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2759" w:rsidRDefault="000951E4" w:rsidP="00362759">
      <w:pPr>
        <w:pStyle w:val="a5"/>
        <w:jc w:val="right"/>
        <w:rPr>
          <w:rFonts w:ascii="Times New Roman" w:hAnsi="Times New Roman" w:cs="Times New Roman"/>
          <w:b/>
          <w:sz w:val="24"/>
          <w:szCs w:val="24"/>
        </w:rPr>
      </w:pPr>
      <w:r w:rsidRPr="00A55DAB">
        <w:rPr>
          <w:sz w:val="24"/>
          <w:szCs w:val="24"/>
        </w:rPr>
        <w:t xml:space="preserve">                                  </w:t>
      </w:r>
      <w:r w:rsidR="00900CC4">
        <w:rPr>
          <w:rFonts w:ascii="Times New Roman" w:hAnsi="Times New Roman" w:cs="Times New Roman"/>
          <w:b/>
          <w:sz w:val="24"/>
          <w:szCs w:val="24"/>
        </w:rPr>
        <w:t>ПРИЛОЖЕНИЕ  № 3  К</w:t>
      </w:r>
      <w:r w:rsidR="00362759">
        <w:rPr>
          <w:rFonts w:ascii="Times New Roman" w:hAnsi="Times New Roman" w:cs="Times New Roman"/>
          <w:b/>
          <w:sz w:val="24"/>
          <w:szCs w:val="24"/>
        </w:rPr>
        <w:t xml:space="preserve"> ООП СОО ОТ  25.08.2023Г</w:t>
      </w:r>
    </w:p>
    <w:p w:rsidR="00362759" w:rsidRDefault="00362759" w:rsidP="000951E4">
      <w:pPr>
        <w:rPr>
          <w:rFonts w:eastAsiaTheme="minorHAnsi"/>
          <w:sz w:val="24"/>
          <w:szCs w:val="24"/>
        </w:rPr>
      </w:pPr>
    </w:p>
    <w:p w:rsidR="000951E4" w:rsidRPr="00A55DAB" w:rsidRDefault="00362759" w:rsidP="000951E4">
      <w:pPr>
        <w:rPr>
          <w:b/>
          <w:sz w:val="24"/>
          <w:szCs w:val="24"/>
        </w:rPr>
      </w:pPr>
      <w:r>
        <w:rPr>
          <w:rFonts w:eastAsiaTheme="minorHAnsi"/>
          <w:sz w:val="24"/>
          <w:szCs w:val="24"/>
        </w:rPr>
        <w:t xml:space="preserve">                           </w:t>
      </w:r>
      <w:r w:rsidR="000951E4" w:rsidRPr="00A55DAB">
        <w:rPr>
          <w:rFonts w:eastAsiaTheme="minorHAnsi"/>
          <w:sz w:val="24"/>
          <w:szCs w:val="24"/>
        </w:rPr>
        <w:t xml:space="preserve"> </w:t>
      </w:r>
      <w:r w:rsidR="000951E4" w:rsidRPr="00A55DAB">
        <w:rPr>
          <w:b/>
          <w:sz w:val="24"/>
          <w:szCs w:val="24"/>
        </w:rPr>
        <w:t>2.2.Рабочие программы учебных предметов, учебных курсов</w:t>
      </w:r>
    </w:p>
    <w:p w:rsidR="000951E4" w:rsidRPr="00A55DAB" w:rsidRDefault="000951E4" w:rsidP="000951E4">
      <w:pPr>
        <w:jc w:val="center"/>
        <w:rPr>
          <w:b/>
          <w:sz w:val="24"/>
          <w:szCs w:val="24"/>
        </w:rPr>
      </w:pPr>
      <w:r w:rsidRPr="00A55DAB">
        <w:rPr>
          <w:b/>
          <w:sz w:val="24"/>
          <w:szCs w:val="24"/>
        </w:rPr>
        <w:t>(в том числе внеурочной деятельности), учебных модулей</w:t>
      </w:r>
      <w:bookmarkStart w:id="0" w:name="_GoBack"/>
      <w:bookmarkEnd w:id="0"/>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 xml:space="preserve">                В соответствии с пунктом 6.3. статьи 12 ФЗ-273 «Об образовании в Российской Федерации» при реализации обязательной части образовательной программы основного общего образования непосредственно применяются федеральные рабочие программы по учебным предметам «Русский язык», «Литература», «История», «Обществознание», «География» и «Основы безопасности жизнедеятельности». По остальным предметам учебного плана основного общего образования школа также на основании решения педагогического совета (№ 1 от 25 августа 2023 года) приняла решение использовать федеральные рабочие программы. </w:t>
      </w:r>
    </w:p>
    <w:p w:rsidR="000951E4" w:rsidRPr="00A55DAB" w:rsidRDefault="000951E4" w:rsidP="000951E4">
      <w:pPr>
        <w:rPr>
          <w:sz w:val="24"/>
          <w:szCs w:val="24"/>
        </w:rPr>
      </w:pPr>
      <w:r w:rsidRPr="00A55DAB">
        <w:rPr>
          <w:sz w:val="24"/>
          <w:szCs w:val="24"/>
        </w:rPr>
        <w:t xml:space="preserve">В данной ООП рабочие программы учебных предметов использованы из ФОП ООО и дополнены общим тематическим планированием для соблюдения структуры рабочих программ в соответствии с ФГОС ООО. </w:t>
      </w:r>
    </w:p>
    <w:p w:rsidR="000951E4" w:rsidRPr="00A55DAB" w:rsidRDefault="000951E4" w:rsidP="000951E4">
      <w:pPr>
        <w:rPr>
          <w:sz w:val="24"/>
          <w:szCs w:val="24"/>
        </w:rPr>
      </w:pPr>
      <w:r w:rsidRPr="00A55DAB">
        <w:rPr>
          <w:sz w:val="24"/>
          <w:szCs w:val="24"/>
        </w:rPr>
        <w:t xml:space="preserve">Учитель-предметник при разработке рабочей программы учебного предмета использует содержание учебного предмета, планируемые результаты в соответствии с данным разделом образовательной программы. Тематическое планирование в рабочих программах учителей-предметников разрабатываются с учётом распределённых часов на каждый предмет по учебному плану на текущий учебный год. </w:t>
      </w:r>
    </w:p>
    <w:p w:rsidR="000951E4" w:rsidRPr="00A55DAB" w:rsidRDefault="000951E4" w:rsidP="000951E4">
      <w:pPr>
        <w:rPr>
          <w:sz w:val="24"/>
          <w:szCs w:val="24"/>
        </w:rPr>
      </w:pPr>
      <w:r w:rsidRPr="00A55DAB">
        <w:rPr>
          <w:sz w:val="24"/>
          <w:szCs w:val="24"/>
        </w:rPr>
        <w:t xml:space="preserve">Учитель-предметник в целях сохранения норм снижения бюрократической нагрузки на педагогов (приказ Минпросвещения России от 21 июля 2022 года № 582 «Об утверждении перечня документации, подготовка которой осуществляется педагогическим работником при реализации основных общеобразовательных программ) имеет право использовать в учебном процессе рабочую программу разработанную им в конструкторе рабочих программ </w:t>
      </w:r>
      <w:hyperlink r:id="rId7" w:history="1">
        <w:r w:rsidRPr="00A55DAB">
          <w:rPr>
            <w:sz w:val="24"/>
            <w:szCs w:val="24"/>
          </w:rPr>
          <w:t>https://edsoo.ru</w:t>
        </w:r>
      </w:hyperlink>
      <w:r w:rsidRPr="00A55DAB">
        <w:rPr>
          <w:sz w:val="24"/>
          <w:szCs w:val="24"/>
        </w:rPr>
        <w:t xml:space="preserve">. за своим ID номером. </w:t>
      </w:r>
    </w:p>
    <w:p w:rsidR="000951E4" w:rsidRPr="00A55DAB" w:rsidRDefault="000951E4" w:rsidP="000951E4">
      <w:pPr>
        <w:rPr>
          <w:sz w:val="24"/>
          <w:szCs w:val="24"/>
        </w:rPr>
      </w:pPr>
      <w:r w:rsidRPr="00A55DAB">
        <w:rPr>
          <w:sz w:val="24"/>
          <w:szCs w:val="24"/>
        </w:rPr>
        <w:t>Курсы внеурочной деятельности «Разговоры о важном», «Профориентационная» и «Функциональная грамотность» Если вы используете федеральные рабочие программы по внеурочной деятельности дополните список этими курсами) реализуются в соответствии с Федеральными рабочими программами и являются приложением к данной образовательной программе основного общего образования. Также в школе реализуются рабочие программы по курсам внеурочной деятельности, направленные на развитие.</w:t>
      </w:r>
    </w:p>
    <w:p w:rsidR="000951E4" w:rsidRPr="00A55DAB" w:rsidRDefault="000951E4" w:rsidP="000951E4">
      <w:pPr>
        <w:rPr>
          <w:sz w:val="24"/>
          <w:szCs w:val="24"/>
        </w:rPr>
      </w:pPr>
    </w:p>
    <w:p w:rsidR="000951E4" w:rsidRPr="00A55DAB" w:rsidRDefault="000951E4" w:rsidP="000951E4">
      <w:pPr>
        <w:rPr>
          <w:b/>
          <w:sz w:val="24"/>
          <w:szCs w:val="24"/>
        </w:rPr>
      </w:pPr>
      <w:bookmarkStart w:id="1" w:name="_Toc142198898"/>
      <w:r w:rsidRPr="00A55DAB">
        <w:rPr>
          <w:b/>
          <w:sz w:val="24"/>
          <w:szCs w:val="24"/>
        </w:rPr>
        <w:t>2.2.1. Рабочая программа по учебному предмету «Русский язык»</w:t>
      </w:r>
      <w:bookmarkEnd w:id="1"/>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 xml:space="preserve">Рабочая программа по учебному предмету «Русский язык» (предметная область «Русский язык и литература») (далее соответственно – программа по русскому языку, русский язык) в составе ООП СОО является непосредственно Федеральной рабочей программой по предмету «Русский язык» и включает пояснительную записку, содержание обучения, планируемые результаты освоения программы по русскому языку и и дополнена общим тематическим планированием в целях приведения структуры рабочей программы в соответствие с требованием ФГОС СОО. </w:t>
      </w:r>
    </w:p>
    <w:p w:rsidR="000951E4" w:rsidRPr="00A55DAB" w:rsidRDefault="000951E4" w:rsidP="000951E4">
      <w:pPr>
        <w:rPr>
          <w:sz w:val="24"/>
          <w:szCs w:val="24"/>
        </w:rPr>
      </w:pPr>
      <w:r w:rsidRPr="00A55DAB">
        <w:rPr>
          <w:sz w:val="24"/>
          <w:szCs w:val="24"/>
        </w:rPr>
        <w:t>Рабочая программа составлена на основе федеральной рабочей программы по русскому языку.</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Пояснительная записка</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Рабочая программа по русскому языку на уровне среднего общего образования позволяет учителю разработать календарно-тематическое планирование с учётом особенностей конкретного класса.</w:t>
      </w:r>
    </w:p>
    <w:p w:rsidR="000951E4" w:rsidRPr="00A55DAB" w:rsidRDefault="000951E4" w:rsidP="000951E4">
      <w:pPr>
        <w:rPr>
          <w:sz w:val="24"/>
          <w:szCs w:val="24"/>
        </w:rPr>
      </w:pPr>
      <w:r w:rsidRPr="00A55DAB">
        <w:rPr>
          <w:sz w:val="24"/>
          <w:szCs w:val="24"/>
        </w:rPr>
        <w:t xml:space="preserve">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w:t>
      </w:r>
      <w:r w:rsidRPr="00A55DAB">
        <w:rPr>
          <w:sz w:val="24"/>
          <w:szCs w:val="24"/>
        </w:rPr>
        <w:lastRenderedPageBreak/>
        <w:t>народов Российской Федерации, основой их социально-экономической, культурной и духовной консолидации.</w:t>
      </w:r>
    </w:p>
    <w:p w:rsidR="000951E4" w:rsidRPr="00A55DAB" w:rsidRDefault="000951E4" w:rsidP="000951E4">
      <w:pPr>
        <w:rPr>
          <w:sz w:val="24"/>
          <w:szCs w:val="24"/>
        </w:rPr>
      </w:pPr>
      <w:r w:rsidRPr="00A55DAB">
        <w:rPr>
          <w:sz w:val="24"/>
          <w:szCs w:val="24"/>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0951E4" w:rsidRPr="00A55DAB" w:rsidRDefault="000951E4" w:rsidP="000951E4">
      <w:pPr>
        <w:rPr>
          <w:sz w:val="24"/>
          <w:szCs w:val="24"/>
        </w:rPr>
      </w:pPr>
      <w:r w:rsidRPr="00A55DAB">
        <w:rPr>
          <w:sz w:val="24"/>
          <w:szCs w:val="24"/>
        </w:rPr>
        <w:t>Русский язык, обеспечивая коммуникативное развитие обучающихся, является в образовательной организации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0951E4" w:rsidRPr="00A55DAB" w:rsidRDefault="000951E4" w:rsidP="000951E4">
      <w:pPr>
        <w:rPr>
          <w:sz w:val="24"/>
          <w:szCs w:val="24"/>
        </w:rPr>
      </w:pPr>
      <w:r w:rsidRPr="00A55DAB">
        <w:rPr>
          <w:sz w:val="24"/>
          <w:szCs w:val="24"/>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0951E4" w:rsidRPr="00A55DAB" w:rsidRDefault="000951E4" w:rsidP="000951E4">
      <w:pPr>
        <w:rPr>
          <w:sz w:val="24"/>
          <w:szCs w:val="24"/>
        </w:rPr>
      </w:pPr>
      <w:r w:rsidRPr="00A55DAB">
        <w:rPr>
          <w:sz w:val="24"/>
          <w:szCs w:val="24"/>
        </w:rPr>
        <w:t>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соответствующие умения и навыки, направлена в большей степени на совершенствование умений эффективно пользоваться русским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rsidR="000951E4" w:rsidRPr="00A55DAB" w:rsidRDefault="000951E4" w:rsidP="000951E4">
      <w:pPr>
        <w:rPr>
          <w:sz w:val="24"/>
          <w:szCs w:val="24"/>
        </w:rPr>
      </w:pPr>
      <w:r w:rsidRPr="00A55DAB">
        <w:rPr>
          <w:sz w:val="24"/>
          <w:szCs w:val="24"/>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rsidR="000951E4" w:rsidRPr="00A55DAB" w:rsidRDefault="000951E4" w:rsidP="000951E4">
      <w:pPr>
        <w:rPr>
          <w:sz w:val="24"/>
          <w:szCs w:val="24"/>
        </w:rPr>
      </w:pPr>
      <w:r w:rsidRPr="00A55DAB">
        <w:rPr>
          <w:sz w:val="24"/>
          <w:szCs w:val="24"/>
        </w:rPr>
        <w:t>Важнейшей составляющей изучения русского языка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другие) для их понимания, сжатия, трансформации, интерпретации и использования в практической деятельности.</w:t>
      </w:r>
    </w:p>
    <w:p w:rsidR="000951E4" w:rsidRPr="00A55DAB" w:rsidRDefault="000951E4" w:rsidP="000951E4">
      <w:pPr>
        <w:rPr>
          <w:sz w:val="24"/>
          <w:szCs w:val="24"/>
        </w:rPr>
      </w:pPr>
      <w:r w:rsidRPr="00A55DAB">
        <w:rPr>
          <w:sz w:val="24"/>
          <w:szCs w:val="24"/>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другие).</w:t>
      </w:r>
    </w:p>
    <w:p w:rsidR="000951E4" w:rsidRPr="00A55DAB" w:rsidRDefault="000951E4" w:rsidP="000951E4">
      <w:pPr>
        <w:rPr>
          <w:sz w:val="24"/>
          <w:szCs w:val="24"/>
        </w:rPr>
      </w:pPr>
      <w:r w:rsidRPr="00A55DAB">
        <w:rPr>
          <w:sz w:val="24"/>
          <w:szCs w:val="24"/>
        </w:rPr>
        <w:t>В содержании программы по русскому языку выделяются три сквозные линии: «Язык и речь. Культура речи», «Речь. Речевое общение. Текст», «Функциональная стилистика. Культура речи».</w:t>
      </w:r>
    </w:p>
    <w:p w:rsidR="000951E4" w:rsidRPr="00A55DAB" w:rsidRDefault="000951E4" w:rsidP="000951E4">
      <w:pPr>
        <w:rPr>
          <w:sz w:val="24"/>
          <w:szCs w:val="24"/>
        </w:rPr>
      </w:pPr>
      <w:r w:rsidRPr="00A55DAB">
        <w:rPr>
          <w:sz w:val="24"/>
          <w:szCs w:val="24"/>
        </w:rPr>
        <w:t>Изучение русского языка на базовом уровне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0951E4" w:rsidRPr="00A55DAB" w:rsidRDefault="000951E4" w:rsidP="000951E4">
      <w:pPr>
        <w:rPr>
          <w:sz w:val="24"/>
          <w:szCs w:val="24"/>
        </w:rPr>
      </w:pPr>
      <w:r w:rsidRPr="00A55DAB">
        <w:rPr>
          <w:sz w:val="24"/>
          <w:szCs w:val="24"/>
        </w:rPr>
        <w:t>Изучение русского языка направлено на достижение следующих целей:</w:t>
      </w:r>
    </w:p>
    <w:p w:rsidR="000951E4" w:rsidRPr="00A55DAB" w:rsidRDefault="000951E4" w:rsidP="000951E4">
      <w:pPr>
        <w:rPr>
          <w:sz w:val="24"/>
          <w:szCs w:val="24"/>
        </w:rPr>
      </w:pPr>
      <w:r w:rsidRPr="00A55DAB">
        <w:rPr>
          <w:sz w:val="24"/>
          <w:szCs w:val="24"/>
        </w:rPr>
        <w:t xml:space="preserve">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 </w:t>
      </w:r>
    </w:p>
    <w:p w:rsidR="000951E4" w:rsidRPr="00A55DAB" w:rsidRDefault="000951E4" w:rsidP="000951E4">
      <w:pPr>
        <w:rPr>
          <w:sz w:val="24"/>
          <w:szCs w:val="24"/>
        </w:rPr>
      </w:pPr>
      <w:r w:rsidRPr="00A55DAB">
        <w:rPr>
          <w:sz w:val="24"/>
          <w:szCs w:val="24"/>
        </w:rPr>
        <w:t xml:space="preserve">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w:t>
      </w:r>
      <w:r w:rsidRPr="00A55DAB">
        <w:rPr>
          <w:sz w:val="24"/>
          <w:szCs w:val="24"/>
        </w:rPr>
        <w:lastRenderedPageBreak/>
        <w:t>отражении в русском языке традиционных российских духовно-нравственных ценностей; формирование ценностного отношения к русскому языку;</w:t>
      </w:r>
    </w:p>
    <w:p w:rsidR="000951E4" w:rsidRPr="00A55DAB" w:rsidRDefault="000951E4" w:rsidP="000951E4">
      <w:pPr>
        <w:rPr>
          <w:sz w:val="24"/>
          <w:szCs w:val="24"/>
        </w:rPr>
      </w:pPr>
      <w:r w:rsidRPr="00A55DAB">
        <w:rPr>
          <w:sz w:val="24"/>
          <w:szCs w:val="24"/>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0951E4" w:rsidRPr="00A55DAB" w:rsidRDefault="000951E4" w:rsidP="000951E4">
      <w:pPr>
        <w:rPr>
          <w:sz w:val="24"/>
          <w:szCs w:val="24"/>
        </w:rPr>
      </w:pPr>
      <w:r w:rsidRPr="00A55DAB">
        <w:rPr>
          <w:sz w:val="24"/>
          <w:szCs w:val="24"/>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0951E4" w:rsidRPr="00A55DAB" w:rsidRDefault="000951E4" w:rsidP="000951E4">
      <w:pPr>
        <w:rPr>
          <w:sz w:val="24"/>
          <w:szCs w:val="24"/>
        </w:rPr>
      </w:pPr>
      <w:r w:rsidRPr="00A55DAB">
        <w:rPr>
          <w:sz w:val="24"/>
          <w:szCs w:val="24"/>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другие); совершенствование умений трансформировать, интерпретировать тексты и использовать полученную информацию в практической деятельности;</w:t>
      </w:r>
    </w:p>
    <w:p w:rsidR="000951E4" w:rsidRPr="00A55DAB" w:rsidRDefault="000951E4" w:rsidP="000951E4">
      <w:pPr>
        <w:rPr>
          <w:sz w:val="24"/>
          <w:szCs w:val="24"/>
        </w:rPr>
      </w:pPr>
      <w:r w:rsidRPr="00A55DAB">
        <w:rPr>
          <w:sz w:val="24"/>
          <w:szCs w:val="24"/>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0951E4" w:rsidRPr="00A55DAB" w:rsidRDefault="000951E4" w:rsidP="000951E4">
      <w:pPr>
        <w:rPr>
          <w:sz w:val="24"/>
          <w:szCs w:val="24"/>
        </w:rPr>
      </w:pPr>
      <w:r w:rsidRPr="00A55DAB">
        <w:rPr>
          <w:sz w:val="24"/>
          <w:szCs w:val="24"/>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0951E4" w:rsidRPr="00A55DAB" w:rsidRDefault="000951E4" w:rsidP="000951E4">
      <w:pPr>
        <w:rPr>
          <w:sz w:val="24"/>
          <w:szCs w:val="24"/>
        </w:rPr>
      </w:pPr>
      <w:r w:rsidRPr="00A55DAB">
        <w:rPr>
          <w:sz w:val="24"/>
          <w:szCs w:val="24"/>
        </w:rPr>
        <w:t>В соответствии с ФГОС СОО предмет «Русский язык» является обязательным для изучения на данном уровне образования. Общее число часов, для изучения русского языка, определяется учебным планом ООП СОО и может корректироваться на начало учебного года по решению педагогического совета.</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Содержание обучения в 10 классе</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Общие сведения о языке.</w:t>
      </w:r>
    </w:p>
    <w:p w:rsidR="000951E4" w:rsidRPr="00A55DAB" w:rsidRDefault="000951E4" w:rsidP="000951E4">
      <w:pPr>
        <w:rPr>
          <w:sz w:val="24"/>
          <w:szCs w:val="24"/>
        </w:rPr>
      </w:pPr>
      <w:r w:rsidRPr="00A55DAB">
        <w:rPr>
          <w:sz w:val="24"/>
          <w:szCs w:val="24"/>
        </w:rPr>
        <w:t xml:space="preserve">           Язык как знаковая система. Основные функции языка.</w:t>
      </w:r>
    </w:p>
    <w:p w:rsidR="000951E4" w:rsidRPr="00A55DAB" w:rsidRDefault="000951E4" w:rsidP="000951E4">
      <w:pPr>
        <w:rPr>
          <w:sz w:val="24"/>
          <w:szCs w:val="24"/>
        </w:rPr>
      </w:pPr>
      <w:r w:rsidRPr="00A55DAB">
        <w:rPr>
          <w:sz w:val="24"/>
          <w:szCs w:val="24"/>
        </w:rPr>
        <w:t>Лингвистика как наука.</w:t>
      </w:r>
    </w:p>
    <w:p w:rsidR="000951E4" w:rsidRPr="00A55DAB" w:rsidRDefault="000951E4" w:rsidP="000951E4">
      <w:pPr>
        <w:rPr>
          <w:sz w:val="24"/>
          <w:szCs w:val="24"/>
        </w:rPr>
      </w:pPr>
      <w:r w:rsidRPr="00A55DAB">
        <w:rPr>
          <w:sz w:val="24"/>
          <w:szCs w:val="24"/>
        </w:rPr>
        <w:t>Язык и культура.</w:t>
      </w:r>
    </w:p>
    <w:p w:rsidR="000951E4" w:rsidRPr="00A55DAB" w:rsidRDefault="000951E4" w:rsidP="000951E4">
      <w:pPr>
        <w:rPr>
          <w:sz w:val="24"/>
          <w:szCs w:val="24"/>
        </w:rPr>
      </w:pPr>
      <w:r w:rsidRPr="00A55DAB">
        <w:rPr>
          <w:sz w:val="24"/>
          <w:szCs w:val="24"/>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0951E4" w:rsidRPr="00A55DAB" w:rsidRDefault="000951E4" w:rsidP="000951E4">
      <w:pPr>
        <w:rPr>
          <w:sz w:val="24"/>
          <w:szCs w:val="24"/>
        </w:rPr>
      </w:pPr>
      <w:r w:rsidRPr="00A55DAB">
        <w:rPr>
          <w:sz w:val="24"/>
          <w:szCs w:val="24"/>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0951E4" w:rsidRPr="00A55DAB" w:rsidRDefault="000951E4" w:rsidP="000951E4">
      <w:pPr>
        <w:rPr>
          <w:sz w:val="24"/>
          <w:szCs w:val="24"/>
        </w:rPr>
      </w:pPr>
      <w:r w:rsidRPr="00A55DAB">
        <w:rPr>
          <w:sz w:val="24"/>
          <w:szCs w:val="24"/>
        </w:rPr>
        <w:t>Язык и речь. Культура речи.</w:t>
      </w:r>
    </w:p>
    <w:p w:rsidR="000951E4" w:rsidRPr="00A55DAB" w:rsidRDefault="000951E4" w:rsidP="000951E4">
      <w:pPr>
        <w:rPr>
          <w:sz w:val="24"/>
          <w:szCs w:val="24"/>
        </w:rPr>
      </w:pPr>
      <w:r w:rsidRPr="00A55DAB">
        <w:rPr>
          <w:sz w:val="24"/>
          <w:szCs w:val="24"/>
        </w:rPr>
        <w:t>Система языка. Культура речи.</w:t>
      </w:r>
    </w:p>
    <w:p w:rsidR="000951E4" w:rsidRPr="00A55DAB" w:rsidRDefault="000951E4" w:rsidP="000951E4">
      <w:pPr>
        <w:rPr>
          <w:sz w:val="24"/>
          <w:szCs w:val="24"/>
        </w:rPr>
      </w:pPr>
      <w:r w:rsidRPr="00A55DAB">
        <w:rPr>
          <w:sz w:val="24"/>
          <w:szCs w:val="24"/>
        </w:rPr>
        <w:t>Система языка, её устройство, функционирование.</w:t>
      </w:r>
    </w:p>
    <w:p w:rsidR="000951E4" w:rsidRPr="00A55DAB" w:rsidRDefault="000951E4" w:rsidP="000951E4">
      <w:pPr>
        <w:rPr>
          <w:sz w:val="24"/>
          <w:szCs w:val="24"/>
        </w:rPr>
      </w:pPr>
      <w:r w:rsidRPr="00A55DAB">
        <w:rPr>
          <w:sz w:val="24"/>
          <w:szCs w:val="24"/>
        </w:rPr>
        <w:t>Культура речи как раздел лингвистики.</w:t>
      </w:r>
    </w:p>
    <w:p w:rsidR="000951E4" w:rsidRPr="00A55DAB" w:rsidRDefault="000951E4" w:rsidP="000951E4">
      <w:pPr>
        <w:rPr>
          <w:sz w:val="24"/>
          <w:szCs w:val="24"/>
        </w:rPr>
      </w:pPr>
      <w:r w:rsidRPr="00A55DAB">
        <w:rPr>
          <w:sz w:val="24"/>
          <w:szCs w:val="24"/>
        </w:rPr>
        <w:t>Языковая норма, её основные признаки и функции.</w:t>
      </w:r>
    </w:p>
    <w:p w:rsidR="000951E4" w:rsidRPr="00A55DAB" w:rsidRDefault="000951E4" w:rsidP="000951E4">
      <w:pPr>
        <w:rPr>
          <w:sz w:val="24"/>
          <w:szCs w:val="24"/>
        </w:rPr>
      </w:pPr>
      <w:r w:rsidRPr="00A55DAB">
        <w:rPr>
          <w:sz w:val="24"/>
          <w:szCs w:val="24"/>
        </w:rPr>
        <w:t xml:space="preserve">Виды языковых норм: орфоэпические (произносительные </w:t>
      </w:r>
      <w:r w:rsidRPr="00A55DAB">
        <w:rPr>
          <w:sz w:val="24"/>
          <w:szCs w:val="24"/>
        </w:rPr>
        <w:br/>
        <w:t>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0951E4" w:rsidRPr="00A55DAB" w:rsidRDefault="000951E4" w:rsidP="000951E4">
      <w:pPr>
        <w:rPr>
          <w:sz w:val="24"/>
          <w:szCs w:val="24"/>
        </w:rPr>
      </w:pPr>
      <w:r w:rsidRPr="00A55DAB">
        <w:rPr>
          <w:sz w:val="24"/>
          <w:szCs w:val="24"/>
        </w:rPr>
        <w:t>Качества хорошей речи.</w:t>
      </w:r>
    </w:p>
    <w:p w:rsidR="000951E4" w:rsidRPr="00A55DAB" w:rsidRDefault="000951E4" w:rsidP="000951E4">
      <w:pPr>
        <w:rPr>
          <w:sz w:val="24"/>
          <w:szCs w:val="24"/>
        </w:rPr>
      </w:pPr>
      <w:r w:rsidRPr="00A55DAB">
        <w:rPr>
          <w:sz w:val="24"/>
          <w:szCs w:val="24"/>
        </w:rPr>
        <w:t xml:space="preserve">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w:t>
      </w:r>
      <w:r w:rsidRPr="00A55DAB">
        <w:rPr>
          <w:sz w:val="24"/>
          <w:szCs w:val="24"/>
        </w:rPr>
        <w:lastRenderedPageBreak/>
        <w:t>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rsidR="000951E4" w:rsidRPr="00A55DAB" w:rsidRDefault="000951E4" w:rsidP="000951E4">
      <w:pPr>
        <w:rPr>
          <w:sz w:val="24"/>
          <w:szCs w:val="24"/>
        </w:rPr>
      </w:pPr>
      <w:r w:rsidRPr="00A55DAB">
        <w:rPr>
          <w:sz w:val="24"/>
          <w:szCs w:val="24"/>
        </w:rPr>
        <w:t>Фонетика. Орфоэпия. Орфоэпические нормы.</w:t>
      </w:r>
    </w:p>
    <w:p w:rsidR="000951E4" w:rsidRPr="00A55DAB" w:rsidRDefault="000951E4" w:rsidP="000951E4">
      <w:pPr>
        <w:rPr>
          <w:sz w:val="24"/>
          <w:szCs w:val="24"/>
        </w:rPr>
      </w:pPr>
      <w:r w:rsidRPr="00A55DAB">
        <w:rPr>
          <w:sz w:val="24"/>
          <w:szCs w:val="24"/>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0951E4" w:rsidRPr="00A55DAB" w:rsidRDefault="000951E4" w:rsidP="000951E4">
      <w:pPr>
        <w:rPr>
          <w:sz w:val="24"/>
          <w:szCs w:val="24"/>
        </w:rPr>
      </w:pPr>
      <w:r w:rsidRPr="00A55DAB">
        <w:rPr>
          <w:sz w:val="24"/>
          <w:szCs w:val="24"/>
        </w:rPr>
        <w:t> 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0951E4" w:rsidRPr="00A55DAB" w:rsidRDefault="000951E4" w:rsidP="000951E4">
      <w:pPr>
        <w:rPr>
          <w:sz w:val="24"/>
          <w:szCs w:val="24"/>
        </w:rPr>
      </w:pPr>
      <w:r w:rsidRPr="00A55DAB">
        <w:rPr>
          <w:sz w:val="24"/>
          <w:szCs w:val="24"/>
        </w:rPr>
        <w:t>Лексикология и фразеология. Лексические нормы.</w:t>
      </w:r>
    </w:p>
    <w:p w:rsidR="000951E4" w:rsidRPr="00A55DAB" w:rsidRDefault="000951E4" w:rsidP="000951E4">
      <w:pPr>
        <w:rPr>
          <w:sz w:val="24"/>
          <w:szCs w:val="24"/>
        </w:rPr>
      </w:pPr>
      <w:r w:rsidRPr="00A55DAB">
        <w:rPr>
          <w:sz w:val="24"/>
          <w:szCs w:val="24"/>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rsidR="000951E4" w:rsidRPr="00A55DAB" w:rsidRDefault="000951E4" w:rsidP="000951E4">
      <w:pPr>
        <w:rPr>
          <w:sz w:val="24"/>
          <w:szCs w:val="24"/>
        </w:rPr>
      </w:pPr>
      <w:r w:rsidRPr="00A55DAB">
        <w:rPr>
          <w:sz w:val="24"/>
          <w:szCs w:val="24"/>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0951E4" w:rsidRPr="00A55DAB" w:rsidRDefault="000951E4" w:rsidP="000951E4">
      <w:pPr>
        <w:rPr>
          <w:sz w:val="24"/>
          <w:szCs w:val="24"/>
        </w:rPr>
      </w:pPr>
      <w:r w:rsidRPr="00A55DAB">
        <w:rPr>
          <w:sz w:val="24"/>
          <w:szCs w:val="24"/>
        </w:rPr>
        <w:t>Функционально-стилистическая окраска слова. Лексика общеупотребительная, разговорная и книжная. Особенности употребления.</w:t>
      </w:r>
    </w:p>
    <w:p w:rsidR="000951E4" w:rsidRPr="00A55DAB" w:rsidRDefault="000951E4" w:rsidP="000951E4">
      <w:pPr>
        <w:rPr>
          <w:sz w:val="24"/>
          <w:szCs w:val="24"/>
        </w:rPr>
      </w:pPr>
      <w:r w:rsidRPr="00A55DAB">
        <w:rPr>
          <w:sz w:val="24"/>
          <w:szCs w:val="24"/>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p w:rsidR="000951E4" w:rsidRPr="00A55DAB" w:rsidRDefault="000951E4" w:rsidP="000951E4">
      <w:pPr>
        <w:rPr>
          <w:sz w:val="24"/>
          <w:szCs w:val="24"/>
        </w:rPr>
      </w:pPr>
      <w:r w:rsidRPr="00A55DAB">
        <w:rPr>
          <w:sz w:val="24"/>
          <w:szCs w:val="24"/>
        </w:rPr>
        <w:t>Фразеология русского языка (повторение, обобщение). Крылатые слова.</w:t>
      </w:r>
    </w:p>
    <w:p w:rsidR="000951E4" w:rsidRPr="00A55DAB" w:rsidRDefault="000951E4" w:rsidP="000951E4">
      <w:pPr>
        <w:rPr>
          <w:sz w:val="24"/>
          <w:szCs w:val="24"/>
        </w:rPr>
      </w:pPr>
      <w:r w:rsidRPr="00A55DAB">
        <w:rPr>
          <w:sz w:val="24"/>
          <w:szCs w:val="24"/>
        </w:rPr>
        <w:t>Морфемика и словообразование. Словообразовательные нормы.</w:t>
      </w:r>
    </w:p>
    <w:p w:rsidR="000951E4" w:rsidRPr="00A55DAB" w:rsidRDefault="000951E4" w:rsidP="000951E4">
      <w:pPr>
        <w:rPr>
          <w:sz w:val="24"/>
          <w:szCs w:val="24"/>
        </w:rPr>
      </w:pPr>
      <w:r w:rsidRPr="00A55DAB">
        <w:rPr>
          <w:sz w:val="24"/>
          <w:szCs w:val="24"/>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0951E4" w:rsidRPr="00A55DAB" w:rsidRDefault="000951E4" w:rsidP="000951E4">
      <w:pPr>
        <w:rPr>
          <w:sz w:val="24"/>
          <w:szCs w:val="24"/>
        </w:rPr>
      </w:pPr>
      <w:r w:rsidRPr="00A55DAB">
        <w:rPr>
          <w:sz w:val="24"/>
          <w:szCs w:val="24"/>
        </w:rPr>
        <w:t> Морфология. Морфологические нормы.</w:t>
      </w:r>
    </w:p>
    <w:p w:rsidR="000951E4" w:rsidRPr="00A55DAB" w:rsidRDefault="000951E4" w:rsidP="000951E4">
      <w:pPr>
        <w:rPr>
          <w:sz w:val="24"/>
          <w:szCs w:val="24"/>
        </w:rPr>
      </w:pPr>
      <w:r w:rsidRPr="00A55DAB">
        <w:rPr>
          <w:sz w:val="24"/>
          <w:szCs w:val="24"/>
        </w:rPr>
        <w:t> 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0951E4" w:rsidRPr="00A55DAB" w:rsidRDefault="000951E4" w:rsidP="000951E4">
      <w:pPr>
        <w:rPr>
          <w:sz w:val="24"/>
          <w:szCs w:val="24"/>
        </w:rPr>
      </w:pPr>
      <w:r w:rsidRPr="00A55DAB">
        <w:rPr>
          <w:sz w:val="24"/>
          <w:szCs w:val="24"/>
        </w:rPr>
        <w:t>. Морфологические нормы современного русского литературного языка (общее представление).</w:t>
      </w:r>
    </w:p>
    <w:p w:rsidR="000951E4" w:rsidRPr="00A55DAB" w:rsidRDefault="000951E4" w:rsidP="000951E4">
      <w:pPr>
        <w:rPr>
          <w:sz w:val="24"/>
          <w:szCs w:val="24"/>
        </w:rPr>
      </w:pPr>
      <w:r w:rsidRPr="00A55DAB">
        <w:rPr>
          <w:sz w:val="24"/>
          <w:szCs w:val="24"/>
        </w:rPr>
        <w:t>Основные нормы употребления имён существительных: форм рода, числа, падежа.</w:t>
      </w:r>
    </w:p>
    <w:p w:rsidR="000951E4" w:rsidRPr="00A55DAB" w:rsidRDefault="000951E4" w:rsidP="000951E4">
      <w:pPr>
        <w:rPr>
          <w:sz w:val="24"/>
          <w:szCs w:val="24"/>
        </w:rPr>
      </w:pPr>
      <w:r w:rsidRPr="00A55DAB">
        <w:rPr>
          <w:sz w:val="24"/>
          <w:szCs w:val="24"/>
        </w:rPr>
        <w:t>Основные нормы употребления имён прилагательных: форм степеней сравнения, краткой формы.</w:t>
      </w:r>
    </w:p>
    <w:p w:rsidR="000951E4" w:rsidRPr="00A55DAB" w:rsidRDefault="000951E4" w:rsidP="000951E4">
      <w:pPr>
        <w:rPr>
          <w:sz w:val="24"/>
          <w:szCs w:val="24"/>
        </w:rPr>
      </w:pPr>
      <w:r w:rsidRPr="00A55DAB">
        <w:rPr>
          <w:sz w:val="24"/>
          <w:szCs w:val="24"/>
        </w:rPr>
        <w:t xml:space="preserve">Основные нормы употребления количественных, порядковых </w:t>
      </w:r>
      <w:r w:rsidRPr="00A55DAB">
        <w:rPr>
          <w:sz w:val="24"/>
          <w:szCs w:val="24"/>
        </w:rPr>
        <w:br/>
        <w:t>и собирательных числительных.</w:t>
      </w:r>
    </w:p>
    <w:p w:rsidR="000951E4" w:rsidRPr="00A55DAB" w:rsidRDefault="000951E4" w:rsidP="000951E4">
      <w:pPr>
        <w:rPr>
          <w:sz w:val="24"/>
          <w:szCs w:val="24"/>
        </w:rPr>
      </w:pPr>
      <w:r w:rsidRPr="00A55DAB">
        <w:rPr>
          <w:sz w:val="24"/>
          <w:szCs w:val="24"/>
        </w:rPr>
        <w:t>Основные нормы употребления местоимений: формы 3-го лица личных местоимений, возвратного местоимения себя.</w:t>
      </w:r>
    </w:p>
    <w:p w:rsidR="000951E4" w:rsidRPr="00A55DAB" w:rsidRDefault="000951E4" w:rsidP="000951E4">
      <w:pPr>
        <w:rPr>
          <w:sz w:val="24"/>
          <w:szCs w:val="24"/>
        </w:rPr>
      </w:pPr>
      <w:r w:rsidRPr="00A55DAB">
        <w:rPr>
          <w:sz w:val="24"/>
          <w:szCs w:val="24"/>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rsidR="000951E4" w:rsidRPr="00A55DAB" w:rsidRDefault="000951E4" w:rsidP="000951E4">
      <w:pPr>
        <w:rPr>
          <w:sz w:val="24"/>
          <w:szCs w:val="24"/>
        </w:rPr>
      </w:pPr>
      <w:r w:rsidRPr="00A55DAB">
        <w:rPr>
          <w:sz w:val="24"/>
          <w:szCs w:val="24"/>
        </w:rPr>
        <w:t>Орфография. Основные правила орфографии.</w:t>
      </w:r>
    </w:p>
    <w:p w:rsidR="000951E4" w:rsidRPr="00A55DAB" w:rsidRDefault="000951E4" w:rsidP="000951E4">
      <w:pPr>
        <w:rPr>
          <w:sz w:val="24"/>
          <w:szCs w:val="24"/>
        </w:rPr>
      </w:pPr>
      <w:r w:rsidRPr="00A55DAB">
        <w:rPr>
          <w:sz w:val="24"/>
          <w:szCs w:val="24"/>
        </w:rPr>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0951E4" w:rsidRPr="00A55DAB" w:rsidRDefault="000951E4" w:rsidP="000951E4">
      <w:pPr>
        <w:rPr>
          <w:sz w:val="24"/>
          <w:szCs w:val="24"/>
        </w:rPr>
      </w:pPr>
      <w:r w:rsidRPr="00A55DAB">
        <w:rPr>
          <w:sz w:val="24"/>
          <w:szCs w:val="24"/>
        </w:rPr>
        <w:t>Орфографические правила. Правописание гласных и согласных в корне.</w:t>
      </w:r>
    </w:p>
    <w:p w:rsidR="000951E4" w:rsidRPr="00A55DAB" w:rsidRDefault="000951E4" w:rsidP="000951E4">
      <w:pPr>
        <w:rPr>
          <w:sz w:val="24"/>
          <w:szCs w:val="24"/>
        </w:rPr>
      </w:pPr>
      <w:r w:rsidRPr="00A55DAB">
        <w:rPr>
          <w:sz w:val="24"/>
          <w:szCs w:val="24"/>
        </w:rPr>
        <w:t>Употребление разделительных ъ и ь.</w:t>
      </w:r>
    </w:p>
    <w:p w:rsidR="000951E4" w:rsidRPr="00A55DAB" w:rsidRDefault="000951E4" w:rsidP="000951E4">
      <w:pPr>
        <w:rPr>
          <w:sz w:val="24"/>
          <w:szCs w:val="24"/>
        </w:rPr>
      </w:pPr>
      <w:r w:rsidRPr="00A55DAB">
        <w:rPr>
          <w:sz w:val="24"/>
          <w:szCs w:val="24"/>
        </w:rPr>
        <w:t>Правописание приставок. Буквы ы – и после приставок.</w:t>
      </w:r>
    </w:p>
    <w:p w:rsidR="000951E4" w:rsidRPr="00A55DAB" w:rsidRDefault="000951E4" w:rsidP="000951E4">
      <w:pPr>
        <w:rPr>
          <w:sz w:val="24"/>
          <w:szCs w:val="24"/>
        </w:rPr>
      </w:pPr>
      <w:r w:rsidRPr="00A55DAB">
        <w:rPr>
          <w:sz w:val="24"/>
          <w:szCs w:val="24"/>
        </w:rPr>
        <w:t>Правописание суффиксов.</w:t>
      </w:r>
    </w:p>
    <w:p w:rsidR="000951E4" w:rsidRPr="00A55DAB" w:rsidRDefault="000951E4" w:rsidP="000951E4">
      <w:pPr>
        <w:rPr>
          <w:sz w:val="24"/>
          <w:szCs w:val="24"/>
        </w:rPr>
      </w:pPr>
      <w:r w:rsidRPr="00A55DAB">
        <w:rPr>
          <w:sz w:val="24"/>
          <w:szCs w:val="24"/>
        </w:rPr>
        <w:t>Правописание н и нн в словах различных частей речи.</w:t>
      </w:r>
    </w:p>
    <w:p w:rsidR="000951E4" w:rsidRPr="00A55DAB" w:rsidRDefault="000951E4" w:rsidP="000951E4">
      <w:pPr>
        <w:rPr>
          <w:sz w:val="24"/>
          <w:szCs w:val="24"/>
        </w:rPr>
      </w:pPr>
      <w:r w:rsidRPr="00A55DAB">
        <w:rPr>
          <w:sz w:val="24"/>
          <w:szCs w:val="24"/>
        </w:rPr>
        <w:t>Правописание не и ни.</w:t>
      </w:r>
    </w:p>
    <w:p w:rsidR="000951E4" w:rsidRPr="00A55DAB" w:rsidRDefault="000951E4" w:rsidP="000951E4">
      <w:pPr>
        <w:rPr>
          <w:sz w:val="24"/>
          <w:szCs w:val="24"/>
        </w:rPr>
      </w:pPr>
      <w:r w:rsidRPr="00A55DAB">
        <w:rPr>
          <w:sz w:val="24"/>
          <w:szCs w:val="24"/>
        </w:rPr>
        <w:t xml:space="preserve">Правописание окончаний имён существительных, имён прилагательных </w:t>
      </w:r>
      <w:r w:rsidRPr="00A55DAB">
        <w:rPr>
          <w:sz w:val="24"/>
          <w:szCs w:val="24"/>
        </w:rPr>
        <w:br/>
      </w:r>
      <w:r w:rsidRPr="00A55DAB">
        <w:rPr>
          <w:sz w:val="24"/>
          <w:szCs w:val="24"/>
        </w:rPr>
        <w:lastRenderedPageBreak/>
        <w:t>и глаголов.</w:t>
      </w:r>
    </w:p>
    <w:p w:rsidR="000951E4" w:rsidRPr="00A55DAB" w:rsidRDefault="000951E4" w:rsidP="000951E4">
      <w:pPr>
        <w:rPr>
          <w:sz w:val="24"/>
          <w:szCs w:val="24"/>
        </w:rPr>
      </w:pPr>
      <w:r w:rsidRPr="00A55DAB">
        <w:rPr>
          <w:sz w:val="24"/>
          <w:szCs w:val="24"/>
        </w:rPr>
        <w:t>Слитное, дефисное и раздельное написание слов.</w:t>
      </w:r>
    </w:p>
    <w:p w:rsidR="000951E4" w:rsidRPr="00A55DAB" w:rsidRDefault="000951E4" w:rsidP="000951E4">
      <w:pPr>
        <w:rPr>
          <w:sz w:val="24"/>
          <w:szCs w:val="24"/>
        </w:rPr>
      </w:pPr>
      <w:r w:rsidRPr="00A55DAB">
        <w:rPr>
          <w:sz w:val="24"/>
          <w:szCs w:val="24"/>
        </w:rPr>
        <w:t>Речь. Речевое общение.</w:t>
      </w:r>
    </w:p>
    <w:p w:rsidR="000951E4" w:rsidRPr="00A55DAB" w:rsidRDefault="000951E4" w:rsidP="000951E4">
      <w:pPr>
        <w:rPr>
          <w:sz w:val="24"/>
          <w:szCs w:val="24"/>
        </w:rPr>
      </w:pPr>
      <w:r w:rsidRPr="00A55DAB">
        <w:rPr>
          <w:sz w:val="24"/>
          <w:szCs w:val="24"/>
        </w:rPr>
        <w:t>Речь как деятельность. Виды речевой деятельности (повторение, обобщение).</w:t>
      </w:r>
    </w:p>
    <w:p w:rsidR="000951E4" w:rsidRPr="00A55DAB" w:rsidRDefault="000951E4" w:rsidP="000951E4">
      <w:pPr>
        <w:rPr>
          <w:sz w:val="24"/>
          <w:szCs w:val="24"/>
        </w:rPr>
      </w:pPr>
      <w:r w:rsidRPr="00A55DAB">
        <w:rPr>
          <w:sz w:val="24"/>
          <w:szCs w:val="24"/>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0951E4" w:rsidRPr="00A55DAB" w:rsidRDefault="000951E4" w:rsidP="000951E4">
      <w:pPr>
        <w:rPr>
          <w:sz w:val="24"/>
          <w:szCs w:val="24"/>
        </w:rPr>
      </w:pPr>
      <w:r w:rsidRPr="00A55DAB">
        <w:rPr>
          <w:sz w:val="24"/>
          <w:szCs w:val="24"/>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официального/неофициального общения, статусу адресанта/адресата и другим.</w:t>
      </w:r>
    </w:p>
    <w:p w:rsidR="000951E4" w:rsidRPr="00A55DAB" w:rsidRDefault="000951E4" w:rsidP="000951E4">
      <w:pPr>
        <w:rPr>
          <w:sz w:val="24"/>
          <w:szCs w:val="24"/>
        </w:rPr>
      </w:pPr>
      <w:r w:rsidRPr="00A55DAB">
        <w:rPr>
          <w:sz w:val="24"/>
          <w:szCs w:val="24"/>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0951E4" w:rsidRPr="00A55DAB" w:rsidRDefault="000951E4" w:rsidP="000951E4">
      <w:pPr>
        <w:rPr>
          <w:sz w:val="24"/>
          <w:szCs w:val="24"/>
        </w:rPr>
      </w:pPr>
      <w:r w:rsidRPr="00A55DAB">
        <w:rPr>
          <w:sz w:val="24"/>
          <w:szCs w:val="24"/>
        </w:rPr>
        <w:t>Текст. Информационно-смысловая переработка текста.</w:t>
      </w:r>
    </w:p>
    <w:p w:rsidR="000951E4" w:rsidRPr="00A55DAB" w:rsidRDefault="000951E4" w:rsidP="000951E4">
      <w:pPr>
        <w:rPr>
          <w:sz w:val="24"/>
          <w:szCs w:val="24"/>
        </w:rPr>
      </w:pPr>
      <w:r w:rsidRPr="00A55DAB">
        <w:rPr>
          <w:sz w:val="24"/>
          <w:szCs w:val="24"/>
        </w:rPr>
        <w:t>Текст, его основные признаки (повторение, обобщение).</w:t>
      </w:r>
    </w:p>
    <w:p w:rsidR="000951E4" w:rsidRPr="00A55DAB" w:rsidRDefault="000951E4" w:rsidP="000951E4">
      <w:pPr>
        <w:rPr>
          <w:sz w:val="24"/>
          <w:szCs w:val="24"/>
        </w:rPr>
      </w:pPr>
      <w:r w:rsidRPr="00A55DAB">
        <w:rPr>
          <w:sz w:val="24"/>
          <w:szCs w:val="24"/>
        </w:rPr>
        <w:t>Логико-смысловые отношения между предложениями в тексте (общее представление).</w:t>
      </w:r>
    </w:p>
    <w:p w:rsidR="000951E4" w:rsidRPr="00A55DAB" w:rsidRDefault="000951E4" w:rsidP="000951E4">
      <w:pPr>
        <w:rPr>
          <w:sz w:val="24"/>
          <w:szCs w:val="24"/>
        </w:rPr>
      </w:pPr>
      <w:r w:rsidRPr="00A55DAB">
        <w:rPr>
          <w:sz w:val="24"/>
          <w:szCs w:val="24"/>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rsidR="000951E4" w:rsidRPr="00A55DAB" w:rsidRDefault="000951E4" w:rsidP="000951E4">
      <w:pPr>
        <w:rPr>
          <w:sz w:val="24"/>
          <w:szCs w:val="24"/>
        </w:rPr>
      </w:pPr>
      <w:r w:rsidRPr="00A55DAB">
        <w:rPr>
          <w:sz w:val="24"/>
          <w:szCs w:val="24"/>
        </w:rPr>
        <w:t>План. Тезисы. Конспект. Реферат. Аннотация. Отзыв. Рецензия.</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Содержание обучения в 11 классе</w:t>
      </w:r>
    </w:p>
    <w:p w:rsidR="000951E4" w:rsidRPr="00A55DAB" w:rsidRDefault="000951E4" w:rsidP="000951E4">
      <w:pPr>
        <w:rPr>
          <w:sz w:val="24"/>
          <w:szCs w:val="24"/>
        </w:rPr>
      </w:pPr>
      <w:r w:rsidRPr="00A55DAB">
        <w:rPr>
          <w:sz w:val="24"/>
          <w:szCs w:val="24"/>
        </w:rPr>
        <w:t>Общие сведения о языке.</w:t>
      </w:r>
    </w:p>
    <w:p w:rsidR="000951E4" w:rsidRPr="00A55DAB" w:rsidRDefault="000951E4" w:rsidP="000951E4">
      <w:pPr>
        <w:rPr>
          <w:sz w:val="24"/>
          <w:szCs w:val="24"/>
        </w:rPr>
      </w:pPr>
      <w:r w:rsidRPr="00A55DAB">
        <w:rPr>
          <w:sz w:val="24"/>
          <w:szCs w:val="24"/>
        </w:rPr>
        <w:t>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w:t>
      </w:r>
    </w:p>
    <w:p w:rsidR="000951E4" w:rsidRPr="00A55DAB" w:rsidRDefault="000951E4" w:rsidP="000951E4">
      <w:pPr>
        <w:rPr>
          <w:sz w:val="24"/>
          <w:szCs w:val="24"/>
        </w:rPr>
      </w:pPr>
      <w:r w:rsidRPr="00A55DAB">
        <w:rPr>
          <w:sz w:val="24"/>
          <w:szCs w:val="24"/>
        </w:rPr>
        <w:t>Язык и речь. Культура речи.</w:t>
      </w:r>
    </w:p>
    <w:p w:rsidR="000951E4" w:rsidRPr="00A55DAB" w:rsidRDefault="000951E4" w:rsidP="000951E4">
      <w:pPr>
        <w:rPr>
          <w:sz w:val="24"/>
          <w:szCs w:val="24"/>
        </w:rPr>
      </w:pPr>
      <w:r w:rsidRPr="00A55DAB">
        <w:rPr>
          <w:sz w:val="24"/>
          <w:szCs w:val="24"/>
        </w:rPr>
        <w:t>Синтаксис. Синтаксические нормы.</w:t>
      </w:r>
    </w:p>
    <w:p w:rsidR="000951E4" w:rsidRPr="00A55DAB" w:rsidRDefault="000951E4" w:rsidP="000951E4">
      <w:pPr>
        <w:rPr>
          <w:sz w:val="24"/>
          <w:szCs w:val="24"/>
        </w:rPr>
      </w:pPr>
      <w:r w:rsidRPr="00A55DAB">
        <w:rPr>
          <w:sz w:val="24"/>
          <w:szCs w:val="24"/>
        </w:rPr>
        <w:t>Синтаксис как раздел лингвистики (повторение, обобщение). Синтаксический анализ словосочетания и предложения.</w:t>
      </w:r>
    </w:p>
    <w:p w:rsidR="000951E4" w:rsidRPr="00A55DAB" w:rsidRDefault="000951E4" w:rsidP="000951E4">
      <w:pPr>
        <w:rPr>
          <w:sz w:val="24"/>
          <w:szCs w:val="24"/>
        </w:rPr>
      </w:pPr>
      <w:r w:rsidRPr="00A55DAB">
        <w:rPr>
          <w:sz w:val="24"/>
          <w:szCs w:val="24"/>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rsidR="000951E4" w:rsidRPr="00A55DAB" w:rsidRDefault="000951E4" w:rsidP="000951E4">
      <w:pPr>
        <w:rPr>
          <w:sz w:val="24"/>
          <w:szCs w:val="24"/>
        </w:rPr>
      </w:pPr>
      <w:r w:rsidRPr="00A55DAB">
        <w:rPr>
          <w:sz w:val="24"/>
          <w:szCs w:val="24"/>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0951E4" w:rsidRPr="00A55DAB" w:rsidRDefault="000951E4" w:rsidP="000951E4">
      <w:pPr>
        <w:rPr>
          <w:sz w:val="24"/>
          <w:szCs w:val="24"/>
        </w:rPr>
      </w:pPr>
      <w:r w:rsidRPr="00A55DAB">
        <w:rPr>
          <w:sz w:val="24"/>
          <w:szCs w:val="24"/>
        </w:rPr>
        <w:t>Основные нормы управления: правильный выбор падежной или предложно-падежной формы управляемого слова.</w:t>
      </w:r>
    </w:p>
    <w:p w:rsidR="000951E4" w:rsidRPr="00A55DAB" w:rsidRDefault="000951E4" w:rsidP="000951E4">
      <w:pPr>
        <w:rPr>
          <w:sz w:val="24"/>
          <w:szCs w:val="24"/>
        </w:rPr>
      </w:pPr>
      <w:r w:rsidRPr="00A55DAB">
        <w:rPr>
          <w:sz w:val="24"/>
          <w:szCs w:val="24"/>
        </w:rPr>
        <w:t>Основные нормы употребления однородных членов предложения.</w:t>
      </w:r>
    </w:p>
    <w:p w:rsidR="000951E4" w:rsidRPr="00A55DAB" w:rsidRDefault="000951E4" w:rsidP="000951E4">
      <w:pPr>
        <w:rPr>
          <w:sz w:val="24"/>
          <w:szCs w:val="24"/>
        </w:rPr>
      </w:pPr>
      <w:r w:rsidRPr="00A55DAB">
        <w:rPr>
          <w:sz w:val="24"/>
          <w:szCs w:val="24"/>
        </w:rPr>
        <w:t>Основные нормы употребления причастных и деепричастных оборотов.</w:t>
      </w:r>
    </w:p>
    <w:p w:rsidR="000951E4" w:rsidRPr="00A55DAB" w:rsidRDefault="000951E4" w:rsidP="000951E4">
      <w:pPr>
        <w:rPr>
          <w:sz w:val="24"/>
          <w:szCs w:val="24"/>
        </w:rPr>
      </w:pPr>
      <w:r w:rsidRPr="00A55DAB">
        <w:rPr>
          <w:sz w:val="24"/>
          <w:szCs w:val="24"/>
        </w:rPr>
        <w:t>Основные нормы построения сложных предложений.</w:t>
      </w:r>
    </w:p>
    <w:p w:rsidR="000951E4" w:rsidRPr="00A55DAB" w:rsidRDefault="000951E4" w:rsidP="000951E4">
      <w:pPr>
        <w:rPr>
          <w:sz w:val="24"/>
          <w:szCs w:val="24"/>
        </w:rPr>
      </w:pPr>
      <w:r w:rsidRPr="00A55DAB">
        <w:rPr>
          <w:sz w:val="24"/>
          <w:szCs w:val="24"/>
        </w:rPr>
        <w:t>Пунктуация. Основные правила пунктуации.</w:t>
      </w:r>
    </w:p>
    <w:p w:rsidR="000951E4" w:rsidRPr="00A55DAB" w:rsidRDefault="000951E4" w:rsidP="000951E4">
      <w:pPr>
        <w:rPr>
          <w:sz w:val="24"/>
          <w:szCs w:val="24"/>
        </w:rPr>
      </w:pPr>
      <w:r w:rsidRPr="00A55DAB">
        <w:rPr>
          <w:sz w:val="24"/>
          <w:szCs w:val="24"/>
        </w:rPr>
        <w:t xml:space="preserve">Пунктуация как раздел лингвистики (повторение, обобщение). Пунктуационный анализ </w:t>
      </w:r>
      <w:r w:rsidRPr="00A55DAB">
        <w:rPr>
          <w:sz w:val="24"/>
          <w:szCs w:val="24"/>
        </w:rPr>
        <w:lastRenderedPageBreak/>
        <w:t>предложения.</w:t>
      </w:r>
    </w:p>
    <w:p w:rsidR="000951E4" w:rsidRPr="00A55DAB" w:rsidRDefault="000951E4" w:rsidP="000951E4">
      <w:pPr>
        <w:rPr>
          <w:sz w:val="24"/>
          <w:szCs w:val="24"/>
        </w:rPr>
      </w:pPr>
      <w:r w:rsidRPr="00A55DAB">
        <w:rPr>
          <w:sz w:val="24"/>
          <w:szCs w:val="24"/>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0951E4" w:rsidRPr="00A55DAB" w:rsidRDefault="000951E4" w:rsidP="000951E4">
      <w:pPr>
        <w:rPr>
          <w:sz w:val="24"/>
          <w:szCs w:val="24"/>
        </w:rPr>
      </w:pPr>
      <w:r w:rsidRPr="00A55DAB">
        <w:rPr>
          <w:sz w:val="24"/>
          <w:szCs w:val="24"/>
        </w:rPr>
        <w:t>Знаки препинания и их функции. Знаки препинания между подлежащим и сказуемым.</w:t>
      </w:r>
    </w:p>
    <w:p w:rsidR="000951E4" w:rsidRPr="00A55DAB" w:rsidRDefault="000951E4" w:rsidP="000951E4">
      <w:pPr>
        <w:rPr>
          <w:sz w:val="24"/>
          <w:szCs w:val="24"/>
        </w:rPr>
      </w:pPr>
      <w:r w:rsidRPr="00A55DAB">
        <w:rPr>
          <w:sz w:val="24"/>
          <w:szCs w:val="24"/>
        </w:rPr>
        <w:t>Знаки препинания в предложениях с однородными членами.</w:t>
      </w:r>
    </w:p>
    <w:p w:rsidR="000951E4" w:rsidRPr="00A55DAB" w:rsidRDefault="000951E4" w:rsidP="000951E4">
      <w:pPr>
        <w:rPr>
          <w:sz w:val="24"/>
          <w:szCs w:val="24"/>
        </w:rPr>
      </w:pPr>
      <w:r w:rsidRPr="00A55DAB">
        <w:rPr>
          <w:sz w:val="24"/>
          <w:szCs w:val="24"/>
        </w:rPr>
        <w:t>Знаки препинания при обособлении.</w:t>
      </w:r>
    </w:p>
    <w:p w:rsidR="000951E4" w:rsidRPr="00A55DAB" w:rsidRDefault="000951E4" w:rsidP="000951E4">
      <w:pPr>
        <w:rPr>
          <w:sz w:val="24"/>
          <w:szCs w:val="24"/>
        </w:rPr>
      </w:pPr>
      <w:r w:rsidRPr="00A55DAB">
        <w:rPr>
          <w:sz w:val="24"/>
          <w:szCs w:val="24"/>
        </w:rPr>
        <w:t>Знаки препинания в предложениях с вводными конструкциями, обращениями, междометиями.</w:t>
      </w:r>
    </w:p>
    <w:p w:rsidR="000951E4" w:rsidRPr="00A55DAB" w:rsidRDefault="000951E4" w:rsidP="000951E4">
      <w:pPr>
        <w:rPr>
          <w:sz w:val="24"/>
          <w:szCs w:val="24"/>
        </w:rPr>
      </w:pPr>
      <w:r w:rsidRPr="00A55DAB">
        <w:rPr>
          <w:sz w:val="24"/>
          <w:szCs w:val="24"/>
        </w:rPr>
        <w:t>Знаки препинания в сложном предложении.</w:t>
      </w:r>
    </w:p>
    <w:p w:rsidR="000951E4" w:rsidRPr="00A55DAB" w:rsidRDefault="000951E4" w:rsidP="000951E4">
      <w:pPr>
        <w:rPr>
          <w:sz w:val="24"/>
          <w:szCs w:val="24"/>
        </w:rPr>
      </w:pPr>
      <w:r w:rsidRPr="00A55DAB">
        <w:rPr>
          <w:sz w:val="24"/>
          <w:szCs w:val="24"/>
        </w:rPr>
        <w:t>Знаки препинания в сложном предложении с разными видами связи.</w:t>
      </w:r>
    </w:p>
    <w:p w:rsidR="000951E4" w:rsidRPr="00A55DAB" w:rsidRDefault="000951E4" w:rsidP="000951E4">
      <w:pPr>
        <w:rPr>
          <w:sz w:val="24"/>
          <w:szCs w:val="24"/>
        </w:rPr>
      </w:pPr>
      <w:r w:rsidRPr="00A55DAB">
        <w:rPr>
          <w:sz w:val="24"/>
          <w:szCs w:val="24"/>
        </w:rPr>
        <w:t>Знаки препинания при передаче чужой речи.</w:t>
      </w:r>
    </w:p>
    <w:p w:rsidR="000951E4" w:rsidRPr="00A55DAB" w:rsidRDefault="000951E4" w:rsidP="000951E4">
      <w:pPr>
        <w:rPr>
          <w:sz w:val="24"/>
          <w:szCs w:val="24"/>
        </w:rPr>
      </w:pPr>
      <w:r w:rsidRPr="00A55DAB">
        <w:rPr>
          <w:sz w:val="24"/>
          <w:szCs w:val="24"/>
        </w:rPr>
        <w:t>Функциональная стилистика. Культура речи.</w:t>
      </w:r>
    </w:p>
    <w:p w:rsidR="000951E4" w:rsidRPr="00A55DAB" w:rsidRDefault="000951E4" w:rsidP="000951E4">
      <w:pPr>
        <w:rPr>
          <w:sz w:val="24"/>
          <w:szCs w:val="24"/>
        </w:rPr>
      </w:pPr>
      <w:r w:rsidRPr="00A55DAB">
        <w:rPr>
          <w:sz w:val="24"/>
          <w:szCs w:val="24"/>
        </w:rPr>
        <w:t>Функциональная стилистика как раздел лингвистики. Стилистическая норма (повторение, обобщение).</w:t>
      </w:r>
    </w:p>
    <w:p w:rsidR="000951E4" w:rsidRPr="00A55DAB" w:rsidRDefault="000951E4" w:rsidP="000951E4">
      <w:pPr>
        <w:rPr>
          <w:sz w:val="24"/>
          <w:szCs w:val="24"/>
        </w:rPr>
      </w:pPr>
      <w:r w:rsidRPr="00A55DAB">
        <w:rPr>
          <w:sz w:val="24"/>
          <w:szCs w:val="24"/>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0951E4" w:rsidRPr="00A55DAB" w:rsidRDefault="000951E4" w:rsidP="000951E4">
      <w:pPr>
        <w:rPr>
          <w:sz w:val="24"/>
          <w:szCs w:val="24"/>
        </w:rPr>
      </w:pPr>
      <w:r w:rsidRPr="00A55DAB">
        <w:rPr>
          <w:sz w:val="24"/>
          <w:szCs w:val="24"/>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rsidR="000951E4" w:rsidRPr="00A55DAB" w:rsidRDefault="000951E4" w:rsidP="000951E4">
      <w:pPr>
        <w:rPr>
          <w:sz w:val="24"/>
          <w:szCs w:val="24"/>
        </w:rPr>
      </w:pPr>
      <w:r w:rsidRPr="00A55DAB">
        <w:rPr>
          <w:sz w:val="24"/>
          <w:szCs w:val="24"/>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rsidR="000951E4" w:rsidRPr="00A55DAB" w:rsidRDefault="000951E4" w:rsidP="000951E4">
      <w:pPr>
        <w:rPr>
          <w:sz w:val="24"/>
          <w:szCs w:val="24"/>
        </w:rPr>
      </w:pPr>
      <w:r w:rsidRPr="00A55DAB">
        <w:rPr>
          <w:sz w:val="24"/>
          <w:szCs w:val="24"/>
        </w:rPr>
        <w:t>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(обзор).</w:t>
      </w:r>
    </w:p>
    <w:p w:rsidR="000951E4" w:rsidRPr="00A55DAB" w:rsidRDefault="000951E4" w:rsidP="000951E4">
      <w:pPr>
        <w:rPr>
          <w:sz w:val="24"/>
          <w:szCs w:val="24"/>
        </w:rPr>
      </w:pPr>
      <w:r w:rsidRPr="00A55DAB">
        <w:rPr>
          <w:sz w:val="24"/>
          <w:szCs w:val="24"/>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Планируемые результаты освоения программы по русскому языку на уровне среднего общего образования</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 xml:space="preserve">  Личностные результаты освоения программы по русскому языку на уровне среднего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0951E4" w:rsidRPr="00A55DAB" w:rsidRDefault="000951E4" w:rsidP="000951E4">
      <w:pPr>
        <w:rPr>
          <w:sz w:val="24"/>
          <w:szCs w:val="24"/>
        </w:rPr>
      </w:pPr>
      <w:r w:rsidRPr="00A55DAB">
        <w:rPr>
          <w:sz w:val="24"/>
          <w:szCs w:val="24"/>
        </w:rPr>
        <w:t xml:space="preserve">  В результате изучения русского языка на уровне среднего общего образования у </w:t>
      </w:r>
      <w:r w:rsidRPr="00A55DAB">
        <w:rPr>
          <w:sz w:val="24"/>
          <w:szCs w:val="24"/>
        </w:rPr>
        <w:lastRenderedPageBreak/>
        <w:t xml:space="preserve">обучающегося будут сформированы следующие личностные результаты: </w:t>
      </w:r>
    </w:p>
    <w:p w:rsidR="000951E4" w:rsidRPr="00A55DAB" w:rsidRDefault="000951E4" w:rsidP="000951E4">
      <w:pPr>
        <w:rPr>
          <w:sz w:val="24"/>
          <w:szCs w:val="24"/>
        </w:rPr>
      </w:pPr>
      <w:r w:rsidRPr="00A55DAB">
        <w:rPr>
          <w:sz w:val="24"/>
          <w:szCs w:val="24"/>
        </w:rPr>
        <w:t>1) гражданского воспитания:</w:t>
      </w:r>
    </w:p>
    <w:p w:rsidR="000951E4" w:rsidRPr="00A55DAB" w:rsidRDefault="000951E4" w:rsidP="000951E4">
      <w:pPr>
        <w:rPr>
          <w:sz w:val="24"/>
          <w:szCs w:val="24"/>
        </w:rPr>
      </w:pPr>
      <w:r w:rsidRPr="00A55DAB">
        <w:rPr>
          <w:sz w:val="24"/>
          <w:szCs w:val="24"/>
        </w:rPr>
        <w:t>сформированность гражданской позиции обучающегося как активного и ответственного члена российского общества;</w:t>
      </w:r>
    </w:p>
    <w:p w:rsidR="000951E4" w:rsidRPr="00A55DAB" w:rsidRDefault="000951E4" w:rsidP="000951E4">
      <w:pPr>
        <w:rPr>
          <w:sz w:val="24"/>
          <w:szCs w:val="24"/>
        </w:rPr>
      </w:pPr>
      <w:r w:rsidRPr="00A55DAB">
        <w:rPr>
          <w:sz w:val="24"/>
          <w:szCs w:val="24"/>
        </w:rPr>
        <w:t>осознание своих конституционных прав и обязанностей, уважение закона и правопорядка;</w:t>
      </w:r>
    </w:p>
    <w:p w:rsidR="000951E4" w:rsidRPr="00A55DAB" w:rsidRDefault="000951E4" w:rsidP="000951E4">
      <w:pPr>
        <w:rPr>
          <w:sz w:val="24"/>
          <w:szCs w:val="24"/>
        </w:rPr>
      </w:pPr>
      <w:r w:rsidRPr="00A55DAB">
        <w:rPr>
          <w:sz w:val="24"/>
          <w:szCs w:val="24"/>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0951E4" w:rsidRPr="00A55DAB" w:rsidRDefault="000951E4" w:rsidP="000951E4">
      <w:pPr>
        <w:rPr>
          <w:sz w:val="24"/>
          <w:szCs w:val="24"/>
        </w:rPr>
      </w:pPr>
      <w:r w:rsidRPr="00A55DAB">
        <w:rPr>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0951E4" w:rsidRPr="00A55DAB" w:rsidRDefault="000951E4" w:rsidP="000951E4">
      <w:pPr>
        <w:rPr>
          <w:sz w:val="24"/>
          <w:szCs w:val="24"/>
        </w:rPr>
      </w:pPr>
      <w:r w:rsidRPr="00A55DAB">
        <w:rPr>
          <w:sz w:val="24"/>
          <w:szCs w:val="24"/>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0951E4" w:rsidRPr="00A55DAB" w:rsidRDefault="000951E4" w:rsidP="000951E4">
      <w:pPr>
        <w:rPr>
          <w:sz w:val="24"/>
          <w:szCs w:val="24"/>
        </w:rPr>
      </w:pPr>
      <w:r w:rsidRPr="00A55DAB">
        <w:rPr>
          <w:sz w:val="24"/>
          <w:szCs w:val="24"/>
        </w:rPr>
        <w:t>умение взаимодействовать с социальными институтами в соответствии с их функциями и назначением;</w:t>
      </w:r>
    </w:p>
    <w:p w:rsidR="000951E4" w:rsidRPr="00A55DAB" w:rsidRDefault="000951E4" w:rsidP="000951E4">
      <w:pPr>
        <w:rPr>
          <w:sz w:val="24"/>
          <w:szCs w:val="24"/>
        </w:rPr>
      </w:pPr>
      <w:r w:rsidRPr="00A55DAB">
        <w:rPr>
          <w:sz w:val="24"/>
          <w:szCs w:val="24"/>
        </w:rPr>
        <w:t>готовность к гуманитарной и волонтёрской деятельности;</w:t>
      </w:r>
    </w:p>
    <w:p w:rsidR="000951E4" w:rsidRPr="00A55DAB" w:rsidRDefault="000951E4" w:rsidP="000951E4">
      <w:pPr>
        <w:rPr>
          <w:sz w:val="24"/>
          <w:szCs w:val="24"/>
        </w:rPr>
      </w:pPr>
      <w:r w:rsidRPr="00A55DAB">
        <w:rPr>
          <w:sz w:val="24"/>
          <w:szCs w:val="24"/>
        </w:rPr>
        <w:t>2) патриотического воспитания:</w:t>
      </w:r>
    </w:p>
    <w:p w:rsidR="000951E4" w:rsidRPr="00A55DAB" w:rsidRDefault="000951E4" w:rsidP="000951E4">
      <w:pPr>
        <w:rPr>
          <w:sz w:val="24"/>
          <w:szCs w:val="24"/>
        </w:rPr>
      </w:pPr>
      <w:r w:rsidRPr="00A55DAB">
        <w:rPr>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0951E4" w:rsidRPr="00A55DAB" w:rsidRDefault="000951E4" w:rsidP="000951E4">
      <w:pPr>
        <w:rPr>
          <w:sz w:val="24"/>
          <w:szCs w:val="24"/>
        </w:rPr>
      </w:pPr>
      <w:r w:rsidRPr="00A55DAB">
        <w:rPr>
          <w:sz w:val="24"/>
          <w:szCs w:val="24"/>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0951E4" w:rsidRPr="00A55DAB" w:rsidRDefault="000951E4" w:rsidP="000951E4">
      <w:pPr>
        <w:rPr>
          <w:sz w:val="24"/>
          <w:szCs w:val="24"/>
        </w:rPr>
      </w:pPr>
      <w:r w:rsidRPr="00A55DAB">
        <w:rPr>
          <w:sz w:val="24"/>
          <w:szCs w:val="24"/>
        </w:rPr>
        <w:t>идейная убеждённость, готовность к служению Отечеству и его защите, ответственность за его судьбу;</w:t>
      </w:r>
    </w:p>
    <w:p w:rsidR="000951E4" w:rsidRPr="00A55DAB" w:rsidRDefault="000951E4" w:rsidP="000951E4">
      <w:pPr>
        <w:rPr>
          <w:sz w:val="24"/>
          <w:szCs w:val="24"/>
        </w:rPr>
      </w:pPr>
      <w:r w:rsidRPr="00A55DAB">
        <w:rPr>
          <w:sz w:val="24"/>
          <w:szCs w:val="24"/>
        </w:rPr>
        <w:t>3) духовно-нравственного воспитания:</w:t>
      </w:r>
    </w:p>
    <w:p w:rsidR="000951E4" w:rsidRPr="00A55DAB" w:rsidRDefault="000951E4" w:rsidP="000951E4">
      <w:pPr>
        <w:rPr>
          <w:sz w:val="24"/>
          <w:szCs w:val="24"/>
        </w:rPr>
      </w:pPr>
      <w:r w:rsidRPr="00A55DAB">
        <w:rPr>
          <w:sz w:val="24"/>
          <w:szCs w:val="24"/>
        </w:rPr>
        <w:t>осознание духовных ценностей российского народа;</w:t>
      </w:r>
    </w:p>
    <w:p w:rsidR="000951E4" w:rsidRPr="00A55DAB" w:rsidRDefault="000951E4" w:rsidP="000951E4">
      <w:pPr>
        <w:rPr>
          <w:sz w:val="24"/>
          <w:szCs w:val="24"/>
        </w:rPr>
      </w:pPr>
      <w:r w:rsidRPr="00A55DAB">
        <w:rPr>
          <w:sz w:val="24"/>
          <w:szCs w:val="24"/>
        </w:rPr>
        <w:t>сформированность нравственного сознания, норм этичного поведения;</w:t>
      </w:r>
    </w:p>
    <w:p w:rsidR="000951E4" w:rsidRPr="00A55DAB" w:rsidRDefault="000951E4" w:rsidP="000951E4">
      <w:pPr>
        <w:rPr>
          <w:sz w:val="24"/>
          <w:szCs w:val="24"/>
        </w:rPr>
      </w:pPr>
      <w:r w:rsidRPr="00A55DAB">
        <w:rPr>
          <w:sz w:val="24"/>
          <w:szCs w:val="24"/>
        </w:rPr>
        <w:t>способность оценивать ситуацию и принимать осознанные решения, ориентируясь на морально-нравственные нормы и ценности;</w:t>
      </w:r>
    </w:p>
    <w:p w:rsidR="000951E4" w:rsidRPr="00A55DAB" w:rsidRDefault="000951E4" w:rsidP="000951E4">
      <w:pPr>
        <w:rPr>
          <w:sz w:val="24"/>
          <w:szCs w:val="24"/>
        </w:rPr>
      </w:pPr>
      <w:r w:rsidRPr="00A55DAB">
        <w:rPr>
          <w:sz w:val="24"/>
          <w:szCs w:val="24"/>
        </w:rPr>
        <w:t>осознание личного вклада в построение устойчивого будущего;</w:t>
      </w:r>
    </w:p>
    <w:p w:rsidR="000951E4" w:rsidRPr="00A55DAB" w:rsidRDefault="000951E4" w:rsidP="000951E4">
      <w:pPr>
        <w:rPr>
          <w:sz w:val="24"/>
          <w:szCs w:val="24"/>
        </w:rPr>
      </w:pPr>
      <w:r w:rsidRPr="00A55DAB">
        <w:rPr>
          <w:sz w:val="24"/>
          <w:szCs w:val="24"/>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0951E4" w:rsidRPr="00A55DAB" w:rsidRDefault="000951E4" w:rsidP="000951E4">
      <w:pPr>
        <w:rPr>
          <w:sz w:val="24"/>
          <w:szCs w:val="24"/>
        </w:rPr>
      </w:pPr>
      <w:r w:rsidRPr="00A55DAB">
        <w:rPr>
          <w:sz w:val="24"/>
          <w:szCs w:val="24"/>
        </w:rPr>
        <w:t>4) эстетического воспитания:</w:t>
      </w:r>
    </w:p>
    <w:p w:rsidR="000951E4" w:rsidRPr="00A55DAB" w:rsidRDefault="000951E4" w:rsidP="000951E4">
      <w:pPr>
        <w:rPr>
          <w:sz w:val="24"/>
          <w:szCs w:val="24"/>
        </w:rPr>
      </w:pPr>
      <w:r w:rsidRPr="00A55DAB">
        <w:rPr>
          <w:sz w:val="24"/>
          <w:szCs w:val="24"/>
        </w:rPr>
        <w:t>эстетическое отношение к миру, включая эстетику быта, научного и технического творчества, спорта, труда, общественных отношений;</w:t>
      </w:r>
    </w:p>
    <w:p w:rsidR="000951E4" w:rsidRPr="00A55DAB" w:rsidRDefault="000951E4" w:rsidP="000951E4">
      <w:pPr>
        <w:rPr>
          <w:sz w:val="24"/>
          <w:szCs w:val="24"/>
        </w:rPr>
      </w:pPr>
      <w:r w:rsidRPr="00A55DAB">
        <w:rPr>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0951E4" w:rsidRPr="00A55DAB" w:rsidRDefault="000951E4" w:rsidP="000951E4">
      <w:pPr>
        <w:rPr>
          <w:sz w:val="24"/>
          <w:szCs w:val="24"/>
        </w:rPr>
      </w:pPr>
      <w:r w:rsidRPr="00A55DAB">
        <w:rPr>
          <w:sz w:val="24"/>
          <w:szCs w:val="24"/>
        </w:rPr>
        <w:t xml:space="preserve">убеждённость в значимости для личности и общества отечественного </w:t>
      </w:r>
      <w:r w:rsidRPr="00A55DAB">
        <w:rPr>
          <w:sz w:val="24"/>
          <w:szCs w:val="24"/>
        </w:rPr>
        <w:br/>
        <w:t>и мирового искусства, этнических культурных традиций и народного, в том числе словесного, творчества;</w:t>
      </w:r>
    </w:p>
    <w:p w:rsidR="000951E4" w:rsidRPr="00A55DAB" w:rsidRDefault="000951E4" w:rsidP="000951E4">
      <w:pPr>
        <w:rPr>
          <w:sz w:val="24"/>
          <w:szCs w:val="24"/>
        </w:rPr>
      </w:pPr>
      <w:r w:rsidRPr="00A55DAB">
        <w:rPr>
          <w:sz w:val="24"/>
          <w:szCs w:val="24"/>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0951E4" w:rsidRPr="00A55DAB" w:rsidRDefault="000951E4" w:rsidP="000951E4">
      <w:pPr>
        <w:rPr>
          <w:sz w:val="24"/>
          <w:szCs w:val="24"/>
        </w:rPr>
      </w:pPr>
      <w:r w:rsidRPr="00A55DAB">
        <w:rPr>
          <w:sz w:val="24"/>
          <w:szCs w:val="24"/>
        </w:rPr>
        <w:t>5) физического воспитания, формирования культуры здоровья и эмоционального благополучия:</w:t>
      </w:r>
    </w:p>
    <w:p w:rsidR="000951E4" w:rsidRPr="00A55DAB" w:rsidRDefault="000951E4" w:rsidP="000951E4">
      <w:pPr>
        <w:rPr>
          <w:sz w:val="24"/>
          <w:szCs w:val="24"/>
        </w:rPr>
      </w:pPr>
      <w:r w:rsidRPr="00A55DAB">
        <w:rPr>
          <w:sz w:val="24"/>
          <w:szCs w:val="24"/>
        </w:rPr>
        <w:t>сформированность здорового и безопасного образа жизни, ответственного отношения к своему здоровью;</w:t>
      </w:r>
    </w:p>
    <w:p w:rsidR="000951E4" w:rsidRPr="00A55DAB" w:rsidRDefault="000951E4" w:rsidP="000951E4">
      <w:pPr>
        <w:rPr>
          <w:sz w:val="24"/>
          <w:szCs w:val="24"/>
        </w:rPr>
      </w:pPr>
      <w:r w:rsidRPr="00A55DAB">
        <w:rPr>
          <w:sz w:val="24"/>
          <w:szCs w:val="24"/>
        </w:rPr>
        <w:t>потребность в физическом совершенствовании, занятиях спортивно-оздоровительной деятельностью;</w:t>
      </w:r>
    </w:p>
    <w:p w:rsidR="000951E4" w:rsidRPr="00A55DAB" w:rsidRDefault="000951E4" w:rsidP="000951E4">
      <w:pPr>
        <w:rPr>
          <w:sz w:val="24"/>
          <w:szCs w:val="24"/>
        </w:rPr>
      </w:pPr>
      <w:r w:rsidRPr="00A55DAB">
        <w:rPr>
          <w:sz w:val="24"/>
          <w:szCs w:val="24"/>
        </w:rPr>
        <w:t>активное неприятие вредных привычек и иных форм причинения вреда физическому и психическому здоровью;</w:t>
      </w:r>
    </w:p>
    <w:p w:rsidR="000951E4" w:rsidRPr="00A55DAB" w:rsidRDefault="000951E4" w:rsidP="000951E4">
      <w:pPr>
        <w:rPr>
          <w:sz w:val="24"/>
          <w:szCs w:val="24"/>
        </w:rPr>
      </w:pPr>
      <w:r w:rsidRPr="00A55DAB">
        <w:rPr>
          <w:sz w:val="24"/>
          <w:szCs w:val="24"/>
        </w:rPr>
        <w:t>6) трудового воспитания:</w:t>
      </w:r>
    </w:p>
    <w:p w:rsidR="000951E4" w:rsidRPr="00A55DAB" w:rsidRDefault="000951E4" w:rsidP="000951E4">
      <w:pPr>
        <w:rPr>
          <w:sz w:val="24"/>
          <w:szCs w:val="24"/>
        </w:rPr>
      </w:pPr>
      <w:r w:rsidRPr="00A55DAB">
        <w:rPr>
          <w:sz w:val="24"/>
          <w:szCs w:val="24"/>
        </w:rPr>
        <w:t>готовность к труду, осознание ценности мастерства, трудолюбие;</w:t>
      </w:r>
    </w:p>
    <w:p w:rsidR="000951E4" w:rsidRPr="00A55DAB" w:rsidRDefault="000951E4" w:rsidP="000951E4">
      <w:pPr>
        <w:rPr>
          <w:sz w:val="24"/>
          <w:szCs w:val="24"/>
        </w:rPr>
      </w:pPr>
      <w:r w:rsidRPr="00A55DAB">
        <w:rPr>
          <w:sz w:val="24"/>
          <w:szCs w:val="24"/>
        </w:rPr>
        <w:t xml:space="preserve">готовность к активной деятельности технологической и социальной направленности, </w:t>
      </w:r>
      <w:r w:rsidRPr="00A55DAB">
        <w:rPr>
          <w:sz w:val="24"/>
          <w:szCs w:val="24"/>
        </w:rPr>
        <w:lastRenderedPageBreak/>
        <w:t>способность инициировать, планировать и самостоятельно осуществлять такую деятельность, в том числе в процессе изучения русского языка;</w:t>
      </w:r>
    </w:p>
    <w:p w:rsidR="000951E4" w:rsidRPr="00A55DAB" w:rsidRDefault="000951E4" w:rsidP="000951E4">
      <w:pPr>
        <w:rPr>
          <w:sz w:val="24"/>
          <w:szCs w:val="24"/>
        </w:rPr>
      </w:pPr>
      <w:r w:rsidRPr="00A55DAB">
        <w:rPr>
          <w:sz w:val="24"/>
          <w:szCs w:val="24"/>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0951E4" w:rsidRPr="00A55DAB" w:rsidRDefault="000951E4" w:rsidP="000951E4">
      <w:pPr>
        <w:rPr>
          <w:sz w:val="24"/>
          <w:szCs w:val="24"/>
        </w:rPr>
      </w:pPr>
      <w:r w:rsidRPr="00A55DAB">
        <w:rPr>
          <w:sz w:val="24"/>
          <w:szCs w:val="24"/>
        </w:rPr>
        <w:t>готовность и способность к образованию и самообразованию на протяжении всей жизни;</w:t>
      </w:r>
    </w:p>
    <w:p w:rsidR="000951E4" w:rsidRPr="00A55DAB" w:rsidRDefault="000951E4" w:rsidP="000951E4">
      <w:pPr>
        <w:rPr>
          <w:sz w:val="24"/>
          <w:szCs w:val="24"/>
        </w:rPr>
      </w:pPr>
      <w:r w:rsidRPr="00A55DAB">
        <w:rPr>
          <w:sz w:val="24"/>
          <w:szCs w:val="24"/>
        </w:rPr>
        <w:t>7) экологического воспитания:</w:t>
      </w:r>
    </w:p>
    <w:p w:rsidR="000951E4" w:rsidRPr="00A55DAB" w:rsidRDefault="000951E4" w:rsidP="000951E4">
      <w:pPr>
        <w:rPr>
          <w:sz w:val="24"/>
          <w:szCs w:val="24"/>
        </w:rPr>
      </w:pPr>
      <w:r w:rsidRPr="00A55DAB">
        <w:rPr>
          <w:sz w:val="24"/>
          <w:szCs w:val="24"/>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0951E4" w:rsidRPr="00A55DAB" w:rsidRDefault="000951E4" w:rsidP="000951E4">
      <w:pPr>
        <w:rPr>
          <w:sz w:val="24"/>
          <w:szCs w:val="24"/>
        </w:rPr>
      </w:pPr>
      <w:r w:rsidRPr="00A55DAB">
        <w:rPr>
          <w:sz w:val="24"/>
          <w:szCs w:val="24"/>
        </w:rPr>
        <w:t>планирование и осуществление действий в окружающей среде на основе знания целей устойчивого развития человечества;</w:t>
      </w:r>
    </w:p>
    <w:p w:rsidR="000951E4" w:rsidRPr="00A55DAB" w:rsidRDefault="000951E4" w:rsidP="000951E4">
      <w:pPr>
        <w:rPr>
          <w:sz w:val="24"/>
          <w:szCs w:val="24"/>
        </w:rPr>
      </w:pPr>
      <w:r w:rsidRPr="00A55DAB">
        <w:rPr>
          <w:sz w:val="24"/>
          <w:szCs w:val="24"/>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0951E4" w:rsidRPr="00A55DAB" w:rsidRDefault="000951E4" w:rsidP="000951E4">
      <w:pPr>
        <w:rPr>
          <w:sz w:val="24"/>
          <w:szCs w:val="24"/>
        </w:rPr>
      </w:pPr>
      <w:r w:rsidRPr="00A55DAB">
        <w:rPr>
          <w:sz w:val="24"/>
          <w:szCs w:val="24"/>
        </w:rPr>
        <w:t>расширение опыта деятельности экологической направленности;</w:t>
      </w:r>
    </w:p>
    <w:p w:rsidR="000951E4" w:rsidRPr="00A55DAB" w:rsidRDefault="000951E4" w:rsidP="000951E4">
      <w:pPr>
        <w:rPr>
          <w:sz w:val="24"/>
          <w:szCs w:val="24"/>
        </w:rPr>
      </w:pPr>
      <w:r w:rsidRPr="00A55DAB">
        <w:rPr>
          <w:sz w:val="24"/>
          <w:szCs w:val="24"/>
        </w:rPr>
        <w:t>8) ценности научного познания:</w:t>
      </w:r>
    </w:p>
    <w:p w:rsidR="000951E4" w:rsidRPr="00A55DAB" w:rsidRDefault="000951E4" w:rsidP="000951E4">
      <w:pPr>
        <w:rPr>
          <w:sz w:val="24"/>
          <w:szCs w:val="24"/>
        </w:rPr>
      </w:pPr>
      <w:r w:rsidRPr="00A55DAB">
        <w:rPr>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0951E4" w:rsidRPr="00A55DAB" w:rsidRDefault="000951E4" w:rsidP="000951E4">
      <w:pPr>
        <w:rPr>
          <w:sz w:val="24"/>
          <w:szCs w:val="24"/>
        </w:rPr>
      </w:pPr>
      <w:r w:rsidRPr="00A55DAB">
        <w:rPr>
          <w:sz w:val="24"/>
          <w:szCs w:val="24"/>
        </w:rPr>
        <w:t>совершенствование языковой и читательской культуры как средства взаимодействия между людьми и познания мира;</w:t>
      </w:r>
    </w:p>
    <w:p w:rsidR="000951E4" w:rsidRPr="00A55DAB" w:rsidRDefault="000951E4" w:rsidP="000951E4">
      <w:pPr>
        <w:rPr>
          <w:sz w:val="24"/>
          <w:szCs w:val="24"/>
        </w:rPr>
      </w:pPr>
      <w:r w:rsidRPr="00A55DAB">
        <w:rPr>
          <w:sz w:val="24"/>
          <w:szCs w:val="24"/>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0951E4" w:rsidRPr="00A55DAB" w:rsidRDefault="000951E4" w:rsidP="000951E4">
      <w:pPr>
        <w:rPr>
          <w:sz w:val="24"/>
          <w:szCs w:val="24"/>
        </w:rPr>
      </w:pPr>
      <w:r w:rsidRPr="00A55DAB">
        <w:rPr>
          <w:sz w:val="24"/>
          <w:szCs w:val="24"/>
        </w:rPr>
        <w:t xml:space="preserve">  процессе достижения личностных результатов освоения обучающимися программы по русскому языку у обучающихся совершенствуется эмоциональный интеллект, предполагающий сформированность:</w:t>
      </w:r>
    </w:p>
    <w:p w:rsidR="000951E4" w:rsidRPr="00A55DAB" w:rsidRDefault="000951E4" w:rsidP="000951E4">
      <w:pPr>
        <w:rPr>
          <w:sz w:val="24"/>
          <w:szCs w:val="24"/>
        </w:rPr>
      </w:pPr>
      <w:r w:rsidRPr="00A55DAB">
        <w:rPr>
          <w:sz w:val="24"/>
          <w:szCs w:val="24"/>
        </w:rPr>
        <w:t>самосознания, включающего способность понимать своё эмоциональное состояние, использовать языковые средства для выражения своего состояния, видеть направление развития собственной эмоциональной сферы, быть уверенным в себе;</w:t>
      </w:r>
    </w:p>
    <w:p w:rsidR="000951E4" w:rsidRPr="00A55DAB" w:rsidRDefault="000951E4" w:rsidP="000951E4">
      <w:pPr>
        <w:rPr>
          <w:sz w:val="24"/>
          <w:szCs w:val="24"/>
        </w:rPr>
      </w:pPr>
      <w:r w:rsidRPr="00A55DAB">
        <w:rPr>
          <w:sz w:val="24"/>
          <w:szCs w:val="24"/>
        </w:rPr>
        <w:t xml:space="preserve">саморегулирования, включающего самоконтроль, умение принимать ответственность за своё поведение, способность проявлять гибкость </w:t>
      </w:r>
      <w:r w:rsidRPr="00A55DAB">
        <w:rPr>
          <w:sz w:val="24"/>
          <w:szCs w:val="24"/>
        </w:rPr>
        <w:br/>
        <w:t>и адаптироваться к эмоциональным изменениям, быть открытым новому;</w:t>
      </w:r>
    </w:p>
    <w:p w:rsidR="000951E4" w:rsidRPr="00A55DAB" w:rsidRDefault="000951E4" w:rsidP="000951E4">
      <w:pPr>
        <w:rPr>
          <w:sz w:val="24"/>
          <w:szCs w:val="24"/>
        </w:rPr>
      </w:pPr>
      <w:r w:rsidRPr="00A55DAB">
        <w:rPr>
          <w:sz w:val="24"/>
          <w:szCs w:val="24"/>
        </w:rPr>
        <w:t xml:space="preserve">внутренней мотивации, включающей стремление к достижению цели </w:t>
      </w:r>
      <w:r w:rsidRPr="00A55DAB">
        <w:rPr>
          <w:sz w:val="24"/>
          <w:szCs w:val="24"/>
        </w:rPr>
        <w:br/>
        <w:t>и успеху, оптимизм, инициативность, умение действовать, исходя из своих возможностей;</w:t>
      </w:r>
    </w:p>
    <w:p w:rsidR="000951E4" w:rsidRPr="00A55DAB" w:rsidRDefault="000951E4" w:rsidP="000951E4">
      <w:pPr>
        <w:rPr>
          <w:sz w:val="24"/>
          <w:szCs w:val="24"/>
        </w:rPr>
      </w:pPr>
      <w:r w:rsidRPr="00A55DAB">
        <w:rPr>
          <w:sz w:val="24"/>
          <w:szCs w:val="24"/>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0951E4" w:rsidRPr="00A55DAB" w:rsidRDefault="000951E4" w:rsidP="000951E4">
      <w:pPr>
        <w:rPr>
          <w:sz w:val="24"/>
          <w:szCs w:val="24"/>
        </w:rPr>
      </w:pPr>
      <w:r w:rsidRPr="00A55DAB">
        <w:rPr>
          <w:sz w:val="24"/>
          <w:szCs w:val="24"/>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0951E4" w:rsidRPr="00A55DAB" w:rsidRDefault="000951E4" w:rsidP="000951E4">
      <w:pPr>
        <w:rPr>
          <w:sz w:val="24"/>
          <w:szCs w:val="24"/>
        </w:rPr>
      </w:pPr>
      <w:r w:rsidRPr="00A55DAB">
        <w:rPr>
          <w:sz w:val="24"/>
          <w:szCs w:val="24"/>
        </w:rPr>
        <w:t xml:space="preserve">  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0951E4" w:rsidRPr="00A55DAB" w:rsidRDefault="000951E4" w:rsidP="000951E4">
      <w:pPr>
        <w:rPr>
          <w:sz w:val="24"/>
          <w:szCs w:val="24"/>
        </w:rPr>
      </w:pPr>
      <w:r w:rsidRPr="00A55DAB">
        <w:rPr>
          <w:sz w:val="24"/>
          <w:szCs w:val="24"/>
        </w:rPr>
        <w:t xml:space="preserve">  У обучающегося будут сформированы следующие базовые логические действия как часть познавательных универсальных учебных действий:</w:t>
      </w:r>
    </w:p>
    <w:p w:rsidR="000951E4" w:rsidRPr="00A55DAB" w:rsidRDefault="000951E4" w:rsidP="000951E4">
      <w:pPr>
        <w:rPr>
          <w:sz w:val="24"/>
          <w:szCs w:val="24"/>
        </w:rPr>
      </w:pPr>
      <w:r w:rsidRPr="00A55DAB">
        <w:rPr>
          <w:sz w:val="24"/>
          <w:szCs w:val="24"/>
        </w:rPr>
        <w:t>самостоятельно формулировать и актуализировать проблему, рассматривать её всесторонне;</w:t>
      </w:r>
    </w:p>
    <w:p w:rsidR="000951E4" w:rsidRPr="00A55DAB" w:rsidRDefault="000951E4" w:rsidP="000951E4">
      <w:pPr>
        <w:rPr>
          <w:sz w:val="24"/>
          <w:szCs w:val="24"/>
        </w:rPr>
      </w:pPr>
      <w:r w:rsidRPr="00A55DAB">
        <w:rPr>
          <w:sz w:val="24"/>
          <w:szCs w:val="24"/>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0951E4" w:rsidRPr="00A55DAB" w:rsidRDefault="000951E4" w:rsidP="000951E4">
      <w:pPr>
        <w:rPr>
          <w:sz w:val="24"/>
          <w:szCs w:val="24"/>
        </w:rPr>
      </w:pPr>
      <w:r w:rsidRPr="00A55DAB">
        <w:rPr>
          <w:sz w:val="24"/>
          <w:szCs w:val="24"/>
        </w:rPr>
        <w:t>определять цели деятельности, задавать параметры и критерии их достижения;</w:t>
      </w:r>
    </w:p>
    <w:p w:rsidR="000951E4" w:rsidRPr="00A55DAB" w:rsidRDefault="000951E4" w:rsidP="000951E4">
      <w:pPr>
        <w:rPr>
          <w:sz w:val="24"/>
          <w:szCs w:val="24"/>
        </w:rPr>
      </w:pPr>
      <w:r w:rsidRPr="00A55DAB">
        <w:rPr>
          <w:sz w:val="24"/>
          <w:szCs w:val="24"/>
        </w:rPr>
        <w:t>выявлять закономерности и противоречия языковых явлений, данных в наблюдении;</w:t>
      </w:r>
    </w:p>
    <w:p w:rsidR="000951E4" w:rsidRPr="00A55DAB" w:rsidRDefault="000951E4" w:rsidP="000951E4">
      <w:pPr>
        <w:rPr>
          <w:sz w:val="24"/>
          <w:szCs w:val="24"/>
        </w:rPr>
      </w:pPr>
      <w:r w:rsidRPr="00A55DAB">
        <w:rPr>
          <w:sz w:val="24"/>
          <w:szCs w:val="24"/>
        </w:rPr>
        <w:lastRenderedPageBreak/>
        <w:t>разрабатывать план решения проблемы с учётом анализа имеющихся материальных и нематериальных ресурсов;</w:t>
      </w:r>
    </w:p>
    <w:p w:rsidR="000951E4" w:rsidRPr="00A55DAB" w:rsidRDefault="000951E4" w:rsidP="000951E4">
      <w:pPr>
        <w:rPr>
          <w:sz w:val="24"/>
          <w:szCs w:val="24"/>
        </w:rPr>
      </w:pPr>
      <w:r w:rsidRPr="00A55DAB">
        <w:rPr>
          <w:sz w:val="24"/>
          <w:szCs w:val="24"/>
        </w:rPr>
        <w:t>вносить коррективы в деятельность, оценивать риски и соответствие результатов целям;</w:t>
      </w:r>
    </w:p>
    <w:p w:rsidR="000951E4" w:rsidRPr="00A55DAB" w:rsidRDefault="000951E4" w:rsidP="000951E4">
      <w:pPr>
        <w:rPr>
          <w:sz w:val="24"/>
          <w:szCs w:val="24"/>
        </w:rPr>
      </w:pPr>
      <w:r w:rsidRPr="00A55DAB">
        <w:rPr>
          <w:sz w:val="24"/>
          <w:szCs w:val="24"/>
        </w:rPr>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0951E4" w:rsidRPr="00A55DAB" w:rsidRDefault="000951E4" w:rsidP="000951E4">
      <w:pPr>
        <w:rPr>
          <w:sz w:val="24"/>
          <w:szCs w:val="24"/>
        </w:rPr>
      </w:pPr>
      <w:r w:rsidRPr="00A55DAB">
        <w:rPr>
          <w:sz w:val="24"/>
          <w:szCs w:val="24"/>
        </w:rPr>
        <w:t>развивать креативное мышление при решении жизненных проблем с учётом собственного речевого и читательского опыта.</w:t>
      </w:r>
    </w:p>
    <w:p w:rsidR="000951E4" w:rsidRPr="00A55DAB" w:rsidRDefault="000951E4" w:rsidP="000951E4">
      <w:pPr>
        <w:rPr>
          <w:sz w:val="24"/>
          <w:szCs w:val="24"/>
        </w:rPr>
      </w:pPr>
      <w:r w:rsidRPr="00A55DAB">
        <w:rPr>
          <w:sz w:val="24"/>
          <w:szCs w:val="24"/>
        </w:rPr>
        <w:t xml:space="preserve">  У обучающегося будут сформированы следующие базовые исследовательские действия как часть познавательных универсальных учебных действий:</w:t>
      </w:r>
    </w:p>
    <w:p w:rsidR="000951E4" w:rsidRPr="00A55DAB" w:rsidRDefault="000951E4" w:rsidP="000951E4">
      <w:pPr>
        <w:rPr>
          <w:sz w:val="24"/>
          <w:szCs w:val="24"/>
        </w:rPr>
      </w:pPr>
      <w:r w:rsidRPr="00A55DAB">
        <w:rPr>
          <w:sz w:val="24"/>
          <w:szCs w:val="24"/>
        </w:rPr>
        <w:t xml:space="preserve">владеть навыками учебно-исследовательской и проектной деятельности, </w:t>
      </w:r>
      <w:r w:rsidRPr="00A55DAB">
        <w:rPr>
          <w:sz w:val="24"/>
          <w:szCs w:val="24"/>
        </w:rPr>
        <w:br/>
        <w:t>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0951E4" w:rsidRPr="00A55DAB" w:rsidRDefault="000951E4" w:rsidP="000951E4">
      <w:pPr>
        <w:rPr>
          <w:sz w:val="24"/>
          <w:szCs w:val="24"/>
        </w:rPr>
      </w:pPr>
      <w:r w:rsidRPr="00A55DAB">
        <w:rPr>
          <w:sz w:val="24"/>
          <w:szCs w:val="24"/>
        </w:rPr>
        <w:t>осуществлять различные виды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0951E4" w:rsidRPr="00A55DAB" w:rsidRDefault="000951E4" w:rsidP="000951E4">
      <w:pPr>
        <w:rPr>
          <w:sz w:val="24"/>
          <w:szCs w:val="24"/>
        </w:rPr>
      </w:pPr>
      <w:r w:rsidRPr="00A55DAB">
        <w:rPr>
          <w:sz w:val="24"/>
          <w:szCs w:val="24"/>
        </w:rPr>
        <w:t xml:space="preserve">формировать научный тип мышления, владеть научной, в том числе лингвистической, терминологией, общенаучными ключевыми понятиями </w:t>
      </w:r>
      <w:r w:rsidRPr="00A55DAB">
        <w:rPr>
          <w:sz w:val="24"/>
          <w:szCs w:val="24"/>
        </w:rPr>
        <w:br/>
        <w:t>и методами;</w:t>
      </w:r>
    </w:p>
    <w:p w:rsidR="000951E4" w:rsidRPr="00A55DAB" w:rsidRDefault="000951E4" w:rsidP="000951E4">
      <w:pPr>
        <w:rPr>
          <w:sz w:val="24"/>
          <w:szCs w:val="24"/>
        </w:rPr>
      </w:pPr>
      <w:r w:rsidRPr="00A55DAB">
        <w:rPr>
          <w:sz w:val="24"/>
          <w:szCs w:val="24"/>
        </w:rPr>
        <w:t>ставить и формулировать собственные задачи в образовательной деятельности и разнообразных жизненных ситуациях;</w:t>
      </w:r>
    </w:p>
    <w:p w:rsidR="000951E4" w:rsidRPr="00A55DAB" w:rsidRDefault="000951E4" w:rsidP="000951E4">
      <w:pPr>
        <w:rPr>
          <w:sz w:val="24"/>
          <w:szCs w:val="24"/>
        </w:rPr>
      </w:pPr>
      <w:r w:rsidRPr="00A55DAB">
        <w:rPr>
          <w:sz w:val="24"/>
          <w:szCs w:val="24"/>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0951E4" w:rsidRPr="00A55DAB" w:rsidRDefault="000951E4" w:rsidP="000951E4">
      <w:pPr>
        <w:rPr>
          <w:sz w:val="24"/>
          <w:szCs w:val="24"/>
        </w:rPr>
      </w:pPr>
      <w:r w:rsidRPr="00A55DAB">
        <w:rPr>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0951E4" w:rsidRPr="00A55DAB" w:rsidRDefault="000951E4" w:rsidP="000951E4">
      <w:pPr>
        <w:rPr>
          <w:sz w:val="24"/>
          <w:szCs w:val="24"/>
        </w:rPr>
      </w:pPr>
      <w:r w:rsidRPr="00A55DAB">
        <w:rPr>
          <w:sz w:val="24"/>
          <w:szCs w:val="24"/>
        </w:rPr>
        <w:t>давать оценку новым ситуациям, приобретённому опыту;</w:t>
      </w:r>
    </w:p>
    <w:p w:rsidR="000951E4" w:rsidRPr="00A55DAB" w:rsidRDefault="000951E4" w:rsidP="000951E4">
      <w:pPr>
        <w:rPr>
          <w:sz w:val="24"/>
          <w:szCs w:val="24"/>
        </w:rPr>
      </w:pPr>
      <w:r w:rsidRPr="00A55DAB">
        <w:rPr>
          <w:sz w:val="24"/>
          <w:szCs w:val="24"/>
        </w:rPr>
        <w:t>уметь интегрировать знания из разных предметных областей;</w:t>
      </w:r>
    </w:p>
    <w:p w:rsidR="000951E4" w:rsidRPr="00A55DAB" w:rsidRDefault="000951E4" w:rsidP="000951E4">
      <w:pPr>
        <w:rPr>
          <w:sz w:val="24"/>
          <w:szCs w:val="24"/>
        </w:rPr>
      </w:pPr>
      <w:r w:rsidRPr="00A55DAB">
        <w:rPr>
          <w:sz w:val="24"/>
          <w:szCs w:val="24"/>
        </w:rPr>
        <w:t>уметь переносить знания в практическую область жизнедеятельности, освоенные средства и способы действия – в профессиональную среду;</w:t>
      </w:r>
    </w:p>
    <w:p w:rsidR="000951E4" w:rsidRPr="00A55DAB" w:rsidRDefault="000951E4" w:rsidP="000951E4">
      <w:pPr>
        <w:rPr>
          <w:sz w:val="24"/>
          <w:szCs w:val="24"/>
        </w:rPr>
      </w:pPr>
      <w:r w:rsidRPr="00A55DAB">
        <w:rPr>
          <w:sz w:val="24"/>
          <w:szCs w:val="24"/>
        </w:rPr>
        <w:t>выдвигать новые идеи, оригинальные подходы, предлагать альтернативные способы решения проблем.</w:t>
      </w:r>
    </w:p>
    <w:p w:rsidR="000951E4" w:rsidRPr="00A55DAB" w:rsidRDefault="000951E4" w:rsidP="000951E4">
      <w:pPr>
        <w:rPr>
          <w:sz w:val="24"/>
          <w:szCs w:val="24"/>
        </w:rPr>
      </w:pPr>
      <w:r w:rsidRPr="00A55DAB">
        <w:rPr>
          <w:sz w:val="24"/>
          <w:szCs w:val="24"/>
        </w:rPr>
        <w:t xml:space="preserve">  У обучающегося будут сформированы умения работать с информацией как часть познавательных универсальных учебных действий:</w:t>
      </w:r>
    </w:p>
    <w:p w:rsidR="000951E4" w:rsidRPr="00A55DAB" w:rsidRDefault="000951E4" w:rsidP="000951E4">
      <w:pPr>
        <w:rPr>
          <w:sz w:val="24"/>
          <w:szCs w:val="24"/>
        </w:rPr>
      </w:pPr>
      <w:r w:rsidRPr="00A55DAB">
        <w:rPr>
          <w:sz w:val="24"/>
          <w:szCs w:val="24"/>
        </w:rPr>
        <w:t>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0951E4" w:rsidRPr="00A55DAB" w:rsidRDefault="000951E4" w:rsidP="000951E4">
      <w:pPr>
        <w:rPr>
          <w:sz w:val="24"/>
          <w:szCs w:val="24"/>
        </w:rPr>
      </w:pPr>
      <w:r w:rsidRPr="00A55DAB">
        <w:rPr>
          <w:sz w:val="24"/>
          <w:szCs w:val="24"/>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rsidR="000951E4" w:rsidRPr="00A55DAB" w:rsidRDefault="000951E4" w:rsidP="000951E4">
      <w:pPr>
        <w:rPr>
          <w:sz w:val="24"/>
          <w:szCs w:val="24"/>
        </w:rPr>
      </w:pPr>
      <w:r w:rsidRPr="00A55DAB">
        <w:rPr>
          <w:sz w:val="24"/>
          <w:szCs w:val="24"/>
        </w:rPr>
        <w:t>оценивать достоверность, легитимность информации, её соответствие правовым и морально-этическим нормам;</w:t>
      </w:r>
    </w:p>
    <w:p w:rsidR="000951E4" w:rsidRPr="00A55DAB" w:rsidRDefault="000951E4" w:rsidP="000951E4">
      <w:pPr>
        <w:rPr>
          <w:sz w:val="24"/>
          <w:szCs w:val="24"/>
        </w:rPr>
      </w:pPr>
      <w:r w:rsidRPr="00A55DAB">
        <w:rPr>
          <w:sz w:val="24"/>
          <w:szCs w:val="24"/>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0951E4" w:rsidRPr="00A55DAB" w:rsidRDefault="000951E4" w:rsidP="000951E4">
      <w:pPr>
        <w:rPr>
          <w:sz w:val="24"/>
          <w:szCs w:val="24"/>
        </w:rPr>
      </w:pPr>
      <w:r w:rsidRPr="00A55DAB">
        <w:rPr>
          <w:sz w:val="24"/>
          <w:szCs w:val="24"/>
        </w:rPr>
        <w:t>владеть навыками защиты личной информации, соблюдать требования информационной безопасности.</w:t>
      </w:r>
    </w:p>
    <w:p w:rsidR="000951E4" w:rsidRPr="00A55DAB" w:rsidRDefault="000951E4" w:rsidP="000951E4">
      <w:pPr>
        <w:rPr>
          <w:sz w:val="24"/>
          <w:szCs w:val="24"/>
        </w:rPr>
      </w:pPr>
      <w:r w:rsidRPr="00A55DAB">
        <w:rPr>
          <w:sz w:val="24"/>
          <w:szCs w:val="24"/>
        </w:rPr>
        <w:t xml:space="preserve">  У обучающегося будут сформированы умения общения как часть коммуникативных универсальных учебных действий:</w:t>
      </w:r>
    </w:p>
    <w:p w:rsidR="000951E4" w:rsidRPr="00A55DAB" w:rsidRDefault="000951E4" w:rsidP="000951E4">
      <w:pPr>
        <w:rPr>
          <w:sz w:val="24"/>
          <w:szCs w:val="24"/>
        </w:rPr>
      </w:pPr>
      <w:r w:rsidRPr="00A55DAB">
        <w:rPr>
          <w:sz w:val="24"/>
          <w:szCs w:val="24"/>
        </w:rPr>
        <w:t>осуществлять коммуникацию во всех сферах жизни;</w:t>
      </w:r>
    </w:p>
    <w:p w:rsidR="000951E4" w:rsidRPr="00A55DAB" w:rsidRDefault="000951E4" w:rsidP="000951E4">
      <w:pPr>
        <w:rPr>
          <w:sz w:val="24"/>
          <w:szCs w:val="24"/>
        </w:rPr>
      </w:pPr>
      <w:r w:rsidRPr="00A55DAB">
        <w:rPr>
          <w:sz w:val="24"/>
          <w:szCs w:val="24"/>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0951E4" w:rsidRPr="00A55DAB" w:rsidRDefault="000951E4" w:rsidP="000951E4">
      <w:pPr>
        <w:rPr>
          <w:sz w:val="24"/>
          <w:szCs w:val="24"/>
        </w:rPr>
      </w:pPr>
      <w:r w:rsidRPr="00A55DAB">
        <w:rPr>
          <w:sz w:val="24"/>
          <w:szCs w:val="24"/>
        </w:rPr>
        <w:lastRenderedPageBreak/>
        <w:t>владеть различными способами общения и взаимодействия; аргументированно вести диалог;</w:t>
      </w:r>
    </w:p>
    <w:p w:rsidR="000951E4" w:rsidRPr="00A55DAB" w:rsidRDefault="000951E4" w:rsidP="000951E4">
      <w:pPr>
        <w:rPr>
          <w:sz w:val="24"/>
          <w:szCs w:val="24"/>
        </w:rPr>
      </w:pPr>
      <w:r w:rsidRPr="00A55DAB">
        <w:rPr>
          <w:sz w:val="24"/>
          <w:szCs w:val="24"/>
        </w:rPr>
        <w:t>развёрнуто, логично и корректно с точки зрения культуры речи излагать своё мнение, строить высказывание.</w:t>
      </w:r>
    </w:p>
    <w:p w:rsidR="000951E4" w:rsidRPr="00A55DAB" w:rsidRDefault="000951E4" w:rsidP="000951E4">
      <w:pPr>
        <w:rPr>
          <w:sz w:val="24"/>
          <w:szCs w:val="24"/>
        </w:rPr>
      </w:pPr>
      <w:r w:rsidRPr="00A55DAB">
        <w:rPr>
          <w:sz w:val="24"/>
          <w:szCs w:val="24"/>
        </w:rPr>
        <w:t xml:space="preserve">  У обучающегося будут сформированы умения самоорганизации как части регулятивных универсальных учебных действий:</w:t>
      </w:r>
    </w:p>
    <w:p w:rsidR="000951E4" w:rsidRPr="00A55DAB" w:rsidRDefault="000951E4" w:rsidP="000951E4">
      <w:pPr>
        <w:rPr>
          <w:sz w:val="24"/>
          <w:szCs w:val="24"/>
        </w:rPr>
      </w:pPr>
      <w:r w:rsidRPr="00A55DAB">
        <w:rPr>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0951E4" w:rsidRPr="00A55DAB" w:rsidRDefault="000951E4" w:rsidP="000951E4">
      <w:pPr>
        <w:rPr>
          <w:sz w:val="24"/>
          <w:szCs w:val="24"/>
        </w:rPr>
      </w:pPr>
      <w:r w:rsidRPr="00A55DAB">
        <w:rPr>
          <w:sz w:val="24"/>
          <w:szCs w:val="24"/>
        </w:rPr>
        <w:t>самостоятельно составлять план решения проблемы с учётом имеющихся ресурсов, собственных возможностей и предпочтений;</w:t>
      </w:r>
    </w:p>
    <w:p w:rsidR="000951E4" w:rsidRPr="00A55DAB" w:rsidRDefault="000951E4" w:rsidP="000951E4">
      <w:pPr>
        <w:rPr>
          <w:sz w:val="24"/>
          <w:szCs w:val="24"/>
        </w:rPr>
      </w:pPr>
      <w:r w:rsidRPr="00A55DAB">
        <w:rPr>
          <w:sz w:val="24"/>
          <w:szCs w:val="24"/>
        </w:rPr>
        <w:t>расширять рамки учебного предмета на основе личных предпочтений;</w:t>
      </w:r>
    </w:p>
    <w:p w:rsidR="000951E4" w:rsidRPr="00A55DAB" w:rsidRDefault="000951E4" w:rsidP="000951E4">
      <w:pPr>
        <w:rPr>
          <w:sz w:val="24"/>
          <w:szCs w:val="24"/>
        </w:rPr>
      </w:pPr>
      <w:r w:rsidRPr="00A55DAB">
        <w:rPr>
          <w:sz w:val="24"/>
          <w:szCs w:val="24"/>
        </w:rPr>
        <w:t>делать осознанный выбор, аргументировать его, брать ответственность за результаты выбора;</w:t>
      </w:r>
    </w:p>
    <w:p w:rsidR="000951E4" w:rsidRPr="00A55DAB" w:rsidRDefault="000951E4" w:rsidP="000951E4">
      <w:pPr>
        <w:rPr>
          <w:sz w:val="24"/>
          <w:szCs w:val="24"/>
        </w:rPr>
      </w:pPr>
      <w:r w:rsidRPr="00A55DAB">
        <w:rPr>
          <w:sz w:val="24"/>
          <w:szCs w:val="24"/>
        </w:rPr>
        <w:t>оценивать приобретённый опыт;</w:t>
      </w:r>
    </w:p>
    <w:p w:rsidR="000951E4" w:rsidRPr="00A55DAB" w:rsidRDefault="000951E4" w:rsidP="000951E4">
      <w:pPr>
        <w:rPr>
          <w:sz w:val="24"/>
          <w:szCs w:val="24"/>
        </w:rPr>
      </w:pPr>
      <w:r w:rsidRPr="00A55DAB">
        <w:rPr>
          <w:sz w:val="24"/>
          <w:szCs w:val="24"/>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0951E4" w:rsidRPr="00A55DAB" w:rsidRDefault="000951E4" w:rsidP="000951E4">
      <w:pPr>
        <w:rPr>
          <w:sz w:val="24"/>
          <w:szCs w:val="24"/>
        </w:rPr>
      </w:pPr>
      <w:r w:rsidRPr="00A55DAB">
        <w:rPr>
          <w:sz w:val="24"/>
          <w:szCs w:val="24"/>
        </w:rPr>
        <w:t xml:space="preserve">  У обучающегося будут сформированы умения самоконтроля, принятия себя и других как части регулятивных универсальных учебных действий:</w:t>
      </w:r>
    </w:p>
    <w:p w:rsidR="000951E4" w:rsidRPr="00A55DAB" w:rsidRDefault="000951E4" w:rsidP="000951E4">
      <w:pPr>
        <w:rPr>
          <w:sz w:val="24"/>
          <w:szCs w:val="24"/>
        </w:rPr>
      </w:pPr>
      <w:r w:rsidRPr="00A55DAB">
        <w:rPr>
          <w:sz w:val="24"/>
          <w:szCs w:val="24"/>
        </w:rPr>
        <w:t>давать оценку новым ситуациям, вносить коррективы в деятельность, оценивать соответствие результатов целям;</w:t>
      </w:r>
    </w:p>
    <w:p w:rsidR="000951E4" w:rsidRPr="00A55DAB" w:rsidRDefault="000951E4" w:rsidP="000951E4">
      <w:pPr>
        <w:rPr>
          <w:sz w:val="24"/>
          <w:szCs w:val="24"/>
        </w:rPr>
      </w:pPr>
      <w:r w:rsidRPr="00A55DAB">
        <w:rPr>
          <w:sz w:val="24"/>
          <w:szCs w:val="24"/>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0951E4" w:rsidRPr="00A55DAB" w:rsidRDefault="000951E4" w:rsidP="000951E4">
      <w:pPr>
        <w:rPr>
          <w:sz w:val="24"/>
          <w:szCs w:val="24"/>
        </w:rPr>
      </w:pPr>
      <w:r w:rsidRPr="00A55DAB">
        <w:rPr>
          <w:sz w:val="24"/>
          <w:szCs w:val="24"/>
        </w:rPr>
        <w:t>оценивать риски и своевременно принимать решение по их снижению;</w:t>
      </w:r>
    </w:p>
    <w:p w:rsidR="000951E4" w:rsidRPr="00A55DAB" w:rsidRDefault="000951E4" w:rsidP="000951E4">
      <w:pPr>
        <w:rPr>
          <w:sz w:val="24"/>
          <w:szCs w:val="24"/>
        </w:rPr>
      </w:pPr>
      <w:r w:rsidRPr="00A55DAB">
        <w:rPr>
          <w:sz w:val="24"/>
          <w:szCs w:val="24"/>
        </w:rPr>
        <w:t>принимать себя, понимая свои недостатки и достоинства;</w:t>
      </w:r>
    </w:p>
    <w:p w:rsidR="000951E4" w:rsidRPr="00A55DAB" w:rsidRDefault="000951E4" w:rsidP="000951E4">
      <w:pPr>
        <w:rPr>
          <w:sz w:val="24"/>
          <w:szCs w:val="24"/>
        </w:rPr>
      </w:pPr>
      <w:r w:rsidRPr="00A55DAB">
        <w:rPr>
          <w:sz w:val="24"/>
          <w:szCs w:val="24"/>
        </w:rPr>
        <w:t>принимать мотивы и аргументы других людей при анализе результатов деятельности;</w:t>
      </w:r>
    </w:p>
    <w:p w:rsidR="000951E4" w:rsidRPr="00A55DAB" w:rsidRDefault="000951E4" w:rsidP="000951E4">
      <w:pPr>
        <w:rPr>
          <w:sz w:val="24"/>
          <w:szCs w:val="24"/>
        </w:rPr>
      </w:pPr>
      <w:r w:rsidRPr="00A55DAB">
        <w:rPr>
          <w:sz w:val="24"/>
          <w:szCs w:val="24"/>
        </w:rPr>
        <w:t>признавать своё право и право других на ошибку;</w:t>
      </w:r>
    </w:p>
    <w:p w:rsidR="000951E4" w:rsidRPr="00A55DAB" w:rsidRDefault="000951E4" w:rsidP="000951E4">
      <w:pPr>
        <w:rPr>
          <w:sz w:val="24"/>
          <w:szCs w:val="24"/>
        </w:rPr>
      </w:pPr>
      <w:r w:rsidRPr="00A55DAB">
        <w:rPr>
          <w:sz w:val="24"/>
          <w:szCs w:val="24"/>
        </w:rPr>
        <w:t>развивать способность видеть мир с позиции другого человека.</w:t>
      </w:r>
    </w:p>
    <w:p w:rsidR="000951E4" w:rsidRPr="00A55DAB" w:rsidRDefault="000951E4" w:rsidP="000951E4">
      <w:pPr>
        <w:rPr>
          <w:sz w:val="24"/>
          <w:szCs w:val="24"/>
        </w:rPr>
      </w:pPr>
      <w:r w:rsidRPr="00A55DAB">
        <w:rPr>
          <w:sz w:val="24"/>
          <w:szCs w:val="24"/>
        </w:rPr>
        <w:t xml:space="preserve">  У обучающегося будут сформированы умения совместной деятельности:</w:t>
      </w:r>
    </w:p>
    <w:p w:rsidR="000951E4" w:rsidRPr="00A55DAB" w:rsidRDefault="000951E4" w:rsidP="000951E4">
      <w:pPr>
        <w:rPr>
          <w:sz w:val="24"/>
          <w:szCs w:val="24"/>
        </w:rPr>
      </w:pPr>
      <w:r w:rsidRPr="00A55DAB">
        <w:rPr>
          <w:sz w:val="24"/>
          <w:szCs w:val="24"/>
        </w:rPr>
        <w:t>понимать и использовать преимущества командной и индивидуальной работы;</w:t>
      </w:r>
    </w:p>
    <w:p w:rsidR="000951E4" w:rsidRPr="00A55DAB" w:rsidRDefault="000951E4" w:rsidP="000951E4">
      <w:pPr>
        <w:rPr>
          <w:sz w:val="24"/>
          <w:szCs w:val="24"/>
        </w:rPr>
      </w:pPr>
      <w:r w:rsidRPr="00A55DAB">
        <w:rPr>
          <w:sz w:val="24"/>
          <w:szCs w:val="24"/>
        </w:rPr>
        <w:t>выбирать тематику и методы совместных действий с учётом общих интересов и возможностей каждого члена коллектива;</w:t>
      </w:r>
    </w:p>
    <w:p w:rsidR="000951E4" w:rsidRPr="00A55DAB" w:rsidRDefault="000951E4" w:rsidP="000951E4">
      <w:pPr>
        <w:rPr>
          <w:sz w:val="24"/>
          <w:szCs w:val="24"/>
        </w:rPr>
      </w:pPr>
      <w:r w:rsidRPr="00A55DAB">
        <w:rPr>
          <w:sz w:val="24"/>
          <w:szCs w:val="24"/>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0951E4" w:rsidRPr="00A55DAB" w:rsidRDefault="000951E4" w:rsidP="000951E4">
      <w:pPr>
        <w:rPr>
          <w:sz w:val="24"/>
          <w:szCs w:val="24"/>
        </w:rPr>
      </w:pPr>
      <w:r w:rsidRPr="00A55DAB">
        <w:rPr>
          <w:sz w:val="24"/>
          <w:szCs w:val="24"/>
        </w:rPr>
        <w:t xml:space="preserve">оценивать качество своего вклада и вклада каждого участника команды </w:t>
      </w:r>
      <w:r w:rsidRPr="00A55DAB">
        <w:rPr>
          <w:sz w:val="24"/>
          <w:szCs w:val="24"/>
        </w:rPr>
        <w:br/>
        <w:t>в общий результат по разработанным критериям;</w:t>
      </w:r>
    </w:p>
    <w:p w:rsidR="000951E4" w:rsidRPr="00A55DAB" w:rsidRDefault="000951E4" w:rsidP="000951E4">
      <w:pPr>
        <w:rPr>
          <w:sz w:val="24"/>
          <w:szCs w:val="24"/>
        </w:rPr>
      </w:pPr>
      <w:r w:rsidRPr="00A55DAB">
        <w:rPr>
          <w:sz w:val="24"/>
          <w:szCs w:val="24"/>
        </w:rPr>
        <w:t xml:space="preserve">предлагать новые проекты, оценивать идеи с позиции новизны, оригинальности, практической значимости; проявлять творческие способности </w:t>
      </w:r>
      <w:r w:rsidRPr="00A55DAB">
        <w:rPr>
          <w:sz w:val="24"/>
          <w:szCs w:val="24"/>
        </w:rPr>
        <w:br/>
        <w:t>и воображение, быть инициативным.</w:t>
      </w:r>
    </w:p>
    <w:p w:rsidR="000951E4" w:rsidRPr="00A55DAB" w:rsidRDefault="000951E4" w:rsidP="000951E4">
      <w:pPr>
        <w:rPr>
          <w:sz w:val="24"/>
          <w:szCs w:val="24"/>
        </w:rPr>
      </w:pPr>
      <w:r w:rsidRPr="00A55DAB">
        <w:rPr>
          <w:sz w:val="24"/>
          <w:szCs w:val="24"/>
        </w:rPr>
        <w:t xml:space="preserve">  К концу обучения в 10 классе обучающийся получит следующие предметные результаты по отдельным темам программы по русскому языку:</w:t>
      </w:r>
    </w:p>
    <w:p w:rsidR="000951E4" w:rsidRPr="00A55DAB" w:rsidRDefault="000951E4" w:rsidP="000951E4">
      <w:pPr>
        <w:rPr>
          <w:sz w:val="24"/>
          <w:szCs w:val="24"/>
        </w:rPr>
      </w:pPr>
      <w:r w:rsidRPr="00A55DAB">
        <w:rPr>
          <w:sz w:val="24"/>
          <w:szCs w:val="24"/>
        </w:rPr>
        <w:t xml:space="preserve">  Общие сведения о языке.</w:t>
      </w:r>
    </w:p>
    <w:p w:rsidR="000951E4" w:rsidRPr="00A55DAB" w:rsidRDefault="000951E4" w:rsidP="000951E4">
      <w:pPr>
        <w:rPr>
          <w:sz w:val="24"/>
          <w:szCs w:val="24"/>
        </w:rPr>
      </w:pPr>
      <w:r w:rsidRPr="00A55DAB">
        <w:rPr>
          <w:sz w:val="24"/>
          <w:szCs w:val="24"/>
        </w:rPr>
        <w:t>Иметь представление о языке как знаковой системе, об основных функциях языка; о лингвистике как науке.</w:t>
      </w:r>
    </w:p>
    <w:p w:rsidR="000951E4" w:rsidRPr="00A55DAB" w:rsidRDefault="000951E4" w:rsidP="000951E4">
      <w:pPr>
        <w:rPr>
          <w:sz w:val="24"/>
          <w:szCs w:val="24"/>
        </w:rPr>
      </w:pPr>
      <w:r w:rsidRPr="00A55DAB">
        <w:rPr>
          <w:sz w:val="24"/>
          <w:szCs w:val="24"/>
        </w:rPr>
        <w:t xml:space="preserve">Опознавать лексику с национально-культурным компонентом значения; лексику, отражающую традиционные российские духовно-нравственные ценности </w:t>
      </w:r>
      <w:r w:rsidRPr="00A55DAB">
        <w:rPr>
          <w:sz w:val="24"/>
          <w:szCs w:val="24"/>
        </w:rPr>
        <w:br/>
        <w:t>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0951E4" w:rsidRPr="00A55DAB" w:rsidRDefault="000951E4" w:rsidP="000951E4">
      <w:pPr>
        <w:rPr>
          <w:sz w:val="24"/>
          <w:szCs w:val="24"/>
        </w:rPr>
      </w:pPr>
      <w:r w:rsidRPr="00A55DAB">
        <w:rPr>
          <w:sz w:val="24"/>
          <w:szCs w:val="24"/>
        </w:rPr>
        <w:t xml:space="preserve">Понимать и уметь комментировать функции русского языка </w:t>
      </w:r>
      <w:r w:rsidRPr="00A55DAB">
        <w:rPr>
          <w:sz w:val="24"/>
          <w:szCs w:val="24"/>
        </w:rPr>
        <w:br/>
        <w:t xml:space="preserve">как государственного языка Российской Федерации и языка межнационального общения народов России, одного из мировых языков (с использованием статьи 68 Конституции </w:t>
      </w:r>
      <w:r w:rsidRPr="00A55DAB">
        <w:rPr>
          <w:sz w:val="24"/>
          <w:szCs w:val="24"/>
        </w:rPr>
        <w:lastRenderedPageBreak/>
        <w:t>Российской Федерации, Федерального закона от 1 июня 2005 г. № 53-ФЗ «О государственном языке Российской Федерации», Закона Российской Федерации от 25 октября 1991 г. № 1807-1 «О языках народов Российской Федерации»).</w:t>
      </w:r>
    </w:p>
    <w:p w:rsidR="000951E4" w:rsidRPr="00A55DAB" w:rsidRDefault="000951E4" w:rsidP="000951E4">
      <w:pPr>
        <w:rPr>
          <w:sz w:val="24"/>
          <w:szCs w:val="24"/>
        </w:rPr>
      </w:pPr>
      <w:r w:rsidRPr="00A55DAB">
        <w:rPr>
          <w:sz w:val="24"/>
          <w:szCs w:val="24"/>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0951E4" w:rsidRPr="00A55DAB" w:rsidRDefault="000951E4" w:rsidP="000951E4">
      <w:pPr>
        <w:rPr>
          <w:sz w:val="24"/>
          <w:szCs w:val="24"/>
        </w:rPr>
      </w:pPr>
      <w:r w:rsidRPr="00A55DAB">
        <w:rPr>
          <w:sz w:val="24"/>
          <w:szCs w:val="24"/>
        </w:rPr>
        <w:t>Язык и речь. Культура речи.</w:t>
      </w:r>
    </w:p>
    <w:p w:rsidR="000951E4" w:rsidRPr="00A55DAB" w:rsidRDefault="000951E4" w:rsidP="000951E4">
      <w:pPr>
        <w:rPr>
          <w:sz w:val="24"/>
          <w:szCs w:val="24"/>
        </w:rPr>
      </w:pPr>
      <w:r w:rsidRPr="00A55DAB">
        <w:rPr>
          <w:sz w:val="24"/>
          <w:szCs w:val="24"/>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0951E4" w:rsidRPr="00A55DAB" w:rsidRDefault="000951E4" w:rsidP="000951E4">
      <w:pPr>
        <w:rPr>
          <w:sz w:val="24"/>
          <w:szCs w:val="24"/>
        </w:rPr>
      </w:pPr>
      <w:r w:rsidRPr="00A55DAB">
        <w:rPr>
          <w:sz w:val="24"/>
          <w:szCs w:val="24"/>
        </w:rPr>
        <w:t>Иметь представление о культуре речи как разделе лингвистики.</w:t>
      </w:r>
    </w:p>
    <w:p w:rsidR="000951E4" w:rsidRPr="00A55DAB" w:rsidRDefault="000951E4" w:rsidP="000951E4">
      <w:pPr>
        <w:rPr>
          <w:sz w:val="24"/>
          <w:szCs w:val="24"/>
        </w:rPr>
      </w:pPr>
      <w:r w:rsidRPr="00A55DAB">
        <w:rPr>
          <w:sz w:val="24"/>
          <w:szCs w:val="24"/>
        </w:rPr>
        <w:t>Комментировать нормативный, коммуникативный и этический аспекты культуры речи, приводить соответствующие примеры.</w:t>
      </w:r>
    </w:p>
    <w:p w:rsidR="000951E4" w:rsidRPr="00A55DAB" w:rsidRDefault="000951E4" w:rsidP="000951E4">
      <w:pPr>
        <w:rPr>
          <w:sz w:val="24"/>
          <w:szCs w:val="24"/>
        </w:rPr>
      </w:pPr>
      <w:r w:rsidRPr="00A55DAB">
        <w:rPr>
          <w:sz w:val="24"/>
          <w:szCs w:val="24"/>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0951E4" w:rsidRPr="00A55DAB" w:rsidRDefault="000951E4" w:rsidP="000951E4">
      <w:pPr>
        <w:rPr>
          <w:sz w:val="24"/>
          <w:szCs w:val="24"/>
        </w:rPr>
      </w:pPr>
      <w:r w:rsidRPr="00A55DAB">
        <w:rPr>
          <w:sz w:val="24"/>
          <w:szCs w:val="24"/>
        </w:rPr>
        <w:t>Иметь представление о языковой норме, её видах.</w:t>
      </w:r>
    </w:p>
    <w:p w:rsidR="000951E4" w:rsidRPr="00A55DAB" w:rsidRDefault="000951E4" w:rsidP="000951E4">
      <w:pPr>
        <w:rPr>
          <w:sz w:val="24"/>
          <w:szCs w:val="24"/>
        </w:rPr>
      </w:pPr>
      <w:r w:rsidRPr="00A55DAB">
        <w:rPr>
          <w:sz w:val="24"/>
          <w:szCs w:val="24"/>
        </w:rPr>
        <w:t>Использовать словари русского языка в учебной деятельности.</w:t>
      </w:r>
    </w:p>
    <w:p w:rsidR="000951E4" w:rsidRPr="00A55DAB" w:rsidRDefault="000951E4" w:rsidP="000951E4">
      <w:pPr>
        <w:rPr>
          <w:sz w:val="24"/>
          <w:szCs w:val="24"/>
        </w:rPr>
      </w:pPr>
      <w:r w:rsidRPr="00A55DAB">
        <w:rPr>
          <w:sz w:val="24"/>
          <w:szCs w:val="24"/>
        </w:rPr>
        <w:t>Фонетика. Орфоэпия. Орфоэпические нормы.</w:t>
      </w:r>
    </w:p>
    <w:p w:rsidR="000951E4" w:rsidRPr="00A55DAB" w:rsidRDefault="000951E4" w:rsidP="000951E4">
      <w:pPr>
        <w:rPr>
          <w:sz w:val="24"/>
          <w:szCs w:val="24"/>
        </w:rPr>
      </w:pPr>
      <w:r w:rsidRPr="00A55DAB">
        <w:rPr>
          <w:sz w:val="24"/>
          <w:szCs w:val="24"/>
        </w:rPr>
        <w:t>Выполнять фонетический анализ слова.</w:t>
      </w:r>
    </w:p>
    <w:p w:rsidR="000951E4" w:rsidRPr="00A55DAB" w:rsidRDefault="000951E4" w:rsidP="000951E4">
      <w:pPr>
        <w:rPr>
          <w:sz w:val="24"/>
          <w:szCs w:val="24"/>
        </w:rPr>
      </w:pPr>
      <w:r w:rsidRPr="00A55DAB">
        <w:rPr>
          <w:sz w:val="24"/>
          <w:szCs w:val="24"/>
        </w:rPr>
        <w:t>Определять изобразительно-выразительные средства фонетики в тексте.</w:t>
      </w:r>
    </w:p>
    <w:p w:rsidR="000951E4" w:rsidRPr="00A55DAB" w:rsidRDefault="000951E4" w:rsidP="000951E4">
      <w:pPr>
        <w:rPr>
          <w:sz w:val="24"/>
          <w:szCs w:val="24"/>
        </w:rPr>
      </w:pPr>
      <w:r w:rsidRPr="00A55DAB">
        <w:rPr>
          <w:sz w:val="24"/>
          <w:szCs w:val="24"/>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0951E4" w:rsidRPr="00A55DAB" w:rsidRDefault="000951E4" w:rsidP="000951E4">
      <w:pPr>
        <w:rPr>
          <w:sz w:val="24"/>
          <w:szCs w:val="24"/>
        </w:rPr>
      </w:pPr>
      <w:r w:rsidRPr="00A55DAB">
        <w:rPr>
          <w:sz w:val="24"/>
          <w:szCs w:val="24"/>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0951E4" w:rsidRPr="00A55DAB" w:rsidRDefault="000951E4" w:rsidP="000951E4">
      <w:pPr>
        <w:rPr>
          <w:sz w:val="24"/>
          <w:szCs w:val="24"/>
        </w:rPr>
      </w:pPr>
      <w:r w:rsidRPr="00A55DAB">
        <w:rPr>
          <w:sz w:val="24"/>
          <w:szCs w:val="24"/>
        </w:rPr>
        <w:t>Соблюдать основные произносительные и акцентологические нормы современного русского литературного языка.</w:t>
      </w:r>
    </w:p>
    <w:p w:rsidR="000951E4" w:rsidRPr="00A55DAB" w:rsidRDefault="000951E4" w:rsidP="000951E4">
      <w:pPr>
        <w:rPr>
          <w:sz w:val="24"/>
          <w:szCs w:val="24"/>
        </w:rPr>
      </w:pPr>
      <w:r w:rsidRPr="00A55DAB">
        <w:rPr>
          <w:sz w:val="24"/>
          <w:szCs w:val="24"/>
        </w:rPr>
        <w:t>Использовать орфоэпический словарь.</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Лексикология и фразеология. Лексические нормы.</w:t>
      </w:r>
    </w:p>
    <w:p w:rsidR="000951E4" w:rsidRPr="00A55DAB" w:rsidRDefault="000951E4" w:rsidP="000951E4">
      <w:pPr>
        <w:rPr>
          <w:sz w:val="24"/>
          <w:szCs w:val="24"/>
        </w:rPr>
      </w:pPr>
      <w:r w:rsidRPr="00A55DAB">
        <w:rPr>
          <w:sz w:val="24"/>
          <w:szCs w:val="24"/>
        </w:rPr>
        <w:t>Выполнять лексический анализ слова.</w:t>
      </w:r>
    </w:p>
    <w:p w:rsidR="000951E4" w:rsidRPr="00A55DAB" w:rsidRDefault="000951E4" w:rsidP="000951E4">
      <w:pPr>
        <w:rPr>
          <w:sz w:val="24"/>
          <w:szCs w:val="24"/>
        </w:rPr>
      </w:pPr>
      <w:r w:rsidRPr="00A55DAB">
        <w:rPr>
          <w:sz w:val="24"/>
          <w:szCs w:val="24"/>
        </w:rPr>
        <w:t>Определять изобразительно-выразительные средства лексики.</w:t>
      </w:r>
    </w:p>
    <w:p w:rsidR="000951E4" w:rsidRPr="00A55DAB" w:rsidRDefault="000951E4" w:rsidP="000951E4">
      <w:pPr>
        <w:rPr>
          <w:sz w:val="24"/>
          <w:szCs w:val="24"/>
        </w:rPr>
      </w:pPr>
      <w:r w:rsidRPr="00A55DAB">
        <w:rPr>
          <w:sz w:val="24"/>
          <w:szCs w:val="24"/>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0951E4" w:rsidRPr="00A55DAB" w:rsidRDefault="000951E4" w:rsidP="000951E4">
      <w:pPr>
        <w:rPr>
          <w:sz w:val="24"/>
          <w:szCs w:val="24"/>
        </w:rPr>
      </w:pPr>
      <w:r w:rsidRPr="00A55DAB">
        <w:rPr>
          <w:sz w:val="24"/>
          <w:szCs w:val="24"/>
        </w:rPr>
        <w:t>Соблюдать лексические нормы.</w:t>
      </w:r>
    </w:p>
    <w:p w:rsidR="000951E4" w:rsidRPr="00A55DAB" w:rsidRDefault="000951E4" w:rsidP="000951E4">
      <w:pPr>
        <w:rPr>
          <w:sz w:val="24"/>
          <w:szCs w:val="24"/>
        </w:rPr>
      </w:pPr>
      <w:r w:rsidRPr="00A55DAB">
        <w:rPr>
          <w:sz w:val="24"/>
          <w:szCs w:val="24"/>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0951E4" w:rsidRPr="00A55DAB" w:rsidRDefault="000951E4" w:rsidP="000951E4">
      <w:pPr>
        <w:rPr>
          <w:sz w:val="24"/>
          <w:szCs w:val="24"/>
        </w:rPr>
      </w:pPr>
      <w:r w:rsidRPr="00A55DAB">
        <w:rPr>
          <w:sz w:val="24"/>
          <w:szCs w:val="24"/>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0951E4" w:rsidRPr="00A55DAB" w:rsidRDefault="000951E4" w:rsidP="000951E4">
      <w:pPr>
        <w:rPr>
          <w:sz w:val="24"/>
          <w:szCs w:val="24"/>
        </w:rPr>
      </w:pPr>
      <w:r w:rsidRPr="00A55DAB">
        <w:rPr>
          <w:sz w:val="24"/>
          <w:szCs w:val="24"/>
        </w:rPr>
        <w:t>Морфемика и словообразование. Словообразовательные нормы.</w:t>
      </w:r>
    </w:p>
    <w:p w:rsidR="000951E4" w:rsidRPr="00A55DAB" w:rsidRDefault="000951E4" w:rsidP="000951E4">
      <w:pPr>
        <w:rPr>
          <w:sz w:val="24"/>
          <w:szCs w:val="24"/>
        </w:rPr>
      </w:pPr>
      <w:r w:rsidRPr="00A55DAB">
        <w:rPr>
          <w:sz w:val="24"/>
          <w:szCs w:val="24"/>
        </w:rPr>
        <w:t>Выполнять морфемный и словообразовательный анализ слова.</w:t>
      </w:r>
    </w:p>
    <w:p w:rsidR="000951E4" w:rsidRPr="00A55DAB" w:rsidRDefault="000951E4" w:rsidP="000951E4">
      <w:pPr>
        <w:rPr>
          <w:sz w:val="24"/>
          <w:szCs w:val="24"/>
        </w:rPr>
      </w:pPr>
      <w:r w:rsidRPr="00A55DAB">
        <w:rPr>
          <w:sz w:val="24"/>
          <w:szCs w:val="24"/>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0951E4" w:rsidRPr="00A55DAB" w:rsidRDefault="000951E4" w:rsidP="000951E4">
      <w:pPr>
        <w:rPr>
          <w:sz w:val="24"/>
          <w:szCs w:val="24"/>
        </w:rPr>
      </w:pPr>
      <w:r w:rsidRPr="00A55DAB">
        <w:rPr>
          <w:sz w:val="24"/>
          <w:szCs w:val="24"/>
        </w:rPr>
        <w:t>Использовать словообразовательный словарь.</w:t>
      </w:r>
    </w:p>
    <w:p w:rsidR="000951E4" w:rsidRPr="00A55DAB" w:rsidRDefault="000951E4" w:rsidP="000951E4">
      <w:pPr>
        <w:rPr>
          <w:sz w:val="24"/>
          <w:szCs w:val="24"/>
        </w:rPr>
      </w:pPr>
      <w:r w:rsidRPr="00A55DAB">
        <w:rPr>
          <w:sz w:val="24"/>
          <w:szCs w:val="24"/>
        </w:rPr>
        <w:t>Морфология. Морфологические нормы.</w:t>
      </w:r>
    </w:p>
    <w:p w:rsidR="000951E4" w:rsidRPr="00A55DAB" w:rsidRDefault="000951E4" w:rsidP="000951E4">
      <w:pPr>
        <w:rPr>
          <w:sz w:val="24"/>
          <w:szCs w:val="24"/>
        </w:rPr>
      </w:pPr>
      <w:r w:rsidRPr="00A55DAB">
        <w:rPr>
          <w:sz w:val="24"/>
          <w:szCs w:val="24"/>
        </w:rPr>
        <w:t>Выполнять морфологический анализ слова.</w:t>
      </w:r>
    </w:p>
    <w:p w:rsidR="000951E4" w:rsidRPr="00A55DAB" w:rsidRDefault="000951E4" w:rsidP="000951E4">
      <w:pPr>
        <w:rPr>
          <w:sz w:val="24"/>
          <w:szCs w:val="24"/>
        </w:rPr>
      </w:pPr>
      <w:r w:rsidRPr="00A55DAB">
        <w:rPr>
          <w:sz w:val="24"/>
          <w:szCs w:val="24"/>
        </w:rPr>
        <w:t>Определять особенности употребления в тексте слов разных частей речи.</w:t>
      </w:r>
    </w:p>
    <w:p w:rsidR="000951E4" w:rsidRPr="00A55DAB" w:rsidRDefault="000951E4" w:rsidP="000951E4">
      <w:pPr>
        <w:rPr>
          <w:sz w:val="24"/>
          <w:szCs w:val="24"/>
        </w:rPr>
      </w:pPr>
      <w:r w:rsidRPr="00A55DAB">
        <w:rPr>
          <w:sz w:val="24"/>
          <w:szCs w:val="24"/>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0951E4" w:rsidRPr="00A55DAB" w:rsidRDefault="000951E4" w:rsidP="000951E4">
      <w:pPr>
        <w:rPr>
          <w:sz w:val="24"/>
          <w:szCs w:val="24"/>
        </w:rPr>
      </w:pPr>
      <w:r w:rsidRPr="00A55DAB">
        <w:rPr>
          <w:sz w:val="24"/>
          <w:szCs w:val="24"/>
        </w:rPr>
        <w:t>Соблюдать морфологические нормы.</w:t>
      </w:r>
    </w:p>
    <w:p w:rsidR="000951E4" w:rsidRPr="00A55DAB" w:rsidRDefault="000951E4" w:rsidP="000951E4">
      <w:pPr>
        <w:rPr>
          <w:sz w:val="24"/>
          <w:szCs w:val="24"/>
        </w:rPr>
      </w:pPr>
      <w:r w:rsidRPr="00A55DAB">
        <w:rPr>
          <w:sz w:val="24"/>
          <w:szCs w:val="24"/>
        </w:rPr>
        <w:t xml:space="preserve">Характеризовать и оценивать высказывания с точки зрения трудных случаев употребления </w:t>
      </w:r>
      <w:r w:rsidRPr="00A55DAB">
        <w:rPr>
          <w:sz w:val="24"/>
          <w:szCs w:val="24"/>
        </w:rPr>
        <w:lastRenderedPageBreak/>
        <w:t>имён существительных, имён прилагательных, имён числительных, местоимений, глаголов, причастий, деепричастий, наречий (в рамках изученного).</w:t>
      </w:r>
    </w:p>
    <w:p w:rsidR="000951E4" w:rsidRPr="00A55DAB" w:rsidRDefault="000951E4" w:rsidP="000951E4">
      <w:pPr>
        <w:rPr>
          <w:sz w:val="24"/>
          <w:szCs w:val="24"/>
        </w:rPr>
      </w:pPr>
      <w:r w:rsidRPr="00A55DAB">
        <w:rPr>
          <w:sz w:val="24"/>
          <w:szCs w:val="24"/>
        </w:rPr>
        <w:t>Использовать словарь грамматических трудностей, справочники.</w:t>
      </w:r>
    </w:p>
    <w:p w:rsidR="000951E4" w:rsidRPr="00A55DAB" w:rsidRDefault="000951E4" w:rsidP="000951E4">
      <w:pPr>
        <w:rPr>
          <w:sz w:val="24"/>
          <w:szCs w:val="24"/>
        </w:rPr>
      </w:pPr>
      <w:r w:rsidRPr="00A55DAB">
        <w:rPr>
          <w:sz w:val="24"/>
          <w:szCs w:val="24"/>
        </w:rPr>
        <w:t>Орфография. Основные правила орфографии.</w:t>
      </w:r>
    </w:p>
    <w:p w:rsidR="000951E4" w:rsidRPr="00A55DAB" w:rsidRDefault="000951E4" w:rsidP="000951E4">
      <w:pPr>
        <w:rPr>
          <w:sz w:val="24"/>
          <w:szCs w:val="24"/>
        </w:rPr>
      </w:pPr>
      <w:r w:rsidRPr="00A55DAB">
        <w:rPr>
          <w:sz w:val="24"/>
          <w:szCs w:val="24"/>
        </w:rPr>
        <w:t>Иметь представление о принципах и разделах русской орфографии.</w:t>
      </w:r>
    </w:p>
    <w:p w:rsidR="000951E4" w:rsidRPr="00A55DAB" w:rsidRDefault="000951E4" w:rsidP="000951E4">
      <w:pPr>
        <w:rPr>
          <w:sz w:val="24"/>
          <w:szCs w:val="24"/>
        </w:rPr>
      </w:pPr>
      <w:r w:rsidRPr="00A55DAB">
        <w:rPr>
          <w:sz w:val="24"/>
          <w:szCs w:val="24"/>
        </w:rPr>
        <w:t>Выполнять орфографический анализ слова.</w:t>
      </w:r>
    </w:p>
    <w:p w:rsidR="000951E4" w:rsidRPr="00A55DAB" w:rsidRDefault="000951E4" w:rsidP="000951E4">
      <w:pPr>
        <w:rPr>
          <w:sz w:val="24"/>
          <w:szCs w:val="24"/>
        </w:rPr>
      </w:pPr>
      <w:r w:rsidRPr="00A55DAB">
        <w:rPr>
          <w:sz w:val="24"/>
          <w:szCs w:val="24"/>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0951E4" w:rsidRPr="00A55DAB" w:rsidRDefault="000951E4" w:rsidP="000951E4">
      <w:pPr>
        <w:rPr>
          <w:sz w:val="24"/>
          <w:szCs w:val="24"/>
        </w:rPr>
      </w:pPr>
      <w:r w:rsidRPr="00A55DAB">
        <w:rPr>
          <w:sz w:val="24"/>
          <w:szCs w:val="24"/>
        </w:rPr>
        <w:t>Соблюдать правила орфографии.</w:t>
      </w:r>
    </w:p>
    <w:p w:rsidR="000951E4" w:rsidRPr="00A55DAB" w:rsidRDefault="000951E4" w:rsidP="000951E4">
      <w:pPr>
        <w:rPr>
          <w:sz w:val="24"/>
          <w:szCs w:val="24"/>
        </w:rPr>
      </w:pPr>
      <w:r w:rsidRPr="00A55DAB">
        <w:rPr>
          <w:sz w:val="24"/>
          <w:szCs w:val="24"/>
        </w:rPr>
        <w:t>Использовать орфографический словарь.</w:t>
      </w:r>
    </w:p>
    <w:p w:rsidR="000951E4" w:rsidRPr="00A55DAB" w:rsidRDefault="000951E4" w:rsidP="000951E4">
      <w:pPr>
        <w:rPr>
          <w:sz w:val="24"/>
          <w:szCs w:val="24"/>
        </w:rPr>
      </w:pPr>
      <w:r w:rsidRPr="00A55DAB">
        <w:rPr>
          <w:sz w:val="24"/>
          <w:szCs w:val="24"/>
        </w:rPr>
        <w:t>Речь. Речевое общение.</w:t>
      </w:r>
    </w:p>
    <w:p w:rsidR="000951E4" w:rsidRPr="00A55DAB" w:rsidRDefault="000951E4" w:rsidP="000951E4">
      <w:pPr>
        <w:rPr>
          <w:sz w:val="24"/>
          <w:szCs w:val="24"/>
        </w:rPr>
      </w:pPr>
      <w:r w:rsidRPr="00A55DAB">
        <w:rPr>
          <w:sz w:val="24"/>
          <w:szCs w:val="24"/>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0951E4" w:rsidRPr="00A55DAB" w:rsidRDefault="000951E4" w:rsidP="000951E4">
      <w:pPr>
        <w:rPr>
          <w:sz w:val="24"/>
          <w:szCs w:val="24"/>
        </w:rPr>
      </w:pPr>
      <w:r w:rsidRPr="00A55DAB">
        <w:rPr>
          <w:sz w:val="24"/>
          <w:szCs w:val="24"/>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rsidR="000951E4" w:rsidRPr="00A55DAB" w:rsidRDefault="000951E4" w:rsidP="000951E4">
      <w:pPr>
        <w:rPr>
          <w:sz w:val="24"/>
          <w:szCs w:val="24"/>
        </w:rPr>
      </w:pPr>
      <w:r w:rsidRPr="00A55DAB">
        <w:rPr>
          <w:sz w:val="24"/>
          <w:szCs w:val="24"/>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0951E4" w:rsidRPr="00A55DAB" w:rsidRDefault="000951E4" w:rsidP="000951E4">
      <w:pPr>
        <w:rPr>
          <w:sz w:val="24"/>
          <w:szCs w:val="24"/>
        </w:rPr>
      </w:pPr>
      <w:r w:rsidRPr="00A55DAB">
        <w:rPr>
          <w:sz w:val="24"/>
          <w:szCs w:val="24"/>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0951E4" w:rsidRPr="00A55DAB" w:rsidRDefault="000951E4" w:rsidP="000951E4">
      <w:pPr>
        <w:rPr>
          <w:sz w:val="24"/>
          <w:szCs w:val="24"/>
        </w:rPr>
      </w:pPr>
      <w:r w:rsidRPr="00A55DAB">
        <w:rPr>
          <w:sz w:val="24"/>
          <w:szCs w:val="24"/>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rsidR="000951E4" w:rsidRPr="00A55DAB" w:rsidRDefault="000951E4" w:rsidP="000951E4">
      <w:pPr>
        <w:rPr>
          <w:sz w:val="24"/>
          <w:szCs w:val="24"/>
        </w:rPr>
      </w:pPr>
      <w:r w:rsidRPr="00A55DAB">
        <w:rPr>
          <w:sz w:val="24"/>
          <w:szCs w:val="24"/>
        </w:rPr>
        <w:t>Употреблять языковые средства с учётом речевой ситуации.</w:t>
      </w:r>
    </w:p>
    <w:p w:rsidR="000951E4" w:rsidRPr="00A55DAB" w:rsidRDefault="000951E4" w:rsidP="000951E4">
      <w:pPr>
        <w:rPr>
          <w:sz w:val="24"/>
          <w:szCs w:val="24"/>
        </w:rPr>
      </w:pPr>
      <w:r w:rsidRPr="00A55DAB">
        <w:rPr>
          <w:sz w:val="24"/>
          <w:szCs w:val="24"/>
        </w:rPr>
        <w:t>Соблюдать в устной речи и на письме нормы современного русского литературного языка.</w:t>
      </w:r>
    </w:p>
    <w:p w:rsidR="000951E4" w:rsidRPr="00A55DAB" w:rsidRDefault="000951E4" w:rsidP="000951E4">
      <w:pPr>
        <w:rPr>
          <w:sz w:val="24"/>
          <w:szCs w:val="24"/>
        </w:rPr>
      </w:pPr>
      <w:r w:rsidRPr="00A55DAB">
        <w:rPr>
          <w:sz w:val="24"/>
          <w:szCs w:val="24"/>
        </w:rPr>
        <w:t>Оценивать собственную и чужую речь с точки зрения точного, уместного и выразительного словоупотребления.</w:t>
      </w:r>
    </w:p>
    <w:p w:rsidR="000951E4" w:rsidRPr="00A55DAB" w:rsidRDefault="000951E4" w:rsidP="000951E4">
      <w:pPr>
        <w:rPr>
          <w:sz w:val="24"/>
          <w:szCs w:val="24"/>
        </w:rPr>
      </w:pPr>
      <w:r w:rsidRPr="00A55DAB">
        <w:rPr>
          <w:sz w:val="24"/>
          <w:szCs w:val="24"/>
        </w:rPr>
        <w:t>Текст. Информационно-смысловая переработка текста.</w:t>
      </w:r>
    </w:p>
    <w:p w:rsidR="000951E4" w:rsidRPr="00A55DAB" w:rsidRDefault="000951E4" w:rsidP="000951E4">
      <w:pPr>
        <w:rPr>
          <w:sz w:val="24"/>
          <w:szCs w:val="24"/>
        </w:rPr>
      </w:pPr>
      <w:r w:rsidRPr="00A55DAB">
        <w:rPr>
          <w:sz w:val="24"/>
          <w:szCs w:val="24"/>
        </w:rPr>
        <w:t>Применять знания о тексте, его основных признаках, структуре и видах представленной в нём информации в речевой практике.</w:t>
      </w:r>
    </w:p>
    <w:p w:rsidR="000951E4" w:rsidRPr="00A55DAB" w:rsidRDefault="000951E4" w:rsidP="000951E4">
      <w:pPr>
        <w:rPr>
          <w:sz w:val="24"/>
          <w:szCs w:val="24"/>
        </w:rPr>
      </w:pPr>
      <w:r w:rsidRPr="00A55DAB">
        <w:rPr>
          <w:sz w:val="24"/>
          <w:szCs w:val="24"/>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rsidR="000951E4" w:rsidRPr="00A55DAB" w:rsidRDefault="000951E4" w:rsidP="000951E4">
      <w:pPr>
        <w:rPr>
          <w:sz w:val="24"/>
          <w:szCs w:val="24"/>
        </w:rPr>
      </w:pPr>
      <w:r w:rsidRPr="00A55DAB">
        <w:rPr>
          <w:sz w:val="24"/>
          <w:szCs w:val="24"/>
        </w:rPr>
        <w:t>Выявлять логико-смысловые отношения между предложениями в тексте.</w:t>
      </w:r>
    </w:p>
    <w:p w:rsidR="000951E4" w:rsidRPr="00A55DAB" w:rsidRDefault="000951E4" w:rsidP="000951E4">
      <w:pPr>
        <w:rPr>
          <w:sz w:val="24"/>
          <w:szCs w:val="24"/>
        </w:rPr>
      </w:pPr>
      <w:r w:rsidRPr="00A55DAB">
        <w:rPr>
          <w:sz w:val="24"/>
          <w:szCs w:val="24"/>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0951E4" w:rsidRPr="00A55DAB" w:rsidRDefault="000951E4" w:rsidP="000951E4">
      <w:pPr>
        <w:rPr>
          <w:sz w:val="24"/>
          <w:szCs w:val="24"/>
        </w:rPr>
      </w:pPr>
      <w:r w:rsidRPr="00A55DAB">
        <w:rPr>
          <w:sz w:val="24"/>
          <w:szCs w:val="24"/>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0951E4" w:rsidRPr="00A55DAB" w:rsidRDefault="000951E4" w:rsidP="000951E4">
      <w:pPr>
        <w:rPr>
          <w:sz w:val="24"/>
          <w:szCs w:val="24"/>
        </w:rPr>
      </w:pPr>
      <w:r w:rsidRPr="00A55DAB">
        <w:rPr>
          <w:sz w:val="24"/>
          <w:szCs w:val="24"/>
        </w:rPr>
        <w:t>Создавать вторичные тексты (план, тезисы, конспект, реферат, аннотация, отзыв, рецензия и другие).</w:t>
      </w:r>
    </w:p>
    <w:p w:rsidR="000951E4" w:rsidRPr="00A55DAB" w:rsidRDefault="000951E4" w:rsidP="000951E4">
      <w:pPr>
        <w:rPr>
          <w:sz w:val="24"/>
          <w:szCs w:val="24"/>
        </w:rPr>
      </w:pPr>
      <w:r w:rsidRPr="00A55DAB">
        <w:rPr>
          <w:sz w:val="24"/>
          <w:szCs w:val="24"/>
        </w:rPr>
        <w:t>Корректировать текст: устранять логические, фактические, этические, грамматические и речевые ошибки.</w:t>
      </w:r>
    </w:p>
    <w:p w:rsidR="000951E4" w:rsidRPr="00A55DAB" w:rsidRDefault="000951E4" w:rsidP="000951E4">
      <w:pPr>
        <w:rPr>
          <w:sz w:val="24"/>
          <w:szCs w:val="24"/>
        </w:rPr>
      </w:pPr>
      <w:r w:rsidRPr="00A55DAB">
        <w:rPr>
          <w:sz w:val="24"/>
          <w:szCs w:val="24"/>
        </w:rPr>
        <w:t>К концу обучения в 11 классе обучающийся получит следующие предметные результаты по отдельным темам программы по русскому языку:</w:t>
      </w:r>
    </w:p>
    <w:p w:rsidR="000951E4" w:rsidRPr="00A55DAB" w:rsidRDefault="000951E4" w:rsidP="000951E4">
      <w:pPr>
        <w:rPr>
          <w:sz w:val="24"/>
          <w:szCs w:val="24"/>
        </w:rPr>
      </w:pPr>
      <w:r w:rsidRPr="00A55DAB">
        <w:rPr>
          <w:sz w:val="24"/>
          <w:szCs w:val="24"/>
        </w:rPr>
        <w:lastRenderedPageBreak/>
        <w:t>Общие сведения о языке.</w:t>
      </w:r>
    </w:p>
    <w:p w:rsidR="000951E4" w:rsidRPr="00A55DAB" w:rsidRDefault="000951E4" w:rsidP="000951E4">
      <w:pPr>
        <w:rPr>
          <w:sz w:val="24"/>
          <w:szCs w:val="24"/>
        </w:rPr>
      </w:pPr>
      <w:r w:rsidRPr="00A55DAB">
        <w:rPr>
          <w:sz w:val="24"/>
          <w:szCs w:val="24"/>
        </w:rPr>
        <w:t xml:space="preserve">Иметь представление об экологии языка, о проблемах речевой культуры </w:t>
      </w:r>
      <w:r w:rsidRPr="00A55DAB">
        <w:rPr>
          <w:sz w:val="24"/>
          <w:szCs w:val="24"/>
        </w:rPr>
        <w:br/>
        <w:t>в современном обществе.</w:t>
      </w:r>
    </w:p>
    <w:p w:rsidR="000951E4" w:rsidRPr="00A55DAB" w:rsidRDefault="000951E4" w:rsidP="000951E4">
      <w:pPr>
        <w:rPr>
          <w:sz w:val="24"/>
          <w:szCs w:val="24"/>
        </w:rPr>
      </w:pPr>
      <w:r w:rsidRPr="00A55DAB">
        <w:rPr>
          <w:sz w:val="24"/>
          <w:szCs w:val="24"/>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других.</w:t>
      </w:r>
    </w:p>
    <w:p w:rsidR="000951E4" w:rsidRPr="00A55DAB" w:rsidRDefault="000951E4" w:rsidP="000951E4">
      <w:pPr>
        <w:rPr>
          <w:sz w:val="24"/>
          <w:szCs w:val="24"/>
        </w:rPr>
      </w:pPr>
      <w:r w:rsidRPr="00A55DAB">
        <w:rPr>
          <w:sz w:val="24"/>
          <w:szCs w:val="24"/>
        </w:rPr>
        <w:t>Язык и речь. Культура речи. Синтаксис. Синтаксические нормы.</w:t>
      </w:r>
    </w:p>
    <w:p w:rsidR="000951E4" w:rsidRPr="00A55DAB" w:rsidRDefault="000951E4" w:rsidP="000951E4">
      <w:pPr>
        <w:rPr>
          <w:sz w:val="24"/>
          <w:szCs w:val="24"/>
        </w:rPr>
      </w:pPr>
      <w:r w:rsidRPr="00A55DAB">
        <w:rPr>
          <w:sz w:val="24"/>
          <w:szCs w:val="24"/>
        </w:rPr>
        <w:t>Выполнять синтаксический анализ словосочетания, простого и сложного предложения.</w:t>
      </w:r>
    </w:p>
    <w:p w:rsidR="000951E4" w:rsidRPr="00A55DAB" w:rsidRDefault="000951E4" w:rsidP="000951E4">
      <w:pPr>
        <w:rPr>
          <w:sz w:val="24"/>
          <w:szCs w:val="24"/>
        </w:rPr>
      </w:pPr>
      <w:r w:rsidRPr="00A55DAB">
        <w:rPr>
          <w:sz w:val="24"/>
          <w:szCs w:val="24"/>
        </w:rPr>
        <w:t>Определять изобразительно-выразительные средства синтаксиса русского языка (в рамках изученного).</w:t>
      </w:r>
    </w:p>
    <w:p w:rsidR="000951E4" w:rsidRPr="00A55DAB" w:rsidRDefault="000951E4" w:rsidP="000951E4">
      <w:pPr>
        <w:rPr>
          <w:sz w:val="24"/>
          <w:szCs w:val="24"/>
        </w:rPr>
      </w:pPr>
      <w:r w:rsidRPr="00A55DAB">
        <w:rPr>
          <w:sz w:val="24"/>
          <w:szCs w:val="24"/>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0951E4" w:rsidRPr="00A55DAB" w:rsidRDefault="000951E4" w:rsidP="000951E4">
      <w:pPr>
        <w:rPr>
          <w:sz w:val="24"/>
          <w:szCs w:val="24"/>
        </w:rPr>
      </w:pPr>
      <w:r w:rsidRPr="00A55DAB">
        <w:rPr>
          <w:sz w:val="24"/>
          <w:szCs w:val="24"/>
        </w:rPr>
        <w:t>Соблюдать синтаксические нормы.</w:t>
      </w:r>
    </w:p>
    <w:p w:rsidR="000951E4" w:rsidRPr="00A55DAB" w:rsidRDefault="000951E4" w:rsidP="000951E4">
      <w:pPr>
        <w:rPr>
          <w:sz w:val="24"/>
          <w:szCs w:val="24"/>
        </w:rPr>
      </w:pPr>
      <w:r w:rsidRPr="00A55DAB">
        <w:rPr>
          <w:sz w:val="24"/>
          <w:szCs w:val="24"/>
        </w:rPr>
        <w:t>Использовать словари грамматических трудностей, справочники.</w:t>
      </w:r>
    </w:p>
    <w:p w:rsidR="000951E4" w:rsidRPr="00A55DAB" w:rsidRDefault="000951E4" w:rsidP="000951E4">
      <w:pPr>
        <w:rPr>
          <w:sz w:val="24"/>
          <w:szCs w:val="24"/>
        </w:rPr>
      </w:pPr>
      <w:r w:rsidRPr="00A55DAB">
        <w:rPr>
          <w:sz w:val="24"/>
          <w:szCs w:val="24"/>
        </w:rPr>
        <w:t>Пунктуация. Основные правила пунктуации.</w:t>
      </w:r>
    </w:p>
    <w:p w:rsidR="000951E4" w:rsidRPr="00A55DAB" w:rsidRDefault="000951E4" w:rsidP="000951E4">
      <w:pPr>
        <w:rPr>
          <w:sz w:val="24"/>
          <w:szCs w:val="24"/>
        </w:rPr>
      </w:pPr>
      <w:r w:rsidRPr="00A55DAB">
        <w:rPr>
          <w:sz w:val="24"/>
          <w:szCs w:val="24"/>
        </w:rPr>
        <w:t>Иметь представление о принципах и разделах русской пунктуации.</w:t>
      </w:r>
    </w:p>
    <w:p w:rsidR="000951E4" w:rsidRPr="00A55DAB" w:rsidRDefault="000951E4" w:rsidP="000951E4">
      <w:pPr>
        <w:rPr>
          <w:sz w:val="24"/>
          <w:szCs w:val="24"/>
        </w:rPr>
      </w:pPr>
      <w:r w:rsidRPr="00A55DAB">
        <w:rPr>
          <w:sz w:val="24"/>
          <w:szCs w:val="24"/>
        </w:rPr>
        <w:t>Выполнять пунктуационный анализ предложения.</w:t>
      </w:r>
    </w:p>
    <w:p w:rsidR="000951E4" w:rsidRPr="00A55DAB" w:rsidRDefault="000951E4" w:rsidP="000951E4">
      <w:pPr>
        <w:rPr>
          <w:sz w:val="24"/>
          <w:szCs w:val="24"/>
        </w:rPr>
      </w:pPr>
      <w:r w:rsidRPr="00A55DAB">
        <w:rPr>
          <w:sz w:val="24"/>
          <w:szCs w:val="24"/>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0951E4" w:rsidRPr="00A55DAB" w:rsidRDefault="000951E4" w:rsidP="000951E4">
      <w:pPr>
        <w:rPr>
          <w:sz w:val="24"/>
          <w:szCs w:val="24"/>
        </w:rPr>
      </w:pPr>
      <w:r w:rsidRPr="00A55DAB">
        <w:rPr>
          <w:sz w:val="24"/>
          <w:szCs w:val="24"/>
        </w:rPr>
        <w:t>Соблюдать правила пунктуации.</w:t>
      </w:r>
    </w:p>
    <w:p w:rsidR="000951E4" w:rsidRPr="00A55DAB" w:rsidRDefault="000951E4" w:rsidP="000951E4">
      <w:pPr>
        <w:rPr>
          <w:sz w:val="24"/>
          <w:szCs w:val="24"/>
        </w:rPr>
      </w:pPr>
      <w:r w:rsidRPr="00A55DAB">
        <w:rPr>
          <w:sz w:val="24"/>
          <w:szCs w:val="24"/>
        </w:rPr>
        <w:t>Использовать справочники по пунктуации.</w:t>
      </w:r>
    </w:p>
    <w:p w:rsidR="000951E4" w:rsidRPr="00A55DAB" w:rsidRDefault="000951E4" w:rsidP="000951E4">
      <w:pPr>
        <w:rPr>
          <w:sz w:val="24"/>
          <w:szCs w:val="24"/>
        </w:rPr>
      </w:pPr>
      <w:r w:rsidRPr="00A55DAB">
        <w:rPr>
          <w:sz w:val="24"/>
          <w:szCs w:val="24"/>
        </w:rPr>
        <w:t>Функциональная стилистика. Культура речи.</w:t>
      </w:r>
    </w:p>
    <w:p w:rsidR="000951E4" w:rsidRPr="00A55DAB" w:rsidRDefault="000951E4" w:rsidP="000951E4">
      <w:pPr>
        <w:rPr>
          <w:sz w:val="24"/>
          <w:szCs w:val="24"/>
        </w:rPr>
      </w:pPr>
      <w:r w:rsidRPr="00A55DAB">
        <w:rPr>
          <w:sz w:val="24"/>
          <w:szCs w:val="24"/>
        </w:rPr>
        <w:t>Иметь представление о функциональной стилистике как разделе лингвистики.</w:t>
      </w:r>
    </w:p>
    <w:p w:rsidR="000951E4" w:rsidRPr="00A55DAB" w:rsidRDefault="000951E4" w:rsidP="000951E4">
      <w:pPr>
        <w:rPr>
          <w:sz w:val="24"/>
          <w:szCs w:val="24"/>
        </w:rPr>
      </w:pPr>
      <w:r w:rsidRPr="00A55DAB">
        <w:rPr>
          <w:sz w:val="24"/>
          <w:szCs w:val="24"/>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0951E4" w:rsidRPr="00A55DAB" w:rsidRDefault="000951E4" w:rsidP="000951E4">
      <w:pPr>
        <w:rPr>
          <w:sz w:val="24"/>
          <w:szCs w:val="24"/>
        </w:rPr>
      </w:pPr>
      <w:r w:rsidRPr="00A55DAB">
        <w:rPr>
          <w:sz w:val="24"/>
          <w:szCs w:val="24"/>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0951E4" w:rsidRPr="00A55DAB" w:rsidRDefault="000951E4" w:rsidP="000951E4">
      <w:pPr>
        <w:rPr>
          <w:sz w:val="24"/>
          <w:szCs w:val="24"/>
        </w:rPr>
      </w:pPr>
      <w:r w:rsidRPr="00A55DAB">
        <w:rPr>
          <w:sz w:val="24"/>
          <w:szCs w:val="24"/>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0951E4" w:rsidRPr="00A55DAB" w:rsidRDefault="000951E4" w:rsidP="000951E4">
      <w:pPr>
        <w:rPr>
          <w:sz w:val="24"/>
          <w:szCs w:val="24"/>
        </w:rPr>
      </w:pPr>
      <w:r w:rsidRPr="00A55DAB">
        <w:rPr>
          <w:sz w:val="24"/>
          <w:szCs w:val="24"/>
        </w:rPr>
        <w:t>Применять знания о функциональных разновидностях языка в речевой практике.</w:t>
      </w:r>
    </w:p>
    <w:p w:rsidR="000951E4" w:rsidRPr="00A55DAB" w:rsidRDefault="000951E4" w:rsidP="000951E4">
      <w:pPr>
        <w:rPr>
          <w:sz w:val="24"/>
          <w:szCs w:val="24"/>
        </w:rPr>
      </w:pPr>
    </w:p>
    <w:p w:rsidR="000951E4" w:rsidRPr="00A55DAB" w:rsidRDefault="000951E4" w:rsidP="000951E4">
      <w:pPr>
        <w:rPr>
          <w:b/>
          <w:sz w:val="24"/>
          <w:szCs w:val="24"/>
        </w:rPr>
      </w:pPr>
      <w:r w:rsidRPr="00A55DAB">
        <w:rPr>
          <w:b/>
          <w:sz w:val="24"/>
          <w:szCs w:val="24"/>
        </w:rPr>
        <w:t>Тематическое планирование учебного предмета «Русский язык»</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 Тематическое планирование выстроено по содержанию  ФОП СОО и внесены под соответствующими пунктами в федеральной образовательной программе среднего  общего образования.</w:t>
      </w:r>
    </w:p>
    <w:p w:rsidR="000951E4" w:rsidRPr="00A55DAB" w:rsidRDefault="000951E4" w:rsidP="000951E4">
      <w:pPr>
        <w:rPr>
          <w:sz w:val="24"/>
          <w:szCs w:val="24"/>
        </w:rPr>
      </w:pPr>
      <w:r w:rsidRPr="00A55DAB">
        <w:rPr>
          <w:sz w:val="24"/>
          <w:szCs w:val="24"/>
        </w:rPr>
        <w:t>Распределение часов в тематическом планировании по каждой теме будет прописано на начало учебного года учителем-предметником в «рабочей программе учителя» на основании распределённых часов по учебному плану на текущий учебный год.</w:t>
      </w:r>
    </w:p>
    <w:p w:rsidR="000951E4" w:rsidRPr="00A55DAB" w:rsidRDefault="000951E4" w:rsidP="000951E4">
      <w:pPr>
        <w:rPr>
          <w:sz w:val="24"/>
          <w:szCs w:val="24"/>
        </w:rPr>
      </w:pPr>
      <w:r w:rsidRPr="00A55DAB">
        <w:rPr>
          <w:sz w:val="24"/>
          <w:szCs w:val="24"/>
        </w:rPr>
        <w:t>Структура тематического планирования рабочих программ на уровне среднего общего образования составлена с учётом рабочей программы воспитания в соответствие требованиям обновлённого ФГОС СОО (пункт 18.2.2, подпункт 3) и включает в себя следующие структурные компоненты:</w:t>
      </w:r>
    </w:p>
    <w:p w:rsidR="000951E4" w:rsidRPr="00A55DAB" w:rsidRDefault="000951E4" w:rsidP="000951E4">
      <w:pPr>
        <w:rPr>
          <w:sz w:val="24"/>
          <w:szCs w:val="24"/>
        </w:rPr>
      </w:pPr>
    </w:p>
    <w:tbl>
      <w:tblPr>
        <w:tblW w:w="9651" w:type="dxa"/>
        <w:tblInd w:w="5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66"/>
        <w:gridCol w:w="6317"/>
        <w:gridCol w:w="2268"/>
      </w:tblGrid>
      <w:tr w:rsidR="000951E4" w:rsidRPr="00A55DAB" w:rsidTr="007F2E84">
        <w:trPr>
          <w:trHeight w:val="575"/>
        </w:trPr>
        <w:tc>
          <w:tcPr>
            <w:tcW w:w="1066" w:type="dxa"/>
          </w:tcPr>
          <w:p w:rsidR="000951E4" w:rsidRPr="00A55DAB" w:rsidRDefault="000951E4" w:rsidP="007F2E84">
            <w:pPr>
              <w:rPr>
                <w:sz w:val="22"/>
                <w:szCs w:val="22"/>
              </w:rPr>
            </w:pPr>
            <w:r w:rsidRPr="00A55DAB">
              <w:rPr>
                <w:sz w:val="22"/>
                <w:szCs w:val="22"/>
              </w:rPr>
              <w:t>№ п/п</w:t>
            </w:r>
          </w:p>
        </w:tc>
        <w:tc>
          <w:tcPr>
            <w:tcW w:w="6317" w:type="dxa"/>
          </w:tcPr>
          <w:p w:rsidR="000951E4" w:rsidRPr="00A55DAB" w:rsidRDefault="000951E4" w:rsidP="007F2E84">
            <w:pPr>
              <w:rPr>
                <w:sz w:val="22"/>
                <w:szCs w:val="22"/>
              </w:rPr>
            </w:pPr>
            <w:r w:rsidRPr="00A55DAB">
              <w:rPr>
                <w:sz w:val="22"/>
                <w:szCs w:val="22"/>
              </w:rPr>
              <w:t xml:space="preserve">Наименование темы </w:t>
            </w:r>
          </w:p>
          <w:p w:rsidR="000951E4" w:rsidRPr="00A55DAB" w:rsidRDefault="000951E4" w:rsidP="007F2E84">
            <w:pPr>
              <w:rPr>
                <w:sz w:val="22"/>
                <w:szCs w:val="22"/>
              </w:rPr>
            </w:pPr>
            <w:r w:rsidRPr="00A55DAB">
              <w:rPr>
                <w:sz w:val="22"/>
                <w:szCs w:val="22"/>
              </w:rPr>
              <w:t>(с учётом рабочей программы воспитания)</w:t>
            </w:r>
          </w:p>
        </w:tc>
        <w:tc>
          <w:tcPr>
            <w:tcW w:w="2268" w:type="dxa"/>
          </w:tcPr>
          <w:p w:rsidR="000951E4" w:rsidRPr="00A55DAB" w:rsidRDefault="000951E4" w:rsidP="007F2E84">
            <w:pPr>
              <w:rPr>
                <w:sz w:val="22"/>
                <w:szCs w:val="22"/>
              </w:rPr>
            </w:pPr>
            <w:r w:rsidRPr="00A55DAB">
              <w:rPr>
                <w:sz w:val="22"/>
                <w:szCs w:val="22"/>
              </w:rPr>
              <w:t>Количество часов, отводимых на освоение каждой темы</w:t>
            </w:r>
          </w:p>
        </w:tc>
      </w:tr>
      <w:tr w:rsidR="000951E4" w:rsidRPr="00A55DAB" w:rsidTr="007F2E84">
        <w:trPr>
          <w:trHeight w:val="297"/>
        </w:trPr>
        <w:tc>
          <w:tcPr>
            <w:tcW w:w="9651" w:type="dxa"/>
            <w:gridSpan w:val="3"/>
          </w:tcPr>
          <w:p w:rsidR="000951E4" w:rsidRPr="00A55DAB" w:rsidRDefault="000951E4" w:rsidP="007F2E84">
            <w:pPr>
              <w:rPr>
                <w:sz w:val="22"/>
                <w:szCs w:val="22"/>
              </w:rPr>
            </w:pPr>
            <w:r w:rsidRPr="00A55DAB">
              <w:rPr>
                <w:sz w:val="22"/>
                <w:szCs w:val="22"/>
              </w:rPr>
              <w:lastRenderedPageBreak/>
              <w:t>10 класс</w:t>
            </w:r>
          </w:p>
        </w:tc>
      </w:tr>
      <w:tr w:rsidR="000951E4" w:rsidRPr="00A55DAB" w:rsidTr="007F2E84">
        <w:trPr>
          <w:trHeight w:val="2980"/>
        </w:trPr>
        <w:tc>
          <w:tcPr>
            <w:tcW w:w="1066" w:type="dxa"/>
          </w:tcPr>
          <w:p w:rsidR="000951E4" w:rsidRPr="00A55DAB" w:rsidRDefault="000951E4" w:rsidP="007F2E84">
            <w:pPr>
              <w:rPr>
                <w:sz w:val="22"/>
                <w:szCs w:val="22"/>
              </w:rPr>
            </w:pPr>
            <w:r w:rsidRPr="00A55DAB">
              <w:rPr>
                <w:sz w:val="22"/>
                <w:szCs w:val="22"/>
              </w:rPr>
              <w:t>1.</w:t>
            </w:r>
          </w:p>
        </w:tc>
        <w:tc>
          <w:tcPr>
            <w:tcW w:w="6317" w:type="dxa"/>
          </w:tcPr>
          <w:p w:rsidR="000951E4" w:rsidRPr="00A55DAB" w:rsidRDefault="000951E4" w:rsidP="007F2E84">
            <w:pPr>
              <w:rPr>
                <w:sz w:val="22"/>
                <w:szCs w:val="22"/>
              </w:rPr>
            </w:pPr>
            <w:r w:rsidRPr="00A55DAB">
              <w:rPr>
                <w:sz w:val="22"/>
                <w:szCs w:val="22"/>
              </w:rPr>
              <w:t>19.6.1. Общие сведения о языке.</w:t>
            </w:r>
          </w:p>
          <w:p w:rsidR="000951E4" w:rsidRPr="00A55DAB" w:rsidRDefault="000951E4" w:rsidP="007F2E84">
            <w:pPr>
              <w:rPr>
                <w:sz w:val="22"/>
                <w:szCs w:val="22"/>
              </w:rPr>
            </w:pPr>
            <w:r w:rsidRPr="00A55DAB">
              <w:rPr>
                <w:sz w:val="22"/>
                <w:szCs w:val="22"/>
              </w:rPr>
              <w:t>19.6.1.1. Язык как знаковая система. Основные функции языка.</w:t>
            </w:r>
          </w:p>
          <w:p w:rsidR="000951E4" w:rsidRPr="00A55DAB" w:rsidRDefault="000951E4" w:rsidP="007F2E84">
            <w:pPr>
              <w:rPr>
                <w:sz w:val="22"/>
                <w:szCs w:val="22"/>
              </w:rPr>
            </w:pPr>
            <w:r w:rsidRPr="00A55DAB">
              <w:rPr>
                <w:sz w:val="22"/>
                <w:szCs w:val="22"/>
              </w:rPr>
              <w:t>19.6.1.2. Лингвистика как наука.</w:t>
            </w:r>
          </w:p>
          <w:p w:rsidR="000951E4" w:rsidRPr="00A55DAB" w:rsidRDefault="000951E4" w:rsidP="007F2E84">
            <w:pPr>
              <w:rPr>
                <w:sz w:val="22"/>
                <w:szCs w:val="22"/>
              </w:rPr>
            </w:pPr>
            <w:r w:rsidRPr="00A55DAB">
              <w:rPr>
                <w:sz w:val="22"/>
                <w:szCs w:val="22"/>
              </w:rPr>
              <w:t>19.6.1.3. Язык и культура.</w:t>
            </w:r>
          </w:p>
          <w:p w:rsidR="000951E4" w:rsidRPr="00A55DAB" w:rsidRDefault="000951E4" w:rsidP="007F2E84">
            <w:pPr>
              <w:rPr>
                <w:sz w:val="22"/>
                <w:szCs w:val="22"/>
              </w:rPr>
            </w:pPr>
            <w:r w:rsidRPr="00A55DAB">
              <w:rPr>
                <w:sz w:val="22"/>
                <w:szCs w:val="22"/>
              </w:rPr>
              <w:t>19.6.1.4. 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0951E4" w:rsidRPr="00A55DAB" w:rsidRDefault="000951E4" w:rsidP="007F2E84">
            <w:pPr>
              <w:rPr>
                <w:sz w:val="22"/>
                <w:szCs w:val="22"/>
              </w:rPr>
            </w:pPr>
            <w:r w:rsidRPr="00A55DAB">
              <w:rPr>
                <w:sz w:val="22"/>
                <w:szCs w:val="22"/>
              </w:rPr>
              <w:t>19.6.1.5. 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tc>
        <w:tc>
          <w:tcPr>
            <w:tcW w:w="2268" w:type="dxa"/>
          </w:tcPr>
          <w:p w:rsidR="000951E4" w:rsidRPr="00A55DAB" w:rsidRDefault="000951E4" w:rsidP="007F2E84">
            <w:pPr>
              <w:rPr>
                <w:sz w:val="22"/>
                <w:szCs w:val="22"/>
              </w:rPr>
            </w:pPr>
            <w:r w:rsidRPr="00A55DAB">
              <w:rPr>
                <w:sz w:val="22"/>
                <w:szCs w:val="22"/>
              </w:rPr>
              <w:t>Часы на каждую тему распределяются учителем-предметником в зависимости от нагрузки по учебному плану на текущий учебный год в рабочей программе учителя</w:t>
            </w:r>
          </w:p>
        </w:tc>
      </w:tr>
      <w:tr w:rsidR="000951E4" w:rsidRPr="00A55DAB" w:rsidTr="007F2E84">
        <w:trPr>
          <w:trHeight w:val="273"/>
        </w:trPr>
        <w:tc>
          <w:tcPr>
            <w:tcW w:w="1066" w:type="dxa"/>
          </w:tcPr>
          <w:p w:rsidR="000951E4" w:rsidRPr="00A55DAB" w:rsidRDefault="000951E4" w:rsidP="007F2E84">
            <w:pPr>
              <w:rPr>
                <w:sz w:val="22"/>
                <w:szCs w:val="22"/>
              </w:rPr>
            </w:pPr>
            <w:r w:rsidRPr="00A55DAB">
              <w:rPr>
                <w:sz w:val="22"/>
                <w:szCs w:val="22"/>
              </w:rPr>
              <w:t>2.</w:t>
            </w:r>
          </w:p>
        </w:tc>
        <w:tc>
          <w:tcPr>
            <w:tcW w:w="6317" w:type="dxa"/>
          </w:tcPr>
          <w:p w:rsidR="000951E4" w:rsidRPr="00A55DAB" w:rsidRDefault="000951E4" w:rsidP="007F2E84">
            <w:pPr>
              <w:rPr>
                <w:sz w:val="22"/>
                <w:szCs w:val="22"/>
              </w:rPr>
            </w:pPr>
            <w:r w:rsidRPr="00A55DAB">
              <w:rPr>
                <w:sz w:val="22"/>
                <w:szCs w:val="22"/>
              </w:rPr>
              <w:t>19.6.2. Язык и речь. Культура речи.</w:t>
            </w:r>
          </w:p>
          <w:p w:rsidR="000951E4" w:rsidRPr="00A55DAB" w:rsidRDefault="000951E4" w:rsidP="007F2E84">
            <w:pPr>
              <w:rPr>
                <w:sz w:val="22"/>
                <w:szCs w:val="22"/>
              </w:rPr>
            </w:pPr>
            <w:r w:rsidRPr="00A55DAB">
              <w:rPr>
                <w:sz w:val="22"/>
                <w:szCs w:val="22"/>
              </w:rPr>
              <w:t>19.6.2.1. Система языка. Культура речи.</w:t>
            </w:r>
          </w:p>
          <w:p w:rsidR="000951E4" w:rsidRPr="00A55DAB" w:rsidRDefault="000951E4" w:rsidP="007F2E84">
            <w:pPr>
              <w:rPr>
                <w:sz w:val="22"/>
                <w:szCs w:val="22"/>
              </w:rPr>
            </w:pPr>
            <w:r w:rsidRPr="00A55DAB">
              <w:rPr>
                <w:sz w:val="22"/>
                <w:szCs w:val="22"/>
              </w:rPr>
              <w:t>19.6.2.2. Система языка, её устройство, функционирование.</w:t>
            </w:r>
          </w:p>
          <w:p w:rsidR="000951E4" w:rsidRPr="00A55DAB" w:rsidRDefault="000951E4" w:rsidP="007F2E84">
            <w:pPr>
              <w:rPr>
                <w:sz w:val="22"/>
                <w:szCs w:val="22"/>
              </w:rPr>
            </w:pPr>
            <w:r w:rsidRPr="00A55DAB">
              <w:rPr>
                <w:sz w:val="22"/>
                <w:szCs w:val="22"/>
              </w:rPr>
              <w:t>19.6.2.3. Культура речи как раздел лингвистики.</w:t>
            </w:r>
          </w:p>
          <w:p w:rsidR="000951E4" w:rsidRPr="00A55DAB" w:rsidRDefault="000951E4" w:rsidP="007F2E84">
            <w:pPr>
              <w:rPr>
                <w:sz w:val="22"/>
                <w:szCs w:val="22"/>
              </w:rPr>
            </w:pPr>
            <w:r w:rsidRPr="00A55DAB">
              <w:rPr>
                <w:sz w:val="22"/>
                <w:szCs w:val="22"/>
              </w:rPr>
              <w:t>19.6.2.4. Языковая норма, её основные признаки и функции.</w:t>
            </w:r>
          </w:p>
          <w:p w:rsidR="000951E4" w:rsidRPr="00A55DAB" w:rsidRDefault="000951E4" w:rsidP="007F2E84">
            <w:pPr>
              <w:rPr>
                <w:sz w:val="22"/>
                <w:szCs w:val="22"/>
              </w:rPr>
            </w:pPr>
            <w:r w:rsidRPr="00A55DAB">
              <w:rPr>
                <w:sz w:val="22"/>
                <w:szCs w:val="22"/>
              </w:rPr>
              <w:t>19.6.2.5. 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0951E4" w:rsidRPr="00A55DAB" w:rsidRDefault="000951E4" w:rsidP="007F2E84">
            <w:pPr>
              <w:rPr>
                <w:sz w:val="22"/>
                <w:szCs w:val="22"/>
              </w:rPr>
            </w:pPr>
            <w:r w:rsidRPr="00A55DAB">
              <w:rPr>
                <w:sz w:val="22"/>
                <w:szCs w:val="22"/>
              </w:rPr>
              <w:t>19.6.2.6. Качества хорошей речи.</w:t>
            </w:r>
          </w:p>
          <w:p w:rsidR="000951E4" w:rsidRPr="00A55DAB" w:rsidRDefault="000951E4" w:rsidP="007F2E84">
            <w:pPr>
              <w:rPr>
                <w:sz w:val="22"/>
                <w:szCs w:val="22"/>
              </w:rPr>
            </w:pPr>
            <w:r w:rsidRPr="00A55DAB">
              <w:rPr>
                <w:sz w:val="22"/>
                <w:szCs w:val="22"/>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tc>
        <w:tc>
          <w:tcPr>
            <w:tcW w:w="2268" w:type="dxa"/>
          </w:tcPr>
          <w:p w:rsidR="000951E4" w:rsidRPr="00A55DAB" w:rsidRDefault="000951E4" w:rsidP="007F2E84">
            <w:pPr>
              <w:rPr>
                <w:sz w:val="22"/>
                <w:szCs w:val="22"/>
              </w:rPr>
            </w:pPr>
          </w:p>
        </w:tc>
      </w:tr>
      <w:tr w:rsidR="000951E4" w:rsidRPr="00A55DAB" w:rsidTr="007F2E84">
        <w:trPr>
          <w:trHeight w:val="167"/>
        </w:trPr>
        <w:tc>
          <w:tcPr>
            <w:tcW w:w="1066" w:type="dxa"/>
          </w:tcPr>
          <w:p w:rsidR="000951E4" w:rsidRPr="00A55DAB" w:rsidRDefault="000951E4" w:rsidP="007F2E84">
            <w:pPr>
              <w:rPr>
                <w:sz w:val="22"/>
                <w:szCs w:val="22"/>
              </w:rPr>
            </w:pPr>
            <w:r w:rsidRPr="00A55DAB">
              <w:rPr>
                <w:sz w:val="22"/>
                <w:szCs w:val="22"/>
              </w:rPr>
              <w:t>3.</w:t>
            </w:r>
          </w:p>
        </w:tc>
        <w:tc>
          <w:tcPr>
            <w:tcW w:w="6317" w:type="dxa"/>
          </w:tcPr>
          <w:p w:rsidR="000951E4" w:rsidRPr="00A55DAB" w:rsidRDefault="000951E4" w:rsidP="007F2E84">
            <w:pPr>
              <w:rPr>
                <w:sz w:val="22"/>
                <w:szCs w:val="22"/>
              </w:rPr>
            </w:pPr>
            <w:r w:rsidRPr="00A55DAB">
              <w:rPr>
                <w:sz w:val="22"/>
                <w:szCs w:val="22"/>
              </w:rPr>
              <w:t>Фонетика. Орфоэпия. Орфоэпические нормы.</w:t>
            </w:r>
          </w:p>
          <w:p w:rsidR="000951E4" w:rsidRPr="00A55DAB" w:rsidRDefault="000951E4" w:rsidP="007F2E84">
            <w:pPr>
              <w:rPr>
                <w:sz w:val="22"/>
                <w:szCs w:val="22"/>
              </w:rPr>
            </w:pPr>
            <w:r w:rsidRPr="00A55DAB">
              <w:rPr>
                <w:sz w:val="22"/>
                <w:szCs w:val="22"/>
              </w:rPr>
              <w:t>19.6.3.1. 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0951E4" w:rsidRPr="00A55DAB" w:rsidRDefault="000951E4" w:rsidP="007F2E84">
            <w:pPr>
              <w:rPr>
                <w:sz w:val="22"/>
                <w:szCs w:val="22"/>
              </w:rPr>
            </w:pPr>
            <w:r w:rsidRPr="00A55DAB">
              <w:rPr>
                <w:sz w:val="22"/>
                <w:szCs w:val="22"/>
              </w:rPr>
              <w:t>19.6.3.2. 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c>
          <w:tcPr>
            <w:tcW w:w="2268" w:type="dxa"/>
          </w:tcPr>
          <w:p w:rsidR="000951E4" w:rsidRPr="00A55DAB" w:rsidRDefault="000951E4" w:rsidP="007F2E84">
            <w:pPr>
              <w:rPr>
                <w:sz w:val="22"/>
                <w:szCs w:val="22"/>
              </w:rPr>
            </w:pPr>
          </w:p>
        </w:tc>
      </w:tr>
      <w:tr w:rsidR="000951E4" w:rsidRPr="00A55DAB" w:rsidTr="007F2E84">
        <w:trPr>
          <w:trHeight w:val="167"/>
        </w:trPr>
        <w:tc>
          <w:tcPr>
            <w:tcW w:w="1066" w:type="dxa"/>
          </w:tcPr>
          <w:p w:rsidR="000951E4" w:rsidRPr="00A55DAB" w:rsidRDefault="000951E4" w:rsidP="007F2E84">
            <w:pPr>
              <w:rPr>
                <w:sz w:val="22"/>
                <w:szCs w:val="22"/>
              </w:rPr>
            </w:pPr>
            <w:r w:rsidRPr="00A55DAB">
              <w:rPr>
                <w:sz w:val="22"/>
                <w:szCs w:val="22"/>
              </w:rPr>
              <w:t xml:space="preserve">4. </w:t>
            </w:r>
          </w:p>
        </w:tc>
        <w:tc>
          <w:tcPr>
            <w:tcW w:w="6317" w:type="dxa"/>
          </w:tcPr>
          <w:p w:rsidR="000951E4" w:rsidRPr="00A55DAB" w:rsidRDefault="000951E4" w:rsidP="007F2E84">
            <w:pPr>
              <w:rPr>
                <w:sz w:val="22"/>
                <w:szCs w:val="22"/>
              </w:rPr>
            </w:pPr>
            <w:r w:rsidRPr="00A55DAB">
              <w:rPr>
                <w:sz w:val="22"/>
                <w:szCs w:val="22"/>
              </w:rPr>
              <w:t>19.6.4. Лексикология и фразеология. Лексические нормы.</w:t>
            </w:r>
          </w:p>
          <w:p w:rsidR="000951E4" w:rsidRPr="00A55DAB" w:rsidRDefault="000951E4" w:rsidP="007F2E84">
            <w:pPr>
              <w:rPr>
                <w:sz w:val="22"/>
                <w:szCs w:val="22"/>
              </w:rPr>
            </w:pPr>
            <w:r w:rsidRPr="00A55DAB">
              <w:rPr>
                <w:sz w:val="22"/>
                <w:szCs w:val="22"/>
              </w:rPr>
              <w:t>19.6.4.1. 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rsidR="000951E4" w:rsidRPr="00A55DAB" w:rsidRDefault="000951E4" w:rsidP="007F2E84">
            <w:pPr>
              <w:rPr>
                <w:sz w:val="22"/>
                <w:szCs w:val="22"/>
              </w:rPr>
            </w:pPr>
            <w:r w:rsidRPr="00A55DAB">
              <w:rPr>
                <w:sz w:val="22"/>
                <w:szCs w:val="22"/>
              </w:rPr>
              <w:t>19.6.4.2. 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0951E4" w:rsidRPr="00A55DAB" w:rsidRDefault="000951E4" w:rsidP="007F2E84">
            <w:pPr>
              <w:rPr>
                <w:sz w:val="22"/>
                <w:szCs w:val="22"/>
              </w:rPr>
            </w:pPr>
            <w:r w:rsidRPr="00A55DAB">
              <w:rPr>
                <w:sz w:val="22"/>
                <w:szCs w:val="22"/>
              </w:rPr>
              <w:t xml:space="preserve">19.6.4.3. Функционально-стилистическая окраска слова. Лексика общеупотребительная, разговорная и книжная. </w:t>
            </w:r>
            <w:r w:rsidRPr="00A55DAB">
              <w:rPr>
                <w:sz w:val="22"/>
                <w:szCs w:val="22"/>
              </w:rPr>
              <w:lastRenderedPageBreak/>
              <w:t>Особенности употребления.</w:t>
            </w:r>
          </w:p>
          <w:p w:rsidR="000951E4" w:rsidRPr="00A55DAB" w:rsidRDefault="000951E4" w:rsidP="007F2E84">
            <w:pPr>
              <w:rPr>
                <w:sz w:val="22"/>
                <w:szCs w:val="22"/>
              </w:rPr>
            </w:pPr>
            <w:r w:rsidRPr="00A55DAB">
              <w:rPr>
                <w:sz w:val="22"/>
                <w:szCs w:val="22"/>
              </w:rPr>
              <w:t>19.6.4.4. 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p w:rsidR="000951E4" w:rsidRPr="00A55DAB" w:rsidRDefault="000951E4" w:rsidP="007F2E84">
            <w:pPr>
              <w:rPr>
                <w:sz w:val="22"/>
                <w:szCs w:val="22"/>
              </w:rPr>
            </w:pPr>
            <w:r w:rsidRPr="00A55DAB">
              <w:rPr>
                <w:sz w:val="22"/>
                <w:szCs w:val="22"/>
              </w:rPr>
              <w:t>19.6.4.5. Фразеология русского языка (повторение, обобщение). Крылатые слова.</w:t>
            </w:r>
          </w:p>
        </w:tc>
        <w:tc>
          <w:tcPr>
            <w:tcW w:w="2268" w:type="dxa"/>
          </w:tcPr>
          <w:p w:rsidR="000951E4" w:rsidRPr="00A55DAB" w:rsidRDefault="000951E4" w:rsidP="007F2E84">
            <w:pPr>
              <w:rPr>
                <w:sz w:val="22"/>
                <w:szCs w:val="22"/>
              </w:rPr>
            </w:pPr>
          </w:p>
        </w:tc>
      </w:tr>
      <w:tr w:rsidR="000951E4" w:rsidRPr="00A55DAB" w:rsidTr="007F2E84">
        <w:trPr>
          <w:trHeight w:val="167"/>
        </w:trPr>
        <w:tc>
          <w:tcPr>
            <w:tcW w:w="1066" w:type="dxa"/>
          </w:tcPr>
          <w:p w:rsidR="000951E4" w:rsidRPr="00A55DAB" w:rsidRDefault="000951E4" w:rsidP="007F2E84">
            <w:pPr>
              <w:rPr>
                <w:sz w:val="22"/>
                <w:szCs w:val="22"/>
              </w:rPr>
            </w:pPr>
            <w:r w:rsidRPr="00A55DAB">
              <w:rPr>
                <w:sz w:val="22"/>
                <w:szCs w:val="22"/>
              </w:rPr>
              <w:lastRenderedPageBreak/>
              <w:t>5.</w:t>
            </w:r>
          </w:p>
        </w:tc>
        <w:tc>
          <w:tcPr>
            <w:tcW w:w="6317" w:type="dxa"/>
          </w:tcPr>
          <w:p w:rsidR="000951E4" w:rsidRPr="00A55DAB" w:rsidRDefault="000951E4" w:rsidP="007F2E84">
            <w:pPr>
              <w:rPr>
                <w:sz w:val="22"/>
                <w:szCs w:val="22"/>
              </w:rPr>
            </w:pPr>
            <w:r w:rsidRPr="00A55DAB">
              <w:rPr>
                <w:sz w:val="22"/>
                <w:szCs w:val="22"/>
              </w:rPr>
              <w:t>19.6.5. Морфемика и словообразование. Словообразовательные нормы.</w:t>
            </w:r>
          </w:p>
          <w:p w:rsidR="000951E4" w:rsidRPr="00A55DAB" w:rsidRDefault="000951E4" w:rsidP="007F2E84">
            <w:pPr>
              <w:rPr>
                <w:sz w:val="22"/>
                <w:szCs w:val="22"/>
              </w:rPr>
            </w:pPr>
            <w:r w:rsidRPr="00A55DAB">
              <w:rPr>
                <w:sz w:val="22"/>
                <w:szCs w:val="22"/>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tc>
        <w:tc>
          <w:tcPr>
            <w:tcW w:w="2268" w:type="dxa"/>
          </w:tcPr>
          <w:p w:rsidR="000951E4" w:rsidRPr="00A55DAB" w:rsidRDefault="000951E4" w:rsidP="007F2E84">
            <w:pPr>
              <w:rPr>
                <w:sz w:val="22"/>
                <w:szCs w:val="22"/>
              </w:rPr>
            </w:pPr>
          </w:p>
        </w:tc>
      </w:tr>
      <w:tr w:rsidR="000951E4" w:rsidRPr="00A55DAB" w:rsidTr="007F2E84">
        <w:trPr>
          <w:trHeight w:val="167"/>
        </w:trPr>
        <w:tc>
          <w:tcPr>
            <w:tcW w:w="1066" w:type="dxa"/>
          </w:tcPr>
          <w:p w:rsidR="000951E4" w:rsidRPr="00A55DAB" w:rsidRDefault="000951E4" w:rsidP="007F2E84">
            <w:pPr>
              <w:rPr>
                <w:sz w:val="22"/>
                <w:szCs w:val="22"/>
              </w:rPr>
            </w:pPr>
            <w:r w:rsidRPr="00A55DAB">
              <w:rPr>
                <w:sz w:val="22"/>
                <w:szCs w:val="22"/>
              </w:rPr>
              <w:t>6.</w:t>
            </w:r>
          </w:p>
        </w:tc>
        <w:tc>
          <w:tcPr>
            <w:tcW w:w="6317" w:type="dxa"/>
          </w:tcPr>
          <w:p w:rsidR="000951E4" w:rsidRPr="00A55DAB" w:rsidRDefault="000951E4" w:rsidP="007F2E84">
            <w:pPr>
              <w:rPr>
                <w:sz w:val="22"/>
                <w:szCs w:val="22"/>
              </w:rPr>
            </w:pPr>
            <w:r w:rsidRPr="00A55DAB">
              <w:rPr>
                <w:sz w:val="22"/>
                <w:szCs w:val="22"/>
              </w:rPr>
              <w:t>19.6.6. Морфология. Морфологические нормы.</w:t>
            </w:r>
          </w:p>
          <w:p w:rsidR="000951E4" w:rsidRPr="00A55DAB" w:rsidRDefault="000951E4" w:rsidP="007F2E84">
            <w:pPr>
              <w:rPr>
                <w:sz w:val="22"/>
                <w:szCs w:val="22"/>
              </w:rPr>
            </w:pPr>
            <w:r w:rsidRPr="00A55DAB">
              <w:rPr>
                <w:sz w:val="22"/>
                <w:szCs w:val="22"/>
              </w:rPr>
              <w:t>19.6.6.1. 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0951E4" w:rsidRPr="00A55DAB" w:rsidRDefault="000951E4" w:rsidP="007F2E84">
            <w:pPr>
              <w:rPr>
                <w:sz w:val="22"/>
                <w:szCs w:val="22"/>
              </w:rPr>
            </w:pPr>
            <w:r w:rsidRPr="00A55DAB">
              <w:rPr>
                <w:sz w:val="22"/>
                <w:szCs w:val="22"/>
              </w:rPr>
              <w:t>19.6.6.2. Морфологические нормы современного русского литературного языка (общее представление).</w:t>
            </w:r>
          </w:p>
          <w:p w:rsidR="000951E4" w:rsidRPr="00A55DAB" w:rsidRDefault="000951E4" w:rsidP="007F2E84">
            <w:pPr>
              <w:rPr>
                <w:sz w:val="22"/>
                <w:szCs w:val="22"/>
              </w:rPr>
            </w:pPr>
            <w:r w:rsidRPr="00A55DAB">
              <w:rPr>
                <w:sz w:val="22"/>
                <w:szCs w:val="22"/>
              </w:rPr>
              <w:t>19.6.6.3. Основные нормы употребления имён существительных: форм рода, числа, падежа.</w:t>
            </w:r>
          </w:p>
          <w:p w:rsidR="000951E4" w:rsidRPr="00A55DAB" w:rsidRDefault="000951E4" w:rsidP="007F2E84">
            <w:pPr>
              <w:rPr>
                <w:sz w:val="22"/>
                <w:szCs w:val="22"/>
              </w:rPr>
            </w:pPr>
            <w:r w:rsidRPr="00A55DAB">
              <w:rPr>
                <w:sz w:val="22"/>
                <w:szCs w:val="22"/>
              </w:rPr>
              <w:t>19.6.6.4. Основные нормы употребления имён прилагательных: форм степеней сравнения, краткой формы.</w:t>
            </w:r>
          </w:p>
          <w:p w:rsidR="000951E4" w:rsidRPr="00A55DAB" w:rsidRDefault="000951E4" w:rsidP="007F2E84">
            <w:pPr>
              <w:rPr>
                <w:sz w:val="22"/>
                <w:szCs w:val="22"/>
              </w:rPr>
            </w:pPr>
            <w:r w:rsidRPr="00A55DAB">
              <w:rPr>
                <w:sz w:val="22"/>
                <w:szCs w:val="22"/>
              </w:rPr>
              <w:t xml:space="preserve">19.6.6.5. Основные нормы употребления количественных, порядковых </w:t>
            </w:r>
          </w:p>
          <w:p w:rsidR="000951E4" w:rsidRPr="00A55DAB" w:rsidRDefault="000951E4" w:rsidP="007F2E84">
            <w:pPr>
              <w:rPr>
                <w:sz w:val="22"/>
                <w:szCs w:val="22"/>
              </w:rPr>
            </w:pPr>
            <w:r w:rsidRPr="00A55DAB">
              <w:rPr>
                <w:sz w:val="22"/>
                <w:szCs w:val="22"/>
              </w:rPr>
              <w:t>и собирательных числительных.</w:t>
            </w:r>
          </w:p>
          <w:p w:rsidR="000951E4" w:rsidRPr="00A55DAB" w:rsidRDefault="000951E4" w:rsidP="007F2E84">
            <w:pPr>
              <w:rPr>
                <w:sz w:val="22"/>
                <w:szCs w:val="22"/>
              </w:rPr>
            </w:pPr>
            <w:r w:rsidRPr="00A55DAB">
              <w:rPr>
                <w:sz w:val="22"/>
                <w:szCs w:val="22"/>
              </w:rPr>
              <w:t>19.6.6.6. Основные нормы употребления местоимений: формы 3-го лица личных местоимений, возвратного местоимения себя.</w:t>
            </w:r>
          </w:p>
          <w:p w:rsidR="000951E4" w:rsidRPr="00A55DAB" w:rsidRDefault="000951E4" w:rsidP="007F2E84">
            <w:pPr>
              <w:rPr>
                <w:sz w:val="22"/>
                <w:szCs w:val="22"/>
              </w:rPr>
            </w:pPr>
            <w:r w:rsidRPr="00A55DAB">
              <w:rPr>
                <w:sz w:val="22"/>
                <w:szCs w:val="22"/>
              </w:rPr>
              <w:t>19.6.6.7. 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tc>
        <w:tc>
          <w:tcPr>
            <w:tcW w:w="2268" w:type="dxa"/>
          </w:tcPr>
          <w:p w:rsidR="000951E4" w:rsidRPr="00A55DAB" w:rsidRDefault="000951E4" w:rsidP="007F2E84">
            <w:pPr>
              <w:rPr>
                <w:sz w:val="22"/>
                <w:szCs w:val="22"/>
              </w:rPr>
            </w:pPr>
          </w:p>
        </w:tc>
      </w:tr>
      <w:tr w:rsidR="000951E4" w:rsidRPr="00A55DAB" w:rsidTr="007F2E84">
        <w:trPr>
          <w:trHeight w:val="167"/>
        </w:trPr>
        <w:tc>
          <w:tcPr>
            <w:tcW w:w="1066" w:type="dxa"/>
          </w:tcPr>
          <w:p w:rsidR="000951E4" w:rsidRPr="00A55DAB" w:rsidRDefault="000951E4" w:rsidP="007F2E84">
            <w:pPr>
              <w:rPr>
                <w:sz w:val="22"/>
                <w:szCs w:val="22"/>
              </w:rPr>
            </w:pPr>
            <w:r w:rsidRPr="00A55DAB">
              <w:rPr>
                <w:sz w:val="22"/>
                <w:szCs w:val="22"/>
              </w:rPr>
              <w:t xml:space="preserve">7. </w:t>
            </w:r>
          </w:p>
        </w:tc>
        <w:tc>
          <w:tcPr>
            <w:tcW w:w="6317" w:type="dxa"/>
          </w:tcPr>
          <w:p w:rsidR="000951E4" w:rsidRPr="00A55DAB" w:rsidRDefault="000951E4" w:rsidP="007F2E84">
            <w:pPr>
              <w:rPr>
                <w:sz w:val="22"/>
                <w:szCs w:val="22"/>
              </w:rPr>
            </w:pPr>
            <w:r w:rsidRPr="00A55DAB">
              <w:rPr>
                <w:sz w:val="22"/>
                <w:szCs w:val="22"/>
              </w:rPr>
              <w:t>19.6.7. Орфография. Основные правила орфографии.</w:t>
            </w:r>
          </w:p>
          <w:p w:rsidR="000951E4" w:rsidRPr="00A55DAB" w:rsidRDefault="000951E4" w:rsidP="007F2E84">
            <w:pPr>
              <w:rPr>
                <w:sz w:val="22"/>
                <w:szCs w:val="22"/>
              </w:rPr>
            </w:pPr>
            <w:r w:rsidRPr="00A55DAB">
              <w:rPr>
                <w:sz w:val="22"/>
                <w:szCs w:val="22"/>
              </w:rPr>
              <w:t>19.6.7.1. 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0951E4" w:rsidRPr="00A55DAB" w:rsidRDefault="000951E4" w:rsidP="007F2E84">
            <w:pPr>
              <w:rPr>
                <w:sz w:val="22"/>
                <w:szCs w:val="22"/>
              </w:rPr>
            </w:pPr>
            <w:r w:rsidRPr="00A55DAB">
              <w:rPr>
                <w:sz w:val="22"/>
                <w:szCs w:val="22"/>
              </w:rPr>
              <w:t>19.6.7.2. Орфографические правила. Правописание гласных и согласных в корне.</w:t>
            </w:r>
          </w:p>
          <w:p w:rsidR="000951E4" w:rsidRPr="00A55DAB" w:rsidRDefault="000951E4" w:rsidP="007F2E84">
            <w:pPr>
              <w:rPr>
                <w:sz w:val="22"/>
                <w:szCs w:val="22"/>
              </w:rPr>
            </w:pPr>
            <w:r w:rsidRPr="00A55DAB">
              <w:rPr>
                <w:sz w:val="22"/>
                <w:szCs w:val="22"/>
              </w:rPr>
              <w:t>Употребление разделительных ъ и ь.</w:t>
            </w:r>
          </w:p>
          <w:p w:rsidR="000951E4" w:rsidRPr="00A55DAB" w:rsidRDefault="000951E4" w:rsidP="007F2E84">
            <w:pPr>
              <w:rPr>
                <w:sz w:val="22"/>
                <w:szCs w:val="22"/>
              </w:rPr>
            </w:pPr>
            <w:r w:rsidRPr="00A55DAB">
              <w:rPr>
                <w:sz w:val="22"/>
                <w:szCs w:val="22"/>
              </w:rPr>
              <w:t>Правописание приставок. Буквы ы – и после приставок.</w:t>
            </w:r>
          </w:p>
          <w:p w:rsidR="000951E4" w:rsidRPr="00A55DAB" w:rsidRDefault="000951E4" w:rsidP="007F2E84">
            <w:pPr>
              <w:rPr>
                <w:sz w:val="22"/>
                <w:szCs w:val="22"/>
              </w:rPr>
            </w:pPr>
            <w:r w:rsidRPr="00A55DAB">
              <w:rPr>
                <w:sz w:val="22"/>
                <w:szCs w:val="22"/>
              </w:rPr>
              <w:t>Правописание суффиксов.</w:t>
            </w:r>
          </w:p>
          <w:p w:rsidR="000951E4" w:rsidRPr="00A55DAB" w:rsidRDefault="000951E4" w:rsidP="007F2E84">
            <w:pPr>
              <w:rPr>
                <w:sz w:val="22"/>
                <w:szCs w:val="22"/>
              </w:rPr>
            </w:pPr>
            <w:r w:rsidRPr="00A55DAB">
              <w:rPr>
                <w:sz w:val="22"/>
                <w:szCs w:val="22"/>
              </w:rPr>
              <w:t>Правописание н и нн в словах различных частей речи.</w:t>
            </w:r>
          </w:p>
          <w:p w:rsidR="000951E4" w:rsidRPr="00A55DAB" w:rsidRDefault="000951E4" w:rsidP="007F2E84">
            <w:pPr>
              <w:rPr>
                <w:sz w:val="22"/>
                <w:szCs w:val="22"/>
              </w:rPr>
            </w:pPr>
            <w:r w:rsidRPr="00A55DAB">
              <w:rPr>
                <w:sz w:val="22"/>
                <w:szCs w:val="22"/>
              </w:rPr>
              <w:t>Правописание не и ни.</w:t>
            </w:r>
          </w:p>
          <w:p w:rsidR="000951E4" w:rsidRPr="00A55DAB" w:rsidRDefault="000951E4" w:rsidP="007F2E84">
            <w:pPr>
              <w:rPr>
                <w:sz w:val="22"/>
                <w:szCs w:val="22"/>
              </w:rPr>
            </w:pPr>
            <w:r w:rsidRPr="00A55DAB">
              <w:rPr>
                <w:sz w:val="22"/>
                <w:szCs w:val="22"/>
              </w:rPr>
              <w:t xml:space="preserve">Правописание окончаний имён существительных, имён прилагательных </w:t>
            </w:r>
          </w:p>
          <w:p w:rsidR="000951E4" w:rsidRPr="00A55DAB" w:rsidRDefault="000951E4" w:rsidP="007F2E84">
            <w:pPr>
              <w:rPr>
                <w:sz w:val="22"/>
                <w:szCs w:val="22"/>
              </w:rPr>
            </w:pPr>
            <w:r w:rsidRPr="00A55DAB">
              <w:rPr>
                <w:sz w:val="22"/>
                <w:szCs w:val="22"/>
              </w:rPr>
              <w:t>и глаголов.</w:t>
            </w:r>
          </w:p>
          <w:p w:rsidR="000951E4" w:rsidRPr="00A55DAB" w:rsidRDefault="000951E4" w:rsidP="007F2E84">
            <w:pPr>
              <w:rPr>
                <w:sz w:val="22"/>
                <w:szCs w:val="22"/>
              </w:rPr>
            </w:pPr>
            <w:r w:rsidRPr="00A55DAB">
              <w:rPr>
                <w:sz w:val="22"/>
                <w:szCs w:val="22"/>
              </w:rPr>
              <w:t>Слитное, дефисное и раздельное написание слов.</w:t>
            </w:r>
          </w:p>
        </w:tc>
        <w:tc>
          <w:tcPr>
            <w:tcW w:w="2268" w:type="dxa"/>
          </w:tcPr>
          <w:p w:rsidR="000951E4" w:rsidRPr="00A55DAB" w:rsidRDefault="000951E4" w:rsidP="007F2E84">
            <w:pPr>
              <w:rPr>
                <w:sz w:val="22"/>
                <w:szCs w:val="22"/>
              </w:rPr>
            </w:pPr>
          </w:p>
        </w:tc>
      </w:tr>
      <w:tr w:rsidR="000951E4" w:rsidRPr="00A55DAB" w:rsidTr="007F2E84">
        <w:trPr>
          <w:trHeight w:val="167"/>
        </w:trPr>
        <w:tc>
          <w:tcPr>
            <w:tcW w:w="1066" w:type="dxa"/>
          </w:tcPr>
          <w:p w:rsidR="000951E4" w:rsidRPr="00A55DAB" w:rsidRDefault="000951E4" w:rsidP="007F2E84">
            <w:pPr>
              <w:rPr>
                <w:sz w:val="22"/>
                <w:szCs w:val="22"/>
              </w:rPr>
            </w:pPr>
            <w:r w:rsidRPr="00A55DAB">
              <w:rPr>
                <w:sz w:val="22"/>
                <w:szCs w:val="22"/>
              </w:rPr>
              <w:t>8.</w:t>
            </w:r>
          </w:p>
        </w:tc>
        <w:tc>
          <w:tcPr>
            <w:tcW w:w="6317" w:type="dxa"/>
          </w:tcPr>
          <w:p w:rsidR="000951E4" w:rsidRPr="00A55DAB" w:rsidRDefault="000951E4" w:rsidP="007F2E84">
            <w:pPr>
              <w:rPr>
                <w:sz w:val="22"/>
                <w:szCs w:val="22"/>
              </w:rPr>
            </w:pPr>
            <w:r w:rsidRPr="00A55DAB">
              <w:rPr>
                <w:sz w:val="22"/>
                <w:szCs w:val="22"/>
              </w:rPr>
              <w:t>19.6.8. Речь. Речевое общение.</w:t>
            </w:r>
          </w:p>
          <w:p w:rsidR="000951E4" w:rsidRPr="00A55DAB" w:rsidRDefault="000951E4" w:rsidP="007F2E84">
            <w:pPr>
              <w:rPr>
                <w:sz w:val="22"/>
                <w:szCs w:val="22"/>
              </w:rPr>
            </w:pPr>
            <w:r w:rsidRPr="00A55DAB">
              <w:rPr>
                <w:sz w:val="22"/>
                <w:szCs w:val="22"/>
              </w:rPr>
              <w:t>19.6.8.1. Речь как деятельность. Виды речевой деятельности (повторение, обобщение).</w:t>
            </w:r>
          </w:p>
          <w:p w:rsidR="000951E4" w:rsidRPr="00A55DAB" w:rsidRDefault="000951E4" w:rsidP="007F2E84">
            <w:pPr>
              <w:rPr>
                <w:sz w:val="22"/>
                <w:szCs w:val="22"/>
              </w:rPr>
            </w:pPr>
            <w:r w:rsidRPr="00A55DAB">
              <w:rPr>
                <w:sz w:val="22"/>
                <w:szCs w:val="22"/>
              </w:rPr>
              <w:t xml:space="preserve">19.6.8.2. 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w:t>
            </w:r>
            <w:r w:rsidRPr="00A55DAB">
              <w:rPr>
                <w:sz w:val="22"/>
                <w:szCs w:val="22"/>
              </w:rPr>
              <w:lastRenderedPageBreak/>
              <w:t>общения).</w:t>
            </w:r>
          </w:p>
          <w:p w:rsidR="000951E4" w:rsidRPr="00A55DAB" w:rsidRDefault="000951E4" w:rsidP="007F2E84">
            <w:pPr>
              <w:rPr>
                <w:sz w:val="22"/>
                <w:szCs w:val="22"/>
              </w:rPr>
            </w:pPr>
            <w:r w:rsidRPr="00A55DAB">
              <w:rPr>
                <w:sz w:val="22"/>
                <w:szCs w:val="22"/>
              </w:rPr>
              <w:t>19.6.8.3. 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официального/неофициального общения, статусу адресанта/адресата и другим.</w:t>
            </w:r>
          </w:p>
          <w:p w:rsidR="000951E4" w:rsidRPr="00A55DAB" w:rsidRDefault="000951E4" w:rsidP="007F2E84">
            <w:pPr>
              <w:rPr>
                <w:sz w:val="22"/>
                <w:szCs w:val="22"/>
              </w:rPr>
            </w:pPr>
            <w:r w:rsidRPr="00A55DAB">
              <w:rPr>
                <w:sz w:val="22"/>
                <w:szCs w:val="22"/>
              </w:rPr>
              <w:t>19.6.8.4. 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c>
          <w:tcPr>
            <w:tcW w:w="2268" w:type="dxa"/>
          </w:tcPr>
          <w:p w:rsidR="000951E4" w:rsidRPr="00A55DAB" w:rsidRDefault="000951E4" w:rsidP="007F2E84">
            <w:pPr>
              <w:rPr>
                <w:sz w:val="22"/>
                <w:szCs w:val="22"/>
              </w:rPr>
            </w:pPr>
          </w:p>
        </w:tc>
      </w:tr>
      <w:tr w:rsidR="000951E4" w:rsidRPr="00A55DAB" w:rsidTr="007F2E84">
        <w:trPr>
          <w:trHeight w:val="167"/>
        </w:trPr>
        <w:tc>
          <w:tcPr>
            <w:tcW w:w="1066" w:type="dxa"/>
          </w:tcPr>
          <w:p w:rsidR="000951E4" w:rsidRPr="00A55DAB" w:rsidRDefault="000951E4" w:rsidP="007F2E84">
            <w:pPr>
              <w:rPr>
                <w:sz w:val="22"/>
                <w:szCs w:val="22"/>
              </w:rPr>
            </w:pPr>
            <w:r w:rsidRPr="00A55DAB">
              <w:rPr>
                <w:sz w:val="22"/>
                <w:szCs w:val="22"/>
              </w:rPr>
              <w:lastRenderedPageBreak/>
              <w:t xml:space="preserve">9. </w:t>
            </w:r>
          </w:p>
        </w:tc>
        <w:tc>
          <w:tcPr>
            <w:tcW w:w="6317" w:type="dxa"/>
          </w:tcPr>
          <w:p w:rsidR="000951E4" w:rsidRPr="00A55DAB" w:rsidRDefault="000951E4" w:rsidP="007F2E84">
            <w:pPr>
              <w:rPr>
                <w:sz w:val="22"/>
                <w:szCs w:val="22"/>
              </w:rPr>
            </w:pPr>
            <w:r w:rsidRPr="00A55DAB">
              <w:rPr>
                <w:sz w:val="22"/>
                <w:szCs w:val="22"/>
              </w:rPr>
              <w:t>19.6.9. Текст. Информационно-смысловая переработка текста.</w:t>
            </w:r>
          </w:p>
          <w:p w:rsidR="000951E4" w:rsidRPr="00A55DAB" w:rsidRDefault="000951E4" w:rsidP="007F2E84">
            <w:pPr>
              <w:rPr>
                <w:sz w:val="22"/>
                <w:szCs w:val="22"/>
              </w:rPr>
            </w:pPr>
            <w:r w:rsidRPr="00A55DAB">
              <w:rPr>
                <w:sz w:val="22"/>
                <w:szCs w:val="22"/>
              </w:rPr>
              <w:t>Текст, его основные признаки (повторение, обобщение).</w:t>
            </w:r>
          </w:p>
          <w:p w:rsidR="000951E4" w:rsidRPr="00A55DAB" w:rsidRDefault="000951E4" w:rsidP="007F2E84">
            <w:pPr>
              <w:rPr>
                <w:sz w:val="22"/>
                <w:szCs w:val="22"/>
              </w:rPr>
            </w:pPr>
            <w:r w:rsidRPr="00A55DAB">
              <w:rPr>
                <w:sz w:val="22"/>
                <w:szCs w:val="22"/>
              </w:rPr>
              <w:t>Логико-смысловые отношения между предложениями в тексте (общее представление).</w:t>
            </w:r>
          </w:p>
          <w:p w:rsidR="000951E4" w:rsidRPr="00A55DAB" w:rsidRDefault="000951E4" w:rsidP="007F2E84">
            <w:pPr>
              <w:rPr>
                <w:sz w:val="22"/>
                <w:szCs w:val="22"/>
              </w:rPr>
            </w:pPr>
            <w:r w:rsidRPr="00A55DAB">
              <w:rPr>
                <w:sz w:val="22"/>
                <w:szCs w:val="22"/>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rsidR="000951E4" w:rsidRPr="00A55DAB" w:rsidRDefault="000951E4" w:rsidP="007F2E84">
            <w:pPr>
              <w:rPr>
                <w:sz w:val="22"/>
                <w:szCs w:val="22"/>
              </w:rPr>
            </w:pPr>
            <w:r w:rsidRPr="00A55DAB">
              <w:rPr>
                <w:sz w:val="22"/>
                <w:szCs w:val="22"/>
              </w:rPr>
              <w:t>План. Тезисы. Конспект. Реферат. Аннотация. Отзыв. Рецензия.</w:t>
            </w:r>
          </w:p>
        </w:tc>
        <w:tc>
          <w:tcPr>
            <w:tcW w:w="2268" w:type="dxa"/>
          </w:tcPr>
          <w:p w:rsidR="000951E4" w:rsidRPr="00A55DAB" w:rsidRDefault="000951E4" w:rsidP="007F2E84">
            <w:pPr>
              <w:rPr>
                <w:sz w:val="22"/>
                <w:szCs w:val="22"/>
              </w:rPr>
            </w:pPr>
          </w:p>
        </w:tc>
      </w:tr>
    </w:tbl>
    <w:p w:rsidR="000951E4" w:rsidRPr="00A55DAB" w:rsidRDefault="000951E4" w:rsidP="000951E4">
      <w:pPr>
        <w:rPr>
          <w:sz w:val="22"/>
          <w:szCs w:val="22"/>
        </w:rPr>
      </w:pPr>
    </w:p>
    <w:p w:rsidR="000951E4" w:rsidRPr="00A55DAB" w:rsidRDefault="000951E4" w:rsidP="000951E4">
      <w:pPr>
        <w:rPr>
          <w:sz w:val="22"/>
          <w:szCs w:val="22"/>
        </w:rPr>
      </w:pPr>
    </w:p>
    <w:tbl>
      <w:tblPr>
        <w:tblW w:w="9640" w:type="dxa"/>
        <w:tblInd w:w="5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5812"/>
        <w:gridCol w:w="2977"/>
      </w:tblGrid>
      <w:tr w:rsidR="000951E4" w:rsidRPr="00A55DAB" w:rsidTr="007F2E84">
        <w:trPr>
          <w:trHeight w:val="575"/>
        </w:trPr>
        <w:tc>
          <w:tcPr>
            <w:tcW w:w="851" w:type="dxa"/>
          </w:tcPr>
          <w:p w:rsidR="000951E4" w:rsidRPr="00A55DAB" w:rsidRDefault="000951E4" w:rsidP="007F2E84">
            <w:pPr>
              <w:rPr>
                <w:sz w:val="22"/>
                <w:szCs w:val="22"/>
              </w:rPr>
            </w:pPr>
            <w:r w:rsidRPr="00A55DAB">
              <w:rPr>
                <w:sz w:val="22"/>
                <w:szCs w:val="22"/>
              </w:rPr>
              <w:t>№ п/п</w:t>
            </w:r>
          </w:p>
        </w:tc>
        <w:tc>
          <w:tcPr>
            <w:tcW w:w="5812" w:type="dxa"/>
          </w:tcPr>
          <w:p w:rsidR="000951E4" w:rsidRPr="00A55DAB" w:rsidRDefault="000951E4" w:rsidP="007F2E84">
            <w:pPr>
              <w:rPr>
                <w:sz w:val="22"/>
                <w:szCs w:val="22"/>
              </w:rPr>
            </w:pPr>
            <w:r w:rsidRPr="00A55DAB">
              <w:rPr>
                <w:sz w:val="22"/>
                <w:szCs w:val="22"/>
              </w:rPr>
              <w:t xml:space="preserve">Наименование темы </w:t>
            </w:r>
          </w:p>
          <w:p w:rsidR="000951E4" w:rsidRPr="00A55DAB" w:rsidRDefault="000951E4" w:rsidP="007F2E84">
            <w:pPr>
              <w:rPr>
                <w:sz w:val="22"/>
                <w:szCs w:val="22"/>
              </w:rPr>
            </w:pPr>
            <w:r w:rsidRPr="00A55DAB">
              <w:rPr>
                <w:sz w:val="22"/>
                <w:szCs w:val="22"/>
              </w:rPr>
              <w:t>(с учётом рабочей программы воспитания)</w:t>
            </w:r>
          </w:p>
        </w:tc>
        <w:tc>
          <w:tcPr>
            <w:tcW w:w="2977" w:type="dxa"/>
          </w:tcPr>
          <w:p w:rsidR="000951E4" w:rsidRPr="00A55DAB" w:rsidRDefault="000951E4" w:rsidP="007F2E84">
            <w:pPr>
              <w:rPr>
                <w:sz w:val="22"/>
                <w:szCs w:val="22"/>
              </w:rPr>
            </w:pPr>
            <w:r w:rsidRPr="00A55DAB">
              <w:rPr>
                <w:sz w:val="22"/>
                <w:szCs w:val="22"/>
              </w:rPr>
              <w:t>Количество часов, отводимых на освоение каждой темы</w:t>
            </w:r>
          </w:p>
        </w:tc>
      </w:tr>
      <w:tr w:rsidR="000951E4" w:rsidRPr="00A55DAB" w:rsidTr="007F2E84">
        <w:trPr>
          <w:trHeight w:val="297"/>
        </w:trPr>
        <w:tc>
          <w:tcPr>
            <w:tcW w:w="9640" w:type="dxa"/>
            <w:gridSpan w:val="3"/>
          </w:tcPr>
          <w:p w:rsidR="000951E4" w:rsidRPr="00A55DAB" w:rsidRDefault="000951E4" w:rsidP="007F2E84">
            <w:pPr>
              <w:rPr>
                <w:sz w:val="22"/>
                <w:szCs w:val="22"/>
              </w:rPr>
            </w:pPr>
            <w:r w:rsidRPr="00A55DAB">
              <w:rPr>
                <w:sz w:val="22"/>
                <w:szCs w:val="22"/>
              </w:rPr>
              <w:t>11 класс</w:t>
            </w:r>
          </w:p>
        </w:tc>
      </w:tr>
      <w:tr w:rsidR="000951E4" w:rsidRPr="00A55DAB" w:rsidTr="007F2E84">
        <w:trPr>
          <w:trHeight w:val="1838"/>
        </w:trPr>
        <w:tc>
          <w:tcPr>
            <w:tcW w:w="851" w:type="dxa"/>
          </w:tcPr>
          <w:p w:rsidR="000951E4" w:rsidRPr="00A55DAB" w:rsidRDefault="000951E4" w:rsidP="007F2E84">
            <w:pPr>
              <w:rPr>
                <w:sz w:val="22"/>
                <w:szCs w:val="22"/>
              </w:rPr>
            </w:pPr>
            <w:r w:rsidRPr="00A55DAB">
              <w:rPr>
                <w:sz w:val="22"/>
                <w:szCs w:val="22"/>
              </w:rPr>
              <w:t>1.</w:t>
            </w:r>
          </w:p>
        </w:tc>
        <w:tc>
          <w:tcPr>
            <w:tcW w:w="5812" w:type="dxa"/>
          </w:tcPr>
          <w:p w:rsidR="000951E4" w:rsidRPr="00A55DAB" w:rsidRDefault="000951E4" w:rsidP="007F2E84">
            <w:pPr>
              <w:rPr>
                <w:sz w:val="22"/>
                <w:szCs w:val="22"/>
              </w:rPr>
            </w:pPr>
            <w:r w:rsidRPr="00A55DAB">
              <w:rPr>
                <w:sz w:val="22"/>
                <w:szCs w:val="22"/>
              </w:rPr>
              <w:t>19.7.1. Общие сведения о языке.</w:t>
            </w:r>
          </w:p>
          <w:p w:rsidR="000951E4" w:rsidRPr="00A55DAB" w:rsidRDefault="000951E4" w:rsidP="007F2E84">
            <w:pPr>
              <w:rPr>
                <w:sz w:val="22"/>
                <w:szCs w:val="22"/>
              </w:rPr>
            </w:pPr>
            <w:r w:rsidRPr="00A55DAB">
              <w:rPr>
                <w:sz w:val="22"/>
                <w:szCs w:val="22"/>
              </w:rPr>
              <w:t>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w:t>
            </w:r>
          </w:p>
        </w:tc>
        <w:tc>
          <w:tcPr>
            <w:tcW w:w="2977" w:type="dxa"/>
          </w:tcPr>
          <w:p w:rsidR="000951E4" w:rsidRPr="00A55DAB" w:rsidRDefault="000951E4" w:rsidP="007F2E84">
            <w:pPr>
              <w:rPr>
                <w:sz w:val="22"/>
                <w:szCs w:val="22"/>
              </w:rPr>
            </w:pPr>
            <w:r w:rsidRPr="00A55DAB">
              <w:rPr>
                <w:sz w:val="22"/>
                <w:szCs w:val="22"/>
              </w:rPr>
              <w:t>Часы на каждую тему распределяются учителем-предметником в зависимости от нагрузки по учебному плану на текущий учебный год</w:t>
            </w:r>
          </w:p>
        </w:tc>
      </w:tr>
      <w:tr w:rsidR="000951E4" w:rsidRPr="00A55DAB" w:rsidTr="007F2E84">
        <w:trPr>
          <w:trHeight w:val="249"/>
        </w:trPr>
        <w:tc>
          <w:tcPr>
            <w:tcW w:w="851" w:type="dxa"/>
          </w:tcPr>
          <w:p w:rsidR="000951E4" w:rsidRPr="00A55DAB" w:rsidRDefault="000951E4" w:rsidP="007F2E84">
            <w:pPr>
              <w:rPr>
                <w:sz w:val="22"/>
                <w:szCs w:val="22"/>
              </w:rPr>
            </w:pPr>
            <w:r w:rsidRPr="00A55DAB">
              <w:rPr>
                <w:sz w:val="22"/>
                <w:szCs w:val="22"/>
              </w:rPr>
              <w:t>2.</w:t>
            </w:r>
          </w:p>
        </w:tc>
        <w:tc>
          <w:tcPr>
            <w:tcW w:w="5812" w:type="dxa"/>
          </w:tcPr>
          <w:p w:rsidR="000951E4" w:rsidRPr="00A55DAB" w:rsidRDefault="000951E4" w:rsidP="007F2E84">
            <w:pPr>
              <w:rPr>
                <w:sz w:val="22"/>
                <w:szCs w:val="22"/>
              </w:rPr>
            </w:pPr>
            <w:r w:rsidRPr="00A55DAB">
              <w:rPr>
                <w:sz w:val="22"/>
                <w:szCs w:val="22"/>
              </w:rPr>
              <w:t>19.7.2. Язык и речь. Культура речи.</w:t>
            </w:r>
          </w:p>
        </w:tc>
        <w:tc>
          <w:tcPr>
            <w:tcW w:w="2977" w:type="dxa"/>
          </w:tcPr>
          <w:p w:rsidR="000951E4" w:rsidRPr="00A55DAB" w:rsidRDefault="000951E4" w:rsidP="007F2E84">
            <w:pPr>
              <w:rPr>
                <w:sz w:val="22"/>
                <w:szCs w:val="22"/>
              </w:rPr>
            </w:pPr>
          </w:p>
        </w:tc>
      </w:tr>
      <w:tr w:rsidR="000951E4" w:rsidRPr="00A55DAB" w:rsidTr="007F2E84">
        <w:trPr>
          <w:trHeight w:val="249"/>
        </w:trPr>
        <w:tc>
          <w:tcPr>
            <w:tcW w:w="851" w:type="dxa"/>
          </w:tcPr>
          <w:p w:rsidR="000951E4" w:rsidRPr="00A55DAB" w:rsidRDefault="000951E4" w:rsidP="007F2E84">
            <w:pPr>
              <w:rPr>
                <w:sz w:val="22"/>
                <w:szCs w:val="22"/>
              </w:rPr>
            </w:pPr>
            <w:r w:rsidRPr="00A55DAB">
              <w:rPr>
                <w:sz w:val="22"/>
                <w:szCs w:val="22"/>
              </w:rPr>
              <w:t>3.</w:t>
            </w:r>
          </w:p>
        </w:tc>
        <w:tc>
          <w:tcPr>
            <w:tcW w:w="5812" w:type="dxa"/>
          </w:tcPr>
          <w:p w:rsidR="000951E4" w:rsidRPr="00A55DAB" w:rsidRDefault="000951E4" w:rsidP="007F2E84">
            <w:pPr>
              <w:rPr>
                <w:sz w:val="22"/>
                <w:szCs w:val="22"/>
              </w:rPr>
            </w:pPr>
            <w:r w:rsidRPr="00A55DAB">
              <w:rPr>
                <w:sz w:val="22"/>
                <w:szCs w:val="22"/>
              </w:rPr>
              <w:t>19.7.3. Синтаксис. Синтаксические нормы.</w:t>
            </w:r>
          </w:p>
          <w:p w:rsidR="000951E4" w:rsidRPr="00A55DAB" w:rsidRDefault="000951E4" w:rsidP="007F2E84">
            <w:pPr>
              <w:rPr>
                <w:sz w:val="22"/>
                <w:szCs w:val="22"/>
              </w:rPr>
            </w:pPr>
            <w:r w:rsidRPr="00A55DAB">
              <w:rPr>
                <w:sz w:val="22"/>
                <w:szCs w:val="22"/>
              </w:rPr>
              <w:t>19.7.3.1. Синтаксис как раздел лингвистики (повторение, обобщение). Синтаксический анализ словосочетания и предложения.</w:t>
            </w:r>
          </w:p>
          <w:p w:rsidR="000951E4" w:rsidRPr="00A55DAB" w:rsidRDefault="000951E4" w:rsidP="007F2E84">
            <w:pPr>
              <w:rPr>
                <w:sz w:val="22"/>
                <w:szCs w:val="22"/>
              </w:rPr>
            </w:pPr>
            <w:r w:rsidRPr="00A55DAB">
              <w:rPr>
                <w:sz w:val="22"/>
                <w:szCs w:val="22"/>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rsidR="000951E4" w:rsidRPr="00A55DAB" w:rsidRDefault="000951E4" w:rsidP="007F2E84">
            <w:pPr>
              <w:rPr>
                <w:sz w:val="22"/>
                <w:szCs w:val="22"/>
              </w:rPr>
            </w:pPr>
            <w:r w:rsidRPr="00A55DAB">
              <w:rPr>
                <w:sz w:val="22"/>
                <w:szCs w:val="22"/>
              </w:rPr>
              <w:t xml:space="preserve">19.7.3.2. 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w:t>
            </w:r>
            <w:r w:rsidRPr="00A55DAB">
              <w:rPr>
                <w:sz w:val="22"/>
                <w:szCs w:val="22"/>
              </w:rPr>
              <w:lastRenderedPageBreak/>
              <w:t>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0951E4" w:rsidRPr="00A55DAB" w:rsidRDefault="000951E4" w:rsidP="007F2E84">
            <w:pPr>
              <w:rPr>
                <w:sz w:val="22"/>
                <w:szCs w:val="22"/>
              </w:rPr>
            </w:pPr>
            <w:r w:rsidRPr="00A55DAB">
              <w:rPr>
                <w:sz w:val="22"/>
                <w:szCs w:val="22"/>
              </w:rPr>
              <w:t>Основные нормы управления: правильный выбор падежной или предложно-падежной формы управляемого слова.</w:t>
            </w:r>
          </w:p>
          <w:p w:rsidR="000951E4" w:rsidRPr="00A55DAB" w:rsidRDefault="000951E4" w:rsidP="007F2E84">
            <w:pPr>
              <w:rPr>
                <w:sz w:val="22"/>
                <w:szCs w:val="22"/>
              </w:rPr>
            </w:pPr>
            <w:r w:rsidRPr="00A55DAB">
              <w:rPr>
                <w:sz w:val="22"/>
                <w:szCs w:val="22"/>
              </w:rPr>
              <w:t>Основные нормы употребления однородных членов предложения.</w:t>
            </w:r>
          </w:p>
          <w:p w:rsidR="000951E4" w:rsidRPr="00A55DAB" w:rsidRDefault="000951E4" w:rsidP="007F2E84">
            <w:pPr>
              <w:rPr>
                <w:sz w:val="22"/>
                <w:szCs w:val="22"/>
              </w:rPr>
            </w:pPr>
            <w:r w:rsidRPr="00A55DAB">
              <w:rPr>
                <w:sz w:val="22"/>
                <w:szCs w:val="22"/>
              </w:rPr>
              <w:t>Основные нормы употребления причастных и деепричастных оборотов.</w:t>
            </w:r>
          </w:p>
          <w:p w:rsidR="000951E4" w:rsidRPr="00A55DAB" w:rsidRDefault="000951E4" w:rsidP="007F2E84">
            <w:pPr>
              <w:rPr>
                <w:sz w:val="22"/>
                <w:szCs w:val="22"/>
              </w:rPr>
            </w:pPr>
            <w:r w:rsidRPr="00A55DAB">
              <w:rPr>
                <w:sz w:val="22"/>
                <w:szCs w:val="22"/>
              </w:rPr>
              <w:t>Основные нормы построения сложных предложений.</w:t>
            </w:r>
          </w:p>
        </w:tc>
        <w:tc>
          <w:tcPr>
            <w:tcW w:w="2977" w:type="dxa"/>
          </w:tcPr>
          <w:p w:rsidR="000951E4" w:rsidRPr="00A55DAB" w:rsidRDefault="000951E4" w:rsidP="007F2E84">
            <w:pPr>
              <w:rPr>
                <w:sz w:val="22"/>
                <w:szCs w:val="22"/>
              </w:rPr>
            </w:pPr>
          </w:p>
        </w:tc>
      </w:tr>
      <w:tr w:rsidR="000951E4" w:rsidRPr="00A55DAB" w:rsidTr="007F2E84">
        <w:trPr>
          <w:trHeight w:val="249"/>
        </w:trPr>
        <w:tc>
          <w:tcPr>
            <w:tcW w:w="851" w:type="dxa"/>
          </w:tcPr>
          <w:p w:rsidR="000951E4" w:rsidRPr="00A55DAB" w:rsidRDefault="000951E4" w:rsidP="007F2E84">
            <w:pPr>
              <w:rPr>
                <w:sz w:val="22"/>
                <w:szCs w:val="22"/>
              </w:rPr>
            </w:pPr>
            <w:r w:rsidRPr="00A55DAB">
              <w:rPr>
                <w:sz w:val="22"/>
                <w:szCs w:val="22"/>
              </w:rPr>
              <w:lastRenderedPageBreak/>
              <w:t>4.</w:t>
            </w:r>
          </w:p>
        </w:tc>
        <w:tc>
          <w:tcPr>
            <w:tcW w:w="5812" w:type="dxa"/>
          </w:tcPr>
          <w:p w:rsidR="000951E4" w:rsidRPr="00A55DAB" w:rsidRDefault="000951E4" w:rsidP="007F2E84">
            <w:pPr>
              <w:rPr>
                <w:sz w:val="22"/>
                <w:szCs w:val="22"/>
              </w:rPr>
            </w:pPr>
            <w:r w:rsidRPr="00A55DAB">
              <w:rPr>
                <w:sz w:val="22"/>
                <w:szCs w:val="22"/>
              </w:rPr>
              <w:t>19.7.4. Пунктуация. Основные правила пунктуации.</w:t>
            </w:r>
          </w:p>
          <w:p w:rsidR="000951E4" w:rsidRPr="00A55DAB" w:rsidRDefault="000951E4" w:rsidP="007F2E84">
            <w:pPr>
              <w:rPr>
                <w:sz w:val="22"/>
                <w:szCs w:val="22"/>
              </w:rPr>
            </w:pPr>
            <w:r w:rsidRPr="00A55DAB">
              <w:rPr>
                <w:sz w:val="22"/>
                <w:szCs w:val="22"/>
              </w:rPr>
              <w:t>19.7.4.1. Пунктуация как раздел лингвистики (повторение, обобщение). Пунктуационный анализ предложения.</w:t>
            </w:r>
          </w:p>
          <w:p w:rsidR="000951E4" w:rsidRPr="00A55DAB" w:rsidRDefault="000951E4" w:rsidP="007F2E84">
            <w:pPr>
              <w:rPr>
                <w:sz w:val="22"/>
                <w:szCs w:val="22"/>
              </w:rPr>
            </w:pPr>
            <w:r w:rsidRPr="00A55DAB">
              <w:rPr>
                <w:sz w:val="22"/>
                <w:szCs w:val="22"/>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0951E4" w:rsidRPr="00A55DAB" w:rsidRDefault="000951E4" w:rsidP="007F2E84">
            <w:pPr>
              <w:rPr>
                <w:sz w:val="22"/>
                <w:szCs w:val="22"/>
              </w:rPr>
            </w:pPr>
            <w:r w:rsidRPr="00A55DAB">
              <w:rPr>
                <w:sz w:val="22"/>
                <w:szCs w:val="22"/>
              </w:rPr>
              <w:t>19.7.4.2. Знаки препинания и их функции. Знаки препинания между подлежащим и сказуемым.</w:t>
            </w:r>
          </w:p>
          <w:p w:rsidR="000951E4" w:rsidRPr="00A55DAB" w:rsidRDefault="000951E4" w:rsidP="007F2E84">
            <w:pPr>
              <w:rPr>
                <w:sz w:val="22"/>
                <w:szCs w:val="22"/>
              </w:rPr>
            </w:pPr>
            <w:r w:rsidRPr="00A55DAB">
              <w:rPr>
                <w:sz w:val="22"/>
                <w:szCs w:val="22"/>
              </w:rPr>
              <w:t>Знаки препинания в предложениях с однородными членами.</w:t>
            </w:r>
          </w:p>
          <w:p w:rsidR="000951E4" w:rsidRPr="00A55DAB" w:rsidRDefault="000951E4" w:rsidP="007F2E84">
            <w:pPr>
              <w:rPr>
                <w:sz w:val="22"/>
                <w:szCs w:val="22"/>
              </w:rPr>
            </w:pPr>
            <w:r w:rsidRPr="00A55DAB">
              <w:rPr>
                <w:sz w:val="22"/>
                <w:szCs w:val="22"/>
              </w:rPr>
              <w:t>Знаки препинания при обособлении.</w:t>
            </w:r>
          </w:p>
          <w:p w:rsidR="000951E4" w:rsidRPr="00A55DAB" w:rsidRDefault="000951E4" w:rsidP="007F2E84">
            <w:pPr>
              <w:rPr>
                <w:sz w:val="22"/>
                <w:szCs w:val="22"/>
              </w:rPr>
            </w:pPr>
            <w:r w:rsidRPr="00A55DAB">
              <w:rPr>
                <w:sz w:val="22"/>
                <w:szCs w:val="22"/>
              </w:rPr>
              <w:t>Знаки препинания в предложениях с вводными конструкциями, обращениями, междометиями.</w:t>
            </w:r>
          </w:p>
          <w:p w:rsidR="000951E4" w:rsidRPr="00A55DAB" w:rsidRDefault="000951E4" w:rsidP="007F2E84">
            <w:pPr>
              <w:rPr>
                <w:sz w:val="22"/>
                <w:szCs w:val="22"/>
              </w:rPr>
            </w:pPr>
            <w:r w:rsidRPr="00A55DAB">
              <w:rPr>
                <w:sz w:val="22"/>
                <w:szCs w:val="22"/>
              </w:rPr>
              <w:t>Знаки препинания в сложном предложении.</w:t>
            </w:r>
          </w:p>
          <w:p w:rsidR="000951E4" w:rsidRPr="00A55DAB" w:rsidRDefault="000951E4" w:rsidP="007F2E84">
            <w:pPr>
              <w:rPr>
                <w:sz w:val="22"/>
                <w:szCs w:val="22"/>
              </w:rPr>
            </w:pPr>
            <w:r w:rsidRPr="00A55DAB">
              <w:rPr>
                <w:sz w:val="22"/>
                <w:szCs w:val="22"/>
              </w:rPr>
              <w:t>Знаки препинания в сложном предложении с разными видами связи.</w:t>
            </w:r>
          </w:p>
          <w:p w:rsidR="000951E4" w:rsidRPr="00A55DAB" w:rsidRDefault="000951E4" w:rsidP="007F2E84">
            <w:pPr>
              <w:rPr>
                <w:sz w:val="22"/>
                <w:szCs w:val="22"/>
              </w:rPr>
            </w:pPr>
            <w:r w:rsidRPr="00A55DAB">
              <w:rPr>
                <w:sz w:val="22"/>
                <w:szCs w:val="22"/>
              </w:rPr>
              <w:t>Знаки препинания при передаче чужой речи.</w:t>
            </w:r>
          </w:p>
        </w:tc>
        <w:tc>
          <w:tcPr>
            <w:tcW w:w="2977" w:type="dxa"/>
          </w:tcPr>
          <w:p w:rsidR="000951E4" w:rsidRPr="00A55DAB" w:rsidRDefault="000951E4" w:rsidP="007F2E84">
            <w:pPr>
              <w:rPr>
                <w:sz w:val="22"/>
                <w:szCs w:val="22"/>
              </w:rPr>
            </w:pPr>
          </w:p>
        </w:tc>
      </w:tr>
      <w:tr w:rsidR="000951E4" w:rsidRPr="00A55DAB" w:rsidTr="007F2E84">
        <w:trPr>
          <w:trHeight w:val="249"/>
        </w:trPr>
        <w:tc>
          <w:tcPr>
            <w:tcW w:w="851" w:type="dxa"/>
          </w:tcPr>
          <w:p w:rsidR="000951E4" w:rsidRPr="00A55DAB" w:rsidRDefault="000951E4" w:rsidP="007F2E84">
            <w:pPr>
              <w:rPr>
                <w:sz w:val="22"/>
                <w:szCs w:val="22"/>
              </w:rPr>
            </w:pPr>
            <w:r w:rsidRPr="00A55DAB">
              <w:rPr>
                <w:sz w:val="22"/>
                <w:szCs w:val="22"/>
              </w:rPr>
              <w:t>5.</w:t>
            </w:r>
          </w:p>
        </w:tc>
        <w:tc>
          <w:tcPr>
            <w:tcW w:w="5812" w:type="dxa"/>
          </w:tcPr>
          <w:p w:rsidR="000951E4" w:rsidRPr="00A55DAB" w:rsidRDefault="000951E4" w:rsidP="007F2E84">
            <w:pPr>
              <w:rPr>
                <w:sz w:val="22"/>
                <w:szCs w:val="22"/>
              </w:rPr>
            </w:pPr>
            <w:r w:rsidRPr="00A55DAB">
              <w:rPr>
                <w:sz w:val="22"/>
                <w:szCs w:val="22"/>
              </w:rPr>
              <w:t>19.7.5. Функциональная стилистика. Культура речи.</w:t>
            </w:r>
          </w:p>
          <w:p w:rsidR="000951E4" w:rsidRPr="00A55DAB" w:rsidRDefault="000951E4" w:rsidP="007F2E84">
            <w:pPr>
              <w:rPr>
                <w:sz w:val="22"/>
                <w:szCs w:val="22"/>
              </w:rPr>
            </w:pPr>
            <w:r w:rsidRPr="00A55DAB">
              <w:rPr>
                <w:sz w:val="22"/>
                <w:szCs w:val="22"/>
              </w:rPr>
              <w:t>19.7.5.1. Функциональная стилистика как раздел лингвистики. Стилистическая норма (повторение, обобщение).</w:t>
            </w:r>
          </w:p>
          <w:p w:rsidR="000951E4" w:rsidRPr="00A55DAB" w:rsidRDefault="000951E4" w:rsidP="007F2E84">
            <w:pPr>
              <w:rPr>
                <w:sz w:val="22"/>
                <w:szCs w:val="22"/>
              </w:rPr>
            </w:pPr>
            <w:r w:rsidRPr="00A55DAB">
              <w:rPr>
                <w:sz w:val="22"/>
                <w:szCs w:val="22"/>
              </w:rPr>
              <w:t>19.7.5.2. 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0951E4" w:rsidRPr="00A55DAB" w:rsidRDefault="000951E4" w:rsidP="007F2E84">
            <w:pPr>
              <w:rPr>
                <w:sz w:val="22"/>
                <w:szCs w:val="22"/>
              </w:rPr>
            </w:pPr>
            <w:r w:rsidRPr="00A55DAB">
              <w:rPr>
                <w:sz w:val="22"/>
                <w:szCs w:val="22"/>
              </w:rPr>
              <w:t>19.7.5.3. 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rsidR="000951E4" w:rsidRPr="00A55DAB" w:rsidRDefault="000951E4" w:rsidP="007F2E84">
            <w:pPr>
              <w:rPr>
                <w:sz w:val="22"/>
                <w:szCs w:val="22"/>
              </w:rPr>
            </w:pPr>
            <w:r w:rsidRPr="00A55DAB">
              <w:rPr>
                <w:sz w:val="22"/>
                <w:szCs w:val="22"/>
              </w:rPr>
              <w:t xml:space="preserve">19.7.5.4. 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w:t>
            </w:r>
            <w:r w:rsidRPr="00A55DAB">
              <w:rPr>
                <w:sz w:val="22"/>
                <w:szCs w:val="22"/>
              </w:rPr>
              <w:lastRenderedPageBreak/>
              <w:t>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rsidR="000951E4" w:rsidRPr="00A55DAB" w:rsidRDefault="000951E4" w:rsidP="007F2E84">
            <w:pPr>
              <w:rPr>
                <w:sz w:val="22"/>
                <w:szCs w:val="22"/>
              </w:rPr>
            </w:pPr>
            <w:r w:rsidRPr="00A55DAB">
              <w:rPr>
                <w:sz w:val="22"/>
                <w:szCs w:val="22"/>
              </w:rPr>
              <w:t>19.7.5.5. 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(обзор).</w:t>
            </w:r>
          </w:p>
          <w:p w:rsidR="000951E4" w:rsidRPr="00A55DAB" w:rsidRDefault="000951E4" w:rsidP="007F2E84">
            <w:pPr>
              <w:rPr>
                <w:sz w:val="22"/>
                <w:szCs w:val="22"/>
              </w:rPr>
            </w:pPr>
            <w:r w:rsidRPr="00A55DAB">
              <w:rPr>
                <w:sz w:val="22"/>
                <w:szCs w:val="22"/>
              </w:rPr>
              <w:t>19.7.5.6. 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tc>
        <w:tc>
          <w:tcPr>
            <w:tcW w:w="2977" w:type="dxa"/>
          </w:tcPr>
          <w:p w:rsidR="000951E4" w:rsidRPr="00A55DAB" w:rsidRDefault="000951E4" w:rsidP="007F2E84">
            <w:pPr>
              <w:rPr>
                <w:sz w:val="22"/>
                <w:szCs w:val="22"/>
              </w:rPr>
            </w:pPr>
          </w:p>
        </w:tc>
      </w:tr>
    </w:tbl>
    <w:p w:rsidR="000951E4" w:rsidRPr="00A55DAB" w:rsidRDefault="000951E4" w:rsidP="000951E4">
      <w:pPr>
        <w:rPr>
          <w:sz w:val="24"/>
          <w:szCs w:val="24"/>
        </w:rPr>
      </w:pPr>
    </w:p>
    <w:p w:rsidR="000951E4" w:rsidRPr="00A55DAB" w:rsidRDefault="000951E4" w:rsidP="000951E4">
      <w:pPr>
        <w:jc w:val="center"/>
        <w:rPr>
          <w:b/>
          <w:sz w:val="24"/>
          <w:szCs w:val="24"/>
        </w:rPr>
      </w:pPr>
    </w:p>
    <w:p w:rsidR="000951E4" w:rsidRPr="00A55DAB" w:rsidRDefault="000951E4" w:rsidP="000951E4">
      <w:pPr>
        <w:jc w:val="center"/>
        <w:rPr>
          <w:b/>
          <w:sz w:val="24"/>
          <w:szCs w:val="24"/>
        </w:rPr>
      </w:pPr>
      <w:r w:rsidRPr="00A55DAB">
        <w:rPr>
          <w:b/>
          <w:sz w:val="24"/>
          <w:szCs w:val="24"/>
        </w:rPr>
        <w:t>2.2.2. Рабочая программа по учебному предмету «Литература»</w:t>
      </w:r>
    </w:p>
    <w:p w:rsidR="000951E4" w:rsidRPr="00A55DAB" w:rsidRDefault="000951E4" w:rsidP="000951E4">
      <w:pPr>
        <w:jc w:val="center"/>
        <w:rPr>
          <w:b/>
          <w:sz w:val="24"/>
          <w:szCs w:val="24"/>
        </w:rPr>
      </w:pPr>
      <w:r w:rsidRPr="00A55DAB">
        <w:rPr>
          <w:b/>
          <w:sz w:val="24"/>
          <w:szCs w:val="24"/>
        </w:rPr>
        <w:t>(базовый уровень)</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 xml:space="preserve">Рабочая программа по учебному предмету «Литература» (предметная область «Русский язык и литература») (далее соответственно – программа по литературе, литература) включает пояснительную записку, содержание обучения, планируемые результаты освоения программы по литературе и и дополнена общим тематическим планированием в целях приведения структуры рабочей программы в соответствие с требованием ФГОС ООО. </w:t>
      </w:r>
    </w:p>
    <w:p w:rsidR="000951E4" w:rsidRPr="00A55DAB" w:rsidRDefault="000951E4" w:rsidP="000951E4">
      <w:pPr>
        <w:rPr>
          <w:sz w:val="24"/>
          <w:szCs w:val="24"/>
        </w:rPr>
      </w:pPr>
      <w:r w:rsidRPr="00A55DAB">
        <w:rPr>
          <w:sz w:val="24"/>
          <w:szCs w:val="24"/>
        </w:rPr>
        <w:t>Рабочая программа составлена на основе федеральной рабочей программы по литеоатуре базового уровня.</w:t>
      </w:r>
    </w:p>
    <w:p w:rsidR="000951E4" w:rsidRPr="00A55DAB" w:rsidRDefault="000951E4" w:rsidP="000951E4">
      <w:pPr>
        <w:rPr>
          <w:sz w:val="24"/>
          <w:szCs w:val="24"/>
        </w:rPr>
      </w:pPr>
      <w:r w:rsidRPr="00A55DAB">
        <w:rPr>
          <w:sz w:val="24"/>
          <w:szCs w:val="24"/>
        </w:rPr>
        <w:t>Пояснительная записка</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ХIХ – начала ХХI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обучающихся, их литературным развитием, жизненным и читательским опытом.</w:t>
      </w:r>
    </w:p>
    <w:p w:rsidR="000951E4" w:rsidRPr="00A55DAB" w:rsidRDefault="000951E4" w:rsidP="000951E4">
      <w:pPr>
        <w:rPr>
          <w:sz w:val="24"/>
          <w:szCs w:val="24"/>
        </w:rPr>
      </w:pPr>
      <w:r w:rsidRPr="00A55DAB">
        <w:rPr>
          <w:sz w:val="24"/>
          <w:szCs w:val="24"/>
        </w:rPr>
        <w:t>Литературное образование на уровне среднего общего образования преемственно с учебным предметом «Литература» на уровне основного общего образования, происходит углубление межпредметных связей с русским языком и учебными предметами предметной области «Общественно-научные предметы», что способствует развитию речи, историзма мышления, формированию художественного вкуса и эстетического отношения к окружающему миру.</w:t>
      </w:r>
    </w:p>
    <w:p w:rsidR="000951E4" w:rsidRPr="00A55DAB" w:rsidRDefault="000951E4" w:rsidP="000951E4">
      <w:pPr>
        <w:rPr>
          <w:sz w:val="24"/>
          <w:szCs w:val="24"/>
        </w:rPr>
      </w:pPr>
      <w:r w:rsidRPr="00A55DAB">
        <w:rPr>
          <w:sz w:val="24"/>
          <w:szCs w:val="24"/>
        </w:rPr>
        <w:t>В рабочей программе по литературе учтены все этапы российского историко-литературного процесса второй половины ХIХ – начала ХХI века, представлены разделы, включающие произведения литератур народов России и зарубежной литературы.</w:t>
      </w:r>
    </w:p>
    <w:p w:rsidR="000951E4" w:rsidRPr="00A55DAB" w:rsidRDefault="000951E4" w:rsidP="000951E4">
      <w:pPr>
        <w:rPr>
          <w:sz w:val="24"/>
          <w:szCs w:val="24"/>
        </w:rPr>
      </w:pPr>
      <w:r w:rsidRPr="00A55DAB">
        <w:rPr>
          <w:sz w:val="24"/>
          <w:szCs w:val="24"/>
        </w:rPr>
        <w:t>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литературе.</w:t>
      </w:r>
    </w:p>
    <w:p w:rsidR="000951E4" w:rsidRPr="00A55DAB" w:rsidRDefault="000951E4" w:rsidP="000951E4">
      <w:pPr>
        <w:rPr>
          <w:sz w:val="24"/>
          <w:szCs w:val="24"/>
        </w:rPr>
      </w:pPr>
      <w:r w:rsidRPr="00A55DAB">
        <w:rPr>
          <w:sz w:val="24"/>
          <w:szCs w:val="24"/>
        </w:rPr>
        <w:t xml:space="preserve">Цели изучения литературы на уровне среднего общего образования состоят 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в развитии ценностно-смысловой сферы личности на основе высоких этических идеалов; осознании ценностного отношения к литературе как неотъемлемой части культуры и </w:t>
      </w:r>
      <w:r w:rsidRPr="00A55DAB">
        <w:rPr>
          <w:sz w:val="24"/>
          <w:szCs w:val="24"/>
        </w:rPr>
        <w:lastRenderedPageBreak/>
        <w:t>взаимосвязей между языковым, литературным, интеллектуальным, духовно-нравственным развитием личности. 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w:t>
      </w:r>
    </w:p>
    <w:p w:rsidR="000951E4" w:rsidRPr="00A55DAB" w:rsidRDefault="000951E4" w:rsidP="000951E4">
      <w:pPr>
        <w:rPr>
          <w:sz w:val="24"/>
          <w:szCs w:val="24"/>
        </w:rPr>
      </w:pPr>
      <w:r w:rsidRPr="00A55DAB">
        <w:rPr>
          <w:sz w:val="24"/>
          <w:szCs w:val="24"/>
        </w:rPr>
        <w:t>Достижение целей изучения литературы возможно при комплексном решении учебных и воспитательных задач, стоящих на уровне среднего общего образования и сформулированных в ФГОС СОО.</w:t>
      </w:r>
    </w:p>
    <w:p w:rsidR="000951E4" w:rsidRPr="00A55DAB" w:rsidRDefault="000951E4" w:rsidP="000951E4">
      <w:pPr>
        <w:rPr>
          <w:sz w:val="24"/>
          <w:szCs w:val="24"/>
        </w:rPr>
      </w:pPr>
      <w:r w:rsidRPr="00A55DAB">
        <w:rPr>
          <w:sz w:val="24"/>
          <w:szCs w:val="24"/>
        </w:rPr>
        <w:t xml:space="preserve">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обучающихся к лучшим образцам русской и зарубежной литературы второй половины ХIХ – начала ХХI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0951E4" w:rsidRPr="00A55DAB" w:rsidRDefault="000951E4" w:rsidP="000951E4">
      <w:pPr>
        <w:rPr>
          <w:sz w:val="24"/>
          <w:szCs w:val="24"/>
        </w:rPr>
      </w:pPr>
      <w:r w:rsidRPr="00A55DAB">
        <w:rPr>
          <w:sz w:val="24"/>
          <w:szCs w:val="24"/>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0951E4" w:rsidRPr="00A55DAB" w:rsidRDefault="000951E4" w:rsidP="000951E4">
      <w:pPr>
        <w:rPr>
          <w:sz w:val="24"/>
          <w:szCs w:val="24"/>
        </w:rPr>
      </w:pPr>
      <w:r w:rsidRPr="00A55DAB">
        <w:rPr>
          <w:sz w:val="24"/>
          <w:szCs w:val="24"/>
        </w:rPr>
        <w:t xml:space="preserve">Задачи, связанные с воспитанием читательских качеств 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rsidR="000951E4" w:rsidRPr="00A55DAB" w:rsidRDefault="000951E4" w:rsidP="000951E4">
      <w:pPr>
        <w:rPr>
          <w:sz w:val="24"/>
          <w:szCs w:val="24"/>
        </w:rPr>
      </w:pPr>
      <w:r w:rsidRPr="00A55DAB">
        <w:rPr>
          <w:sz w:val="24"/>
          <w:szCs w:val="24"/>
        </w:rPr>
        <w:t>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информационно-телекоммуникационной сети «Интернет» (далее – Интернет).</w:t>
      </w:r>
    </w:p>
    <w:p w:rsidR="000951E4" w:rsidRPr="00A55DAB" w:rsidRDefault="000951E4" w:rsidP="000951E4">
      <w:pPr>
        <w:rPr>
          <w:sz w:val="24"/>
          <w:szCs w:val="24"/>
        </w:rPr>
      </w:pPr>
      <w:r w:rsidRPr="00A55DAB">
        <w:rPr>
          <w:sz w:val="24"/>
          <w:szCs w:val="24"/>
        </w:rPr>
        <w:t>В соответствии с ФГОС СОО литература является обязательным предметом на данном уровне образования. Общее число часов, для изучения русского языка, определяется учебным планом ООП СОО и может корректироваться на начало учебного года по решению педагогического совета.</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lastRenderedPageBreak/>
        <w:t> Содержание обучения в 10 классе</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Литература второй половины XIX века.</w:t>
      </w:r>
    </w:p>
    <w:p w:rsidR="000951E4" w:rsidRPr="00A55DAB" w:rsidRDefault="000951E4" w:rsidP="000951E4">
      <w:pPr>
        <w:rPr>
          <w:sz w:val="24"/>
          <w:szCs w:val="24"/>
        </w:rPr>
      </w:pPr>
      <w:r w:rsidRPr="00A55DAB">
        <w:rPr>
          <w:sz w:val="24"/>
          <w:szCs w:val="24"/>
        </w:rPr>
        <w:t>Островский. Драма «Гроза».</w:t>
      </w:r>
    </w:p>
    <w:p w:rsidR="000951E4" w:rsidRPr="00A55DAB" w:rsidRDefault="000951E4" w:rsidP="000951E4">
      <w:pPr>
        <w:rPr>
          <w:sz w:val="24"/>
          <w:szCs w:val="24"/>
        </w:rPr>
      </w:pPr>
      <w:r w:rsidRPr="00A55DAB">
        <w:rPr>
          <w:sz w:val="24"/>
          <w:szCs w:val="24"/>
        </w:rPr>
        <w:t>И.А. Гончаров. Роман «Обломов».</w:t>
      </w:r>
    </w:p>
    <w:p w:rsidR="000951E4" w:rsidRPr="00A55DAB" w:rsidRDefault="000951E4" w:rsidP="000951E4">
      <w:pPr>
        <w:rPr>
          <w:sz w:val="24"/>
          <w:szCs w:val="24"/>
        </w:rPr>
      </w:pPr>
      <w:r w:rsidRPr="00A55DAB">
        <w:rPr>
          <w:sz w:val="24"/>
          <w:szCs w:val="24"/>
        </w:rPr>
        <w:t>И.С. Тургенев. Роман «Отцы и дети».</w:t>
      </w:r>
    </w:p>
    <w:p w:rsidR="000951E4" w:rsidRPr="00A55DAB" w:rsidRDefault="000951E4" w:rsidP="000951E4">
      <w:pPr>
        <w:rPr>
          <w:sz w:val="24"/>
          <w:szCs w:val="24"/>
        </w:rPr>
      </w:pPr>
      <w:r w:rsidRPr="00A55DAB">
        <w:rPr>
          <w:sz w:val="24"/>
          <w:szCs w:val="24"/>
        </w:rPr>
        <w:t>Ф.И. Тютчев. Стихотворения (не менее трёх по выбору). Например, «Silentium!», «Не то, что мните вы, природа...», «Умом Россию не понять…», «О, как убийственно мы любим...», «Нам не дано предугадать…», «К. Б.» («Я встретил вас – и всё былое...») и другие.</w:t>
      </w:r>
    </w:p>
    <w:p w:rsidR="000951E4" w:rsidRPr="00A55DAB" w:rsidRDefault="000951E4" w:rsidP="000951E4">
      <w:pPr>
        <w:rPr>
          <w:sz w:val="24"/>
          <w:szCs w:val="24"/>
        </w:rPr>
      </w:pPr>
      <w:r w:rsidRPr="00A55DAB">
        <w:rPr>
          <w:sz w:val="24"/>
          <w:szCs w:val="24"/>
        </w:rPr>
        <w:t>Н.А.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другие.</w:t>
      </w:r>
    </w:p>
    <w:p w:rsidR="000951E4" w:rsidRPr="00A55DAB" w:rsidRDefault="000951E4" w:rsidP="000951E4">
      <w:pPr>
        <w:rPr>
          <w:sz w:val="24"/>
          <w:szCs w:val="24"/>
        </w:rPr>
      </w:pPr>
      <w:r w:rsidRPr="00A55DAB">
        <w:rPr>
          <w:sz w:val="24"/>
          <w:szCs w:val="24"/>
        </w:rPr>
        <w:t>Поэма «Кому на Руси жить хорошо».</w:t>
      </w:r>
    </w:p>
    <w:p w:rsidR="000951E4" w:rsidRPr="00A55DAB" w:rsidRDefault="000951E4" w:rsidP="000951E4">
      <w:pPr>
        <w:rPr>
          <w:sz w:val="24"/>
          <w:szCs w:val="24"/>
        </w:rPr>
      </w:pPr>
      <w:r w:rsidRPr="00A55DAB">
        <w:rPr>
          <w:sz w:val="24"/>
          <w:szCs w:val="24"/>
        </w:rPr>
        <w:t>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другие.</w:t>
      </w:r>
    </w:p>
    <w:p w:rsidR="000951E4" w:rsidRPr="00A55DAB" w:rsidRDefault="000951E4" w:rsidP="000951E4">
      <w:pPr>
        <w:rPr>
          <w:sz w:val="24"/>
          <w:szCs w:val="24"/>
        </w:rPr>
      </w:pPr>
      <w:r w:rsidRPr="00A55DAB">
        <w:rPr>
          <w:sz w:val="24"/>
          <w:szCs w:val="24"/>
        </w:rPr>
        <w:t>М.Е. Салтыков-Щедрин. Роман-хроника «История одного города» (не менее двух глав по выбору). Например, главы «О корени происхождения глуповцев», «Опись градоначальникам», «Органчик», «Подтверждение покаяния» и другие.</w:t>
      </w:r>
    </w:p>
    <w:p w:rsidR="000951E4" w:rsidRPr="00A55DAB" w:rsidRDefault="000951E4" w:rsidP="000951E4">
      <w:pPr>
        <w:rPr>
          <w:sz w:val="24"/>
          <w:szCs w:val="24"/>
        </w:rPr>
      </w:pPr>
      <w:r w:rsidRPr="00A55DAB">
        <w:rPr>
          <w:sz w:val="24"/>
          <w:szCs w:val="24"/>
        </w:rPr>
        <w:t>Ф.М. Достоевский. Роман «Преступление и наказание».</w:t>
      </w:r>
    </w:p>
    <w:p w:rsidR="000951E4" w:rsidRPr="00A55DAB" w:rsidRDefault="000951E4" w:rsidP="000951E4">
      <w:pPr>
        <w:rPr>
          <w:sz w:val="24"/>
          <w:szCs w:val="24"/>
        </w:rPr>
      </w:pPr>
      <w:r w:rsidRPr="00A55DAB">
        <w:rPr>
          <w:sz w:val="24"/>
          <w:szCs w:val="24"/>
        </w:rPr>
        <w:t>Л.Н. Толстой. Роман-эпопея «Война и мир».</w:t>
      </w:r>
    </w:p>
    <w:p w:rsidR="000951E4" w:rsidRPr="00A55DAB" w:rsidRDefault="000951E4" w:rsidP="000951E4">
      <w:pPr>
        <w:rPr>
          <w:sz w:val="24"/>
          <w:szCs w:val="24"/>
        </w:rPr>
      </w:pPr>
      <w:r w:rsidRPr="00A55DAB">
        <w:rPr>
          <w:sz w:val="24"/>
          <w:szCs w:val="24"/>
        </w:rPr>
        <w:t>Н.С. Лесков. Рассказы и повести (не менее одного произведения по выбору). Например, «Очарованный странник», «Однодум» и другие.</w:t>
      </w:r>
    </w:p>
    <w:p w:rsidR="000951E4" w:rsidRPr="00A55DAB" w:rsidRDefault="000951E4" w:rsidP="000951E4">
      <w:pPr>
        <w:rPr>
          <w:sz w:val="24"/>
          <w:szCs w:val="24"/>
        </w:rPr>
      </w:pPr>
      <w:r w:rsidRPr="00A55DAB">
        <w:rPr>
          <w:sz w:val="24"/>
          <w:szCs w:val="24"/>
        </w:rPr>
        <w:t xml:space="preserve">А.П. Чехов. Рассказы (не менее трёх по выбору). Например, «Студент», «Ионыч», «Дама с собачкой», «Человек в футляре» и другие. </w:t>
      </w:r>
    </w:p>
    <w:p w:rsidR="000951E4" w:rsidRPr="00A55DAB" w:rsidRDefault="000951E4" w:rsidP="000951E4">
      <w:pPr>
        <w:rPr>
          <w:sz w:val="24"/>
          <w:szCs w:val="24"/>
        </w:rPr>
      </w:pPr>
      <w:r w:rsidRPr="00A55DAB">
        <w:rPr>
          <w:sz w:val="24"/>
          <w:szCs w:val="24"/>
        </w:rPr>
        <w:t>Комедия «Вишнёвый сад».</w:t>
      </w:r>
    </w:p>
    <w:p w:rsidR="000951E4" w:rsidRPr="00A55DAB" w:rsidRDefault="000951E4" w:rsidP="000951E4">
      <w:pPr>
        <w:rPr>
          <w:sz w:val="24"/>
          <w:szCs w:val="24"/>
        </w:rPr>
      </w:pPr>
      <w:r w:rsidRPr="00A55DAB">
        <w:rPr>
          <w:sz w:val="24"/>
          <w:szCs w:val="24"/>
        </w:rPr>
        <w:t>Литературная критика второй половины XIX века.</w:t>
      </w:r>
    </w:p>
    <w:p w:rsidR="000951E4" w:rsidRPr="00A55DAB" w:rsidRDefault="000951E4" w:rsidP="000951E4">
      <w:pPr>
        <w:rPr>
          <w:sz w:val="24"/>
          <w:szCs w:val="24"/>
        </w:rPr>
      </w:pPr>
      <w:r w:rsidRPr="00A55DAB">
        <w:rPr>
          <w:sz w:val="24"/>
          <w:szCs w:val="24"/>
        </w:rPr>
        <w:t>Статьи H.А. Добролюбова «Луч света в тёмном царстве», «Что такое обломовщина?», Д. И. Писарева «Базаров» и других (не менее двух статей по выбору в соответствии с изучаемым художественным произведением).</w:t>
      </w:r>
    </w:p>
    <w:p w:rsidR="000951E4" w:rsidRPr="00A55DAB" w:rsidRDefault="000951E4" w:rsidP="000951E4">
      <w:pPr>
        <w:rPr>
          <w:sz w:val="24"/>
          <w:szCs w:val="24"/>
        </w:rPr>
      </w:pPr>
      <w:r w:rsidRPr="00A55DAB">
        <w:rPr>
          <w:sz w:val="24"/>
          <w:szCs w:val="24"/>
        </w:rPr>
        <w:t>Литература народов России.</w:t>
      </w:r>
    </w:p>
    <w:p w:rsidR="000951E4" w:rsidRPr="00A55DAB" w:rsidRDefault="000951E4" w:rsidP="000951E4">
      <w:pPr>
        <w:rPr>
          <w:sz w:val="24"/>
          <w:szCs w:val="24"/>
        </w:rPr>
      </w:pPr>
      <w:r w:rsidRPr="00A55DAB">
        <w:rPr>
          <w:sz w:val="24"/>
          <w:szCs w:val="24"/>
        </w:rPr>
        <w:t>Стихотворения (не менее одного по выбору). Например, Г. Тукая, К. Хетагурова и других.</w:t>
      </w:r>
    </w:p>
    <w:p w:rsidR="000951E4" w:rsidRPr="00A55DAB" w:rsidRDefault="000951E4" w:rsidP="000951E4">
      <w:pPr>
        <w:rPr>
          <w:sz w:val="24"/>
          <w:szCs w:val="24"/>
        </w:rPr>
      </w:pPr>
      <w:r w:rsidRPr="00A55DAB">
        <w:rPr>
          <w:sz w:val="24"/>
          <w:szCs w:val="24"/>
        </w:rPr>
        <w:t>Зарубежная литература.</w:t>
      </w:r>
    </w:p>
    <w:p w:rsidR="000951E4" w:rsidRPr="00A55DAB" w:rsidRDefault="000951E4" w:rsidP="000951E4">
      <w:pPr>
        <w:rPr>
          <w:sz w:val="24"/>
          <w:szCs w:val="24"/>
        </w:rPr>
      </w:pPr>
      <w:r w:rsidRPr="00A55DAB">
        <w:rPr>
          <w:sz w:val="24"/>
          <w:szCs w:val="24"/>
        </w:rPr>
        <w:t>Зарубежная проза второй половины XIX века (не менее одного произведения по выбору). Например, произведения Ч. Диккенса «Дэвид Копперфилд», «Большие надежды»; Г. Флобера «Мадам Бовари» и другие.</w:t>
      </w:r>
    </w:p>
    <w:p w:rsidR="000951E4" w:rsidRPr="00A55DAB" w:rsidRDefault="000951E4" w:rsidP="000951E4">
      <w:pPr>
        <w:rPr>
          <w:sz w:val="24"/>
          <w:szCs w:val="24"/>
        </w:rPr>
      </w:pPr>
      <w:r w:rsidRPr="00A55DAB">
        <w:rPr>
          <w:sz w:val="24"/>
          <w:szCs w:val="24"/>
        </w:rPr>
        <w:t>Зарубежная поэзия второй половины XIX века (не менее двух стихотворений одного из поэтов по выбору). Например, стихотворения А. Рембо, Ш. Бодлера и другие.</w:t>
      </w:r>
    </w:p>
    <w:p w:rsidR="000951E4" w:rsidRPr="00A55DAB" w:rsidRDefault="000951E4" w:rsidP="000951E4">
      <w:pPr>
        <w:rPr>
          <w:sz w:val="24"/>
          <w:szCs w:val="24"/>
        </w:rPr>
      </w:pPr>
      <w:r w:rsidRPr="00A55DAB">
        <w:rPr>
          <w:sz w:val="24"/>
          <w:szCs w:val="24"/>
        </w:rPr>
        <w:t xml:space="preserve">Зарубежная драматургия второй половины XIX века (не менее одного произведения по выбору). Например, пьесы Г. Гауптмана «Перед восходом солнца», Г. Ибсена «Кукольный дом» и другие. </w:t>
      </w:r>
    </w:p>
    <w:p w:rsidR="000951E4" w:rsidRPr="00A55DAB" w:rsidRDefault="000951E4" w:rsidP="000951E4">
      <w:pPr>
        <w:rPr>
          <w:sz w:val="24"/>
          <w:szCs w:val="24"/>
          <w:highlight w:val="yellow"/>
        </w:rPr>
      </w:pPr>
    </w:p>
    <w:p w:rsidR="000951E4" w:rsidRPr="00A55DAB" w:rsidRDefault="000951E4" w:rsidP="000951E4">
      <w:pPr>
        <w:rPr>
          <w:sz w:val="24"/>
          <w:szCs w:val="24"/>
        </w:rPr>
      </w:pPr>
      <w:r w:rsidRPr="00A55DAB">
        <w:rPr>
          <w:sz w:val="24"/>
          <w:szCs w:val="24"/>
        </w:rPr>
        <w:t>Содержание обучения в 11 классе</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Литература конца XIX – начала ХХ века.</w:t>
      </w:r>
    </w:p>
    <w:p w:rsidR="000951E4" w:rsidRPr="00A55DAB" w:rsidRDefault="000951E4" w:rsidP="000951E4">
      <w:pPr>
        <w:rPr>
          <w:sz w:val="24"/>
          <w:szCs w:val="24"/>
        </w:rPr>
      </w:pPr>
      <w:r w:rsidRPr="00A55DAB">
        <w:rPr>
          <w:sz w:val="24"/>
          <w:szCs w:val="24"/>
        </w:rPr>
        <w:t>А.И. Куприн. Рассказы и повести (одно произведение по выбору). Например, «Гранатовый браслет», «Олеся» и другие.</w:t>
      </w:r>
    </w:p>
    <w:p w:rsidR="000951E4" w:rsidRPr="00A55DAB" w:rsidRDefault="000951E4" w:rsidP="000951E4">
      <w:pPr>
        <w:rPr>
          <w:sz w:val="24"/>
          <w:szCs w:val="24"/>
        </w:rPr>
      </w:pPr>
      <w:r w:rsidRPr="00A55DAB">
        <w:rPr>
          <w:sz w:val="24"/>
          <w:szCs w:val="24"/>
        </w:rPr>
        <w:t xml:space="preserve">Л.Н. Андреев. Рассказы и повести (одно произведение по выбору). Например, «Иуда Искариот», «Большой шлем» и другие. </w:t>
      </w:r>
    </w:p>
    <w:p w:rsidR="000951E4" w:rsidRPr="00A55DAB" w:rsidRDefault="000951E4" w:rsidP="000951E4">
      <w:pPr>
        <w:rPr>
          <w:sz w:val="24"/>
          <w:szCs w:val="24"/>
        </w:rPr>
      </w:pPr>
      <w:r w:rsidRPr="00A55DAB">
        <w:rPr>
          <w:sz w:val="24"/>
          <w:szCs w:val="24"/>
        </w:rPr>
        <w:t>М. Горький. Рассказы (один по выбору). Например, «Старуха Изергиль», «Макар Чудра», «Коновалов» и другие.</w:t>
      </w:r>
    </w:p>
    <w:p w:rsidR="000951E4" w:rsidRPr="00A55DAB" w:rsidRDefault="000951E4" w:rsidP="000951E4">
      <w:pPr>
        <w:rPr>
          <w:sz w:val="24"/>
          <w:szCs w:val="24"/>
        </w:rPr>
      </w:pPr>
      <w:r w:rsidRPr="00A55DAB">
        <w:rPr>
          <w:sz w:val="24"/>
          <w:szCs w:val="24"/>
        </w:rPr>
        <w:t>Пьеса «На дне».</w:t>
      </w:r>
    </w:p>
    <w:p w:rsidR="000951E4" w:rsidRPr="00A55DAB" w:rsidRDefault="000951E4" w:rsidP="000951E4">
      <w:pPr>
        <w:rPr>
          <w:sz w:val="24"/>
          <w:szCs w:val="24"/>
        </w:rPr>
      </w:pPr>
      <w:r w:rsidRPr="00A55DAB">
        <w:rPr>
          <w:sz w:val="24"/>
          <w:szCs w:val="24"/>
        </w:rPr>
        <w:lastRenderedPageBreak/>
        <w:t xml:space="preserve">Стихотворения поэтов Серебряного века (не менее двух стихотворений одного поэта по выбору). Например, стихотворения К.Д. Бальмонта, М.А. Волошина, Н.С. Гумилёва и другие. </w:t>
      </w:r>
    </w:p>
    <w:p w:rsidR="000951E4" w:rsidRPr="00A55DAB" w:rsidRDefault="000951E4" w:rsidP="000951E4">
      <w:pPr>
        <w:rPr>
          <w:sz w:val="24"/>
          <w:szCs w:val="24"/>
        </w:rPr>
      </w:pPr>
      <w:r w:rsidRPr="00A55DAB">
        <w:rPr>
          <w:sz w:val="24"/>
          <w:szCs w:val="24"/>
        </w:rPr>
        <w:t>Литература ХХ века.</w:t>
      </w:r>
    </w:p>
    <w:p w:rsidR="000951E4" w:rsidRPr="00A55DAB" w:rsidRDefault="000951E4" w:rsidP="000951E4">
      <w:pPr>
        <w:rPr>
          <w:sz w:val="24"/>
          <w:szCs w:val="24"/>
        </w:rPr>
      </w:pPr>
      <w:r w:rsidRPr="00A55DAB">
        <w:rPr>
          <w:sz w:val="24"/>
          <w:szCs w:val="24"/>
        </w:rPr>
        <w:t>И.А. Бунин. Рассказы (два по выбору). Например, «Антоновские яблоки», «Чистый понедельник», «Господин из Сан-Франциско» и другие.</w:t>
      </w:r>
    </w:p>
    <w:p w:rsidR="000951E4" w:rsidRPr="00A55DAB" w:rsidRDefault="000951E4" w:rsidP="000951E4">
      <w:pPr>
        <w:rPr>
          <w:sz w:val="24"/>
          <w:szCs w:val="24"/>
        </w:rPr>
      </w:pPr>
      <w:r w:rsidRPr="00A55DAB">
        <w:rPr>
          <w:sz w:val="24"/>
          <w:szCs w:val="24"/>
        </w:rPr>
        <w:t> А.А.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другие.</w:t>
      </w:r>
    </w:p>
    <w:p w:rsidR="000951E4" w:rsidRPr="00A55DAB" w:rsidRDefault="000951E4" w:rsidP="000951E4">
      <w:pPr>
        <w:rPr>
          <w:sz w:val="24"/>
          <w:szCs w:val="24"/>
        </w:rPr>
      </w:pPr>
      <w:r w:rsidRPr="00A55DAB">
        <w:rPr>
          <w:sz w:val="24"/>
          <w:szCs w:val="24"/>
        </w:rPr>
        <w:t>Поэма «Двенадцать».</w:t>
      </w:r>
    </w:p>
    <w:p w:rsidR="000951E4" w:rsidRPr="00A55DAB" w:rsidRDefault="000951E4" w:rsidP="000951E4">
      <w:pPr>
        <w:rPr>
          <w:sz w:val="24"/>
          <w:szCs w:val="24"/>
        </w:rPr>
      </w:pPr>
      <w:r w:rsidRPr="00A55DAB">
        <w:rPr>
          <w:sz w:val="24"/>
          <w:szCs w:val="24"/>
        </w:rPr>
        <w:t xml:space="preserve">В.В. Маяковский. Стихотворения (не менее трёх по выбору). Например, «А вы могли бы?», «Нате!», «Послушайте!», «Лиличка!», «Юбилейное», «Прозаседавшиеся», «Письмо Татьяне Яковлевой» и другие. </w:t>
      </w:r>
    </w:p>
    <w:p w:rsidR="000951E4" w:rsidRPr="00A55DAB" w:rsidRDefault="000951E4" w:rsidP="000951E4">
      <w:pPr>
        <w:rPr>
          <w:sz w:val="24"/>
          <w:szCs w:val="24"/>
        </w:rPr>
      </w:pPr>
      <w:r w:rsidRPr="00A55DAB">
        <w:rPr>
          <w:sz w:val="24"/>
          <w:szCs w:val="24"/>
        </w:rPr>
        <w:t>Поэма «Облако в штанах».</w:t>
      </w:r>
    </w:p>
    <w:p w:rsidR="000951E4" w:rsidRPr="00A55DAB" w:rsidRDefault="000951E4" w:rsidP="000951E4">
      <w:pPr>
        <w:rPr>
          <w:sz w:val="24"/>
          <w:szCs w:val="24"/>
        </w:rPr>
      </w:pPr>
      <w:r w:rsidRPr="00A55DAB">
        <w:rPr>
          <w:sz w:val="24"/>
          <w:szCs w:val="24"/>
        </w:rPr>
        <w:t xml:space="preserve">С.А.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другие. </w:t>
      </w:r>
    </w:p>
    <w:p w:rsidR="000951E4" w:rsidRPr="00A55DAB" w:rsidRDefault="000951E4" w:rsidP="000951E4">
      <w:pPr>
        <w:rPr>
          <w:sz w:val="24"/>
          <w:szCs w:val="24"/>
        </w:rPr>
      </w:pPr>
      <w:r w:rsidRPr="00A55DAB">
        <w:rPr>
          <w:sz w:val="24"/>
          <w:szCs w:val="24"/>
        </w:rPr>
        <w:t xml:space="preserve">О.Э. Мандельштам. Стихотворения (не менее трёх по выбору). Например, «Бессонница. Гомер. Тугие паруса…», «За гремучую доблесть грядущих веков…», «Ленинград», «Мы живём, под собою не чуя страны…» и другие. </w:t>
      </w:r>
    </w:p>
    <w:p w:rsidR="000951E4" w:rsidRPr="00A55DAB" w:rsidRDefault="000951E4" w:rsidP="000951E4">
      <w:pPr>
        <w:rPr>
          <w:sz w:val="24"/>
          <w:szCs w:val="24"/>
        </w:rPr>
      </w:pPr>
      <w:r w:rsidRPr="00A55DAB">
        <w:rPr>
          <w:sz w:val="24"/>
          <w:szCs w:val="24"/>
        </w:rPr>
        <w:t xml:space="preserve">М.И.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другие. </w:t>
      </w:r>
    </w:p>
    <w:p w:rsidR="000951E4" w:rsidRPr="00A55DAB" w:rsidRDefault="000951E4" w:rsidP="000951E4">
      <w:pPr>
        <w:rPr>
          <w:sz w:val="24"/>
          <w:szCs w:val="24"/>
        </w:rPr>
      </w:pPr>
      <w:r w:rsidRPr="00A55DAB">
        <w:rPr>
          <w:sz w:val="24"/>
          <w:szCs w:val="24"/>
        </w:rPr>
        <w:t xml:space="preserve">А.А. Ахматова. Стихотворения (не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и другие. </w:t>
      </w:r>
    </w:p>
    <w:p w:rsidR="000951E4" w:rsidRPr="00A55DAB" w:rsidRDefault="000951E4" w:rsidP="000951E4">
      <w:pPr>
        <w:rPr>
          <w:sz w:val="24"/>
          <w:szCs w:val="24"/>
        </w:rPr>
      </w:pPr>
      <w:r w:rsidRPr="00A55DAB">
        <w:rPr>
          <w:sz w:val="24"/>
          <w:szCs w:val="24"/>
        </w:rPr>
        <w:t>Поэма «Реквием».</w:t>
      </w:r>
    </w:p>
    <w:p w:rsidR="000951E4" w:rsidRPr="00A55DAB" w:rsidRDefault="000951E4" w:rsidP="000951E4">
      <w:pPr>
        <w:rPr>
          <w:sz w:val="24"/>
          <w:szCs w:val="24"/>
        </w:rPr>
      </w:pPr>
      <w:r w:rsidRPr="00A55DAB">
        <w:rPr>
          <w:sz w:val="24"/>
          <w:szCs w:val="24"/>
        </w:rPr>
        <w:t>Н.А. Островский. Роман «Как закалялась сталь» (избранные главы).</w:t>
      </w:r>
    </w:p>
    <w:p w:rsidR="000951E4" w:rsidRPr="00A55DAB" w:rsidRDefault="000951E4" w:rsidP="000951E4">
      <w:pPr>
        <w:rPr>
          <w:sz w:val="24"/>
          <w:szCs w:val="24"/>
        </w:rPr>
      </w:pPr>
      <w:r w:rsidRPr="00A55DAB">
        <w:rPr>
          <w:sz w:val="24"/>
          <w:szCs w:val="24"/>
        </w:rPr>
        <w:t>М.А. Шолохов. Роман-эпопея «Тихий Дон» (избранные главы).</w:t>
      </w:r>
    </w:p>
    <w:p w:rsidR="000951E4" w:rsidRPr="00A55DAB" w:rsidRDefault="000951E4" w:rsidP="000951E4">
      <w:pPr>
        <w:rPr>
          <w:sz w:val="24"/>
          <w:szCs w:val="24"/>
        </w:rPr>
      </w:pPr>
      <w:r w:rsidRPr="00A55DAB">
        <w:rPr>
          <w:sz w:val="24"/>
          <w:szCs w:val="24"/>
        </w:rPr>
        <w:t>М.А. Булгаков. Романы «Белая гвардия», «Мастер и Маргарита» (один роман по выбору).</w:t>
      </w:r>
    </w:p>
    <w:p w:rsidR="000951E4" w:rsidRPr="00A55DAB" w:rsidRDefault="000951E4" w:rsidP="000951E4">
      <w:pPr>
        <w:rPr>
          <w:sz w:val="24"/>
          <w:szCs w:val="24"/>
        </w:rPr>
      </w:pPr>
      <w:r w:rsidRPr="00A55DAB">
        <w:rPr>
          <w:sz w:val="24"/>
          <w:szCs w:val="24"/>
        </w:rPr>
        <w:t xml:space="preserve">А.П. Платонов. Рассказы и повести (одно произведение по выбору). Например, «В прекрасном и яростном мире», «Котлован», «Возвращение» и другие. </w:t>
      </w:r>
    </w:p>
    <w:p w:rsidR="000951E4" w:rsidRPr="00A55DAB" w:rsidRDefault="000951E4" w:rsidP="000951E4">
      <w:pPr>
        <w:rPr>
          <w:sz w:val="24"/>
          <w:szCs w:val="24"/>
        </w:rPr>
      </w:pPr>
      <w:r w:rsidRPr="00A55DAB">
        <w:rPr>
          <w:sz w:val="24"/>
          <w:szCs w:val="24"/>
        </w:rPr>
        <w:t>А.Т.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другие.</w:t>
      </w:r>
    </w:p>
    <w:p w:rsidR="000951E4" w:rsidRPr="00A55DAB" w:rsidRDefault="000951E4" w:rsidP="000951E4">
      <w:pPr>
        <w:rPr>
          <w:sz w:val="24"/>
          <w:szCs w:val="24"/>
        </w:rPr>
      </w:pPr>
      <w:r w:rsidRPr="00A55DAB">
        <w:rPr>
          <w:sz w:val="24"/>
          <w:szCs w:val="24"/>
        </w:rPr>
        <w:t>Проза о Великой Отечественной войне (по одному произведению не менее чем двух писателей по выбору). Например, В.П. Астафьев «Пастух и пастушка»; Ю.В. Бондарев «Горячий снег»; В.В. Быков «Обелиск», «Сотников», «Альпийская баллада»; Б.Л. Васильев «А зори здесь тихие», «В списках не значился», «Завтра была война»; К.Д. Воробьёв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 крепость» и другие.</w:t>
      </w:r>
    </w:p>
    <w:p w:rsidR="000951E4" w:rsidRPr="00A55DAB" w:rsidRDefault="000951E4" w:rsidP="000951E4">
      <w:pPr>
        <w:rPr>
          <w:sz w:val="24"/>
          <w:szCs w:val="24"/>
        </w:rPr>
      </w:pPr>
      <w:r w:rsidRPr="00A55DAB">
        <w:rPr>
          <w:sz w:val="24"/>
          <w:szCs w:val="24"/>
        </w:rPr>
        <w:t xml:space="preserve">А.А. Фадеев «Молодая гвардия». </w:t>
      </w:r>
    </w:p>
    <w:p w:rsidR="000951E4" w:rsidRPr="00A55DAB" w:rsidRDefault="000951E4" w:rsidP="000951E4">
      <w:pPr>
        <w:rPr>
          <w:sz w:val="24"/>
          <w:szCs w:val="24"/>
        </w:rPr>
      </w:pPr>
      <w:r w:rsidRPr="00A55DAB">
        <w:rPr>
          <w:sz w:val="24"/>
          <w:szCs w:val="24"/>
        </w:rPr>
        <w:t>В.О. Богомолов «В августе сорок четвёртого».</w:t>
      </w:r>
    </w:p>
    <w:p w:rsidR="000951E4" w:rsidRPr="00A55DAB" w:rsidRDefault="000951E4" w:rsidP="000951E4">
      <w:pPr>
        <w:rPr>
          <w:sz w:val="24"/>
          <w:szCs w:val="24"/>
        </w:rPr>
      </w:pPr>
      <w:r w:rsidRPr="00A55DAB">
        <w:rPr>
          <w:sz w:val="24"/>
          <w:szCs w:val="24"/>
        </w:rPr>
        <w:t>Поэзия о Великой Отечественной войне.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Симонова, Б.А. Слуцкого и других.</w:t>
      </w:r>
    </w:p>
    <w:p w:rsidR="000951E4" w:rsidRPr="00A55DAB" w:rsidRDefault="000951E4" w:rsidP="000951E4">
      <w:pPr>
        <w:rPr>
          <w:sz w:val="24"/>
          <w:szCs w:val="24"/>
        </w:rPr>
      </w:pPr>
      <w:r w:rsidRPr="00A55DAB">
        <w:rPr>
          <w:sz w:val="24"/>
          <w:szCs w:val="24"/>
        </w:rPr>
        <w:t>Драматургия о Великой Отечественной войне. Пьесы (одно произведение по выбору). Например, В.С. Розов «Вечно живые» и другие.</w:t>
      </w:r>
    </w:p>
    <w:p w:rsidR="000951E4" w:rsidRPr="00A55DAB" w:rsidRDefault="000951E4" w:rsidP="000951E4">
      <w:pPr>
        <w:rPr>
          <w:sz w:val="24"/>
          <w:szCs w:val="24"/>
        </w:rPr>
      </w:pPr>
      <w:r w:rsidRPr="00A55DAB">
        <w:rPr>
          <w:sz w:val="24"/>
          <w:szCs w:val="24"/>
        </w:rPr>
        <w:lastRenderedPageBreak/>
        <w:t>Б.Л.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другие.</w:t>
      </w:r>
    </w:p>
    <w:p w:rsidR="000951E4" w:rsidRPr="00A55DAB" w:rsidRDefault="000951E4" w:rsidP="000951E4">
      <w:pPr>
        <w:rPr>
          <w:sz w:val="24"/>
          <w:szCs w:val="24"/>
        </w:rPr>
      </w:pPr>
      <w:r w:rsidRPr="00A55DAB">
        <w:rPr>
          <w:sz w:val="24"/>
          <w:szCs w:val="24"/>
        </w:rPr>
        <w:t> А.И.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p w:rsidR="000951E4" w:rsidRPr="00A55DAB" w:rsidRDefault="000951E4" w:rsidP="000951E4">
      <w:pPr>
        <w:rPr>
          <w:sz w:val="24"/>
          <w:szCs w:val="24"/>
        </w:rPr>
      </w:pPr>
      <w:r w:rsidRPr="00A55DAB">
        <w:rPr>
          <w:sz w:val="24"/>
          <w:szCs w:val="24"/>
        </w:rPr>
        <w:t>В.М. Шукшин. Рассказы (не менее двух по выбору). Например, «Срезал», «Обида», «Микроскоп», «Мастер», «Крепкий мужик», «Сапожки» и другие.</w:t>
      </w:r>
    </w:p>
    <w:p w:rsidR="000951E4" w:rsidRPr="00A55DAB" w:rsidRDefault="000951E4" w:rsidP="000951E4">
      <w:pPr>
        <w:rPr>
          <w:sz w:val="24"/>
          <w:szCs w:val="24"/>
        </w:rPr>
      </w:pPr>
      <w:r w:rsidRPr="00A55DAB">
        <w:rPr>
          <w:sz w:val="24"/>
          <w:szCs w:val="24"/>
        </w:rPr>
        <w:t xml:space="preserve">В.Г. Распутин. Рассказы и повести (не менее одного произведения по выбору). Например, «Живи и помни», «Прощание с Матёрой» и другие. </w:t>
      </w:r>
    </w:p>
    <w:p w:rsidR="000951E4" w:rsidRPr="00A55DAB" w:rsidRDefault="000951E4" w:rsidP="000951E4">
      <w:pPr>
        <w:rPr>
          <w:sz w:val="24"/>
          <w:szCs w:val="24"/>
        </w:rPr>
      </w:pPr>
      <w:r w:rsidRPr="00A55DAB">
        <w:rPr>
          <w:sz w:val="24"/>
          <w:szCs w:val="24"/>
        </w:rPr>
        <w:t>Н.М.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другие.</w:t>
      </w:r>
    </w:p>
    <w:p w:rsidR="000951E4" w:rsidRPr="00A55DAB" w:rsidRDefault="000951E4" w:rsidP="000951E4">
      <w:pPr>
        <w:rPr>
          <w:sz w:val="24"/>
          <w:szCs w:val="24"/>
        </w:rPr>
      </w:pPr>
      <w:r w:rsidRPr="00A55DAB">
        <w:rPr>
          <w:sz w:val="24"/>
          <w:szCs w:val="24"/>
        </w:rPr>
        <w:t>И.А. Бродский. Стихотворения (не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другие.</w:t>
      </w:r>
    </w:p>
    <w:p w:rsidR="000951E4" w:rsidRPr="00A55DAB" w:rsidRDefault="000951E4" w:rsidP="000951E4">
      <w:pPr>
        <w:rPr>
          <w:sz w:val="24"/>
          <w:szCs w:val="24"/>
        </w:rPr>
      </w:pPr>
      <w:r w:rsidRPr="00A55DAB">
        <w:rPr>
          <w:sz w:val="24"/>
          <w:szCs w:val="24"/>
        </w:rPr>
        <w:t xml:space="preserve">Проза второй половины XX – начала XXI века. Рассказы, повести, романы (по одному произведению не менее чем трёх прозаиков по выбору). Например, Ф.А. Абрамов («Братья и сёстры» (фрагменты из романа), повесть «Пелагея» и другие); Ч.Т. Айтматов (повести «Пегий пёс, бегущий краем моря», «Белый пароход» и другие); В.И. Белов (рассказы «На родине», «За тремя волоками», «Бобришный угор» и другие); Г.Н. Владимов («Верный Руслан»); Ф.А. Искандер (роман в рассказах «Сандро из Чегема» (фрагменты), философская сказка «Кролики и удавы» и другие); Ю.П. Казаков (рассказы «Северный дневник», «Поморка», «Во сне ты горько плакал» и другие); В.О. Пелевин (роман «Жизнь насекомых» и другие); Захар Прилепин (рассказ «Белый квадрат» и другие); А.Н. и Б.Н. Стругацкие (повесть «Пикник на обочине» и другие); 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другие. </w:t>
      </w:r>
    </w:p>
    <w:p w:rsidR="000951E4" w:rsidRPr="00A55DAB" w:rsidRDefault="000951E4" w:rsidP="000951E4">
      <w:pPr>
        <w:rPr>
          <w:sz w:val="24"/>
          <w:szCs w:val="24"/>
        </w:rPr>
      </w:pPr>
      <w:r w:rsidRPr="00A55DAB">
        <w:rPr>
          <w:sz w:val="24"/>
          <w:szCs w:val="24"/>
        </w:rPr>
        <w:t>Поэзия второй половины XX – начала XXI века. 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Т.Ю. Кибирова, Ю.П. Кузнецова, А.С. Кушнера, Л.Н. Мартынова, Б.Ш. Окуджавы, Р.И. Рождественского, А.А. Тарковского, О.Г. Чухонцева и других.</w:t>
      </w:r>
    </w:p>
    <w:p w:rsidR="000951E4" w:rsidRPr="00A55DAB" w:rsidRDefault="000951E4" w:rsidP="000951E4">
      <w:pPr>
        <w:rPr>
          <w:sz w:val="24"/>
          <w:szCs w:val="24"/>
        </w:rPr>
      </w:pPr>
      <w:r w:rsidRPr="00A55DAB">
        <w:rPr>
          <w:sz w:val="24"/>
          <w:szCs w:val="24"/>
        </w:rPr>
        <w:t>Драматургия второй половины ХХ – начала XXI века. Пьесы (произведение одного из драматургов по выбору). Например, А.Н. Арбузов «Иркутская история»; А.В. Вампилов «Старший сын»; К.В. Драгунская «Рыжая пьеса» и другие.</w:t>
      </w:r>
    </w:p>
    <w:p w:rsidR="000951E4" w:rsidRPr="00A55DAB" w:rsidRDefault="000951E4" w:rsidP="000951E4">
      <w:pPr>
        <w:rPr>
          <w:sz w:val="24"/>
          <w:szCs w:val="24"/>
        </w:rPr>
      </w:pPr>
      <w:r w:rsidRPr="00A55DAB">
        <w:rPr>
          <w:sz w:val="24"/>
          <w:szCs w:val="24"/>
        </w:rPr>
        <w:t xml:space="preserve">Литература народов России. </w:t>
      </w:r>
    </w:p>
    <w:p w:rsidR="000951E4" w:rsidRPr="00A55DAB" w:rsidRDefault="000951E4" w:rsidP="000951E4">
      <w:pPr>
        <w:rPr>
          <w:sz w:val="24"/>
          <w:szCs w:val="24"/>
        </w:rPr>
      </w:pPr>
      <w:r w:rsidRPr="00A55DAB">
        <w:rPr>
          <w:sz w:val="24"/>
          <w:szCs w:val="24"/>
        </w:rPr>
        <w:t>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другие; стихотворения Г. Айги, Р. Гамзатова, М. Джалиля, М. Карима, Д. Кугультинова, К. Кулиева и других.</w:t>
      </w:r>
    </w:p>
    <w:p w:rsidR="000951E4" w:rsidRPr="00A55DAB" w:rsidRDefault="000951E4" w:rsidP="000951E4">
      <w:pPr>
        <w:rPr>
          <w:sz w:val="24"/>
          <w:szCs w:val="24"/>
        </w:rPr>
      </w:pPr>
      <w:r w:rsidRPr="00A55DAB">
        <w:rPr>
          <w:sz w:val="24"/>
          <w:szCs w:val="24"/>
        </w:rPr>
        <w:t>Зарубежная литература.</w:t>
      </w:r>
    </w:p>
    <w:p w:rsidR="000951E4" w:rsidRPr="00A55DAB" w:rsidRDefault="000951E4" w:rsidP="000951E4">
      <w:pPr>
        <w:rPr>
          <w:sz w:val="24"/>
          <w:szCs w:val="24"/>
        </w:rPr>
      </w:pPr>
      <w:r w:rsidRPr="00A55DAB">
        <w:rPr>
          <w:sz w:val="24"/>
          <w:szCs w:val="24"/>
        </w:rPr>
        <w:t xml:space="preserve">20.4.7.1. Зарубежная проза XX века (не менее одного произведения по выбору). Например, произведения Р. Брэдбери «451 градус по Фаренгейту»; А. Камю «Посторонний»; Ф. Кафки «Превращение»; Д. Оруэлла «1984»; Э.М. Ремарка «На западном фронте без перемен», «Три товарища»; Д. Сэлинджера «Над пропастью во ржи»; Г. Уэллса «Машина времени»; О. Хаксли «О дивный новый мир»; Э. Хемингуэя «Старик и море» и других. </w:t>
      </w:r>
    </w:p>
    <w:p w:rsidR="000951E4" w:rsidRPr="00A55DAB" w:rsidRDefault="000951E4" w:rsidP="000951E4">
      <w:pPr>
        <w:rPr>
          <w:sz w:val="24"/>
          <w:szCs w:val="24"/>
        </w:rPr>
      </w:pPr>
      <w:r w:rsidRPr="00A55DAB">
        <w:rPr>
          <w:sz w:val="24"/>
          <w:szCs w:val="24"/>
        </w:rPr>
        <w:t>Зарубежная поэзия XX века (не менее двух стихотворений одного из поэтов по выбору). Например, стихотворения Г. Аполлинера, Т.С. Элиота и другие.</w:t>
      </w:r>
    </w:p>
    <w:p w:rsidR="000951E4" w:rsidRPr="00A55DAB" w:rsidRDefault="000951E4" w:rsidP="000951E4">
      <w:pPr>
        <w:rPr>
          <w:sz w:val="24"/>
          <w:szCs w:val="24"/>
        </w:rPr>
      </w:pPr>
      <w:r w:rsidRPr="00A55DAB">
        <w:rPr>
          <w:sz w:val="24"/>
          <w:szCs w:val="24"/>
        </w:rPr>
        <w:t xml:space="preserve">Зарубежная драматургия XX века (не менее одного произведения по выбору). Например, пьесы Б. Брехта «Мамаша Кураж и её дети»; М. Метерлинка «Синяя птица»; О. Уайльда «Идеальный </w:t>
      </w:r>
      <w:r w:rsidRPr="00A55DAB">
        <w:rPr>
          <w:sz w:val="24"/>
          <w:szCs w:val="24"/>
        </w:rPr>
        <w:lastRenderedPageBreak/>
        <w:t xml:space="preserve">муж»; Т. Уильямса «Трамвай «Желание»; Б. Шоу «Пигмалион» и других. </w:t>
      </w:r>
    </w:p>
    <w:p w:rsidR="000951E4" w:rsidRPr="00A55DAB" w:rsidRDefault="000951E4" w:rsidP="000951E4">
      <w:pPr>
        <w:rPr>
          <w:sz w:val="24"/>
          <w:szCs w:val="24"/>
        </w:rPr>
      </w:pPr>
    </w:p>
    <w:p w:rsidR="000951E4" w:rsidRPr="00A55DAB" w:rsidRDefault="000951E4" w:rsidP="000951E4">
      <w:pPr>
        <w:rPr>
          <w:b/>
          <w:sz w:val="24"/>
          <w:szCs w:val="24"/>
        </w:rPr>
      </w:pPr>
      <w:r w:rsidRPr="00A55DAB">
        <w:rPr>
          <w:b/>
          <w:sz w:val="24"/>
          <w:szCs w:val="24"/>
        </w:rPr>
        <w:t>Планируемые результаты освоения программы по литературе на уровне среднего общего образования</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Личностные результаты освоения программы по литературе на уровне среднего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0951E4" w:rsidRPr="00A55DAB" w:rsidRDefault="000951E4" w:rsidP="000951E4">
      <w:pPr>
        <w:rPr>
          <w:sz w:val="24"/>
          <w:szCs w:val="24"/>
        </w:rPr>
      </w:pPr>
      <w:r w:rsidRPr="00A55DAB">
        <w:rPr>
          <w:sz w:val="24"/>
          <w:szCs w:val="24"/>
        </w:rPr>
        <w:t xml:space="preserve">В результате изучения литературы на уровне среднего общего образования у обучающегося будут сформированы следующие личностные результаты: </w:t>
      </w:r>
    </w:p>
    <w:p w:rsidR="000951E4" w:rsidRPr="00A55DAB" w:rsidRDefault="000951E4" w:rsidP="000951E4">
      <w:pPr>
        <w:rPr>
          <w:sz w:val="24"/>
          <w:szCs w:val="24"/>
        </w:rPr>
      </w:pPr>
      <w:r w:rsidRPr="00A55DAB">
        <w:rPr>
          <w:sz w:val="24"/>
          <w:szCs w:val="24"/>
        </w:rPr>
        <w:t xml:space="preserve">1) гражданского воспитания: </w:t>
      </w:r>
    </w:p>
    <w:p w:rsidR="000951E4" w:rsidRPr="00A55DAB" w:rsidRDefault="000951E4" w:rsidP="000951E4">
      <w:pPr>
        <w:rPr>
          <w:sz w:val="24"/>
          <w:szCs w:val="24"/>
        </w:rPr>
      </w:pPr>
      <w:r w:rsidRPr="00A55DAB">
        <w:rPr>
          <w:sz w:val="24"/>
          <w:szCs w:val="24"/>
        </w:rPr>
        <w:t>сформированность гражданской позиции обучающегося как активного и ответственного члена российского общества;</w:t>
      </w:r>
    </w:p>
    <w:p w:rsidR="000951E4" w:rsidRPr="00A55DAB" w:rsidRDefault="000951E4" w:rsidP="000951E4">
      <w:pPr>
        <w:rPr>
          <w:sz w:val="24"/>
          <w:szCs w:val="24"/>
        </w:rPr>
      </w:pPr>
      <w:r w:rsidRPr="00A55DAB">
        <w:rPr>
          <w:sz w:val="24"/>
          <w:szCs w:val="24"/>
        </w:rPr>
        <w:t>осознание своих конституционных прав и обязанностей, уважение закона и правопорядка;</w:t>
      </w:r>
    </w:p>
    <w:p w:rsidR="000951E4" w:rsidRPr="00A55DAB" w:rsidRDefault="000951E4" w:rsidP="000951E4">
      <w:pPr>
        <w:rPr>
          <w:sz w:val="24"/>
          <w:szCs w:val="24"/>
        </w:rPr>
      </w:pPr>
      <w:r w:rsidRPr="00A55DAB">
        <w:rPr>
          <w:sz w:val="24"/>
          <w:szCs w:val="24"/>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изображёнными в литературных произведениях;</w:t>
      </w:r>
    </w:p>
    <w:p w:rsidR="000951E4" w:rsidRPr="00A55DAB" w:rsidRDefault="000951E4" w:rsidP="000951E4">
      <w:pPr>
        <w:rPr>
          <w:sz w:val="24"/>
          <w:szCs w:val="24"/>
        </w:rPr>
      </w:pPr>
      <w:r w:rsidRPr="00A55DAB">
        <w:rPr>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0951E4" w:rsidRPr="00A55DAB" w:rsidRDefault="000951E4" w:rsidP="000951E4">
      <w:pPr>
        <w:rPr>
          <w:sz w:val="24"/>
          <w:szCs w:val="24"/>
        </w:rPr>
      </w:pPr>
      <w:r w:rsidRPr="00A55DAB">
        <w:rPr>
          <w:sz w:val="24"/>
          <w:szCs w:val="24"/>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образовательной организации;</w:t>
      </w:r>
    </w:p>
    <w:p w:rsidR="000951E4" w:rsidRPr="00A55DAB" w:rsidRDefault="000951E4" w:rsidP="000951E4">
      <w:pPr>
        <w:rPr>
          <w:sz w:val="24"/>
          <w:szCs w:val="24"/>
        </w:rPr>
      </w:pPr>
      <w:r w:rsidRPr="00A55DAB">
        <w:rPr>
          <w:sz w:val="24"/>
          <w:szCs w:val="24"/>
        </w:rPr>
        <w:t>умение взаимодействовать с социальными институтами в соответствии с их функциями и назначением;</w:t>
      </w:r>
    </w:p>
    <w:p w:rsidR="000951E4" w:rsidRPr="00A55DAB" w:rsidRDefault="000951E4" w:rsidP="000951E4">
      <w:pPr>
        <w:rPr>
          <w:sz w:val="24"/>
          <w:szCs w:val="24"/>
        </w:rPr>
      </w:pPr>
      <w:r w:rsidRPr="00A55DAB">
        <w:rPr>
          <w:sz w:val="24"/>
          <w:szCs w:val="24"/>
        </w:rPr>
        <w:t xml:space="preserve">готовность к гуманитарной деятельности; </w:t>
      </w:r>
    </w:p>
    <w:p w:rsidR="000951E4" w:rsidRPr="00A55DAB" w:rsidRDefault="000951E4" w:rsidP="000951E4">
      <w:pPr>
        <w:rPr>
          <w:sz w:val="24"/>
          <w:szCs w:val="24"/>
        </w:rPr>
      </w:pPr>
      <w:r w:rsidRPr="00A55DAB">
        <w:rPr>
          <w:sz w:val="24"/>
          <w:szCs w:val="24"/>
        </w:rPr>
        <w:t>2) патриотического воспитания:</w:t>
      </w:r>
    </w:p>
    <w:p w:rsidR="000951E4" w:rsidRPr="00A55DAB" w:rsidRDefault="000951E4" w:rsidP="000951E4">
      <w:pPr>
        <w:rPr>
          <w:sz w:val="24"/>
          <w:szCs w:val="24"/>
        </w:rPr>
      </w:pPr>
      <w:r w:rsidRPr="00A55DAB">
        <w:rPr>
          <w:sz w:val="24"/>
          <w:szCs w:val="24"/>
        </w:rPr>
        <w:t xml:space="preserve">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России; </w:t>
      </w:r>
    </w:p>
    <w:p w:rsidR="000951E4" w:rsidRPr="00A55DAB" w:rsidRDefault="000951E4" w:rsidP="000951E4">
      <w:pPr>
        <w:rPr>
          <w:sz w:val="24"/>
          <w:szCs w:val="24"/>
        </w:rPr>
      </w:pPr>
      <w:r w:rsidRPr="00A55DAB">
        <w:rPr>
          <w:sz w:val="24"/>
          <w:szCs w:val="24"/>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0951E4" w:rsidRPr="00A55DAB" w:rsidRDefault="000951E4" w:rsidP="000951E4">
      <w:pPr>
        <w:rPr>
          <w:sz w:val="24"/>
          <w:szCs w:val="24"/>
        </w:rPr>
      </w:pPr>
      <w:r w:rsidRPr="00A55DAB">
        <w:rPr>
          <w:sz w:val="24"/>
          <w:szCs w:val="24"/>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0951E4" w:rsidRPr="00A55DAB" w:rsidRDefault="000951E4" w:rsidP="000951E4">
      <w:pPr>
        <w:rPr>
          <w:sz w:val="24"/>
          <w:szCs w:val="24"/>
        </w:rPr>
      </w:pPr>
      <w:r w:rsidRPr="00A55DAB">
        <w:rPr>
          <w:sz w:val="24"/>
          <w:szCs w:val="24"/>
        </w:rPr>
        <w:t>3) духовно-нравственного воспитания:</w:t>
      </w:r>
    </w:p>
    <w:p w:rsidR="000951E4" w:rsidRPr="00A55DAB" w:rsidRDefault="000951E4" w:rsidP="000951E4">
      <w:pPr>
        <w:rPr>
          <w:sz w:val="24"/>
          <w:szCs w:val="24"/>
        </w:rPr>
      </w:pPr>
      <w:r w:rsidRPr="00A55DAB">
        <w:rPr>
          <w:sz w:val="24"/>
          <w:szCs w:val="24"/>
        </w:rPr>
        <w:t>осознание духовных ценностей российского народа;</w:t>
      </w:r>
    </w:p>
    <w:p w:rsidR="000951E4" w:rsidRPr="00A55DAB" w:rsidRDefault="000951E4" w:rsidP="000951E4">
      <w:pPr>
        <w:rPr>
          <w:sz w:val="24"/>
          <w:szCs w:val="24"/>
        </w:rPr>
      </w:pPr>
      <w:r w:rsidRPr="00A55DAB">
        <w:rPr>
          <w:sz w:val="24"/>
          <w:szCs w:val="24"/>
        </w:rPr>
        <w:t xml:space="preserve">сформированность нравственного сознания, этического поведения; </w:t>
      </w:r>
    </w:p>
    <w:p w:rsidR="000951E4" w:rsidRPr="00A55DAB" w:rsidRDefault="000951E4" w:rsidP="000951E4">
      <w:pPr>
        <w:rPr>
          <w:sz w:val="24"/>
          <w:szCs w:val="24"/>
        </w:rPr>
      </w:pPr>
      <w:r w:rsidRPr="00A55DAB">
        <w:rPr>
          <w:sz w:val="24"/>
          <w:szCs w:val="24"/>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0951E4" w:rsidRPr="00A55DAB" w:rsidRDefault="000951E4" w:rsidP="000951E4">
      <w:pPr>
        <w:rPr>
          <w:sz w:val="24"/>
          <w:szCs w:val="24"/>
        </w:rPr>
      </w:pPr>
      <w:r w:rsidRPr="00A55DAB">
        <w:rPr>
          <w:sz w:val="24"/>
          <w:szCs w:val="24"/>
        </w:rPr>
        <w:t>осознание личного вклада в построение устойчивого будущего;</w:t>
      </w:r>
    </w:p>
    <w:p w:rsidR="000951E4" w:rsidRPr="00A55DAB" w:rsidRDefault="000951E4" w:rsidP="000951E4">
      <w:pPr>
        <w:rPr>
          <w:sz w:val="24"/>
          <w:szCs w:val="24"/>
        </w:rPr>
      </w:pPr>
      <w:r w:rsidRPr="00A55DAB">
        <w:rPr>
          <w:sz w:val="24"/>
          <w:szCs w:val="24"/>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использованием литературных произведений;</w:t>
      </w:r>
    </w:p>
    <w:p w:rsidR="000951E4" w:rsidRPr="00A55DAB" w:rsidRDefault="000951E4" w:rsidP="000951E4">
      <w:pPr>
        <w:rPr>
          <w:sz w:val="24"/>
          <w:szCs w:val="24"/>
        </w:rPr>
      </w:pPr>
      <w:r w:rsidRPr="00A55DAB">
        <w:rPr>
          <w:sz w:val="24"/>
          <w:szCs w:val="24"/>
        </w:rPr>
        <w:lastRenderedPageBreak/>
        <w:t>4) эстетического воспитания:</w:t>
      </w:r>
    </w:p>
    <w:p w:rsidR="000951E4" w:rsidRPr="00A55DAB" w:rsidRDefault="000951E4" w:rsidP="000951E4">
      <w:pPr>
        <w:rPr>
          <w:sz w:val="24"/>
          <w:szCs w:val="24"/>
        </w:rPr>
      </w:pPr>
      <w:r w:rsidRPr="00A55DAB">
        <w:rPr>
          <w:sz w:val="24"/>
          <w:szCs w:val="24"/>
        </w:rPr>
        <w:t>эстетическое отношение к миру, включая эстетику быта, научного и технического творчества, спорта, труда, общественных отношений;</w:t>
      </w:r>
    </w:p>
    <w:p w:rsidR="000951E4" w:rsidRPr="00A55DAB" w:rsidRDefault="000951E4" w:rsidP="000951E4">
      <w:pPr>
        <w:rPr>
          <w:sz w:val="24"/>
          <w:szCs w:val="24"/>
        </w:rPr>
      </w:pPr>
      <w:r w:rsidRPr="00A55DAB">
        <w:rPr>
          <w:sz w:val="24"/>
          <w:szCs w:val="24"/>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0951E4" w:rsidRPr="00A55DAB" w:rsidRDefault="000951E4" w:rsidP="000951E4">
      <w:pPr>
        <w:rPr>
          <w:sz w:val="24"/>
          <w:szCs w:val="24"/>
        </w:rPr>
      </w:pPr>
      <w:r w:rsidRPr="00A55DAB">
        <w:rPr>
          <w:sz w:val="24"/>
          <w:szCs w:val="24"/>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0951E4" w:rsidRPr="00A55DAB" w:rsidRDefault="000951E4" w:rsidP="000951E4">
      <w:pPr>
        <w:rPr>
          <w:sz w:val="24"/>
          <w:szCs w:val="24"/>
        </w:rPr>
      </w:pPr>
      <w:r w:rsidRPr="00A55DAB">
        <w:rPr>
          <w:sz w:val="24"/>
          <w:szCs w:val="24"/>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0951E4" w:rsidRPr="00A55DAB" w:rsidRDefault="000951E4" w:rsidP="000951E4">
      <w:pPr>
        <w:rPr>
          <w:sz w:val="24"/>
          <w:szCs w:val="24"/>
        </w:rPr>
      </w:pPr>
      <w:r w:rsidRPr="00A55DAB">
        <w:rPr>
          <w:sz w:val="24"/>
          <w:szCs w:val="24"/>
        </w:rPr>
        <w:t>5) физического воспитания, формирования культуры здоровья и эмоционального благополучия:</w:t>
      </w:r>
    </w:p>
    <w:p w:rsidR="000951E4" w:rsidRPr="00A55DAB" w:rsidRDefault="000951E4" w:rsidP="000951E4">
      <w:pPr>
        <w:rPr>
          <w:sz w:val="24"/>
          <w:szCs w:val="24"/>
        </w:rPr>
      </w:pPr>
      <w:r w:rsidRPr="00A55DAB">
        <w:rPr>
          <w:sz w:val="24"/>
          <w:szCs w:val="24"/>
        </w:rPr>
        <w:t>сформированность здорового и безопасного образа жизни, ответственного отношения к своему здоровью;</w:t>
      </w:r>
    </w:p>
    <w:p w:rsidR="000951E4" w:rsidRPr="00A55DAB" w:rsidRDefault="000951E4" w:rsidP="000951E4">
      <w:pPr>
        <w:rPr>
          <w:sz w:val="24"/>
          <w:szCs w:val="24"/>
        </w:rPr>
      </w:pPr>
      <w:r w:rsidRPr="00A55DAB">
        <w:rPr>
          <w:sz w:val="24"/>
          <w:szCs w:val="24"/>
        </w:rPr>
        <w:t>потребность в физическом совершенствовании, занятиях спортивно-оздоровительной деятельностью;</w:t>
      </w:r>
    </w:p>
    <w:p w:rsidR="000951E4" w:rsidRPr="00A55DAB" w:rsidRDefault="000951E4" w:rsidP="000951E4">
      <w:pPr>
        <w:rPr>
          <w:sz w:val="24"/>
          <w:szCs w:val="24"/>
        </w:rPr>
      </w:pPr>
      <w:r w:rsidRPr="00A55DAB">
        <w:rPr>
          <w:sz w:val="24"/>
          <w:szCs w:val="24"/>
        </w:rPr>
        <w:t>активное неприятие вредных привычек и иных форм причинения вреда физическому и психическому здоровью, в том числе с соответствующей оценкой поведения и поступков литературных героев;</w:t>
      </w:r>
    </w:p>
    <w:p w:rsidR="000951E4" w:rsidRPr="00A55DAB" w:rsidRDefault="000951E4" w:rsidP="000951E4">
      <w:pPr>
        <w:rPr>
          <w:sz w:val="24"/>
          <w:szCs w:val="24"/>
        </w:rPr>
      </w:pPr>
      <w:r w:rsidRPr="00A55DAB">
        <w:rPr>
          <w:sz w:val="24"/>
          <w:szCs w:val="24"/>
        </w:rPr>
        <w:t>6) трудового воспитания:</w:t>
      </w:r>
    </w:p>
    <w:p w:rsidR="000951E4" w:rsidRPr="00A55DAB" w:rsidRDefault="000951E4" w:rsidP="000951E4">
      <w:pPr>
        <w:rPr>
          <w:sz w:val="24"/>
          <w:szCs w:val="24"/>
        </w:rPr>
      </w:pPr>
      <w:r w:rsidRPr="00A55DAB">
        <w:rPr>
          <w:sz w:val="24"/>
          <w:szCs w:val="24"/>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0951E4" w:rsidRPr="00A55DAB" w:rsidRDefault="000951E4" w:rsidP="000951E4">
      <w:pPr>
        <w:rPr>
          <w:sz w:val="24"/>
          <w:szCs w:val="24"/>
        </w:rPr>
      </w:pPr>
      <w:r w:rsidRPr="00A55DAB">
        <w:rPr>
          <w:sz w:val="24"/>
          <w:szCs w:val="24"/>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0951E4" w:rsidRPr="00A55DAB" w:rsidRDefault="000951E4" w:rsidP="000951E4">
      <w:pPr>
        <w:rPr>
          <w:sz w:val="24"/>
          <w:szCs w:val="24"/>
        </w:rPr>
      </w:pPr>
      <w:r w:rsidRPr="00A55DAB">
        <w:rPr>
          <w:sz w:val="24"/>
          <w:szCs w:val="24"/>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0951E4" w:rsidRPr="00A55DAB" w:rsidRDefault="000951E4" w:rsidP="000951E4">
      <w:pPr>
        <w:rPr>
          <w:sz w:val="24"/>
          <w:szCs w:val="24"/>
        </w:rPr>
      </w:pPr>
      <w:r w:rsidRPr="00A55DAB">
        <w:rPr>
          <w:sz w:val="24"/>
          <w:szCs w:val="24"/>
        </w:rPr>
        <w:t>готовность и способность к образованию и самообразованию, к продуктивной читательской деятельности на протяжении всей жизни;</w:t>
      </w:r>
    </w:p>
    <w:p w:rsidR="000951E4" w:rsidRPr="00A55DAB" w:rsidRDefault="000951E4" w:rsidP="000951E4">
      <w:pPr>
        <w:rPr>
          <w:sz w:val="24"/>
          <w:szCs w:val="24"/>
        </w:rPr>
      </w:pPr>
      <w:r w:rsidRPr="00A55DAB">
        <w:rPr>
          <w:sz w:val="24"/>
          <w:szCs w:val="24"/>
        </w:rPr>
        <w:t>7) экологического воспитания:</w:t>
      </w:r>
    </w:p>
    <w:p w:rsidR="000951E4" w:rsidRPr="00A55DAB" w:rsidRDefault="000951E4" w:rsidP="000951E4">
      <w:pPr>
        <w:rPr>
          <w:sz w:val="24"/>
          <w:szCs w:val="24"/>
        </w:rPr>
      </w:pPr>
      <w:r w:rsidRPr="00A55DAB">
        <w:rPr>
          <w:sz w:val="24"/>
          <w:szCs w:val="24"/>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 </w:t>
      </w:r>
    </w:p>
    <w:p w:rsidR="000951E4" w:rsidRPr="00A55DAB" w:rsidRDefault="000951E4" w:rsidP="000951E4">
      <w:pPr>
        <w:rPr>
          <w:sz w:val="24"/>
          <w:szCs w:val="24"/>
        </w:rPr>
      </w:pPr>
      <w:r w:rsidRPr="00A55DAB">
        <w:rPr>
          <w:sz w:val="24"/>
          <w:szCs w:val="24"/>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0951E4" w:rsidRPr="00A55DAB" w:rsidRDefault="000951E4" w:rsidP="000951E4">
      <w:pPr>
        <w:rPr>
          <w:sz w:val="24"/>
          <w:szCs w:val="24"/>
        </w:rPr>
      </w:pPr>
      <w:r w:rsidRPr="00A55DAB">
        <w:rPr>
          <w:sz w:val="24"/>
          <w:szCs w:val="24"/>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0951E4" w:rsidRPr="00A55DAB" w:rsidRDefault="000951E4" w:rsidP="000951E4">
      <w:pPr>
        <w:rPr>
          <w:sz w:val="24"/>
          <w:szCs w:val="24"/>
        </w:rPr>
      </w:pPr>
      <w:r w:rsidRPr="00A55DAB">
        <w:rPr>
          <w:sz w:val="24"/>
          <w:szCs w:val="24"/>
        </w:rPr>
        <w:t xml:space="preserve">расширение опыта деятельности экологической направленности, в том числе представленной в произведениях русской, зарубежной литературы и литературы народов России; </w:t>
      </w:r>
    </w:p>
    <w:p w:rsidR="000951E4" w:rsidRPr="00A55DAB" w:rsidRDefault="000951E4" w:rsidP="000951E4">
      <w:pPr>
        <w:rPr>
          <w:sz w:val="24"/>
          <w:szCs w:val="24"/>
        </w:rPr>
      </w:pPr>
      <w:r w:rsidRPr="00A55DAB">
        <w:rPr>
          <w:sz w:val="24"/>
          <w:szCs w:val="24"/>
        </w:rPr>
        <w:t>8) ценности научного познания:</w:t>
      </w:r>
    </w:p>
    <w:p w:rsidR="000951E4" w:rsidRPr="00A55DAB" w:rsidRDefault="000951E4" w:rsidP="000951E4">
      <w:pPr>
        <w:rPr>
          <w:sz w:val="24"/>
          <w:szCs w:val="24"/>
        </w:rPr>
      </w:pPr>
      <w:r w:rsidRPr="00A55DAB">
        <w:rPr>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0951E4" w:rsidRPr="00A55DAB" w:rsidRDefault="000951E4" w:rsidP="000951E4">
      <w:pPr>
        <w:rPr>
          <w:sz w:val="24"/>
          <w:szCs w:val="24"/>
        </w:rPr>
      </w:pPr>
      <w:r w:rsidRPr="00A55DAB">
        <w:rPr>
          <w:sz w:val="24"/>
          <w:szCs w:val="24"/>
        </w:rPr>
        <w:t>совершенствование языковой и читательской культуры как средства взаимодействия между людьми и познания мира с использованием изученных и самостоятельно прочитанных литературных произведений;</w:t>
      </w:r>
    </w:p>
    <w:p w:rsidR="000951E4" w:rsidRPr="00A55DAB" w:rsidRDefault="000951E4" w:rsidP="000951E4">
      <w:pPr>
        <w:rPr>
          <w:sz w:val="24"/>
          <w:szCs w:val="24"/>
        </w:rPr>
      </w:pPr>
      <w:r w:rsidRPr="00A55DAB">
        <w:rPr>
          <w:sz w:val="24"/>
          <w:szCs w:val="24"/>
        </w:rPr>
        <w:t xml:space="preserve">осознание ценности научной деятельности, готовность осуществлять проектную исследовательскую деятельность индивидуально и в группе, в том числе на литературные темы. </w:t>
      </w:r>
    </w:p>
    <w:p w:rsidR="000951E4" w:rsidRPr="00A55DAB" w:rsidRDefault="000951E4" w:rsidP="000951E4">
      <w:pPr>
        <w:rPr>
          <w:sz w:val="24"/>
          <w:szCs w:val="24"/>
        </w:rPr>
      </w:pPr>
      <w:r w:rsidRPr="00A55DAB">
        <w:rPr>
          <w:sz w:val="24"/>
          <w:szCs w:val="24"/>
        </w:rPr>
        <w:t>В процессе достижения личностных результатов освоения обучающимися программы среднего общего образования, в том числе литературного образования, у обучающихся совершенствуется эмоциональный интеллект, предполагающий сформированность:</w:t>
      </w:r>
    </w:p>
    <w:p w:rsidR="000951E4" w:rsidRPr="00A55DAB" w:rsidRDefault="000951E4" w:rsidP="000951E4">
      <w:pPr>
        <w:rPr>
          <w:sz w:val="24"/>
          <w:szCs w:val="24"/>
        </w:rPr>
      </w:pPr>
      <w:r w:rsidRPr="00A55DAB">
        <w:rPr>
          <w:sz w:val="24"/>
          <w:szCs w:val="24"/>
        </w:rPr>
        <w:lastRenderedPageBreak/>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0951E4" w:rsidRPr="00A55DAB" w:rsidRDefault="000951E4" w:rsidP="000951E4">
      <w:pPr>
        <w:rPr>
          <w:sz w:val="24"/>
          <w:szCs w:val="24"/>
        </w:rPr>
      </w:pPr>
      <w:r w:rsidRPr="00A55DAB">
        <w:rPr>
          <w:sz w:val="24"/>
          <w:szCs w:val="24"/>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0951E4" w:rsidRPr="00A55DAB" w:rsidRDefault="000951E4" w:rsidP="000951E4">
      <w:pPr>
        <w:rPr>
          <w:sz w:val="24"/>
          <w:szCs w:val="24"/>
        </w:rPr>
      </w:pPr>
      <w:r w:rsidRPr="00A55DAB">
        <w:rPr>
          <w:sz w:val="24"/>
          <w:szCs w:val="24"/>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0951E4" w:rsidRPr="00A55DAB" w:rsidRDefault="000951E4" w:rsidP="000951E4">
      <w:pPr>
        <w:rPr>
          <w:sz w:val="24"/>
          <w:szCs w:val="24"/>
        </w:rPr>
      </w:pPr>
      <w:r w:rsidRPr="00A55DAB">
        <w:rPr>
          <w:sz w:val="24"/>
          <w:szCs w:val="24"/>
        </w:rPr>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0951E4" w:rsidRPr="00A55DAB" w:rsidRDefault="000951E4" w:rsidP="000951E4">
      <w:pPr>
        <w:rPr>
          <w:sz w:val="24"/>
          <w:szCs w:val="24"/>
        </w:rPr>
      </w:pPr>
      <w:r w:rsidRPr="00A55DAB">
        <w:rPr>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0951E4" w:rsidRPr="00A55DAB" w:rsidRDefault="000951E4" w:rsidP="000951E4">
      <w:pPr>
        <w:rPr>
          <w:sz w:val="24"/>
          <w:szCs w:val="24"/>
        </w:rPr>
      </w:pPr>
      <w:r w:rsidRPr="00A55DAB">
        <w:rPr>
          <w:sz w:val="24"/>
          <w:szCs w:val="24"/>
        </w:rPr>
        <w:t xml:space="preserve">В результате изучения литературы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0951E4" w:rsidRPr="00A55DAB" w:rsidRDefault="000951E4" w:rsidP="000951E4">
      <w:pPr>
        <w:rPr>
          <w:sz w:val="24"/>
          <w:szCs w:val="24"/>
        </w:rPr>
      </w:pPr>
      <w:r w:rsidRPr="00A55DAB">
        <w:rPr>
          <w:sz w:val="24"/>
          <w:szCs w:val="24"/>
        </w:rPr>
        <w:t>У обучающегося будут сформированы следующие базовые логические действия как часть познавательных универсальных учебных действий:</w:t>
      </w:r>
    </w:p>
    <w:p w:rsidR="000951E4" w:rsidRPr="00A55DAB" w:rsidRDefault="000951E4" w:rsidP="000951E4">
      <w:pPr>
        <w:rPr>
          <w:sz w:val="24"/>
          <w:szCs w:val="24"/>
        </w:rPr>
      </w:pPr>
      <w:r w:rsidRPr="00A55DAB">
        <w:rPr>
          <w:sz w:val="24"/>
          <w:szCs w:val="24"/>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0951E4" w:rsidRPr="00A55DAB" w:rsidRDefault="000951E4" w:rsidP="000951E4">
      <w:pPr>
        <w:rPr>
          <w:sz w:val="24"/>
          <w:szCs w:val="24"/>
        </w:rPr>
      </w:pPr>
      <w:r w:rsidRPr="00A55DAB">
        <w:rPr>
          <w:sz w:val="24"/>
          <w:szCs w:val="24"/>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0951E4" w:rsidRPr="00A55DAB" w:rsidRDefault="000951E4" w:rsidP="000951E4">
      <w:pPr>
        <w:rPr>
          <w:sz w:val="24"/>
          <w:szCs w:val="24"/>
        </w:rPr>
      </w:pPr>
      <w:r w:rsidRPr="00A55DAB">
        <w:rPr>
          <w:sz w:val="24"/>
          <w:szCs w:val="24"/>
        </w:rPr>
        <w:t>определять цели деятельности, задавать параметры и критерии их достижения;</w:t>
      </w:r>
    </w:p>
    <w:p w:rsidR="000951E4" w:rsidRPr="00A55DAB" w:rsidRDefault="000951E4" w:rsidP="000951E4">
      <w:pPr>
        <w:rPr>
          <w:sz w:val="24"/>
          <w:szCs w:val="24"/>
        </w:rPr>
      </w:pPr>
      <w:r w:rsidRPr="00A55DAB">
        <w:rPr>
          <w:sz w:val="24"/>
          <w:szCs w:val="24"/>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0951E4" w:rsidRPr="00A55DAB" w:rsidRDefault="000951E4" w:rsidP="000951E4">
      <w:pPr>
        <w:rPr>
          <w:sz w:val="24"/>
          <w:szCs w:val="24"/>
        </w:rPr>
      </w:pPr>
      <w:r w:rsidRPr="00A55DAB">
        <w:rPr>
          <w:sz w:val="24"/>
          <w:szCs w:val="24"/>
        </w:rPr>
        <w:t>разрабатывать план решения проблемы с учётом анализа имеющихся материальных и нематериальных ресурсов;</w:t>
      </w:r>
    </w:p>
    <w:p w:rsidR="000951E4" w:rsidRPr="00A55DAB" w:rsidRDefault="000951E4" w:rsidP="000951E4">
      <w:pPr>
        <w:rPr>
          <w:sz w:val="24"/>
          <w:szCs w:val="24"/>
        </w:rPr>
      </w:pPr>
      <w:r w:rsidRPr="00A55DAB">
        <w:rPr>
          <w:sz w:val="24"/>
          <w:szCs w:val="24"/>
        </w:rPr>
        <w:t xml:space="preserve">вносить коррективы в деятельность, оценивать соответствие результатов целям, оценивать риски последствий деятельности; </w:t>
      </w:r>
    </w:p>
    <w:p w:rsidR="000951E4" w:rsidRPr="00A55DAB" w:rsidRDefault="000951E4" w:rsidP="000951E4">
      <w:pPr>
        <w:rPr>
          <w:sz w:val="24"/>
          <w:szCs w:val="24"/>
        </w:rPr>
      </w:pPr>
      <w:r w:rsidRPr="00A55DAB">
        <w:rPr>
          <w:sz w:val="24"/>
          <w:szCs w:val="24"/>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0951E4" w:rsidRPr="00A55DAB" w:rsidRDefault="000951E4" w:rsidP="000951E4">
      <w:pPr>
        <w:rPr>
          <w:sz w:val="24"/>
          <w:szCs w:val="24"/>
        </w:rPr>
      </w:pPr>
      <w:r w:rsidRPr="00A55DAB">
        <w:rPr>
          <w:sz w:val="24"/>
          <w:szCs w:val="24"/>
        </w:rPr>
        <w:t>развивать креативное мышление при решении жизненных проблем с использованием собственного читательского опыта.</w:t>
      </w:r>
    </w:p>
    <w:p w:rsidR="000951E4" w:rsidRPr="00A55DAB" w:rsidRDefault="000951E4" w:rsidP="000951E4">
      <w:pPr>
        <w:rPr>
          <w:sz w:val="24"/>
          <w:szCs w:val="24"/>
        </w:rPr>
      </w:pPr>
      <w:r w:rsidRPr="00A55DAB">
        <w:rPr>
          <w:sz w:val="24"/>
          <w:szCs w:val="24"/>
        </w:rPr>
        <w:t>У обучающегося будут сформированы следующие базовые исследовательские действия как часть познавательных универсальных учебных действий:</w:t>
      </w:r>
    </w:p>
    <w:p w:rsidR="000951E4" w:rsidRPr="00A55DAB" w:rsidRDefault="000951E4" w:rsidP="000951E4">
      <w:pPr>
        <w:rPr>
          <w:sz w:val="24"/>
          <w:szCs w:val="24"/>
        </w:rPr>
      </w:pPr>
      <w:r w:rsidRPr="00A55DAB">
        <w:rPr>
          <w:sz w:val="24"/>
          <w:szCs w:val="24"/>
        </w:rPr>
        <w:t xml:space="preserve">владеть навыками учебно-исследовательской и проектной деятельности на основе литературного материала, навыками разрешения проблем с использованием художественных произведений; способностью и готовностью к самостоятельному поиску методов решения практических задач, применению различных методов познания; </w:t>
      </w:r>
    </w:p>
    <w:p w:rsidR="000951E4" w:rsidRPr="00A55DAB" w:rsidRDefault="000951E4" w:rsidP="000951E4">
      <w:pPr>
        <w:rPr>
          <w:sz w:val="24"/>
          <w:szCs w:val="24"/>
        </w:rPr>
      </w:pPr>
      <w:r w:rsidRPr="00A55DAB">
        <w:rPr>
          <w:sz w:val="24"/>
          <w:szCs w:val="24"/>
        </w:rPr>
        <w:t xml:space="preserve">осуществлять различные виды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0951E4" w:rsidRPr="00A55DAB" w:rsidRDefault="000951E4" w:rsidP="000951E4">
      <w:pPr>
        <w:rPr>
          <w:sz w:val="24"/>
          <w:szCs w:val="24"/>
        </w:rPr>
      </w:pPr>
      <w:r w:rsidRPr="00A55DAB">
        <w:rPr>
          <w:sz w:val="24"/>
          <w:szCs w:val="24"/>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0951E4" w:rsidRPr="00A55DAB" w:rsidRDefault="000951E4" w:rsidP="000951E4">
      <w:pPr>
        <w:rPr>
          <w:sz w:val="24"/>
          <w:szCs w:val="24"/>
        </w:rPr>
      </w:pPr>
      <w:r w:rsidRPr="00A55DAB">
        <w:rPr>
          <w:sz w:val="24"/>
          <w:szCs w:val="24"/>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0951E4" w:rsidRPr="00A55DAB" w:rsidRDefault="000951E4" w:rsidP="000951E4">
      <w:pPr>
        <w:rPr>
          <w:sz w:val="24"/>
          <w:szCs w:val="24"/>
        </w:rPr>
      </w:pPr>
      <w:r w:rsidRPr="00A55DAB">
        <w:rPr>
          <w:sz w:val="24"/>
          <w:szCs w:val="24"/>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0951E4" w:rsidRPr="00A55DAB" w:rsidRDefault="000951E4" w:rsidP="000951E4">
      <w:pPr>
        <w:rPr>
          <w:sz w:val="24"/>
          <w:szCs w:val="24"/>
        </w:rPr>
      </w:pPr>
      <w:r w:rsidRPr="00A55DAB">
        <w:rPr>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0951E4" w:rsidRPr="00A55DAB" w:rsidRDefault="000951E4" w:rsidP="000951E4">
      <w:pPr>
        <w:rPr>
          <w:sz w:val="24"/>
          <w:szCs w:val="24"/>
        </w:rPr>
      </w:pPr>
      <w:r w:rsidRPr="00A55DAB">
        <w:rPr>
          <w:sz w:val="24"/>
          <w:szCs w:val="24"/>
        </w:rPr>
        <w:lastRenderedPageBreak/>
        <w:t>давать оценку новым ситуациям, оценивать приобретённый опыт, в том числе читательский;</w:t>
      </w:r>
    </w:p>
    <w:p w:rsidR="000951E4" w:rsidRPr="00A55DAB" w:rsidRDefault="000951E4" w:rsidP="000951E4">
      <w:pPr>
        <w:rPr>
          <w:sz w:val="24"/>
          <w:szCs w:val="24"/>
        </w:rPr>
      </w:pPr>
      <w:r w:rsidRPr="00A55DAB">
        <w:rPr>
          <w:sz w:val="24"/>
          <w:szCs w:val="24"/>
        </w:rPr>
        <w:t>осуществлять целенаправленный поиск переноса средств и способов действия в профессиональную среду;</w:t>
      </w:r>
    </w:p>
    <w:p w:rsidR="000951E4" w:rsidRPr="00A55DAB" w:rsidRDefault="000951E4" w:rsidP="000951E4">
      <w:pPr>
        <w:rPr>
          <w:sz w:val="24"/>
          <w:szCs w:val="24"/>
        </w:rPr>
      </w:pPr>
      <w:r w:rsidRPr="00A55DAB">
        <w:rPr>
          <w:sz w:val="24"/>
          <w:szCs w:val="24"/>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0951E4" w:rsidRPr="00A55DAB" w:rsidRDefault="000951E4" w:rsidP="000951E4">
      <w:pPr>
        <w:rPr>
          <w:sz w:val="24"/>
          <w:szCs w:val="24"/>
        </w:rPr>
      </w:pPr>
      <w:r w:rsidRPr="00A55DAB">
        <w:rPr>
          <w:sz w:val="24"/>
          <w:szCs w:val="24"/>
        </w:rPr>
        <w:t xml:space="preserve">уметь интегрировать знания из разных предметных областей; </w:t>
      </w:r>
    </w:p>
    <w:p w:rsidR="000951E4" w:rsidRPr="00A55DAB" w:rsidRDefault="000951E4" w:rsidP="000951E4">
      <w:pPr>
        <w:rPr>
          <w:sz w:val="24"/>
          <w:szCs w:val="24"/>
        </w:rPr>
      </w:pPr>
      <w:r w:rsidRPr="00A55DAB">
        <w:rPr>
          <w:sz w:val="24"/>
          <w:szCs w:val="24"/>
        </w:rPr>
        <w:t>выдвигать новые идеи, предлагать оригинальные подходы и решения; ставить проблемы и задачи, допускающие альтернативные решения.</w:t>
      </w:r>
    </w:p>
    <w:p w:rsidR="000951E4" w:rsidRPr="00A55DAB" w:rsidRDefault="000951E4" w:rsidP="000951E4">
      <w:pPr>
        <w:rPr>
          <w:sz w:val="24"/>
          <w:szCs w:val="24"/>
        </w:rPr>
      </w:pPr>
      <w:r w:rsidRPr="00A55DAB">
        <w:rPr>
          <w:sz w:val="24"/>
          <w:szCs w:val="24"/>
        </w:rPr>
        <w:t>У обучающегося будут сформированы умения работать с информацией как часть познавательных универсальных учебных действий:</w:t>
      </w:r>
    </w:p>
    <w:p w:rsidR="000951E4" w:rsidRPr="00A55DAB" w:rsidRDefault="000951E4" w:rsidP="000951E4">
      <w:pPr>
        <w:rPr>
          <w:sz w:val="24"/>
          <w:szCs w:val="24"/>
        </w:rPr>
      </w:pPr>
      <w:r w:rsidRPr="00A55DAB">
        <w:rPr>
          <w:sz w:val="24"/>
          <w:szCs w:val="24"/>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0951E4" w:rsidRPr="00A55DAB" w:rsidRDefault="000951E4" w:rsidP="000951E4">
      <w:pPr>
        <w:rPr>
          <w:sz w:val="24"/>
          <w:szCs w:val="24"/>
        </w:rPr>
      </w:pPr>
      <w:r w:rsidRPr="00A55DAB">
        <w:rPr>
          <w:sz w:val="24"/>
          <w:szCs w:val="24"/>
        </w:rPr>
        <w:t>создавать тексты в различных форматах и жанрах (сочинение, эссе, доклад, реферат, аннотация и другие) с учётом назначения информации и целевой аудитории, выбирая оптимальную форму представления и визуализации;</w:t>
      </w:r>
    </w:p>
    <w:p w:rsidR="000951E4" w:rsidRPr="00A55DAB" w:rsidRDefault="000951E4" w:rsidP="000951E4">
      <w:pPr>
        <w:rPr>
          <w:sz w:val="24"/>
          <w:szCs w:val="24"/>
        </w:rPr>
      </w:pPr>
      <w:r w:rsidRPr="00A55DAB">
        <w:rPr>
          <w:sz w:val="24"/>
          <w:szCs w:val="24"/>
        </w:rPr>
        <w:t xml:space="preserve">оценивать достоверность, легитимность литературной и другой информации, её соответствие правовым и морально-этическим нормам; </w:t>
      </w:r>
    </w:p>
    <w:p w:rsidR="000951E4" w:rsidRPr="00A55DAB" w:rsidRDefault="000951E4" w:rsidP="000951E4">
      <w:pPr>
        <w:rPr>
          <w:sz w:val="24"/>
          <w:szCs w:val="24"/>
        </w:rPr>
      </w:pPr>
      <w:r w:rsidRPr="00A55DAB">
        <w:rPr>
          <w:sz w:val="24"/>
          <w:szCs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0951E4" w:rsidRPr="00A55DAB" w:rsidRDefault="000951E4" w:rsidP="000951E4">
      <w:pPr>
        <w:rPr>
          <w:sz w:val="24"/>
          <w:szCs w:val="24"/>
        </w:rPr>
      </w:pPr>
      <w:r w:rsidRPr="00A55DAB">
        <w:rPr>
          <w:sz w:val="24"/>
          <w:szCs w:val="24"/>
        </w:rPr>
        <w:t>владеть навыками распознавания и защиты литературной и другой информации, информационной безопасности личности.</w:t>
      </w:r>
    </w:p>
    <w:p w:rsidR="000951E4" w:rsidRPr="00A55DAB" w:rsidRDefault="000951E4" w:rsidP="000951E4">
      <w:pPr>
        <w:rPr>
          <w:sz w:val="24"/>
          <w:szCs w:val="24"/>
        </w:rPr>
      </w:pPr>
      <w:r w:rsidRPr="00A55DAB">
        <w:rPr>
          <w:sz w:val="24"/>
          <w:szCs w:val="24"/>
        </w:rPr>
        <w:t>У обучающегося будут сформированы умения общения как часть коммуникативных универсальных учебных действий:</w:t>
      </w:r>
    </w:p>
    <w:p w:rsidR="000951E4" w:rsidRPr="00A55DAB" w:rsidRDefault="000951E4" w:rsidP="000951E4">
      <w:pPr>
        <w:rPr>
          <w:sz w:val="24"/>
          <w:szCs w:val="24"/>
        </w:rPr>
      </w:pPr>
      <w:r w:rsidRPr="00A55DAB">
        <w:rPr>
          <w:sz w:val="24"/>
          <w:szCs w:val="24"/>
        </w:rPr>
        <w:t>осуществлять коммуникации во всех сферах жизни, в том числе на уроке литературы и во внеурочной деятельности по предмету;</w:t>
      </w:r>
    </w:p>
    <w:p w:rsidR="000951E4" w:rsidRPr="00A55DAB" w:rsidRDefault="000951E4" w:rsidP="000951E4">
      <w:pPr>
        <w:rPr>
          <w:sz w:val="24"/>
          <w:szCs w:val="24"/>
        </w:rPr>
      </w:pPr>
      <w:r w:rsidRPr="00A55DAB">
        <w:rPr>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0951E4" w:rsidRPr="00A55DAB" w:rsidRDefault="000951E4" w:rsidP="000951E4">
      <w:pPr>
        <w:rPr>
          <w:sz w:val="24"/>
          <w:szCs w:val="24"/>
        </w:rPr>
      </w:pPr>
      <w:r w:rsidRPr="00A55DAB">
        <w:rPr>
          <w:sz w:val="24"/>
          <w:szCs w:val="24"/>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0951E4" w:rsidRPr="00A55DAB" w:rsidRDefault="000951E4" w:rsidP="000951E4">
      <w:pPr>
        <w:rPr>
          <w:sz w:val="24"/>
          <w:szCs w:val="24"/>
        </w:rPr>
      </w:pPr>
      <w:r w:rsidRPr="00A55DAB">
        <w:rPr>
          <w:sz w:val="24"/>
          <w:szCs w:val="24"/>
        </w:rPr>
        <w:t>развёрнуто и логично излагать в процессе анализа литературного произведения свою точку зрения с использованием языковых средств.</w:t>
      </w:r>
    </w:p>
    <w:p w:rsidR="000951E4" w:rsidRPr="00A55DAB" w:rsidRDefault="000951E4" w:rsidP="000951E4">
      <w:pPr>
        <w:rPr>
          <w:sz w:val="24"/>
          <w:szCs w:val="24"/>
        </w:rPr>
      </w:pPr>
      <w:r w:rsidRPr="00A55DAB">
        <w:rPr>
          <w:sz w:val="24"/>
          <w:szCs w:val="24"/>
        </w:rPr>
        <w:t>У обучающегося будут сформированы умения самоорганизации как части регулятивных универсальных учебных действий:</w:t>
      </w:r>
    </w:p>
    <w:p w:rsidR="000951E4" w:rsidRPr="00A55DAB" w:rsidRDefault="000951E4" w:rsidP="000951E4">
      <w:pPr>
        <w:rPr>
          <w:sz w:val="24"/>
          <w:szCs w:val="24"/>
        </w:rPr>
      </w:pPr>
      <w:r w:rsidRPr="00A55DAB">
        <w:rPr>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0951E4" w:rsidRPr="00A55DAB" w:rsidRDefault="000951E4" w:rsidP="000951E4">
      <w:pPr>
        <w:rPr>
          <w:sz w:val="24"/>
          <w:szCs w:val="24"/>
        </w:rPr>
      </w:pPr>
      <w:r w:rsidRPr="00A55DAB">
        <w:rPr>
          <w:sz w:val="24"/>
          <w:szCs w:val="24"/>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0951E4" w:rsidRPr="00A55DAB" w:rsidRDefault="000951E4" w:rsidP="000951E4">
      <w:pPr>
        <w:rPr>
          <w:sz w:val="24"/>
          <w:szCs w:val="24"/>
        </w:rPr>
      </w:pPr>
      <w:r w:rsidRPr="00A55DAB">
        <w:rPr>
          <w:sz w:val="24"/>
          <w:szCs w:val="24"/>
        </w:rPr>
        <w:t>давать оценку новым ситуациям, в том числе изображённым в художественной литературе;</w:t>
      </w:r>
    </w:p>
    <w:p w:rsidR="000951E4" w:rsidRPr="00A55DAB" w:rsidRDefault="000951E4" w:rsidP="000951E4">
      <w:pPr>
        <w:rPr>
          <w:sz w:val="24"/>
          <w:szCs w:val="24"/>
        </w:rPr>
      </w:pPr>
      <w:r w:rsidRPr="00A55DAB">
        <w:rPr>
          <w:sz w:val="24"/>
          <w:szCs w:val="24"/>
        </w:rPr>
        <w:t>расширять рамки учебного предмета на основе личных предпочтений с использованием читательского опыта;</w:t>
      </w:r>
    </w:p>
    <w:p w:rsidR="000951E4" w:rsidRPr="00A55DAB" w:rsidRDefault="000951E4" w:rsidP="000951E4">
      <w:pPr>
        <w:rPr>
          <w:sz w:val="24"/>
          <w:szCs w:val="24"/>
        </w:rPr>
      </w:pPr>
      <w:r w:rsidRPr="00A55DAB">
        <w:rPr>
          <w:sz w:val="24"/>
          <w:szCs w:val="24"/>
        </w:rPr>
        <w:t>делать осознанный выбор, аргументировать его, брать ответственность за решение;</w:t>
      </w:r>
    </w:p>
    <w:p w:rsidR="000951E4" w:rsidRPr="00A55DAB" w:rsidRDefault="000951E4" w:rsidP="000951E4">
      <w:pPr>
        <w:rPr>
          <w:sz w:val="24"/>
          <w:szCs w:val="24"/>
        </w:rPr>
      </w:pPr>
      <w:r w:rsidRPr="00A55DAB">
        <w:rPr>
          <w:sz w:val="24"/>
          <w:szCs w:val="24"/>
        </w:rPr>
        <w:t>оценивать приобретённый опыт с учётом литературных знаний;</w:t>
      </w:r>
    </w:p>
    <w:p w:rsidR="000951E4" w:rsidRPr="00A55DAB" w:rsidRDefault="000951E4" w:rsidP="000951E4">
      <w:pPr>
        <w:rPr>
          <w:sz w:val="24"/>
          <w:szCs w:val="24"/>
        </w:rPr>
      </w:pPr>
      <w:r w:rsidRPr="00A55DAB">
        <w:rPr>
          <w:sz w:val="24"/>
          <w:szCs w:val="24"/>
        </w:rPr>
        <w:t>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w:t>
      </w:r>
    </w:p>
    <w:p w:rsidR="000951E4" w:rsidRPr="00A55DAB" w:rsidRDefault="000951E4" w:rsidP="000951E4">
      <w:pPr>
        <w:rPr>
          <w:sz w:val="24"/>
          <w:szCs w:val="24"/>
        </w:rPr>
      </w:pPr>
      <w:r w:rsidRPr="00A55DAB">
        <w:rPr>
          <w:sz w:val="24"/>
          <w:szCs w:val="24"/>
        </w:rPr>
        <w:t xml:space="preserve">    У обучающегося будут сформированы умения самоконтроля, принятия себя и других как части регулятивных универсальных учебных действий:</w:t>
      </w:r>
    </w:p>
    <w:p w:rsidR="000951E4" w:rsidRPr="00A55DAB" w:rsidRDefault="000951E4" w:rsidP="000951E4">
      <w:pPr>
        <w:rPr>
          <w:sz w:val="24"/>
          <w:szCs w:val="24"/>
        </w:rPr>
      </w:pPr>
      <w:r w:rsidRPr="00A55DAB">
        <w:rPr>
          <w:sz w:val="24"/>
          <w:szCs w:val="24"/>
        </w:rPr>
        <w:lastRenderedPageBreak/>
        <w:t xml:space="preserve">давать оценку новым ситуациям, вносить коррективы в деятельность, оценивать соответствие результатов целям; </w:t>
      </w:r>
    </w:p>
    <w:p w:rsidR="000951E4" w:rsidRPr="00A55DAB" w:rsidRDefault="000951E4" w:rsidP="000951E4">
      <w:pPr>
        <w:rPr>
          <w:sz w:val="24"/>
          <w:szCs w:val="24"/>
        </w:rPr>
      </w:pPr>
      <w:r w:rsidRPr="00A55DAB">
        <w:rPr>
          <w:sz w:val="24"/>
          <w:szCs w:val="24"/>
        </w:rPr>
        <w:t xml:space="preserve">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w:t>
      </w:r>
    </w:p>
    <w:p w:rsidR="000951E4" w:rsidRPr="00A55DAB" w:rsidRDefault="000951E4" w:rsidP="000951E4">
      <w:pPr>
        <w:rPr>
          <w:sz w:val="24"/>
          <w:szCs w:val="24"/>
        </w:rPr>
      </w:pPr>
      <w:r w:rsidRPr="00A55DAB">
        <w:rPr>
          <w:sz w:val="24"/>
          <w:szCs w:val="24"/>
        </w:rPr>
        <w:t>для оценки ситуации, выбора верного решения, опираясь на примеры из художественных произведений;</w:t>
      </w:r>
    </w:p>
    <w:p w:rsidR="000951E4" w:rsidRPr="00A55DAB" w:rsidRDefault="000951E4" w:rsidP="000951E4">
      <w:pPr>
        <w:rPr>
          <w:sz w:val="24"/>
          <w:szCs w:val="24"/>
        </w:rPr>
      </w:pPr>
      <w:r w:rsidRPr="00A55DAB">
        <w:rPr>
          <w:sz w:val="24"/>
          <w:szCs w:val="24"/>
        </w:rPr>
        <w:t>оценивать риски и своевременно принимать решения по их снижению;</w:t>
      </w:r>
    </w:p>
    <w:p w:rsidR="000951E4" w:rsidRPr="00A55DAB" w:rsidRDefault="000951E4" w:rsidP="000951E4">
      <w:pPr>
        <w:rPr>
          <w:sz w:val="24"/>
          <w:szCs w:val="24"/>
        </w:rPr>
      </w:pPr>
      <w:r w:rsidRPr="00A55DAB">
        <w:rPr>
          <w:sz w:val="24"/>
          <w:szCs w:val="24"/>
        </w:rPr>
        <w:t>принимать себя, понимая свои недостатки и достоинства;</w:t>
      </w:r>
    </w:p>
    <w:p w:rsidR="000951E4" w:rsidRPr="00A55DAB" w:rsidRDefault="000951E4" w:rsidP="000951E4">
      <w:pPr>
        <w:rPr>
          <w:sz w:val="24"/>
          <w:szCs w:val="24"/>
        </w:rPr>
      </w:pPr>
      <w:r w:rsidRPr="00A55DAB">
        <w:rPr>
          <w:sz w:val="24"/>
          <w:szCs w:val="24"/>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0951E4" w:rsidRPr="00A55DAB" w:rsidRDefault="000951E4" w:rsidP="000951E4">
      <w:pPr>
        <w:rPr>
          <w:sz w:val="24"/>
          <w:szCs w:val="24"/>
        </w:rPr>
      </w:pPr>
      <w:r w:rsidRPr="00A55DAB">
        <w:rPr>
          <w:sz w:val="24"/>
          <w:szCs w:val="24"/>
        </w:rPr>
        <w:t>признавать своё право и право других на ошибку в дискуссиях на литературные темы;</w:t>
      </w:r>
    </w:p>
    <w:p w:rsidR="000951E4" w:rsidRPr="00A55DAB" w:rsidRDefault="000951E4" w:rsidP="000951E4">
      <w:pPr>
        <w:rPr>
          <w:sz w:val="24"/>
          <w:szCs w:val="24"/>
        </w:rPr>
      </w:pPr>
      <w:r w:rsidRPr="00A55DAB">
        <w:rPr>
          <w:sz w:val="24"/>
          <w:szCs w:val="24"/>
        </w:rPr>
        <w:t xml:space="preserve">развивать способность понимать мир с позиции другого человека, используя знания по литературе. </w:t>
      </w:r>
    </w:p>
    <w:p w:rsidR="000951E4" w:rsidRPr="00A55DAB" w:rsidRDefault="000951E4" w:rsidP="000951E4">
      <w:pPr>
        <w:rPr>
          <w:sz w:val="24"/>
          <w:szCs w:val="24"/>
        </w:rPr>
      </w:pPr>
      <w:r w:rsidRPr="00A55DAB">
        <w:rPr>
          <w:sz w:val="24"/>
          <w:szCs w:val="24"/>
        </w:rPr>
        <w:t>У обучающегося будут сформированы умения совместной деятельности:</w:t>
      </w:r>
    </w:p>
    <w:p w:rsidR="000951E4" w:rsidRPr="00A55DAB" w:rsidRDefault="000951E4" w:rsidP="000951E4">
      <w:pPr>
        <w:rPr>
          <w:sz w:val="24"/>
          <w:szCs w:val="24"/>
        </w:rPr>
      </w:pPr>
      <w:r w:rsidRPr="00A55DAB">
        <w:rPr>
          <w:sz w:val="24"/>
          <w:szCs w:val="24"/>
        </w:rPr>
        <w:t>понимать и использовать преимущества командной и индивидуальной работы на уроке и во внеурочной деятельности по литературе;</w:t>
      </w:r>
    </w:p>
    <w:p w:rsidR="000951E4" w:rsidRPr="00A55DAB" w:rsidRDefault="000951E4" w:rsidP="000951E4">
      <w:pPr>
        <w:rPr>
          <w:sz w:val="24"/>
          <w:szCs w:val="24"/>
        </w:rPr>
      </w:pPr>
      <w:r w:rsidRPr="00A55DAB">
        <w:rPr>
          <w:sz w:val="24"/>
          <w:szCs w:val="24"/>
        </w:rPr>
        <w:t xml:space="preserve">выбирать тематику и методы совместных действий с учётом общих интересов и возможностей каждого члена коллектива; </w:t>
      </w:r>
    </w:p>
    <w:p w:rsidR="000951E4" w:rsidRPr="00A55DAB" w:rsidRDefault="000951E4" w:rsidP="000951E4">
      <w:pPr>
        <w:rPr>
          <w:sz w:val="24"/>
          <w:szCs w:val="24"/>
        </w:rPr>
      </w:pPr>
      <w:r w:rsidRPr="00A55DAB">
        <w:rPr>
          <w:sz w:val="24"/>
          <w:szCs w:val="24"/>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0951E4" w:rsidRPr="00A55DAB" w:rsidRDefault="000951E4" w:rsidP="000951E4">
      <w:pPr>
        <w:rPr>
          <w:sz w:val="24"/>
          <w:szCs w:val="24"/>
        </w:rPr>
      </w:pPr>
      <w:r w:rsidRPr="00A55DAB">
        <w:rPr>
          <w:sz w:val="24"/>
          <w:szCs w:val="24"/>
        </w:rPr>
        <w:t>оценивать качество своего вклада и каждого участника команды в общий результат по разработанным критериям;</w:t>
      </w:r>
    </w:p>
    <w:p w:rsidR="000951E4" w:rsidRPr="00A55DAB" w:rsidRDefault="000951E4" w:rsidP="000951E4">
      <w:pPr>
        <w:rPr>
          <w:sz w:val="24"/>
          <w:szCs w:val="24"/>
        </w:rPr>
      </w:pPr>
      <w:r w:rsidRPr="00A55DAB">
        <w:rPr>
          <w:sz w:val="24"/>
          <w:szCs w:val="24"/>
        </w:rPr>
        <w:t xml:space="preserve">предлагать новые проекты, в том числе литературные, оценивать идеи с позиции новизны, оригинальности, практической значимости; </w:t>
      </w:r>
    </w:p>
    <w:p w:rsidR="000951E4" w:rsidRPr="00A55DAB" w:rsidRDefault="000951E4" w:rsidP="000951E4">
      <w:pPr>
        <w:rPr>
          <w:sz w:val="24"/>
          <w:szCs w:val="24"/>
        </w:rPr>
      </w:pPr>
      <w:r w:rsidRPr="00A55DAB">
        <w:rPr>
          <w:sz w:val="24"/>
          <w:szCs w:val="24"/>
        </w:rPr>
        <w:t>осуществлять позитивное стратегическое поведение в различных ситуациях, проявлять творчество и воображение, быть инициативным.</w:t>
      </w:r>
    </w:p>
    <w:p w:rsidR="000951E4" w:rsidRPr="00A55DAB" w:rsidRDefault="000951E4" w:rsidP="000951E4">
      <w:pPr>
        <w:rPr>
          <w:sz w:val="24"/>
          <w:szCs w:val="24"/>
        </w:rPr>
      </w:pPr>
      <w:r w:rsidRPr="00A55DAB">
        <w:rPr>
          <w:sz w:val="24"/>
          <w:szCs w:val="24"/>
        </w:rPr>
        <w:t>Предметные результаты освоения программы по литературе на уровне среднего общего образования обеспечивают:</w:t>
      </w:r>
    </w:p>
    <w:p w:rsidR="000951E4" w:rsidRPr="00A55DAB" w:rsidRDefault="000951E4" w:rsidP="000951E4">
      <w:pPr>
        <w:rPr>
          <w:sz w:val="24"/>
          <w:szCs w:val="24"/>
        </w:rPr>
      </w:pPr>
      <w:r w:rsidRPr="00A55DAB">
        <w:rPr>
          <w:sz w:val="24"/>
          <w:szCs w:val="24"/>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rsidR="000951E4" w:rsidRPr="00A55DAB" w:rsidRDefault="000951E4" w:rsidP="000951E4">
      <w:pPr>
        <w:rPr>
          <w:sz w:val="24"/>
          <w:szCs w:val="24"/>
        </w:rPr>
      </w:pPr>
      <w:r w:rsidRPr="00A55DAB">
        <w:rPr>
          <w:sz w:val="24"/>
          <w:szCs w:val="24"/>
        </w:rPr>
        <w:t xml:space="preserve">2) осознание взаимосвязи между языковым, литературным, интеллектуальным, духовно-нравственным развитием личности; </w:t>
      </w:r>
    </w:p>
    <w:p w:rsidR="000951E4" w:rsidRPr="00A55DAB" w:rsidRDefault="000951E4" w:rsidP="000951E4">
      <w:pPr>
        <w:rPr>
          <w:sz w:val="24"/>
          <w:szCs w:val="24"/>
        </w:rPr>
      </w:pPr>
      <w:r w:rsidRPr="00A55DAB">
        <w:rPr>
          <w:sz w:val="24"/>
          <w:szCs w:val="24"/>
        </w:rPr>
        <w:t xml:space="preserve">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0951E4" w:rsidRPr="00A55DAB" w:rsidRDefault="000951E4" w:rsidP="000951E4">
      <w:pPr>
        <w:rPr>
          <w:sz w:val="24"/>
          <w:szCs w:val="24"/>
        </w:rPr>
      </w:pPr>
      <w:r w:rsidRPr="00A55DAB">
        <w:rPr>
          <w:sz w:val="24"/>
          <w:szCs w:val="24"/>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 роман Л.Н. Толстого «Война и мир»; одно произведение Н.С. Лескова; рассказы и пьеса «Вишнёвый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 стихотворения С.А. Есенина, О.Э. Мандельштама, М. И. Цветаевой; стихотворения и поэма «Реквием» А.А. Ахматовой; роман Н.А. Островского «Как закалялась сталь» (избранные главы); роман М.А. Шолохова «Тихий Дон» (избранные главы); роман М.А. Булгакова «Мастер </w:t>
      </w:r>
      <w:r w:rsidRPr="00A55DAB">
        <w:rPr>
          <w:sz w:val="24"/>
          <w:szCs w:val="24"/>
        </w:rPr>
        <w:lastRenderedPageBreak/>
        <w:t>и Маргарита» (или «Белая гвардия»); роман А.А. Фадеева «Молодая гвардия»; роман В.О. Богомолова «В августе сорок четвёртого», одно произведение А.П. Платонова; стихотворения А.Т. Твардовского, Б.Л. Пастернака, повесть А.И. Солженицына «Один день Ивана Денисовича»; произведения литературы второй половины XX – XXI века: не менее двух прозаиков по выбору (в том числе Ф.А. Абрамова, В.П. Астафьева, А.Г. Битова, Ю.В. Бондарева, Б.Л. Васильева, К.Д. Воробьёва, Ф.А. Искандера,В.Л. Кондратьева, В.Г. Распутина, В.М. Шукшина и других); не менее двух поэтов по выбору (в том числе И.А. Бродского, А.А. Вознесенского, В.С. Высоцкого, Е.А. Евтушенко, Н.А. Заболоцкого, А.С. Кушнера, Б.Ш. Окуджавы, Р.И. Рождественского, Н.М. Рубцова и другие); пьеса одного из драматургов по выбору (в том числе А.Н. Арбузова, А.В. Вампилова, В.С. Розова и других); не менее двух произведений зарубежной литературы (в том числе романы и повести Ч. Диккенса, Г. Флобера, Д. Оруэлла, Э. М. Ремарка, Э. Хемингуэя, Д. Сэлинджера, Р. Брэдбери; стихотворения А. Рембо, Ш. Бодлера; пьесы Г. Ибсена, Б. Шоу и другие); не менее одного произведения из литератур народов России (в том числе произведения Г. Айги, Р. Гамзатова, М. Джалиля, М. Карима,Д. Кугультинова, К. Кулиева, Ю. Рытхэу, Г. Тукая, К. Хетагурова, Ю. Шесталова и других);</w:t>
      </w:r>
    </w:p>
    <w:p w:rsidR="000951E4" w:rsidRPr="00A55DAB" w:rsidRDefault="000951E4" w:rsidP="000951E4">
      <w:pPr>
        <w:rPr>
          <w:sz w:val="24"/>
          <w:szCs w:val="24"/>
        </w:rPr>
      </w:pPr>
      <w:r w:rsidRPr="00A55DAB">
        <w:rPr>
          <w:sz w:val="24"/>
          <w:szCs w:val="24"/>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rsidR="000951E4" w:rsidRPr="00A55DAB" w:rsidRDefault="000951E4" w:rsidP="000951E4">
      <w:pPr>
        <w:rPr>
          <w:sz w:val="24"/>
          <w:szCs w:val="24"/>
        </w:rPr>
      </w:pPr>
      <w:r w:rsidRPr="00A55DAB">
        <w:rPr>
          <w:sz w:val="24"/>
          <w:szCs w:val="24"/>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0951E4" w:rsidRPr="00A55DAB" w:rsidRDefault="000951E4" w:rsidP="000951E4">
      <w:pPr>
        <w:rPr>
          <w:sz w:val="24"/>
          <w:szCs w:val="24"/>
        </w:rPr>
      </w:pPr>
      <w:r w:rsidRPr="00A55DAB">
        <w:rPr>
          <w:sz w:val="24"/>
          <w:szCs w:val="24"/>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0951E4" w:rsidRPr="00A55DAB" w:rsidRDefault="000951E4" w:rsidP="000951E4">
      <w:pPr>
        <w:rPr>
          <w:sz w:val="24"/>
          <w:szCs w:val="24"/>
        </w:rPr>
      </w:pPr>
      <w:r w:rsidRPr="00A55DAB">
        <w:rPr>
          <w:sz w:val="24"/>
          <w:szCs w:val="24"/>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0951E4" w:rsidRPr="00A55DAB" w:rsidRDefault="000951E4" w:rsidP="000951E4">
      <w:pPr>
        <w:rPr>
          <w:sz w:val="24"/>
          <w:szCs w:val="24"/>
        </w:rPr>
      </w:pPr>
      <w:r w:rsidRPr="00A55DAB">
        <w:rPr>
          <w:sz w:val="24"/>
          <w:szCs w:val="24"/>
        </w:rPr>
        <w:t xml:space="preserve">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0951E4" w:rsidRPr="00A55DAB" w:rsidRDefault="000951E4" w:rsidP="000951E4">
      <w:pPr>
        <w:rPr>
          <w:sz w:val="24"/>
          <w:szCs w:val="24"/>
        </w:rPr>
      </w:pPr>
      <w:r w:rsidRPr="00A55DAB">
        <w:rPr>
          <w:sz w:val="24"/>
          <w:szCs w:val="24"/>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0951E4" w:rsidRPr="00A55DAB" w:rsidRDefault="000951E4" w:rsidP="000951E4">
      <w:pPr>
        <w:rPr>
          <w:sz w:val="24"/>
          <w:szCs w:val="24"/>
        </w:rPr>
      </w:pPr>
      <w:r w:rsidRPr="00A55DAB">
        <w:rPr>
          <w:sz w:val="24"/>
          <w:szCs w:val="24"/>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0951E4" w:rsidRPr="00A55DAB" w:rsidRDefault="000951E4" w:rsidP="000951E4">
      <w:pPr>
        <w:rPr>
          <w:sz w:val="24"/>
          <w:szCs w:val="24"/>
        </w:rPr>
      </w:pPr>
      <w:r w:rsidRPr="00A55DAB">
        <w:rPr>
          <w:sz w:val="24"/>
          <w:szCs w:val="24"/>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w:t>
      </w:r>
      <w:r w:rsidRPr="00A55DAB">
        <w:rPr>
          <w:sz w:val="24"/>
          <w:szCs w:val="24"/>
        </w:rPr>
        <w:lastRenderedPageBreak/>
        <w:t xml:space="preserve">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rsidR="000951E4" w:rsidRPr="00A55DAB" w:rsidRDefault="000951E4" w:rsidP="000951E4">
      <w:pPr>
        <w:rPr>
          <w:sz w:val="24"/>
          <w:szCs w:val="24"/>
        </w:rPr>
      </w:pPr>
      <w:r w:rsidRPr="00A55DAB">
        <w:rPr>
          <w:sz w:val="24"/>
          <w:szCs w:val="24"/>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0951E4" w:rsidRPr="00A55DAB" w:rsidRDefault="000951E4" w:rsidP="000951E4">
      <w:pPr>
        <w:rPr>
          <w:sz w:val="24"/>
          <w:szCs w:val="24"/>
        </w:rPr>
      </w:pPr>
      <w:r w:rsidRPr="00A55DAB">
        <w:rPr>
          <w:sz w:val="24"/>
          <w:szCs w:val="24"/>
        </w:rPr>
        <w:t>Предметные результаты освоения программы по литературе к концу 10 класса обеспечивают:</w:t>
      </w:r>
    </w:p>
    <w:p w:rsidR="000951E4" w:rsidRPr="00A55DAB" w:rsidRDefault="000951E4" w:rsidP="000951E4">
      <w:pPr>
        <w:rPr>
          <w:sz w:val="24"/>
          <w:szCs w:val="24"/>
        </w:rPr>
      </w:pPr>
      <w:r w:rsidRPr="00A55DAB">
        <w:rPr>
          <w:sz w:val="24"/>
          <w:szCs w:val="24"/>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XIX века); </w:t>
      </w:r>
    </w:p>
    <w:p w:rsidR="000951E4" w:rsidRPr="00A55DAB" w:rsidRDefault="000951E4" w:rsidP="000951E4">
      <w:pPr>
        <w:rPr>
          <w:sz w:val="24"/>
          <w:szCs w:val="24"/>
        </w:rPr>
      </w:pPr>
      <w:r w:rsidRPr="00A55DAB">
        <w:rPr>
          <w:sz w:val="24"/>
          <w:szCs w:val="24"/>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0951E4" w:rsidRPr="00A55DAB" w:rsidRDefault="000951E4" w:rsidP="000951E4">
      <w:pPr>
        <w:rPr>
          <w:sz w:val="24"/>
          <w:szCs w:val="24"/>
        </w:rPr>
      </w:pPr>
      <w:r w:rsidRPr="00A55DAB">
        <w:rPr>
          <w:sz w:val="24"/>
          <w:szCs w:val="24"/>
        </w:rPr>
        <w:t>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0951E4" w:rsidRPr="00A55DAB" w:rsidRDefault="000951E4" w:rsidP="000951E4">
      <w:pPr>
        <w:rPr>
          <w:sz w:val="24"/>
          <w:szCs w:val="24"/>
        </w:rPr>
      </w:pPr>
      <w:r w:rsidRPr="00A55DAB">
        <w:rPr>
          <w:sz w:val="24"/>
          <w:szCs w:val="24"/>
        </w:rPr>
        <w:t>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XIX века);</w:t>
      </w:r>
    </w:p>
    <w:p w:rsidR="000951E4" w:rsidRPr="00A55DAB" w:rsidRDefault="000951E4" w:rsidP="000951E4">
      <w:pPr>
        <w:rPr>
          <w:sz w:val="24"/>
          <w:szCs w:val="24"/>
        </w:rPr>
      </w:pPr>
      <w:r w:rsidRPr="00A55DAB">
        <w:rPr>
          <w:sz w:val="24"/>
          <w:szCs w:val="24"/>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XIX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rsidR="000951E4" w:rsidRPr="00A55DAB" w:rsidRDefault="000951E4" w:rsidP="000951E4">
      <w:pPr>
        <w:rPr>
          <w:sz w:val="24"/>
          <w:szCs w:val="24"/>
        </w:rPr>
      </w:pPr>
      <w:r w:rsidRPr="00A55DAB">
        <w:rPr>
          <w:sz w:val="24"/>
          <w:szCs w:val="24"/>
        </w:rPr>
        <w:t xml:space="preserve">6) способность выявлять в произведениях художественной литературы XIX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rsidR="000951E4" w:rsidRPr="00A55DAB" w:rsidRDefault="000951E4" w:rsidP="000951E4">
      <w:pPr>
        <w:rPr>
          <w:sz w:val="24"/>
          <w:szCs w:val="24"/>
        </w:rPr>
      </w:pPr>
      <w:r w:rsidRPr="00A55DAB">
        <w:rPr>
          <w:sz w:val="24"/>
          <w:szCs w:val="24"/>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0951E4" w:rsidRPr="00A55DAB" w:rsidRDefault="000951E4" w:rsidP="000951E4">
      <w:pPr>
        <w:rPr>
          <w:sz w:val="24"/>
          <w:szCs w:val="24"/>
        </w:rPr>
      </w:pPr>
      <w:r w:rsidRPr="00A55DAB">
        <w:rPr>
          <w:sz w:val="24"/>
          <w:szCs w:val="24"/>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0951E4" w:rsidRPr="00A55DAB" w:rsidRDefault="000951E4" w:rsidP="000951E4">
      <w:pPr>
        <w:rPr>
          <w:sz w:val="24"/>
          <w:szCs w:val="24"/>
        </w:rPr>
      </w:pPr>
      <w:r w:rsidRPr="00A55DAB">
        <w:rPr>
          <w:sz w:val="24"/>
          <w:szCs w:val="24"/>
        </w:rPr>
        <w:t xml:space="preserve">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rsidR="000951E4" w:rsidRPr="00A55DAB" w:rsidRDefault="000951E4" w:rsidP="000951E4">
      <w:pPr>
        <w:rPr>
          <w:sz w:val="24"/>
          <w:szCs w:val="24"/>
        </w:rPr>
      </w:pPr>
      <w:r w:rsidRPr="00A55DAB">
        <w:rPr>
          <w:sz w:val="24"/>
          <w:szCs w:val="24"/>
        </w:rPr>
        <w:t>10) умение сопоставлять произведения русской и зарубежной литературы и сравнивать их с художественными интерпретациями в других видах искусств (например, графика, живопись, театр, кино, музыка);</w:t>
      </w:r>
    </w:p>
    <w:p w:rsidR="000951E4" w:rsidRPr="00A55DAB" w:rsidRDefault="000951E4" w:rsidP="000951E4">
      <w:pPr>
        <w:rPr>
          <w:sz w:val="24"/>
          <w:szCs w:val="24"/>
        </w:rPr>
      </w:pPr>
      <w:r w:rsidRPr="00A55DAB">
        <w:rPr>
          <w:sz w:val="24"/>
          <w:szCs w:val="24"/>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w:t>
      </w:r>
      <w:r w:rsidRPr="00A55DAB">
        <w:rPr>
          <w:sz w:val="24"/>
          <w:szCs w:val="24"/>
        </w:rPr>
        <w:lastRenderedPageBreak/>
        <w:t>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0951E4" w:rsidRPr="00A55DAB" w:rsidRDefault="000951E4" w:rsidP="000951E4">
      <w:pPr>
        <w:rPr>
          <w:sz w:val="24"/>
          <w:szCs w:val="24"/>
        </w:rPr>
      </w:pPr>
      <w:r w:rsidRPr="00A55DAB">
        <w:rPr>
          <w:sz w:val="24"/>
          <w:szCs w:val="24"/>
        </w:rPr>
        <w:t xml:space="preserve">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rsidR="000951E4" w:rsidRPr="00A55DAB" w:rsidRDefault="000951E4" w:rsidP="000951E4">
      <w:pPr>
        <w:rPr>
          <w:sz w:val="24"/>
          <w:szCs w:val="24"/>
        </w:rPr>
      </w:pPr>
      <w:r w:rsidRPr="00A55DAB">
        <w:rPr>
          <w:sz w:val="24"/>
          <w:szCs w:val="24"/>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0951E4" w:rsidRPr="00A55DAB" w:rsidRDefault="000951E4" w:rsidP="000951E4">
      <w:pPr>
        <w:rPr>
          <w:sz w:val="24"/>
          <w:szCs w:val="24"/>
        </w:rPr>
      </w:pPr>
      <w:r w:rsidRPr="00A55DAB">
        <w:rPr>
          <w:sz w:val="24"/>
          <w:szCs w:val="24"/>
        </w:rPr>
        <w:t>Предметные результаты освоения программы по литературе к концу 11 класса обеспечивают:</w:t>
      </w:r>
    </w:p>
    <w:p w:rsidR="000951E4" w:rsidRPr="00A55DAB" w:rsidRDefault="000951E4" w:rsidP="000951E4">
      <w:pPr>
        <w:rPr>
          <w:sz w:val="24"/>
          <w:szCs w:val="24"/>
        </w:rPr>
      </w:pPr>
      <w:r w:rsidRPr="00A55DAB">
        <w:rPr>
          <w:sz w:val="24"/>
          <w:szCs w:val="24"/>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XIX – начала XXI века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
    <w:p w:rsidR="000951E4" w:rsidRPr="00A55DAB" w:rsidRDefault="000951E4" w:rsidP="000951E4">
      <w:pPr>
        <w:rPr>
          <w:sz w:val="24"/>
          <w:szCs w:val="24"/>
        </w:rPr>
      </w:pPr>
      <w:r w:rsidRPr="00A55DAB">
        <w:rPr>
          <w:sz w:val="24"/>
          <w:szCs w:val="24"/>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0951E4" w:rsidRPr="00A55DAB" w:rsidRDefault="000951E4" w:rsidP="000951E4">
      <w:pPr>
        <w:rPr>
          <w:sz w:val="24"/>
          <w:szCs w:val="24"/>
        </w:rPr>
      </w:pPr>
      <w:r w:rsidRPr="00A55DAB">
        <w:rPr>
          <w:sz w:val="24"/>
          <w:szCs w:val="24"/>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0951E4" w:rsidRPr="00A55DAB" w:rsidRDefault="000951E4" w:rsidP="000951E4">
      <w:pPr>
        <w:rPr>
          <w:sz w:val="24"/>
          <w:szCs w:val="24"/>
        </w:rPr>
      </w:pPr>
      <w:r w:rsidRPr="00A55DAB">
        <w:rPr>
          <w:sz w:val="24"/>
          <w:szCs w:val="24"/>
        </w:rPr>
        <w:t>4) знание содержания и понимание ключевых проблем произведений русской, зарубежной литературы, литератур народов России (конец XIX – начало XXI века) и современной литературы, их историко-культурного и нравственно-ценностного влияния на формирование национальной и мировой литературы;</w:t>
      </w:r>
    </w:p>
    <w:p w:rsidR="000951E4" w:rsidRPr="00A55DAB" w:rsidRDefault="000951E4" w:rsidP="000951E4">
      <w:pPr>
        <w:rPr>
          <w:sz w:val="24"/>
          <w:szCs w:val="24"/>
        </w:rPr>
      </w:pPr>
      <w:r w:rsidRPr="00A55DAB">
        <w:rPr>
          <w:sz w:val="24"/>
          <w:szCs w:val="24"/>
        </w:rPr>
        <w:t>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XIX–XXI века со временем написания, с современностью и традицией; выявлять «сквозные темы» и ключевые проблемы русской литературы;</w:t>
      </w:r>
    </w:p>
    <w:p w:rsidR="000951E4" w:rsidRPr="00A55DAB" w:rsidRDefault="000951E4" w:rsidP="000951E4">
      <w:pPr>
        <w:rPr>
          <w:sz w:val="24"/>
          <w:szCs w:val="24"/>
        </w:rPr>
      </w:pPr>
      <w:r w:rsidRPr="00A55DAB">
        <w:rPr>
          <w:sz w:val="24"/>
          <w:szCs w:val="24"/>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rsidR="000951E4" w:rsidRPr="00A55DAB" w:rsidRDefault="000951E4" w:rsidP="000951E4">
      <w:pPr>
        <w:rPr>
          <w:sz w:val="24"/>
          <w:szCs w:val="24"/>
        </w:rPr>
      </w:pPr>
      <w:r w:rsidRPr="00A55DAB">
        <w:rPr>
          <w:sz w:val="24"/>
          <w:szCs w:val="24"/>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0951E4" w:rsidRPr="00A55DAB" w:rsidRDefault="000951E4" w:rsidP="000951E4">
      <w:pPr>
        <w:rPr>
          <w:sz w:val="24"/>
          <w:szCs w:val="24"/>
        </w:rPr>
      </w:pPr>
      <w:r w:rsidRPr="00A55DAB">
        <w:rPr>
          <w:sz w:val="24"/>
          <w:szCs w:val="24"/>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0951E4" w:rsidRPr="00A55DAB" w:rsidRDefault="000951E4" w:rsidP="000951E4">
      <w:pPr>
        <w:rPr>
          <w:sz w:val="24"/>
          <w:szCs w:val="24"/>
        </w:rPr>
      </w:pPr>
      <w:r w:rsidRPr="00A55DAB">
        <w:rPr>
          <w:sz w:val="24"/>
          <w:szCs w:val="24"/>
        </w:rPr>
        <w:t xml:space="preserve">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w:t>
      </w:r>
      <w:r w:rsidRPr="00A55DAB">
        <w:rPr>
          <w:sz w:val="24"/>
          <w:szCs w:val="24"/>
        </w:rPr>
        <w:lastRenderedPageBreak/>
        <w:t xml:space="preserve">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0951E4" w:rsidRPr="00A55DAB" w:rsidRDefault="000951E4" w:rsidP="000951E4">
      <w:pPr>
        <w:rPr>
          <w:sz w:val="24"/>
          <w:szCs w:val="24"/>
        </w:rPr>
      </w:pPr>
      <w:r w:rsidRPr="00A55DAB">
        <w:rPr>
          <w:sz w:val="24"/>
          <w:szCs w:val="24"/>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0951E4" w:rsidRPr="00A55DAB" w:rsidRDefault="000951E4" w:rsidP="000951E4">
      <w:pPr>
        <w:rPr>
          <w:sz w:val="24"/>
          <w:szCs w:val="24"/>
        </w:rPr>
      </w:pPr>
      <w:r w:rsidRPr="00A55DAB">
        <w:rPr>
          <w:sz w:val="24"/>
          <w:szCs w:val="24"/>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0951E4" w:rsidRPr="00A55DAB" w:rsidRDefault="000951E4" w:rsidP="000951E4">
      <w:pPr>
        <w:rPr>
          <w:sz w:val="24"/>
          <w:szCs w:val="24"/>
        </w:rPr>
      </w:pPr>
      <w:r w:rsidRPr="00A55DAB">
        <w:rPr>
          <w:sz w:val="24"/>
          <w:szCs w:val="24"/>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0951E4" w:rsidRPr="00A55DAB" w:rsidRDefault="000951E4" w:rsidP="000951E4">
      <w:pPr>
        <w:rPr>
          <w:sz w:val="24"/>
          <w:szCs w:val="24"/>
        </w:rPr>
      </w:pPr>
      <w:r w:rsidRPr="00A55DAB">
        <w:rPr>
          <w:sz w:val="24"/>
          <w:szCs w:val="24"/>
        </w:rPr>
        <w:t>13) 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p w:rsidR="000951E4" w:rsidRPr="00A55DAB" w:rsidRDefault="000951E4" w:rsidP="000951E4">
      <w:pPr>
        <w:rPr>
          <w:sz w:val="24"/>
          <w:szCs w:val="24"/>
        </w:rPr>
      </w:pPr>
    </w:p>
    <w:p w:rsidR="000951E4" w:rsidRPr="00A55DAB" w:rsidRDefault="000951E4" w:rsidP="000951E4">
      <w:pPr>
        <w:jc w:val="center"/>
        <w:rPr>
          <w:b/>
          <w:sz w:val="24"/>
          <w:szCs w:val="24"/>
        </w:rPr>
      </w:pPr>
      <w:r w:rsidRPr="00A55DAB">
        <w:rPr>
          <w:b/>
          <w:sz w:val="24"/>
          <w:szCs w:val="24"/>
        </w:rPr>
        <w:t>Тематическое планирование учебного предмета «Литература»</w:t>
      </w:r>
    </w:p>
    <w:p w:rsidR="000951E4" w:rsidRPr="00A55DAB" w:rsidRDefault="000951E4" w:rsidP="000951E4">
      <w:pPr>
        <w:jc w:val="center"/>
        <w:rPr>
          <w:b/>
          <w:sz w:val="24"/>
          <w:szCs w:val="24"/>
        </w:rPr>
      </w:pPr>
      <w:r w:rsidRPr="00A55DAB">
        <w:rPr>
          <w:b/>
          <w:sz w:val="24"/>
          <w:szCs w:val="24"/>
        </w:rPr>
        <w:t>(базовый уровень)</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 Тематическое планирование выстроено по содержанию ФОП СОО и внесены под соответствующими пунктами в федеральной образовательной программе среднего  общего образования.</w:t>
      </w:r>
    </w:p>
    <w:p w:rsidR="000951E4" w:rsidRPr="00A55DAB" w:rsidRDefault="000951E4" w:rsidP="000951E4">
      <w:pPr>
        <w:rPr>
          <w:sz w:val="24"/>
          <w:szCs w:val="24"/>
        </w:rPr>
      </w:pPr>
      <w:r w:rsidRPr="00A55DAB">
        <w:rPr>
          <w:sz w:val="24"/>
          <w:szCs w:val="24"/>
        </w:rPr>
        <w:t>Распределение часов в тематическом планировании по каждой теме будет прописано на начало учебного года учителем-предметником в «рабочей программе учителя» на основании распределённых часов по учебному плану на текущий учебный год.</w:t>
      </w:r>
    </w:p>
    <w:p w:rsidR="000951E4" w:rsidRPr="00A55DAB" w:rsidRDefault="000951E4" w:rsidP="000951E4">
      <w:pPr>
        <w:rPr>
          <w:sz w:val="24"/>
          <w:szCs w:val="24"/>
        </w:rPr>
      </w:pPr>
      <w:r w:rsidRPr="00A55DAB">
        <w:rPr>
          <w:sz w:val="24"/>
          <w:szCs w:val="24"/>
        </w:rPr>
        <w:t>Структура тематического планирования рабочих программ на уровне среднего общего образования составлена с учётом рабочей программы воспитания в соответствие требованиям обновлённого ФГОС СОО (пункт 18.2.2, подпункт 3) и включает в себя следующие структурные компоненты:</w:t>
      </w:r>
    </w:p>
    <w:tbl>
      <w:tblPr>
        <w:tblW w:w="9651" w:type="dxa"/>
        <w:tblInd w:w="5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66"/>
        <w:gridCol w:w="5750"/>
        <w:gridCol w:w="2835"/>
      </w:tblGrid>
      <w:tr w:rsidR="000951E4" w:rsidRPr="00A55DAB" w:rsidTr="007F2E84">
        <w:trPr>
          <w:trHeight w:val="575"/>
        </w:trPr>
        <w:tc>
          <w:tcPr>
            <w:tcW w:w="1066" w:type="dxa"/>
          </w:tcPr>
          <w:p w:rsidR="000951E4" w:rsidRPr="00A55DAB" w:rsidRDefault="000951E4" w:rsidP="007F2E84">
            <w:pPr>
              <w:rPr>
                <w:sz w:val="22"/>
                <w:szCs w:val="22"/>
              </w:rPr>
            </w:pPr>
            <w:r w:rsidRPr="00A55DAB">
              <w:rPr>
                <w:sz w:val="22"/>
                <w:szCs w:val="22"/>
              </w:rPr>
              <w:t>№ п/п</w:t>
            </w:r>
          </w:p>
        </w:tc>
        <w:tc>
          <w:tcPr>
            <w:tcW w:w="5750" w:type="dxa"/>
          </w:tcPr>
          <w:p w:rsidR="000951E4" w:rsidRPr="00A55DAB" w:rsidRDefault="000951E4" w:rsidP="007F2E84">
            <w:pPr>
              <w:rPr>
                <w:sz w:val="22"/>
                <w:szCs w:val="22"/>
              </w:rPr>
            </w:pPr>
            <w:r w:rsidRPr="00A55DAB">
              <w:rPr>
                <w:sz w:val="22"/>
                <w:szCs w:val="22"/>
              </w:rPr>
              <w:t xml:space="preserve">Наименование темы </w:t>
            </w:r>
          </w:p>
          <w:p w:rsidR="000951E4" w:rsidRPr="00A55DAB" w:rsidRDefault="000951E4" w:rsidP="007F2E84">
            <w:pPr>
              <w:rPr>
                <w:sz w:val="22"/>
                <w:szCs w:val="22"/>
              </w:rPr>
            </w:pPr>
            <w:r w:rsidRPr="00A55DAB">
              <w:rPr>
                <w:sz w:val="22"/>
                <w:szCs w:val="22"/>
              </w:rPr>
              <w:t>(с учётом рабочей программы воспитания)</w:t>
            </w:r>
          </w:p>
        </w:tc>
        <w:tc>
          <w:tcPr>
            <w:tcW w:w="2835" w:type="dxa"/>
          </w:tcPr>
          <w:p w:rsidR="000951E4" w:rsidRPr="00A55DAB" w:rsidRDefault="000951E4" w:rsidP="007F2E84">
            <w:pPr>
              <w:rPr>
                <w:sz w:val="22"/>
                <w:szCs w:val="22"/>
              </w:rPr>
            </w:pPr>
            <w:r w:rsidRPr="00A55DAB">
              <w:rPr>
                <w:sz w:val="22"/>
                <w:szCs w:val="22"/>
              </w:rPr>
              <w:t>Количество часов, отводимых на освоение каждой темы</w:t>
            </w:r>
          </w:p>
        </w:tc>
      </w:tr>
      <w:tr w:rsidR="000951E4" w:rsidRPr="00A55DAB" w:rsidTr="007F2E84">
        <w:trPr>
          <w:trHeight w:val="297"/>
        </w:trPr>
        <w:tc>
          <w:tcPr>
            <w:tcW w:w="9651" w:type="dxa"/>
            <w:gridSpan w:val="3"/>
          </w:tcPr>
          <w:p w:rsidR="000951E4" w:rsidRPr="00A55DAB" w:rsidRDefault="000951E4" w:rsidP="007F2E84">
            <w:pPr>
              <w:rPr>
                <w:sz w:val="22"/>
                <w:szCs w:val="22"/>
              </w:rPr>
            </w:pPr>
            <w:r w:rsidRPr="00A55DAB">
              <w:rPr>
                <w:sz w:val="22"/>
                <w:szCs w:val="22"/>
              </w:rPr>
              <w:t xml:space="preserve">10 класс </w:t>
            </w:r>
          </w:p>
        </w:tc>
      </w:tr>
      <w:tr w:rsidR="000951E4" w:rsidRPr="00A55DAB" w:rsidTr="007F2E84">
        <w:trPr>
          <w:trHeight w:val="297"/>
        </w:trPr>
        <w:tc>
          <w:tcPr>
            <w:tcW w:w="1066" w:type="dxa"/>
          </w:tcPr>
          <w:p w:rsidR="000951E4" w:rsidRPr="00A55DAB" w:rsidRDefault="000951E4" w:rsidP="007F2E84">
            <w:pPr>
              <w:rPr>
                <w:sz w:val="22"/>
                <w:szCs w:val="22"/>
              </w:rPr>
            </w:pPr>
            <w:r w:rsidRPr="00A55DAB">
              <w:rPr>
                <w:sz w:val="22"/>
                <w:szCs w:val="22"/>
              </w:rPr>
              <w:t>1.</w:t>
            </w:r>
          </w:p>
        </w:tc>
        <w:tc>
          <w:tcPr>
            <w:tcW w:w="5750" w:type="dxa"/>
          </w:tcPr>
          <w:p w:rsidR="000951E4" w:rsidRPr="00A55DAB" w:rsidRDefault="000951E4" w:rsidP="007F2E84">
            <w:pPr>
              <w:rPr>
                <w:sz w:val="22"/>
                <w:szCs w:val="22"/>
              </w:rPr>
            </w:pPr>
            <w:r w:rsidRPr="00A55DAB">
              <w:rPr>
                <w:sz w:val="22"/>
                <w:szCs w:val="22"/>
              </w:rPr>
              <w:t>20.3.1. Литература второй половины XIX века.</w:t>
            </w:r>
          </w:p>
          <w:p w:rsidR="000951E4" w:rsidRPr="00A55DAB" w:rsidRDefault="000951E4" w:rsidP="007F2E84">
            <w:pPr>
              <w:rPr>
                <w:sz w:val="22"/>
                <w:szCs w:val="22"/>
              </w:rPr>
            </w:pPr>
            <w:r w:rsidRPr="00A55DAB">
              <w:rPr>
                <w:sz w:val="22"/>
                <w:szCs w:val="22"/>
              </w:rPr>
              <w:t>20.3.1.1. А.Н. Островский. Драма «Гроза».</w:t>
            </w:r>
          </w:p>
          <w:p w:rsidR="000951E4" w:rsidRPr="00A55DAB" w:rsidRDefault="000951E4" w:rsidP="007F2E84">
            <w:pPr>
              <w:rPr>
                <w:sz w:val="22"/>
                <w:szCs w:val="22"/>
              </w:rPr>
            </w:pPr>
            <w:r w:rsidRPr="00A55DAB">
              <w:rPr>
                <w:sz w:val="22"/>
                <w:szCs w:val="22"/>
              </w:rPr>
              <w:t>20.3.1.2. И.А. Гончаров. Роман «Обломов».</w:t>
            </w:r>
          </w:p>
          <w:p w:rsidR="000951E4" w:rsidRPr="00A55DAB" w:rsidRDefault="000951E4" w:rsidP="007F2E84">
            <w:pPr>
              <w:rPr>
                <w:sz w:val="22"/>
                <w:szCs w:val="22"/>
              </w:rPr>
            </w:pPr>
            <w:r w:rsidRPr="00A55DAB">
              <w:rPr>
                <w:sz w:val="22"/>
                <w:szCs w:val="22"/>
              </w:rPr>
              <w:t>20.3.1.3. И.С. Тургенев. Роман «Отцы и дети».</w:t>
            </w:r>
          </w:p>
          <w:p w:rsidR="000951E4" w:rsidRPr="00A55DAB" w:rsidRDefault="000951E4" w:rsidP="007F2E84">
            <w:pPr>
              <w:rPr>
                <w:sz w:val="22"/>
                <w:szCs w:val="22"/>
              </w:rPr>
            </w:pPr>
            <w:r w:rsidRPr="00A55DAB">
              <w:rPr>
                <w:sz w:val="22"/>
                <w:szCs w:val="22"/>
              </w:rPr>
              <w:t>20.3.1.4. Ф.И. Тютчев. Стихотворения (не менее трёх по выбору). Например, «Silentium!», «Не то, что мните вы, природа...», «Умом Россию не понять…», «О, как убийственно мы любим...», «Нам не дано предугадать…», «К. Б.» («Я встретил вас – и всё былое...») и другие.</w:t>
            </w:r>
          </w:p>
          <w:p w:rsidR="000951E4" w:rsidRPr="00A55DAB" w:rsidRDefault="000951E4" w:rsidP="007F2E84">
            <w:pPr>
              <w:rPr>
                <w:sz w:val="22"/>
                <w:szCs w:val="22"/>
              </w:rPr>
            </w:pPr>
            <w:r w:rsidRPr="00A55DAB">
              <w:rPr>
                <w:sz w:val="22"/>
                <w:szCs w:val="22"/>
              </w:rPr>
              <w:t xml:space="preserve">20.3.1.5. Н.А.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w:t>
            </w:r>
            <w:r w:rsidRPr="00A55DAB">
              <w:rPr>
                <w:sz w:val="22"/>
                <w:szCs w:val="22"/>
              </w:rPr>
              <w:lastRenderedPageBreak/>
              <w:t>другие.</w:t>
            </w:r>
          </w:p>
          <w:p w:rsidR="000951E4" w:rsidRPr="00A55DAB" w:rsidRDefault="000951E4" w:rsidP="007F2E84">
            <w:pPr>
              <w:rPr>
                <w:sz w:val="22"/>
                <w:szCs w:val="22"/>
              </w:rPr>
            </w:pPr>
            <w:r w:rsidRPr="00A55DAB">
              <w:rPr>
                <w:sz w:val="22"/>
                <w:szCs w:val="22"/>
              </w:rPr>
              <w:t>Поэма «Кому на Руси жить хорошо».</w:t>
            </w:r>
          </w:p>
          <w:p w:rsidR="000951E4" w:rsidRPr="00A55DAB" w:rsidRDefault="000951E4" w:rsidP="007F2E84">
            <w:pPr>
              <w:rPr>
                <w:sz w:val="22"/>
                <w:szCs w:val="22"/>
              </w:rPr>
            </w:pPr>
            <w:r w:rsidRPr="00A55DAB">
              <w:rPr>
                <w:sz w:val="22"/>
                <w:szCs w:val="22"/>
              </w:rPr>
              <w:t>20.3.1.6. А.А.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другие.</w:t>
            </w:r>
          </w:p>
          <w:p w:rsidR="000951E4" w:rsidRPr="00A55DAB" w:rsidRDefault="000951E4" w:rsidP="007F2E84">
            <w:pPr>
              <w:rPr>
                <w:sz w:val="22"/>
                <w:szCs w:val="22"/>
              </w:rPr>
            </w:pPr>
            <w:r w:rsidRPr="00A55DAB">
              <w:rPr>
                <w:sz w:val="22"/>
                <w:szCs w:val="22"/>
              </w:rPr>
              <w:t>20.3.1.7. М.Е. Салтыков-Щедрин. Роман-хроника «История одного города» (не менее двух глав по выбору). Например, главы «О корени происхождения глуповцев», «Опись градоначальникам», «Органчик», «Подтверждение покаяния» и другие.</w:t>
            </w:r>
          </w:p>
          <w:p w:rsidR="000951E4" w:rsidRPr="00A55DAB" w:rsidRDefault="000951E4" w:rsidP="007F2E84">
            <w:pPr>
              <w:rPr>
                <w:sz w:val="22"/>
                <w:szCs w:val="22"/>
              </w:rPr>
            </w:pPr>
            <w:r w:rsidRPr="00A55DAB">
              <w:rPr>
                <w:sz w:val="22"/>
                <w:szCs w:val="22"/>
              </w:rPr>
              <w:t>20.3.1.8. Ф.М. Достоевский. Роман «Преступление и наказание».</w:t>
            </w:r>
          </w:p>
          <w:p w:rsidR="000951E4" w:rsidRPr="00A55DAB" w:rsidRDefault="000951E4" w:rsidP="007F2E84">
            <w:pPr>
              <w:rPr>
                <w:sz w:val="22"/>
                <w:szCs w:val="22"/>
              </w:rPr>
            </w:pPr>
            <w:r w:rsidRPr="00A55DAB">
              <w:rPr>
                <w:sz w:val="22"/>
                <w:szCs w:val="22"/>
              </w:rPr>
              <w:t>20.3.1.9. Л.Н. Толстой. Роман-эпопея «Война и мир».</w:t>
            </w:r>
          </w:p>
          <w:p w:rsidR="000951E4" w:rsidRPr="00A55DAB" w:rsidRDefault="000951E4" w:rsidP="007F2E84">
            <w:pPr>
              <w:rPr>
                <w:sz w:val="22"/>
                <w:szCs w:val="22"/>
              </w:rPr>
            </w:pPr>
            <w:r w:rsidRPr="00A55DAB">
              <w:rPr>
                <w:sz w:val="22"/>
                <w:szCs w:val="22"/>
              </w:rPr>
              <w:t>20.3.1.10. Н.С. Лесков. Рассказы и повести (не менее одного произведения по выбору). Например, «Очарованный странник», «Однодум» и другие.</w:t>
            </w:r>
          </w:p>
          <w:p w:rsidR="000951E4" w:rsidRPr="00A55DAB" w:rsidRDefault="000951E4" w:rsidP="007F2E84">
            <w:pPr>
              <w:rPr>
                <w:sz w:val="22"/>
                <w:szCs w:val="22"/>
              </w:rPr>
            </w:pPr>
            <w:r w:rsidRPr="00A55DAB">
              <w:rPr>
                <w:sz w:val="22"/>
                <w:szCs w:val="22"/>
              </w:rPr>
              <w:t xml:space="preserve">20.3.1.11. А.П. Чехов. Рассказы (не менее трёх по выбору). Например, «Студент», «Ионыч», «Дама с собачкой», «Человек в футляре» и другие. </w:t>
            </w:r>
          </w:p>
          <w:p w:rsidR="000951E4" w:rsidRPr="00A55DAB" w:rsidRDefault="000951E4" w:rsidP="007F2E84">
            <w:pPr>
              <w:rPr>
                <w:sz w:val="22"/>
                <w:szCs w:val="22"/>
              </w:rPr>
            </w:pPr>
            <w:r w:rsidRPr="00A55DAB">
              <w:rPr>
                <w:sz w:val="22"/>
                <w:szCs w:val="22"/>
              </w:rPr>
              <w:t>Комедия «Вишнёвый сад».</w:t>
            </w:r>
          </w:p>
        </w:tc>
        <w:tc>
          <w:tcPr>
            <w:tcW w:w="2835" w:type="dxa"/>
          </w:tcPr>
          <w:p w:rsidR="000951E4" w:rsidRPr="00A55DAB" w:rsidRDefault="000951E4" w:rsidP="007F2E84">
            <w:pPr>
              <w:rPr>
                <w:sz w:val="22"/>
                <w:szCs w:val="22"/>
              </w:rPr>
            </w:pPr>
            <w:r w:rsidRPr="00A55DAB">
              <w:rPr>
                <w:sz w:val="22"/>
                <w:szCs w:val="22"/>
              </w:rPr>
              <w:lastRenderedPageBreak/>
              <w:t>Часы на каждую тему распределяются учителем-предметником в зависимости от нагрузки по учебному плану на текущий учебный год в рабочей программе учителя</w:t>
            </w:r>
          </w:p>
        </w:tc>
      </w:tr>
      <w:tr w:rsidR="000951E4" w:rsidRPr="00A55DAB" w:rsidTr="007F2E84">
        <w:trPr>
          <w:trHeight w:val="273"/>
        </w:trPr>
        <w:tc>
          <w:tcPr>
            <w:tcW w:w="1066" w:type="dxa"/>
          </w:tcPr>
          <w:p w:rsidR="000951E4" w:rsidRPr="00A55DAB" w:rsidRDefault="000951E4" w:rsidP="007F2E84">
            <w:pPr>
              <w:rPr>
                <w:sz w:val="22"/>
                <w:szCs w:val="22"/>
              </w:rPr>
            </w:pPr>
            <w:r w:rsidRPr="00A55DAB">
              <w:rPr>
                <w:sz w:val="22"/>
                <w:szCs w:val="22"/>
              </w:rPr>
              <w:lastRenderedPageBreak/>
              <w:t>2.</w:t>
            </w:r>
          </w:p>
        </w:tc>
        <w:tc>
          <w:tcPr>
            <w:tcW w:w="5750" w:type="dxa"/>
          </w:tcPr>
          <w:p w:rsidR="000951E4" w:rsidRPr="00A55DAB" w:rsidRDefault="000951E4" w:rsidP="007F2E84">
            <w:pPr>
              <w:rPr>
                <w:sz w:val="22"/>
                <w:szCs w:val="22"/>
              </w:rPr>
            </w:pPr>
            <w:r w:rsidRPr="00A55DAB">
              <w:rPr>
                <w:sz w:val="22"/>
                <w:szCs w:val="22"/>
              </w:rPr>
              <w:t>20.3.2. Литературная критика второй половины XIX века.</w:t>
            </w:r>
          </w:p>
          <w:p w:rsidR="000951E4" w:rsidRPr="00A55DAB" w:rsidRDefault="000951E4" w:rsidP="007F2E84">
            <w:pPr>
              <w:rPr>
                <w:sz w:val="22"/>
                <w:szCs w:val="22"/>
              </w:rPr>
            </w:pPr>
            <w:r w:rsidRPr="00A55DAB">
              <w:rPr>
                <w:sz w:val="22"/>
                <w:szCs w:val="22"/>
              </w:rPr>
              <w:t>Статьи H.А. Добролюбова «Луч света в тёмном царстве», «Что такое обломовщина?», Д. И. Писарева «Базаров» и других (не менее двух статей по выбору в соответствии с изучаемым художественным произведением).</w:t>
            </w:r>
          </w:p>
          <w:p w:rsidR="000951E4" w:rsidRPr="00A55DAB" w:rsidRDefault="000951E4" w:rsidP="007F2E84">
            <w:pPr>
              <w:rPr>
                <w:sz w:val="22"/>
                <w:szCs w:val="22"/>
              </w:rPr>
            </w:pPr>
            <w:r w:rsidRPr="00A55DAB">
              <w:rPr>
                <w:sz w:val="22"/>
                <w:szCs w:val="22"/>
              </w:rPr>
              <w:t>20.3.3. Литература народов России.</w:t>
            </w:r>
          </w:p>
          <w:p w:rsidR="000951E4" w:rsidRPr="00A55DAB" w:rsidRDefault="000951E4" w:rsidP="007F2E84">
            <w:pPr>
              <w:rPr>
                <w:sz w:val="22"/>
                <w:szCs w:val="22"/>
              </w:rPr>
            </w:pPr>
            <w:r w:rsidRPr="00A55DAB">
              <w:rPr>
                <w:sz w:val="22"/>
                <w:szCs w:val="22"/>
              </w:rPr>
              <w:t>Стихотворения (не менее одного по выбору). Например, Г. Тукая, К. Хетагурова и других.</w:t>
            </w:r>
          </w:p>
          <w:p w:rsidR="000951E4" w:rsidRPr="00A55DAB" w:rsidRDefault="000951E4" w:rsidP="007F2E84">
            <w:pPr>
              <w:rPr>
                <w:sz w:val="22"/>
                <w:szCs w:val="22"/>
              </w:rPr>
            </w:pPr>
            <w:r w:rsidRPr="00A55DAB">
              <w:rPr>
                <w:sz w:val="22"/>
                <w:szCs w:val="22"/>
              </w:rPr>
              <w:t>20.3.4. Зарубежная литература.</w:t>
            </w:r>
          </w:p>
          <w:p w:rsidR="000951E4" w:rsidRPr="00A55DAB" w:rsidRDefault="000951E4" w:rsidP="007F2E84">
            <w:pPr>
              <w:rPr>
                <w:sz w:val="22"/>
                <w:szCs w:val="22"/>
              </w:rPr>
            </w:pPr>
            <w:r w:rsidRPr="00A55DAB">
              <w:rPr>
                <w:sz w:val="22"/>
                <w:szCs w:val="22"/>
              </w:rPr>
              <w:t>20.3.4.1. Зарубежная проза второй половины XIX века (не менее одного произведения по выбору). Например, произведения Ч. Диккенса «Дэвид Копперфилд», «Большие надежды»; Г. Флобера «Мадам Бовари» и другие.</w:t>
            </w:r>
          </w:p>
          <w:p w:rsidR="000951E4" w:rsidRPr="00A55DAB" w:rsidRDefault="000951E4" w:rsidP="007F2E84">
            <w:pPr>
              <w:rPr>
                <w:sz w:val="22"/>
                <w:szCs w:val="22"/>
              </w:rPr>
            </w:pPr>
            <w:r w:rsidRPr="00A55DAB">
              <w:rPr>
                <w:sz w:val="22"/>
                <w:szCs w:val="22"/>
              </w:rPr>
              <w:t>20.3.4.2. Зарубежная поэзия второй половины XIX века (не менее двух стихотворений одного из поэтов по выбору). Например, стихотворения А. Рембо, Ш. Бодлера и другие.</w:t>
            </w:r>
          </w:p>
          <w:p w:rsidR="000951E4" w:rsidRPr="00A55DAB" w:rsidRDefault="000951E4" w:rsidP="007F2E84">
            <w:pPr>
              <w:rPr>
                <w:sz w:val="22"/>
                <w:szCs w:val="22"/>
              </w:rPr>
            </w:pPr>
            <w:r w:rsidRPr="00A55DAB">
              <w:rPr>
                <w:sz w:val="22"/>
                <w:szCs w:val="22"/>
              </w:rPr>
              <w:t>20.3.4.3. Зарубежная драматургия второй половины XIX века (не менее одного произведения по выбору). Например, пьесы Г. Гауптмана «Перед восходом солнца», Г. Ибсена «Кукольный дом» и другие.</w:t>
            </w:r>
          </w:p>
        </w:tc>
        <w:tc>
          <w:tcPr>
            <w:tcW w:w="2835" w:type="dxa"/>
          </w:tcPr>
          <w:p w:rsidR="000951E4" w:rsidRPr="00A55DAB" w:rsidRDefault="000951E4" w:rsidP="007F2E84">
            <w:pPr>
              <w:rPr>
                <w:sz w:val="22"/>
                <w:szCs w:val="22"/>
              </w:rPr>
            </w:pPr>
          </w:p>
        </w:tc>
      </w:tr>
    </w:tbl>
    <w:p w:rsidR="000951E4" w:rsidRPr="00A55DAB" w:rsidRDefault="000951E4" w:rsidP="000951E4">
      <w:pPr>
        <w:rPr>
          <w:sz w:val="22"/>
          <w:szCs w:val="22"/>
        </w:rPr>
      </w:pPr>
    </w:p>
    <w:tbl>
      <w:tblPr>
        <w:tblW w:w="9639"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5670"/>
        <w:gridCol w:w="2835"/>
      </w:tblGrid>
      <w:tr w:rsidR="000951E4" w:rsidRPr="00A55DAB" w:rsidTr="007F2E84">
        <w:trPr>
          <w:trHeight w:val="575"/>
        </w:trPr>
        <w:tc>
          <w:tcPr>
            <w:tcW w:w="1134" w:type="dxa"/>
          </w:tcPr>
          <w:p w:rsidR="000951E4" w:rsidRPr="00A55DAB" w:rsidRDefault="000951E4" w:rsidP="007F2E84">
            <w:pPr>
              <w:rPr>
                <w:sz w:val="22"/>
                <w:szCs w:val="22"/>
              </w:rPr>
            </w:pPr>
            <w:r w:rsidRPr="00A55DAB">
              <w:rPr>
                <w:sz w:val="22"/>
                <w:szCs w:val="22"/>
              </w:rPr>
              <w:t>№ п/п</w:t>
            </w:r>
          </w:p>
        </w:tc>
        <w:tc>
          <w:tcPr>
            <w:tcW w:w="5670" w:type="dxa"/>
          </w:tcPr>
          <w:p w:rsidR="000951E4" w:rsidRPr="00A55DAB" w:rsidRDefault="000951E4" w:rsidP="007F2E84">
            <w:pPr>
              <w:rPr>
                <w:sz w:val="22"/>
                <w:szCs w:val="22"/>
              </w:rPr>
            </w:pPr>
            <w:r w:rsidRPr="00A55DAB">
              <w:rPr>
                <w:sz w:val="22"/>
                <w:szCs w:val="22"/>
              </w:rPr>
              <w:t xml:space="preserve">Наименование темы </w:t>
            </w:r>
          </w:p>
          <w:p w:rsidR="000951E4" w:rsidRPr="00A55DAB" w:rsidRDefault="000951E4" w:rsidP="007F2E84">
            <w:pPr>
              <w:rPr>
                <w:sz w:val="22"/>
                <w:szCs w:val="22"/>
              </w:rPr>
            </w:pPr>
            <w:r w:rsidRPr="00A55DAB">
              <w:rPr>
                <w:sz w:val="22"/>
                <w:szCs w:val="22"/>
              </w:rPr>
              <w:t>(с учётом рабочей программы воспитания)</w:t>
            </w:r>
          </w:p>
        </w:tc>
        <w:tc>
          <w:tcPr>
            <w:tcW w:w="2835" w:type="dxa"/>
          </w:tcPr>
          <w:p w:rsidR="000951E4" w:rsidRPr="00A55DAB" w:rsidRDefault="000951E4" w:rsidP="007F2E84">
            <w:pPr>
              <w:rPr>
                <w:sz w:val="22"/>
                <w:szCs w:val="22"/>
              </w:rPr>
            </w:pPr>
            <w:r w:rsidRPr="00A55DAB">
              <w:rPr>
                <w:sz w:val="22"/>
                <w:szCs w:val="22"/>
              </w:rPr>
              <w:t>Количество часов, отводимых на освоение каждой темы</w:t>
            </w:r>
          </w:p>
        </w:tc>
      </w:tr>
      <w:tr w:rsidR="000951E4" w:rsidRPr="00A55DAB" w:rsidTr="007F2E84">
        <w:trPr>
          <w:trHeight w:val="70"/>
        </w:trPr>
        <w:tc>
          <w:tcPr>
            <w:tcW w:w="9639" w:type="dxa"/>
            <w:gridSpan w:val="3"/>
          </w:tcPr>
          <w:p w:rsidR="000951E4" w:rsidRPr="00A55DAB" w:rsidRDefault="000951E4" w:rsidP="007F2E84">
            <w:pPr>
              <w:rPr>
                <w:sz w:val="22"/>
                <w:szCs w:val="22"/>
              </w:rPr>
            </w:pPr>
            <w:r w:rsidRPr="00A55DAB">
              <w:rPr>
                <w:sz w:val="22"/>
                <w:szCs w:val="22"/>
              </w:rPr>
              <w:t>11 класс</w:t>
            </w:r>
          </w:p>
        </w:tc>
      </w:tr>
      <w:tr w:rsidR="000951E4" w:rsidRPr="00A55DAB" w:rsidTr="007F2E84">
        <w:trPr>
          <w:trHeight w:val="1838"/>
        </w:trPr>
        <w:tc>
          <w:tcPr>
            <w:tcW w:w="1134" w:type="dxa"/>
          </w:tcPr>
          <w:p w:rsidR="000951E4" w:rsidRPr="00A55DAB" w:rsidRDefault="000951E4" w:rsidP="007F2E84">
            <w:pPr>
              <w:rPr>
                <w:sz w:val="22"/>
                <w:szCs w:val="22"/>
              </w:rPr>
            </w:pPr>
            <w:r w:rsidRPr="00A55DAB">
              <w:rPr>
                <w:sz w:val="22"/>
                <w:szCs w:val="22"/>
              </w:rPr>
              <w:t>1.</w:t>
            </w:r>
          </w:p>
        </w:tc>
        <w:tc>
          <w:tcPr>
            <w:tcW w:w="5670" w:type="dxa"/>
          </w:tcPr>
          <w:p w:rsidR="000951E4" w:rsidRPr="00A55DAB" w:rsidRDefault="000951E4" w:rsidP="007F2E84">
            <w:pPr>
              <w:rPr>
                <w:sz w:val="22"/>
                <w:szCs w:val="22"/>
              </w:rPr>
            </w:pPr>
            <w:r w:rsidRPr="00A55DAB">
              <w:rPr>
                <w:sz w:val="22"/>
                <w:szCs w:val="22"/>
              </w:rPr>
              <w:t>20.4.1. Литература конца XIX – начала ХХ века.</w:t>
            </w:r>
          </w:p>
          <w:p w:rsidR="000951E4" w:rsidRPr="00A55DAB" w:rsidRDefault="000951E4" w:rsidP="007F2E84">
            <w:pPr>
              <w:rPr>
                <w:sz w:val="22"/>
                <w:szCs w:val="22"/>
              </w:rPr>
            </w:pPr>
            <w:r w:rsidRPr="00A55DAB">
              <w:rPr>
                <w:sz w:val="22"/>
                <w:szCs w:val="22"/>
              </w:rPr>
              <w:t>20.4.1.1. А.И. Куприн. Рассказы и повести (одно произведение по выбору). Например, «Гранатовый браслет», «Олеся» и другие.</w:t>
            </w:r>
          </w:p>
          <w:p w:rsidR="000951E4" w:rsidRPr="00A55DAB" w:rsidRDefault="000951E4" w:rsidP="007F2E84">
            <w:pPr>
              <w:rPr>
                <w:sz w:val="22"/>
                <w:szCs w:val="22"/>
              </w:rPr>
            </w:pPr>
            <w:r w:rsidRPr="00A55DAB">
              <w:rPr>
                <w:sz w:val="22"/>
                <w:szCs w:val="22"/>
              </w:rPr>
              <w:t xml:space="preserve">20.4.1.2. Л.Н. Андреев. Рассказы и повести (одно произведение по выбору). Например, «Иуда Искариот», «Большой шлем» и другие. </w:t>
            </w:r>
          </w:p>
          <w:p w:rsidR="000951E4" w:rsidRPr="00A55DAB" w:rsidRDefault="000951E4" w:rsidP="007F2E84">
            <w:pPr>
              <w:rPr>
                <w:sz w:val="22"/>
                <w:szCs w:val="22"/>
              </w:rPr>
            </w:pPr>
            <w:r w:rsidRPr="00A55DAB">
              <w:rPr>
                <w:sz w:val="22"/>
                <w:szCs w:val="22"/>
              </w:rPr>
              <w:t xml:space="preserve">20.4.1.3. М. Горький. Рассказы (один по выбору). </w:t>
            </w:r>
            <w:r w:rsidRPr="00A55DAB">
              <w:rPr>
                <w:sz w:val="22"/>
                <w:szCs w:val="22"/>
              </w:rPr>
              <w:lastRenderedPageBreak/>
              <w:t>Например, «Старуха Изергиль», «Макар Чудра», «Коновалов» и другие.</w:t>
            </w:r>
          </w:p>
          <w:p w:rsidR="000951E4" w:rsidRPr="00A55DAB" w:rsidRDefault="000951E4" w:rsidP="007F2E84">
            <w:pPr>
              <w:rPr>
                <w:sz w:val="22"/>
                <w:szCs w:val="22"/>
              </w:rPr>
            </w:pPr>
            <w:r w:rsidRPr="00A55DAB">
              <w:rPr>
                <w:sz w:val="22"/>
                <w:szCs w:val="22"/>
              </w:rPr>
              <w:t>Пьеса «На дне».</w:t>
            </w:r>
          </w:p>
          <w:p w:rsidR="000951E4" w:rsidRPr="00A55DAB" w:rsidRDefault="000951E4" w:rsidP="007F2E84">
            <w:pPr>
              <w:rPr>
                <w:sz w:val="22"/>
                <w:szCs w:val="22"/>
              </w:rPr>
            </w:pPr>
            <w:r w:rsidRPr="00A55DAB">
              <w:rPr>
                <w:sz w:val="22"/>
                <w:szCs w:val="22"/>
              </w:rPr>
              <w:t>20.4.1.4. Стихотворения поэтов Серебряного века (не менее двух стихотворений одного поэта по выбору). Например, стихотворения К.Д. Бальмонта, М.А. Волошина, Н.С. Гумилёва и другие.</w:t>
            </w:r>
          </w:p>
        </w:tc>
        <w:tc>
          <w:tcPr>
            <w:tcW w:w="2835" w:type="dxa"/>
          </w:tcPr>
          <w:p w:rsidR="000951E4" w:rsidRPr="00A55DAB" w:rsidRDefault="000951E4" w:rsidP="007F2E84">
            <w:pPr>
              <w:rPr>
                <w:sz w:val="22"/>
                <w:szCs w:val="22"/>
              </w:rPr>
            </w:pPr>
            <w:r w:rsidRPr="00A55DAB">
              <w:rPr>
                <w:sz w:val="22"/>
                <w:szCs w:val="22"/>
              </w:rPr>
              <w:lastRenderedPageBreak/>
              <w:t>Часы на каждую тему распределяются учителем-предметником в зависимости от нагрузки по учебному плану на текущий учебный год</w:t>
            </w:r>
          </w:p>
        </w:tc>
      </w:tr>
      <w:tr w:rsidR="000951E4" w:rsidRPr="00A55DAB" w:rsidTr="007F2E84">
        <w:trPr>
          <w:trHeight w:val="249"/>
        </w:trPr>
        <w:tc>
          <w:tcPr>
            <w:tcW w:w="1134" w:type="dxa"/>
          </w:tcPr>
          <w:p w:rsidR="000951E4" w:rsidRPr="00A55DAB" w:rsidRDefault="000951E4" w:rsidP="007F2E84">
            <w:pPr>
              <w:rPr>
                <w:sz w:val="22"/>
                <w:szCs w:val="22"/>
              </w:rPr>
            </w:pPr>
            <w:r w:rsidRPr="00A55DAB">
              <w:rPr>
                <w:sz w:val="22"/>
                <w:szCs w:val="22"/>
              </w:rPr>
              <w:lastRenderedPageBreak/>
              <w:t>2.</w:t>
            </w:r>
          </w:p>
        </w:tc>
        <w:tc>
          <w:tcPr>
            <w:tcW w:w="5670" w:type="dxa"/>
          </w:tcPr>
          <w:p w:rsidR="000951E4" w:rsidRPr="00A55DAB" w:rsidRDefault="000951E4" w:rsidP="007F2E84">
            <w:pPr>
              <w:rPr>
                <w:sz w:val="22"/>
                <w:szCs w:val="22"/>
              </w:rPr>
            </w:pPr>
            <w:r w:rsidRPr="00A55DAB">
              <w:rPr>
                <w:sz w:val="22"/>
                <w:szCs w:val="22"/>
              </w:rPr>
              <w:t>20.4.2. Литература ХХ века.</w:t>
            </w:r>
          </w:p>
          <w:p w:rsidR="000951E4" w:rsidRPr="00A55DAB" w:rsidRDefault="000951E4" w:rsidP="007F2E84">
            <w:pPr>
              <w:rPr>
                <w:sz w:val="22"/>
                <w:szCs w:val="22"/>
              </w:rPr>
            </w:pPr>
            <w:r w:rsidRPr="00A55DAB">
              <w:rPr>
                <w:sz w:val="22"/>
                <w:szCs w:val="22"/>
              </w:rPr>
              <w:t>20.4.2.1. И.А. Бунин. Рассказы (два по выбору). Например, «Антоновские яблоки», «Чистый понедельник», «Господин из Сан-Франциско» и другие.</w:t>
            </w:r>
          </w:p>
          <w:p w:rsidR="000951E4" w:rsidRPr="00A55DAB" w:rsidRDefault="000951E4" w:rsidP="007F2E84">
            <w:pPr>
              <w:rPr>
                <w:sz w:val="22"/>
                <w:szCs w:val="22"/>
              </w:rPr>
            </w:pPr>
            <w:r w:rsidRPr="00A55DAB">
              <w:rPr>
                <w:sz w:val="22"/>
                <w:szCs w:val="22"/>
              </w:rPr>
              <w:t>20.4.2.2. А.А.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другие.</w:t>
            </w:r>
          </w:p>
          <w:p w:rsidR="000951E4" w:rsidRPr="00A55DAB" w:rsidRDefault="000951E4" w:rsidP="007F2E84">
            <w:pPr>
              <w:rPr>
                <w:sz w:val="22"/>
                <w:szCs w:val="22"/>
              </w:rPr>
            </w:pPr>
            <w:r w:rsidRPr="00A55DAB">
              <w:rPr>
                <w:sz w:val="22"/>
                <w:szCs w:val="22"/>
              </w:rPr>
              <w:t>Поэма «Двенадцать».</w:t>
            </w:r>
          </w:p>
          <w:p w:rsidR="000951E4" w:rsidRPr="00A55DAB" w:rsidRDefault="000951E4" w:rsidP="007F2E84">
            <w:pPr>
              <w:rPr>
                <w:sz w:val="22"/>
                <w:szCs w:val="22"/>
              </w:rPr>
            </w:pPr>
            <w:r w:rsidRPr="00A55DAB">
              <w:rPr>
                <w:sz w:val="22"/>
                <w:szCs w:val="22"/>
              </w:rPr>
              <w:t xml:space="preserve">20.4.2.3. В.В. Маяковский. Стихотворения (не менее трёх по выбору). Например, «А вы могли бы?», «Нате!», «Послушайте!», «Лиличка!», «Юбилейное», «Прозаседавшиеся», «Письмо Татьяне Яковлевой» и другие. </w:t>
            </w:r>
          </w:p>
          <w:p w:rsidR="000951E4" w:rsidRPr="00A55DAB" w:rsidRDefault="000951E4" w:rsidP="007F2E84">
            <w:pPr>
              <w:rPr>
                <w:sz w:val="22"/>
                <w:szCs w:val="22"/>
              </w:rPr>
            </w:pPr>
            <w:r w:rsidRPr="00A55DAB">
              <w:rPr>
                <w:sz w:val="22"/>
                <w:szCs w:val="22"/>
              </w:rPr>
              <w:t>Поэма «Облако в штанах».</w:t>
            </w:r>
          </w:p>
          <w:p w:rsidR="000951E4" w:rsidRPr="00A55DAB" w:rsidRDefault="000951E4" w:rsidP="007F2E84">
            <w:pPr>
              <w:rPr>
                <w:sz w:val="22"/>
                <w:szCs w:val="22"/>
              </w:rPr>
            </w:pPr>
            <w:r w:rsidRPr="00A55DAB">
              <w:rPr>
                <w:sz w:val="22"/>
                <w:szCs w:val="22"/>
              </w:rPr>
              <w:t xml:space="preserve">20.4.2.4. С.А.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другие. </w:t>
            </w:r>
          </w:p>
          <w:p w:rsidR="000951E4" w:rsidRPr="00A55DAB" w:rsidRDefault="000951E4" w:rsidP="007F2E84">
            <w:pPr>
              <w:rPr>
                <w:sz w:val="22"/>
                <w:szCs w:val="22"/>
              </w:rPr>
            </w:pPr>
            <w:r w:rsidRPr="00A55DAB">
              <w:rPr>
                <w:sz w:val="22"/>
                <w:szCs w:val="22"/>
              </w:rPr>
              <w:t xml:space="preserve">20.4.2.5. О.Э. Мандельштам. Стихотворения (не менее трёх по выбору). Например, «Бессонница. Гомер. Тугие паруса…», «За гремучую доблесть грядущих веков…», «Ленинград», «Мы живём, под собою не чуя страны…» и другие. </w:t>
            </w:r>
          </w:p>
          <w:p w:rsidR="000951E4" w:rsidRPr="00A55DAB" w:rsidRDefault="000951E4" w:rsidP="007F2E84">
            <w:pPr>
              <w:rPr>
                <w:sz w:val="22"/>
                <w:szCs w:val="22"/>
              </w:rPr>
            </w:pPr>
            <w:r w:rsidRPr="00A55DAB">
              <w:rPr>
                <w:sz w:val="22"/>
                <w:szCs w:val="22"/>
              </w:rPr>
              <w:t xml:space="preserve">20.4.2.6. М.И.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другие. </w:t>
            </w:r>
          </w:p>
          <w:p w:rsidR="000951E4" w:rsidRPr="00A55DAB" w:rsidRDefault="000951E4" w:rsidP="007F2E84">
            <w:pPr>
              <w:rPr>
                <w:sz w:val="22"/>
                <w:szCs w:val="22"/>
              </w:rPr>
            </w:pPr>
            <w:r w:rsidRPr="00A55DAB">
              <w:rPr>
                <w:sz w:val="22"/>
                <w:szCs w:val="22"/>
              </w:rPr>
              <w:t xml:space="preserve">20.4.2.7. А.А. Ахматова. Стихотворения (не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и другие. </w:t>
            </w:r>
          </w:p>
          <w:p w:rsidR="000951E4" w:rsidRPr="00A55DAB" w:rsidRDefault="000951E4" w:rsidP="007F2E84">
            <w:pPr>
              <w:rPr>
                <w:sz w:val="22"/>
                <w:szCs w:val="22"/>
              </w:rPr>
            </w:pPr>
            <w:r w:rsidRPr="00A55DAB">
              <w:rPr>
                <w:sz w:val="22"/>
                <w:szCs w:val="22"/>
              </w:rPr>
              <w:t>Поэма «Реквием».</w:t>
            </w:r>
          </w:p>
          <w:p w:rsidR="000951E4" w:rsidRPr="00A55DAB" w:rsidRDefault="000951E4" w:rsidP="007F2E84">
            <w:pPr>
              <w:rPr>
                <w:sz w:val="22"/>
                <w:szCs w:val="22"/>
              </w:rPr>
            </w:pPr>
            <w:r w:rsidRPr="00A55DAB">
              <w:rPr>
                <w:sz w:val="22"/>
                <w:szCs w:val="22"/>
              </w:rPr>
              <w:t>Н.А. Островский. Роман «Как закалялась сталь» (избранные главы).</w:t>
            </w:r>
          </w:p>
          <w:p w:rsidR="000951E4" w:rsidRPr="00A55DAB" w:rsidRDefault="000951E4" w:rsidP="007F2E84">
            <w:pPr>
              <w:rPr>
                <w:sz w:val="22"/>
                <w:szCs w:val="22"/>
              </w:rPr>
            </w:pPr>
            <w:r w:rsidRPr="00A55DAB">
              <w:rPr>
                <w:sz w:val="22"/>
                <w:szCs w:val="22"/>
              </w:rPr>
              <w:t>20.4.2.8. М.А. Шолохов. Роман-эпопея «Тихий Дон» (избранные главы).</w:t>
            </w:r>
          </w:p>
          <w:p w:rsidR="000951E4" w:rsidRPr="00A55DAB" w:rsidRDefault="000951E4" w:rsidP="007F2E84">
            <w:pPr>
              <w:rPr>
                <w:sz w:val="22"/>
                <w:szCs w:val="22"/>
              </w:rPr>
            </w:pPr>
            <w:r w:rsidRPr="00A55DAB">
              <w:rPr>
                <w:sz w:val="22"/>
                <w:szCs w:val="22"/>
              </w:rPr>
              <w:t xml:space="preserve">20.4.2.9. М.А. Булгаков. Романы «Белая гвардия», </w:t>
            </w:r>
            <w:r w:rsidRPr="00A55DAB">
              <w:rPr>
                <w:sz w:val="22"/>
                <w:szCs w:val="22"/>
              </w:rPr>
              <w:lastRenderedPageBreak/>
              <w:t>«Мастер и Маргарита» (один роман по выбору).</w:t>
            </w:r>
          </w:p>
          <w:p w:rsidR="000951E4" w:rsidRPr="00A55DAB" w:rsidRDefault="000951E4" w:rsidP="007F2E84">
            <w:pPr>
              <w:rPr>
                <w:sz w:val="22"/>
                <w:szCs w:val="22"/>
              </w:rPr>
            </w:pPr>
            <w:r w:rsidRPr="00A55DAB">
              <w:rPr>
                <w:sz w:val="22"/>
                <w:szCs w:val="22"/>
              </w:rPr>
              <w:t xml:space="preserve">20.4.2.10. А.П. Платонов. Рассказы и повести (одно произведение по выбору). Например, «В прекрасном и яростном мире», «Котлован», «Возвращение» и другие. </w:t>
            </w:r>
          </w:p>
          <w:p w:rsidR="000951E4" w:rsidRPr="00A55DAB" w:rsidRDefault="000951E4" w:rsidP="007F2E84">
            <w:pPr>
              <w:rPr>
                <w:sz w:val="22"/>
                <w:szCs w:val="22"/>
              </w:rPr>
            </w:pPr>
            <w:r w:rsidRPr="00A55DAB">
              <w:rPr>
                <w:sz w:val="22"/>
                <w:szCs w:val="22"/>
              </w:rPr>
              <w:t>20.4.2.11. А.Т.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другие.</w:t>
            </w:r>
          </w:p>
          <w:p w:rsidR="000951E4" w:rsidRPr="00A55DAB" w:rsidRDefault="000951E4" w:rsidP="007F2E84">
            <w:pPr>
              <w:rPr>
                <w:sz w:val="22"/>
                <w:szCs w:val="22"/>
              </w:rPr>
            </w:pPr>
            <w:r w:rsidRPr="00A55DAB">
              <w:rPr>
                <w:sz w:val="22"/>
                <w:szCs w:val="22"/>
              </w:rPr>
              <w:t>20.4.2.12. Проза о Великой Отечественной войне (по одному произведению не менее чем двух писателей по выбору). Например, В.П. Астафьев «Пастух и пастушка»; Ю.В. Бондарев «Горячий снег»; В.В. Быков «Обелиск», «Сотников», «Альпийская баллада»; Б.Л. Васильев «А зори здесь тихие», «В списках не значился», «Завтра была война»; К.Д. Воробьёв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 крепость» и другие.</w:t>
            </w:r>
          </w:p>
          <w:p w:rsidR="000951E4" w:rsidRPr="00A55DAB" w:rsidRDefault="000951E4" w:rsidP="007F2E84">
            <w:pPr>
              <w:rPr>
                <w:sz w:val="22"/>
                <w:szCs w:val="22"/>
              </w:rPr>
            </w:pPr>
            <w:r w:rsidRPr="00A55DAB">
              <w:rPr>
                <w:sz w:val="22"/>
                <w:szCs w:val="22"/>
              </w:rPr>
              <w:t xml:space="preserve">20.4.2.13. А.А. Фадеев «Молодая гвардия». </w:t>
            </w:r>
          </w:p>
          <w:p w:rsidR="000951E4" w:rsidRPr="00A55DAB" w:rsidRDefault="000951E4" w:rsidP="007F2E84">
            <w:pPr>
              <w:rPr>
                <w:sz w:val="22"/>
                <w:szCs w:val="22"/>
              </w:rPr>
            </w:pPr>
            <w:r w:rsidRPr="00A55DAB">
              <w:rPr>
                <w:sz w:val="22"/>
                <w:szCs w:val="22"/>
              </w:rPr>
              <w:t>В.О. Богомолов «В августе сорок четвёртого».</w:t>
            </w:r>
          </w:p>
          <w:p w:rsidR="000951E4" w:rsidRPr="00A55DAB" w:rsidRDefault="000951E4" w:rsidP="007F2E84">
            <w:pPr>
              <w:rPr>
                <w:sz w:val="22"/>
                <w:szCs w:val="22"/>
              </w:rPr>
            </w:pPr>
            <w:r w:rsidRPr="00A55DAB">
              <w:rPr>
                <w:sz w:val="22"/>
                <w:szCs w:val="22"/>
              </w:rPr>
              <w:t>20.4.2.14. Поэзия о Великой Отечественной войне.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Симонова, Б.А. Слуцкого и других.</w:t>
            </w:r>
          </w:p>
          <w:p w:rsidR="000951E4" w:rsidRPr="00A55DAB" w:rsidRDefault="000951E4" w:rsidP="007F2E84">
            <w:pPr>
              <w:rPr>
                <w:sz w:val="22"/>
                <w:szCs w:val="22"/>
              </w:rPr>
            </w:pPr>
            <w:r w:rsidRPr="00A55DAB">
              <w:rPr>
                <w:sz w:val="22"/>
                <w:szCs w:val="22"/>
              </w:rPr>
              <w:t>20.4.2.15. Драматургия о Великой Отечественной войне. Пьесы (одно произведение по выбору). Например, В.С. Розов «Вечно живые» и другие.</w:t>
            </w:r>
          </w:p>
          <w:p w:rsidR="000951E4" w:rsidRPr="00A55DAB" w:rsidRDefault="000951E4" w:rsidP="007F2E84">
            <w:pPr>
              <w:rPr>
                <w:sz w:val="22"/>
                <w:szCs w:val="22"/>
              </w:rPr>
            </w:pPr>
            <w:r w:rsidRPr="00A55DAB">
              <w:rPr>
                <w:sz w:val="22"/>
                <w:szCs w:val="22"/>
              </w:rPr>
              <w:t>20.4.2.16. Б.Л.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другие.</w:t>
            </w:r>
          </w:p>
          <w:p w:rsidR="000951E4" w:rsidRPr="00A55DAB" w:rsidRDefault="000951E4" w:rsidP="007F2E84">
            <w:pPr>
              <w:rPr>
                <w:sz w:val="22"/>
                <w:szCs w:val="22"/>
              </w:rPr>
            </w:pPr>
            <w:r w:rsidRPr="00A55DAB">
              <w:rPr>
                <w:sz w:val="22"/>
                <w:szCs w:val="22"/>
              </w:rPr>
              <w:t>20.4.2.17. А.И.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p w:rsidR="000951E4" w:rsidRPr="00A55DAB" w:rsidRDefault="000951E4" w:rsidP="007F2E84">
            <w:pPr>
              <w:rPr>
                <w:sz w:val="22"/>
                <w:szCs w:val="22"/>
              </w:rPr>
            </w:pPr>
            <w:r w:rsidRPr="00A55DAB">
              <w:rPr>
                <w:sz w:val="22"/>
                <w:szCs w:val="22"/>
              </w:rPr>
              <w:t>20.4.2.18. В.М. Шукшин. Рассказы (не менее двух по выбору). Например, «Срезал», «Обида», «Микроскоп», «Мастер», «Крепкий мужик», «Сапожки» и другие.</w:t>
            </w:r>
          </w:p>
          <w:p w:rsidR="000951E4" w:rsidRPr="00A55DAB" w:rsidRDefault="000951E4" w:rsidP="007F2E84">
            <w:pPr>
              <w:rPr>
                <w:sz w:val="22"/>
                <w:szCs w:val="22"/>
              </w:rPr>
            </w:pPr>
            <w:r w:rsidRPr="00A55DAB">
              <w:rPr>
                <w:sz w:val="22"/>
                <w:szCs w:val="22"/>
              </w:rPr>
              <w:t xml:space="preserve">20.4.2.19. В.Г. Распутин. Рассказы и повести (не менее одного произведения по выбору). Например, «Живи и помни», «Прощание с Матёрой» и другие. </w:t>
            </w:r>
          </w:p>
          <w:p w:rsidR="000951E4" w:rsidRPr="00A55DAB" w:rsidRDefault="000951E4" w:rsidP="007F2E84">
            <w:pPr>
              <w:rPr>
                <w:sz w:val="22"/>
                <w:szCs w:val="22"/>
              </w:rPr>
            </w:pPr>
            <w:r w:rsidRPr="00A55DAB">
              <w:rPr>
                <w:sz w:val="22"/>
                <w:szCs w:val="22"/>
              </w:rPr>
              <w:t>20.4.2.20. Н.М.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другие.</w:t>
            </w:r>
          </w:p>
          <w:p w:rsidR="000951E4" w:rsidRPr="00A55DAB" w:rsidRDefault="000951E4" w:rsidP="007F2E84">
            <w:pPr>
              <w:rPr>
                <w:sz w:val="22"/>
                <w:szCs w:val="22"/>
              </w:rPr>
            </w:pPr>
            <w:r w:rsidRPr="00A55DAB">
              <w:rPr>
                <w:sz w:val="22"/>
                <w:szCs w:val="22"/>
              </w:rPr>
              <w:t xml:space="preserve">20.4.2.21. И.А. Бродский. Стихотворения (не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w:t>
            </w:r>
            <w:r w:rsidRPr="00A55DAB">
              <w:rPr>
                <w:sz w:val="22"/>
                <w:szCs w:val="22"/>
              </w:rPr>
              <w:lastRenderedPageBreak/>
              <w:t>зверя в клетку…» и другие.</w:t>
            </w:r>
          </w:p>
        </w:tc>
        <w:tc>
          <w:tcPr>
            <w:tcW w:w="2835" w:type="dxa"/>
          </w:tcPr>
          <w:p w:rsidR="000951E4" w:rsidRPr="00A55DAB" w:rsidRDefault="000951E4" w:rsidP="007F2E84">
            <w:pPr>
              <w:rPr>
                <w:sz w:val="22"/>
                <w:szCs w:val="22"/>
              </w:rPr>
            </w:pPr>
          </w:p>
        </w:tc>
      </w:tr>
      <w:tr w:rsidR="000951E4" w:rsidRPr="00A55DAB" w:rsidTr="007F2E84">
        <w:trPr>
          <w:trHeight w:val="249"/>
        </w:trPr>
        <w:tc>
          <w:tcPr>
            <w:tcW w:w="1134" w:type="dxa"/>
          </w:tcPr>
          <w:p w:rsidR="000951E4" w:rsidRPr="00A55DAB" w:rsidRDefault="000951E4" w:rsidP="007F2E84">
            <w:pPr>
              <w:rPr>
                <w:sz w:val="22"/>
                <w:szCs w:val="22"/>
              </w:rPr>
            </w:pPr>
            <w:r w:rsidRPr="00A55DAB">
              <w:rPr>
                <w:sz w:val="22"/>
                <w:szCs w:val="22"/>
              </w:rPr>
              <w:lastRenderedPageBreak/>
              <w:t>3.</w:t>
            </w:r>
          </w:p>
        </w:tc>
        <w:tc>
          <w:tcPr>
            <w:tcW w:w="5670" w:type="dxa"/>
          </w:tcPr>
          <w:p w:rsidR="000951E4" w:rsidRPr="00A55DAB" w:rsidRDefault="000951E4" w:rsidP="007F2E84">
            <w:pPr>
              <w:rPr>
                <w:sz w:val="22"/>
                <w:szCs w:val="22"/>
              </w:rPr>
            </w:pPr>
            <w:r w:rsidRPr="00A55DAB">
              <w:rPr>
                <w:sz w:val="22"/>
                <w:szCs w:val="22"/>
              </w:rPr>
              <w:t>20.4.3. Проза второй половины XX – начала XXI века. Рассказы, повести, романы (по одному произведению не менее чем трёх прозаиков по выбору). Например, Ф.А. Абрамов («Братья и сёстры» (фрагменты из романа), повесть «Пелагея» и другие); Ч.Т. Айтматов (повести «Пегий пёс, бегущий краем моря», «Белый пароход» и другие); В.И. Белов (рассказы «На родине», «За тремя волоками», «Бобришный угор» и другие); Г.Н. Владимов («Верный Руслан»); Ф.А. Искандер (роман в рассказах «Сандро из Чегема» (фрагменты), философская сказка «Кролики и удавы» и другие); Ю.П. Казаков (рассказы «Северный дневник», «Поморка», «Во сне ты горько плакал» и другие); В.О. Пелевин (роман «Жизнь насекомых» и другие); Захар Прилепин (рассказ «Белый квадрат» и другие); А.Н. и Б.Н. Стругацкие (повесть «Пикник на обочине» и другие); 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другие..</w:t>
            </w:r>
          </w:p>
        </w:tc>
        <w:tc>
          <w:tcPr>
            <w:tcW w:w="2835" w:type="dxa"/>
          </w:tcPr>
          <w:p w:rsidR="000951E4" w:rsidRPr="00A55DAB" w:rsidRDefault="000951E4" w:rsidP="007F2E84">
            <w:pPr>
              <w:rPr>
                <w:sz w:val="22"/>
                <w:szCs w:val="22"/>
              </w:rPr>
            </w:pPr>
          </w:p>
        </w:tc>
      </w:tr>
      <w:tr w:rsidR="000951E4" w:rsidRPr="00A55DAB" w:rsidTr="007F2E84">
        <w:trPr>
          <w:trHeight w:val="249"/>
        </w:trPr>
        <w:tc>
          <w:tcPr>
            <w:tcW w:w="1134" w:type="dxa"/>
          </w:tcPr>
          <w:p w:rsidR="000951E4" w:rsidRPr="00A55DAB" w:rsidRDefault="000951E4" w:rsidP="007F2E84">
            <w:pPr>
              <w:rPr>
                <w:sz w:val="22"/>
                <w:szCs w:val="22"/>
              </w:rPr>
            </w:pPr>
            <w:r w:rsidRPr="00A55DAB">
              <w:rPr>
                <w:sz w:val="22"/>
                <w:szCs w:val="22"/>
              </w:rPr>
              <w:t xml:space="preserve">4. </w:t>
            </w:r>
          </w:p>
        </w:tc>
        <w:tc>
          <w:tcPr>
            <w:tcW w:w="5670" w:type="dxa"/>
          </w:tcPr>
          <w:p w:rsidR="000951E4" w:rsidRPr="00A55DAB" w:rsidRDefault="000951E4" w:rsidP="007F2E84">
            <w:pPr>
              <w:rPr>
                <w:sz w:val="22"/>
                <w:szCs w:val="22"/>
              </w:rPr>
            </w:pPr>
            <w:r w:rsidRPr="00A55DAB">
              <w:rPr>
                <w:sz w:val="22"/>
                <w:szCs w:val="22"/>
              </w:rPr>
              <w:t>20.4.4. Поэзия второй половины XX – начала XXI века. 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Т.Ю. Кибирова, Ю.П. Кузнецова, А.С. Кушнера, Л.Н. Мартынова, Б.Ш. Окуджавы, Р.И. Рождественского, А.А. Тарковского, О.Г. Чухонцева и других.</w:t>
            </w:r>
          </w:p>
          <w:p w:rsidR="000951E4" w:rsidRPr="00A55DAB" w:rsidRDefault="000951E4" w:rsidP="007F2E84">
            <w:pPr>
              <w:rPr>
                <w:sz w:val="22"/>
                <w:szCs w:val="22"/>
              </w:rPr>
            </w:pPr>
            <w:r w:rsidRPr="00A55DAB">
              <w:rPr>
                <w:sz w:val="22"/>
                <w:szCs w:val="22"/>
              </w:rPr>
              <w:t>20.4.5. Драматургия второй половины ХХ – начала XXI века. Пьесы (произведение одного из драматургов по выбору). Например, А.Н. Арбузов «Иркутская история»; А.В. Вампилов «Старший сын»; К.В. Драгунская «Рыжая пьеса» и другие.</w:t>
            </w:r>
          </w:p>
          <w:p w:rsidR="000951E4" w:rsidRPr="00A55DAB" w:rsidRDefault="000951E4" w:rsidP="007F2E84">
            <w:pPr>
              <w:rPr>
                <w:sz w:val="22"/>
                <w:szCs w:val="22"/>
              </w:rPr>
            </w:pPr>
            <w:r w:rsidRPr="00A55DAB">
              <w:rPr>
                <w:sz w:val="22"/>
                <w:szCs w:val="22"/>
              </w:rPr>
              <w:t xml:space="preserve">20.4.6. Литература народов России. </w:t>
            </w:r>
          </w:p>
          <w:p w:rsidR="000951E4" w:rsidRPr="00A55DAB" w:rsidRDefault="000951E4" w:rsidP="007F2E84">
            <w:pPr>
              <w:rPr>
                <w:sz w:val="22"/>
                <w:szCs w:val="22"/>
              </w:rPr>
            </w:pPr>
            <w:r w:rsidRPr="00A55DAB">
              <w:rPr>
                <w:sz w:val="22"/>
                <w:szCs w:val="22"/>
              </w:rPr>
              <w:t>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другие; стихотворения Г. Айги, Р. Гамзатова, М. Джалиля, М. Карима, Д. Кугультинова, К. Кулиева и других.</w:t>
            </w:r>
          </w:p>
          <w:p w:rsidR="000951E4" w:rsidRPr="00A55DAB" w:rsidRDefault="000951E4" w:rsidP="007F2E84">
            <w:pPr>
              <w:rPr>
                <w:sz w:val="22"/>
                <w:szCs w:val="22"/>
              </w:rPr>
            </w:pPr>
            <w:r w:rsidRPr="00A55DAB">
              <w:rPr>
                <w:sz w:val="22"/>
                <w:szCs w:val="22"/>
              </w:rPr>
              <w:t>20.4.7. Зарубежная литература.</w:t>
            </w:r>
          </w:p>
          <w:p w:rsidR="000951E4" w:rsidRPr="00A55DAB" w:rsidRDefault="000951E4" w:rsidP="007F2E84">
            <w:pPr>
              <w:rPr>
                <w:sz w:val="22"/>
                <w:szCs w:val="22"/>
              </w:rPr>
            </w:pPr>
            <w:r w:rsidRPr="00A55DAB">
              <w:rPr>
                <w:sz w:val="22"/>
                <w:szCs w:val="22"/>
              </w:rPr>
              <w:t xml:space="preserve">20.4.7.1. Зарубежная проза XX века (не менее одного произведения по выбору). Например, произведения Р. Брэдбери «451 градус по Фаренгейту»; А. Камю «Посторонний»; Ф. Кафки «Превращение»; Д. Оруэлла «1984»; Э.М. Ремарка «На западном фронте без перемен», «Три товарища»; Д. Сэлинджера «Над пропастью во ржи»; Г. Уэллса «Машина времени»; О. Хаксли «О дивный новый мир»; Э. Хемингуэя «Старик и море» и других. </w:t>
            </w:r>
          </w:p>
          <w:p w:rsidR="000951E4" w:rsidRPr="00A55DAB" w:rsidRDefault="000951E4" w:rsidP="007F2E84">
            <w:pPr>
              <w:rPr>
                <w:sz w:val="22"/>
                <w:szCs w:val="22"/>
              </w:rPr>
            </w:pPr>
            <w:r w:rsidRPr="00A55DAB">
              <w:rPr>
                <w:sz w:val="22"/>
                <w:szCs w:val="22"/>
              </w:rPr>
              <w:t>20.4.7.2. Зарубежная поэзия XX века (не менее двух стихотворений одного из поэтов по выбору). Например, стихотворения Г. Аполлинера, Т.С. Элиота и другие.</w:t>
            </w:r>
          </w:p>
          <w:p w:rsidR="000951E4" w:rsidRPr="00A55DAB" w:rsidRDefault="000951E4" w:rsidP="007F2E84">
            <w:pPr>
              <w:rPr>
                <w:sz w:val="22"/>
                <w:szCs w:val="22"/>
              </w:rPr>
            </w:pPr>
            <w:r w:rsidRPr="00A55DAB">
              <w:rPr>
                <w:sz w:val="22"/>
                <w:szCs w:val="22"/>
              </w:rPr>
              <w:t xml:space="preserve">20.4.7.3. Зарубежная драматургия XX века (не менее одного произведения по выбору). Например, пьесы Б. Брехта «Мамаша Кураж и её дети»; М. Метерлинка </w:t>
            </w:r>
            <w:r w:rsidRPr="00A55DAB">
              <w:rPr>
                <w:sz w:val="22"/>
                <w:szCs w:val="22"/>
              </w:rPr>
              <w:lastRenderedPageBreak/>
              <w:t>«Синяя птица»; О. Уайльда «Идеальный муж»; Т. Уильямса «Трамвай «Желание»; Б. Шоу «Пигмалион» и других.</w:t>
            </w:r>
          </w:p>
        </w:tc>
        <w:tc>
          <w:tcPr>
            <w:tcW w:w="2835" w:type="dxa"/>
          </w:tcPr>
          <w:p w:rsidR="000951E4" w:rsidRPr="00A55DAB" w:rsidRDefault="000951E4" w:rsidP="007F2E84">
            <w:pPr>
              <w:rPr>
                <w:sz w:val="22"/>
                <w:szCs w:val="22"/>
              </w:rPr>
            </w:pPr>
          </w:p>
        </w:tc>
      </w:tr>
    </w:tbl>
    <w:p w:rsidR="000951E4" w:rsidRPr="00A55DAB" w:rsidRDefault="000951E4" w:rsidP="000951E4">
      <w:pPr>
        <w:rPr>
          <w:sz w:val="24"/>
          <w:szCs w:val="24"/>
        </w:rPr>
      </w:pPr>
    </w:p>
    <w:p w:rsidR="000951E4" w:rsidRPr="00A55DAB" w:rsidRDefault="000951E4" w:rsidP="000951E4">
      <w:pPr>
        <w:rPr>
          <w:sz w:val="24"/>
          <w:szCs w:val="24"/>
        </w:rPr>
      </w:pPr>
    </w:p>
    <w:p w:rsidR="000951E4" w:rsidRPr="00A55DAB" w:rsidRDefault="000951E4" w:rsidP="000951E4">
      <w:pPr>
        <w:jc w:val="center"/>
        <w:rPr>
          <w:b/>
          <w:sz w:val="24"/>
          <w:szCs w:val="24"/>
        </w:rPr>
      </w:pPr>
      <w:r w:rsidRPr="00A55DAB">
        <w:rPr>
          <w:b/>
          <w:sz w:val="24"/>
          <w:szCs w:val="24"/>
        </w:rPr>
        <w:t>2.2.3. Рабочая программа по учебному предмету «Литература»</w:t>
      </w:r>
    </w:p>
    <w:p w:rsidR="000951E4" w:rsidRPr="00A55DAB" w:rsidRDefault="000951E4" w:rsidP="000951E4">
      <w:pPr>
        <w:jc w:val="center"/>
        <w:rPr>
          <w:b/>
          <w:sz w:val="24"/>
          <w:szCs w:val="24"/>
        </w:rPr>
      </w:pPr>
      <w:r w:rsidRPr="00A55DAB">
        <w:rPr>
          <w:b/>
          <w:sz w:val="24"/>
          <w:szCs w:val="24"/>
        </w:rPr>
        <w:t>(углублённый уровень)</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 xml:space="preserve"> Рабочая программа по учебному предмету «Литература» (углублённый уровень) (предметная область «Русский язык и литература») (далее соответственно – программа по литературе, литература) включает пояснительную записку, содержание обучения, планируемые результаты освоения программы по литературе и и дополнена общим тематическим планированием в целях приведения структуры рабочей программы в соответствие с требованием ФГОС ООО. </w:t>
      </w:r>
    </w:p>
    <w:p w:rsidR="000951E4" w:rsidRPr="00A55DAB" w:rsidRDefault="000951E4" w:rsidP="000951E4">
      <w:pPr>
        <w:rPr>
          <w:sz w:val="24"/>
          <w:szCs w:val="24"/>
        </w:rPr>
      </w:pPr>
      <w:r w:rsidRPr="00A55DAB">
        <w:rPr>
          <w:sz w:val="24"/>
          <w:szCs w:val="24"/>
        </w:rPr>
        <w:t>Рабочая программа составлена на основе федеральной рабочей программы по литературе углубленного уровня.</w:t>
      </w:r>
    </w:p>
    <w:p w:rsidR="000951E4" w:rsidRPr="00A55DAB" w:rsidRDefault="000951E4" w:rsidP="000951E4">
      <w:pPr>
        <w:jc w:val="center"/>
        <w:rPr>
          <w:b/>
          <w:sz w:val="24"/>
          <w:szCs w:val="24"/>
        </w:rPr>
      </w:pPr>
      <w:r w:rsidRPr="00A55DAB">
        <w:rPr>
          <w:b/>
          <w:sz w:val="24"/>
          <w:szCs w:val="24"/>
        </w:rPr>
        <w:t>Пояснительная записка</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 xml:space="preserve">Программа по литературе для обучения на уровне среднего общего образования составлена на основе требований к планируемым результатам обучения в соответствии с ФГОС СОО. </w:t>
      </w:r>
    </w:p>
    <w:p w:rsidR="000951E4" w:rsidRPr="00A55DAB" w:rsidRDefault="000951E4" w:rsidP="000951E4">
      <w:pPr>
        <w:rPr>
          <w:sz w:val="24"/>
          <w:szCs w:val="24"/>
        </w:rPr>
      </w:pPr>
      <w:r w:rsidRPr="00A55DAB">
        <w:rPr>
          <w:sz w:val="24"/>
          <w:szCs w:val="24"/>
        </w:rPr>
        <w:t>Программа по литературе разработана для последующей профессиональной деятельности как в рамках предметной области «Русский язык и литература», так и в смежных с ней областях.</w:t>
      </w:r>
    </w:p>
    <w:p w:rsidR="000951E4" w:rsidRPr="00A55DAB" w:rsidRDefault="000951E4" w:rsidP="000951E4">
      <w:pPr>
        <w:rPr>
          <w:sz w:val="24"/>
          <w:szCs w:val="24"/>
        </w:rPr>
      </w:pPr>
      <w:r w:rsidRPr="00A55DAB">
        <w:rPr>
          <w:sz w:val="24"/>
          <w:szCs w:val="24"/>
        </w:rPr>
        <w:t xml:space="preserve">Программа по литературе позволит учителю реализовать в процессе преподавания литературы на углублённом уровне современные подходы к формированию личностных, метапредметных и предметных результатов обучения, определить обязательную (инвариантную) часть содержания учебного курса по литературе, определить и структурировать планируемые результаты обучения и содержание учебного предмета «Литература» по годам обучения в соответствии с ФГОС СОО. </w:t>
      </w:r>
    </w:p>
    <w:p w:rsidR="000951E4" w:rsidRPr="00A55DAB" w:rsidRDefault="000951E4" w:rsidP="000951E4">
      <w:pPr>
        <w:rPr>
          <w:sz w:val="24"/>
          <w:szCs w:val="24"/>
        </w:rPr>
      </w:pPr>
      <w:r w:rsidRPr="00A55DAB">
        <w:rPr>
          <w:sz w:val="24"/>
          <w:szCs w:val="24"/>
        </w:rPr>
        <w:t>Программа по литературе позволит учителю разработать календарно-тематическое планирование, распределить обязательное предметное содержание на два года обучения в соответствии с особенностями изучения литературы, с учётом основных видов учебной деятельности для освоения учебного материала обучающимися на уровне среднего общего образования.</w:t>
      </w:r>
    </w:p>
    <w:p w:rsidR="000951E4" w:rsidRPr="00A55DAB" w:rsidRDefault="000951E4" w:rsidP="000951E4">
      <w:pPr>
        <w:rPr>
          <w:sz w:val="24"/>
          <w:szCs w:val="24"/>
        </w:rPr>
      </w:pPr>
      <w:r w:rsidRPr="00A55DAB">
        <w:rPr>
          <w:sz w:val="24"/>
          <w:szCs w:val="24"/>
        </w:rPr>
        <w:t>Изучение литературы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приобщению их к нравственно-эстетическим ценностям, как национальным, так и общечеловеческим.</w:t>
      </w:r>
    </w:p>
    <w:p w:rsidR="000951E4" w:rsidRPr="00A55DAB" w:rsidRDefault="000951E4" w:rsidP="000951E4">
      <w:pPr>
        <w:rPr>
          <w:sz w:val="24"/>
          <w:szCs w:val="24"/>
        </w:rPr>
      </w:pPr>
      <w:r w:rsidRPr="00A55DAB">
        <w:rPr>
          <w:sz w:val="24"/>
          <w:szCs w:val="24"/>
        </w:rPr>
        <w:t>Основу содержания литературного образования на углублённом уровне на уровне среднего общего образования составляют чтение и изучение выдающихся произведений отечественной и зарубежной литературы второй половины ХIХ – начала ХХI века, расширение литературного контента, углубление восприятия и анализ художественных произведений в историко-литературном и историко-культурном контекстах, интерпретация произведений в соответствии с возрастными особенностями обучающихся, их литературным развитием, жизненным и читательским опытом.</w:t>
      </w:r>
    </w:p>
    <w:p w:rsidR="000951E4" w:rsidRPr="00A55DAB" w:rsidRDefault="000951E4" w:rsidP="000951E4">
      <w:pPr>
        <w:rPr>
          <w:sz w:val="24"/>
          <w:szCs w:val="24"/>
        </w:rPr>
      </w:pPr>
      <w:r w:rsidRPr="00A55DAB">
        <w:rPr>
          <w:sz w:val="24"/>
          <w:szCs w:val="24"/>
        </w:rPr>
        <w:t xml:space="preserve">Литературное образование на углублённом уровне на уровне среднего общего образования преемственно по отношению к курсу литературы на уровне основного общего образования и сопрягается с курсом литературы, изучаемым на базовом уровне. В процессе изучения литературы на уровне среднего общего образования происходит углубление и расширение межпредметных связей с курсом русского языка, истории и предметов художественного цикла, с разными разделами филологической науки и видами искусств на основе использования как аппарата литературоведения, так и литературной критики, что способствует формированию художественного вкуса и эстетического отношения к окружающему миру, развитию умений квалифицированного читателя, способного к глубокому восприятию, пониманию и </w:t>
      </w:r>
      <w:r w:rsidRPr="00A55DAB">
        <w:rPr>
          <w:sz w:val="24"/>
          <w:szCs w:val="24"/>
        </w:rPr>
        <w:lastRenderedPageBreak/>
        <w:t>интерпретации произведений художественной литературы.</w:t>
      </w:r>
    </w:p>
    <w:p w:rsidR="000951E4" w:rsidRPr="00A55DAB" w:rsidRDefault="000951E4" w:rsidP="000951E4">
      <w:pPr>
        <w:rPr>
          <w:sz w:val="24"/>
          <w:szCs w:val="24"/>
        </w:rPr>
      </w:pPr>
      <w:r w:rsidRPr="00A55DAB">
        <w:rPr>
          <w:sz w:val="24"/>
          <w:szCs w:val="24"/>
        </w:rPr>
        <w:t>В программе по литературе учтены этапы российского историко-литературного процесса второй половины ХIХ – начала ХХI века, представлены разделы, включающие произведения литератур народов России и зарубежной литературы.</w:t>
      </w:r>
    </w:p>
    <w:p w:rsidR="000951E4" w:rsidRPr="00A55DAB" w:rsidRDefault="000951E4" w:rsidP="000951E4">
      <w:pPr>
        <w:rPr>
          <w:sz w:val="24"/>
          <w:szCs w:val="24"/>
        </w:rPr>
      </w:pPr>
      <w:r w:rsidRPr="00A55DAB">
        <w:rPr>
          <w:sz w:val="24"/>
          <w:szCs w:val="24"/>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w:t>
      </w:r>
    </w:p>
    <w:p w:rsidR="000951E4" w:rsidRPr="00A55DAB" w:rsidRDefault="000951E4" w:rsidP="000951E4">
      <w:pPr>
        <w:rPr>
          <w:sz w:val="24"/>
          <w:szCs w:val="24"/>
        </w:rPr>
      </w:pPr>
      <w:r w:rsidRPr="00A55DAB">
        <w:rPr>
          <w:sz w:val="24"/>
          <w:szCs w:val="24"/>
        </w:rPr>
        <w:t>Отличие углублённого уровня литературного образования от базового обусловлено планируемыми предметными результатами, которые реализуются в отношении наиболее мотивированных и способных обучающихся в соответствии с учебным планом образовательной организации, обеспечивающей профильное обучение. Литературное образование на углублённом уровне на уровне среднего общего образования предполагает более активное использование самостоятельной исследовательской деятельности обучающихся, являющейся способом введения обучающихся в ту или иную профессиональную практику, связанную с профильным гуманитарным образованием.</w:t>
      </w:r>
    </w:p>
    <w:p w:rsidR="000951E4" w:rsidRPr="00A55DAB" w:rsidRDefault="000951E4" w:rsidP="000951E4">
      <w:pPr>
        <w:rPr>
          <w:sz w:val="24"/>
          <w:szCs w:val="24"/>
        </w:rPr>
      </w:pPr>
      <w:r w:rsidRPr="00A55DAB">
        <w:rPr>
          <w:sz w:val="24"/>
          <w:szCs w:val="24"/>
        </w:rPr>
        <w:t>Цели изучения литературы на уровне среднего общего образования состоят 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в развитии ценностно-смысловой сферы личности на основе высоких этических идеалов,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и базируется на знании содержания произведений, осмыслении поставленных в литературе проблем, формировании у обучающихся литературного вкуса, развитии филологической культуры, ведущей к овладению комплексным филологическим анализом художественного текста, осмыслению функциональной роли теоретико-литературных понятий, пониманию коммуникативно-эстетических возможностей языка литературных произведений, а также позволяет совершенствовать устную и письменную речь обучающихся на примере лучших литературных образцов, создавать собственные письменные творческие работы и устные доклады о прочитанных книгах, осуществлять целенаправленную подготовку к будущей профессиональной деятельности, связанной с гуманитарной сферой. Достижение указанных целей возможно при комплексном решении учебных и воспитательных задач, стоящих перед средним общим образованием и сформулированных в ФГОС СОО.</w:t>
      </w:r>
    </w:p>
    <w:p w:rsidR="000951E4" w:rsidRPr="00A55DAB" w:rsidRDefault="000951E4" w:rsidP="000951E4">
      <w:pPr>
        <w:rPr>
          <w:sz w:val="24"/>
          <w:szCs w:val="24"/>
        </w:rPr>
      </w:pPr>
      <w:r w:rsidRPr="00A55DAB">
        <w:rPr>
          <w:sz w:val="24"/>
          <w:szCs w:val="24"/>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систематическом приобщении обучающихся к наследию отечественной и зарубежной классики и лучшим образцам современной литературы, воспитании уважения к отечественной классической литературе как социокультурному и эстетическому феномену, освоении в ходе её изучения духовного опыта человечества, этико-нравственных, философско-мировоззренческих, социально-бытовых, культурных традиций и ценностей, воспитании личности, способной к созидательной гуманитарной деятельности в современном мире и осознанию культурной самоидентификации на основе изучения литературных произведений.</w:t>
      </w:r>
    </w:p>
    <w:p w:rsidR="000951E4" w:rsidRPr="00A55DAB" w:rsidRDefault="000951E4" w:rsidP="000951E4">
      <w:pPr>
        <w:rPr>
          <w:sz w:val="24"/>
          <w:szCs w:val="24"/>
        </w:rPr>
      </w:pPr>
      <w:r w:rsidRPr="00A55DAB">
        <w:rPr>
          <w:sz w:val="24"/>
          <w:szCs w:val="24"/>
        </w:rPr>
        <w:t xml:space="preserve">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постоянной потребности обучающихся в чтении художественных произведений в течение всей жизни;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сознательное включение чтения в собственную досуговую деятельность и умение планировать и </w:t>
      </w:r>
      <w:r w:rsidRPr="00A55DAB">
        <w:rPr>
          <w:sz w:val="24"/>
          <w:szCs w:val="24"/>
        </w:rPr>
        <w:lastRenderedPageBreak/>
        <w:t>корректировать свою программу чтения, участвовать во внеурочных мероприятиях, содействующих повышению интереса к литературе, чтению, образованию, книжной культуре, и вовлекать к этот процесс своих сверстников.</w:t>
      </w:r>
    </w:p>
    <w:p w:rsidR="000951E4" w:rsidRPr="00A55DAB" w:rsidRDefault="000951E4" w:rsidP="000951E4">
      <w:pPr>
        <w:rPr>
          <w:sz w:val="24"/>
          <w:szCs w:val="24"/>
        </w:rPr>
      </w:pPr>
      <w:r w:rsidRPr="00A55DAB">
        <w:rPr>
          <w:sz w:val="24"/>
          <w:szCs w:val="24"/>
        </w:rPr>
        <w:t>Задачи, связанные с воспитанием читательских качеств 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развитие умений комплексного филологического анализа художественного текста и осмысление функциональной роли теоретико-литературных понятий, в том числе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на основе понимания и осмысленного использования в процессе анализа и интерпретации произведений художественной литературы терминологического аппарата современного литературоведения, а также элементов искусствоведения, театроведения, киноведения.</w:t>
      </w:r>
    </w:p>
    <w:p w:rsidR="000951E4" w:rsidRPr="00A55DAB" w:rsidRDefault="000951E4" w:rsidP="000951E4">
      <w:pPr>
        <w:rPr>
          <w:sz w:val="24"/>
          <w:szCs w:val="24"/>
        </w:rPr>
      </w:pPr>
      <w:r w:rsidRPr="00A55DAB">
        <w:rPr>
          <w:sz w:val="24"/>
          <w:szCs w:val="24"/>
        </w:rPr>
        <w:t>Кроме того, эти задачи связаны с развитием понятия об историко-литературном процессе и его основных закономерностях, о множественности литературно-художественных стилей разных эпох, литературных направлениях, течениях, школах, об индивидуальном авторском стиле,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развитием представления о специфике литературы как вида искусства, культуры читательского восприятия, качеств квалифицированного читателя, обладающего образным и аналитическим мышлением, эстетическим вкусом, интеллектуальными и творческими способностями, эмоциональной отзывчивостью, а также умением сопоставлять произведения русской и зарубежной литературы и сравнивать их с научными, критическими и художественными интерпретациями в других видах искусств, развитием представлений об основных направлениях литературной критики, о современных профессиональных подходах к анализу художественного текста в литературоведении, развитием способности осуществлять поиск, отбор, анализ, структурирование и предъявление информации с использованием различных ресурсов, включая работу с книгой в традиционных и электронных библиотечных системах и медиапространстве, владением основами учебной проектно-исследовательской деятельности историко- и теоретико-литературного характера, в том числе создания медиапроектов, различными приёмами цитирования и творческой переработки текстов.</w:t>
      </w:r>
    </w:p>
    <w:p w:rsidR="000951E4" w:rsidRPr="00A55DAB" w:rsidRDefault="000951E4" w:rsidP="000951E4">
      <w:pPr>
        <w:rPr>
          <w:sz w:val="24"/>
          <w:szCs w:val="24"/>
        </w:rPr>
      </w:pPr>
      <w:r w:rsidRPr="00A55DAB">
        <w:rPr>
          <w:sz w:val="24"/>
          <w:szCs w:val="24"/>
        </w:rPr>
        <w:t> Задачи, связанные с осознанием обучающимися коммуникативно-эстетических возможностей языка, нацелены на развитие представлений о литературном произведении как явлении словесного искусства и об изобразительно-выразительных возможностях русского языка в литературных текстах, на свободное владение разными способами информационной переработки текстов, на умение анализировать, аргументированно оценивать и редактировать собственные и чужие высказывания, использовать в своей исследовательской и проектной деятельности ресурсы современного литературного процесса и научной жизни филологического сообщества, в том числе в Интернете.</w:t>
      </w:r>
    </w:p>
    <w:p w:rsidR="000951E4" w:rsidRPr="00A55DAB" w:rsidRDefault="000951E4" w:rsidP="000951E4">
      <w:pPr>
        <w:rPr>
          <w:sz w:val="24"/>
          <w:szCs w:val="24"/>
        </w:rPr>
      </w:pPr>
      <w:r w:rsidRPr="00A55DAB">
        <w:rPr>
          <w:sz w:val="24"/>
          <w:szCs w:val="24"/>
        </w:rPr>
        <w:t xml:space="preserve">Углублённое изучение литературы осуществляется в соответствии с учебным планом профиля обучения с ориентацией на будущую сферу профессиональной деятельности обучающихся. В учебном плане предмет «Литература» на углублённом уровне на уровне среднего общего образования преемственен по отношению к предмету «Литература» на уровне основного общего образования и основан на базовом курсе литературы. </w:t>
      </w:r>
    </w:p>
    <w:p w:rsidR="000951E4" w:rsidRPr="00A55DAB" w:rsidRDefault="000951E4" w:rsidP="000951E4">
      <w:pPr>
        <w:rPr>
          <w:sz w:val="24"/>
          <w:szCs w:val="24"/>
        </w:rPr>
      </w:pPr>
      <w:r w:rsidRPr="00A55DAB">
        <w:rPr>
          <w:sz w:val="24"/>
          <w:szCs w:val="24"/>
        </w:rPr>
        <w:t>Общее число часов, для изучения русского языка, определяется учебным планом ООП СОО и может корректироваться на начало учебного года по решению педагогического совета.</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Содержание обучения в 10 классе</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Литература второй половины XIX века.</w:t>
      </w:r>
    </w:p>
    <w:p w:rsidR="000951E4" w:rsidRPr="00A55DAB" w:rsidRDefault="000951E4" w:rsidP="000951E4">
      <w:pPr>
        <w:rPr>
          <w:sz w:val="24"/>
          <w:szCs w:val="24"/>
        </w:rPr>
      </w:pPr>
      <w:r w:rsidRPr="00A55DAB">
        <w:rPr>
          <w:sz w:val="24"/>
          <w:szCs w:val="24"/>
        </w:rPr>
        <w:t xml:space="preserve">А.Н. Островский. Драма «Гроза». Пьесы «Бесприданница», «Свои люди – сочтёмся» и другие </w:t>
      </w:r>
      <w:r w:rsidRPr="00A55DAB">
        <w:rPr>
          <w:sz w:val="24"/>
          <w:szCs w:val="24"/>
        </w:rPr>
        <w:lastRenderedPageBreak/>
        <w:t>(одно произведение по выбору).</w:t>
      </w:r>
    </w:p>
    <w:p w:rsidR="000951E4" w:rsidRPr="00A55DAB" w:rsidRDefault="000951E4" w:rsidP="000951E4">
      <w:pPr>
        <w:rPr>
          <w:sz w:val="24"/>
          <w:szCs w:val="24"/>
        </w:rPr>
      </w:pPr>
      <w:r w:rsidRPr="00A55DAB">
        <w:rPr>
          <w:sz w:val="24"/>
          <w:szCs w:val="24"/>
        </w:rPr>
        <w:t>И.А. Гончаров. Роман «Обломов». Романы и очерки (одно произведение по выбору). Например, «Обыкновенная история», очерки из книги «Фрегат «Паллада» и другие.</w:t>
      </w:r>
    </w:p>
    <w:p w:rsidR="000951E4" w:rsidRPr="00A55DAB" w:rsidRDefault="000951E4" w:rsidP="000951E4">
      <w:pPr>
        <w:rPr>
          <w:sz w:val="24"/>
          <w:szCs w:val="24"/>
        </w:rPr>
      </w:pPr>
      <w:r w:rsidRPr="00A55DAB">
        <w:rPr>
          <w:sz w:val="24"/>
          <w:szCs w:val="24"/>
        </w:rPr>
        <w:t>И.С. Тургенев. Роман «Отцы и дети». Повести и романы (одно произведение по выбору). Например, «Первая любовь», «Вешние воды», «Рудин», «Дворянское гнездо» и другие. Статья «Гамлет и Дон Кихот».</w:t>
      </w:r>
    </w:p>
    <w:p w:rsidR="000951E4" w:rsidRPr="00A55DAB" w:rsidRDefault="000951E4" w:rsidP="000951E4">
      <w:pPr>
        <w:rPr>
          <w:sz w:val="24"/>
          <w:szCs w:val="24"/>
        </w:rPr>
      </w:pPr>
      <w:r w:rsidRPr="00A55DAB">
        <w:rPr>
          <w:sz w:val="24"/>
          <w:szCs w:val="24"/>
        </w:rPr>
        <w:t>Ф.И. Тютчев. Стихотворения (не менее пяти по выбору). Например, «Silentium!», «Не то, что мните вы, природа...», «Умом Россию не понять…», «О, как убийственно мы любим...», «Нам не дано предугадать…», «К. Б.» («Я встретил вас – и всё былое...»), «Певучесть есть в морских волнах…», «Природа – сфинкс. И тем она верней...», «Эти бедные селенья…», «О вещая душа моя!..», «День и ночь» и другие.</w:t>
      </w:r>
    </w:p>
    <w:p w:rsidR="000951E4" w:rsidRPr="00A55DAB" w:rsidRDefault="000951E4" w:rsidP="000951E4">
      <w:pPr>
        <w:rPr>
          <w:sz w:val="24"/>
          <w:szCs w:val="24"/>
        </w:rPr>
      </w:pPr>
      <w:r w:rsidRPr="00A55DAB">
        <w:rPr>
          <w:sz w:val="24"/>
          <w:szCs w:val="24"/>
        </w:rPr>
        <w:t>Н.А. Некрасов. Стихотворения (не менее пяти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«О Муза! я у двери гроба…», «Блажен незлобивый поэт…», «Памяти Добролюбова», «Пророк» и другие.</w:t>
      </w:r>
    </w:p>
    <w:p w:rsidR="000951E4" w:rsidRPr="00A55DAB" w:rsidRDefault="000951E4" w:rsidP="000951E4">
      <w:pPr>
        <w:rPr>
          <w:sz w:val="24"/>
          <w:szCs w:val="24"/>
        </w:rPr>
      </w:pPr>
      <w:r w:rsidRPr="00A55DAB">
        <w:rPr>
          <w:sz w:val="24"/>
          <w:szCs w:val="24"/>
        </w:rPr>
        <w:t>Поэма «Кому на Руси жить хорошо».</w:t>
      </w:r>
    </w:p>
    <w:p w:rsidR="000951E4" w:rsidRPr="00A55DAB" w:rsidRDefault="000951E4" w:rsidP="000951E4">
      <w:pPr>
        <w:rPr>
          <w:sz w:val="24"/>
          <w:szCs w:val="24"/>
        </w:rPr>
      </w:pPr>
      <w:r w:rsidRPr="00A55DAB">
        <w:rPr>
          <w:sz w:val="24"/>
          <w:szCs w:val="24"/>
        </w:rPr>
        <w:t>А.А. Фет. Стихотворения (не менее пяти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«Я тебе ничего не скажу…», «Заря прощается с землёю...», «На заре ты её не буди…», «Как беден наш язык! Хочу и не могу…», «На стоге сена ночью южной…» и другие.</w:t>
      </w:r>
    </w:p>
    <w:p w:rsidR="000951E4" w:rsidRPr="00A55DAB" w:rsidRDefault="000951E4" w:rsidP="000951E4">
      <w:pPr>
        <w:rPr>
          <w:sz w:val="24"/>
          <w:szCs w:val="24"/>
        </w:rPr>
      </w:pPr>
      <w:r w:rsidRPr="00A55DAB">
        <w:rPr>
          <w:sz w:val="24"/>
          <w:szCs w:val="24"/>
        </w:rPr>
        <w:t>А.К. Толстой. Стихотворения (не менее трёх по выбору). Например, «Средь шумного бала, случайно…», «Колокольчики мои…», «Меня, во мраке и в пыли…», «Двух станов не боец, но только гость случайный…» и другие.</w:t>
      </w:r>
    </w:p>
    <w:p w:rsidR="000951E4" w:rsidRPr="00A55DAB" w:rsidRDefault="000951E4" w:rsidP="000951E4">
      <w:pPr>
        <w:rPr>
          <w:sz w:val="24"/>
          <w:szCs w:val="24"/>
        </w:rPr>
      </w:pPr>
      <w:r w:rsidRPr="00A55DAB">
        <w:rPr>
          <w:sz w:val="24"/>
          <w:szCs w:val="24"/>
        </w:rPr>
        <w:t>Н.Г. Чернышевский. Роман «Что делать?» (главы по выбору). Статьи «Детство и отрочество. Сочинение графа Л.Н. Толстого. Военные рассказы графа Л.Н. Толстого», «Русский человек на rendez-vous. Размышления по прочтении повести г. Тургенева «Ася».</w:t>
      </w:r>
    </w:p>
    <w:p w:rsidR="000951E4" w:rsidRPr="00A55DAB" w:rsidRDefault="000951E4" w:rsidP="000951E4">
      <w:pPr>
        <w:rPr>
          <w:sz w:val="24"/>
          <w:szCs w:val="24"/>
        </w:rPr>
      </w:pPr>
      <w:r w:rsidRPr="00A55DAB">
        <w:rPr>
          <w:sz w:val="24"/>
          <w:szCs w:val="24"/>
        </w:rPr>
        <w:t>Ф.М. Достоевский. Роман «Преступление и наказание». Повести и романы (одно произведение по выбору). Например, «Неточка Незванова», «Сон смешного человека», «Идиот», «Подросток» и другие.</w:t>
      </w:r>
    </w:p>
    <w:p w:rsidR="000951E4" w:rsidRPr="00A55DAB" w:rsidRDefault="000951E4" w:rsidP="000951E4">
      <w:pPr>
        <w:rPr>
          <w:sz w:val="24"/>
          <w:szCs w:val="24"/>
        </w:rPr>
      </w:pPr>
      <w:r w:rsidRPr="00A55DAB">
        <w:rPr>
          <w:sz w:val="24"/>
          <w:szCs w:val="24"/>
        </w:rPr>
        <w:t>Л.Н. Толстой. Роман-эпопея «Война и мир». Рассказы, повести и романы (одно произведение по выбору). Например, рассказы из цикла «Севастопольские рассказы», «Смерть Ивана Ильича», «Анна Каренина» и другие.</w:t>
      </w:r>
    </w:p>
    <w:p w:rsidR="000951E4" w:rsidRPr="00A55DAB" w:rsidRDefault="000951E4" w:rsidP="000951E4">
      <w:pPr>
        <w:rPr>
          <w:sz w:val="24"/>
          <w:szCs w:val="24"/>
        </w:rPr>
      </w:pPr>
      <w:r w:rsidRPr="00A55DAB">
        <w:rPr>
          <w:sz w:val="24"/>
          <w:szCs w:val="24"/>
        </w:rPr>
        <w:t>М.Е. Салтыков-Щедрин. Роман-хроника «История одного города» (не менее четырёх глав по выбору). Например, главы «О корени происхождения глуповцев», «Опись градоначальникам», «Органчик», «Подтверждение покаяния» и другие. Сказки (не менее трёх по выбору). Например, «Пропала совесть», «Медведь на воеводстве», «Карась-идеалист», «Коняга» и другие.</w:t>
      </w:r>
    </w:p>
    <w:p w:rsidR="000951E4" w:rsidRPr="00A55DAB" w:rsidRDefault="000951E4" w:rsidP="000951E4">
      <w:pPr>
        <w:rPr>
          <w:sz w:val="24"/>
          <w:szCs w:val="24"/>
        </w:rPr>
      </w:pPr>
      <w:r w:rsidRPr="00A55DAB">
        <w:rPr>
          <w:sz w:val="24"/>
          <w:szCs w:val="24"/>
        </w:rPr>
        <w:t>Н.С. Лесков. Рассказы и повести (не менее двух произведений по выбору). Например, «Очарованный странник», «Однодум», «Тупейный художник», «Леди Макбет Мценского уезда» и другие.</w:t>
      </w:r>
    </w:p>
    <w:p w:rsidR="000951E4" w:rsidRPr="00A55DAB" w:rsidRDefault="000951E4" w:rsidP="000951E4">
      <w:pPr>
        <w:rPr>
          <w:sz w:val="24"/>
          <w:szCs w:val="24"/>
        </w:rPr>
      </w:pPr>
      <w:r w:rsidRPr="00A55DAB">
        <w:rPr>
          <w:sz w:val="24"/>
          <w:szCs w:val="24"/>
        </w:rPr>
        <w:t>А.П. Чехов. Рассказы (не менее пяти по выбору). Например, «Студент», «Ионыч», «Дама с собачкой», «Человек в футляре», «Крыжовник», «О любви», «Попрыгунья», «Душечка», «Дом с мезонином» и другие.</w:t>
      </w:r>
    </w:p>
    <w:p w:rsidR="000951E4" w:rsidRPr="00A55DAB" w:rsidRDefault="000951E4" w:rsidP="000951E4">
      <w:pPr>
        <w:rPr>
          <w:sz w:val="24"/>
          <w:szCs w:val="24"/>
        </w:rPr>
      </w:pPr>
      <w:r w:rsidRPr="00A55DAB">
        <w:rPr>
          <w:sz w:val="24"/>
          <w:szCs w:val="24"/>
        </w:rPr>
        <w:t>Комедия «Вишнёвый сад». Пьесы «Чайка», «Дядя Ваня», «Три сестры» (одно произведение по выбору).</w:t>
      </w:r>
    </w:p>
    <w:p w:rsidR="000951E4" w:rsidRPr="00A55DAB" w:rsidRDefault="000951E4" w:rsidP="000951E4">
      <w:pPr>
        <w:rPr>
          <w:sz w:val="24"/>
          <w:szCs w:val="24"/>
        </w:rPr>
      </w:pPr>
      <w:r w:rsidRPr="00A55DAB">
        <w:rPr>
          <w:sz w:val="24"/>
          <w:szCs w:val="24"/>
        </w:rPr>
        <w:t> Литературная критика второй половины XIX века.</w:t>
      </w:r>
    </w:p>
    <w:p w:rsidR="000951E4" w:rsidRPr="00A55DAB" w:rsidRDefault="000951E4" w:rsidP="000951E4">
      <w:pPr>
        <w:rPr>
          <w:sz w:val="24"/>
          <w:szCs w:val="24"/>
        </w:rPr>
      </w:pPr>
      <w:r w:rsidRPr="00A55DAB">
        <w:rPr>
          <w:sz w:val="24"/>
          <w:szCs w:val="24"/>
        </w:rPr>
        <w:t>Статьи H.А. Добролюбова «Луч света в тёмном царстве», «Что такое обломовщина?», Д.И. Писарева «Базаров», «Мотивы русской драмы», А.В. Дружинина «Обломов». Роман И.А. Гончарова», А.А. Григорьева «После «Грозы» Островского», Н.Н. Страхова «Сочинения гр. Л.Н. Толстого» и другие (не менее трёх статей по выбору в соответствии с изучаемым художественным произведением).</w:t>
      </w:r>
    </w:p>
    <w:p w:rsidR="000951E4" w:rsidRPr="00A55DAB" w:rsidRDefault="000951E4" w:rsidP="000951E4">
      <w:pPr>
        <w:rPr>
          <w:sz w:val="24"/>
          <w:szCs w:val="24"/>
        </w:rPr>
      </w:pPr>
      <w:r w:rsidRPr="00A55DAB">
        <w:rPr>
          <w:sz w:val="24"/>
          <w:szCs w:val="24"/>
        </w:rPr>
        <w:lastRenderedPageBreak/>
        <w:t>Литература народов России.</w:t>
      </w:r>
    </w:p>
    <w:p w:rsidR="000951E4" w:rsidRPr="00A55DAB" w:rsidRDefault="000951E4" w:rsidP="000951E4">
      <w:pPr>
        <w:rPr>
          <w:sz w:val="24"/>
          <w:szCs w:val="24"/>
        </w:rPr>
      </w:pPr>
      <w:r w:rsidRPr="00A55DAB">
        <w:rPr>
          <w:sz w:val="24"/>
          <w:szCs w:val="24"/>
        </w:rPr>
        <w:t>Стихотворения и поэмы (не менее одного произведения по выбору). Например, стихотворения Г. Тукая, стихотворения и поэма «Фатима» К. Хетагурова и другие).</w:t>
      </w:r>
    </w:p>
    <w:p w:rsidR="000951E4" w:rsidRPr="00A55DAB" w:rsidRDefault="000951E4" w:rsidP="000951E4">
      <w:pPr>
        <w:rPr>
          <w:sz w:val="24"/>
          <w:szCs w:val="24"/>
        </w:rPr>
      </w:pPr>
      <w:r w:rsidRPr="00A55DAB">
        <w:rPr>
          <w:sz w:val="24"/>
          <w:szCs w:val="24"/>
        </w:rPr>
        <w:t>Зарубежная литература.</w:t>
      </w:r>
    </w:p>
    <w:p w:rsidR="000951E4" w:rsidRPr="00A55DAB" w:rsidRDefault="000951E4" w:rsidP="000951E4">
      <w:pPr>
        <w:rPr>
          <w:sz w:val="24"/>
          <w:szCs w:val="24"/>
        </w:rPr>
      </w:pPr>
      <w:r w:rsidRPr="00A55DAB">
        <w:rPr>
          <w:sz w:val="24"/>
          <w:szCs w:val="24"/>
        </w:rPr>
        <w:t>Зарубежная проза второй половины XIX века (не менее одного произведения по выбору). Например, произведения Ч. Диккенса «Дэвид Копперфилд», «Большие надежды», Г. Флобера «Мадам Бовари», Э. Золя «Творчество», Г. Де Мопассана «Милый друг» и другие.</w:t>
      </w:r>
    </w:p>
    <w:p w:rsidR="000951E4" w:rsidRPr="00A55DAB" w:rsidRDefault="000951E4" w:rsidP="000951E4">
      <w:pPr>
        <w:rPr>
          <w:sz w:val="24"/>
          <w:szCs w:val="24"/>
        </w:rPr>
      </w:pPr>
      <w:r w:rsidRPr="00A55DAB">
        <w:rPr>
          <w:sz w:val="24"/>
          <w:szCs w:val="24"/>
        </w:rPr>
        <w:t>Зарубежная поэзия второй половины XIX века (не менее двух стихотворений одного из поэтов по выбору). Например, стихотворения А. Рембо, Ш. Бодлера, П. Верлена, Э. Верхарна и другие.</w:t>
      </w:r>
    </w:p>
    <w:p w:rsidR="000951E4" w:rsidRPr="00A55DAB" w:rsidRDefault="000951E4" w:rsidP="000951E4">
      <w:pPr>
        <w:rPr>
          <w:sz w:val="24"/>
          <w:szCs w:val="24"/>
        </w:rPr>
      </w:pPr>
      <w:r w:rsidRPr="00A55DAB">
        <w:rPr>
          <w:sz w:val="24"/>
          <w:szCs w:val="24"/>
        </w:rPr>
        <w:t>Зарубежная драматургия второй половины XIX века (не менее одного произведения по выбору). Например, пьесы Г. Гауптмана «Перед восходом солнца», «Одинокие», Г. Ибсена «Кукольный дом», «Пер Гюнт» и другие.</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Содержание обучения в 11 классе</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Литература конца XIX – начала ХХ века.</w:t>
      </w:r>
    </w:p>
    <w:p w:rsidR="000951E4" w:rsidRPr="00A55DAB" w:rsidRDefault="000951E4" w:rsidP="000951E4">
      <w:pPr>
        <w:rPr>
          <w:sz w:val="24"/>
          <w:szCs w:val="24"/>
        </w:rPr>
      </w:pPr>
      <w:r w:rsidRPr="00A55DAB">
        <w:rPr>
          <w:sz w:val="24"/>
          <w:szCs w:val="24"/>
        </w:rPr>
        <w:t>А.И. Куприн. Рассказы и повести (два произведения по выбору). Например, «Гранатовый браслет», «Олеся», «Поединок» и другие.</w:t>
      </w:r>
    </w:p>
    <w:p w:rsidR="000951E4" w:rsidRPr="00A55DAB" w:rsidRDefault="000951E4" w:rsidP="000951E4">
      <w:pPr>
        <w:rPr>
          <w:sz w:val="24"/>
          <w:szCs w:val="24"/>
        </w:rPr>
      </w:pPr>
      <w:r w:rsidRPr="00A55DAB">
        <w:rPr>
          <w:sz w:val="24"/>
          <w:szCs w:val="24"/>
        </w:rPr>
        <w:t>Л.Н. Андреев. Рассказы и повести (два произведения по выбору). Например, «Иуда Искариот», «Большой шлем», «Рассказ о семи повешенных» и другие.</w:t>
      </w:r>
    </w:p>
    <w:p w:rsidR="000951E4" w:rsidRPr="00A55DAB" w:rsidRDefault="000951E4" w:rsidP="000951E4">
      <w:pPr>
        <w:rPr>
          <w:sz w:val="24"/>
          <w:szCs w:val="24"/>
        </w:rPr>
      </w:pPr>
      <w:r w:rsidRPr="00A55DAB">
        <w:rPr>
          <w:sz w:val="24"/>
          <w:szCs w:val="24"/>
        </w:rPr>
        <w:t>М. Горький. Рассказы, повести, романы (два произведения по выбору). Например, «Старуха Изергиль», «Макар Чудра», «Коновалов», «Фома Гордеев» и другие.</w:t>
      </w:r>
    </w:p>
    <w:p w:rsidR="000951E4" w:rsidRPr="00A55DAB" w:rsidRDefault="000951E4" w:rsidP="000951E4">
      <w:pPr>
        <w:rPr>
          <w:sz w:val="24"/>
          <w:szCs w:val="24"/>
        </w:rPr>
      </w:pPr>
      <w:r w:rsidRPr="00A55DAB">
        <w:rPr>
          <w:sz w:val="24"/>
          <w:szCs w:val="24"/>
        </w:rPr>
        <w:t>Пьеса «На дне».</w:t>
      </w:r>
    </w:p>
    <w:p w:rsidR="000951E4" w:rsidRPr="00A55DAB" w:rsidRDefault="000951E4" w:rsidP="000951E4">
      <w:pPr>
        <w:rPr>
          <w:sz w:val="24"/>
          <w:szCs w:val="24"/>
        </w:rPr>
      </w:pPr>
      <w:r w:rsidRPr="00A55DAB">
        <w:rPr>
          <w:sz w:val="24"/>
          <w:szCs w:val="24"/>
        </w:rPr>
        <w:t>Стихотворения поэтов Серебряного века (не менее трёх стихотворений двух поэтов по выбору). Например, стихотворения И.Ф. Анненского, К.Д. Бальмонта, А. Белого, В.Я. Брюсова, М.А. Волошина, И. Северянина, В.С. Соловьева, Ф.К. Сологуба, В.В. Хлебникова и другие.</w:t>
      </w:r>
    </w:p>
    <w:p w:rsidR="000951E4" w:rsidRPr="00A55DAB" w:rsidRDefault="000951E4" w:rsidP="000951E4">
      <w:pPr>
        <w:rPr>
          <w:sz w:val="24"/>
          <w:szCs w:val="24"/>
        </w:rPr>
      </w:pPr>
      <w:r w:rsidRPr="00A55DAB">
        <w:rPr>
          <w:sz w:val="24"/>
          <w:szCs w:val="24"/>
        </w:rPr>
        <w:t> Литература ХХ века.</w:t>
      </w:r>
    </w:p>
    <w:p w:rsidR="000951E4" w:rsidRPr="00A55DAB" w:rsidRDefault="000951E4" w:rsidP="000951E4">
      <w:pPr>
        <w:rPr>
          <w:sz w:val="24"/>
          <w:szCs w:val="24"/>
        </w:rPr>
      </w:pPr>
      <w:r w:rsidRPr="00A55DAB">
        <w:rPr>
          <w:sz w:val="24"/>
          <w:szCs w:val="24"/>
        </w:rPr>
        <w:t>И.А. Бунин. Стихотворения (не менее двух по выбору). Например, «Аленушка», «Вечер», «Дурман», «И цветы, и шмели, и трава, и колосья…», «У птицы есть гнездо, у зверя есть нора…» и другие. Рассказы (три по выбору). Например, «Антоновские яблоки», «Чистый понедельник», «Господин из Сан-Франциско», «Тёмные аллеи», «Лёгкое дыхание», «Солнечный удар» и другие.</w:t>
      </w:r>
    </w:p>
    <w:p w:rsidR="000951E4" w:rsidRPr="00A55DAB" w:rsidRDefault="000951E4" w:rsidP="000951E4">
      <w:pPr>
        <w:rPr>
          <w:sz w:val="24"/>
          <w:szCs w:val="24"/>
        </w:rPr>
      </w:pPr>
      <w:r w:rsidRPr="00A55DAB">
        <w:rPr>
          <w:sz w:val="24"/>
          <w:szCs w:val="24"/>
        </w:rPr>
        <w:t>Книга очерков «Окаянные дни» (фрагменты).</w:t>
      </w:r>
    </w:p>
    <w:p w:rsidR="000951E4" w:rsidRPr="00A55DAB" w:rsidRDefault="000951E4" w:rsidP="000951E4">
      <w:pPr>
        <w:rPr>
          <w:sz w:val="24"/>
          <w:szCs w:val="24"/>
        </w:rPr>
      </w:pPr>
      <w:r w:rsidRPr="00A55DAB">
        <w:rPr>
          <w:sz w:val="24"/>
          <w:szCs w:val="24"/>
        </w:rPr>
        <w:t>А.А. Блок. Стихотворения (не менее пяти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«Девушка пела в церковном хоре…», «В ресторане», «Вхожу я в тёмные храмы...», «Я – Гамлет. Холодеет кровь…», «Фабрика», «Русь», «Когда вы стоите на моём пути…», «Она пришла с мороза…», «Рождённые в года глухие…», «Пушкинскому Дому», «Скифы» и другие.</w:t>
      </w:r>
    </w:p>
    <w:p w:rsidR="000951E4" w:rsidRPr="00A55DAB" w:rsidRDefault="000951E4" w:rsidP="000951E4">
      <w:pPr>
        <w:rPr>
          <w:sz w:val="24"/>
          <w:szCs w:val="24"/>
        </w:rPr>
      </w:pPr>
      <w:r w:rsidRPr="00A55DAB">
        <w:rPr>
          <w:sz w:val="24"/>
          <w:szCs w:val="24"/>
        </w:rPr>
        <w:t>Поэма «Двенадцать».</w:t>
      </w:r>
    </w:p>
    <w:p w:rsidR="000951E4" w:rsidRPr="00A55DAB" w:rsidRDefault="000951E4" w:rsidP="000951E4">
      <w:pPr>
        <w:rPr>
          <w:sz w:val="24"/>
          <w:szCs w:val="24"/>
        </w:rPr>
      </w:pPr>
      <w:r w:rsidRPr="00A55DAB">
        <w:rPr>
          <w:sz w:val="24"/>
          <w:szCs w:val="24"/>
        </w:rPr>
        <w:t>Н.С. Гумилёв. Стихотворения (не менее трёх по выбору). Например, «Жираф», «Заблудившийся трамвай», «Капитаны», «Пятистопные ямбы», «Слово», «Шестое чувство», «Андрей Рублев» и другие.</w:t>
      </w:r>
    </w:p>
    <w:p w:rsidR="000951E4" w:rsidRPr="00A55DAB" w:rsidRDefault="000951E4" w:rsidP="000951E4">
      <w:pPr>
        <w:rPr>
          <w:sz w:val="24"/>
          <w:szCs w:val="24"/>
        </w:rPr>
      </w:pPr>
      <w:r w:rsidRPr="00A55DAB">
        <w:rPr>
          <w:sz w:val="24"/>
          <w:szCs w:val="24"/>
        </w:rPr>
        <w:t>В.В. Маяковский. Стихотворения (не менее пяти по выбору). Например, «А вы могли бы?», «Нате!», «Послушайте!», «Лиличка!», «Юбилейное», «Прозаседавшиеся», «Письмо Татьяне Яковлевой», «Скрипка и немножко нервно», «Дешёвая распродажа», «Левый марш», «Сергею Есенину», «Товарищу Нетте, пароходу и человеку» и другие.</w:t>
      </w:r>
    </w:p>
    <w:p w:rsidR="000951E4" w:rsidRPr="00A55DAB" w:rsidRDefault="000951E4" w:rsidP="000951E4">
      <w:pPr>
        <w:rPr>
          <w:sz w:val="24"/>
          <w:szCs w:val="24"/>
        </w:rPr>
      </w:pPr>
      <w:r w:rsidRPr="00A55DAB">
        <w:rPr>
          <w:sz w:val="24"/>
          <w:szCs w:val="24"/>
        </w:rPr>
        <w:t>Поэмы «Облако в штанах», «Во весь голос. Первое вступление в поэму».</w:t>
      </w:r>
    </w:p>
    <w:p w:rsidR="000951E4" w:rsidRPr="00A55DAB" w:rsidRDefault="000951E4" w:rsidP="000951E4">
      <w:pPr>
        <w:rPr>
          <w:sz w:val="24"/>
          <w:szCs w:val="24"/>
        </w:rPr>
      </w:pPr>
      <w:r w:rsidRPr="00A55DAB">
        <w:rPr>
          <w:sz w:val="24"/>
          <w:szCs w:val="24"/>
        </w:rPr>
        <w:t xml:space="preserve">С.А. Есенин. Стихотворения (не менее пяти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w:t>
      </w:r>
      <w:r w:rsidRPr="00A55DAB">
        <w:rPr>
          <w:sz w:val="24"/>
          <w:szCs w:val="24"/>
        </w:rPr>
        <w:lastRenderedPageBreak/>
        <w:t>Советская», «Низкий дом с голубыми ставнями...», «Не бродить, не мять в кустах багряных…», «Клён ты мой опавший…», «Отговорила роща золотая…», «Мы теперь уходим понемногу…», «О красном вечере задумалась дорога…», «Запели тёсаные дроги…», «Русь», «Пушкину», «Я иду долиной. На затылке кепи...», «До свиданья, друг мой, до свиданья!..» и другие.</w:t>
      </w:r>
    </w:p>
    <w:p w:rsidR="000951E4" w:rsidRPr="00A55DAB" w:rsidRDefault="000951E4" w:rsidP="000951E4">
      <w:pPr>
        <w:rPr>
          <w:sz w:val="24"/>
          <w:szCs w:val="24"/>
        </w:rPr>
      </w:pPr>
      <w:r w:rsidRPr="00A55DAB">
        <w:rPr>
          <w:sz w:val="24"/>
          <w:szCs w:val="24"/>
        </w:rPr>
        <w:t>Поэма «Чёрный человек».</w:t>
      </w:r>
    </w:p>
    <w:p w:rsidR="000951E4" w:rsidRPr="00A55DAB" w:rsidRDefault="000951E4" w:rsidP="000951E4">
      <w:pPr>
        <w:rPr>
          <w:sz w:val="24"/>
          <w:szCs w:val="24"/>
        </w:rPr>
      </w:pPr>
      <w:r w:rsidRPr="00A55DAB">
        <w:rPr>
          <w:sz w:val="24"/>
          <w:szCs w:val="24"/>
        </w:rPr>
        <w:t>О.Э. Мандельштам. Стихотворения (не менее пяти по выбору). Например, «Бессонница. Гомер. Тугие паруса…», «За гремучую доблесть грядущих веков…», «Ленинград», «Мы живём, под собою не чуя страны…», «Notre Dame», «Айя-София», «Невыразимая печаль…», «Золотистого мёда струя из бутылки текла…», «Я не слыхал рассказов Оссиана…», «Нет, никогда ничей я не был современник…», «Я к губам подношу эту зелень…» и другие.</w:t>
      </w:r>
    </w:p>
    <w:p w:rsidR="000951E4" w:rsidRPr="00A55DAB" w:rsidRDefault="000951E4" w:rsidP="000951E4">
      <w:pPr>
        <w:rPr>
          <w:sz w:val="24"/>
          <w:szCs w:val="24"/>
        </w:rPr>
      </w:pPr>
      <w:r w:rsidRPr="00A55DAB">
        <w:rPr>
          <w:sz w:val="24"/>
          <w:szCs w:val="24"/>
        </w:rPr>
        <w:t>М.И. Цветаева. Стихотворения (не менее пяти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«Стихи к Блоку» («Имя твоё – птица в руке…»), «Генералам двенадцатого года», «Уж сколько их упало в эту бездну…», «Расстояние: вёрсты, мили…», «Красною кистью…», «Семь холмов – как семь колоколов!..» (из цикла «Стихи о Москве») и другие.</w:t>
      </w:r>
    </w:p>
    <w:p w:rsidR="000951E4" w:rsidRPr="00A55DAB" w:rsidRDefault="000951E4" w:rsidP="000951E4">
      <w:pPr>
        <w:rPr>
          <w:sz w:val="24"/>
          <w:szCs w:val="24"/>
        </w:rPr>
      </w:pPr>
      <w:r w:rsidRPr="00A55DAB">
        <w:rPr>
          <w:sz w:val="24"/>
          <w:szCs w:val="24"/>
        </w:rPr>
        <w:t>Очерк «Мой Пушкин».</w:t>
      </w:r>
    </w:p>
    <w:p w:rsidR="000951E4" w:rsidRPr="00A55DAB" w:rsidRDefault="000951E4" w:rsidP="000951E4">
      <w:pPr>
        <w:rPr>
          <w:sz w:val="24"/>
          <w:szCs w:val="24"/>
        </w:rPr>
      </w:pPr>
      <w:r w:rsidRPr="00A55DAB">
        <w:rPr>
          <w:sz w:val="24"/>
          <w:szCs w:val="24"/>
        </w:rPr>
        <w:t>А.А. Ахматова. Стихотворения (не менее пяти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«Сероглазый король», «Вечером», «Все мы бражники здесь, блудницы…», «Всё расхищено, предано, продано…», «Я научилась просто, мудро жить…», «Заплаканная осень, как вдова...», «Перед весной бывают дни такие...», «Мне ни к чему одические рати…», «Творчество», «Муза» («Когда я ночью жду её прихода…») и другие.</w:t>
      </w:r>
    </w:p>
    <w:p w:rsidR="000951E4" w:rsidRPr="00A55DAB" w:rsidRDefault="000951E4" w:rsidP="000951E4">
      <w:pPr>
        <w:rPr>
          <w:sz w:val="24"/>
          <w:szCs w:val="24"/>
        </w:rPr>
      </w:pPr>
      <w:r w:rsidRPr="00A55DAB">
        <w:rPr>
          <w:sz w:val="24"/>
          <w:szCs w:val="24"/>
        </w:rPr>
        <w:t>Поэма «Реквием».</w:t>
      </w:r>
    </w:p>
    <w:p w:rsidR="000951E4" w:rsidRPr="00A55DAB" w:rsidRDefault="000951E4" w:rsidP="000951E4">
      <w:pPr>
        <w:rPr>
          <w:sz w:val="24"/>
          <w:szCs w:val="24"/>
        </w:rPr>
      </w:pPr>
      <w:r w:rsidRPr="00A55DAB">
        <w:rPr>
          <w:sz w:val="24"/>
          <w:szCs w:val="24"/>
        </w:rPr>
        <w:t>Е.И. Замятин. Роман «Мы».</w:t>
      </w:r>
    </w:p>
    <w:p w:rsidR="000951E4" w:rsidRPr="00A55DAB" w:rsidRDefault="000951E4" w:rsidP="000951E4">
      <w:pPr>
        <w:rPr>
          <w:sz w:val="24"/>
          <w:szCs w:val="24"/>
        </w:rPr>
      </w:pPr>
      <w:r w:rsidRPr="00A55DAB">
        <w:rPr>
          <w:sz w:val="24"/>
          <w:szCs w:val="24"/>
        </w:rPr>
        <w:t>Н.А. Островский. Роман «Как закалялась сталь» (избранные главы).</w:t>
      </w:r>
    </w:p>
    <w:p w:rsidR="000951E4" w:rsidRPr="00A55DAB" w:rsidRDefault="000951E4" w:rsidP="000951E4">
      <w:pPr>
        <w:rPr>
          <w:sz w:val="24"/>
          <w:szCs w:val="24"/>
        </w:rPr>
      </w:pPr>
      <w:r w:rsidRPr="00A55DAB">
        <w:rPr>
          <w:sz w:val="24"/>
          <w:szCs w:val="24"/>
        </w:rPr>
        <w:t>М.А. Шолохов. Роман-эпопея «Тихий Дон».</w:t>
      </w:r>
    </w:p>
    <w:p w:rsidR="000951E4" w:rsidRPr="00A55DAB" w:rsidRDefault="000951E4" w:rsidP="000951E4">
      <w:pPr>
        <w:rPr>
          <w:sz w:val="24"/>
          <w:szCs w:val="24"/>
        </w:rPr>
      </w:pPr>
      <w:r w:rsidRPr="00A55DAB">
        <w:rPr>
          <w:sz w:val="24"/>
          <w:szCs w:val="24"/>
        </w:rPr>
        <w:t>В.В. Набоков. Рассказы, повести, романы (одно произведение по выбору). Например, «Облако, озеро, башня», «Весна в Фиальте», «Машенька», «Защита Лужина», «Дар» и другие.</w:t>
      </w:r>
    </w:p>
    <w:p w:rsidR="000951E4" w:rsidRPr="00A55DAB" w:rsidRDefault="000951E4" w:rsidP="000951E4">
      <w:pPr>
        <w:rPr>
          <w:sz w:val="24"/>
          <w:szCs w:val="24"/>
        </w:rPr>
      </w:pPr>
      <w:r w:rsidRPr="00A55DAB">
        <w:rPr>
          <w:sz w:val="24"/>
          <w:szCs w:val="24"/>
        </w:rPr>
        <w:t>М.А. Булгаков. Романы «Белая гвардия», «Мастер и Маргарита» (один роман по выбору). Рассказы, повести, пьесы (одно произведение по выбору). Например, рассказы из книги «Записки юного врача», «Записки на манжетах», «Дни Турбиных», «Бег» и другие.</w:t>
      </w:r>
    </w:p>
    <w:p w:rsidR="000951E4" w:rsidRPr="00A55DAB" w:rsidRDefault="000951E4" w:rsidP="000951E4">
      <w:pPr>
        <w:rPr>
          <w:sz w:val="24"/>
          <w:szCs w:val="24"/>
        </w:rPr>
      </w:pPr>
      <w:r w:rsidRPr="00A55DAB">
        <w:rPr>
          <w:sz w:val="24"/>
          <w:szCs w:val="24"/>
        </w:rPr>
        <w:t>А.П. Платонов. Рассказы и повести (два произведения по выбору). Например, «В прекрасном и яростном мире», «Котлован», «Возвращение», «Река Потудань», «Сокровенный человек» и другие.</w:t>
      </w:r>
    </w:p>
    <w:p w:rsidR="000951E4" w:rsidRPr="00A55DAB" w:rsidRDefault="000951E4" w:rsidP="000951E4">
      <w:pPr>
        <w:rPr>
          <w:sz w:val="24"/>
          <w:szCs w:val="24"/>
        </w:rPr>
      </w:pPr>
      <w:r w:rsidRPr="00A55DAB">
        <w:rPr>
          <w:sz w:val="24"/>
          <w:szCs w:val="24"/>
        </w:rPr>
        <w:t>А.Т.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«О сущем», «В тот день, когда окончилась война…», «Я убит подо Ржевом», «Памяти Гагарина» и другие.</w:t>
      </w:r>
    </w:p>
    <w:p w:rsidR="000951E4" w:rsidRPr="00A55DAB" w:rsidRDefault="000951E4" w:rsidP="000951E4">
      <w:pPr>
        <w:rPr>
          <w:sz w:val="24"/>
          <w:szCs w:val="24"/>
        </w:rPr>
      </w:pPr>
      <w:r w:rsidRPr="00A55DAB">
        <w:rPr>
          <w:sz w:val="24"/>
          <w:szCs w:val="24"/>
        </w:rPr>
        <w:t>Поэма «По праву памяти».</w:t>
      </w:r>
    </w:p>
    <w:p w:rsidR="000951E4" w:rsidRPr="00A55DAB" w:rsidRDefault="000951E4" w:rsidP="000951E4">
      <w:pPr>
        <w:rPr>
          <w:sz w:val="24"/>
          <w:szCs w:val="24"/>
        </w:rPr>
      </w:pPr>
      <w:r w:rsidRPr="00A55DAB">
        <w:rPr>
          <w:sz w:val="24"/>
          <w:szCs w:val="24"/>
        </w:rPr>
        <w:t>Проза о Великой Отечественной войне (по одному произведению не менее чем трёх писателей по выбору). Например, В.П. Астафьев «Пастух и пастушка», «Звездопад», Ю.В. Бондарев «Горячий снег», В.В. Быков «Обелиск», «Сотников», «Альпийская баллада», Б.Л. Васильев «А зори здесь тихие», «В списках не значился», «Завтра была война», «Летят мои кони», К.Д. Воробьёв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 крепость» и другие.</w:t>
      </w:r>
    </w:p>
    <w:p w:rsidR="000951E4" w:rsidRPr="00A55DAB" w:rsidRDefault="000951E4" w:rsidP="000951E4">
      <w:pPr>
        <w:rPr>
          <w:sz w:val="24"/>
          <w:szCs w:val="24"/>
        </w:rPr>
      </w:pPr>
      <w:r w:rsidRPr="00A55DAB">
        <w:rPr>
          <w:sz w:val="24"/>
          <w:szCs w:val="24"/>
        </w:rPr>
        <w:t>А.А. Фадеев «Молодая гвардия».</w:t>
      </w:r>
    </w:p>
    <w:p w:rsidR="000951E4" w:rsidRPr="00A55DAB" w:rsidRDefault="000951E4" w:rsidP="000951E4">
      <w:pPr>
        <w:rPr>
          <w:sz w:val="24"/>
          <w:szCs w:val="24"/>
        </w:rPr>
      </w:pPr>
      <w:r w:rsidRPr="00A55DAB">
        <w:rPr>
          <w:sz w:val="24"/>
          <w:szCs w:val="24"/>
        </w:rPr>
        <w:t>В.О. Богомолов «В августе сорок четвёртого».</w:t>
      </w:r>
    </w:p>
    <w:p w:rsidR="000951E4" w:rsidRPr="00A55DAB" w:rsidRDefault="000951E4" w:rsidP="000951E4">
      <w:pPr>
        <w:rPr>
          <w:sz w:val="24"/>
          <w:szCs w:val="24"/>
        </w:rPr>
      </w:pPr>
      <w:r w:rsidRPr="00A55DAB">
        <w:rPr>
          <w:sz w:val="24"/>
          <w:szCs w:val="24"/>
        </w:rPr>
        <w:t xml:space="preserve">Поэзия о Великой Отечественной войне. Стихотворения (по одному стихотворению не менее </w:t>
      </w:r>
      <w:r w:rsidRPr="00A55DAB">
        <w:rPr>
          <w:sz w:val="24"/>
          <w:szCs w:val="24"/>
        </w:rPr>
        <w:lastRenderedPageBreak/>
        <w:t>чем трёх поэтов по выбору). Например, Ю.В. Друниной, М.В. Исаковского, Ю.Д. Левитанского, С.С. Орлова, Д.С. Самойлова, К.М. Симонова, Б.А. Слуцкого и других.</w:t>
      </w:r>
    </w:p>
    <w:p w:rsidR="000951E4" w:rsidRPr="00A55DAB" w:rsidRDefault="000951E4" w:rsidP="000951E4">
      <w:pPr>
        <w:rPr>
          <w:sz w:val="24"/>
          <w:szCs w:val="24"/>
        </w:rPr>
      </w:pPr>
      <w:r w:rsidRPr="00A55DAB">
        <w:rPr>
          <w:sz w:val="24"/>
          <w:szCs w:val="24"/>
        </w:rPr>
        <w:t>Драматургия о Великой Отечественной войне. Пьесы (одно произведение по выбору). Например, В.С. Розов «Вечно живые», К.М. Симонов «Русские люди» и другие.</w:t>
      </w:r>
    </w:p>
    <w:p w:rsidR="000951E4" w:rsidRPr="00A55DAB" w:rsidRDefault="000951E4" w:rsidP="000951E4">
      <w:pPr>
        <w:rPr>
          <w:sz w:val="24"/>
          <w:szCs w:val="24"/>
        </w:rPr>
      </w:pPr>
      <w:r w:rsidRPr="00A55DAB">
        <w:rPr>
          <w:sz w:val="24"/>
          <w:szCs w:val="24"/>
        </w:rPr>
        <w:t>Б.Л. Пастернак. Стихотворения (не менее пяти по выбору). Например, «Февраль. Достать чернил и плакать!..», «Определение поэзии», «Во всём мне хочется дойти…», «Снег идет», «Любить иных – тяжелый крест...», «Быть знаменитым некрасиво…», «Ночь», «Гамлет», «Зимняя ночь», «Единственные дни», «О, знал бы я, что так бывает…», «Никого не будет в доме...», «Август» и другие.</w:t>
      </w:r>
    </w:p>
    <w:p w:rsidR="000951E4" w:rsidRPr="00A55DAB" w:rsidRDefault="000951E4" w:rsidP="000951E4">
      <w:pPr>
        <w:rPr>
          <w:sz w:val="24"/>
          <w:szCs w:val="24"/>
        </w:rPr>
      </w:pPr>
      <w:r w:rsidRPr="00A55DAB">
        <w:rPr>
          <w:sz w:val="24"/>
          <w:szCs w:val="24"/>
        </w:rPr>
        <w:t>Роман «Доктор Живаго» (избранные главы).</w:t>
      </w:r>
    </w:p>
    <w:p w:rsidR="000951E4" w:rsidRPr="00A55DAB" w:rsidRDefault="000951E4" w:rsidP="000951E4">
      <w:pPr>
        <w:rPr>
          <w:sz w:val="24"/>
          <w:szCs w:val="24"/>
        </w:rPr>
      </w:pPr>
      <w:r w:rsidRPr="00A55DAB">
        <w:rPr>
          <w:sz w:val="24"/>
          <w:szCs w:val="24"/>
        </w:rPr>
        <w:t>А.В. Вампилов. Пьесы (не менее одной по выбору). Например, «Старший сын», «Утиная охота» и другие.</w:t>
      </w:r>
    </w:p>
    <w:p w:rsidR="000951E4" w:rsidRPr="00A55DAB" w:rsidRDefault="000951E4" w:rsidP="000951E4">
      <w:pPr>
        <w:rPr>
          <w:sz w:val="24"/>
          <w:szCs w:val="24"/>
        </w:rPr>
      </w:pPr>
      <w:r w:rsidRPr="00A55DAB">
        <w:rPr>
          <w:sz w:val="24"/>
          <w:szCs w:val="24"/>
        </w:rPr>
        <w:t>А.И. Солженицын. Произведения «Один день Ивана Денисовича», «Архипелаг ГУЛАГ» (фрагменты книги по выбору, например, глава «Поэзия под плитой, правда под камнем»), произведения из цикла «Крохотки» (не менее двух).</w:t>
      </w:r>
    </w:p>
    <w:p w:rsidR="000951E4" w:rsidRPr="00A55DAB" w:rsidRDefault="000951E4" w:rsidP="000951E4">
      <w:pPr>
        <w:rPr>
          <w:sz w:val="24"/>
          <w:szCs w:val="24"/>
        </w:rPr>
      </w:pPr>
      <w:r w:rsidRPr="00A55DAB">
        <w:rPr>
          <w:sz w:val="24"/>
          <w:szCs w:val="24"/>
        </w:rPr>
        <w:t>В.М. Шукшин. Рассказы и повести (не менее четырёх произведений по выбору). Например, «Срезал», «Обида», «Микроскоп», «Мастер», «Крепкий мужик», «Сапожки», «Забуксовал», «Дядя Ермолай», «Шире шаг, маэстро!», «Калина красная» и другие.</w:t>
      </w:r>
    </w:p>
    <w:p w:rsidR="000951E4" w:rsidRPr="00A55DAB" w:rsidRDefault="000951E4" w:rsidP="000951E4">
      <w:pPr>
        <w:rPr>
          <w:sz w:val="24"/>
          <w:szCs w:val="24"/>
        </w:rPr>
      </w:pPr>
      <w:r w:rsidRPr="00A55DAB">
        <w:rPr>
          <w:sz w:val="24"/>
          <w:szCs w:val="24"/>
        </w:rPr>
        <w:t>В.Г. Распутин. Рассказы и повести (не менее одного произведения по выбору). Например, «Прощание с Матёрой», «Живи и помни», «Женский разговор» и другие.</w:t>
      </w:r>
    </w:p>
    <w:p w:rsidR="000951E4" w:rsidRPr="00A55DAB" w:rsidRDefault="000951E4" w:rsidP="000951E4">
      <w:pPr>
        <w:rPr>
          <w:sz w:val="24"/>
          <w:szCs w:val="24"/>
        </w:rPr>
      </w:pPr>
      <w:r w:rsidRPr="00A55DAB">
        <w:rPr>
          <w:sz w:val="24"/>
          <w:szCs w:val="24"/>
        </w:rPr>
        <w:t>Н.М.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«Родная деревня», «В осеннем лесу», «В минуты музыки печальной…», «Видения на холме», «Ночь на родине», «Утро» и другие.</w:t>
      </w:r>
    </w:p>
    <w:p w:rsidR="000951E4" w:rsidRPr="00A55DAB" w:rsidRDefault="000951E4" w:rsidP="000951E4">
      <w:pPr>
        <w:rPr>
          <w:sz w:val="24"/>
          <w:szCs w:val="24"/>
        </w:rPr>
      </w:pPr>
      <w:r w:rsidRPr="00A55DAB">
        <w:rPr>
          <w:sz w:val="24"/>
          <w:szCs w:val="24"/>
        </w:rPr>
        <w:t>И.А. Бродский. Стихотворения (не менее пяти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вечный бой…», «Я памятник себе воздвиг иной…», «Мои слова, я думаю, умрут…», «Ниоткуда с любовью, надцатого мартобря…», «Воротишься на родину. Ну что ж…», «Postscriptum» и другие.</w:t>
      </w:r>
    </w:p>
    <w:p w:rsidR="000951E4" w:rsidRPr="00A55DAB" w:rsidRDefault="000951E4" w:rsidP="000951E4">
      <w:pPr>
        <w:rPr>
          <w:sz w:val="24"/>
          <w:szCs w:val="24"/>
        </w:rPr>
      </w:pPr>
      <w:r w:rsidRPr="00A55DAB">
        <w:rPr>
          <w:sz w:val="24"/>
          <w:szCs w:val="24"/>
        </w:rPr>
        <w:t>В.С. Высоцкий. Стихотворения (не менее трёх по выбору). Например, «Песня о Земле», «Он не вернулся из боя», «Мы вращаем Землю», «Я не люблю», «Братские могилы», «Песня о друге», «Лирическая», «Охота на волков», «Песня о звёздах» и другие.</w:t>
      </w:r>
    </w:p>
    <w:p w:rsidR="000951E4" w:rsidRPr="00A55DAB" w:rsidRDefault="000951E4" w:rsidP="000951E4">
      <w:pPr>
        <w:rPr>
          <w:sz w:val="24"/>
          <w:szCs w:val="24"/>
        </w:rPr>
      </w:pPr>
      <w:r w:rsidRPr="00A55DAB">
        <w:rPr>
          <w:sz w:val="24"/>
          <w:szCs w:val="24"/>
        </w:rPr>
        <w:t>Проза второй половины XX – начала XXI века. Рассказы, повести, романы (по одному произведению не менее четырёх прозаиков по выбору). Например, Ф.А. Абрамов («Братья и сёстры» (фрагменты из романа), повесть «Пелагея» и другие), Ч.Т. Айтматов (повести «Пегий пёс, бегущий краем моря», «Белый пароход» и другие), В.П. Астафьев (повествование в рассказах «Царь-рыба» и другие), В.И. Белов (рассказы «На родине», «За тремя волоками», «Бобришный угор» и другие), А.Г. Битов (цикл рассказов «Аптекарский остров», повесть «Жизнь в ветреную погоду» и другие), А.Н. Варламов (повести «Гора», «Рождение» и другие), Г.Н. Владимов (повесть «Верный Руслан»), В.С. Гроссман (роман «Жизнь и судьба» (фрагменты)), С.Д. Довлатов (повесть «Заповедник» и другие), Ф.А. Искандер (роман в рассказах «Сандро из Чегема» (фрагменты), философская сказка «Кролики и удавы» и другие), Ю.П. Казаков (рассказы «Северный дневник», «Поморка», «Во сне ты горько плакал» и другие), В.С. Маканин (рассказ «Кавказский пленный»), В.О. Пелевин (повесть «Омон Ра», роман «Жизнь насекомых» и другие), Захар Прилепин (рассказ «Белый квадрат» и другие), В.А. Солоухин (повесть «Капля росы», произведения из цикла «Камешки на ладони»), А.Н. и Б.Н. Стругацкие (повести «Пикник на обочине», «Понедельник начинается в субботу» и другие), В.Ф. Тендряков (повесть «Ночь после выпуска», рассказы «Хлеб для собаки», «Пара гнедых» и другие), Ю.В. Трифонов (повести «Отблеск костра», «Обмен», «Другая жизнь», «Дом на набережной» и другие), В.Т. Шаламов («Колымские рассказы», например, «Одиночный замер», «Инжектор», «За письмом», «На представку») и другие.</w:t>
      </w:r>
    </w:p>
    <w:p w:rsidR="000951E4" w:rsidRPr="00A55DAB" w:rsidRDefault="000951E4" w:rsidP="000951E4">
      <w:pPr>
        <w:rPr>
          <w:sz w:val="24"/>
          <w:szCs w:val="24"/>
        </w:rPr>
      </w:pPr>
      <w:r w:rsidRPr="00A55DAB">
        <w:rPr>
          <w:sz w:val="24"/>
          <w:szCs w:val="24"/>
        </w:rPr>
        <w:lastRenderedPageBreak/>
        <w:t>Поэзия второй половины XX – начала XXI века. Стихотворения и поэмы (по одному произведению не менее четырёх поэтов по выбору). Например, Б.А. Ахмадулиной, А.А. Вознесенского, Е.А. Евтушенко, Н.А. Заболоцкого, Т.Ю. Кибирова, Ю.П. Кузнецова, А.С. Кушнера, Л.Н. Мартынова, О.А. Николаевой, Б.Ш. Окуджавы, Д.А. Пригова, Р.И. Рождественского, О.А. Седаковой, В.Н. Соколова, А.А. Тарковского, О.Г. Чухонцева и других.</w:t>
      </w:r>
    </w:p>
    <w:p w:rsidR="000951E4" w:rsidRPr="00A55DAB" w:rsidRDefault="000951E4" w:rsidP="000951E4">
      <w:pPr>
        <w:rPr>
          <w:sz w:val="24"/>
          <w:szCs w:val="24"/>
        </w:rPr>
      </w:pPr>
      <w:r w:rsidRPr="00A55DAB">
        <w:rPr>
          <w:sz w:val="24"/>
          <w:szCs w:val="24"/>
        </w:rPr>
        <w:t>Драматургия второй половины ХХ – начала XXI века. Пьесы (произведение одного из драматургов по выбору). Например, А.Н. Арбузов «Иркутская история», «Жестокие игры», А.М. Володин «Пять вечеров», «Моя старшая сестра», К.В. Драгунская «Рыжая пьеса», В.С. Розов «Гнездо глухаря», М.М. Рощин «Валентин и Валентина», «Спешите делать добро» и другие.</w:t>
      </w:r>
    </w:p>
    <w:p w:rsidR="000951E4" w:rsidRPr="00A55DAB" w:rsidRDefault="000951E4" w:rsidP="000951E4">
      <w:pPr>
        <w:rPr>
          <w:sz w:val="24"/>
          <w:szCs w:val="24"/>
        </w:rPr>
      </w:pPr>
      <w:r w:rsidRPr="00A55DAB">
        <w:rPr>
          <w:sz w:val="24"/>
          <w:szCs w:val="24"/>
        </w:rPr>
        <w:t>Литература народов России</w:t>
      </w:r>
    </w:p>
    <w:p w:rsidR="000951E4" w:rsidRPr="00A55DAB" w:rsidRDefault="000951E4" w:rsidP="000951E4">
      <w:pPr>
        <w:rPr>
          <w:sz w:val="24"/>
          <w:szCs w:val="24"/>
        </w:rPr>
      </w:pPr>
      <w:r w:rsidRPr="00A55DAB">
        <w:rPr>
          <w:sz w:val="24"/>
          <w:szCs w:val="24"/>
        </w:rPr>
        <w:t>Рассказы, повести, стихотворения (не менее двух произведений по выбору). Например, рассказ Ю. Рытхэу «Хранитель огня», роман «Сон в начале тумана», повести Ю. Шесталова «Синий ветер каслания», «Когда качало меня солнце» и другие, стихотворения Г. Айги, Р. Гамзатова, М. Джалиля, М. Карима, Д. Кугультинова, К. Кулиева и другие.</w:t>
      </w:r>
    </w:p>
    <w:p w:rsidR="000951E4" w:rsidRPr="00A55DAB" w:rsidRDefault="000951E4" w:rsidP="000951E4">
      <w:pPr>
        <w:rPr>
          <w:sz w:val="24"/>
          <w:szCs w:val="24"/>
        </w:rPr>
      </w:pPr>
      <w:r w:rsidRPr="00A55DAB">
        <w:rPr>
          <w:sz w:val="24"/>
          <w:szCs w:val="24"/>
        </w:rPr>
        <w:t>Зарубежная литература.</w:t>
      </w:r>
    </w:p>
    <w:p w:rsidR="000951E4" w:rsidRPr="00A55DAB" w:rsidRDefault="000951E4" w:rsidP="000951E4">
      <w:pPr>
        <w:rPr>
          <w:sz w:val="24"/>
          <w:szCs w:val="24"/>
        </w:rPr>
      </w:pPr>
      <w:r w:rsidRPr="00A55DAB">
        <w:rPr>
          <w:sz w:val="24"/>
          <w:szCs w:val="24"/>
        </w:rPr>
        <w:t>Зарубежная проза XX века (не менее двух произведений по выбору). Например, произведения Г. Бёлля «Глазами клоуна», Р. Брэдбери «451 градус по Фаренгейту», У. Голдинга «Повелитель мух», А. Камю «Посторонний», Ф. Кафки «Превращение», Г.Г. Маркеса «Сто лет одиночества», У.С. Моэма «Театр», Д. Оруэлла «1984», Э.М. Ремарка «На западном фронте без перемен», «Три товарища», Д. Сэлинджера «Над пропастью во ржи», У. Старка «Пусть танцуют белые медведи», Г. Уэллса «Машина времени», О. Хаксли «О дивный новый мир», Э. Хемингуэя «Старик и море», «Прощай, оружие», А. Франк «Дневник Анны Франк», У. Эко «Имя Розы» и другие.</w:t>
      </w:r>
    </w:p>
    <w:p w:rsidR="000951E4" w:rsidRPr="00A55DAB" w:rsidRDefault="000951E4" w:rsidP="000951E4">
      <w:pPr>
        <w:rPr>
          <w:sz w:val="24"/>
          <w:szCs w:val="24"/>
        </w:rPr>
      </w:pPr>
      <w:r w:rsidRPr="00A55DAB">
        <w:rPr>
          <w:sz w:val="24"/>
          <w:szCs w:val="24"/>
        </w:rPr>
        <w:t>Зарубежная поэзия XX века (не менее трёх стихотворений одного из поэтов по выбору). Например, стихотворения Г. Аполлинера, Ф. Гарсиа Лорки, P.M. Рильке, Т.С. Элиота и других.</w:t>
      </w:r>
    </w:p>
    <w:p w:rsidR="000951E4" w:rsidRPr="00A55DAB" w:rsidRDefault="000951E4" w:rsidP="000951E4">
      <w:pPr>
        <w:rPr>
          <w:sz w:val="24"/>
          <w:szCs w:val="24"/>
        </w:rPr>
      </w:pPr>
      <w:r w:rsidRPr="00A55DAB">
        <w:rPr>
          <w:sz w:val="24"/>
          <w:szCs w:val="24"/>
        </w:rPr>
        <w:t>Зарубежная драматургия XX века (не менее одного произведения по выбору). Например, пьесы Б. Брехта «Мамаша Кураж и её дети», Ф. Дюрренмата «Визит старой дамы», Э. Ионеско «Носорог», М. Метерлинка «Синяя птица», Д. Пристли «Визит инспектора», О. Уайльда «Идеальный муж», Т. Уильямса «Трамвай «Желание»», Б. Шоу «Пигмалион» и другие.</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 Планируемые результаты освоения программы по литературе на уровне среднего общего образования</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Личностные результаты освоения программы среднего общего образования по литературе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0951E4" w:rsidRPr="00A55DAB" w:rsidRDefault="000951E4" w:rsidP="000951E4">
      <w:pPr>
        <w:rPr>
          <w:sz w:val="24"/>
          <w:szCs w:val="24"/>
        </w:rPr>
      </w:pPr>
      <w:r w:rsidRPr="00A55DAB">
        <w:rPr>
          <w:sz w:val="24"/>
          <w:szCs w:val="24"/>
        </w:rPr>
        <w:t xml:space="preserve">В результате изучения литературы на уровне среднего общего образования у обучающегося будут сформированы следующие личностные результаты: </w:t>
      </w:r>
    </w:p>
    <w:p w:rsidR="000951E4" w:rsidRPr="00A55DAB" w:rsidRDefault="000951E4" w:rsidP="000951E4">
      <w:pPr>
        <w:rPr>
          <w:sz w:val="24"/>
          <w:szCs w:val="24"/>
        </w:rPr>
      </w:pPr>
      <w:r w:rsidRPr="00A55DAB">
        <w:rPr>
          <w:sz w:val="24"/>
          <w:szCs w:val="24"/>
        </w:rPr>
        <w:t>1) гражданского воспитания:</w:t>
      </w:r>
    </w:p>
    <w:p w:rsidR="000951E4" w:rsidRPr="00A55DAB" w:rsidRDefault="000951E4" w:rsidP="000951E4">
      <w:pPr>
        <w:rPr>
          <w:sz w:val="24"/>
          <w:szCs w:val="24"/>
        </w:rPr>
      </w:pPr>
      <w:r w:rsidRPr="00A55DAB">
        <w:rPr>
          <w:sz w:val="24"/>
          <w:szCs w:val="24"/>
        </w:rPr>
        <w:t>сформированность гражданской позиции обучающегося как активного и ответственного члена российского общества;</w:t>
      </w:r>
    </w:p>
    <w:p w:rsidR="000951E4" w:rsidRPr="00A55DAB" w:rsidRDefault="000951E4" w:rsidP="000951E4">
      <w:pPr>
        <w:rPr>
          <w:sz w:val="24"/>
          <w:szCs w:val="24"/>
        </w:rPr>
      </w:pPr>
      <w:r w:rsidRPr="00A55DAB">
        <w:rPr>
          <w:sz w:val="24"/>
          <w:szCs w:val="24"/>
        </w:rPr>
        <w:t>осознание своих конституционных прав и обязанностей, уважение закона и правопорядка;</w:t>
      </w:r>
    </w:p>
    <w:p w:rsidR="000951E4" w:rsidRPr="00A55DAB" w:rsidRDefault="000951E4" w:rsidP="000951E4">
      <w:pPr>
        <w:rPr>
          <w:sz w:val="24"/>
          <w:szCs w:val="24"/>
        </w:rPr>
      </w:pPr>
      <w:r w:rsidRPr="00A55DAB">
        <w:rPr>
          <w:sz w:val="24"/>
          <w:szCs w:val="24"/>
        </w:rPr>
        <w:t xml:space="preserve">принятие традиционных национальных, общечеловеческих гуманистических, демократических, </w:t>
      </w:r>
      <w:r w:rsidRPr="00A55DAB">
        <w:rPr>
          <w:sz w:val="24"/>
          <w:szCs w:val="24"/>
        </w:rPr>
        <w:lastRenderedPageBreak/>
        <w:t>семейных ценностей, в том числе в сопоставлении с жизненными ситуациями, изображёнными в литературных произведениях;</w:t>
      </w:r>
    </w:p>
    <w:p w:rsidR="000951E4" w:rsidRPr="00A55DAB" w:rsidRDefault="000951E4" w:rsidP="000951E4">
      <w:pPr>
        <w:rPr>
          <w:sz w:val="24"/>
          <w:szCs w:val="24"/>
        </w:rPr>
      </w:pPr>
      <w:r w:rsidRPr="00A55DAB">
        <w:rPr>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0951E4" w:rsidRPr="00A55DAB" w:rsidRDefault="000951E4" w:rsidP="000951E4">
      <w:pPr>
        <w:rPr>
          <w:sz w:val="24"/>
          <w:szCs w:val="24"/>
        </w:rPr>
      </w:pPr>
      <w:r w:rsidRPr="00A55DAB">
        <w:rPr>
          <w:sz w:val="24"/>
          <w:szCs w:val="24"/>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образовательной организации;</w:t>
      </w:r>
    </w:p>
    <w:p w:rsidR="000951E4" w:rsidRPr="00A55DAB" w:rsidRDefault="000951E4" w:rsidP="000951E4">
      <w:pPr>
        <w:rPr>
          <w:sz w:val="24"/>
          <w:szCs w:val="24"/>
        </w:rPr>
      </w:pPr>
      <w:r w:rsidRPr="00A55DAB">
        <w:rPr>
          <w:sz w:val="24"/>
          <w:szCs w:val="24"/>
        </w:rPr>
        <w:t>умение взаимодействовать с социальными институтами в соответствии с их функциями и назначением;</w:t>
      </w:r>
    </w:p>
    <w:p w:rsidR="000951E4" w:rsidRPr="00A55DAB" w:rsidRDefault="000951E4" w:rsidP="000951E4">
      <w:pPr>
        <w:rPr>
          <w:sz w:val="24"/>
          <w:szCs w:val="24"/>
        </w:rPr>
      </w:pPr>
      <w:r w:rsidRPr="00A55DAB">
        <w:rPr>
          <w:sz w:val="24"/>
          <w:szCs w:val="24"/>
        </w:rPr>
        <w:t>готовность к гуманитарной и волонтёрской деятельности;</w:t>
      </w:r>
    </w:p>
    <w:p w:rsidR="000951E4" w:rsidRPr="00A55DAB" w:rsidRDefault="000951E4" w:rsidP="000951E4">
      <w:pPr>
        <w:rPr>
          <w:sz w:val="24"/>
          <w:szCs w:val="24"/>
        </w:rPr>
      </w:pPr>
      <w:r w:rsidRPr="00A55DAB">
        <w:rPr>
          <w:sz w:val="24"/>
          <w:szCs w:val="24"/>
        </w:rPr>
        <w:t>2) патриотического воспитания:</w:t>
      </w:r>
    </w:p>
    <w:p w:rsidR="000951E4" w:rsidRPr="00A55DAB" w:rsidRDefault="000951E4" w:rsidP="000951E4">
      <w:pPr>
        <w:rPr>
          <w:sz w:val="24"/>
          <w:szCs w:val="24"/>
        </w:rPr>
      </w:pPr>
      <w:r w:rsidRPr="00A55DAB">
        <w:rPr>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w:t>
      </w:r>
    </w:p>
    <w:p w:rsidR="000951E4" w:rsidRPr="00A55DAB" w:rsidRDefault="000951E4" w:rsidP="000951E4">
      <w:pPr>
        <w:rPr>
          <w:sz w:val="24"/>
          <w:szCs w:val="24"/>
        </w:rPr>
      </w:pPr>
      <w:r w:rsidRPr="00A55DAB">
        <w:rPr>
          <w:sz w:val="24"/>
          <w:szCs w:val="24"/>
        </w:rPr>
        <w:t>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w:t>
      </w:r>
    </w:p>
    <w:p w:rsidR="000951E4" w:rsidRPr="00A55DAB" w:rsidRDefault="000951E4" w:rsidP="000951E4">
      <w:pPr>
        <w:rPr>
          <w:sz w:val="24"/>
          <w:szCs w:val="24"/>
        </w:rPr>
      </w:pPr>
      <w:r w:rsidRPr="00A55DAB">
        <w:rPr>
          <w:sz w:val="24"/>
          <w:szCs w:val="24"/>
        </w:rPr>
        <w:t>идейная убеждённость, готовность к служению Отечеству и его защите, ответственность за его судьбу, в том числе воспитанные на примерах из литературы;</w:t>
      </w:r>
    </w:p>
    <w:p w:rsidR="000951E4" w:rsidRPr="00A55DAB" w:rsidRDefault="000951E4" w:rsidP="000951E4">
      <w:pPr>
        <w:rPr>
          <w:sz w:val="24"/>
          <w:szCs w:val="24"/>
        </w:rPr>
      </w:pPr>
      <w:r w:rsidRPr="00A55DAB">
        <w:rPr>
          <w:sz w:val="24"/>
          <w:szCs w:val="24"/>
        </w:rPr>
        <w:t>3) духовно-нравственного воспитания:</w:t>
      </w:r>
    </w:p>
    <w:p w:rsidR="000951E4" w:rsidRPr="00A55DAB" w:rsidRDefault="000951E4" w:rsidP="000951E4">
      <w:pPr>
        <w:rPr>
          <w:sz w:val="24"/>
          <w:szCs w:val="24"/>
        </w:rPr>
      </w:pPr>
      <w:r w:rsidRPr="00A55DAB">
        <w:rPr>
          <w:sz w:val="24"/>
          <w:szCs w:val="24"/>
        </w:rPr>
        <w:t>осознание духовных ценностей российского народа;</w:t>
      </w:r>
    </w:p>
    <w:p w:rsidR="000951E4" w:rsidRPr="00A55DAB" w:rsidRDefault="000951E4" w:rsidP="000951E4">
      <w:pPr>
        <w:rPr>
          <w:sz w:val="24"/>
          <w:szCs w:val="24"/>
        </w:rPr>
      </w:pPr>
      <w:r w:rsidRPr="00A55DAB">
        <w:rPr>
          <w:sz w:val="24"/>
          <w:szCs w:val="24"/>
        </w:rPr>
        <w:t>сформированность нравственного сознания, этического поведения;</w:t>
      </w:r>
    </w:p>
    <w:p w:rsidR="000951E4" w:rsidRPr="00A55DAB" w:rsidRDefault="000951E4" w:rsidP="000951E4">
      <w:pPr>
        <w:rPr>
          <w:sz w:val="24"/>
          <w:szCs w:val="24"/>
        </w:rPr>
      </w:pPr>
      <w:r w:rsidRPr="00A55DAB">
        <w:rPr>
          <w:sz w:val="24"/>
          <w:szCs w:val="24"/>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0951E4" w:rsidRPr="00A55DAB" w:rsidRDefault="000951E4" w:rsidP="000951E4">
      <w:pPr>
        <w:rPr>
          <w:sz w:val="24"/>
          <w:szCs w:val="24"/>
        </w:rPr>
      </w:pPr>
      <w:r w:rsidRPr="00A55DAB">
        <w:rPr>
          <w:sz w:val="24"/>
          <w:szCs w:val="24"/>
        </w:rPr>
        <w:t>осознание личного вклада в построение устойчивого будущего;</w:t>
      </w:r>
    </w:p>
    <w:p w:rsidR="000951E4" w:rsidRPr="00A55DAB" w:rsidRDefault="000951E4" w:rsidP="000951E4">
      <w:pPr>
        <w:rPr>
          <w:sz w:val="24"/>
          <w:szCs w:val="24"/>
        </w:rPr>
      </w:pPr>
      <w:r w:rsidRPr="00A55DAB">
        <w:rPr>
          <w:sz w:val="24"/>
          <w:szCs w:val="24"/>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использованием литературных произведений;</w:t>
      </w:r>
    </w:p>
    <w:p w:rsidR="000951E4" w:rsidRPr="00A55DAB" w:rsidRDefault="000951E4" w:rsidP="000951E4">
      <w:pPr>
        <w:rPr>
          <w:sz w:val="24"/>
          <w:szCs w:val="24"/>
        </w:rPr>
      </w:pPr>
      <w:r w:rsidRPr="00A55DAB">
        <w:rPr>
          <w:sz w:val="24"/>
          <w:szCs w:val="24"/>
        </w:rPr>
        <w:t>4) эстетического воспитания:</w:t>
      </w:r>
    </w:p>
    <w:p w:rsidR="000951E4" w:rsidRPr="00A55DAB" w:rsidRDefault="000951E4" w:rsidP="000951E4">
      <w:pPr>
        <w:rPr>
          <w:sz w:val="24"/>
          <w:szCs w:val="24"/>
        </w:rPr>
      </w:pPr>
      <w:r w:rsidRPr="00A55DAB">
        <w:rPr>
          <w:sz w:val="24"/>
          <w:szCs w:val="24"/>
        </w:rPr>
        <w:t>эстетическое отношение к миру, включая эстетику быта, научного и технического творчества, спорта, труда, общественных отношений;</w:t>
      </w:r>
    </w:p>
    <w:p w:rsidR="000951E4" w:rsidRPr="00A55DAB" w:rsidRDefault="000951E4" w:rsidP="000951E4">
      <w:pPr>
        <w:rPr>
          <w:sz w:val="24"/>
          <w:szCs w:val="24"/>
        </w:rPr>
      </w:pPr>
      <w:r w:rsidRPr="00A55DAB">
        <w:rPr>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w:t>
      </w:r>
    </w:p>
    <w:p w:rsidR="000951E4" w:rsidRPr="00A55DAB" w:rsidRDefault="000951E4" w:rsidP="000951E4">
      <w:pPr>
        <w:rPr>
          <w:sz w:val="24"/>
          <w:szCs w:val="24"/>
        </w:rPr>
      </w:pPr>
      <w:r w:rsidRPr="00A55DAB">
        <w:rPr>
          <w:sz w:val="24"/>
          <w:szCs w:val="24"/>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0951E4" w:rsidRPr="00A55DAB" w:rsidRDefault="000951E4" w:rsidP="000951E4">
      <w:pPr>
        <w:rPr>
          <w:sz w:val="24"/>
          <w:szCs w:val="24"/>
        </w:rPr>
      </w:pPr>
      <w:r w:rsidRPr="00A55DAB">
        <w:rPr>
          <w:sz w:val="24"/>
          <w:szCs w:val="24"/>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0951E4" w:rsidRPr="00A55DAB" w:rsidRDefault="000951E4" w:rsidP="000951E4">
      <w:pPr>
        <w:rPr>
          <w:sz w:val="24"/>
          <w:szCs w:val="24"/>
        </w:rPr>
      </w:pPr>
      <w:r w:rsidRPr="00A55DAB">
        <w:rPr>
          <w:sz w:val="24"/>
          <w:szCs w:val="24"/>
        </w:rPr>
        <w:t>5) физического воспитания:</w:t>
      </w:r>
    </w:p>
    <w:p w:rsidR="000951E4" w:rsidRPr="00A55DAB" w:rsidRDefault="000951E4" w:rsidP="000951E4">
      <w:pPr>
        <w:rPr>
          <w:sz w:val="24"/>
          <w:szCs w:val="24"/>
        </w:rPr>
      </w:pPr>
      <w:r w:rsidRPr="00A55DAB">
        <w:rPr>
          <w:sz w:val="24"/>
          <w:szCs w:val="24"/>
        </w:rPr>
        <w:t>сформированность здорового и безопасного образа жизни, ответственного отношения к своему здоровью;</w:t>
      </w:r>
    </w:p>
    <w:p w:rsidR="000951E4" w:rsidRPr="00A55DAB" w:rsidRDefault="000951E4" w:rsidP="000951E4">
      <w:pPr>
        <w:rPr>
          <w:sz w:val="24"/>
          <w:szCs w:val="24"/>
        </w:rPr>
      </w:pPr>
      <w:r w:rsidRPr="00A55DAB">
        <w:rPr>
          <w:sz w:val="24"/>
          <w:szCs w:val="24"/>
        </w:rPr>
        <w:t>потребность в физическом совершенствовании, занятиях спортивно-оздоровительной деятельностью;</w:t>
      </w:r>
    </w:p>
    <w:p w:rsidR="000951E4" w:rsidRPr="00A55DAB" w:rsidRDefault="000951E4" w:rsidP="000951E4">
      <w:pPr>
        <w:rPr>
          <w:sz w:val="24"/>
          <w:szCs w:val="24"/>
        </w:rPr>
      </w:pPr>
      <w:r w:rsidRPr="00A55DAB">
        <w:rPr>
          <w:sz w:val="24"/>
          <w:szCs w:val="24"/>
        </w:rPr>
        <w:t>активное неприятие вредных привычек и иных форм причинения вреда физическому и психическому здоровью, в том числе с соответствующей оценкой поведения и поступков литературных героев;</w:t>
      </w:r>
    </w:p>
    <w:p w:rsidR="000951E4" w:rsidRPr="00A55DAB" w:rsidRDefault="000951E4" w:rsidP="000951E4">
      <w:pPr>
        <w:rPr>
          <w:sz w:val="24"/>
          <w:szCs w:val="24"/>
        </w:rPr>
      </w:pPr>
      <w:r w:rsidRPr="00A55DAB">
        <w:rPr>
          <w:sz w:val="24"/>
          <w:szCs w:val="24"/>
        </w:rPr>
        <w:t>6) трудового воспитания:</w:t>
      </w:r>
    </w:p>
    <w:p w:rsidR="000951E4" w:rsidRPr="00A55DAB" w:rsidRDefault="000951E4" w:rsidP="000951E4">
      <w:pPr>
        <w:rPr>
          <w:sz w:val="24"/>
          <w:szCs w:val="24"/>
        </w:rPr>
      </w:pPr>
      <w:r w:rsidRPr="00A55DAB">
        <w:rPr>
          <w:sz w:val="24"/>
          <w:szCs w:val="24"/>
        </w:rPr>
        <w:t>готовность к труду, осознание ценности мастерства, трудолюбия,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0951E4" w:rsidRPr="00A55DAB" w:rsidRDefault="000951E4" w:rsidP="000951E4">
      <w:pPr>
        <w:rPr>
          <w:sz w:val="24"/>
          <w:szCs w:val="24"/>
        </w:rPr>
      </w:pPr>
      <w:r w:rsidRPr="00A55DAB">
        <w:rPr>
          <w:sz w:val="24"/>
          <w:szCs w:val="24"/>
        </w:rPr>
        <w:lastRenderedPageBreak/>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w:t>
      </w:r>
    </w:p>
    <w:p w:rsidR="000951E4" w:rsidRPr="00A55DAB" w:rsidRDefault="000951E4" w:rsidP="000951E4">
      <w:pPr>
        <w:rPr>
          <w:sz w:val="24"/>
          <w:szCs w:val="24"/>
        </w:rPr>
      </w:pPr>
      <w:r w:rsidRPr="00A55DAB">
        <w:rPr>
          <w:sz w:val="24"/>
          <w:szCs w:val="24"/>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rsidR="000951E4" w:rsidRPr="00A55DAB" w:rsidRDefault="000951E4" w:rsidP="000951E4">
      <w:pPr>
        <w:rPr>
          <w:sz w:val="24"/>
          <w:szCs w:val="24"/>
        </w:rPr>
      </w:pPr>
      <w:r w:rsidRPr="00A55DAB">
        <w:rPr>
          <w:sz w:val="24"/>
          <w:szCs w:val="24"/>
        </w:rPr>
        <w:t>готовность и способность к образованию и самообразованию, к продуктивной читательской деятельности на протяжении всей жизни;</w:t>
      </w:r>
    </w:p>
    <w:p w:rsidR="000951E4" w:rsidRPr="00A55DAB" w:rsidRDefault="000951E4" w:rsidP="000951E4">
      <w:pPr>
        <w:rPr>
          <w:sz w:val="24"/>
          <w:szCs w:val="24"/>
        </w:rPr>
      </w:pPr>
      <w:r w:rsidRPr="00A55DAB">
        <w:rPr>
          <w:sz w:val="24"/>
          <w:szCs w:val="24"/>
        </w:rPr>
        <w:t>7) экологического воспитания:</w:t>
      </w:r>
    </w:p>
    <w:p w:rsidR="000951E4" w:rsidRPr="00A55DAB" w:rsidRDefault="000951E4" w:rsidP="000951E4">
      <w:pPr>
        <w:rPr>
          <w:sz w:val="24"/>
          <w:szCs w:val="24"/>
        </w:rPr>
      </w:pPr>
      <w:r w:rsidRPr="00A55DAB">
        <w:rPr>
          <w:sz w:val="24"/>
          <w:szCs w:val="24"/>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w:t>
      </w:r>
    </w:p>
    <w:p w:rsidR="000951E4" w:rsidRPr="00A55DAB" w:rsidRDefault="000951E4" w:rsidP="000951E4">
      <w:pPr>
        <w:rPr>
          <w:sz w:val="24"/>
          <w:szCs w:val="24"/>
        </w:rPr>
      </w:pPr>
      <w:r w:rsidRPr="00A55DAB">
        <w:rPr>
          <w:sz w:val="24"/>
          <w:szCs w:val="24"/>
        </w:rPr>
        <w:t>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w:t>
      </w:r>
    </w:p>
    <w:p w:rsidR="000951E4" w:rsidRPr="00A55DAB" w:rsidRDefault="000951E4" w:rsidP="000951E4">
      <w:pPr>
        <w:rPr>
          <w:sz w:val="24"/>
          <w:szCs w:val="24"/>
        </w:rPr>
      </w:pPr>
      <w:r w:rsidRPr="00A55DAB">
        <w:rPr>
          <w:sz w:val="24"/>
          <w:szCs w:val="24"/>
        </w:rPr>
        <w:t xml:space="preserve">активное неприятие действий, приносящих вред окружающей среде, в том числе показанных в литературных произведениях; </w:t>
      </w:r>
    </w:p>
    <w:p w:rsidR="000951E4" w:rsidRPr="00A55DAB" w:rsidRDefault="000951E4" w:rsidP="000951E4">
      <w:pPr>
        <w:rPr>
          <w:sz w:val="24"/>
          <w:szCs w:val="24"/>
        </w:rPr>
      </w:pPr>
      <w:r w:rsidRPr="00A55DAB">
        <w:rPr>
          <w:sz w:val="24"/>
          <w:szCs w:val="24"/>
        </w:rPr>
        <w:t>умение прогнозировать неблагоприятные экологические последствия предпринимаемых действий, предотвращать их;</w:t>
      </w:r>
    </w:p>
    <w:p w:rsidR="000951E4" w:rsidRPr="00A55DAB" w:rsidRDefault="000951E4" w:rsidP="000951E4">
      <w:pPr>
        <w:rPr>
          <w:sz w:val="24"/>
          <w:szCs w:val="24"/>
        </w:rPr>
      </w:pPr>
      <w:r w:rsidRPr="00A55DAB">
        <w:rPr>
          <w:sz w:val="24"/>
          <w:szCs w:val="24"/>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0951E4" w:rsidRPr="00A55DAB" w:rsidRDefault="000951E4" w:rsidP="000951E4">
      <w:pPr>
        <w:rPr>
          <w:sz w:val="24"/>
          <w:szCs w:val="24"/>
        </w:rPr>
      </w:pPr>
      <w:r w:rsidRPr="00A55DAB">
        <w:rPr>
          <w:sz w:val="24"/>
          <w:szCs w:val="24"/>
        </w:rPr>
        <w:t>8) ценности научного познания:</w:t>
      </w:r>
    </w:p>
    <w:p w:rsidR="000951E4" w:rsidRPr="00A55DAB" w:rsidRDefault="000951E4" w:rsidP="000951E4">
      <w:pPr>
        <w:rPr>
          <w:sz w:val="24"/>
          <w:szCs w:val="24"/>
        </w:rPr>
      </w:pPr>
      <w:r w:rsidRPr="00A55DAB">
        <w:rPr>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0951E4" w:rsidRPr="00A55DAB" w:rsidRDefault="000951E4" w:rsidP="000951E4">
      <w:pPr>
        <w:rPr>
          <w:sz w:val="24"/>
          <w:szCs w:val="24"/>
        </w:rPr>
      </w:pPr>
      <w:r w:rsidRPr="00A55DAB">
        <w:rPr>
          <w:sz w:val="24"/>
          <w:szCs w:val="24"/>
        </w:rPr>
        <w:t>совершенствование языковой и читательской культуры как средства взаимодействия между людьми и познания мира с использованием изученных и самостоятельно прочитанных литературных произведений;</w:t>
      </w:r>
    </w:p>
    <w:p w:rsidR="000951E4" w:rsidRPr="00A55DAB" w:rsidRDefault="000951E4" w:rsidP="000951E4">
      <w:pPr>
        <w:rPr>
          <w:sz w:val="24"/>
          <w:szCs w:val="24"/>
        </w:rPr>
      </w:pPr>
      <w:r w:rsidRPr="00A55DAB">
        <w:rPr>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w:t>
      </w:r>
    </w:p>
    <w:p w:rsidR="000951E4" w:rsidRPr="00A55DAB" w:rsidRDefault="000951E4" w:rsidP="000951E4">
      <w:pPr>
        <w:rPr>
          <w:sz w:val="24"/>
          <w:szCs w:val="24"/>
        </w:rPr>
      </w:pPr>
      <w:r w:rsidRPr="00A55DAB">
        <w:rPr>
          <w:sz w:val="24"/>
          <w:szCs w:val="24"/>
        </w:rPr>
        <w:t xml:space="preserve">   В процессе достижения личностных результатов освоения обучающимися программы по литературе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rsidR="000951E4" w:rsidRPr="00A55DAB" w:rsidRDefault="000951E4" w:rsidP="000951E4">
      <w:pPr>
        <w:rPr>
          <w:sz w:val="24"/>
          <w:szCs w:val="24"/>
        </w:rPr>
      </w:pPr>
      <w:r w:rsidRPr="00A55DAB">
        <w:rPr>
          <w:sz w:val="24"/>
          <w:szCs w:val="24"/>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0951E4" w:rsidRPr="00A55DAB" w:rsidRDefault="000951E4" w:rsidP="000951E4">
      <w:pPr>
        <w:rPr>
          <w:sz w:val="24"/>
          <w:szCs w:val="24"/>
        </w:rPr>
      </w:pPr>
      <w:r w:rsidRPr="00A55DAB">
        <w:rPr>
          <w:sz w:val="24"/>
          <w:szCs w:val="24"/>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0951E4" w:rsidRPr="00A55DAB" w:rsidRDefault="000951E4" w:rsidP="000951E4">
      <w:pPr>
        <w:rPr>
          <w:sz w:val="24"/>
          <w:szCs w:val="24"/>
        </w:rPr>
      </w:pPr>
      <w:r w:rsidRPr="00A55DAB">
        <w:rPr>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0951E4" w:rsidRPr="00A55DAB" w:rsidRDefault="000951E4" w:rsidP="000951E4">
      <w:pPr>
        <w:rPr>
          <w:sz w:val="24"/>
          <w:szCs w:val="24"/>
        </w:rPr>
      </w:pPr>
      <w:r w:rsidRPr="00A55DAB">
        <w:rPr>
          <w:sz w:val="24"/>
          <w:szCs w:val="24"/>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0951E4" w:rsidRPr="00A55DAB" w:rsidRDefault="000951E4" w:rsidP="000951E4">
      <w:pPr>
        <w:rPr>
          <w:sz w:val="24"/>
          <w:szCs w:val="24"/>
        </w:rPr>
      </w:pPr>
      <w:r w:rsidRPr="00A55DAB">
        <w:rPr>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0951E4" w:rsidRPr="00A55DAB" w:rsidRDefault="000951E4" w:rsidP="000951E4">
      <w:pPr>
        <w:rPr>
          <w:sz w:val="24"/>
          <w:szCs w:val="24"/>
        </w:rPr>
      </w:pPr>
      <w:r w:rsidRPr="00A55DAB">
        <w:rPr>
          <w:sz w:val="24"/>
          <w:szCs w:val="24"/>
        </w:rPr>
        <w:t xml:space="preserve">В результате изучения литературы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0951E4" w:rsidRPr="00A55DAB" w:rsidRDefault="000951E4" w:rsidP="000951E4">
      <w:pPr>
        <w:rPr>
          <w:sz w:val="24"/>
          <w:szCs w:val="24"/>
        </w:rPr>
      </w:pPr>
      <w:r w:rsidRPr="00A55DAB">
        <w:rPr>
          <w:sz w:val="24"/>
          <w:szCs w:val="24"/>
        </w:rPr>
        <w:t>У обучающегося будут сформированы следующие базовые логические действия как часть познавательных универсальных учебных действий:</w:t>
      </w:r>
    </w:p>
    <w:p w:rsidR="000951E4" w:rsidRPr="00A55DAB" w:rsidRDefault="000951E4" w:rsidP="000951E4">
      <w:pPr>
        <w:rPr>
          <w:sz w:val="24"/>
          <w:szCs w:val="24"/>
        </w:rPr>
      </w:pPr>
      <w:r w:rsidRPr="00A55DAB">
        <w:rPr>
          <w:sz w:val="24"/>
          <w:szCs w:val="24"/>
        </w:rPr>
        <w:t xml:space="preserve">самостоятельно формулировать и актуализировать проблему, заложенную в художественном </w:t>
      </w:r>
      <w:r w:rsidRPr="00A55DAB">
        <w:rPr>
          <w:sz w:val="24"/>
          <w:szCs w:val="24"/>
        </w:rPr>
        <w:lastRenderedPageBreak/>
        <w:t>произведении, рассматривать её всесторонне;</w:t>
      </w:r>
    </w:p>
    <w:p w:rsidR="000951E4" w:rsidRPr="00A55DAB" w:rsidRDefault="000951E4" w:rsidP="000951E4">
      <w:pPr>
        <w:rPr>
          <w:sz w:val="24"/>
          <w:szCs w:val="24"/>
        </w:rPr>
      </w:pPr>
      <w:r w:rsidRPr="00A55DAB">
        <w:rPr>
          <w:sz w:val="24"/>
          <w:szCs w:val="24"/>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0951E4" w:rsidRPr="00A55DAB" w:rsidRDefault="000951E4" w:rsidP="000951E4">
      <w:pPr>
        <w:rPr>
          <w:sz w:val="24"/>
          <w:szCs w:val="24"/>
        </w:rPr>
      </w:pPr>
      <w:r w:rsidRPr="00A55DAB">
        <w:rPr>
          <w:sz w:val="24"/>
          <w:szCs w:val="24"/>
        </w:rPr>
        <w:t>определять цели деятельности, задавать параметры и критерии их достижения;</w:t>
      </w:r>
    </w:p>
    <w:p w:rsidR="000951E4" w:rsidRPr="00A55DAB" w:rsidRDefault="000951E4" w:rsidP="000951E4">
      <w:pPr>
        <w:rPr>
          <w:sz w:val="24"/>
          <w:szCs w:val="24"/>
        </w:rPr>
      </w:pPr>
      <w:r w:rsidRPr="00A55DAB">
        <w:rPr>
          <w:sz w:val="24"/>
          <w:szCs w:val="24"/>
        </w:rPr>
        <w:t>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w:t>
      </w:r>
    </w:p>
    <w:p w:rsidR="000951E4" w:rsidRPr="00A55DAB" w:rsidRDefault="000951E4" w:rsidP="000951E4">
      <w:pPr>
        <w:rPr>
          <w:sz w:val="24"/>
          <w:szCs w:val="24"/>
        </w:rPr>
      </w:pPr>
      <w:r w:rsidRPr="00A55DAB">
        <w:rPr>
          <w:sz w:val="24"/>
          <w:szCs w:val="24"/>
        </w:rPr>
        <w:t>разрабатывать план решения проблемы с учётом анализа имеющихся материальных и нематериальных ресурсов;</w:t>
      </w:r>
    </w:p>
    <w:p w:rsidR="000951E4" w:rsidRPr="00A55DAB" w:rsidRDefault="000951E4" w:rsidP="000951E4">
      <w:pPr>
        <w:rPr>
          <w:sz w:val="24"/>
          <w:szCs w:val="24"/>
        </w:rPr>
      </w:pPr>
      <w:r w:rsidRPr="00A55DAB">
        <w:rPr>
          <w:sz w:val="24"/>
          <w:szCs w:val="24"/>
        </w:rPr>
        <w:t>вносить коррективы в деятельность, оценивать соответствие результатов целям, оценивать риски последствий деятельности;</w:t>
      </w:r>
    </w:p>
    <w:p w:rsidR="000951E4" w:rsidRPr="00A55DAB" w:rsidRDefault="000951E4" w:rsidP="000951E4">
      <w:pPr>
        <w:rPr>
          <w:sz w:val="24"/>
          <w:szCs w:val="24"/>
        </w:rPr>
      </w:pPr>
      <w:r w:rsidRPr="00A55DAB">
        <w:rPr>
          <w:sz w:val="24"/>
          <w:szCs w:val="24"/>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0951E4" w:rsidRPr="00A55DAB" w:rsidRDefault="000951E4" w:rsidP="000951E4">
      <w:pPr>
        <w:rPr>
          <w:sz w:val="24"/>
          <w:szCs w:val="24"/>
        </w:rPr>
      </w:pPr>
      <w:r w:rsidRPr="00A55DAB">
        <w:rPr>
          <w:sz w:val="24"/>
          <w:szCs w:val="24"/>
        </w:rPr>
        <w:t>развивать креативное мышление при решении жизненных проблем с использованием собственного читательского опыта.</w:t>
      </w:r>
    </w:p>
    <w:p w:rsidR="000951E4" w:rsidRPr="00A55DAB" w:rsidRDefault="000951E4" w:rsidP="000951E4">
      <w:pPr>
        <w:rPr>
          <w:sz w:val="24"/>
          <w:szCs w:val="24"/>
        </w:rPr>
      </w:pPr>
      <w:r w:rsidRPr="00A55DAB">
        <w:rPr>
          <w:sz w:val="24"/>
          <w:szCs w:val="24"/>
        </w:rPr>
        <w:t>У обучающегося будут сформированы следующие базовые исследовательские действия как часть познавательных универсальных учебных действий:</w:t>
      </w:r>
    </w:p>
    <w:p w:rsidR="000951E4" w:rsidRPr="00A55DAB" w:rsidRDefault="000951E4" w:rsidP="000951E4">
      <w:pPr>
        <w:rPr>
          <w:sz w:val="24"/>
          <w:szCs w:val="24"/>
        </w:rPr>
      </w:pPr>
      <w:r w:rsidRPr="00A55DAB">
        <w:rPr>
          <w:sz w:val="24"/>
          <w:szCs w:val="24"/>
        </w:rPr>
        <w:t xml:space="preserve">владеть навыками учебно-исследовательской и проектной деятельности на основе литературного материала, навыками разрешения проблем с использованием художественных произведений; </w:t>
      </w:r>
    </w:p>
    <w:p w:rsidR="000951E4" w:rsidRPr="00A55DAB" w:rsidRDefault="000951E4" w:rsidP="000951E4">
      <w:pPr>
        <w:rPr>
          <w:sz w:val="24"/>
          <w:szCs w:val="24"/>
        </w:rPr>
      </w:pPr>
      <w:r w:rsidRPr="00A55DAB">
        <w:rPr>
          <w:sz w:val="24"/>
          <w:szCs w:val="24"/>
        </w:rPr>
        <w:t>обладать способностью и готовностью к самостоятельному поиску методов решения практических задач, применению различных методов познания;</w:t>
      </w:r>
    </w:p>
    <w:p w:rsidR="000951E4" w:rsidRPr="00A55DAB" w:rsidRDefault="000951E4" w:rsidP="000951E4">
      <w:pPr>
        <w:rPr>
          <w:sz w:val="24"/>
          <w:szCs w:val="24"/>
        </w:rPr>
      </w:pPr>
      <w:r w:rsidRPr="00A55DAB">
        <w:rPr>
          <w:sz w:val="24"/>
          <w:szCs w:val="24"/>
        </w:rPr>
        <w:t>осуществлять различные виды деятельности для получения нового знания по литературе, его интерпретации, преобразования и применения в различных учебных ситуациях, в том числе при создании учебных и социальных проектов;</w:t>
      </w:r>
    </w:p>
    <w:p w:rsidR="000951E4" w:rsidRPr="00A55DAB" w:rsidRDefault="000951E4" w:rsidP="000951E4">
      <w:pPr>
        <w:rPr>
          <w:sz w:val="24"/>
          <w:szCs w:val="24"/>
        </w:rPr>
      </w:pPr>
      <w:r w:rsidRPr="00A55DAB">
        <w:rPr>
          <w:sz w:val="24"/>
          <w:szCs w:val="24"/>
        </w:rPr>
        <w:t>формировать научный тип мышления, владеть научной терминологией, ключевыми понятиями и методами современного литературоведения;</w:t>
      </w:r>
    </w:p>
    <w:p w:rsidR="000951E4" w:rsidRPr="00A55DAB" w:rsidRDefault="000951E4" w:rsidP="000951E4">
      <w:pPr>
        <w:rPr>
          <w:sz w:val="24"/>
          <w:szCs w:val="24"/>
        </w:rPr>
      </w:pPr>
      <w:r w:rsidRPr="00A55DAB">
        <w:rPr>
          <w:sz w:val="24"/>
          <w:szCs w:val="24"/>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0951E4" w:rsidRPr="00A55DAB" w:rsidRDefault="000951E4" w:rsidP="000951E4">
      <w:pPr>
        <w:rPr>
          <w:sz w:val="24"/>
          <w:szCs w:val="24"/>
        </w:rPr>
      </w:pPr>
      <w:r w:rsidRPr="00A55DAB">
        <w:rPr>
          <w:sz w:val="24"/>
          <w:szCs w:val="24"/>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0951E4" w:rsidRPr="00A55DAB" w:rsidRDefault="000951E4" w:rsidP="000951E4">
      <w:pPr>
        <w:rPr>
          <w:sz w:val="24"/>
          <w:szCs w:val="24"/>
        </w:rPr>
      </w:pPr>
      <w:r w:rsidRPr="00A55DAB">
        <w:rPr>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0951E4" w:rsidRPr="00A55DAB" w:rsidRDefault="000951E4" w:rsidP="000951E4">
      <w:pPr>
        <w:rPr>
          <w:sz w:val="24"/>
          <w:szCs w:val="24"/>
        </w:rPr>
      </w:pPr>
      <w:r w:rsidRPr="00A55DAB">
        <w:rPr>
          <w:sz w:val="24"/>
          <w:szCs w:val="24"/>
        </w:rPr>
        <w:t>давать оценку новым ситуациям, оценивать приобретённый опыт, в том числе читательский;</w:t>
      </w:r>
    </w:p>
    <w:p w:rsidR="000951E4" w:rsidRPr="00A55DAB" w:rsidRDefault="000951E4" w:rsidP="000951E4">
      <w:pPr>
        <w:rPr>
          <w:sz w:val="24"/>
          <w:szCs w:val="24"/>
        </w:rPr>
      </w:pPr>
      <w:r w:rsidRPr="00A55DAB">
        <w:rPr>
          <w:sz w:val="24"/>
          <w:szCs w:val="24"/>
        </w:rPr>
        <w:t>осуществлять целенаправленный поиск переноса средств и способов действия в профессиональную среду;</w:t>
      </w:r>
    </w:p>
    <w:p w:rsidR="000951E4" w:rsidRPr="00A55DAB" w:rsidRDefault="000951E4" w:rsidP="000951E4">
      <w:pPr>
        <w:rPr>
          <w:sz w:val="24"/>
          <w:szCs w:val="24"/>
        </w:rPr>
      </w:pPr>
      <w:r w:rsidRPr="00A55DAB">
        <w:rPr>
          <w:sz w:val="24"/>
          <w:szCs w:val="24"/>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0951E4" w:rsidRPr="00A55DAB" w:rsidRDefault="000951E4" w:rsidP="000951E4">
      <w:pPr>
        <w:rPr>
          <w:sz w:val="24"/>
          <w:szCs w:val="24"/>
        </w:rPr>
      </w:pPr>
      <w:r w:rsidRPr="00A55DAB">
        <w:rPr>
          <w:sz w:val="24"/>
          <w:szCs w:val="24"/>
        </w:rPr>
        <w:t>уметь интегрировать знания из разных предметных областей;</w:t>
      </w:r>
    </w:p>
    <w:p w:rsidR="000951E4" w:rsidRPr="00A55DAB" w:rsidRDefault="000951E4" w:rsidP="000951E4">
      <w:pPr>
        <w:rPr>
          <w:sz w:val="24"/>
          <w:szCs w:val="24"/>
        </w:rPr>
      </w:pPr>
      <w:r w:rsidRPr="00A55DAB">
        <w:rPr>
          <w:sz w:val="24"/>
          <w:szCs w:val="24"/>
        </w:rPr>
        <w:t xml:space="preserve">выдвигать новые идеи, предлагать оригинальные подходы и решения; </w:t>
      </w:r>
    </w:p>
    <w:p w:rsidR="000951E4" w:rsidRPr="00A55DAB" w:rsidRDefault="000951E4" w:rsidP="000951E4">
      <w:pPr>
        <w:rPr>
          <w:sz w:val="24"/>
          <w:szCs w:val="24"/>
        </w:rPr>
      </w:pPr>
      <w:r w:rsidRPr="00A55DAB">
        <w:rPr>
          <w:sz w:val="24"/>
          <w:szCs w:val="24"/>
        </w:rPr>
        <w:t>ставить проблемы и задачи, допускающие альтернативные решения.</w:t>
      </w:r>
    </w:p>
    <w:p w:rsidR="000951E4" w:rsidRPr="00A55DAB" w:rsidRDefault="000951E4" w:rsidP="000951E4">
      <w:pPr>
        <w:rPr>
          <w:sz w:val="24"/>
          <w:szCs w:val="24"/>
        </w:rPr>
      </w:pPr>
      <w:r w:rsidRPr="00A55DAB">
        <w:rPr>
          <w:sz w:val="24"/>
          <w:szCs w:val="24"/>
        </w:rPr>
        <w:t>У обучающегося будут сформированы умения работать с информацией как часть познавательных универсальных учебных действий:</w:t>
      </w:r>
    </w:p>
    <w:p w:rsidR="000951E4" w:rsidRPr="00A55DAB" w:rsidRDefault="000951E4" w:rsidP="000951E4">
      <w:pPr>
        <w:rPr>
          <w:sz w:val="24"/>
          <w:szCs w:val="24"/>
        </w:rPr>
      </w:pPr>
      <w:r w:rsidRPr="00A55DAB">
        <w:rPr>
          <w:sz w:val="24"/>
          <w:szCs w:val="24"/>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0951E4" w:rsidRPr="00A55DAB" w:rsidRDefault="000951E4" w:rsidP="000951E4">
      <w:pPr>
        <w:rPr>
          <w:sz w:val="24"/>
          <w:szCs w:val="24"/>
        </w:rPr>
      </w:pPr>
      <w:r w:rsidRPr="00A55DAB">
        <w:rPr>
          <w:sz w:val="24"/>
          <w:szCs w:val="24"/>
        </w:rPr>
        <w:t>создавать тексты в различных форматах и жанрах (сочинение, эссе, доклад, реферат, аннотация и другие) с учётом назначения информации и целевой аудитории, выбирая оптимальную форму представления и визуализации;</w:t>
      </w:r>
    </w:p>
    <w:p w:rsidR="000951E4" w:rsidRPr="00A55DAB" w:rsidRDefault="000951E4" w:rsidP="000951E4">
      <w:pPr>
        <w:rPr>
          <w:sz w:val="24"/>
          <w:szCs w:val="24"/>
        </w:rPr>
      </w:pPr>
      <w:r w:rsidRPr="00A55DAB">
        <w:rPr>
          <w:sz w:val="24"/>
          <w:szCs w:val="24"/>
        </w:rPr>
        <w:t>оценивать достоверность, легитимность литературной и другой информации, её соответствие правовым и морально-этическим нормам;</w:t>
      </w:r>
    </w:p>
    <w:p w:rsidR="000951E4" w:rsidRPr="00A55DAB" w:rsidRDefault="000951E4" w:rsidP="000951E4">
      <w:pPr>
        <w:rPr>
          <w:sz w:val="24"/>
          <w:szCs w:val="24"/>
        </w:rPr>
      </w:pPr>
      <w:r w:rsidRPr="00A55DAB">
        <w:rPr>
          <w:sz w:val="24"/>
          <w:szCs w:val="24"/>
        </w:rPr>
        <w:lastRenderedPageBreak/>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0951E4" w:rsidRPr="00A55DAB" w:rsidRDefault="000951E4" w:rsidP="000951E4">
      <w:pPr>
        <w:rPr>
          <w:sz w:val="24"/>
          <w:szCs w:val="24"/>
        </w:rPr>
      </w:pPr>
      <w:r w:rsidRPr="00A55DAB">
        <w:rPr>
          <w:sz w:val="24"/>
          <w:szCs w:val="24"/>
        </w:rPr>
        <w:t>владеть навыками распознавания и защиты литературной и другой информации, информационной безопасности личности.</w:t>
      </w:r>
    </w:p>
    <w:p w:rsidR="000951E4" w:rsidRPr="00A55DAB" w:rsidRDefault="000951E4" w:rsidP="000951E4">
      <w:pPr>
        <w:rPr>
          <w:sz w:val="24"/>
          <w:szCs w:val="24"/>
        </w:rPr>
      </w:pPr>
      <w:r w:rsidRPr="00A55DAB">
        <w:rPr>
          <w:sz w:val="24"/>
          <w:szCs w:val="24"/>
        </w:rPr>
        <w:t>У обучающегося будут сформированы умения общения как часть коммуникативных универсальных учебных действий:</w:t>
      </w:r>
    </w:p>
    <w:p w:rsidR="000951E4" w:rsidRPr="00A55DAB" w:rsidRDefault="000951E4" w:rsidP="000951E4">
      <w:pPr>
        <w:rPr>
          <w:sz w:val="24"/>
          <w:szCs w:val="24"/>
        </w:rPr>
      </w:pPr>
      <w:r w:rsidRPr="00A55DAB">
        <w:rPr>
          <w:sz w:val="24"/>
          <w:szCs w:val="24"/>
        </w:rPr>
        <w:t>осуществлять коммуникации во всех сферах жизни, в том числе на уроке литературы и во внеурочной деятельности по предмету;</w:t>
      </w:r>
    </w:p>
    <w:p w:rsidR="000951E4" w:rsidRPr="00A55DAB" w:rsidRDefault="000951E4" w:rsidP="000951E4">
      <w:pPr>
        <w:rPr>
          <w:sz w:val="24"/>
          <w:szCs w:val="24"/>
        </w:rPr>
      </w:pPr>
      <w:r w:rsidRPr="00A55DAB">
        <w:rPr>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0951E4" w:rsidRPr="00A55DAB" w:rsidRDefault="000951E4" w:rsidP="000951E4">
      <w:pPr>
        <w:rPr>
          <w:sz w:val="24"/>
          <w:szCs w:val="24"/>
        </w:rPr>
      </w:pPr>
      <w:r w:rsidRPr="00A55DAB">
        <w:rPr>
          <w:sz w:val="24"/>
          <w:szCs w:val="24"/>
        </w:rPr>
        <w:t xml:space="preserve">владеть различными способами общения и взаимодействия в парной и групповой работе на уроках литературы; </w:t>
      </w:r>
    </w:p>
    <w:p w:rsidR="000951E4" w:rsidRPr="00A55DAB" w:rsidRDefault="000951E4" w:rsidP="000951E4">
      <w:pPr>
        <w:rPr>
          <w:sz w:val="24"/>
          <w:szCs w:val="24"/>
        </w:rPr>
      </w:pPr>
      <w:r w:rsidRPr="00A55DAB">
        <w:rPr>
          <w:sz w:val="24"/>
          <w:szCs w:val="24"/>
        </w:rPr>
        <w:t>аргументированно вести диалог, уметь смягчать конфликтные ситуации;</w:t>
      </w:r>
    </w:p>
    <w:p w:rsidR="000951E4" w:rsidRPr="00A55DAB" w:rsidRDefault="000951E4" w:rsidP="000951E4">
      <w:pPr>
        <w:rPr>
          <w:sz w:val="24"/>
          <w:szCs w:val="24"/>
        </w:rPr>
      </w:pPr>
      <w:r w:rsidRPr="00A55DAB">
        <w:rPr>
          <w:sz w:val="24"/>
          <w:szCs w:val="24"/>
        </w:rPr>
        <w:t>развёрнуто и логично излагать в процессе анализа литературного произведения свою точку зрения с использованием языковых средств.</w:t>
      </w:r>
    </w:p>
    <w:p w:rsidR="000951E4" w:rsidRPr="00A55DAB" w:rsidRDefault="000951E4" w:rsidP="000951E4">
      <w:pPr>
        <w:rPr>
          <w:sz w:val="24"/>
          <w:szCs w:val="24"/>
        </w:rPr>
      </w:pPr>
      <w:r w:rsidRPr="00A55DAB">
        <w:rPr>
          <w:sz w:val="24"/>
          <w:szCs w:val="24"/>
        </w:rPr>
        <w:t>У обучающегося будут сформированы умения совместной деятельности:</w:t>
      </w:r>
    </w:p>
    <w:p w:rsidR="000951E4" w:rsidRPr="00A55DAB" w:rsidRDefault="000951E4" w:rsidP="000951E4">
      <w:pPr>
        <w:rPr>
          <w:sz w:val="24"/>
          <w:szCs w:val="24"/>
        </w:rPr>
      </w:pPr>
      <w:r w:rsidRPr="00A55DAB">
        <w:rPr>
          <w:sz w:val="24"/>
          <w:szCs w:val="24"/>
        </w:rPr>
        <w:t>понимать и использовать преимущества командной и индивидуальной работы на уроке и во внеурочной деятельности по литературе;</w:t>
      </w:r>
    </w:p>
    <w:p w:rsidR="000951E4" w:rsidRPr="00A55DAB" w:rsidRDefault="000951E4" w:rsidP="000951E4">
      <w:pPr>
        <w:rPr>
          <w:sz w:val="24"/>
          <w:szCs w:val="24"/>
        </w:rPr>
      </w:pPr>
      <w:r w:rsidRPr="00A55DAB">
        <w:rPr>
          <w:sz w:val="24"/>
          <w:szCs w:val="24"/>
        </w:rPr>
        <w:t>выбирать тематику и методы совместных действий с учётом общих интересов, и возможностей каждого члена коллектива;</w:t>
      </w:r>
    </w:p>
    <w:p w:rsidR="000951E4" w:rsidRPr="00A55DAB" w:rsidRDefault="000951E4" w:rsidP="000951E4">
      <w:pPr>
        <w:rPr>
          <w:sz w:val="24"/>
          <w:szCs w:val="24"/>
        </w:rPr>
      </w:pPr>
      <w:r w:rsidRPr="00A55DAB">
        <w:rPr>
          <w:sz w:val="24"/>
          <w:szCs w:val="24"/>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w:t>
      </w:r>
    </w:p>
    <w:p w:rsidR="000951E4" w:rsidRPr="00A55DAB" w:rsidRDefault="000951E4" w:rsidP="000951E4">
      <w:pPr>
        <w:rPr>
          <w:sz w:val="24"/>
          <w:szCs w:val="24"/>
        </w:rPr>
      </w:pPr>
      <w:r w:rsidRPr="00A55DAB">
        <w:rPr>
          <w:sz w:val="24"/>
          <w:szCs w:val="24"/>
        </w:rPr>
        <w:t>оценивать качество своего вклада и каждого участника команды в общий результат по разработанным критериям;</w:t>
      </w:r>
    </w:p>
    <w:p w:rsidR="000951E4" w:rsidRPr="00A55DAB" w:rsidRDefault="000951E4" w:rsidP="000951E4">
      <w:pPr>
        <w:rPr>
          <w:sz w:val="24"/>
          <w:szCs w:val="24"/>
        </w:rPr>
      </w:pPr>
      <w:r w:rsidRPr="00A55DAB">
        <w:rPr>
          <w:sz w:val="24"/>
          <w:szCs w:val="24"/>
        </w:rPr>
        <w:t>предлагать новые проекты, в том числе литературные, оценивать идеи с позиции новизны, оригинальности, практической значимости;</w:t>
      </w:r>
    </w:p>
    <w:p w:rsidR="000951E4" w:rsidRPr="00A55DAB" w:rsidRDefault="000951E4" w:rsidP="000951E4">
      <w:pPr>
        <w:rPr>
          <w:sz w:val="24"/>
          <w:szCs w:val="24"/>
        </w:rPr>
      </w:pPr>
      <w:r w:rsidRPr="00A55DAB">
        <w:rPr>
          <w:sz w:val="24"/>
          <w:szCs w:val="24"/>
        </w:rPr>
        <w:t>осуществлять позитивное стратегическое поведение в различных ситуациях, проявлять творчество и воображение, быть инициативным.</w:t>
      </w:r>
    </w:p>
    <w:p w:rsidR="000951E4" w:rsidRPr="00A55DAB" w:rsidRDefault="000951E4" w:rsidP="000951E4">
      <w:pPr>
        <w:rPr>
          <w:sz w:val="24"/>
          <w:szCs w:val="24"/>
        </w:rPr>
      </w:pPr>
      <w:r w:rsidRPr="00A55DAB">
        <w:rPr>
          <w:sz w:val="24"/>
          <w:szCs w:val="24"/>
        </w:rPr>
        <w:t>У обучающегося будут сформированы умения самоорганизации как часть регулятивных универсальных учебных действий:</w:t>
      </w:r>
    </w:p>
    <w:p w:rsidR="000951E4" w:rsidRPr="00A55DAB" w:rsidRDefault="000951E4" w:rsidP="000951E4">
      <w:pPr>
        <w:rPr>
          <w:sz w:val="24"/>
          <w:szCs w:val="24"/>
        </w:rPr>
      </w:pPr>
      <w:r w:rsidRPr="00A55DAB">
        <w:rPr>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в жизненных ситуациях;</w:t>
      </w:r>
    </w:p>
    <w:p w:rsidR="000951E4" w:rsidRPr="00A55DAB" w:rsidRDefault="000951E4" w:rsidP="000951E4">
      <w:pPr>
        <w:rPr>
          <w:sz w:val="24"/>
          <w:szCs w:val="24"/>
        </w:rPr>
      </w:pPr>
      <w:r w:rsidRPr="00A55DAB">
        <w:rPr>
          <w:sz w:val="24"/>
          <w:szCs w:val="24"/>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0951E4" w:rsidRPr="00A55DAB" w:rsidRDefault="000951E4" w:rsidP="000951E4">
      <w:pPr>
        <w:rPr>
          <w:sz w:val="24"/>
          <w:szCs w:val="24"/>
        </w:rPr>
      </w:pPr>
      <w:r w:rsidRPr="00A55DAB">
        <w:rPr>
          <w:sz w:val="24"/>
          <w:szCs w:val="24"/>
        </w:rPr>
        <w:t>давать оценку новым ситуациям, в том числе изображённым в художественной литературе;</w:t>
      </w:r>
    </w:p>
    <w:p w:rsidR="000951E4" w:rsidRPr="00A55DAB" w:rsidRDefault="000951E4" w:rsidP="000951E4">
      <w:pPr>
        <w:rPr>
          <w:sz w:val="24"/>
          <w:szCs w:val="24"/>
        </w:rPr>
      </w:pPr>
      <w:r w:rsidRPr="00A55DAB">
        <w:rPr>
          <w:sz w:val="24"/>
          <w:szCs w:val="24"/>
        </w:rPr>
        <w:t>расширять рамки учебного предмета на основе личных предпочтений с использованием читательского опыта;</w:t>
      </w:r>
    </w:p>
    <w:p w:rsidR="000951E4" w:rsidRPr="00A55DAB" w:rsidRDefault="000951E4" w:rsidP="000951E4">
      <w:pPr>
        <w:rPr>
          <w:sz w:val="24"/>
          <w:szCs w:val="24"/>
        </w:rPr>
      </w:pPr>
      <w:r w:rsidRPr="00A55DAB">
        <w:rPr>
          <w:sz w:val="24"/>
          <w:szCs w:val="24"/>
        </w:rPr>
        <w:t>делать осознанный выбор, аргументировать его, брать ответственность за решение;</w:t>
      </w:r>
    </w:p>
    <w:p w:rsidR="000951E4" w:rsidRPr="00A55DAB" w:rsidRDefault="000951E4" w:rsidP="000951E4">
      <w:pPr>
        <w:rPr>
          <w:sz w:val="24"/>
          <w:szCs w:val="24"/>
        </w:rPr>
      </w:pPr>
      <w:r w:rsidRPr="00A55DAB">
        <w:rPr>
          <w:sz w:val="24"/>
          <w:szCs w:val="24"/>
        </w:rPr>
        <w:t>оценивать приобретённый опыт с учётом литературных знаний;</w:t>
      </w:r>
    </w:p>
    <w:p w:rsidR="000951E4" w:rsidRPr="00A55DAB" w:rsidRDefault="000951E4" w:rsidP="000951E4">
      <w:pPr>
        <w:rPr>
          <w:sz w:val="24"/>
          <w:szCs w:val="24"/>
        </w:rPr>
      </w:pPr>
      <w:r w:rsidRPr="00A55DAB">
        <w:rPr>
          <w:sz w:val="24"/>
          <w:szCs w:val="24"/>
        </w:rPr>
        <w:t>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w:t>
      </w:r>
    </w:p>
    <w:p w:rsidR="000951E4" w:rsidRPr="00A55DAB" w:rsidRDefault="000951E4" w:rsidP="000951E4">
      <w:pPr>
        <w:rPr>
          <w:sz w:val="24"/>
          <w:szCs w:val="24"/>
        </w:rPr>
      </w:pPr>
      <w:r w:rsidRPr="00A55DAB">
        <w:rPr>
          <w:sz w:val="24"/>
          <w:szCs w:val="24"/>
        </w:rPr>
        <w:t>У обучающегося будут сформированы умения самоконтроля, принятия себя и других как часть регулятивных универсальных учебных действий:</w:t>
      </w:r>
    </w:p>
    <w:p w:rsidR="000951E4" w:rsidRPr="00A55DAB" w:rsidRDefault="000951E4" w:rsidP="000951E4">
      <w:pPr>
        <w:rPr>
          <w:sz w:val="24"/>
          <w:szCs w:val="24"/>
        </w:rPr>
      </w:pPr>
      <w:r w:rsidRPr="00A55DAB">
        <w:rPr>
          <w:sz w:val="24"/>
          <w:szCs w:val="24"/>
        </w:rPr>
        <w:t>давать оценку новым ситуациям, вносить коррективы в деятельность, оценивать соответствие результатов целям;</w:t>
      </w:r>
    </w:p>
    <w:p w:rsidR="000951E4" w:rsidRPr="00A55DAB" w:rsidRDefault="000951E4" w:rsidP="000951E4">
      <w:pPr>
        <w:rPr>
          <w:sz w:val="24"/>
          <w:szCs w:val="24"/>
        </w:rPr>
      </w:pPr>
      <w:r w:rsidRPr="00A55DAB">
        <w:rPr>
          <w:sz w:val="24"/>
          <w:szCs w:val="24"/>
        </w:rPr>
        <w:lastRenderedPageBreak/>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0951E4" w:rsidRPr="00A55DAB" w:rsidRDefault="000951E4" w:rsidP="000951E4">
      <w:pPr>
        <w:rPr>
          <w:sz w:val="24"/>
          <w:szCs w:val="24"/>
        </w:rPr>
      </w:pPr>
      <w:r w:rsidRPr="00A55DAB">
        <w:rPr>
          <w:sz w:val="24"/>
          <w:szCs w:val="24"/>
        </w:rPr>
        <w:t>оценивать риски и своевременно принимать решения по их снижению;</w:t>
      </w:r>
    </w:p>
    <w:p w:rsidR="000951E4" w:rsidRPr="00A55DAB" w:rsidRDefault="000951E4" w:rsidP="000951E4">
      <w:pPr>
        <w:rPr>
          <w:sz w:val="24"/>
          <w:szCs w:val="24"/>
        </w:rPr>
      </w:pPr>
      <w:r w:rsidRPr="00A55DAB">
        <w:rPr>
          <w:sz w:val="24"/>
          <w:szCs w:val="24"/>
        </w:rPr>
        <w:t>принимать себя, понимая свои недостатки и достоинства;</w:t>
      </w:r>
    </w:p>
    <w:p w:rsidR="000951E4" w:rsidRPr="00A55DAB" w:rsidRDefault="000951E4" w:rsidP="000951E4">
      <w:pPr>
        <w:rPr>
          <w:sz w:val="24"/>
          <w:szCs w:val="24"/>
        </w:rPr>
      </w:pPr>
      <w:r w:rsidRPr="00A55DAB">
        <w:rPr>
          <w:sz w:val="24"/>
          <w:szCs w:val="24"/>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0951E4" w:rsidRPr="00A55DAB" w:rsidRDefault="000951E4" w:rsidP="000951E4">
      <w:pPr>
        <w:rPr>
          <w:sz w:val="24"/>
          <w:szCs w:val="24"/>
        </w:rPr>
      </w:pPr>
      <w:r w:rsidRPr="00A55DAB">
        <w:rPr>
          <w:sz w:val="24"/>
          <w:szCs w:val="24"/>
        </w:rPr>
        <w:t>признавать своё право и право других на ошибку в дискуссиях на литературные темы;</w:t>
      </w:r>
    </w:p>
    <w:p w:rsidR="000951E4" w:rsidRPr="00A55DAB" w:rsidRDefault="000951E4" w:rsidP="000951E4">
      <w:pPr>
        <w:rPr>
          <w:sz w:val="24"/>
          <w:szCs w:val="24"/>
        </w:rPr>
      </w:pPr>
      <w:r w:rsidRPr="00A55DAB">
        <w:rPr>
          <w:sz w:val="24"/>
          <w:szCs w:val="24"/>
        </w:rPr>
        <w:t>развивать способность понимать мир с позиции другого человека, используя знания по литературе.</w:t>
      </w:r>
    </w:p>
    <w:p w:rsidR="000951E4" w:rsidRPr="00A55DAB" w:rsidRDefault="000951E4" w:rsidP="000951E4">
      <w:pPr>
        <w:rPr>
          <w:sz w:val="24"/>
          <w:szCs w:val="24"/>
        </w:rPr>
      </w:pPr>
      <w:r w:rsidRPr="00A55DAB">
        <w:rPr>
          <w:sz w:val="24"/>
          <w:szCs w:val="24"/>
        </w:rPr>
        <w:t>Предметные результаты по литературе на уровне среднего общего образования обеспечивают:</w:t>
      </w:r>
    </w:p>
    <w:p w:rsidR="000951E4" w:rsidRPr="00A55DAB" w:rsidRDefault="000951E4" w:rsidP="000951E4">
      <w:pPr>
        <w:rPr>
          <w:sz w:val="24"/>
          <w:szCs w:val="24"/>
        </w:rPr>
      </w:pPr>
      <w:r w:rsidRPr="00A55DAB">
        <w:rPr>
          <w:sz w:val="24"/>
          <w:szCs w:val="24"/>
        </w:rPr>
        <w:t xml:space="preserve">осознание причастности к отечественным традициям и исторической преемственности поколений; </w:t>
      </w:r>
    </w:p>
    <w:p w:rsidR="000951E4" w:rsidRPr="00A55DAB" w:rsidRDefault="000951E4" w:rsidP="000951E4">
      <w:pPr>
        <w:rPr>
          <w:sz w:val="24"/>
          <w:szCs w:val="24"/>
        </w:rPr>
      </w:pPr>
      <w:r w:rsidRPr="00A55DAB">
        <w:rPr>
          <w:sz w:val="24"/>
          <w:szCs w:val="24"/>
        </w:rPr>
        <w:t>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rsidR="000951E4" w:rsidRPr="00A55DAB" w:rsidRDefault="000951E4" w:rsidP="000951E4">
      <w:pPr>
        <w:rPr>
          <w:sz w:val="24"/>
          <w:szCs w:val="24"/>
        </w:rPr>
      </w:pPr>
      <w:r w:rsidRPr="00A55DAB">
        <w:rPr>
          <w:sz w:val="24"/>
          <w:szCs w:val="24"/>
        </w:rPr>
        <w:t>осознание взаимосвязи между языковым, литературным, интеллектуальным, духовно-нравственным развитием личности;</w:t>
      </w:r>
    </w:p>
    <w:p w:rsidR="000951E4" w:rsidRPr="00A55DAB" w:rsidRDefault="000951E4" w:rsidP="000951E4">
      <w:pPr>
        <w:rPr>
          <w:sz w:val="24"/>
          <w:szCs w:val="24"/>
        </w:rPr>
      </w:pPr>
      <w:r w:rsidRPr="00A55DAB">
        <w:rPr>
          <w:sz w:val="24"/>
          <w:szCs w:val="24"/>
        </w:rPr>
        <w:t xml:space="preserve">сформированность устойчивого интереса к чтению как средству познания отечественной и других культур; </w:t>
      </w:r>
    </w:p>
    <w:p w:rsidR="000951E4" w:rsidRPr="00A55DAB" w:rsidRDefault="000951E4" w:rsidP="000951E4">
      <w:pPr>
        <w:rPr>
          <w:sz w:val="24"/>
          <w:szCs w:val="24"/>
        </w:rPr>
      </w:pPr>
      <w:r w:rsidRPr="00A55DAB">
        <w:rPr>
          <w:sz w:val="24"/>
          <w:szCs w:val="24"/>
        </w:rPr>
        <w:t>приобщение к отечественному литературному наследию и через него – к традиционным ценностям и сокровищам мировой культуры;</w:t>
      </w:r>
    </w:p>
    <w:p w:rsidR="000951E4" w:rsidRPr="00A55DAB" w:rsidRDefault="000951E4" w:rsidP="000951E4">
      <w:pPr>
        <w:rPr>
          <w:sz w:val="24"/>
          <w:szCs w:val="24"/>
        </w:rPr>
      </w:pPr>
      <w:r w:rsidRPr="00A55DAB">
        <w:rPr>
          <w:sz w:val="24"/>
          <w:szCs w:val="24"/>
        </w:rPr>
        <w:t>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литератур народов России, литературной критики, в том числе:</w:t>
      </w:r>
    </w:p>
    <w:p w:rsidR="000951E4" w:rsidRPr="00A55DAB" w:rsidRDefault="000951E4" w:rsidP="000951E4">
      <w:pPr>
        <w:rPr>
          <w:sz w:val="24"/>
          <w:szCs w:val="24"/>
        </w:rPr>
      </w:pPr>
      <w:r w:rsidRPr="00A55DAB">
        <w:rPr>
          <w:sz w:val="24"/>
          <w:szCs w:val="24"/>
        </w:rPr>
        <w:t xml:space="preserve">пьеса А.Н. Островского «Гроза», роман И.А. Гончарова «Обломов», роман И.С. Тургенева «Отцы и дети», стихотворения Ф.И. Тютчева, А.А. Фета, А.К. Толстого, стихотворения и поэма «Кому на Руси жить хорошо» Н.А. Некрасова, роман М.Е. Салтыкова-Щедрина «История одного города» (избранные главы), роман Н.Г. Чернышевского «Что делать?» (фрагменты), роман Ф.М. Достоевского «Преступление и наказание», роман-эпопея Л.Н. Толстого «Война и мир», одно произведение Н.С. Лескова, рассказы и пьеса «Вишнёвый сад» А.П. Чехова, произведения А.Н. Островского, И.А. Гончарова, И.С. Тургенева, Ф.М. Достоевского, Л.Н. Толстого, А.П. Чехова (дополнительно по одному произведению каждого писателя по выбору), статьи литературных критиков H.А. Добролюбова, Д.И. Писарева, А.В. Дружинина, А.А. Григорьева и другие (не менее трёх статей по выбору), рассказы и пьеса «На дне» М. Горького, стихотворения и рассказы И.А. Бунина, произведения А.И. Куприна, стихотворения и поэма «Двенадцать» А.А. Блока, стихотворения К.Д. Бальмонта, А. Белого, Н.С. Гумилева, стихотворения и поэма «Облако в штанах» В.В. Маяковского, стихотворения С.А. Есенина, О.Э. Мандельштама, М.И. Цветаевой, стихотворения и поэма «Реквием» А.А. Ахматовой, роман Е.И. Замятина «Мы», роман Н.А. Островского «Как закалялась сталь» (избранные главы), роман М.А. Шолохова «Тихий Дон», роман М.А. Булгакова «Мастер и Маргарита» (или «Белая гвардия»), произведения А.П. Платонова, В.В. Набокова (по одному произведению каждого писателя по выбору), стихотворения и поэма «По праву памяти» А.Т. Твардовского, роман А.А. Фадеева «Молодая гвардия», роман В.О. Богомолова «В августе сорок четвёртого», стихотворения и роман Б.Л. Пастернака «Доктор Живаго» (избранные главы), повесть «Один день Ивана Денисовича» и произведение «Архипелаг ГУЛАГ» (фрагменты) А.И. Солженицына, произведения литературы второй половины XX– XXI века: не менее трёх прозаиков по выбору (в том числе Ф.А. Абрамова, Ч.Т. Айтматова, В.П. Аксенова, В.П. Астафьева, В.И. Белова, А.Г. Битова, Ю.В. Бондарева, Б.Л. Васильева, К.Д. Воробьева, В.С. Гроссмана, С.Д. Довлатова, Ф.А. Искандера, В.Л. Кондратьева, В.П. Некрасова, В.О. Пелевина, В.Г. Распутина, А.Н. и Б.Н. Стругацких, В.Ф. Тендрякова, Ю.В. Трифонова, </w:t>
      </w:r>
      <w:r w:rsidRPr="00A55DAB">
        <w:rPr>
          <w:sz w:val="24"/>
          <w:szCs w:val="24"/>
        </w:rPr>
        <w:lastRenderedPageBreak/>
        <w:t>В.Т. Шаламова, В.М. Шукшина и другие), не менее трёх поэтов по выбору (в том числе Б.А. Ахмадулиной, О.Ф. Берггольц, И.А. Бродского, Ю.И. Визбора, А.А. Вознесенского, В.С. Высоцкого, Ю.В. Друниной, Е.А. Евтушенко, Н.А. Заболоцкого, А.С. Кушнера, Л.Н. Мартынова, Б.Ш. Окуджавы, Р.И. Рождественского, Н.М. Рубцова, Д.С. Самойлова, А.А. Тарковского и другие), пьеса одного из драматургов по выбору (в том числе А.Н. Арбузова, А.В. Вампилова, А.М. Володина, В.С. Розова, М.М. Рощина, К.М. Симонова и другие), не менее трёх произведений зарубежной литературы (в том числе романы и повести Г. Белля, Р. Брэдбери, У. Голдинга, Ч. Диккенса, А. Камю, Ф. Кафки, Х. Ли, Г.Г. Маркеса, У.С. Моэма, Дж. Оруэлла, Э.М. Ремарка, У. Старка, Д. Сэлинджера, Г. Флобера, О. Хаксли, Э. Хемингуэя, У. Эко, стихотворения Г. Аполлинера, Ш. Бодлера, П. Верлена, Э. Верхарна, А. Рембо, Т.С. Элиота, пьесы Г. Ибсена, М. Метерлинка, Б. Шоу и другие),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другие);</w:t>
      </w:r>
    </w:p>
    <w:p w:rsidR="000951E4" w:rsidRPr="00A55DAB" w:rsidRDefault="000951E4" w:rsidP="000951E4">
      <w:pPr>
        <w:rPr>
          <w:sz w:val="24"/>
          <w:szCs w:val="24"/>
        </w:rPr>
      </w:pPr>
      <w:r w:rsidRPr="00A55DAB">
        <w:rPr>
          <w:sz w:val="24"/>
          <w:szCs w:val="24"/>
        </w:rPr>
        <w:t>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с современностью;</w:t>
      </w:r>
    </w:p>
    <w:p w:rsidR="000951E4" w:rsidRPr="00A55DAB" w:rsidRDefault="000951E4" w:rsidP="000951E4">
      <w:pPr>
        <w:rPr>
          <w:sz w:val="24"/>
          <w:szCs w:val="24"/>
        </w:rPr>
      </w:pPr>
      <w:r w:rsidRPr="00A55DAB">
        <w:rPr>
          <w:sz w:val="24"/>
          <w:szCs w:val="24"/>
        </w:rPr>
        <w:t>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0951E4" w:rsidRPr="00A55DAB" w:rsidRDefault="000951E4" w:rsidP="000951E4">
      <w:pPr>
        <w:rPr>
          <w:sz w:val="24"/>
          <w:szCs w:val="24"/>
        </w:rPr>
      </w:pPr>
      <w:r w:rsidRPr="00A55DAB">
        <w:rPr>
          <w:sz w:val="24"/>
          <w:szCs w:val="24"/>
        </w:rPr>
        <w:t>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0951E4" w:rsidRPr="00A55DAB" w:rsidRDefault="000951E4" w:rsidP="000951E4">
      <w:pPr>
        <w:rPr>
          <w:sz w:val="24"/>
          <w:szCs w:val="24"/>
        </w:rPr>
      </w:pPr>
      <w:r w:rsidRPr="00A55DAB">
        <w:rPr>
          <w:sz w:val="24"/>
          <w:szCs w:val="24"/>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0951E4" w:rsidRPr="00A55DAB" w:rsidRDefault="000951E4" w:rsidP="000951E4">
      <w:pPr>
        <w:rPr>
          <w:sz w:val="24"/>
          <w:szCs w:val="24"/>
        </w:rPr>
      </w:pPr>
      <w:r w:rsidRPr="00A55DAB">
        <w:rPr>
          <w:sz w:val="24"/>
          <w:szCs w:val="24"/>
        </w:rPr>
        <w:t>владение умениями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w:t>
      </w:r>
    </w:p>
    <w:p w:rsidR="000951E4" w:rsidRPr="00A55DAB" w:rsidRDefault="000951E4" w:rsidP="000951E4">
      <w:pPr>
        <w:rPr>
          <w:sz w:val="24"/>
          <w:szCs w:val="24"/>
        </w:rPr>
      </w:pPr>
      <w:r w:rsidRPr="00A55DAB">
        <w:rPr>
          <w:sz w:val="24"/>
          <w:szCs w:val="24"/>
        </w:rPr>
        <w:t>владение комплексным филологическим анализом художественного текста;</w:t>
      </w:r>
    </w:p>
    <w:p w:rsidR="000951E4" w:rsidRPr="00A55DAB" w:rsidRDefault="000951E4" w:rsidP="000951E4">
      <w:pPr>
        <w:rPr>
          <w:sz w:val="24"/>
          <w:szCs w:val="24"/>
        </w:rPr>
      </w:pPr>
      <w:r w:rsidRPr="00A55DAB">
        <w:rPr>
          <w:sz w:val="24"/>
          <w:szCs w:val="24"/>
        </w:rPr>
        <w:t>осмысление функциональной роли теоретико-литературных понятий, в том числе:</w:t>
      </w:r>
    </w:p>
    <w:p w:rsidR="000951E4" w:rsidRPr="00A55DAB" w:rsidRDefault="000951E4" w:rsidP="000951E4">
      <w:pPr>
        <w:rPr>
          <w:sz w:val="24"/>
          <w:szCs w:val="24"/>
        </w:rPr>
      </w:pPr>
      <w:r w:rsidRPr="00A55DAB">
        <w:rPr>
          <w:sz w:val="24"/>
          <w:szCs w:val="24"/>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поэтика, историко-литературный процесс, литературные направления и течения: романтизм, реализм, модернизм (символизм, акмеизм, футуризм), постмодернизм, авангард, литературный манифест,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интертекст, гипертекст, системы стихосложения (тоническая, силлабическая, силлабо-тоническая), дольник, верлибр, «вечные темы» и «вечные образы» в литературе, беллетристика, массовая литература, сетевая литература, взаимосвязь и взаимовлияние национальных литератур, художественный перевод, литературная критика;</w:t>
      </w:r>
    </w:p>
    <w:p w:rsidR="000951E4" w:rsidRPr="00A55DAB" w:rsidRDefault="000951E4" w:rsidP="000951E4">
      <w:pPr>
        <w:rPr>
          <w:sz w:val="24"/>
          <w:szCs w:val="24"/>
        </w:rPr>
      </w:pPr>
      <w:r w:rsidRPr="00A55DAB">
        <w:rPr>
          <w:sz w:val="24"/>
          <w:szCs w:val="24"/>
        </w:rPr>
        <w:t>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w:t>
      </w:r>
    </w:p>
    <w:p w:rsidR="000951E4" w:rsidRPr="00A55DAB" w:rsidRDefault="000951E4" w:rsidP="000951E4">
      <w:pPr>
        <w:rPr>
          <w:sz w:val="24"/>
          <w:szCs w:val="24"/>
        </w:rPr>
      </w:pPr>
      <w:r w:rsidRPr="00A55DAB">
        <w:rPr>
          <w:sz w:val="24"/>
          <w:szCs w:val="24"/>
        </w:rPr>
        <w:t>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других);</w:t>
      </w:r>
    </w:p>
    <w:p w:rsidR="000951E4" w:rsidRPr="00A55DAB" w:rsidRDefault="000951E4" w:rsidP="000951E4">
      <w:pPr>
        <w:rPr>
          <w:sz w:val="24"/>
          <w:szCs w:val="24"/>
        </w:rPr>
      </w:pPr>
      <w:r w:rsidRPr="00A55DAB">
        <w:rPr>
          <w:sz w:val="24"/>
          <w:szCs w:val="24"/>
        </w:rPr>
        <w:t xml:space="preserve">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w:t>
      </w:r>
      <w:r w:rsidRPr="00A55DAB">
        <w:rPr>
          <w:sz w:val="24"/>
          <w:szCs w:val="24"/>
        </w:rPr>
        <w:lastRenderedPageBreak/>
        <w:t>литературы и умение применять их в речевой практике;</w:t>
      </w:r>
    </w:p>
    <w:p w:rsidR="000951E4" w:rsidRPr="00A55DAB" w:rsidRDefault="000951E4" w:rsidP="000951E4">
      <w:pPr>
        <w:rPr>
          <w:sz w:val="24"/>
          <w:szCs w:val="24"/>
        </w:rPr>
      </w:pPr>
      <w:r w:rsidRPr="00A55DAB">
        <w:rPr>
          <w:sz w:val="24"/>
          <w:szCs w:val="24"/>
        </w:rPr>
        <w:t>сформированность представлений о стилях художественной литературы разных эпох, литературных направлениях, течениях, школах, об индивидуальном авторском стиле;</w:t>
      </w:r>
    </w:p>
    <w:p w:rsidR="000951E4" w:rsidRPr="00A55DAB" w:rsidRDefault="000951E4" w:rsidP="000951E4">
      <w:pPr>
        <w:rPr>
          <w:sz w:val="24"/>
          <w:szCs w:val="24"/>
        </w:rPr>
      </w:pPr>
      <w:r w:rsidRPr="00A55DAB">
        <w:rPr>
          <w:sz w:val="24"/>
          <w:szCs w:val="24"/>
        </w:rPr>
        <w:t xml:space="preserve">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отзывов, докладов, тезисов, конспектов, рефератов, сочинений различных жанров (объём сочинения – не менее 250 слов); </w:t>
      </w:r>
    </w:p>
    <w:p w:rsidR="000951E4" w:rsidRPr="00A55DAB" w:rsidRDefault="000951E4" w:rsidP="000951E4">
      <w:pPr>
        <w:rPr>
          <w:sz w:val="24"/>
          <w:szCs w:val="24"/>
        </w:rPr>
      </w:pPr>
      <w:r w:rsidRPr="00A55DAB">
        <w:rPr>
          <w:sz w:val="24"/>
          <w:szCs w:val="24"/>
        </w:rPr>
        <w:t>владение умением редактировать и совершенствовать собственные письменные высказывания с учётом норм русского литературного языка;</w:t>
      </w:r>
    </w:p>
    <w:p w:rsidR="000951E4" w:rsidRPr="00A55DAB" w:rsidRDefault="000951E4" w:rsidP="000951E4">
      <w:pPr>
        <w:rPr>
          <w:sz w:val="24"/>
          <w:szCs w:val="24"/>
        </w:rPr>
      </w:pPr>
      <w:r w:rsidRPr="00A55DAB">
        <w:rPr>
          <w:sz w:val="24"/>
          <w:szCs w:val="24"/>
        </w:rPr>
        <w:t>владение умениями учебной проектно-исследовательской и проектной деятельности историко- и теоретико-литературного характера, в том числе создания медиапроектов, различными приёмами цитирования и редактирования текстов;</w:t>
      </w:r>
    </w:p>
    <w:p w:rsidR="000951E4" w:rsidRPr="00A55DAB" w:rsidRDefault="000951E4" w:rsidP="000951E4">
      <w:pPr>
        <w:rPr>
          <w:sz w:val="24"/>
          <w:szCs w:val="24"/>
        </w:rPr>
      </w:pPr>
      <w:r w:rsidRPr="00A55DAB">
        <w:rPr>
          <w:sz w:val="24"/>
          <w:szCs w:val="24"/>
        </w:rPr>
        <w:t xml:space="preserve">сформированность представлений об основных направлениях литературной критики, о современных подходах к анализу художественного текста в литературоведении; </w:t>
      </w:r>
    </w:p>
    <w:p w:rsidR="000951E4" w:rsidRPr="00A55DAB" w:rsidRDefault="000951E4" w:rsidP="000951E4">
      <w:pPr>
        <w:rPr>
          <w:sz w:val="24"/>
          <w:szCs w:val="24"/>
        </w:rPr>
      </w:pPr>
      <w:r w:rsidRPr="00A55DAB">
        <w:rPr>
          <w:sz w:val="24"/>
          <w:szCs w:val="24"/>
        </w:rPr>
        <w:t>умение создавать собственные литературно-критические произведения на основе прочитанных художественных текстов;</w:t>
      </w:r>
    </w:p>
    <w:p w:rsidR="000951E4" w:rsidRPr="00A55DAB" w:rsidRDefault="000951E4" w:rsidP="000951E4">
      <w:pPr>
        <w:rPr>
          <w:sz w:val="24"/>
          <w:szCs w:val="24"/>
        </w:rPr>
      </w:pPr>
      <w:r w:rsidRPr="00A55DAB">
        <w:rPr>
          <w:sz w:val="24"/>
          <w:szCs w:val="24"/>
        </w:rPr>
        <w:t>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0951E4" w:rsidRPr="00A55DAB" w:rsidRDefault="000951E4" w:rsidP="000951E4">
      <w:pPr>
        <w:rPr>
          <w:sz w:val="24"/>
          <w:szCs w:val="24"/>
        </w:rPr>
      </w:pPr>
      <w:r w:rsidRPr="00A55DAB">
        <w:rPr>
          <w:sz w:val="24"/>
          <w:szCs w:val="24"/>
        </w:rPr>
        <w:t>К концу обучения в 10 классе обучающийся получит следующие предметные результаты по отдельным темам программы по литературе:</w:t>
      </w:r>
    </w:p>
    <w:p w:rsidR="000951E4" w:rsidRPr="00A55DAB" w:rsidRDefault="000951E4" w:rsidP="000951E4">
      <w:pPr>
        <w:rPr>
          <w:sz w:val="24"/>
          <w:szCs w:val="24"/>
        </w:rPr>
      </w:pPr>
      <w:r w:rsidRPr="00A55DAB">
        <w:rPr>
          <w:sz w:val="24"/>
          <w:szCs w:val="24"/>
        </w:rPr>
        <w:t>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XIX века);</w:t>
      </w:r>
    </w:p>
    <w:p w:rsidR="000951E4" w:rsidRPr="00A55DAB" w:rsidRDefault="000951E4" w:rsidP="000951E4">
      <w:pPr>
        <w:rPr>
          <w:sz w:val="24"/>
          <w:szCs w:val="24"/>
        </w:rPr>
      </w:pPr>
      <w:r w:rsidRPr="00A55DAB">
        <w:rPr>
          <w:sz w:val="24"/>
          <w:szCs w:val="24"/>
        </w:rPr>
        <w:t>осознание взаимосвязей между языковым, литературным, интеллектуальным, духовно-нравственным развитием личности в контексте осмысления произведений русской и зарубежной литературной классики и собственного интеллектуально-нравственного роста;</w:t>
      </w:r>
    </w:p>
    <w:p w:rsidR="000951E4" w:rsidRPr="00A55DAB" w:rsidRDefault="000951E4" w:rsidP="000951E4">
      <w:pPr>
        <w:rPr>
          <w:sz w:val="24"/>
          <w:szCs w:val="24"/>
        </w:rPr>
      </w:pPr>
      <w:r w:rsidRPr="00A55DAB">
        <w:rPr>
          <w:sz w:val="24"/>
          <w:szCs w:val="24"/>
        </w:rPr>
        <w:t xml:space="preserve">сформированность устойчивого интереса к чтению как средству познания отечественной и других культур, уважительного отношения к ним; </w:t>
      </w:r>
    </w:p>
    <w:p w:rsidR="000951E4" w:rsidRPr="00A55DAB" w:rsidRDefault="000951E4" w:rsidP="000951E4">
      <w:pPr>
        <w:rPr>
          <w:sz w:val="24"/>
          <w:szCs w:val="24"/>
        </w:rPr>
      </w:pPr>
      <w:r w:rsidRPr="00A55DAB">
        <w:rPr>
          <w:sz w:val="24"/>
          <w:szCs w:val="24"/>
        </w:rPr>
        <w:t>осознанное умение внимательно читать, понимать и самостоятельно интерпретировать художественные, публицистические и литературно-критические тексты;</w:t>
      </w:r>
    </w:p>
    <w:p w:rsidR="000951E4" w:rsidRPr="00A55DAB" w:rsidRDefault="000951E4" w:rsidP="000951E4">
      <w:pPr>
        <w:rPr>
          <w:sz w:val="24"/>
          <w:szCs w:val="24"/>
        </w:rPr>
      </w:pPr>
      <w:r w:rsidRPr="00A55DAB">
        <w:rPr>
          <w:sz w:val="24"/>
          <w:szCs w:val="24"/>
        </w:rPr>
        <w:t>знание содержания и понимание ключевых проблем произведений русской и зарубежной классической литературы, а также литератур народов России (вторая половина XIX века), их историко-культурного и нравственно-ценностного влияния на формирование национальной и мировой литературы;</w:t>
      </w:r>
    </w:p>
    <w:p w:rsidR="000951E4" w:rsidRPr="00A55DAB" w:rsidRDefault="000951E4" w:rsidP="000951E4">
      <w:pPr>
        <w:rPr>
          <w:sz w:val="24"/>
          <w:szCs w:val="24"/>
        </w:rPr>
      </w:pPr>
      <w:r w:rsidRPr="00A55DAB">
        <w:rPr>
          <w:sz w:val="24"/>
          <w:szCs w:val="24"/>
        </w:rPr>
        <w:t xml:space="preserve">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XIX века с временем написания, с современностью и традицией; </w:t>
      </w:r>
    </w:p>
    <w:p w:rsidR="000951E4" w:rsidRPr="00A55DAB" w:rsidRDefault="000951E4" w:rsidP="000951E4">
      <w:pPr>
        <w:rPr>
          <w:sz w:val="24"/>
          <w:szCs w:val="24"/>
        </w:rPr>
      </w:pPr>
      <w:r w:rsidRPr="00A55DAB">
        <w:rPr>
          <w:sz w:val="24"/>
          <w:szCs w:val="24"/>
        </w:rPr>
        <w:t>умение раскрывать конкретно-историческое и общечеловеческое содержание литературных произведений;</w:t>
      </w:r>
    </w:p>
    <w:p w:rsidR="000951E4" w:rsidRPr="00A55DAB" w:rsidRDefault="000951E4" w:rsidP="000951E4">
      <w:pPr>
        <w:rPr>
          <w:sz w:val="24"/>
          <w:szCs w:val="24"/>
        </w:rPr>
      </w:pPr>
      <w:r w:rsidRPr="00A55DAB">
        <w:rPr>
          <w:sz w:val="24"/>
          <w:szCs w:val="24"/>
        </w:rPr>
        <w:t xml:space="preserve">способность выявлять в произведениях художественной литературы второй половины XIX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w:t>
      </w:r>
    </w:p>
    <w:p w:rsidR="000951E4" w:rsidRPr="00A55DAB" w:rsidRDefault="000951E4" w:rsidP="000951E4">
      <w:pPr>
        <w:rPr>
          <w:sz w:val="24"/>
          <w:szCs w:val="24"/>
        </w:rPr>
      </w:pPr>
      <w:r w:rsidRPr="00A55DAB">
        <w:rPr>
          <w:sz w:val="24"/>
          <w:szCs w:val="24"/>
        </w:rPr>
        <w:t>устойчивые навыки устной и письменной речи в процессе чтения и обсуждения лучших образцов отечественной и зарубежной литературы;</w:t>
      </w:r>
    </w:p>
    <w:p w:rsidR="000951E4" w:rsidRPr="00A55DAB" w:rsidRDefault="000951E4" w:rsidP="000951E4">
      <w:pPr>
        <w:rPr>
          <w:sz w:val="24"/>
          <w:szCs w:val="24"/>
        </w:rPr>
      </w:pPr>
      <w:r w:rsidRPr="00A55DAB">
        <w:rPr>
          <w:sz w:val="24"/>
          <w:szCs w:val="24"/>
        </w:rPr>
        <w:t xml:space="preserve">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0951E4" w:rsidRPr="00A55DAB" w:rsidRDefault="000951E4" w:rsidP="000951E4">
      <w:pPr>
        <w:rPr>
          <w:sz w:val="24"/>
          <w:szCs w:val="24"/>
        </w:rPr>
      </w:pPr>
      <w:r w:rsidRPr="00A55DAB">
        <w:rPr>
          <w:sz w:val="24"/>
          <w:szCs w:val="24"/>
        </w:rPr>
        <w:t>умение эмоционально откликаться на прочитанное, выражать личное отношение к нему, передавать собственные читательские впечатления и аргументировать своё мнение;</w:t>
      </w:r>
    </w:p>
    <w:p w:rsidR="000951E4" w:rsidRPr="00A55DAB" w:rsidRDefault="000951E4" w:rsidP="000951E4">
      <w:pPr>
        <w:rPr>
          <w:sz w:val="24"/>
          <w:szCs w:val="24"/>
        </w:rPr>
      </w:pPr>
      <w:r w:rsidRPr="00A55DAB">
        <w:rPr>
          <w:sz w:val="24"/>
          <w:szCs w:val="24"/>
        </w:rPr>
        <w:lastRenderedPageBreak/>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0951E4" w:rsidRPr="00A55DAB" w:rsidRDefault="000951E4" w:rsidP="000951E4">
      <w:pPr>
        <w:rPr>
          <w:sz w:val="24"/>
          <w:szCs w:val="24"/>
        </w:rPr>
      </w:pPr>
      <w:r w:rsidRPr="00A55DAB">
        <w:rPr>
          <w:sz w:val="24"/>
          <w:szCs w:val="24"/>
        </w:rPr>
        <w:t>овладение умениями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w:t>
      </w:r>
    </w:p>
    <w:p w:rsidR="000951E4" w:rsidRPr="00A55DAB" w:rsidRDefault="000951E4" w:rsidP="000951E4">
      <w:pPr>
        <w:rPr>
          <w:sz w:val="24"/>
          <w:szCs w:val="24"/>
        </w:rPr>
      </w:pPr>
      <w:r w:rsidRPr="00A55DAB">
        <w:rPr>
          <w:sz w:val="24"/>
          <w:szCs w:val="24"/>
        </w:rPr>
        <w:t>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rsidR="000951E4" w:rsidRPr="00A55DAB" w:rsidRDefault="000951E4" w:rsidP="000951E4">
      <w:pPr>
        <w:rPr>
          <w:sz w:val="24"/>
          <w:szCs w:val="24"/>
        </w:rPr>
      </w:pPr>
      <w:r w:rsidRPr="00A55DAB">
        <w:rPr>
          <w:sz w:val="24"/>
          <w:szCs w:val="24"/>
        </w:rPr>
        <w:t>конкретно-историческое, общечеловеческое и национальное в творчестве писателя, традиция и новаторство, авторский замысел и его воплощение, миф и литература, историзм, народность, художественное время и пространство, поэтика,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интертекст, гипертекст,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w:t>
      </w:r>
    </w:p>
    <w:p w:rsidR="000951E4" w:rsidRPr="00A55DAB" w:rsidRDefault="000951E4" w:rsidP="000951E4">
      <w:pPr>
        <w:rPr>
          <w:sz w:val="24"/>
          <w:szCs w:val="24"/>
        </w:rPr>
      </w:pPr>
      <w:r w:rsidRPr="00A55DAB">
        <w:rPr>
          <w:sz w:val="24"/>
          <w:szCs w:val="24"/>
        </w:rPr>
        <w:t>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других видов искусств;</w:t>
      </w:r>
    </w:p>
    <w:p w:rsidR="000951E4" w:rsidRPr="00A55DAB" w:rsidRDefault="000951E4" w:rsidP="000951E4">
      <w:pPr>
        <w:rPr>
          <w:sz w:val="24"/>
          <w:szCs w:val="24"/>
        </w:rPr>
      </w:pPr>
      <w:r w:rsidRPr="00A55DAB">
        <w:rPr>
          <w:sz w:val="24"/>
          <w:szCs w:val="24"/>
        </w:rPr>
        <w:t>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других);</w:t>
      </w:r>
    </w:p>
    <w:p w:rsidR="000951E4" w:rsidRPr="00A55DAB" w:rsidRDefault="000951E4" w:rsidP="000951E4">
      <w:pPr>
        <w:rPr>
          <w:sz w:val="24"/>
          <w:szCs w:val="24"/>
        </w:rPr>
      </w:pPr>
      <w:r w:rsidRPr="00A55DAB">
        <w:rPr>
          <w:sz w:val="24"/>
          <w:szCs w:val="24"/>
        </w:rPr>
        <w:t xml:space="preserve">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w:t>
      </w:r>
    </w:p>
    <w:p w:rsidR="000951E4" w:rsidRPr="00A55DAB" w:rsidRDefault="000951E4" w:rsidP="000951E4">
      <w:pPr>
        <w:rPr>
          <w:sz w:val="24"/>
          <w:szCs w:val="24"/>
        </w:rPr>
      </w:pPr>
      <w:r w:rsidRPr="00A55DAB">
        <w:rPr>
          <w:sz w:val="24"/>
          <w:szCs w:val="24"/>
        </w:rPr>
        <w:t>владение умением анализировать единицы различных языковых уровней и выявлять их смыслообразующую роль в произведении;</w:t>
      </w:r>
    </w:p>
    <w:p w:rsidR="000951E4" w:rsidRPr="00A55DAB" w:rsidRDefault="000951E4" w:rsidP="000951E4">
      <w:pPr>
        <w:rPr>
          <w:sz w:val="24"/>
          <w:szCs w:val="24"/>
        </w:rPr>
      </w:pPr>
      <w:r w:rsidRPr="00A55DAB">
        <w:rPr>
          <w:sz w:val="24"/>
          <w:szCs w:val="24"/>
        </w:rPr>
        <w:t>сформированность представлений о стилях художественной литературы разных эпох, об индивидуальном авторском стиле;</w:t>
      </w:r>
    </w:p>
    <w:p w:rsidR="000951E4" w:rsidRPr="00A55DAB" w:rsidRDefault="000951E4" w:rsidP="000951E4">
      <w:pPr>
        <w:rPr>
          <w:sz w:val="24"/>
          <w:szCs w:val="24"/>
        </w:rPr>
      </w:pPr>
      <w:r w:rsidRPr="00A55DAB">
        <w:rPr>
          <w:sz w:val="24"/>
          <w:szCs w:val="24"/>
        </w:rPr>
        <w:t xml:space="preserve">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ведения диалога о прочитанном в русле обсуждаемой проблематики,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w:t>
      </w:r>
    </w:p>
    <w:p w:rsidR="000951E4" w:rsidRPr="00A55DAB" w:rsidRDefault="000951E4" w:rsidP="000951E4">
      <w:pPr>
        <w:rPr>
          <w:sz w:val="24"/>
          <w:szCs w:val="24"/>
        </w:rPr>
      </w:pPr>
      <w:r w:rsidRPr="00A55DAB">
        <w:rPr>
          <w:sz w:val="24"/>
          <w:szCs w:val="24"/>
        </w:rPr>
        <w:t>владение умением редактировать и совершенствовать собственные письменные высказывания с учётом норм русского литературного языка;</w:t>
      </w:r>
    </w:p>
    <w:p w:rsidR="000951E4" w:rsidRPr="00A55DAB" w:rsidRDefault="000951E4" w:rsidP="000951E4">
      <w:pPr>
        <w:rPr>
          <w:sz w:val="24"/>
          <w:szCs w:val="24"/>
        </w:rPr>
      </w:pPr>
      <w:r w:rsidRPr="00A55DAB">
        <w:rPr>
          <w:sz w:val="24"/>
          <w:szCs w:val="24"/>
        </w:rPr>
        <w:t>владение умениями учебной проектно-исследовательской деятельности историко- и теоретико-литературного характера, в том числе создания медиапроектов, различными приёмами цитирования и редактирования текстов;</w:t>
      </w:r>
    </w:p>
    <w:p w:rsidR="000951E4" w:rsidRPr="00A55DAB" w:rsidRDefault="000951E4" w:rsidP="000951E4">
      <w:pPr>
        <w:rPr>
          <w:sz w:val="24"/>
          <w:szCs w:val="24"/>
        </w:rPr>
      </w:pPr>
      <w:r w:rsidRPr="00A55DAB">
        <w:rPr>
          <w:sz w:val="24"/>
          <w:szCs w:val="24"/>
        </w:rPr>
        <w:t xml:space="preserve">сформированность представлений об основных направлениях литературной критики, о современных подходах к анализу художественного текста в литературоведении; </w:t>
      </w:r>
    </w:p>
    <w:p w:rsidR="000951E4" w:rsidRPr="00A55DAB" w:rsidRDefault="000951E4" w:rsidP="000951E4">
      <w:pPr>
        <w:rPr>
          <w:sz w:val="24"/>
          <w:szCs w:val="24"/>
        </w:rPr>
      </w:pPr>
      <w:r w:rsidRPr="00A55DAB">
        <w:rPr>
          <w:sz w:val="24"/>
          <w:szCs w:val="24"/>
        </w:rPr>
        <w:t>умение создавать собственные литературно-критические произведения на основе прочитанных художественных текстов;</w:t>
      </w:r>
    </w:p>
    <w:p w:rsidR="000951E4" w:rsidRPr="00A55DAB" w:rsidRDefault="000951E4" w:rsidP="000951E4">
      <w:pPr>
        <w:rPr>
          <w:sz w:val="24"/>
          <w:szCs w:val="24"/>
        </w:rPr>
      </w:pPr>
      <w:r w:rsidRPr="00A55DAB">
        <w:rPr>
          <w:sz w:val="24"/>
          <w:szCs w:val="24"/>
        </w:rPr>
        <w:t>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0951E4" w:rsidRPr="00A55DAB" w:rsidRDefault="000951E4" w:rsidP="000951E4">
      <w:pPr>
        <w:rPr>
          <w:sz w:val="24"/>
          <w:szCs w:val="24"/>
        </w:rPr>
      </w:pPr>
      <w:r w:rsidRPr="00A55DAB">
        <w:rPr>
          <w:sz w:val="24"/>
          <w:szCs w:val="24"/>
        </w:rPr>
        <w:t>К концу обучения в 11 классе обучающийся получит следующие предметные результаты по отдельным темам программы по литературе:</w:t>
      </w:r>
    </w:p>
    <w:p w:rsidR="000951E4" w:rsidRPr="00A55DAB" w:rsidRDefault="000951E4" w:rsidP="000951E4">
      <w:pPr>
        <w:rPr>
          <w:sz w:val="24"/>
          <w:szCs w:val="24"/>
        </w:rPr>
      </w:pPr>
      <w:r w:rsidRPr="00A55DAB">
        <w:rPr>
          <w:sz w:val="24"/>
          <w:szCs w:val="24"/>
        </w:rPr>
        <w:t xml:space="preserve">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w:t>
      </w:r>
      <w:r w:rsidRPr="00A55DAB">
        <w:rPr>
          <w:sz w:val="24"/>
          <w:szCs w:val="24"/>
        </w:rPr>
        <w:lastRenderedPageBreak/>
        <w:t>идеологическими течениями и особенностями культурного развития страны в конкретную историческую эпоху (конец XIX – начало XXI века);</w:t>
      </w:r>
    </w:p>
    <w:p w:rsidR="000951E4" w:rsidRPr="00A55DAB" w:rsidRDefault="000951E4" w:rsidP="000951E4">
      <w:pPr>
        <w:rPr>
          <w:sz w:val="24"/>
          <w:szCs w:val="24"/>
        </w:rPr>
      </w:pPr>
      <w:r w:rsidRPr="00A55DAB">
        <w:rPr>
          <w:sz w:val="24"/>
          <w:szCs w:val="24"/>
        </w:rPr>
        <w:t xml:space="preserve">включение в культурно-языковое пространство русской и мировой культуры через умение соотносить художественную литературу с фактами общественной жизни и культуры, раскрывать роль литературы в духовном и культурном развитии общества; </w:t>
      </w:r>
    </w:p>
    <w:p w:rsidR="000951E4" w:rsidRPr="00A55DAB" w:rsidRDefault="000951E4" w:rsidP="000951E4">
      <w:pPr>
        <w:rPr>
          <w:sz w:val="24"/>
          <w:szCs w:val="24"/>
        </w:rPr>
      </w:pPr>
      <w:r w:rsidRPr="00A55DAB">
        <w:rPr>
          <w:sz w:val="24"/>
          <w:szCs w:val="24"/>
        </w:rPr>
        <w:t>воспитание ценностного отношения к литературе как неотъемлемой части культуры;</w:t>
      </w:r>
    </w:p>
    <w:p w:rsidR="000951E4" w:rsidRPr="00A55DAB" w:rsidRDefault="000951E4" w:rsidP="000951E4">
      <w:pPr>
        <w:rPr>
          <w:sz w:val="24"/>
          <w:szCs w:val="24"/>
        </w:rPr>
      </w:pPr>
      <w:r w:rsidRPr="00A55DAB">
        <w:rPr>
          <w:sz w:val="24"/>
          <w:szCs w:val="24"/>
        </w:rPr>
        <w:t>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самооценки собственного интеллектуально-нравственного уровня;</w:t>
      </w:r>
    </w:p>
    <w:p w:rsidR="000951E4" w:rsidRPr="00A55DAB" w:rsidRDefault="000951E4" w:rsidP="000951E4">
      <w:pPr>
        <w:rPr>
          <w:sz w:val="24"/>
          <w:szCs w:val="24"/>
        </w:rPr>
      </w:pPr>
      <w:r w:rsidRPr="00A55DAB">
        <w:rPr>
          <w:sz w:val="24"/>
          <w:szCs w:val="24"/>
        </w:rPr>
        <w:t>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0951E4" w:rsidRPr="00A55DAB" w:rsidRDefault="000951E4" w:rsidP="000951E4">
      <w:pPr>
        <w:rPr>
          <w:sz w:val="24"/>
          <w:szCs w:val="24"/>
        </w:rPr>
      </w:pPr>
      <w:r w:rsidRPr="00A55DAB">
        <w:rPr>
          <w:sz w:val="24"/>
          <w:szCs w:val="24"/>
        </w:rPr>
        <w:t>знание содержания и понимание ключевых проблем произведений русской, зарубежной классической и современной литературы, литератур народов России (конец XIX – начало XXI века), их историко-культурного и нравственно-ценностного влияния на формирование национальной и мировой литературы;</w:t>
      </w:r>
    </w:p>
    <w:p w:rsidR="000951E4" w:rsidRPr="00A55DAB" w:rsidRDefault="000951E4" w:rsidP="000951E4">
      <w:pPr>
        <w:rPr>
          <w:sz w:val="24"/>
          <w:szCs w:val="24"/>
        </w:rPr>
      </w:pPr>
      <w:r w:rsidRPr="00A55DAB">
        <w:rPr>
          <w:sz w:val="24"/>
          <w:szCs w:val="24"/>
        </w:rPr>
        <w:t>сформированность умений самостоятельно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XIX–начала XXI века со временем написания, с современностью и традицией, выявлять сквозные темы и ключевые проблемы русской литературы;</w:t>
      </w:r>
    </w:p>
    <w:p w:rsidR="000951E4" w:rsidRPr="00A55DAB" w:rsidRDefault="000951E4" w:rsidP="000951E4">
      <w:pPr>
        <w:rPr>
          <w:sz w:val="24"/>
          <w:szCs w:val="24"/>
        </w:rPr>
      </w:pPr>
      <w:r w:rsidRPr="00A55DAB">
        <w:rPr>
          <w:sz w:val="24"/>
          <w:szCs w:val="24"/>
        </w:rPr>
        <w:t xml:space="preserve">способность самостоятельно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w:t>
      </w:r>
    </w:p>
    <w:p w:rsidR="000951E4" w:rsidRPr="00A55DAB" w:rsidRDefault="000951E4" w:rsidP="000951E4">
      <w:pPr>
        <w:rPr>
          <w:sz w:val="24"/>
          <w:szCs w:val="24"/>
        </w:rPr>
      </w:pPr>
      <w:r w:rsidRPr="00A55DAB">
        <w:rPr>
          <w:sz w:val="24"/>
          <w:szCs w:val="24"/>
        </w:rPr>
        <w:t>свободное владение устной и письменной речью в процессе чтения и обсуждения лучших образцов отечественной и зарубежной литературы;</w:t>
      </w:r>
    </w:p>
    <w:p w:rsidR="000951E4" w:rsidRPr="00A55DAB" w:rsidRDefault="000951E4" w:rsidP="000951E4">
      <w:pPr>
        <w:rPr>
          <w:sz w:val="24"/>
          <w:szCs w:val="24"/>
        </w:rPr>
      </w:pPr>
      <w:r w:rsidRPr="00A55DAB">
        <w:rPr>
          <w:sz w:val="24"/>
          <w:szCs w:val="24"/>
        </w:rPr>
        <w:t xml:space="preserve">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0951E4" w:rsidRPr="00A55DAB" w:rsidRDefault="000951E4" w:rsidP="000951E4">
      <w:pPr>
        <w:rPr>
          <w:sz w:val="24"/>
          <w:szCs w:val="24"/>
        </w:rPr>
      </w:pPr>
      <w:r w:rsidRPr="00A55DAB">
        <w:rPr>
          <w:sz w:val="24"/>
          <w:szCs w:val="24"/>
        </w:rPr>
        <w:t>умение эмоционально откликаться на прочитанное, выражать личное отношение к нему, передавать собственные читательские впечатления и аргументировать своё мнение;</w:t>
      </w:r>
    </w:p>
    <w:p w:rsidR="000951E4" w:rsidRPr="00A55DAB" w:rsidRDefault="000951E4" w:rsidP="000951E4">
      <w:pPr>
        <w:rPr>
          <w:sz w:val="24"/>
          <w:szCs w:val="24"/>
        </w:rPr>
      </w:pPr>
      <w:r w:rsidRPr="00A55DAB">
        <w:rPr>
          <w:sz w:val="24"/>
          <w:szCs w:val="24"/>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0951E4" w:rsidRPr="00A55DAB" w:rsidRDefault="000951E4" w:rsidP="000951E4">
      <w:pPr>
        <w:rPr>
          <w:sz w:val="24"/>
          <w:szCs w:val="24"/>
        </w:rPr>
      </w:pPr>
      <w:r w:rsidRPr="00A55DAB">
        <w:rPr>
          <w:sz w:val="24"/>
          <w:szCs w:val="24"/>
        </w:rPr>
        <w:t>овладение умениями самостоятельного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w:t>
      </w:r>
    </w:p>
    <w:p w:rsidR="000951E4" w:rsidRPr="00A55DAB" w:rsidRDefault="000951E4" w:rsidP="000951E4">
      <w:pPr>
        <w:rPr>
          <w:sz w:val="24"/>
          <w:szCs w:val="24"/>
        </w:rPr>
      </w:pPr>
      <w:r w:rsidRPr="00A55DAB">
        <w:rPr>
          <w:sz w:val="24"/>
          <w:szCs w:val="24"/>
        </w:rPr>
        <w:t>владение комплексным филологическим анализом художественного текста;</w:t>
      </w:r>
    </w:p>
    <w:p w:rsidR="000951E4" w:rsidRPr="00A55DAB" w:rsidRDefault="000951E4" w:rsidP="000951E4">
      <w:pPr>
        <w:rPr>
          <w:sz w:val="24"/>
          <w:szCs w:val="24"/>
        </w:rPr>
      </w:pPr>
      <w:r w:rsidRPr="00A55DAB">
        <w:rPr>
          <w:sz w:val="24"/>
          <w:szCs w:val="24"/>
        </w:rPr>
        <w:t>осмысление функциональной роли теоретико-литературных понятий, в том числе:</w:t>
      </w:r>
    </w:p>
    <w:p w:rsidR="000951E4" w:rsidRPr="00A55DAB" w:rsidRDefault="000951E4" w:rsidP="000951E4">
      <w:pPr>
        <w:rPr>
          <w:sz w:val="24"/>
          <w:szCs w:val="24"/>
        </w:rPr>
      </w:pPr>
      <w:r w:rsidRPr="00A55DAB">
        <w:rPr>
          <w:sz w:val="24"/>
          <w:szCs w:val="24"/>
        </w:rPr>
        <w:t>конкретно-историческое, общечеловеческое и национальное в творчестве писателя, традиция и новаторство, авторский замысел и его воплощение, миф и литература, историзм, народность, художественное время и пространство, поэтика, историко-литературный процесс, литературные направления и течения: романтизм, реализм, модернизм (символизм, акмеизм, футуризм), постмодернизм, авангард, литературный манифест,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беллетристика, массовая литература, сетевая литература, взаимосвязь и взаимовлияние национальных литератур, художественный перевод, литературная критика;</w:t>
      </w:r>
    </w:p>
    <w:p w:rsidR="000951E4" w:rsidRPr="00A55DAB" w:rsidRDefault="000951E4" w:rsidP="000951E4">
      <w:pPr>
        <w:rPr>
          <w:sz w:val="24"/>
          <w:szCs w:val="24"/>
        </w:rPr>
      </w:pPr>
      <w:r w:rsidRPr="00A55DAB">
        <w:rPr>
          <w:sz w:val="24"/>
          <w:szCs w:val="24"/>
        </w:rPr>
        <w:t xml:space="preserve">понимание и осмысленное использование терминологического аппарата современного </w:t>
      </w:r>
      <w:r w:rsidRPr="00A55DAB">
        <w:rPr>
          <w:sz w:val="24"/>
          <w:szCs w:val="24"/>
        </w:rPr>
        <w:lastRenderedPageBreak/>
        <w:t>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w:t>
      </w:r>
    </w:p>
    <w:p w:rsidR="000951E4" w:rsidRPr="00A55DAB" w:rsidRDefault="000951E4" w:rsidP="000951E4">
      <w:pPr>
        <w:rPr>
          <w:sz w:val="24"/>
          <w:szCs w:val="24"/>
        </w:rPr>
      </w:pPr>
      <w:r w:rsidRPr="00A55DAB">
        <w:rPr>
          <w:sz w:val="24"/>
          <w:szCs w:val="24"/>
        </w:rPr>
        <w:t>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0951E4" w:rsidRPr="00A55DAB" w:rsidRDefault="000951E4" w:rsidP="000951E4">
      <w:pPr>
        <w:rPr>
          <w:sz w:val="24"/>
          <w:szCs w:val="24"/>
        </w:rPr>
      </w:pPr>
      <w:r w:rsidRPr="00A55DAB">
        <w:rPr>
          <w:sz w:val="24"/>
          <w:szCs w:val="24"/>
        </w:rPr>
        <w:t xml:space="preserve">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умение применять их в речевой практике; </w:t>
      </w:r>
    </w:p>
    <w:p w:rsidR="000951E4" w:rsidRPr="00A55DAB" w:rsidRDefault="000951E4" w:rsidP="000951E4">
      <w:pPr>
        <w:rPr>
          <w:sz w:val="24"/>
          <w:szCs w:val="24"/>
        </w:rPr>
      </w:pPr>
      <w:r w:rsidRPr="00A55DAB">
        <w:rPr>
          <w:sz w:val="24"/>
          <w:szCs w:val="24"/>
        </w:rPr>
        <w:t>умение анализировать языковые явления и факты, допускающие неоднозначную интерпретацию, и выявлять их смыслообразующую роль;</w:t>
      </w:r>
    </w:p>
    <w:p w:rsidR="000951E4" w:rsidRPr="00A55DAB" w:rsidRDefault="000951E4" w:rsidP="000951E4">
      <w:pPr>
        <w:rPr>
          <w:sz w:val="24"/>
          <w:szCs w:val="24"/>
        </w:rPr>
      </w:pPr>
      <w:r w:rsidRPr="00A55DAB">
        <w:rPr>
          <w:sz w:val="24"/>
          <w:szCs w:val="24"/>
        </w:rPr>
        <w:t>сформированность представлений о стилях художественной литературы разных эпох, литературных направлениях, течениях, школах, об индивидуальном авторском стиле;</w:t>
      </w:r>
    </w:p>
    <w:p w:rsidR="000951E4" w:rsidRPr="00A55DAB" w:rsidRDefault="000951E4" w:rsidP="000951E4">
      <w:pPr>
        <w:rPr>
          <w:sz w:val="24"/>
          <w:szCs w:val="24"/>
        </w:rPr>
      </w:pPr>
      <w:r w:rsidRPr="00A55DAB">
        <w:rPr>
          <w:sz w:val="24"/>
          <w:szCs w:val="24"/>
        </w:rPr>
        <w:t xml:space="preserve">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w:t>
      </w:r>
    </w:p>
    <w:p w:rsidR="000951E4" w:rsidRPr="00A55DAB" w:rsidRDefault="000951E4" w:rsidP="000951E4">
      <w:pPr>
        <w:rPr>
          <w:sz w:val="24"/>
          <w:szCs w:val="24"/>
        </w:rPr>
      </w:pPr>
      <w:r w:rsidRPr="00A55DAB">
        <w:rPr>
          <w:sz w:val="24"/>
          <w:szCs w:val="24"/>
        </w:rPr>
        <w:t>владение умением редактировать и совершенствовать собственные письменные высказывания с учётом норм русского литературного языка;</w:t>
      </w:r>
    </w:p>
    <w:p w:rsidR="000951E4" w:rsidRPr="00A55DAB" w:rsidRDefault="000951E4" w:rsidP="000951E4">
      <w:pPr>
        <w:rPr>
          <w:sz w:val="24"/>
          <w:szCs w:val="24"/>
        </w:rPr>
      </w:pPr>
      <w:r w:rsidRPr="00A55DAB">
        <w:rPr>
          <w:sz w:val="24"/>
          <w:szCs w:val="24"/>
        </w:rPr>
        <w:t>владение умениями учебной проектно-исследовательской деятельности историко- и теоретико-литературного характера, в том числе создания медиапроектов, различными приёмами цитирования и редактирования собственных и чужих текстов;</w:t>
      </w:r>
    </w:p>
    <w:p w:rsidR="000951E4" w:rsidRPr="00A55DAB" w:rsidRDefault="000951E4" w:rsidP="000951E4">
      <w:pPr>
        <w:rPr>
          <w:sz w:val="24"/>
          <w:szCs w:val="24"/>
        </w:rPr>
      </w:pPr>
      <w:r w:rsidRPr="00A55DAB">
        <w:rPr>
          <w:sz w:val="24"/>
          <w:szCs w:val="24"/>
        </w:rPr>
        <w:t xml:space="preserve">сформированность представлений об основных направлениях литературной критики, о современных подходах к анализу художественного текста в литературоведении; </w:t>
      </w:r>
    </w:p>
    <w:p w:rsidR="000951E4" w:rsidRPr="00A55DAB" w:rsidRDefault="000951E4" w:rsidP="000951E4">
      <w:pPr>
        <w:rPr>
          <w:sz w:val="24"/>
          <w:szCs w:val="24"/>
        </w:rPr>
      </w:pPr>
      <w:r w:rsidRPr="00A55DAB">
        <w:rPr>
          <w:sz w:val="24"/>
          <w:szCs w:val="24"/>
        </w:rPr>
        <w:t>умение создавать собственные литературно-критические произведения на основе прочитанных художественных текстов;</w:t>
      </w:r>
    </w:p>
    <w:p w:rsidR="000951E4" w:rsidRPr="00A55DAB" w:rsidRDefault="000951E4" w:rsidP="000951E4">
      <w:pPr>
        <w:rPr>
          <w:sz w:val="24"/>
          <w:szCs w:val="24"/>
        </w:rPr>
      </w:pPr>
      <w:r w:rsidRPr="00A55DAB">
        <w:rPr>
          <w:sz w:val="24"/>
          <w:szCs w:val="24"/>
        </w:rPr>
        <w:t>умение самостоятельно работать с разными информационными источниками, в том числе в медиапространстве (поиск, анализ, отбор, структурирование, презентация информации), оптимально использовать ресурсы традиционных библиотек и электронных библиотечных систем.</w:t>
      </w:r>
    </w:p>
    <w:p w:rsidR="000951E4" w:rsidRPr="00A55DAB" w:rsidRDefault="000951E4" w:rsidP="000951E4">
      <w:pPr>
        <w:rPr>
          <w:sz w:val="24"/>
          <w:szCs w:val="24"/>
        </w:rPr>
      </w:pPr>
    </w:p>
    <w:p w:rsidR="000951E4" w:rsidRPr="00A55DAB" w:rsidRDefault="000951E4" w:rsidP="000951E4">
      <w:pPr>
        <w:jc w:val="center"/>
        <w:rPr>
          <w:b/>
          <w:sz w:val="24"/>
          <w:szCs w:val="24"/>
        </w:rPr>
      </w:pPr>
      <w:r w:rsidRPr="00A55DAB">
        <w:rPr>
          <w:b/>
          <w:sz w:val="24"/>
          <w:szCs w:val="24"/>
        </w:rPr>
        <w:t>Тематическое планирование учебного предмета «Литература»</w:t>
      </w:r>
    </w:p>
    <w:p w:rsidR="000951E4" w:rsidRPr="00A55DAB" w:rsidRDefault="000951E4" w:rsidP="000951E4">
      <w:pPr>
        <w:jc w:val="center"/>
        <w:rPr>
          <w:b/>
          <w:sz w:val="24"/>
          <w:szCs w:val="24"/>
        </w:rPr>
      </w:pPr>
      <w:r w:rsidRPr="00A55DAB">
        <w:rPr>
          <w:b/>
          <w:sz w:val="24"/>
          <w:szCs w:val="24"/>
        </w:rPr>
        <w:t>(углубленный уровень)</w:t>
      </w:r>
    </w:p>
    <w:p w:rsidR="000951E4" w:rsidRPr="00A55DAB" w:rsidRDefault="000951E4" w:rsidP="000951E4">
      <w:pPr>
        <w:jc w:val="center"/>
        <w:rPr>
          <w:b/>
          <w:sz w:val="24"/>
          <w:szCs w:val="24"/>
        </w:rPr>
      </w:pPr>
    </w:p>
    <w:p w:rsidR="000951E4" w:rsidRPr="00A55DAB" w:rsidRDefault="000951E4" w:rsidP="000951E4">
      <w:pPr>
        <w:rPr>
          <w:sz w:val="24"/>
          <w:szCs w:val="24"/>
        </w:rPr>
      </w:pPr>
      <w:r w:rsidRPr="00A55DAB">
        <w:rPr>
          <w:sz w:val="24"/>
          <w:szCs w:val="24"/>
        </w:rPr>
        <w:t>* Тематическое планирование выстроено по содержанию ФОП СОО и внесены под соответствующими пунктами в федеральной образовательной программе среднего  общего образования.</w:t>
      </w:r>
    </w:p>
    <w:p w:rsidR="000951E4" w:rsidRPr="00A55DAB" w:rsidRDefault="000951E4" w:rsidP="000951E4">
      <w:pPr>
        <w:rPr>
          <w:sz w:val="24"/>
          <w:szCs w:val="24"/>
        </w:rPr>
      </w:pPr>
      <w:r w:rsidRPr="00A55DAB">
        <w:rPr>
          <w:sz w:val="24"/>
          <w:szCs w:val="24"/>
        </w:rPr>
        <w:t>Распределение часов в тематическом планировании по каждой теме будет прописано на начало учебного года учителем-предметником в «рабочей программе учителя» на основании распределённых часов по учебному плану на текущий учебный год.</w:t>
      </w:r>
    </w:p>
    <w:p w:rsidR="000951E4" w:rsidRPr="00A55DAB" w:rsidRDefault="000951E4" w:rsidP="000951E4">
      <w:pPr>
        <w:rPr>
          <w:sz w:val="24"/>
          <w:szCs w:val="24"/>
        </w:rPr>
      </w:pPr>
      <w:r w:rsidRPr="00A55DAB">
        <w:rPr>
          <w:sz w:val="24"/>
          <w:szCs w:val="24"/>
        </w:rPr>
        <w:t>Структура тематического планирования рабочих программ на уровне среднего общего образования составлена с учётом рабочей программы воспитания в соответствие требованиям обновлённого ФГОС СОО (пункт 18.2.2, подпункт 3) и включает в себя следующие структурные компоненты:</w:t>
      </w:r>
    </w:p>
    <w:tbl>
      <w:tblPr>
        <w:tblW w:w="9786"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5954"/>
        <w:gridCol w:w="2981"/>
      </w:tblGrid>
      <w:tr w:rsidR="000951E4" w:rsidRPr="00A55DAB" w:rsidTr="007F2E84">
        <w:trPr>
          <w:trHeight w:val="575"/>
        </w:trPr>
        <w:tc>
          <w:tcPr>
            <w:tcW w:w="851" w:type="dxa"/>
          </w:tcPr>
          <w:p w:rsidR="000951E4" w:rsidRPr="00A55DAB" w:rsidRDefault="000951E4" w:rsidP="007F2E84">
            <w:pPr>
              <w:rPr>
                <w:sz w:val="22"/>
                <w:szCs w:val="22"/>
              </w:rPr>
            </w:pPr>
            <w:r w:rsidRPr="00A55DAB">
              <w:rPr>
                <w:sz w:val="22"/>
                <w:szCs w:val="22"/>
              </w:rPr>
              <w:t>№ п/п</w:t>
            </w:r>
          </w:p>
        </w:tc>
        <w:tc>
          <w:tcPr>
            <w:tcW w:w="5954" w:type="dxa"/>
          </w:tcPr>
          <w:p w:rsidR="000951E4" w:rsidRPr="00A55DAB" w:rsidRDefault="000951E4" w:rsidP="007F2E84">
            <w:pPr>
              <w:rPr>
                <w:sz w:val="22"/>
                <w:szCs w:val="22"/>
              </w:rPr>
            </w:pPr>
            <w:r w:rsidRPr="00A55DAB">
              <w:rPr>
                <w:sz w:val="22"/>
                <w:szCs w:val="22"/>
              </w:rPr>
              <w:t xml:space="preserve">Наименование темы </w:t>
            </w:r>
          </w:p>
          <w:p w:rsidR="000951E4" w:rsidRPr="00A55DAB" w:rsidRDefault="000951E4" w:rsidP="007F2E84">
            <w:pPr>
              <w:rPr>
                <w:sz w:val="22"/>
                <w:szCs w:val="22"/>
              </w:rPr>
            </w:pPr>
            <w:r w:rsidRPr="00A55DAB">
              <w:rPr>
                <w:sz w:val="22"/>
                <w:szCs w:val="22"/>
              </w:rPr>
              <w:t>(с учётом рабочей программы воспитания)</w:t>
            </w:r>
          </w:p>
        </w:tc>
        <w:tc>
          <w:tcPr>
            <w:tcW w:w="2981" w:type="dxa"/>
          </w:tcPr>
          <w:p w:rsidR="000951E4" w:rsidRPr="00A55DAB" w:rsidRDefault="000951E4" w:rsidP="007F2E84">
            <w:pPr>
              <w:rPr>
                <w:sz w:val="22"/>
                <w:szCs w:val="22"/>
              </w:rPr>
            </w:pPr>
            <w:r w:rsidRPr="00A55DAB">
              <w:rPr>
                <w:sz w:val="22"/>
                <w:szCs w:val="22"/>
              </w:rPr>
              <w:t>Количество часов, отводимых на освоение каждой темы</w:t>
            </w:r>
          </w:p>
        </w:tc>
      </w:tr>
      <w:tr w:rsidR="000951E4" w:rsidRPr="00A55DAB" w:rsidTr="007F2E84">
        <w:trPr>
          <w:trHeight w:val="297"/>
        </w:trPr>
        <w:tc>
          <w:tcPr>
            <w:tcW w:w="9786" w:type="dxa"/>
            <w:gridSpan w:val="3"/>
          </w:tcPr>
          <w:p w:rsidR="000951E4" w:rsidRPr="00A55DAB" w:rsidRDefault="000951E4" w:rsidP="007F2E84">
            <w:pPr>
              <w:rPr>
                <w:sz w:val="22"/>
                <w:szCs w:val="22"/>
              </w:rPr>
            </w:pPr>
            <w:r w:rsidRPr="00A55DAB">
              <w:rPr>
                <w:sz w:val="22"/>
                <w:szCs w:val="22"/>
              </w:rPr>
              <w:t>10 класс</w:t>
            </w:r>
          </w:p>
        </w:tc>
      </w:tr>
      <w:tr w:rsidR="000951E4" w:rsidRPr="00A55DAB" w:rsidTr="007F2E84">
        <w:trPr>
          <w:trHeight w:val="2980"/>
        </w:trPr>
        <w:tc>
          <w:tcPr>
            <w:tcW w:w="851" w:type="dxa"/>
          </w:tcPr>
          <w:p w:rsidR="000951E4" w:rsidRPr="00A55DAB" w:rsidRDefault="000951E4" w:rsidP="007F2E84">
            <w:pPr>
              <w:rPr>
                <w:sz w:val="22"/>
                <w:szCs w:val="22"/>
              </w:rPr>
            </w:pPr>
            <w:r w:rsidRPr="00A55DAB">
              <w:rPr>
                <w:sz w:val="22"/>
                <w:szCs w:val="22"/>
              </w:rPr>
              <w:lastRenderedPageBreak/>
              <w:t>1.</w:t>
            </w:r>
          </w:p>
        </w:tc>
        <w:tc>
          <w:tcPr>
            <w:tcW w:w="5954" w:type="dxa"/>
          </w:tcPr>
          <w:p w:rsidR="000951E4" w:rsidRPr="00A55DAB" w:rsidRDefault="000951E4" w:rsidP="007F2E84">
            <w:pPr>
              <w:rPr>
                <w:sz w:val="22"/>
                <w:szCs w:val="22"/>
              </w:rPr>
            </w:pPr>
            <w:r w:rsidRPr="00A55DAB">
              <w:rPr>
                <w:sz w:val="22"/>
                <w:szCs w:val="22"/>
              </w:rPr>
              <w:t>21.6.1. Литература второй половины XIX века.</w:t>
            </w:r>
          </w:p>
          <w:p w:rsidR="000951E4" w:rsidRPr="00A55DAB" w:rsidRDefault="000951E4" w:rsidP="007F2E84">
            <w:pPr>
              <w:rPr>
                <w:sz w:val="22"/>
                <w:szCs w:val="22"/>
              </w:rPr>
            </w:pPr>
            <w:r w:rsidRPr="00A55DAB">
              <w:rPr>
                <w:sz w:val="22"/>
                <w:szCs w:val="22"/>
              </w:rPr>
              <w:t>А.Н. Островский. Драма «Гроза». Пьесы «Бесприданница», «Свои люди – сочтёмся» и другие (одно произведение по выбору).</w:t>
            </w:r>
          </w:p>
          <w:p w:rsidR="000951E4" w:rsidRPr="00A55DAB" w:rsidRDefault="000951E4" w:rsidP="007F2E84">
            <w:pPr>
              <w:rPr>
                <w:sz w:val="22"/>
                <w:szCs w:val="22"/>
              </w:rPr>
            </w:pPr>
            <w:r w:rsidRPr="00A55DAB">
              <w:rPr>
                <w:sz w:val="22"/>
                <w:szCs w:val="22"/>
              </w:rPr>
              <w:t>И.А. Гончаров. Роман «Обломов». Романы и очерки (одно произведение по выбору). Например, «Обыкновенная история», очерки из книги «Фрегат «Паллада» и другие.</w:t>
            </w:r>
          </w:p>
          <w:p w:rsidR="000951E4" w:rsidRPr="00A55DAB" w:rsidRDefault="000951E4" w:rsidP="007F2E84">
            <w:pPr>
              <w:rPr>
                <w:sz w:val="22"/>
                <w:szCs w:val="22"/>
              </w:rPr>
            </w:pPr>
            <w:r w:rsidRPr="00A55DAB">
              <w:rPr>
                <w:sz w:val="22"/>
                <w:szCs w:val="22"/>
              </w:rPr>
              <w:t>И.С. Тургенев. Роман «Отцы и дети». Повести и романы (одно произведение по выбору). Например, «Первая любовь», «Вешние воды», «Рудин», «Дворянское гнездо» и другие. Статья «Гамлет и Дон Кихот».</w:t>
            </w:r>
          </w:p>
          <w:p w:rsidR="000951E4" w:rsidRPr="00A55DAB" w:rsidRDefault="000951E4" w:rsidP="007F2E84">
            <w:pPr>
              <w:rPr>
                <w:sz w:val="22"/>
                <w:szCs w:val="22"/>
              </w:rPr>
            </w:pPr>
            <w:r w:rsidRPr="00A55DAB">
              <w:rPr>
                <w:sz w:val="22"/>
                <w:szCs w:val="22"/>
              </w:rPr>
              <w:t>Ф.И. Тютчев. Стихотворения (не менее пяти по выбору). Например, «Silentium!», «Не то, что мните вы, природа...», «Умом Россию не понять…», «О, как убийственно мы любим...», «Нам не дано предугадать…», «К. Б.» («Я встретил вас – и всё былое...»), «Певучесть есть в морских волнах…», «Природа – сфинкс. И тем она верней...», «Эти бедные селенья…», «О вещая душа моя!..», «День и ночь» и другие.</w:t>
            </w:r>
          </w:p>
          <w:p w:rsidR="000951E4" w:rsidRPr="00A55DAB" w:rsidRDefault="000951E4" w:rsidP="007F2E84">
            <w:pPr>
              <w:rPr>
                <w:sz w:val="22"/>
                <w:szCs w:val="22"/>
              </w:rPr>
            </w:pPr>
            <w:r w:rsidRPr="00A55DAB">
              <w:rPr>
                <w:sz w:val="22"/>
                <w:szCs w:val="22"/>
              </w:rPr>
              <w:t>Н.А. Некрасов. Стихотворения (не менее пяти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«О Муза! я у двери гроба…», «Блажен незлобивый поэт…», «Памяти Добролюбова», «Пророк» и другие.</w:t>
            </w:r>
          </w:p>
          <w:p w:rsidR="000951E4" w:rsidRPr="00A55DAB" w:rsidRDefault="000951E4" w:rsidP="007F2E84">
            <w:pPr>
              <w:rPr>
                <w:sz w:val="22"/>
                <w:szCs w:val="22"/>
              </w:rPr>
            </w:pPr>
            <w:r w:rsidRPr="00A55DAB">
              <w:rPr>
                <w:sz w:val="22"/>
                <w:szCs w:val="22"/>
              </w:rPr>
              <w:t>Поэма «Кому на Руси жить хорошо».</w:t>
            </w:r>
          </w:p>
          <w:p w:rsidR="000951E4" w:rsidRPr="00A55DAB" w:rsidRDefault="000951E4" w:rsidP="007F2E84">
            <w:pPr>
              <w:rPr>
                <w:sz w:val="22"/>
                <w:szCs w:val="22"/>
              </w:rPr>
            </w:pPr>
            <w:r w:rsidRPr="00A55DAB">
              <w:rPr>
                <w:sz w:val="22"/>
                <w:szCs w:val="22"/>
              </w:rPr>
              <w:t>А.А. Фет. Стихотворения (не менее пяти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«Я тебе ничего не скажу…», «Заря прощается с землёю...», «На заре ты её не буди…», «Как беден наш язык! Хочу и не могу…», «На стоге сена ночью южной…» и другие.</w:t>
            </w:r>
          </w:p>
          <w:p w:rsidR="000951E4" w:rsidRPr="00A55DAB" w:rsidRDefault="000951E4" w:rsidP="007F2E84">
            <w:pPr>
              <w:rPr>
                <w:sz w:val="22"/>
                <w:szCs w:val="22"/>
              </w:rPr>
            </w:pPr>
            <w:r w:rsidRPr="00A55DAB">
              <w:rPr>
                <w:sz w:val="22"/>
                <w:szCs w:val="22"/>
              </w:rPr>
              <w:t>А.К. Толстой. Стихотворения (не менее трёх по выбору). Например, «Средь шумного бала, случайно…», «Колокольчики мои…», «Меня, во мраке и в пыли…», «Двух станов не боец, но только гость случайный…» и другие.</w:t>
            </w:r>
          </w:p>
          <w:p w:rsidR="000951E4" w:rsidRPr="00A55DAB" w:rsidRDefault="000951E4" w:rsidP="007F2E84">
            <w:pPr>
              <w:rPr>
                <w:sz w:val="22"/>
                <w:szCs w:val="22"/>
              </w:rPr>
            </w:pPr>
            <w:r w:rsidRPr="00A55DAB">
              <w:rPr>
                <w:sz w:val="22"/>
                <w:szCs w:val="22"/>
              </w:rPr>
              <w:t>Н.Г. Чернышевский. Роман «Что делать?» (главы по выбору). Статьи «Детство и отрочество. Сочинение графа Л.Н. Толстого. Военные рассказы графа Л.Н. Толстого», «Русский человек на rendez-vous. Размышления по прочтении повести г. Тургенева «Ася».</w:t>
            </w:r>
          </w:p>
          <w:p w:rsidR="000951E4" w:rsidRPr="00A55DAB" w:rsidRDefault="000951E4" w:rsidP="007F2E84">
            <w:pPr>
              <w:rPr>
                <w:sz w:val="22"/>
                <w:szCs w:val="22"/>
              </w:rPr>
            </w:pPr>
            <w:r w:rsidRPr="00A55DAB">
              <w:rPr>
                <w:sz w:val="22"/>
                <w:szCs w:val="22"/>
              </w:rPr>
              <w:t>Ф.М. Достоевский. Роман «Преступление и наказание». Повести и романы (одно произведение по выбору). Например, «Неточка Незванова», «Сон смешного человека», «Идиот», «Подросток» и другие.</w:t>
            </w:r>
          </w:p>
          <w:p w:rsidR="000951E4" w:rsidRPr="00A55DAB" w:rsidRDefault="000951E4" w:rsidP="007F2E84">
            <w:pPr>
              <w:rPr>
                <w:sz w:val="22"/>
                <w:szCs w:val="22"/>
              </w:rPr>
            </w:pPr>
            <w:r w:rsidRPr="00A55DAB">
              <w:rPr>
                <w:sz w:val="22"/>
                <w:szCs w:val="22"/>
              </w:rPr>
              <w:t>Л.Н. Толстой. Роман-эпопея «Война и мир». Рассказы, повести и романы (одно произведение по выбору). Например, рассказы из цикла «Севастопольские рассказы», «Смерть Ивана Ильича», «Анна Каренина» и другие.</w:t>
            </w:r>
          </w:p>
          <w:p w:rsidR="000951E4" w:rsidRPr="00A55DAB" w:rsidRDefault="000951E4" w:rsidP="007F2E84">
            <w:pPr>
              <w:rPr>
                <w:sz w:val="22"/>
                <w:szCs w:val="22"/>
              </w:rPr>
            </w:pPr>
            <w:r w:rsidRPr="00A55DAB">
              <w:rPr>
                <w:sz w:val="22"/>
                <w:szCs w:val="22"/>
              </w:rPr>
              <w:t xml:space="preserve">М.Е. Салтыков-Щедрин. Роман-хроника «История одного города» (не менее четырёх глав по выбору). Например, главы «О корени происхождения глуповцев», «Опись градоначальникам», «Органчик», «Подтверждение </w:t>
            </w:r>
            <w:r w:rsidRPr="00A55DAB">
              <w:rPr>
                <w:sz w:val="22"/>
                <w:szCs w:val="22"/>
              </w:rPr>
              <w:lastRenderedPageBreak/>
              <w:t>покаяния» и другие. Сказки (не менее трёх по выбору). Например, «Пропала совесть», «Медведь на воеводстве», «Карась-идеалист», «Коняга» и другие.</w:t>
            </w:r>
          </w:p>
          <w:p w:rsidR="000951E4" w:rsidRPr="00A55DAB" w:rsidRDefault="000951E4" w:rsidP="007F2E84">
            <w:pPr>
              <w:rPr>
                <w:sz w:val="22"/>
                <w:szCs w:val="22"/>
              </w:rPr>
            </w:pPr>
            <w:r w:rsidRPr="00A55DAB">
              <w:rPr>
                <w:sz w:val="22"/>
                <w:szCs w:val="22"/>
              </w:rPr>
              <w:t>Н.С. Лесков. Рассказы и повести (не менее двух произведений по выбору). Например, «Очарованный странник», «Однодум», «Тупейный художник», «Леди Макбет Мценского уезда» и другие.</w:t>
            </w:r>
          </w:p>
          <w:p w:rsidR="000951E4" w:rsidRPr="00A55DAB" w:rsidRDefault="000951E4" w:rsidP="007F2E84">
            <w:pPr>
              <w:rPr>
                <w:sz w:val="22"/>
                <w:szCs w:val="22"/>
              </w:rPr>
            </w:pPr>
            <w:r w:rsidRPr="00A55DAB">
              <w:rPr>
                <w:sz w:val="22"/>
                <w:szCs w:val="22"/>
              </w:rPr>
              <w:t>А.П. Чехов. Рассказы (не менее пяти по выбору). Например, «Студент», «Ионыч», «Дама с собачкой», «Человек в футляре», «Крыжовник», «О любви», «Попрыгунья», «Душечка», «Дом с мезонином» и другие.</w:t>
            </w:r>
          </w:p>
          <w:p w:rsidR="000951E4" w:rsidRPr="00A55DAB" w:rsidRDefault="000951E4" w:rsidP="007F2E84">
            <w:pPr>
              <w:rPr>
                <w:sz w:val="22"/>
                <w:szCs w:val="22"/>
              </w:rPr>
            </w:pPr>
            <w:r w:rsidRPr="00A55DAB">
              <w:rPr>
                <w:sz w:val="22"/>
                <w:szCs w:val="22"/>
              </w:rPr>
              <w:t>Комедия «Вишнёвый сад». Пьесы «Чайка», «Дядя Ваня», «Три сестры» (одно произведение по выбору).</w:t>
            </w:r>
          </w:p>
        </w:tc>
        <w:tc>
          <w:tcPr>
            <w:tcW w:w="2981" w:type="dxa"/>
          </w:tcPr>
          <w:p w:rsidR="000951E4" w:rsidRPr="00A55DAB" w:rsidRDefault="000951E4" w:rsidP="007F2E84">
            <w:pPr>
              <w:rPr>
                <w:sz w:val="22"/>
                <w:szCs w:val="22"/>
              </w:rPr>
            </w:pPr>
            <w:r w:rsidRPr="00A55DAB">
              <w:rPr>
                <w:sz w:val="22"/>
                <w:szCs w:val="22"/>
              </w:rPr>
              <w:lastRenderedPageBreak/>
              <w:t>Часы на каждую тему распределяются учителем-предметником в зависимости от нагрузки по учебному плану на текущий учебный год в рабочей программе учителя</w:t>
            </w:r>
          </w:p>
        </w:tc>
      </w:tr>
      <w:tr w:rsidR="000951E4" w:rsidRPr="00A55DAB" w:rsidTr="007F2E84">
        <w:trPr>
          <w:trHeight w:val="273"/>
        </w:trPr>
        <w:tc>
          <w:tcPr>
            <w:tcW w:w="851" w:type="dxa"/>
          </w:tcPr>
          <w:p w:rsidR="000951E4" w:rsidRPr="00A55DAB" w:rsidRDefault="000951E4" w:rsidP="007F2E84">
            <w:pPr>
              <w:rPr>
                <w:sz w:val="22"/>
                <w:szCs w:val="22"/>
              </w:rPr>
            </w:pPr>
            <w:r w:rsidRPr="00A55DAB">
              <w:rPr>
                <w:sz w:val="22"/>
                <w:szCs w:val="22"/>
              </w:rPr>
              <w:lastRenderedPageBreak/>
              <w:t>2.</w:t>
            </w:r>
          </w:p>
        </w:tc>
        <w:tc>
          <w:tcPr>
            <w:tcW w:w="5954" w:type="dxa"/>
          </w:tcPr>
          <w:p w:rsidR="000951E4" w:rsidRPr="00A55DAB" w:rsidRDefault="000951E4" w:rsidP="007F2E84">
            <w:pPr>
              <w:rPr>
                <w:sz w:val="22"/>
                <w:szCs w:val="22"/>
              </w:rPr>
            </w:pPr>
            <w:r w:rsidRPr="00A55DAB">
              <w:rPr>
                <w:sz w:val="22"/>
                <w:szCs w:val="22"/>
              </w:rPr>
              <w:t>21.6.2. Литературная критика второй половины XIX века.</w:t>
            </w:r>
          </w:p>
          <w:p w:rsidR="000951E4" w:rsidRPr="00A55DAB" w:rsidRDefault="000951E4" w:rsidP="007F2E84">
            <w:pPr>
              <w:rPr>
                <w:sz w:val="22"/>
                <w:szCs w:val="22"/>
              </w:rPr>
            </w:pPr>
            <w:r w:rsidRPr="00A55DAB">
              <w:rPr>
                <w:sz w:val="22"/>
                <w:szCs w:val="22"/>
              </w:rPr>
              <w:t>Статьи H.А. Добролюбова «Луч света в тёмном царстве», «Что такое обломовщина?», Д.И. Писарева «Базаров», «Мотивы русской драмы», А.В. Дружинина «Обломов». Роман И.А. Гончарова», А.А. Григорьева «После «Грозы» Островского», Н.Н. Страхова «Сочинения гр. Л.Н. Толстого» и другие (не менее трёх статей по выбору в соответствии с изучаемым художественным произведением).</w:t>
            </w:r>
          </w:p>
        </w:tc>
        <w:tc>
          <w:tcPr>
            <w:tcW w:w="2981" w:type="dxa"/>
          </w:tcPr>
          <w:p w:rsidR="000951E4" w:rsidRPr="00A55DAB" w:rsidRDefault="000951E4" w:rsidP="007F2E84">
            <w:pPr>
              <w:rPr>
                <w:sz w:val="22"/>
                <w:szCs w:val="22"/>
              </w:rPr>
            </w:pPr>
          </w:p>
        </w:tc>
      </w:tr>
      <w:tr w:rsidR="000951E4" w:rsidRPr="00A55DAB" w:rsidTr="007F2E84">
        <w:trPr>
          <w:trHeight w:val="273"/>
        </w:trPr>
        <w:tc>
          <w:tcPr>
            <w:tcW w:w="851" w:type="dxa"/>
          </w:tcPr>
          <w:p w:rsidR="000951E4" w:rsidRPr="00A55DAB" w:rsidRDefault="000951E4" w:rsidP="007F2E84">
            <w:pPr>
              <w:rPr>
                <w:sz w:val="22"/>
                <w:szCs w:val="22"/>
              </w:rPr>
            </w:pPr>
            <w:r w:rsidRPr="00A55DAB">
              <w:rPr>
                <w:sz w:val="22"/>
                <w:szCs w:val="22"/>
              </w:rPr>
              <w:t xml:space="preserve">       3.</w:t>
            </w:r>
          </w:p>
        </w:tc>
        <w:tc>
          <w:tcPr>
            <w:tcW w:w="5954" w:type="dxa"/>
          </w:tcPr>
          <w:p w:rsidR="000951E4" w:rsidRPr="00A55DAB" w:rsidRDefault="000951E4" w:rsidP="007F2E84">
            <w:pPr>
              <w:rPr>
                <w:sz w:val="22"/>
                <w:szCs w:val="22"/>
              </w:rPr>
            </w:pPr>
            <w:r w:rsidRPr="00A55DAB">
              <w:rPr>
                <w:sz w:val="22"/>
                <w:szCs w:val="22"/>
              </w:rPr>
              <w:t>21.6.3. Литература народов России.</w:t>
            </w:r>
          </w:p>
          <w:p w:rsidR="000951E4" w:rsidRPr="00A55DAB" w:rsidRDefault="000951E4" w:rsidP="007F2E84">
            <w:pPr>
              <w:rPr>
                <w:sz w:val="22"/>
                <w:szCs w:val="22"/>
              </w:rPr>
            </w:pPr>
            <w:r w:rsidRPr="00A55DAB">
              <w:rPr>
                <w:sz w:val="22"/>
                <w:szCs w:val="22"/>
              </w:rPr>
              <w:t>Стихотворения и поэмы (не менее одного произведения по выбору). Например, стихотворения Г. Тукая, стихотворения и поэма «Фатима» К. Хетагурова и другие).</w:t>
            </w:r>
          </w:p>
        </w:tc>
        <w:tc>
          <w:tcPr>
            <w:tcW w:w="2981" w:type="dxa"/>
          </w:tcPr>
          <w:p w:rsidR="000951E4" w:rsidRPr="00A55DAB" w:rsidRDefault="000951E4" w:rsidP="007F2E84">
            <w:pPr>
              <w:rPr>
                <w:sz w:val="22"/>
                <w:szCs w:val="22"/>
              </w:rPr>
            </w:pPr>
          </w:p>
        </w:tc>
      </w:tr>
      <w:tr w:rsidR="000951E4" w:rsidRPr="00A55DAB" w:rsidTr="007F2E84">
        <w:trPr>
          <w:trHeight w:val="273"/>
        </w:trPr>
        <w:tc>
          <w:tcPr>
            <w:tcW w:w="851" w:type="dxa"/>
          </w:tcPr>
          <w:p w:rsidR="000951E4" w:rsidRPr="00A55DAB" w:rsidRDefault="000951E4" w:rsidP="007F2E84">
            <w:pPr>
              <w:rPr>
                <w:sz w:val="22"/>
                <w:szCs w:val="22"/>
              </w:rPr>
            </w:pPr>
            <w:r w:rsidRPr="00A55DAB">
              <w:rPr>
                <w:sz w:val="22"/>
                <w:szCs w:val="22"/>
              </w:rPr>
              <w:t xml:space="preserve">      4. </w:t>
            </w:r>
          </w:p>
        </w:tc>
        <w:tc>
          <w:tcPr>
            <w:tcW w:w="5954" w:type="dxa"/>
          </w:tcPr>
          <w:p w:rsidR="000951E4" w:rsidRPr="00A55DAB" w:rsidRDefault="000951E4" w:rsidP="007F2E84">
            <w:pPr>
              <w:rPr>
                <w:sz w:val="22"/>
                <w:szCs w:val="22"/>
              </w:rPr>
            </w:pPr>
            <w:r w:rsidRPr="00A55DAB">
              <w:rPr>
                <w:sz w:val="22"/>
                <w:szCs w:val="22"/>
              </w:rPr>
              <w:t>21.6.4. Зарубежная литература.</w:t>
            </w:r>
          </w:p>
          <w:p w:rsidR="000951E4" w:rsidRPr="00A55DAB" w:rsidRDefault="000951E4" w:rsidP="007F2E84">
            <w:pPr>
              <w:rPr>
                <w:sz w:val="22"/>
                <w:szCs w:val="22"/>
              </w:rPr>
            </w:pPr>
            <w:r w:rsidRPr="00A55DAB">
              <w:rPr>
                <w:sz w:val="22"/>
                <w:szCs w:val="22"/>
              </w:rPr>
              <w:t>Зарубежная проза второй половины XIX века (не менее одного произведения по выбору). Например, произведения Ч. Диккенса «Дэвид Копперфилд», «Большие надежды», Г. Флобера «Мадам Бовари», Э. Золя «Творчество», Г. Де Мопассана «Милый друг» и другие.</w:t>
            </w:r>
          </w:p>
          <w:p w:rsidR="000951E4" w:rsidRPr="00A55DAB" w:rsidRDefault="000951E4" w:rsidP="007F2E84">
            <w:pPr>
              <w:rPr>
                <w:sz w:val="22"/>
                <w:szCs w:val="22"/>
              </w:rPr>
            </w:pPr>
            <w:r w:rsidRPr="00A55DAB">
              <w:rPr>
                <w:sz w:val="22"/>
                <w:szCs w:val="22"/>
              </w:rPr>
              <w:t>Зарубежная поэзия второй половины XIX века (не менее двух стихотворений одного из поэтов по выбору). Например, стихотворения А. Рембо, Ш. Бодлера, П. Верлена, Э. Верхарна и другие.</w:t>
            </w:r>
          </w:p>
          <w:p w:rsidR="000951E4" w:rsidRPr="00A55DAB" w:rsidRDefault="000951E4" w:rsidP="007F2E84">
            <w:pPr>
              <w:rPr>
                <w:sz w:val="22"/>
                <w:szCs w:val="22"/>
              </w:rPr>
            </w:pPr>
            <w:r w:rsidRPr="00A55DAB">
              <w:rPr>
                <w:sz w:val="22"/>
                <w:szCs w:val="22"/>
              </w:rPr>
              <w:t>Зарубежная драматургия второй половины XIX века (не менее одного произведения по выбору). Например, пьесы Г. Гауптмана «Перед восходом солнца», «Одинокие», Г. Ибсена «Кукольный дом», «Пер Гюнт» и другие.</w:t>
            </w:r>
          </w:p>
        </w:tc>
        <w:tc>
          <w:tcPr>
            <w:tcW w:w="2981" w:type="dxa"/>
          </w:tcPr>
          <w:p w:rsidR="000951E4" w:rsidRPr="00A55DAB" w:rsidRDefault="000951E4" w:rsidP="007F2E84">
            <w:pPr>
              <w:rPr>
                <w:sz w:val="22"/>
                <w:szCs w:val="22"/>
              </w:rPr>
            </w:pPr>
          </w:p>
        </w:tc>
      </w:tr>
    </w:tbl>
    <w:p w:rsidR="000951E4" w:rsidRPr="00A55DAB" w:rsidRDefault="000951E4" w:rsidP="000951E4">
      <w:pPr>
        <w:rPr>
          <w:sz w:val="22"/>
          <w:szCs w:val="22"/>
        </w:rPr>
      </w:pPr>
    </w:p>
    <w:p w:rsidR="000951E4" w:rsidRPr="00A55DAB" w:rsidRDefault="000951E4" w:rsidP="000951E4">
      <w:pPr>
        <w:rPr>
          <w:sz w:val="22"/>
          <w:szCs w:val="22"/>
        </w:rPr>
      </w:pPr>
    </w:p>
    <w:tbl>
      <w:tblPr>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3"/>
        <w:gridCol w:w="5812"/>
        <w:gridCol w:w="2976"/>
      </w:tblGrid>
      <w:tr w:rsidR="000951E4" w:rsidRPr="00A55DAB" w:rsidTr="007F2E84">
        <w:trPr>
          <w:trHeight w:val="575"/>
        </w:trPr>
        <w:tc>
          <w:tcPr>
            <w:tcW w:w="993" w:type="dxa"/>
          </w:tcPr>
          <w:p w:rsidR="000951E4" w:rsidRPr="00A55DAB" w:rsidRDefault="000951E4" w:rsidP="007F2E84">
            <w:pPr>
              <w:rPr>
                <w:sz w:val="22"/>
                <w:szCs w:val="22"/>
              </w:rPr>
            </w:pPr>
            <w:r w:rsidRPr="00A55DAB">
              <w:rPr>
                <w:sz w:val="22"/>
                <w:szCs w:val="22"/>
              </w:rPr>
              <w:t>№ п/п</w:t>
            </w:r>
          </w:p>
        </w:tc>
        <w:tc>
          <w:tcPr>
            <w:tcW w:w="5812" w:type="dxa"/>
          </w:tcPr>
          <w:p w:rsidR="000951E4" w:rsidRPr="00A55DAB" w:rsidRDefault="000951E4" w:rsidP="007F2E84">
            <w:pPr>
              <w:rPr>
                <w:sz w:val="22"/>
                <w:szCs w:val="22"/>
              </w:rPr>
            </w:pPr>
            <w:r w:rsidRPr="00A55DAB">
              <w:rPr>
                <w:sz w:val="22"/>
                <w:szCs w:val="22"/>
              </w:rPr>
              <w:t xml:space="preserve">Наименование темы </w:t>
            </w:r>
          </w:p>
          <w:p w:rsidR="000951E4" w:rsidRPr="00A55DAB" w:rsidRDefault="000951E4" w:rsidP="007F2E84">
            <w:pPr>
              <w:rPr>
                <w:sz w:val="22"/>
                <w:szCs w:val="22"/>
              </w:rPr>
            </w:pPr>
            <w:r w:rsidRPr="00A55DAB">
              <w:rPr>
                <w:sz w:val="22"/>
                <w:szCs w:val="22"/>
              </w:rPr>
              <w:t>(с учётом рабочей программы воспитания)</w:t>
            </w:r>
          </w:p>
        </w:tc>
        <w:tc>
          <w:tcPr>
            <w:tcW w:w="2976" w:type="dxa"/>
          </w:tcPr>
          <w:p w:rsidR="000951E4" w:rsidRPr="00A55DAB" w:rsidRDefault="000951E4" w:rsidP="007F2E84">
            <w:pPr>
              <w:rPr>
                <w:sz w:val="22"/>
                <w:szCs w:val="22"/>
              </w:rPr>
            </w:pPr>
            <w:r w:rsidRPr="00A55DAB">
              <w:rPr>
                <w:sz w:val="22"/>
                <w:szCs w:val="22"/>
              </w:rPr>
              <w:t>Количество часов, отводимых на освоение каждой темы</w:t>
            </w:r>
          </w:p>
        </w:tc>
      </w:tr>
      <w:tr w:rsidR="000951E4" w:rsidRPr="00A55DAB" w:rsidTr="007F2E84">
        <w:trPr>
          <w:trHeight w:val="297"/>
        </w:trPr>
        <w:tc>
          <w:tcPr>
            <w:tcW w:w="9781" w:type="dxa"/>
            <w:gridSpan w:val="3"/>
          </w:tcPr>
          <w:p w:rsidR="000951E4" w:rsidRPr="00A55DAB" w:rsidRDefault="000951E4" w:rsidP="007F2E84">
            <w:pPr>
              <w:rPr>
                <w:sz w:val="22"/>
                <w:szCs w:val="22"/>
              </w:rPr>
            </w:pPr>
            <w:r w:rsidRPr="00A55DAB">
              <w:rPr>
                <w:sz w:val="22"/>
                <w:szCs w:val="22"/>
              </w:rPr>
              <w:t>11 класс</w:t>
            </w:r>
          </w:p>
        </w:tc>
      </w:tr>
      <w:tr w:rsidR="000951E4" w:rsidRPr="00A55DAB" w:rsidTr="007F2E84">
        <w:trPr>
          <w:trHeight w:val="1838"/>
        </w:trPr>
        <w:tc>
          <w:tcPr>
            <w:tcW w:w="993" w:type="dxa"/>
          </w:tcPr>
          <w:p w:rsidR="000951E4" w:rsidRPr="00A55DAB" w:rsidRDefault="000951E4" w:rsidP="007F2E84">
            <w:pPr>
              <w:rPr>
                <w:sz w:val="22"/>
                <w:szCs w:val="22"/>
              </w:rPr>
            </w:pPr>
            <w:r w:rsidRPr="00A55DAB">
              <w:rPr>
                <w:sz w:val="22"/>
                <w:szCs w:val="22"/>
              </w:rPr>
              <w:t>1.</w:t>
            </w:r>
          </w:p>
        </w:tc>
        <w:tc>
          <w:tcPr>
            <w:tcW w:w="5812" w:type="dxa"/>
          </w:tcPr>
          <w:p w:rsidR="000951E4" w:rsidRPr="00A55DAB" w:rsidRDefault="000951E4" w:rsidP="007F2E84">
            <w:pPr>
              <w:rPr>
                <w:sz w:val="22"/>
                <w:szCs w:val="22"/>
              </w:rPr>
            </w:pPr>
            <w:r w:rsidRPr="00A55DAB">
              <w:rPr>
                <w:sz w:val="22"/>
                <w:szCs w:val="22"/>
              </w:rPr>
              <w:t>21.7.1. Литература конца XIX – начала ХХ века.</w:t>
            </w:r>
          </w:p>
          <w:p w:rsidR="000951E4" w:rsidRPr="00A55DAB" w:rsidRDefault="000951E4" w:rsidP="007F2E84">
            <w:pPr>
              <w:rPr>
                <w:sz w:val="22"/>
                <w:szCs w:val="22"/>
              </w:rPr>
            </w:pPr>
            <w:r w:rsidRPr="00A55DAB">
              <w:rPr>
                <w:sz w:val="22"/>
                <w:szCs w:val="22"/>
              </w:rPr>
              <w:t>А.И. Куприн. Рассказы и повести (два произведения по выбору). Например, «Гранатовый браслет», «Олеся», «Поединок» и другие.</w:t>
            </w:r>
          </w:p>
          <w:p w:rsidR="000951E4" w:rsidRPr="00A55DAB" w:rsidRDefault="000951E4" w:rsidP="007F2E84">
            <w:pPr>
              <w:rPr>
                <w:sz w:val="22"/>
                <w:szCs w:val="22"/>
              </w:rPr>
            </w:pPr>
            <w:r w:rsidRPr="00A55DAB">
              <w:rPr>
                <w:sz w:val="22"/>
                <w:szCs w:val="22"/>
              </w:rPr>
              <w:t>Л.Н. Андреев. Рассказы и повести (два произведения по выбору). Например, «Иуда Искариот», «Большой шлем», «Рассказ о семи повешенных» и другие.</w:t>
            </w:r>
          </w:p>
          <w:p w:rsidR="000951E4" w:rsidRPr="00A55DAB" w:rsidRDefault="000951E4" w:rsidP="007F2E84">
            <w:pPr>
              <w:rPr>
                <w:sz w:val="22"/>
                <w:szCs w:val="22"/>
              </w:rPr>
            </w:pPr>
            <w:r w:rsidRPr="00A55DAB">
              <w:rPr>
                <w:sz w:val="22"/>
                <w:szCs w:val="22"/>
              </w:rPr>
              <w:t>М. Горький. Рассказы, повести, романы (два произведения по выбору). Например, «Старуха Изергиль», «Макар Чудра», «Коновалов», «Фома Гордеев» и другие.</w:t>
            </w:r>
          </w:p>
          <w:p w:rsidR="000951E4" w:rsidRPr="00A55DAB" w:rsidRDefault="000951E4" w:rsidP="007F2E84">
            <w:pPr>
              <w:rPr>
                <w:sz w:val="22"/>
                <w:szCs w:val="22"/>
              </w:rPr>
            </w:pPr>
            <w:r w:rsidRPr="00A55DAB">
              <w:rPr>
                <w:sz w:val="22"/>
                <w:szCs w:val="22"/>
              </w:rPr>
              <w:lastRenderedPageBreak/>
              <w:t>Пьеса «На дне».</w:t>
            </w:r>
          </w:p>
          <w:p w:rsidR="000951E4" w:rsidRPr="00A55DAB" w:rsidRDefault="000951E4" w:rsidP="007F2E84">
            <w:pPr>
              <w:rPr>
                <w:sz w:val="22"/>
                <w:szCs w:val="22"/>
              </w:rPr>
            </w:pPr>
            <w:r w:rsidRPr="00A55DAB">
              <w:rPr>
                <w:sz w:val="22"/>
                <w:szCs w:val="22"/>
              </w:rPr>
              <w:t>Стихотворения поэтов Серебряного века (не менее трёх стихотворений двух поэтов по выбору). Например, стихотворения И.Ф. Анненского, К.Д. Бальмонта, А. Белого, В.Я. Брюсова, М.А. Волошина, И. Северянина, В.С. Соловьева, Ф.К. Сологуба, В.В. Хлебникова и другие.</w:t>
            </w:r>
          </w:p>
        </w:tc>
        <w:tc>
          <w:tcPr>
            <w:tcW w:w="2976" w:type="dxa"/>
          </w:tcPr>
          <w:p w:rsidR="000951E4" w:rsidRPr="00A55DAB" w:rsidRDefault="000951E4" w:rsidP="007F2E84">
            <w:pPr>
              <w:rPr>
                <w:sz w:val="22"/>
                <w:szCs w:val="22"/>
              </w:rPr>
            </w:pPr>
            <w:r w:rsidRPr="00A55DAB">
              <w:rPr>
                <w:sz w:val="22"/>
                <w:szCs w:val="22"/>
              </w:rPr>
              <w:lastRenderedPageBreak/>
              <w:t>Часы на каждую тему распределяются учителем-предметником в зависимости от нагрузки по учебному плану на текущий учебный год</w:t>
            </w:r>
          </w:p>
        </w:tc>
      </w:tr>
      <w:tr w:rsidR="000951E4" w:rsidRPr="00A55DAB" w:rsidTr="007F2E84">
        <w:trPr>
          <w:trHeight w:val="249"/>
        </w:trPr>
        <w:tc>
          <w:tcPr>
            <w:tcW w:w="993" w:type="dxa"/>
          </w:tcPr>
          <w:p w:rsidR="000951E4" w:rsidRPr="00A55DAB" w:rsidRDefault="000951E4" w:rsidP="007F2E84">
            <w:pPr>
              <w:rPr>
                <w:sz w:val="22"/>
                <w:szCs w:val="22"/>
              </w:rPr>
            </w:pPr>
            <w:r w:rsidRPr="00A55DAB">
              <w:rPr>
                <w:sz w:val="22"/>
                <w:szCs w:val="22"/>
              </w:rPr>
              <w:lastRenderedPageBreak/>
              <w:t>2.</w:t>
            </w:r>
          </w:p>
        </w:tc>
        <w:tc>
          <w:tcPr>
            <w:tcW w:w="5812" w:type="dxa"/>
          </w:tcPr>
          <w:p w:rsidR="000951E4" w:rsidRPr="00A55DAB" w:rsidRDefault="000951E4" w:rsidP="007F2E84">
            <w:pPr>
              <w:rPr>
                <w:sz w:val="22"/>
                <w:szCs w:val="22"/>
              </w:rPr>
            </w:pPr>
            <w:r w:rsidRPr="00A55DAB">
              <w:rPr>
                <w:sz w:val="22"/>
                <w:szCs w:val="22"/>
              </w:rPr>
              <w:t>21.7.2. Литература ХХ века.</w:t>
            </w:r>
          </w:p>
          <w:p w:rsidR="000951E4" w:rsidRPr="00A55DAB" w:rsidRDefault="000951E4" w:rsidP="007F2E84">
            <w:pPr>
              <w:rPr>
                <w:sz w:val="22"/>
                <w:szCs w:val="22"/>
              </w:rPr>
            </w:pPr>
            <w:r w:rsidRPr="00A55DAB">
              <w:rPr>
                <w:sz w:val="22"/>
                <w:szCs w:val="22"/>
              </w:rPr>
              <w:t>И.А. Бунин. Стихотворения (не менее двух по выбору). Например, «Аленушка», «Вечер», «Дурман», «И цветы, и шмели, и трава, и колосья…», «У птицы есть гнездо, у зверя есть нора…» и другие. Рассказы (три по выбору). Например, «Антоновские яблоки», «Чистый понедельник», «Господин из Сан-Франциско», «Тёмные аллеи», «Лёгкое дыхание», «Солнечный удар» и другие.</w:t>
            </w:r>
          </w:p>
          <w:p w:rsidR="000951E4" w:rsidRPr="00A55DAB" w:rsidRDefault="000951E4" w:rsidP="007F2E84">
            <w:pPr>
              <w:rPr>
                <w:sz w:val="22"/>
                <w:szCs w:val="22"/>
              </w:rPr>
            </w:pPr>
            <w:r w:rsidRPr="00A55DAB">
              <w:rPr>
                <w:sz w:val="22"/>
                <w:szCs w:val="22"/>
              </w:rPr>
              <w:t>Книга очерков «Окаянные дни» (фрагменты).</w:t>
            </w:r>
          </w:p>
          <w:p w:rsidR="000951E4" w:rsidRPr="00A55DAB" w:rsidRDefault="000951E4" w:rsidP="007F2E84">
            <w:pPr>
              <w:rPr>
                <w:sz w:val="22"/>
                <w:szCs w:val="22"/>
              </w:rPr>
            </w:pPr>
            <w:r w:rsidRPr="00A55DAB">
              <w:rPr>
                <w:sz w:val="22"/>
                <w:szCs w:val="22"/>
              </w:rPr>
              <w:t>А.А. Блок. Стихотворения (не менее пяти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«Девушка пела в церковном хоре…», «В ресторане», «Вхожу я в тёмные храмы...», «Я – Гамлет. Холодеет кровь…», «Фабрика», «Русь», «Когда вы стоите на моём пути…», «Она пришла с мороза…», «Рождённые в года глухие…», «Пушкинскому Дому», «Скифы» и другие.</w:t>
            </w:r>
          </w:p>
          <w:p w:rsidR="000951E4" w:rsidRPr="00A55DAB" w:rsidRDefault="000951E4" w:rsidP="007F2E84">
            <w:pPr>
              <w:rPr>
                <w:sz w:val="22"/>
                <w:szCs w:val="22"/>
              </w:rPr>
            </w:pPr>
            <w:r w:rsidRPr="00A55DAB">
              <w:rPr>
                <w:sz w:val="22"/>
                <w:szCs w:val="22"/>
              </w:rPr>
              <w:t>Поэма «Двенадцать».</w:t>
            </w:r>
          </w:p>
          <w:p w:rsidR="000951E4" w:rsidRPr="00A55DAB" w:rsidRDefault="000951E4" w:rsidP="007F2E84">
            <w:pPr>
              <w:rPr>
                <w:sz w:val="22"/>
                <w:szCs w:val="22"/>
              </w:rPr>
            </w:pPr>
            <w:r w:rsidRPr="00A55DAB">
              <w:rPr>
                <w:sz w:val="22"/>
                <w:szCs w:val="22"/>
              </w:rPr>
              <w:t>Н.С. Гумилёв. Стихотворения (не менее трёх по выбору). Например, «Жираф», «Заблудившийся трамвай», «Капитаны», «Пятистопные ямбы», «Слово», «Шестое чувство», «Андрей Рублев» и другие.</w:t>
            </w:r>
          </w:p>
          <w:p w:rsidR="000951E4" w:rsidRPr="00A55DAB" w:rsidRDefault="000951E4" w:rsidP="007F2E84">
            <w:pPr>
              <w:rPr>
                <w:sz w:val="22"/>
                <w:szCs w:val="22"/>
              </w:rPr>
            </w:pPr>
            <w:r w:rsidRPr="00A55DAB">
              <w:rPr>
                <w:sz w:val="22"/>
                <w:szCs w:val="22"/>
              </w:rPr>
              <w:t>В.В. Маяковский. Стихотворения (не менее пяти по выбору). Например, «А вы могли бы?», «Нате!», «Послушайте!», «Лиличка!», «Юбилейное», «Прозаседавшиеся», «Письмо Татьяне Яковлевой», «Скрипка и немножко нервно», «Дешёвая распродажа», «Левый марш», «Сергею Есенину», «Товарищу Нетте, пароходу и человеку» и другие.</w:t>
            </w:r>
          </w:p>
          <w:p w:rsidR="000951E4" w:rsidRPr="00A55DAB" w:rsidRDefault="000951E4" w:rsidP="007F2E84">
            <w:pPr>
              <w:rPr>
                <w:sz w:val="22"/>
                <w:szCs w:val="22"/>
              </w:rPr>
            </w:pPr>
            <w:r w:rsidRPr="00A55DAB">
              <w:rPr>
                <w:sz w:val="22"/>
                <w:szCs w:val="22"/>
              </w:rPr>
              <w:t>Поэмы «Облако в штанах», «Во весь голос. Первое вступление в поэму».</w:t>
            </w:r>
          </w:p>
          <w:p w:rsidR="000951E4" w:rsidRPr="00A55DAB" w:rsidRDefault="000951E4" w:rsidP="007F2E84">
            <w:pPr>
              <w:rPr>
                <w:sz w:val="22"/>
                <w:szCs w:val="22"/>
              </w:rPr>
            </w:pPr>
            <w:r w:rsidRPr="00A55DAB">
              <w:rPr>
                <w:sz w:val="22"/>
                <w:szCs w:val="22"/>
              </w:rPr>
              <w:t>С.А. Есенин. Стихотворения (не менее пяти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«Не бродить, не мять в кустах багряных…», «Клён ты мой опавший…», «Отговорила роща золотая…», «Мы теперь уходим понемногу…», «О красном вечере задумалась дорога…», «Запели тёсаные дроги…», «Русь», «Пушкину», «Я иду долиной. На затылке кепи...», «До свиданья, друг мой, до свиданья!..» и другие.</w:t>
            </w:r>
          </w:p>
          <w:p w:rsidR="000951E4" w:rsidRPr="00A55DAB" w:rsidRDefault="000951E4" w:rsidP="007F2E84">
            <w:pPr>
              <w:rPr>
                <w:sz w:val="22"/>
                <w:szCs w:val="22"/>
              </w:rPr>
            </w:pPr>
            <w:r w:rsidRPr="00A55DAB">
              <w:rPr>
                <w:sz w:val="22"/>
                <w:szCs w:val="22"/>
              </w:rPr>
              <w:t>Поэма «Чёрный человек».</w:t>
            </w:r>
          </w:p>
          <w:p w:rsidR="000951E4" w:rsidRPr="00A55DAB" w:rsidRDefault="000951E4" w:rsidP="007F2E84">
            <w:pPr>
              <w:rPr>
                <w:sz w:val="22"/>
                <w:szCs w:val="22"/>
              </w:rPr>
            </w:pPr>
            <w:r w:rsidRPr="00A55DAB">
              <w:rPr>
                <w:sz w:val="22"/>
                <w:szCs w:val="22"/>
              </w:rPr>
              <w:t xml:space="preserve">О.Э. Мандельштам. Стихотворения (не менее пяти по выбору). Например, «Бессонница. Гомер. Тугие паруса…», «За гремучую доблесть грядущих веков…», «Ленинград», </w:t>
            </w:r>
            <w:r w:rsidRPr="00A55DAB">
              <w:rPr>
                <w:sz w:val="22"/>
                <w:szCs w:val="22"/>
              </w:rPr>
              <w:lastRenderedPageBreak/>
              <w:t>«Мы живём, под собою не чуя страны…», «Notre Dame», «Айя-София», «Невыразимая печаль…», «Золотистого мёда струя из бутылки текла…», «Я не слыхал рассказов Оссиана…», «Нет, никогда ничей я не был современник…», «Я к губам подношу эту зелень…» и другие.</w:t>
            </w:r>
          </w:p>
          <w:p w:rsidR="000951E4" w:rsidRPr="00A55DAB" w:rsidRDefault="000951E4" w:rsidP="007F2E84">
            <w:pPr>
              <w:rPr>
                <w:sz w:val="22"/>
                <w:szCs w:val="22"/>
              </w:rPr>
            </w:pPr>
            <w:r w:rsidRPr="00A55DAB">
              <w:rPr>
                <w:sz w:val="22"/>
                <w:szCs w:val="22"/>
              </w:rPr>
              <w:t>М.И. Цветаева. Стихотворения (не менее пяти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«Стихи к Блоку» («Имя твоё – птица в руке…»), «Генералам двенадцатого года», «Уж сколько их упало в эту бездну…», «Расстояние: вёрсты, мили…», «Красною кистью…», «Семь холмов – как семь колоколов!..» (из цикла «Стихи о Москве») и другие.</w:t>
            </w:r>
          </w:p>
          <w:p w:rsidR="000951E4" w:rsidRPr="00A55DAB" w:rsidRDefault="000951E4" w:rsidP="007F2E84">
            <w:pPr>
              <w:rPr>
                <w:sz w:val="22"/>
                <w:szCs w:val="22"/>
              </w:rPr>
            </w:pPr>
            <w:r w:rsidRPr="00A55DAB">
              <w:rPr>
                <w:sz w:val="22"/>
                <w:szCs w:val="22"/>
              </w:rPr>
              <w:t>Очерк «Мой Пушкин».</w:t>
            </w:r>
          </w:p>
          <w:p w:rsidR="000951E4" w:rsidRPr="00A55DAB" w:rsidRDefault="000951E4" w:rsidP="007F2E84">
            <w:pPr>
              <w:rPr>
                <w:sz w:val="22"/>
                <w:szCs w:val="22"/>
              </w:rPr>
            </w:pPr>
            <w:r w:rsidRPr="00A55DAB">
              <w:rPr>
                <w:sz w:val="22"/>
                <w:szCs w:val="22"/>
              </w:rPr>
              <w:t>А.А. Ахматова. Стихотворения (не менее пяти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«Сероглазый король», «Вечером», «Все мы бражники здесь, блудницы…», «Всё расхищено, предано, продано…», «Я научилась просто, мудро жить…», «Заплаканная осень, как вдова...», «Перед весной бывают дни такие...», «Мне ни к чему одические рати…», «Творчество», «Муза» («Когда я ночью жду её прихода…») и другие.</w:t>
            </w:r>
          </w:p>
          <w:p w:rsidR="000951E4" w:rsidRPr="00A55DAB" w:rsidRDefault="000951E4" w:rsidP="007F2E84">
            <w:pPr>
              <w:rPr>
                <w:sz w:val="22"/>
                <w:szCs w:val="22"/>
              </w:rPr>
            </w:pPr>
            <w:r w:rsidRPr="00A55DAB">
              <w:rPr>
                <w:sz w:val="22"/>
                <w:szCs w:val="22"/>
              </w:rPr>
              <w:t>Поэма «Реквием».</w:t>
            </w:r>
          </w:p>
          <w:p w:rsidR="000951E4" w:rsidRPr="00A55DAB" w:rsidRDefault="000951E4" w:rsidP="007F2E84">
            <w:pPr>
              <w:rPr>
                <w:sz w:val="22"/>
                <w:szCs w:val="22"/>
              </w:rPr>
            </w:pPr>
            <w:r w:rsidRPr="00A55DAB">
              <w:rPr>
                <w:sz w:val="22"/>
                <w:szCs w:val="22"/>
              </w:rPr>
              <w:t>Е.И. Замятин. Роман «Мы».</w:t>
            </w:r>
          </w:p>
          <w:p w:rsidR="000951E4" w:rsidRPr="00A55DAB" w:rsidRDefault="000951E4" w:rsidP="007F2E84">
            <w:pPr>
              <w:rPr>
                <w:sz w:val="22"/>
                <w:szCs w:val="22"/>
              </w:rPr>
            </w:pPr>
            <w:r w:rsidRPr="00A55DAB">
              <w:rPr>
                <w:sz w:val="22"/>
                <w:szCs w:val="22"/>
              </w:rPr>
              <w:t>Н.А. Островский. Роман «Как закалялась сталь» (избранные главы).</w:t>
            </w:r>
          </w:p>
          <w:p w:rsidR="000951E4" w:rsidRPr="00A55DAB" w:rsidRDefault="000951E4" w:rsidP="007F2E84">
            <w:pPr>
              <w:rPr>
                <w:sz w:val="22"/>
                <w:szCs w:val="22"/>
              </w:rPr>
            </w:pPr>
            <w:r w:rsidRPr="00A55DAB">
              <w:rPr>
                <w:sz w:val="22"/>
                <w:szCs w:val="22"/>
              </w:rPr>
              <w:t>М.А. Шолохов. Роман-эпопея «Тихий Дон».</w:t>
            </w:r>
          </w:p>
          <w:p w:rsidR="000951E4" w:rsidRPr="00A55DAB" w:rsidRDefault="000951E4" w:rsidP="007F2E84">
            <w:pPr>
              <w:rPr>
                <w:sz w:val="22"/>
                <w:szCs w:val="22"/>
              </w:rPr>
            </w:pPr>
            <w:r w:rsidRPr="00A55DAB">
              <w:rPr>
                <w:sz w:val="22"/>
                <w:szCs w:val="22"/>
              </w:rPr>
              <w:t>В.В. Набоков. Рассказы, повести, романы (одно произведение по выбору). Например, «Облако, озеро, башня», «Весна в Фиальте», «Машенька», «Защита Лужина», «Дар» и другие.</w:t>
            </w:r>
          </w:p>
          <w:p w:rsidR="000951E4" w:rsidRPr="00A55DAB" w:rsidRDefault="000951E4" w:rsidP="007F2E84">
            <w:pPr>
              <w:rPr>
                <w:sz w:val="22"/>
                <w:szCs w:val="22"/>
              </w:rPr>
            </w:pPr>
            <w:r w:rsidRPr="00A55DAB">
              <w:rPr>
                <w:sz w:val="22"/>
                <w:szCs w:val="22"/>
              </w:rPr>
              <w:t>М.А. Булгаков. Романы «Белая гвардия», «Мастер и Маргарита» (один роман по выбору). Рассказы, повести, пьесы (одно произведение по выбору). Например, рассказы из книги «Записки юного врача», «Записки на манжетах», «Дни Турбиных», «Бег» и другие.</w:t>
            </w:r>
          </w:p>
          <w:p w:rsidR="000951E4" w:rsidRPr="00A55DAB" w:rsidRDefault="000951E4" w:rsidP="007F2E84">
            <w:pPr>
              <w:rPr>
                <w:sz w:val="22"/>
                <w:szCs w:val="22"/>
              </w:rPr>
            </w:pPr>
            <w:r w:rsidRPr="00A55DAB">
              <w:rPr>
                <w:sz w:val="22"/>
                <w:szCs w:val="22"/>
              </w:rPr>
              <w:t>А.П. Платонов. Рассказы и повести (два произведения по выбору). Например, «В прекрасном и яростном мире», «Котлован», «Возвращение», «Река Потудань», «Сокровенный человек» и другие.</w:t>
            </w:r>
          </w:p>
          <w:p w:rsidR="000951E4" w:rsidRPr="00A55DAB" w:rsidRDefault="000951E4" w:rsidP="007F2E84">
            <w:pPr>
              <w:rPr>
                <w:sz w:val="22"/>
                <w:szCs w:val="22"/>
              </w:rPr>
            </w:pPr>
            <w:r w:rsidRPr="00A55DAB">
              <w:rPr>
                <w:sz w:val="22"/>
                <w:szCs w:val="22"/>
              </w:rPr>
              <w:t>А.Т.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«О сущем», «В тот день, когда окончилась война…», «Я убит подо Ржевом», «Памяти Гагарина» и другие.</w:t>
            </w:r>
          </w:p>
          <w:p w:rsidR="000951E4" w:rsidRPr="00A55DAB" w:rsidRDefault="000951E4" w:rsidP="007F2E84">
            <w:pPr>
              <w:rPr>
                <w:sz w:val="22"/>
                <w:szCs w:val="22"/>
              </w:rPr>
            </w:pPr>
            <w:r w:rsidRPr="00A55DAB">
              <w:rPr>
                <w:sz w:val="22"/>
                <w:szCs w:val="22"/>
              </w:rPr>
              <w:t>Поэма «По праву памяти».</w:t>
            </w:r>
          </w:p>
          <w:p w:rsidR="000951E4" w:rsidRPr="00A55DAB" w:rsidRDefault="000951E4" w:rsidP="007F2E84">
            <w:pPr>
              <w:rPr>
                <w:sz w:val="22"/>
                <w:szCs w:val="22"/>
              </w:rPr>
            </w:pPr>
            <w:r w:rsidRPr="00A55DAB">
              <w:rPr>
                <w:sz w:val="22"/>
                <w:szCs w:val="22"/>
              </w:rPr>
              <w:t xml:space="preserve">Проза о Великой Отечественной войне (по одному произведению не менее чем трёх писателей по выбору). </w:t>
            </w:r>
            <w:r w:rsidRPr="00A55DAB">
              <w:rPr>
                <w:sz w:val="22"/>
                <w:szCs w:val="22"/>
              </w:rPr>
              <w:lastRenderedPageBreak/>
              <w:t>Например, В.П. Астафьев «Пастух и пастушка», «Звездопад», Ю.В. Бондарев «Горячий снег», В.В. Быков «Обелиск», «Сотников», «Альпийская баллада», Б.Л. Васильев «А зори здесь тихие», «В списках не значился», «Завтра была война», «Летят мои кони», К.Д. Воробьёв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 крепость» и другие.</w:t>
            </w:r>
          </w:p>
          <w:p w:rsidR="000951E4" w:rsidRPr="00A55DAB" w:rsidRDefault="000951E4" w:rsidP="007F2E84">
            <w:pPr>
              <w:rPr>
                <w:sz w:val="22"/>
                <w:szCs w:val="22"/>
              </w:rPr>
            </w:pPr>
            <w:r w:rsidRPr="00A55DAB">
              <w:rPr>
                <w:sz w:val="22"/>
                <w:szCs w:val="22"/>
              </w:rPr>
              <w:t>А.А. Фадеев «Молодая гвардия».</w:t>
            </w:r>
          </w:p>
          <w:p w:rsidR="000951E4" w:rsidRPr="00A55DAB" w:rsidRDefault="000951E4" w:rsidP="007F2E84">
            <w:pPr>
              <w:rPr>
                <w:sz w:val="22"/>
                <w:szCs w:val="22"/>
              </w:rPr>
            </w:pPr>
            <w:r w:rsidRPr="00A55DAB">
              <w:rPr>
                <w:sz w:val="22"/>
                <w:szCs w:val="22"/>
              </w:rPr>
              <w:t>В.О. Богомолов «В августе сорок четвёртого».</w:t>
            </w:r>
          </w:p>
          <w:p w:rsidR="000951E4" w:rsidRPr="00A55DAB" w:rsidRDefault="000951E4" w:rsidP="007F2E84">
            <w:pPr>
              <w:rPr>
                <w:sz w:val="22"/>
                <w:szCs w:val="22"/>
              </w:rPr>
            </w:pPr>
            <w:r w:rsidRPr="00A55DAB">
              <w:rPr>
                <w:sz w:val="22"/>
                <w:szCs w:val="22"/>
              </w:rPr>
              <w:t>Поэзия о Великой Отечественной войне. Стихотворения (по одному стихотворению не менее чем трёх поэтов по выбору). Например, Ю.В. Друниной, М.В. Исаковского, Ю.Д. Левитанского, С.С. Орлова, Д.С. Самойлова, К.М. Симонова, Б.А. Слуцкого и других.</w:t>
            </w:r>
          </w:p>
          <w:p w:rsidR="000951E4" w:rsidRPr="00A55DAB" w:rsidRDefault="000951E4" w:rsidP="007F2E84">
            <w:pPr>
              <w:rPr>
                <w:sz w:val="22"/>
                <w:szCs w:val="22"/>
              </w:rPr>
            </w:pPr>
            <w:r w:rsidRPr="00A55DAB">
              <w:rPr>
                <w:sz w:val="22"/>
                <w:szCs w:val="22"/>
              </w:rPr>
              <w:t>Драматургия о Великой Отечественной войне. Пьесы (одно произведение по выбору). Например, В.С. Розов «Вечно живые», К.М. Симонов «Русские люди» и другие.</w:t>
            </w:r>
          </w:p>
          <w:p w:rsidR="000951E4" w:rsidRPr="00A55DAB" w:rsidRDefault="000951E4" w:rsidP="007F2E84">
            <w:pPr>
              <w:rPr>
                <w:sz w:val="22"/>
                <w:szCs w:val="22"/>
              </w:rPr>
            </w:pPr>
            <w:r w:rsidRPr="00A55DAB">
              <w:rPr>
                <w:sz w:val="22"/>
                <w:szCs w:val="22"/>
              </w:rPr>
              <w:t>Б.Л. Пастернак. Стихотворения (не менее пяти по выбору). Например, «Февраль. Достать чернил и плакать!..», «Определение поэзии», «Во всём мне хочется дойти…», «Снег идет», «Любить иных – тяжелый крест...», «Быть знаменитым некрасиво…», «Ночь», «Гамлет», «Зимняя ночь», «Единственные дни», «О, знал бы я, что так бывает…», «Никого не будет в доме...», «Август» и другие.</w:t>
            </w:r>
          </w:p>
          <w:p w:rsidR="000951E4" w:rsidRPr="00A55DAB" w:rsidRDefault="000951E4" w:rsidP="007F2E84">
            <w:pPr>
              <w:rPr>
                <w:sz w:val="22"/>
                <w:szCs w:val="22"/>
              </w:rPr>
            </w:pPr>
            <w:r w:rsidRPr="00A55DAB">
              <w:rPr>
                <w:sz w:val="22"/>
                <w:szCs w:val="22"/>
              </w:rPr>
              <w:t>Роман «Доктор Живаго» (избранные главы).</w:t>
            </w:r>
          </w:p>
          <w:p w:rsidR="000951E4" w:rsidRPr="00A55DAB" w:rsidRDefault="000951E4" w:rsidP="007F2E84">
            <w:pPr>
              <w:rPr>
                <w:sz w:val="22"/>
                <w:szCs w:val="22"/>
              </w:rPr>
            </w:pPr>
            <w:r w:rsidRPr="00A55DAB">
              <w:rPr>
                <w:sz w:val="22"/>
                <w:szCs w:val="22"/>
              </w:rPr>
              <w:t>А.В. Вампилов. Пьесы (не менее одной по выбору). Например, «Старший сын», «Утиная охота» и другие.</w:t>
            </w:r>
          </w:p>
          <w:p w:rsidR="000951E4" w:rsidRPr="00A55DAB" w:rsidRDefault="000951E4" w:rsidP="007F2E84">
            <w:pPr>
              <w:rPr>
                <w:sz w:val="22"/>
                <w:szCs w:val="22"/>
              </w:rPr>
            </w:pPr>
            <w:r w:rsidRPr="00A55DAB">
              <w:rPr>
                <w:sz w:val="22"/>
                <w:szCs w:val="22"/>
              </w:rPr>
              <w:t>А.И. Солженицын. Произведения «Один день Ивана Денисовича», «Архипелаг ГУЛАГ» (фрагменты книги по выбору, например, глава «Поэзия под плитой, правда под камнем»), произведения из цикла «Крохотки» (не менее двух).</w:t>
            </w:r>
          </w:p>
          <w:p w:rsidR="000951E4" w:rsidRPr="00A55DAB" w:rsidRDefault="000951E4" w:rsidP="007F2E84">
            <w:pPr>
              <w:rPr>
                <w:sz w:val="22"/>
                <w:szCs w:val="22"/>
              </w:rPr>
            </w:pPr>
            <w:r w:rsidRPr="00A55DAB">
              <w:rPr>
                <w:sz w:val="22"/>
                <w:szCs w:val="22"/>
              </w:rPr>
              <w:t>В.М. Шукшин. Рассказы и повести (не менее четырёх произведений по выбору). Например, «Срезал», «Обида», «Микроскоп», «Мастер», «Крепкий мужик», «Сапожки», «Забуксовал», «Дядя Ермолай», «Шире шаг, маэстро!», «Калина красная» и другие.</w:t>
            </w:r>
          </w:p>
          <w:p w:rsidR="000951E4" w:rsidRPr="00A55DAB" w:rsidRDefault="000951E4" w:rsidP="007F2E84">
            <w:pPr>
              <w:rPr>
                <w:sz w:val="22"/>
                <w:szCs w:val="22"/>
              </w:rPr>
            </w:pPr>
            <w:r w:rsidRPr="00A55DAB">
              <w:rPr>
                <w:sz w:val="22"/>
                <w:szCs w:val="22"/>
              </w:rPr>
              <w:t>В.Г. Распутин. Рассказы и повести (не менее одного произведения по выбору). Например, «Прощание с Матёрой», «Живи и помни», «Женский разговор» и другие.</w:t>
            </w:r>
          </w:p>
          <w:p w:rsidR="000951E4" w:rsidRPr="00A55DAB" w:rsidRDefault="000951E4" w:rsidP="007F2E84">
            <w:pPr>
              <w:rPr>
                <w:sz w:val="22"/>
                <w:szCs w:val="22"/>
              </w:rPr>
            </w:pPr>
            <w:r w:rsidRPr="00A55DAB">
              <w:rPr>
                <w:sz w:val="22"/>
                <w:szCs w:val="22"/>
              </w:rPr>
              <w:t>Н.М.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«Родная деревня», «В осеннем лесу», «В минуты музыки печальной…», «Видения на холме», «Ночь на родине», «Утро» и другие.</w:t>
            </w:r>
          </w:p>
          <w:p w:rsidR="000951E4" w:rsidRPr="00A55DAB" w:rsidRDefault="000951E4" w:rsidP="007F2E84">
            <w:pPr>
              <w:rPr>
                <w:sz w:val="22"/>
                <w:szCs w:val="22"/>
              </w:rPr>
            </w:pPr>
            <w:r w:rsidRPr="00A55DAB">
              <w:rPr>
                <w:sz w:val="22"/>
                <w:szCs w:val="22"/>
              </w:rPr>
              <w:t xml:space="preserve">И.А. Бродский. Стихотворения (не менее пяти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w:t>
            </w:r>
            <w:r w:rsidRPr="00A55DAB">
              <w:rPr>
                <w:sz w:val="22"/>
                <w:szCs w:val="22"/>
              </w:rPr>
              <w:lastRenderedPageBreak/>
              <w:t>вечный бой…», «Я памятник себе воздвиг иной…», «Мои слова, я думаю, умрут…», «Ниоткуда с любовью, надцатого мартобря…», «Воротишься на родину. Ну что ж…», «Postscriptum» и другие.</w:t>
            </w:r>
          </w:p>
          <w:p w:rsidR="000951E4" w:rsidRPr="00A55DAB" w:rsidRDefault="000951E4" w:rsidP="007F2E84">
            <w:pPr>
              <w:rPr>
                <w:sz w:val="22"/>
                <w:szCs w:val="22"/>
              </w:rPr>
            </w:pPr>
            <w:r w:rsidRPr="00A55DAB">
              <w:rPr>
                <w:sz w:val="22"/>
                <w:szCs w:val="22"/>
              </w:rPr>
              <w:t>В.С. Высоцкий. Стихотворения (не менее трёх по выбору). Например, «Песня о Земле», «Он не вернулся из боя», «Мы вращаем Землю», «Я не люблю», «Братские могилы», «Песня о друге», «Лирическая», «Охота на волков», «Песня о звёздах» и другие.</w:t>
            </w:r>
          </w:p>
        </w:tc>
        <w:tc>
          <w:tcPr>
            <w:tcW w:w="2976" w:type="dxa"/>
          </w:tcPr>
          <w:p w:rsidR="000951E4" w:rsidRPr="00A55DAB" w:rsidRDefault="000951E4" w:rsidP="007F2E84">
            <w:pPr>
              <w:rPr>
                <w:sz w:val="22"/>
                <w:szCs w:val="22"/>
              </w:rPr>
            </w:pPr>
          </w:p>
        </w:tc>
      </w:tr>
      <w:tr w:rsidR="000951E4" w:rsidRPr="00A55DAB" w:rsidTr="007F2E84">
        <w:trPr>
          <w:trHeight w:val="249"/>
        </w:trPr>
        <w:tc>
          <w:tcPr>
            <w:tcW w:w="993" w:type="dxa"/>
          </w:tcPr>
          <w:p w:rsidR="000951E4" w:rsidRPr="00A55DAB" w:rsidRDefault="000951E4" w:rsidP="007F2E84">
            <w:pPr>
              <w:rPr>
                <w:sz w:val="22"/>
                <w:szCs w:val="22"/>
              </w:rPr>
            </w:pPr>
            <w:r w:rsidRPr="00A55DAB">
              <w:rPr>
                <w:sz w:val="22"/>
                <w:szCs w:val="22"/>
              </w:rPr>
              <w:lastRenderedPageBreak/>
              <w:t>3.</w:t>
            </w:r>
          </w:p>
        </w:tc>
        <w:tc>
          <w:tcPr>
            <w:tcW w:w="5812" w:type="dxa"/>
          </w:tcPr>
          <w:p w:rsidR="000951E4" w:rsidRPr="00A55DAB" w:rsidRDefault="000951E4" w:rsidP="007F2E84">
            <w:pPr>
              <w:rPr>
                <w:sz w:val="22"/>
                <w:szCs w:val="22"/>
              </w:rPr>
            </w:pPr>
            <w:r w:rsidRPr="00A55DAB">
              <w:rPr>
                <w:sz w:val="22"/>
                <w:szCs w:val="22"/>
              </w:rPr>
              <w:t>21.7.3. Проза второй половины XX – начала XXI века. Рассказы, повести, романы (по одному произведению не менее четырёх прозаиков по выбору). Например, Ф.А. Абрамов («Братья и сёстры» (фрагменты из романа), повесть «Пелагея» и другие), Ч.Т. Айтматов (повести «Пегий пёс, бегущий краем моря», «Белый пароход» и другие), В.П. Астафьев (повествование в рассказах «Царь-рыба» и другие), В.И. Белов (рассказы «На родине», «За тремя волоками», «Бобришный угор» и другие), А.Г. Битов (цикл рассказов «Аптекарский остров», повесть «Жизнь в ветреную погоду» и другие), А.Н. Варламов (повести «Гора», «Рождение» и другие), Г.Н. Владимов (повесть «Верный Руслан»), В.С. Гроссман (роман «Жизнь и судьба» (фрагменты)), С.Д. Довлатов (повесть «Заповедник» и другие), Ф.А. Искандер (роман в рассказах «Сандро из Чегема» (фрагменты), философская сказка «Кролики и удавы» и другие), Ю.П. Казаков (рассказы «Северный дневник», «Поморка», «Во сне ты горько плакал» и другие), В.С. Маканин (рассказ «Кавказский пленный»), В.О. Пелевин (повесть «Омон Ра», роман «Жизнь насекомых» и другие), Захар Прилепин (рассказ «Белый квадрат» и другие), В.А. Солоухин (повесть «Капля росы», произведения из цикла «Камешки на ладони»), А.Н. и Б.Н. Стругацкие (повести «Пикник на обочине», «Понедельник начинается в субботу» и другие), В.Ф. Тендряков (повесть «Ночь после выпуска», рассказы «Хлеб для собаки», «Пара гнедых» и другие), Ю.В. Трифонов (повести «Отблеск костра», «Обмен», «Другая жизнь», «Дом на набережной» и другие), В.Т. Шаламов («Колымские рассказы», например, «Одиночный замер», «Инжектор», «За письмом», «На представку») и другие.</w:t>
            </w:r>
          </w:p>
        </w:tc>
        <w:tc>
          <w:tcPr>
            <w:tcW w:w="2976" w:type="dxa"/>
          </w:tcPr>
          <w:p w:rsidR="000951E4" w:rsidRPr="00A55DAB" w:rsidRDefault="000951E4" w:rsidP="007F2E84">
            <w:pPr>
              <w:rPr>
                <w:sz w:val="22"/>
                <w:szCs w:val="22"/>
              </w:rPr>
            </w:pPr>
          </w:p>
        </w:tc>
      </w:tr>
      <w:tr w:rsidR="000951E4" w:rsidRPr="00A55DAB" w:rsidTr="007F2E84">
        <w:trPr>
          <w:trHeight w:val="249"/>
        </w:trPr>
        <w:tc>
          <w:tcPr>
            <w:tcW w:w="993" w:type="dxa"/>
          </w:tcPr>
          <w:p w:rsidR="000951E4" w:rsidRPr="00A55DAB" w:rsidRDefault="000951E4" w:rsidP="007F2E84">
            <w:pPr>
              <w:rPr>
                <w:sz w:val="22"/>
                <w:szCs w:val="22"/>
              </w:rPr>
            </w:pPr>
            <w:r w:rsidRPr="00A55DAB">
              <w:rPr>
                <w:sz w:val="22"/>
                <w:szCs w:val="22"/>
              </w:rPr>
              <w:t>4.</w:t>
            </w:r>
          </w:p>
        </w:tc>
        <w:tc>
          <w:tcPr>
            <w:tcW w:w="5812" w:type="dxa"/>
          </w:tcPr>
          <w:p w:rsidR="000951E4" w:rsidRPr="00A55DAB" w:rsidRDefault="000951E4" w:rsidP="007F2E84">
            <w:pPr>
              <w:rPr>
                <w:sz w:val="22"/>
                <w:szCs w:val="22"/>
              </w:rPr>
            </w:pPr>
            <w:r w:rsidRPr="00A55DAB">
              <w:rPr>
                <w:sz w:val="22"/>
                <w:szCs w:val="22"/>
              </w:rPr>
              <w:t>21.7.4. Поэзия второй половины XX – начала XXI века. Стихотворения и поэмы (по одному произведению не менее четырёх поэтов по выбору). Например, Б.А. Ахмадулиной, А.А. Вознесенского, Е.А. Евтушенко, Н.А. Заболоцкого, Т.Ю. Кибирова, Ю.П. Кузнецова, А.С. Кушнера, Л.Н. Мартынова, О.А. Николаевой, Б.Ш. Окуджавы, Д.А. Пригова, Р.И. Рождественского, О.А. Седаковой, В.Н. Соколова, А.А. Тарковского, О.Г. Чухонцева и других.</w:t>
            </w:r>
          </w:p>
        </w:tc>
        <w:tc>
          <w:tcPr>
            <w:tcW w:w="2976" w:type="dxa"/>
          </w:tcPr>
          <w:p w:rsidR="000951E4" w:rsidRPr="00A55DAB" w:rsidRDefault="000951E4" w:rsidP="007F2E84">
            <w:pPr>
              <w:rPr>
                <w:sz w:val="22"/>
                <w:szCs w:val="22"/>
              </w:rPr>
            </w:pPr>
          </w:p>
        </w:tc>
      </w:tr>
      <w:tr w:rsidR="000951E4" w:rsidRPr="00A55DAB" w:rsidTr="007F2E84">
        <w:trPr>
          <w:trHeight w:val="249"/>
        </w:trPr>
        <w:tc>
          <w:tcPr>
            <w:tcW w:w="993" w:type="dxa"/>
          </w:tcPr>
          <w:p w:rsidR="000951E4" w:rsidRPr="00A55DAB" w:rsidRDefault="000951E4" w:rsidP="007F2E84">
            <w:pPr>
              <w:rPr>
                <w:sz w:val="22"/>
                <w:szCs w:val="22"/>
              </w:rPr>
            </w:pPr>
            <w:r w:rsidRPr="00A55DAB">
              <w:rPr>
                <w:sz w:val="22"/>
                <w:szCs w:val="22"/>
              </w:rPr>
              <w:t xml:space="preserve">5. </w:t>
            </w:r>
          </w:p>
        </w:tc>
        <w:tc>
          <w:tcPr>
            <w:tcW w:w="5812" w:type="dxa"/>
          </w:tcPr>
          <w:p w:rsidR="000951E4" w:rsidRPr="00A55DAB" w:rsidRDefault="000951E4" w:rsidP="007F2E84">
            <w:pPr>
              <w:rPr>
                <w:sz w:val="22"/>
                <w:szCs w:val="22"/>
              </w:rPr>
            </w:pPr>
            <w:r w:rsidRPr="00A55DAB">
              <w:rPr>
                <w:sz w:val="22"/>
                <w:szCs w:val="22"/>
              </w:rPr>
              <w:t>21.7.5. Драматургия второй половины ХХ – начала XXI века. Пьесы (произведение одного из драматургов по выбору). Например, А.Н. Арбузов «Иркутская история», «Жестокие игры», А.М. Володин «Пять вечеров», «Моя старшая сестра», К.В. Драгунская «Рыжая пьеса», В.С. Розов «Гнездо глухаря», М.М. Рощин «Валентин и Валентина», «Спешите делать добро» и другие.</w:t>
            </w:r>
          </w:p>
        </w:tc>
        <w:tc>
          <w:tcPr>
            <w:tcW w:w="2976" w:type="dxa"/>
          </w:tcPr>
          <w:p w:rsidR="000951E4" w:rsidRPr="00A55DAB" w:rsidRDefault="000951E4" w:rsidP="007F2E84">
            <w:pPr>
              <w:rPr>
                <w:sz w:val="22"/>
                <w:szCs w:val="22"/>
              </w:rPr>
            </w:pPr>
          </w:p>
        </w:tc>
      </w:tr>
      <w:tr w:rsidR="000951E4" w:rsidRPr="00A55DAB" w:rsidTr="007F2E84">
        <w:trPr>
          <w:trHeight w:val="249"/>
        </w:trPr>
        <w:tc>
          <w:tcPr>
            <w:tcW w:w="993" w:type="dxa"/>
          </w:tcPr>
          <w:p w:rsidR="000951E4" w:rsidRPr="00A55DAB" w:rsidRDefault="000951E4" w:rsidP="007F2E84">
            <w:pPr>
              <w:rPr>
                <w:sz w:val="22"/>
                <w:szCs w:val="22"/>
              </w:rPr>
            </w:pPr>
            <w:r w:rsidRPr="00A55DAB">
              <w:rPr>
                <w:sz w:val="22"/>
                <w:szCs w:val="22"/>
              </w:rPr>
              <w:t xml:space="preserve">6. </w:t>
            </w:r>
          </w:p>
        </w:tc>
        <w:tc>
          <w:tcPr>
            <w:tcW w:w="5812" w:type="dxa"/>
          </w:tcPr>
          <w:p w:rsidR="000951E4" w:rsidRPr="00A55DAB" w:rsidRDefault="000951E4" w:rsidP="007F2E84">
            <w:pPr>
              <w:rPr>
                <w:sz w:val="22"/>
                <w:szCs w:val="22"/>
              </w:rPr>
            </w:pPr>
            <w:r w:rsidRPr="00A55DAB">
              <w:rPr>
                <w:sz w:val="22"/>
                <w:szCs w:val="22"/>
              </w:rPr>
              <w:t>21.7.6. Литература народов России</w:t>
            </w:r>
          </w:p>
          <w:p w:rsidR="000951E4" w:rsidRPr="00A55DAB" w:rsidRDefault="000951E4" w:rsidP="007F2E84">
            <w:pPr>
              <w:rPr>
                <w:sz w:val="22"/>
                <w:szCs w:val="22"/>
              </w:rPr>
            </w:pPr>
            <w:r w:rsidRPr="00A55DAB">
              <w:rPr>
                <w:sz w:val="22"/>
                <w:szCs w:val="22"/>
              </w:rPr>
              <w:lastRenderedPageBreak/>
              <w:t>Рассказы, повести, стихотворения (не менее двух произведений по выбору). Например, рассказ Ю. Рытхэу «Хранитель огня», роман «Сон в начале тумана», повести Ю. Шесталова «Синий ветер каслания», «Когда качало меня солнце» и другие, стихотворения Г. Айги, Р. Гамзатова, М. Джалиля, М. Карима, Д. Кугультинова, К. Кулиева и другие.</w:t>
            </w:r>
          </w:p>
        </w:tc>
        <w:tc>
          <w:tcPr>
            <w:tcW w:w="2976" w:type="dxa"/>
          </w:tcPr>
          <w:p w:rsidR="000951E4" w:rsidRPr="00A55DAB" w:rsidRDefault="000951E4" w:rsidP="007F2E84">
            <w:pPr>
              <w:rPr>
                <w:sz w:val="22"/>
                <w:szCs w:val="22"/>
              </w:rPr>
            </w:pPr>
          </w:p>
        </w:tc>
      </w:tr>
      <w:tr w:rsidR="000951E4" w:rsidRPr="00A55DAB" w:rsidTr="007F2E84">
        <w:trPr>
          <w:trHeight w:val="249"/>
        </w:trPr>
        <w:tc>
          <w:tcPr>
            <w:tcW w:w="993" w:type="dxa"/>
          </w:tcPr>
          <w:p w:rsidR="000951E4" w:rsidRPr="00A55DAB" w:rsidRDefault="000951E4" w:rsidP="007F2E84">
            <w:pPr>
              <w:rPr>
                <w:sz w:val="22"/>
                <w:szCs w:val="22"/>
              </w:rPr>
            </w:pPr>
            <w:r w:rsidRPr="00A55DAB">
              <w:rPr>
                <w:sz w:val="22"/>
                <w:szCs w:val="22"/>
              </w:rPr>
              <w:lastRenderedPageBreak/>
              <w:t xml:space="preserve">7. </w:t>
            </w:r>
          </w:p>
        </w:tc>
        <w:tc>
          <w:tcPr>
            <w:tcW w:w="5812" w:type="dxa"/>
          </w:tcPr>
          <w:p w:rsidR="000951E4" w:rsidRPr="00A55DAB" w:rsidRDefault="000951E4" w:rsidP="007F2E84">
            <w:pPr>
              <w:rPr>
                <w:sz w:val="22"/>
                <w:szCs w:val="22"/>
              </w:rPr>
            </w:pPr>
            <w:r w:rsidRPr="00A55DAB">
              <w:rPr>
                <w:sz w:val="22"/>
                <w:szCs w:val="22"/>
              </w:rPr>
              <w:t>21.7.7. Зарубежная литература.</w:t>
            </w:r>
          </w:p>
          <w:p w:rsidR="000951E4" w:rsidRPr="00A55DAB" w:rsidRDefault="000951E4" w:rsidP="007F2E84">
            <w:pPr>
              <w:rPr>
                <w:sz w:val="22"/>
                <w:szCs w:val="22"/>
              </w:rPr>
            </w:pPr>
            <w:r w:rsidRPr="00A55DAB">
              <w:rPr>
                <w:sz w:val="22"/>
                <w:szCs w:val="22"/>
              </w:rPr>
              <w:t>Зарубежная проза XX века (не менее двух произведений по выбору). Например, произведения Г. Бёлля «Глазами клоуна», Р. Брэдбери «451 градус по Фаренгейту», У. Голдинга «Повелитель мух», А. Камю «Посторонний», Ф. Кафки «Превращение», Г.Г. Маркеса «Сто лет одиночества», У.С. Моэма «Театр», Д. Оруэлла «1984», Э.М. Ремарка «На западном фронте без перемен», «Три товарища», Д. Сэлинджера «Над пропастью во ржи», У. Старка «Пусть танцуют белые медведи», Г. Уэллса «Машина времени», О. Хаксли «О дивный новый мир», Э. Хемингуэя «Старик и море», «Прощай, оружие», А. Франк «Дневник Анны Франк», У. Эко «Имя Розы» и другие.</w:t>
            </w:r>
          </w:p>
          <w:p w:rsidR="000951E4" w:rsidRPr="00A55DAB" w:rsidRDefault="000951E4" w:rsidP="007F2E84">
            <w:pPr>
              <w:rPr>
                <w:sz w:val="22"/>
                <w:szCs w:val="22"/>
              </w:rPr>
            </w:pPr>
            <w:r w:rsidRPr="00A55DAB">
              <w:rPr>
                <w:sz w:val="22"/>
                <w:szCs w:val="22"/>
              </w:rPr>
              <w:t>Зарубежная поэзия XX века (не менее трёх стихотворений одного из поэтов по выбору). Например, стихотворения Г. Аполлинера, Ф. Гарсиа Лорки, P.M. Рильке, Т.С. Элиота и других.</w:t>
            </w:r>
          </w:p>
          <w:p w:rsidR="000951E4" w:rsidRPr="00A55DAB" w:rsidRDefault="000951E4" w:rsidP="007F2E84">
            <w:pPr>
              <w:rPr>
                <w:sz w:val="22"/>
                <w:szCs w:val="22"/>
              </w:rPr>
            </w:pPr>
            <w:r w:rsidRPr="00A55DAB">
              <w:rPr>
                <w:sz w:val="22"/>
                <w:szCs w:val="22"/>
              </w:rPr>
              <w:t>Зарубежная драматургия XX века (не менее одного произведения по выбору). Например, пьесы Б. Брехта «Мамаша Кураж и её дети», Ф. Дюрренмата «Визит старой дамы», Э. Ионеско «Носорог», М. Метерлинка «Синяя птица», Д. Пристли «Визит инспектора», О. Уайльда «Идеальный муж», Т. Уильямса «Трамвай «Желание»», Б. Шоу «Пигмалион» и другие.</w:t>
            </w:r>
          </w:p>
        </w:tc>
        <w:tc>
          <w:tcPr>
            <w:tcW w:w="2976" w:type="dxa"/>
          </w:tcPr>
          <w:p w:rsidR="000951E4" w:rsidRPr="00A55DAB" w:rsidRDefault="000951E4" w:rsidP="007F2E84">
            <w:pPr>
              <w:rPr>
                <w:sz w:val="22"/>
                <w:szCs w:val="22"/>
              </w:rPr>
            </w:pPr>
          </w:p>
        </w:tc>
      </w:tr>
    </w:tbl>
    <w:p w:rsidR="000951E4" w:rsidRPr="00A55DAB" w:rsidRDefault="000951E4" w:rsidP="000951E4">
      <w:pPr>
        <w:rPr>
          <w:sz w:val="24"/>
          <w:szCs w:val="24"/>
        </w:rPr>
      </w:pPr>
    </w:p>
    <w:p w:rsidR="000951E4" w:rsidRPr="00A55DAB" w:rsidRDefault="000951E4" w:rsidP="000951E4">
      <w:pPr>
        <w:rPr>
          <w:sz w:val="24"/>
          <w:szCs w:val="24"/>
        </w:rPr>
      </w:pPr>
    </w:p>
    <w:p w:rsidR="000951E4" w:rsidRPr="00A55DAB" w:rsidRDefault="000951E4" w:rsidP="000951E4">
      <w:pPr>
        <w:rPr>
          <w:sz w:val="24"/>
          <w:szCs w:val="24"/>
        </w:rPr>
      </w:pPr>
    </w:p>
    <w:p w:rsidR="000951E4" w:rsidRPr="00A55DAB" w:rsidRDefault="000951E4" w:rsidP="000951E4">
      <w:pPr>
        <w:jc w:val="center"/>
        <w:rPr>
          <w:b/>
          <w:sz w:val="24"/>
          <w:szCs w:val="24"/>
        </w:rPr>
      </w:pPr>
      <w:r w:rsidRPr="00A55DAB">
        <w:rPr>
          <w:b/>
          <w:sz w:val="24"/>
          <w:szCs w:val="24"/>
        </w:rPr>
        <w:t>2.2.4. Рабочая программа по учебному предмету «Родной (чеченский) язык»</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 xml:space="preserve">Рабочая программа по учебному предмету «Родной (чеченский) язык» (предметная область «Родной язык и родная литература») (далее соответственно – программа по родному (чеченскому) языку, родной (чеченский) язык, чеченский язык) разработана для обучающихся, владеющих родным (чеченским) языком, и включает пояснительную записку, содержание обучения, планируемые результаты освоения программы по родному (чеченскому) языку и и дополнена общим тематическим планированием в целях приведения структуры рабочей программы в соответствие с требованием ФГОС СОО. </w:t>
      </w:r>
    </w:p>
    <w:p w:rsidR="000951E4" w:rsidRPr="00A55DAB" w:rsidRDefault="000951E4" w:rsidP="000951E4">
      <w:pPr>
        <w:rPr>
          <w:sz w:val="24"/>
          <w:szCs w:val="24"/>
        </w:rPr>
      </w:pPr>
      <w:r w:rsidRPr="00A55DAB">
        <w:rPr>
          <w:sz w:val="24"/>
          <w:szCs w:val="24"/>
        </w:rPr>
        <w:t>Рабочая программа составлена на основе федеральной рабочей программы по родному (чеченскому) языку.</w:t>
      </w:r>
    </w:p>
    <w:p w:rsidR="000951E4" w:rsidRPr="00A55DAB" w:rsidRDefault="000951E4" w:rsidP="000951E4">
      <w:pPr>
        <w:jc w:val="center"/>
        <w:rPr>
          <w:b/>
          <w:sz w:val="24"/>
          <w:szCs w:val="24"/>
        </w:rPr>
      </w:pPr>
      <w:r w:rsidRPr="00A55DAB">
        <w:rPr>
          <w:b/>
          <w:sz w:val="24"/>
          <w:szCs w:val="24"/>
        </w:rPr>
        <w:t>Пояснительная записка</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Программа по родному (чеченскому) языку обеспечивает межпредметные связи с гуманитарными дисциплинами «Русский язык», «Родная (чеченская) литература», «Литература», «Изобразительное искусство» и другими.</w:t>
      </w:r>
    </w:p>
    <w:p w:rsidR="000951E4" w:rsidRPr="00A55DAB" w:rsidRDefault="000951E4" w:rsidP="000951E4">
      <w:pPr>
        <w:rPr>
          <w:sz w:val="24"/>
          <w:szCs w:val="24"/>
        </w:rPr>
      </w:pPr>
      <w:r w:rsidRPr="00A55DAB">
        <w:rPr>
          <w:sz w:val="24"/>
          <w:szCs w:val="24"/>
        </w:rPr>
        <w:t>В программе предусмотрено развитие всех основных видов деятельности обучаемых, представленных в программе по родному (чеченскому) языку на уровнях начального общего и основного общего образования. Однако содержание программы для 10–11 классов имеет особенности, обусловленные предметным содержанием системы среднего общего образования, психологическими и возрастными особенностями обучаемых.</w:t>
      </w:r>
    </w:p>
    <w:p w:rsidR="000951E4" w:rsidRPr="00A55DAB" w:rsidRDefault="000951E4" w:rsidP="000951E4">
      <w:pPr>
        <w:rPr>
          <w:sz w:val="24"/>
          <w:szCs w:val="24"/>
        </w:rPr>
      </w:pPr>
      <w:r w:rsidRPr="00A55DAB">
        <w:rPr>
          <w:sz w:val="24"/>
          <w:szCs w:val="24"/>
        </w:rPr>
        <w:lastRenderedPageBreak/>
        <w:t>В содержании программы по родному (чеченскому) языку выделяются следующие содержательные линии: «Общие сведения о языке»; «Разделы языка».</w:t>
      </w:r>
    </w:p>
    <w:p w:rsidR="000951E4" w:rsidRPr="00A55DAB" w:rsidRDefault="000951E4" w:rsidP="000951E4">
      <w:pPr>
        <w:rPr>
          <w:sz w:val="24"/>
          <w:szCs w:val="24"/>
        </w:rPr>
      </w:pPr>
      <w:r w:rsidRPr="00A55DAB">
        <w:rPr>
          <w:sz w:val="24"/>
          <w:szCs w:val="24"/>
        </w:rPr>
        <w:t>Изучение родного (чеченского) языка направлено на достижение следующих целей:</w:t>
      </w:r>
    </w:p>
    <w:p w:rsidR="000951E4" w:rsidRPr="00A55DAB" w:rsidRDefault="000951E4" w:rsidP="000951E4">
      <w:pPr>
        <w:rPr>
          <w:sz w:val="24"/>
          <w:szCs w:val="24"/>
        </w:rPr>
      </w:pPr>
      <w:r w:rsidRPr="00A55DAB">
        <w:rPr>
          <w:sz w:val="24"/>
          <w:szCs w:val="24"/>
        </w:rPr>
        <w:t>воспитание уважения к родному (чеченскому) языку, сознательного отношения к нему как явлению культуры, осознание эстетической ценности родного языка;</w:t>
      </w:r>
    </w:p>
    <w:p w:rsidR="000951E4" w:rsidRPr="00A55DAB" w:rsidRDefault="000951E4" w:rsidP="000951E4">
      <w:pPr>
        <w:rPr>
          <w:sz w:val="24"/>
          <w:szCs w:val="24"/>
        </w:rPr>
      </w:pPr>
      <w:r w:rsidRPr="00A55DAB">
        <w:rPr>
          <w:sz w:val="24"/>
          <w:szCs w:val="24"/>
        </w:rPr>
        <w:t>осмысление родного (чеченского) языка как основного средства общения, средства получения знаний в разных сферах человеческой деятельности, средства освоения морально-этических норм, принятых в обществе;</w:t>
      </w:r>
    </w:p>
    <w:p w:rsidR="000951E4" w:rsidRPr="00A55DAB" w:rsidRDefault="000951E4" w:rsidP="000951E4">
      <w:pPr>
        <w:rPr>
          <w:sz w:val="24"/>
          <w:szCs w:val="24"/>
        </w:rPr>
      </w:pPr>
      <w:r w:rsidRPr="00A55DAB">
        <w:rPr>
          <w:sz w:val="24"/>
          <w:szCs w:val="24"/>
        </w:rPr>
        <w:t>расширение знаний о специфике чеченского языка, основных языковых единицах в соответствии с разделами науки о языке.</w:t>
      </w:r>
    </w:p>
    <w:p w:rsidR="000951E4" w:rsidRPr="00A55DAB" w:rsidRDefault="000951E4" w:rsidP="000951E4">
      <w:pPr>
        <w:rPr>
          <w:sz w:val="24"/>
          <w:szCs w:val="24"/>
        </w:rPr>
      </w:pPr>
      <w:r w:rsidRPr="00A55DAB">
        <w:rPr>
          <w:sz w:val="24"/>
          <w:szCs w:val="24"/>
        </w:rPr>
        <w:t>Общее число часов, для изучения родного (чеченского) языка, определяется учебным планом ООП СОО и может корректироваться на начало учебного года по решению педагогического совета.</w:t>
      </w:r>
    </w:p>
    <w:p w:rsidR="000951E4" w:rsidRPr="00A55DAB" w:rsidRDefault="000951E4" w:rsidP="000951E4">
      <w:pPr>
        <w:rPr>
          <w:sz w:val="24"/>
          <w:szCs w:val="24"/>
        </w:rPr>
      </w:pPr>
    </w:p>
    <w:p w:rsidR="000951E4" w:rsidRPr="00A55DAB" w:rsidRDefault="000951E4" w:rsidP="000951E4">
      <w:pPr>
        <w:rPr>
          <w:b/>
          <w:sz w:val="24"/>
          <w:szCs w:val="24"/>
        </w:rPr>
      </w:pPr>
      <w:r w:rsidRPr="00A55DAB">
        <w:rPr>
          <w:b/>
          <w:sz w:val="24"/>
          <w:szCs w:val="24"/>
        </w:rPr>
        <w:t>Содержание обучения в 10 классе</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Общие сведения о чеченском языке.</w:t>
      </w:r>
    </w:p>
    <w:p w:rsidR="000951E4" w:rsidRPr="00A55DAB" w:rsidRDefault="000951E4" w:rsidP="000951E4">
      <w:pPr>
        <w:rPr>
          <w:sz w:val="24"/>
          <w:szCs w:val="24"/>
        </w:rPr>
      </w:pPr>
      <w:r w:rsidRPr="00A55DAB">
        <w:rPr>
          <w:sz w:val="24"/>
          <w:szCs w:val="24"/>
        </w:rPr>
        <w:t>Чеченский язык – государственный язык Чеченской Республики. Чеченский язык – национальный язык чеченского народа. Язык – средство связи и человеческого общения, развития общества. Осознание роли и места чеченского языка в жизни современного общества и государства.</w:t>
      </w:r>
    </w:p>
    <w:p w:rsidR="000951E4" w:rsidRPr="00A55DAB" w:rsidRDefault="000951E4" w:rsidP="000951E4">
      <w:pPr>
        <w:rPr>
          <w:sz w:val="24"/>
          <w:szCs w:val="24"/>
        </w:rPr>
      </w:pPr>
      <w:r w:rsidRPr="00A55DAB">
        <w:rPr>
          <w:sz w:val="24"/>
          <w:szCs w:val="24"/>
        </w:rPr>
        <w:t>Фонетика. Графика. Орфоэпия.</w:t>
      </w:r>
    </w:p>
    <w:p w:rsidR="000951E4" w:rsidRPr="00A55DAB" w:rsidRDefault="000951E4" w:rsidP="000951E4">
      <w:pPr>
        <w:rPr>
          <w:sz w:val="24"/>
          <w:szCs w:val="24"/>
        </w:rPr>
      </w:pPr>
      <w:r w:rsidRPr="00A55DAB">
        <w:rPr>
          <w:sz w:val="24"/>
          <w:szCs w:val="24"/>
        </w:rPr>
        <w:t xml:space="preserve">Фонетика, графика и орфоэпия как разделы лингвистики. Звук – наименьшая единица языка. Соотношение звука и буквы. Современный чеченский алфавит. Элементы фонетической транскрипции. </w:t>
      </w:r>
    </w:p>
    <w:p w:rsidR="000951E4" w:rsidRPr="00A55DAB" w:rsidRDefault="000951E4" w:rsidP="000951E4">
      <w:pPr>
        <w:rPr>
          <w:sz w:val="24"/>
          <w:szCs w:val="24"/>
        </w:rPr>
      </w:pPr>
      <w:r w:rsidRPr="00A55DAB">
        <w:rPr>
          <w:sz w:val="24"/>
          <w:szCs w:val="24"/>
        </w:rPr>
        <w:t xml:space="preserve">Система гласных и согласных звуков чеченского языка, её отличие от фонетической системы русского языка. Изменение звуков в речевом потоке. </w:t>
      </w:r>
    </w:p>
    <w:p w:rsidR="000951E4" w:rsidRPr="00A55DAB" w:rsidRDefault="000951E4" w:rsidP="000951E4">
      <w:pPr>
        <w:rPr>
          <w:sz w:val="24"/>
          <w:szCs w:val="24"/>
        </w:rPr>
      </w:pPr>
      <w:r w:rsidRPr="00A55DAB">
        <w:rPr>
          <w:sz w:val="24"/>
          <w:szCs w:val="24"/>
        </w:rPr>
        <w:t>Слог. Специфические звуки чеченского языка. Долгие и краткие гласные чеченского языка. Интонация чеченской речи, основные типы интонационных конструкций (практически). Основные орфоэпические нормы. Орфоэпические словари.</w:t>
      </w:r>
    </w:p>
    <w:p w:rsidR="000951E4" w:rsidRPr="00A55DAB" w:rsidRDefault="000951E4" w:rsidP="000951E4">
      <w:pPr>
        <w:rPr>
          <w:sz w:val="24"/>
          <w:szCs w:val="24"/>
        </w:rPr>
      </w:pPr>
      <w:r w:rsidRPr="00A55DAB">
        <w:rPr>
          <w:sz w:val="24"/>
          <w:szCs w:val="24"/>
        </w:rPr>
        <w:t>Долгие и краткие гласные, звонкие и глухие согласные, их различие. Сопоставление звукового и буквенного состава слов. Фонетический анализ слова. Деление слов на слоги. Владение навыками переноса слова с одной строки на другую. Владение орфоэпическими нормами и интонацией чеченского языка. Осознание особенностей фонетической системы и интонации чеченского языка.</w:t>
      </w:r>
    </w:p>
    <w:p w:rsidR="000951E4" w:rsidRPr="00A55DAB" w:rsidRDefault="000951E4" w:rsidP="000951E4">
      <w:pPr>
        <w:rPr>
          <w:sz w:val="24"/>
          <w:szCs w:val="24"/>
        </w:rPr>
      </w:pPr>
      <w:r w:rsidRPr="00A55DAB">
        <w:rPr>
          <w:sz w:val="24"/>
          <w:szCs w:val="24"/>
        </w:rPr>
        <w:t>Состав слова и словообразование.</w:t>
      </w:r>
    </w:p>
    <w:p w:rsidR="000951E4" w:rsidRPr="00A55DAB" w:rsidRDefault="000951E4" w:rsidP="000951E4">
      <w:pPr>
        <w:rPr>
          <w:sz w:val="24"/>
          <w:szCs w:val="24"/>
        </w:rPr>
      </w:pPr>
      <w:r w:rsidRPr="00A55DAB">
        <w:rPr>
          <w:sz w:val="24"/>
          <w:szCs w:val="24"/>
        </w:rPr>
        <w:t xml:space="preserve">Понятие о морфеме как минимальной значимой единице языка. </w:t>
      </w:r>
    </w:p>
    <w:p w:rsidR="000951E4" w:rsidRPr="00A55DAB" w:rsidRDefault="000951E4" w:rsidP="000951E4">
      <w:pPr>
        <w:rPr>
          <w:sz w:val="24"/>
          <w:szCs w:val="24"/>
        </w:rPr>
      </w:pPr>
      <w:r w:rsidRPr="00A55DAB">
        <w:rPr>
          <w:sz w:val="24"/>
          <w:szCs w:val="24"/>
        </w:rPr>
        <w:t xml:space="preserve">Основа слова и окончание. Корень. Однокоренные слова. Чередование гласных и согласных в корнях слов. Суффикс. Приставка. Отличие структуры чеченского слова от структуры слов русского языка. Понятия о словообразовании и словоизменении. Словообразовательные и формообразующие морфемы. Основные способы словообразования в чеченском языке. </w:t>
      </w:r>
    </w:p>
    <w:p w:rsidR="000951E4" w:rsidRPr="00A55DAB" w:rsidRDefault="000951E4" w:rsidP="000951E4">
      <w:pPr>
        <w:rPr>
          <w:sz w:val="24"/>
          <w:szCs w:val="24"/>
        </w:rPr>
      </w:pPr>
      <w:r w:rsidRPr="00A55DAB">
        <w:rPr>
          <w:sz w:val="24"/>
          <w:szCs w:val="24"/>
        </w:rPr>
        <w:t>Словообразовательная пара, словообразовательная цепочка.</w:t>
      </w:r>
    </w:p>
    <w:p w:rsidR="000951E4" w:rsidRPr="00A55DAB" w:rsidRDefault="000951E4" w:rsidP="000951E4">
      <w:pPr>
        <w:rPr>
          <w:sz w:val="24"/>
          <w:szCs w:val="24"/>
        </w:rPr>
      </w:pPr>
      <w:r w:rsidRPr="00A55DAB">
        <w:rPr>
          <w:sz w:val="24"/>
          <w:szCs w:val="24"/>
        </w:rPr>
        <w:t>Осознание особенностей структуры чеченского слова. Понимание роли морфем в процессах форм и словообразования. Выделение морфем слова. Определение значения слова по словообразовательным элементам.</w:t>
      </w:r>
    </w:p>
    <w:p w:rsidR="000951E4" w:rsidRPr="00A55DAB" w:rsidRDefault="000951E4" w:rsidP="000951E4">
      <w:pPr>
        <w:rPr>
          <w:sz w:val="24"/>
          <w:szCs w:val="24"/>
        </w:rPr>
      </w:pPr>
      <w:r w:rsidRPr="00A55DAB">
        <w:rPr>
          <w:sz w:val="24"/>
          <w:szCs w:val="24"/>
        </w:rPr>
        <w:t>Подбор однокоренных слов, употребление их в речи. Определение основных способов словообразования, цепочек слов. Владение навыками образования новых слов различными способами. Применение знаний и умений по морфемике и словообразованию в практике правописания. Использование словообразовательного и морфемного словарей при решении разнообразных учебных задач.</w:t>
      </w:r>
    </w:p>
    <w:p w:rsidR="000951E4" w:rsidRPr="00A55DAB" w:rsidRDefault="000951E4" w:rsidP="000951E4">
      <w:pPr>
        <w:rPr>
          <w:sz w:val="24"/>
          <w:szCs w:val="24"/>
        </w:rPr>
      </w:pPr>
      <w:r w:rsidRPr="00A55DAB">
        <w:rPr>
          <w:sz w:val="24"/>
          <w:szCs w:val="24"/>
        </w:rPr>
        <w:t>Разбор слова по составу и словообразовательный анализ.</w:t>
      </w:r>
    </w:p>
    <w:p w:rsidR="000951E4" w:rsidRPr="00A55DAB" w:rsidRDefault="000951E4" w:rsidP="000951E4">
      <w:pPr>
        <w:rPr>
          <w:sz w:val="24"/>
          <w:szCs w:val="24"/>
        </w:rPr>
      </w:pPr>
      <w:r w:rsidRPr="00A55DAB">
        <w:rPr>
          <w:sz w:val="24"/>
          <w:szCs w:val="24"/>
        </w:rPr>
        <w:t>Лексика и фразеология.</w:t>
      </w:r>
    </w:p>
    <w:p w:rsidR="000951E4" w:rsidRPr="00A55DAB" w:rsidRDefault="000951E4" w:rsidP="000951E4">
      <w:pPr>
        <w:rPr>
          <w:sz w:val="24"/>
          <w:szCs w:val="24"/>
        </w:rPr>
      </w:pPr>
      <w:r w:rsidRPr="00A55DAB">
        <w:rPr>
          <w:sz w:val="24"/>
          <w:szCs w:val="24"/>
        </w:rPr>
        <w:lastRenderedPageBreak/>
        <w:t>Слово – единица языка. Лексическое и грамматическое значение слова. Слова с национально-культурным компонентом значения. Однозначные и многозначные слова. Прямое и переносное значение слова. Лексическая сочетаемость. Слова однозначные и многозначные. Синонимы. Антонимы. Омонимы. Паронимы.</w:t>
      </w:r>
    </w:p>
    <w:p w:rsidR="000951E4" w:rsidRPr="00A55DAB" w:rsidRDefault="000951E4" w:rsidP="000951E4">
      <w:pPr>
        <w:rPr>
          <w:sz w:val="24"/>
          <w:szCs w:val="24"/>
        </w:rPr>
      </w:pPr>
      <w:r w:rsidRPr="00A55DAB">
        <w:rPr>
          <w:sz w:val="24"/>
          <w:szCs w:val="24"/>
        </w:rPr>
        <w:t>Лексика чеченского языка с точки зрения её происхождения (исконно чеченская и заимствованная), активного и пассивного запаса (историзмы, архаизмы, неологизмы), сферы употребления (общеупотребительные слова, диалектизмы, жаргонизмы, термины, профессионализмы).</w:t>
      </w:r>
    </w:p>
    <w:p w:rsidR="000951E4" w:rsidRPr="00A55DAB" w:rsidRDefault="000951E4" w:rsidP="000951E4">
      <w:pPr>
        <w:rPr>
          <w:sz w:val="24"/>
          <w:szCs w:val="24"/>
        </w:rPr>
      </w:pPr>
      <w:r w:rsidRPr="00A55DAB">
        <w:rPr>
          <w:sz w:val="24"/>
          <w:szCs w:val="24"/>
        </w:rPr>
        <w:t>Стилистические пласты лексики: книжная, нейтральная, разговорная.</w:t>
      </w:r>
    </w:p>
    <w:p w:rsidR="000951E4" w:rsidRPr="00A55DAB" w:rsidRDefault="000951E4" w:rsidP="000951E4">
      <w:pPr>
        <w:rPr>
          <w:sz w:val="24"/>
          <w:szCs w:val="24"/>
        </w:rPr>
      </w:pPr>
      <w:r w:rsidRPr="00A55DAB">
        <w:rPr>
          <w:sz w:val="24"/>
          <w:szCs w:val="24"/>
        </w:rPr>
        <w:t>Фразеологизмы, их признаки и значение. Особенности перевода фразеологизмов на русский язык (дословная непереводимость). Крылатые слова и выражения. Пословицы и поговорки.</w:t>
      </w:r>
    </w:p>
    <w:p w:rsidR="000951E4" w:rsidRPr="00A55DAB" w:rsidRDefault="000951E4" w:rsidP="000951E4">
      <w:pPr>
        <w:rPr>
          <w:sz w:val="24"/>
          <w:szCs w:val="24"/>
        </w:rPr>
      </w:pPr>
      <w:r w:rsidRPr="00A55DAB">
        <w:rPr>
          <w:sz w:val="24"/>
          <w:szCs w:val="24"/>
        </w:rPr>
        <w:t>Основные словари чеченского языка. Двуязычные словари.</w:t>
      </w:r>
    </w:p>
    <w:p w:rsidR="000951E4" w:rsidRPr="00A55DAB" w:rsidRDefault="000951E4" w:rsidP="000951E4">
      <w:pPr>
        <w:rPr>
          <w:sz w:val="24"/>
          <w:szCs w:val="24"/>
        </w:rPr>
      </w:pPr>
      <w:r w:rsidRPr="00A55DAB">
        <w:rPr>
          <w:sz w:val="24"/>
          <w:szCs w:val="24"/>
        </w:rPr>
        <w:t>Овладение минимумом лексических и фразеологических единиц, необходимым и достаточным для общения в жизненно важных ситуациях. Употребление в речи слов в соответствии с их лексическим значением, сочетаемостью, а также условиями и целями общения. Использование одноязычных лексических словарей различного типа и двуязычных словарей для определения или уточнения значения слова, подбора синонимов, антонимов, омонимов, разграничения паронимов, обогащения речи фразеологическими сочетаниями.</w:t>
      </w:r>
    </w:p>
    <w:p w:rsidR="000951E4" w:rsidRPr="00A55DAB" w:rsidRDefault="000951E4" w:rsidP="000951E4">
      <w:pPr>
        <w:rPr>
          <w:sz w:val="24"/>
          <w:szCs w:val="24"/>
        </w:rPr>
      </w:pPr>
      <w:r w:rsidRPr="00A55DAB">
        <w:rPr>
          <w:sz w:val="24"/>
          <w:szCs w:val="24"/>
        </w:rPr>
        <w:t>Проведение лексического разбора слова.</w:t>
      </w:r>
    </w:p>
    <w:p w:rsidR="000951E4" w:rsidRPr="00A55DAB" w:rsidRDefault="000951E4" w:rsidP="000951E4">
      <w:pPr>
        <w:rPr>
          <w:sz w:val="24"/>
          <w:szCs w:val="24"/>
        </w:rPr>
      </w:pPr>
      <w:r w:rsidRPr="00A55DAB">
        <w:rPr>
          <w:sz w:val="24"/>
          <w:szCs w:val="24"/>
        </w:rPr>
        <w:t xml:space="preserve">Морфология </w:t>
      </w:r>
    </w:p>
    <w:p w:rsidR="000951E4" w:rsidRPr="00A55DAB" w:rsidRDefault="000951E4" w:rsidP="000951E4">
      <w:pPr>
        <w:rPr>
          <w:sz w:val="24"/>
          <w:szCs w:val="24"/>
        </w:rPr>
      </w:pPr>
      <w:r w:rsidRPr="00A55DAB">
        <w:rPr>
          <w:sz w:val="24"/>
          <w:szCs w:val="24"/>
        </w:rPr>
        <w:t>Морфология – раздел грамматики. Система частей речи в чеченском языке.</w:t>
      </w:r>
    </w:p>
    <w:p w:rsidR="000951E4" w:rsidRPr="00A55DAB" w:rsidRDefault="000951E4" w:rsidP="000951E4">
      <w:pPr>
        <w:rPr>
          <w:sz w:val="24"/>
          <w:szCs w:val="24"/>
        </w:rPr>
      </w:pPr>
      <w:r w:rsidRPr="00A55DAB">
        <w:rPr>
          <w:sz w:val="24"/>
          <w:szCs w:val="24"/>
        </w:rPr>
        <w:t>Самостоятельные части речи. Их грамматическое значение, морфологические признаки, синтаксическая роль. Предложно-падежная система чеченского языка: семантика, формы, употребление. Видовременная система чеченского языка: семантика, формы, употребление.</w:t>
      </w:r>
    </w:p>
    <w:p w:rsidR="000951E4" w:rsidRPr="00A55DAB" w:rsidRDefault="000951E4" w:rsidP="000951E4">
      <w:pPr>
        <w:rPr>
          <w:sz w:val="24"/>
          <w:szCs w:val="24"/>
        </w:rPr>
      </w:pPr>
      <w:r w:rsidRPr="00A55DAB">
        <w:rPr>
          <w:sz w:val="24"/>
          <w:szCs w:val="24"/>
        </w:rPr>
        <w:t>Служебные части речи. Их значение, морфологические признаки, синтаксическая функция. Разряды служебных частей речи по значению, структуре, синтаксическому употреблению. Междометия и звукоподражательные слова.</w:t>
      </w:r>
    </w:p>
    <w:p w:rsidR="000951E4" w:rsidRPr="00A55DAB" w:rsidRDefault="000951E4" w:rsidP="000951E4">
      <w:pPr>
        <w:rPr>
          <w:sz w:val="24"/>
          <w:szCs w:val="24"/>
        </w:rPr>
      </w:pPr>
      <w:r w:rsidRPr="00A55DAB">
        <w:rPr>
          <w:sz w:val="24"/>
          <w:szCs w:val="24"/>
        </w:rPr>
        <w:t xml:space="preserve">Опознавание различных частей речи по их существенным признакам. Морфологический анализ слова. Употребление форм слов различных частей речи в соответствии с нормами чеченского литературного языка. </w:t>
      </w:r>
    </w:p>
    <w:p w:rsidR="000951E4" w:rsidRPr="00A55DAB" w:rsidRDefault="000951E4" w:rsidP="000951E4">
      <w:pPr>
        <w:rPr>
          <w:sz w:val="24"/>
          <w:szCs w:val="24"/>
        </w:rPr>
      </w:pPr>
      <w:r w:rsidRPr="00A55DAB">
        <w:rPr>
          <w:sz w:val="24"/>
          <w:szCs w:val="24"/>
        </w:rPr>
        <w:t>Осознание сходств и различий состава частей речи, форм выражения морфологических категорий чеченского языка по сравнению с русским.</w:t>
      </w:r>
    </w:p>
    <w:p w:rsidR="000951E4" w:rsidRPr="00A55DAB" w:rsidRDefault="000951E4" w:rsidP="000951E4">
      <w:pPr>
        <w:rPr>
          <w:sz w:val="24"/>
          <w:szCs w:val="24"/>
        </w:rPr>
      </w:pPr>
    </w:p>
    <w:p w:rsidR="000951E4" w:rsidRPr="00A55DAB" w:rsidRDefault="000951E4" w:rsidP="000951E4">
      <w:pPr>
        <w:rPr>
          <w:b/>
          <w:sz w:val="24"/>
          <w:szCs w:val="24"/>
        </w:rPr>
      </w:pPr>
      <w:r w:rsidRPr="00A55DAB">
        <w:rPr>
          <w:b/>
          <w:sz w:val="24"/>
          <w:szCs w:val="24"/>
        </w:rPr>
        <w:t>Содержание обучения в 11 классе</w:t>
      </w:r>
    </w:p>
    <w:p w:rsidR="000951E4" w:rsidRPr="00A55DAB" w:rsidRDefault="000951E4" w:rsidP="000951E4">
      <w:pPr>
        <w:rPr>
          <w:sz w:val="24"/>
          <w:szCs w:val="24"/>
        </w:rPr>
      </w:pPr>
      <w:r w:rsidRPr="00A55DAB">
        <w:rPr>
          <w:sz w:val="24"/>
          <w:szCs w:val="24"/>
        </w:rPr>
        <w:t>Синтаксис.</w:t>
      </w:r>
    </w:p>
    <w:p w:rsidR="000951E4" w:rsidRPr="00A55DAB" w:rsidRDefault="000951E4" w:rsidP="000951E4">
      <w:pPr>
        <w:rPr>
          <w:sz w:val="24"/>
          <w:szCs w:val="24"/>
        </w:rPr>
      </w:pPr>
      <w:r w:rsidRPr="00A55DAB">
        <w:rPr>
          <w:sz w:val="24"/>
          <w:szCs w:val="24"/>
        </w:rPr>
        <w:t>Синтаксис – раздел грамматики. Единицы синтаксиса чеченского языка. Словосочетание, его структура и виды. Типы связи слов в словосочетании (согласование, управление, примыкание).</w:t>
      </w:r>
    </w:p>
    <w:p w:rsidR="000951E4" w:rsidRPr="00A55DAB" w:rsidRDefault="000951E4" w:rsidP="000951E4">
      <w:pPr>
        <w:rPr>
          <w:sz w:val="24"/>
          <w:szCs w:val="24"/>
        </w:rPr>
      </w:pPr>
      <w:r w:rsidRPr="00A55DAB">
        <w:rPr>
          <w:sz w:val="24"/>
          <w:szCs w:val="24"/>
        </w:rPr>
        <w:t>Предложное и беспредложное управление. Предложение, его структура и грамматическое значение. Типы предложений по цели высказывания и эмоциональной окраске. Средства оформления предложения: интонация, логическое ударение, порядок слов. Грамматическая основа предложения. Предложения простые и сложные.</w:t>
      </w:r>
    </w:p>
    <w:p w:rsidR="000951E4" w:rsidRPr="00A55DAB" w:rsidRDefault="000951E4" w:rsidP="000951E4">
      <w:pPr>
        <w:rPr>
          <w:sz w:val="24"/>
          <w:szCs w:val="24"/>
        </w:rPr>
      </w:pPr>
      <w:r w:rsidRPr="00A55DAB">
        <w:rPr>
          <w:sz w:val="24"/>
          <w:szCs w:val="24"/>
        </w:rPr>
        <w:t xml:space="preserve">Простое предложение. Главные и второстепенные члены предложения и способы их выражения. Структурные типы простых предложений: двусоставные и односоставные, распространённые и нераспространённые, полные и неполные, осложненной и неосложненной структуры. Типы односоставных предложений. </w:t>
      </w:r>
    </w:p>
    <w:p w:rsidR="000951E4" w:rsidRPr="00A55DAB" w:rsidRDefault="000951E4" w:rsidP="000951E4">
      <w:pPr>
        <w:rPr>
          <w:sz w:val="24"/>
          <w:szCs w:val="24"/>
        </w:rPr>
      </w:pPr>
      <w:r w:rsidRPr="00A55DAB">
        <w:rPr>
          <w:sz w:val="24"/>
          <w:szCs w:val="24"/>
        </w:rPr>
        <w:t>Осложнённое предложение. Предложения с однородными членами, с обособленными членами, с обращениями, с вводными словами и вставными конструкциями.</w:t>
      </w:r>
    </w:p>
    <w:p w:rsidR="000951E4" w:rsidRPr="00A55DAB" w:rsidRDefault="000951E4" w:rsidP="000951E4">
      <w:pPr>
        <w:rPr>
          <w:sz w:val="24"/>
          <w:szCs w:val="24"/>
        </w:rPr>
      </w:pPr>
      <w:r w:rsidRPr="00A55DAB">
        <w:rPr>
          <w:sz w:val="24"/>
          <w:szCs w:val="24"/>
        </w:rPr>
        <w:t xml:space="preserve">Сложное предложение, его структура и грамматическая основа. Виды сложных предложений: союзные и бессоюзные, сложносочиненные и сложноподчиненные. </w:t>
      </w:r>
    </w:p>
    <w:p w:rsidR="000951E4" w:rsidRPr="00A55DAB" w:rsidRDefault="000951E4" w:rsidP="000951E4">
      <w:pPr>
        <w:rPr>
          <w:sz w:val="24"/>
          <w:szCs w:val="24"/>
        </w:rPr>
      </w:pPr>
      <w:r w:rsidRPr="00A55DAB">
        <w:rPr>
          <w:sz w:val="24"/>
          <w:szCs w:val="24"/>
        </w:rPr>
        <w:t>Сложносочинённое предложение: структура, виды, средства и способы связи. Смысловые отношения между частями сложносочинённого предложения. Интонация, знаки препинания.</w:t>
      </w:r>
    </w:p>
    <w:p w:rsidR="000951E4" w:rsidRPr="00A55DAB" w:rsidRDefault="000951E4" w:rsidP="000951E4">
      <w:pPr>
        <w:rPr>
          <w:sz w:val="24"/>
          <w:szCs w:val="24"/>
        </w:rPr>
      </w:pPr>
      <w:r w:rsidRPr="00A55DAB">
        <w:rPr>
          <w:sz w:val="24"/>
          <w:szCs w:val="24"/>
        </w:rPr>
        <w:t xml:space="preserve">Сложноподчинённое предложение: структура, виды, средства и способы связи. Смысловые </w:t>
      </w:r>
      <w:r w:rsidRPr="00A55DAB">
        <w:rPr>
          <w:sz w:val="24"/>
          <w:szCs w:val="24"/>
        </w:rPr>
        <w:lastRenderedPageBreak/>
        <w:t xml:space="preserve">отношения между частями сложноподчинённого предложения. Интонация, знаки препинания. </w:t>
      </w:r>
    </w:p>
    <w:p w:rsidR="000951E4" w:rsidRPr="00A55DAB" w:rsidRDefault="000951E4" w:rsidP="000951E4">
      <w:pPr>
        <w:rPr>
          <w:sz w:val="24"/>
          <w:szCs w:val="24"/>
        </w:rPr>
      </w:pPr>
      <w:r w:rsidRPr="00A55DAB">
        <w:rPr>
          <w:sz w:val="24"/>
          <w:szCs w:val="24"/>
        </w:rPr>
        <w:t>Сложное бессоюзное предложение, структура и смысловые отношения между его частями. Интонация, знаки препинания.</w:t>
      </w:r>
    </w:p>
    <w:p w:rsidR="000951E4" w:rsidRPr="00A55DAB" w:rsidRDefault="000951E4" w:rsidP="000951E4">
      <w:pPr>
        <w:rPr>
          <w:sz w:val="24"/>
          <w:szCs w:val="24"/>
        </w:rPr>
      </w:pPr>
      <w:r w:rsidRPr="00A55DAB">
        <w:rPr>
          <w:sz w:val="24"/>
          <w:szCs w:val="24"/>
        </w:rPr>
        <w:t>Способы передачи чужой речи. Текст как синтаксическая единица. Средства и способы связи предложений и частей текста.</w:t>
      </w:r>
    </w:p>
    <w:p w:rsidR="000951E4" w:rsidRPr="00A55DAB" w:rsidRDefault="000951E4" w:rsidP="000951E4">
      <w:pPr>
        <w:rPr>
          <w:sz w:val="24"/>
          <w:szCs w:val="24"/>
        </w:rPr>
      </w:pPr>
      <w:r w:rsidRPr="00A55DAB">
        <w:rPr>
          <w:sz w:val="24"/>
          <w:szCs w:val="24"/>
        </w:rPr>
        <w:t>Определение типа связи слов в словосочетании, выделение грамматической основы предложения. Определение структурных типов простых и сложных предложений. Синтаксический анализ предложения. Трансформация сложноподчинённых предложений в простые и простых – в сложные. Соблюдение норм построения словосочетания, простого и сложного предложений, текста. Использование синонимических конструкций для более точного выражения мысли и усиления выразительности речи.</w:t>
      </w:r>
    </w:p>
    <w:p w:rsidR="000951E4" w:rsidRPr="00A55DAB" w:rsidRDefault="000951E4" w:rsidP="000951E4">
      <w:pPr>
        <w:rPr>
          <w:sz w:val="24"/>
          <w:szCs w:val="24"/>
        </w:rPr>
      </w:pPr>
      <w:r w:rsidRPr="00A55DAB">
        <w:rPr>
          <w:sz w:val="24"/>
          <w:szCs w:val="24"/>
        </w:rPr>
        <w:t>Орфография и пунктуация.</w:t>
      </w:r>
    </w:p>
    <w:p w:rsidR="000951E4" w:rsidRPr="00A55DAB" w:rsidRDefault="000951E4" w:rsidP="000951E4">
      <w:pPr>
        <w:rPr>
          <w:sz w:val="24"/>
          <w:szCs w:val="24"/>
        </w:rPr>
      </w:pPr>
      <w:r w:rsidRPr="00A55DAB">
        <w:rPr>
          <w:sz w:val="24"/>
          <w:szCs w:val="24"/>
        </w:rPr>
        <w:t>Орфография как система правил правописания слов и их форм. Понятие орфограммы. Правописание гласных и согласных в корне. Правописание приставок, суффиксов и окончаний. Правописание ъ и ь. Слитное, дефисное и раздельное написания. Прописная и строчная буквы. Перенос слов. Орфографические словари и справочники.</w:t>
      </w:r>
    </w:p>
    <w:p w:rsidR="000951E4" w:rsidRPr="00A55DAB" w:rsidRDefault="000951E4" w:rsidP="000951E4">
      <w:pPr>
        <w:rPr>
          <w:sz w:val="24"/>
          <w:szCs w:val="24"/>
        </w:rPr>
      </w:pPr>
      <w:r w:rsidRPr="00A55DAB">
        <w:rPr>
          <w:sz w:val="24"/>
          <w:szCs w:val="24"/>
        </w:rPr>
        <w:t>Пунктуация как система правил правописания. Понятие пунктограммы. Знаки препинания в конце предложения, в простом (неосложнённом и осложнённом) и сложном предложениях, при прямой речи и цитировании, в диалоге.</w:t>
      </w:r>
    </w:p>
    <w:p w:rsidR="000951E4" w:rsidRPr="00A55DAB" w:rsidRDefault="000951E4" w:rsidP="000951E4">
      <w:pPr>
        <w:rPr>
          <w:sz w:val="24"/>
          <w:szCs w:val="24"/>
        </w:rPr>
      </w:pPr>
      <w:r w:rsidRPr="00A55DAB">
        <w:rPr>
          <w:sz w:val="24"/>
          <w:szCs w:val="24"/>
        </w:rPr>
        <w:t>Овладение орфографической и пунктуационной зоркостью. Соблюдение основных орфографических и пунктуационных норм в письменной речи. Орфографический разбор слова. Пунктуационный разбор. Применение орфографических словарей и справочников по правописанию при решении орфографических и пунктуационных задач.</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Планируемые результаты освоения программы по родному (чеченскому) языку на уровне среднего общего образования</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В результате изучения родного (чеченского) языка на уровне среднего общего образования у обучающегося будут сформированы следующие личностные результаты:</w:t>
      </w:r>
    </w:p>
    <w:p w:rsidR="000951E4" w:rsidRPr="00A55DAB" w:rsidRDefault="000951E4" w:rsidP="000951E4">
      <w:pPr>
        <w:rPr>
          <w:sz w:val="24"/>
          <w:szCs w:val="24"/>
        </w:rPr>
      </w:pPr>
      <w:r w:rsidRPr="00A55DAB">
        <w:rPr>
          <w:sz w:val="24"/>
          <w:szCs w:val="24"/>
        </w:rPr>
        <w:t>1) гражданского воспитания:</w:t>
      </w:r>
    </w:p>
    <w:p w:rsidR="000951E4" w:rsidRPr="00A55DAB" w:rsidRDefault="000951E4" w:rsidP="000951E4">
      <w:pPr>
        <w:rPr>
          <w:sz w:val="24"/>
          <w:szCs w:val="24"/>
        </w:rPr>
      </w:pPr>
      <w:r w:rsidRPr="00A55DAB">
        <w:rPr>
          <w:sz w:val="24"/>
          <w:szCs w:val="24"/>
        </w:rPr>
        <w:t xml:space="preserve">сформированность гражданской позиции обучающегося как активного и ответственного члена российского общества; </w:t>
      </w:r>
    </w:p>
    <w:p w:rsidR="000951E4" w:rsidRPr="00A55DAB" w:rsidRDefault="000951E4" w:rsidP="000951E4">
      <w:pPr>
        <w:rPr>
          <w:sz w:val="24"/>
          <w:szCs w:val="24"/>
        </w:rPr>
      </w:pPr>
      <w:r w:rsidRPr="00A55DAB">
        <w:rPr>
          <w:sz w:val="24"/>
          <w:szCs w:val="24"/>
        </w:rPr>
        <w:t>осознание своих конституционных прав и обязанностей, уважение закона и правопорядка;</w:t>
      </w:r>
    </w:p>
    <w:p w:rsidR="000951E4" w:rsidRPr="00A55DAB" w:rsidRDefault="000951E4" w:rsidP="000951E4">
      <w:pPr>
        <w:rPr>
          <w:sz w:val="24"/>
          <w:szCs w:val="24"/>
        </w:rPr>
      </w:pPr>
      <w:r w:rsidRPr="00A55DAB">
        <w:rPr>
          <w:sz w:val="24"/>
          <w:szCs w:val="24"/>
        </w:rPr>
        <w:t xml:space="preserve">принятие традиционных национальных, общечеловеческих гуманистических и демократических ценностей; </w:t>
      </w:r>
    </w:p>
    <w:p w:rsidR="000951E4" w:rsidRPr="00A55DAB" w:rsidRDefault="000951E4" w:rsidP="000951E4">
      <w:pPr>
        <w:rPr>
          <w:sz w:val="24"/>
          <w:szCs w:val="24"/>
        </w:rPr>
      </w:pPr>
      <w:r w:rsidRPr="00A55DAB">
        <w:rPr>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0951E4" w:rsidRPr="00A55DAB" w:rsidRDefault="000951E4" w:rsidP="000951E4">
      <w:pPr>
        <w:rPr>
          <w:sz w:val="24"/>
          <w:szCs w:val="24"/>
        </w:rPr>
      </w:pPr>
      <w:r w:rsidRPr="00A55DAB">
        <w:rPr>
          <w:sz w:val="24"/>
          <w:szCs w:val="24"/>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0951E4" w:rsidRPr="00A55DAB" w:rsidRDefault="000951E4" w:rsidP="000951E4">
      <w:pPr>
        <w:rPr>
          <w:sz w:val="24"/>
          <w:szCs w:val="24"/>
        </w:rPr>
      </w:pPr>
      <w:r w:rsidRPr="00A55DAB">
        <w:rPr>
          <w:sz w:val="24"/>
          <w:szCs w:val="24"/>
        </w:rPr>
        <w:t>умение взаимодействовать с социальными институтами в соответствии с их функциями и назначением;</w:t>
      </w:r>
    </w:p>
    <w:p w:rsidR="000951E4" w:rsidRPr="00A55DAB" w:rsidRDefault="000951E4" w:rsidP="000951E4">
      <w:pPr>
        <w:rPr>
          <w:sz w:val="24"/>
          <w:szCs w:val="24"/>
        </w:rPr>
      </w:pPr>
      <w:r w:rsidRPr="00A55DAB">
        <w:rPr>
          <w:sz w:val="24"/>
          <w:szCs w:val="24"/>
        </w:rPr>
        <w:t>готовность к гуманитарной и волонтёрской деятельности;</w:t>
      </w:r>
    </w:p>
    <w:p w:rsidR="000951E4" w:rsidRPr="00A55DAB" w:rsidRDefault="000951E4" w:rsidP="000951E4">
      <w:pPr>
        <w:rPr>
          <w:sz w:val="24"/>
          <w:szCs w:val="24"/>
        </w:rPr>
      </w:pPr>
      <w:r w:rsidRPr="00A55DAB">
        <w:rPr>
          <w:sz w:val="24"/>
          <w:szCs w:val="24"/>
        </w:rPr>
        <w:t>2) патриотического воспитания:</w:t>
      </w:r>
    </w:p>
    <w:p w:rsidR="000951E4" w:rsidRPr="00A55DAB" w:rsidRDefault="000951E4" w:rsidP="000951E4">
      <w:pPr>
        <w:rPr>
          <w:sz w:val="24"/>
          <w:szCs w:val="24"/>
        </w:rPr>
      </w:pPr>
      <w:r w:rsidRPr="00A55DAB">
        <w:rPr>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0951E4" w:rsidRPr="00A55DAB" w:rsidRDefault="000951E4" w:rsidP="000951E4">
      <w:pPr>
        <w:rPr>
          <w:sz w:val="24"/>
          <w:szCs w:val="24"/>
        </w:rPr>
      </w:pPr>
      <w:r w:rsidRPr="00A55DAB">
        <w:rPr>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0951E4" w:rsidRPr="00A55DAB" w:rsidRDefault="000951E4" w:rsidP="000951E4">
      <w:pPr>
        <w:rPr>
          <w:sz w:val="24"/>
          <w:szCs w:val="24"/>
        </w:rPr>
      </w:pPr>
      <w:r w:rsidRPr="00A55DAB">
        <w:rPr>
          <w:sz w:val="24"/>
          <w:szCs w:val="24"/>
        </w:rPr>
        <w:t>идейная убеждённость, готовность к служению Отечеству и его защите, ответственность за его судьбу;</w:t>
      </w:r>
    </w:p>
    <w:p w:rsidR="000951E4" w:rsidRPr="00A55DAB" w:rsidRDefault="000951E4" w:rsidP="000951E4">
      <w:pPr>
        <w:rPr>
          <w:sz w:val="24"/>
          <w:szCs w:val="24"/>
        </w:rPr>
      </w:pPr>
      <w:r w:rsidRPr="00A55DAB">
        <w:rPr>
          <w:sz w:val="24"/>
          <w:szCs w:val="24"/>
        </w:rPr>
        <w:t>3) духовно-нравственного воспитания:</w:t>
      </w:r>
    </w:p>
    <w:p w:rsidR="000951E4" w:rsidRPr="00A55DAB" w:rsidRDefault="000951E4" w:rsidP="000951E4">
      <w:pPr>
        <w:rPr>
          <w:sz w:val="24"/>
          <w:szCs w:val="24"/>
        </w:rPr>
      </w:pPr>
      <w:r w:rsidRPr="00A55DAB">
        <w:rPr>
          <w:sz w:val="24"/>
          <w:szCs w:val="24"/>
        </w:rPr>
        <w:lastRenderedPageBreak/>
        <w:t xml:space="preserve">осознание духовных ценностей российского народа; </w:t>
      </w:r>
    </w:p>
    <w:p w:rsidR="000951E4" w:rsidRPr="00A55DAB" w:rsidRDefault="000951E4" w:rsidP="000951E4">
      <w:pPr>
        <w:rPr>
          <w:sz w:val="24"/>
          <w:szCs w:val="24"/>
        </w:rPr>
      </w:pPr>
      <w:r w:rsidRPr="00A55DAB">
        <w:rPr>
          <w:sz w:val="24"/>
          <w:szCs w:val="24"/>
        </w:rPr>
        <w:t>сформированность нравственного сознания, норм этичного поведения;</w:t>
      </w:r>
    </w:p>
    <w:p w:rsidR="000951E4" w:rsidRPr="00A55DAB" w:rsidRDefault="000951E4" w:rsidP="000951E4">
      <w:pPr>
        <w:rPr>
          <w:sz w:val="24"/>
          <w:szCs w:val="24"/>
        </w:rPr>
      </w:pPr>
      <w:r w:rsidRPr="00A55DAB">
        <w:rPr>
          <w:sz w:val="24"/>
          <w:szCs w:val="24"/>
        </w:rPr>
        <w:t>способность оценивать ситуацию и принимать осознанные решения, ориентируясь на морально-нравственные нормы и ценности;</w:t>
      </w:r>
    </w:p>
    <w:p w:rsidR="000951E4" w:rsidRPr="00A55DAB" w:rsidRDefault="000951E4" w:rsidP="000951E4">
      <w:pPr>
        <w:rPr>
          <w:sz w:val="24"/>
          <w:szCs w:val="24"/>
        </w:rPr>
      </w:pPr>
      <w:r w:rsidRPr="00A55DAB">
        <w:rPr>
          <w:sz w:val="24"/>
          <w:szCs w:val="24"/>
        </w:rPr>
        <w:t>осознание личного вклада в построение устойчивого будущего;</w:t>
      </w:r>
    </w:p>
    <w:p w:rsidR="000951E4" w:rsidRPr="00A55DAB" w:rsidRDefault="000951E4" w:rsidP="000951E4">
      <w:pPr>
        <w:rPr>
          <w:sz w:val="24"/>
          <w:szCs w:val="24"/>
        </w:rPr>
      </w:pPr>
      <w:r w:rsidRPr="00A55DAB">
        <w:rPr>
          <w:sz w:val="24"/>
          <w:szCs w:val="24"/>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0951E4" w:rsidRPr="00A55DAB" w:rsidRDefault="000951E4" w:rsidP="000951E4">
      <w:pPr>
        <w:rPr>
          <w:sz w:val="24"/>
          <w:szCs w:val="24"/>
        </w:rPr>
      </w:pPr>
      <w:r w:rsidRPr="00A55DAB">
        <w:rPr>
          <w:sz w:val="24"/>
          <w:szCs w:val="24"/>
        </w:rPr>
        <w:t>4) эстетического воспитания:</w:t>
      </w:r>
    </w:p>
    <w:p w:rsidR="000951E4" w:rsidRPr="00A55DAB" w:rsidRDefault="000951E4" w:rsidP="000951E4">
      <w:pPr>
        <w:rPr>
          <w:sz w:val="24"/>
          <w:szCs w:val="24"/>
        </w:rPr>
      </w:pPr>
      <w:r w:rsidRPr="00A55DAB">
        <w:rPr>
          <w:sz w:val="24"/>
          <w:szCs w:val="24"/>
        </w:rPr>
        <w:t>эстетическое отношение к миру, включая эстетику быта, научного и технического творчества, спорта, труда, общественных отношений;</w:t>
      </w:r>
    </w:p>
    <w:p w:rsidR="000951E4" w:rsidRPr="00A55DAB" w:rsidRDefault="000951E4" w:rsidP="000951E4">
      <w:pPr>
        <w:rPr>
          <w:sz w:val="24"/>
          <w:szCs w:val="24"/>
        </w:rPr>
      </w:pPr>
      <w:r w:rsidRPr="00A55DAB">
        <w:rPr>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0951E4" w:rsidRPr="00A55DAB" w:rsidRDefault="000951E4" w:rsidP="000951E4">
      <w:pPr>
        <w:rPr>
          <w:sz w:val="24"/>
          <w:szCs w:val="24"/>
        </w:rPr>
      </w:pPr>
      <w:r w:rsidRPr="00A55DAB">
        <w:rPr>
          <w:sz w:val="24"/>
          <w:szCs w:val="24"/>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0951E4" w:rsidRPr="00A55DAB" w:rsidRDefault="000951E4" w:rsidP="000951E4">
      <w:pPr>
        <w:rPr>
          <w:sz w:val="24"/>
          <w:szCs w:val="24"/>
        </w:rPr>
      </w:pPr>
      <w:r w:rsidRPr="00A55DAB">
        <w:rPr>
          <w:sz w:val="24"/>
          <w:szCs w:val="24"/>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родному (чеченскому) языку;</w:t>
      </w:r>
    </w:p>
    <w:p w:rsidR="000951E4" w:rsidRPr="00A55DAB" w:rsidRDefault="000951E4" w:rsidP="000951E4">
      <w:pPr>
        <w:rPr>
          <w:sz w:val="24"/>
          <w:szCs w:val="24"/>
        </w:rPr>
      </w:pPr>
      <w:r w:rsidRPr="00A55DAB">
        <w:rPr>
          <w:sz w:val="24"/>
          <w:szCs w:val="24"/>
        </w:rPr>
        <w:t>5) физического воспитания:</w:t>
      </w:r>
    </w:p>
    <w:p w:rsidR="000951E4" w:rsidRPr="00A55DAB" w:rsidRDefault="000951E4" w:rsidP="000951E4">
      <w:pPr>
        <w:rPr>
          <w:sz w:val="24"/>
          <w:szCs w:val="24"/>
        </w:rPr>
      </w:pPr>
      <w:r w:rsidRPr="00A55DAB">
        <w:rPr>
          <w:sz w:val="24"/>
          <w:szCs w:val="24"/>
        </w:rPr>
        <w:t>сформированность здорового и безопасного образа жизни, ответственного отношения к своему здоровью;</w:t>
      </w:r>
    </w:p>
    <w:p w:rsidR="000951E4" w:rsidRPr="00A55DAB" w:rsidRDefault="000951E4" w:rsidP="000951E4">
      <w:pPr>
        <w:rPr>
          <w:sz w:val="24"/>
          <w:szCs w:val="24"/>
        </w:rPr>
      </w:pPr>
      <w:r w:rsidRPr="00A55DAB">
        <w:rPr>
          <w:sz w:val="24"/>
          <w:szCs w:val="24"/>
        </w:rPr>
        <w:t>потребность в физическом совершенствовании, занятиях спортивно-оздоровительной деятельностью;</w:t>
      </w:r>
    </w:p>
    <w:p w:rsidR="000951E4" w:rsidRPr="00A55DAB" w:rsidRDefault="000951E4" w:rsidP="000951E4">
      <w:pPr>
        <w:rPr>
          <w:sz w:val="24"/>
          <w:szCs w:val="24"/>
        </w:rPr>
      </w:pPr>
      <w:r w:rsidRPr="00A55DAB">
        <w:rPr>
          <w:sz w:val="24"/>
          <w:szCs w:val="24"/>
        </w:rPr>
        <w:t>активное неприятие вредных привычек и иных форм причинения вреда физическому и психическому здоровью;</w:t>
      </w:r>
    </w:p>
    <w:p w:rsidR="000951E4" w:rsidRPr="00A55DAB" w:rsidRDefault="000951E4" w:rsidP="000951E4">
      <w:pPr>
        <w:rPr>
          <w:sz w:val="24"/>
          <w:szCs w:val="24"/>
        </w:rPr>
      </w:pPr>
      <w:r w:rsidRPr="00A55DAB">
        <w:rPr>
          <w:sz w:val="24"/>
          <w:szCs w:val="24"/>
        </w:rPr>
        <w:t>6) трудового воспитания:</w:t>
      </w:r>
    </w:p>
    <w:p w:rsidR="000951E4" w:rsidRPr="00A55DAB" w:rsidRDefault="000951E4" w:rsidP="000951E4">
      <w:pPr>
        <w:rPr>
          <w:sz w:val="24"/>
          <w:szCs w:val="24"/>
        </w:rPr>
      </w:pPr>
      <w:r w:rsidRPr="00A55DAB">
        <w:rPr>
          <w:sz w:val="24"/>
          <w:szCs w:val="24"/>
        </w:rPr>
        <w:t>готовность к труду, осознание ценности мастерства, трудолюбие;</w:t>
      </w:r>
    </w:p>
    <w:p w:rsidR="000951E4" w:rsidRPr="00A55DAB" w:rsidRDefault="000951E4" w:rsidP="000951E4">
      <w:pPr>
        <w:rPr>
          <w:sz w:val="24"/>
          <w:szCs w:val="24"/>
        </w:rPr>
      </w:pPr>
      <w:r w:rsidRPr="00A55DAB">
        <w:rPr>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родного (чеченского) языка;</w:t>
      </w:r>
    </w:p>
    <w:p w:rsidR="000951E4" w:rsidRPr="00A55DAB" w:rsidRDefault="000951E4" w:rsidP="000951E4">
      <w:pPr>
        <w:rPr>
          <w:sz w:val="24"/>
          <w:szCs w:val="24"/>
        </w:rPr>
      </w:pPr>
      <w:r w:rsidRPr="00A55DAB">
        <w:rPr>
          <w:sz w:val="24"/>
          <w:szCs w:val="24"/>
        </w:rPr>
        <w:t>интерес к различным сферам профессиональной деятельности, в том числе к деятельности филологов, журналистов, писателей, переводчиков;</w:t>
      </w:r>
    </w:p>
    <w:p w:rsidR="000951E4" w:rsidRPr="00A55DAB" w:rsidRDefault="000951E4" w:rsidP="000951E4">
      <w:pPr>
        <w:rPr>
          <w:sz w:val="24"/>
          <w:szCs w:val="24"/>
        </w:rPr>
      </w:pPr>
      <w:r w:rsidRPr="00A55DAB">
        <w:rPr>
          <w:sz w:val="24"/>
          <w:szCs w:val="24"/>
        </w:rPr>
        <w:t>умение совершать осознанный выбор будущей профессии и реализовывать собственные жизненные планы;</w:t>
      </w:r>
    </w:p>
    <w:p w:rsidR="000951E4" w:rsidRPr="00A55DAB" w:rsidRDefault="000951E4" w:rsidP="000951E4">
      <w:pPr>
        <w:rPr>
          <w:sz w:val="24"/>
          <w:szCs w:val="24"/>
        </w:rPr>
      </w:pPr>
      <w:r w:rsidRPr="00A55DAB">
        <w:rPr>
          <w:sz w:val="24"/>
          <w:szCs w:val="24"/>
        </w:rPr>
        <w:t>готовность и способность к образованию и самообразованию на протяжении всей жизни;</w:t>
      </w:r>
    </w:p>
    <w:p w:rsidR="000951E4" w:rsidRPr="00A55DAB" w:rsidRDefault="000951E4" w:rsidP="000951E4">
      <w:pPr>
        <w:rPr>
          <w:sz w:val="24"/>
          <w:szCs w:val="24"/>
        </w:rPr>
      </w:pPr>
      <w:r w:rsidRPr="00A55DAB">
        <w:rPr>
          <w:sz w:val="24"/>
          <w:szCs w:val="24"/>
        </w:rPr>
        <w:t>7) экологического воспитания:</w:t>
      </w:r>
    </w:p>
    <w:p w:rsidR="000951E4" w:rsidRPr="00A55DAB" w:rsidRDefault="000951E4" w:rsidP="000951E4">
      <w:pPr>
        <w:rPr>
          <w:sz w:val="24"/>
          <w:szCs w:val="24"/>
        </w:rPr>
      </w:pPr>
      <w:r w:rsidRPr="00A55DAB">
        <w:rPr>
          <w:sz w:val="24"/>
          <w:szCs w:val="24"/>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0951E4" w:rsidRPr="00A55DAB" w:rsidRDefault="000951E4" w:rsidP="000951E4">
      <w:pPr>
        <w:rPr>
          <w:sz w:val="24"/>
          <w:szCs w:val="24"/>
        </w:rPr>
      </w:pPr>
      <w:r w:rsidRPr="00A55DAB">
        <w:rPr>
          <w:sz w:val="24"/>
          <w:szCs w:val="24"/>
        </w:rPr>
        <w:t>планирование и осуществление действий в окружающей среде на основе знания целей устойчивого развития человечества;</w:t>
      </w:r>
    </w:p>
    <w:p w:rsidR="000951E4" w:rsidRPr="00A55DAB" w:rsidRDefault="000951E4" w:rsidP="000951E4">
      <w:pPr>
        <w:rPr>
          <w:sz w:val="24"/>
          <w:szCs w:val="24"/>
        </w:rPr>
      </w:pPr>
      <w:r w:rsidRPr="00A55DAB">
        <w:rPr>
          <w:sz w:val="24"/>
          <w:szCs w:val="24"/>
        </w:rPr>
        <w:t>активное неприятие действий, приносящих вред окружающей среде;</w:t>
      </w:r>
    </w:p>
    <w:p w:rsidR="000951E4" w:rsidRPr="00A55DAB" w:rsidRDefault="000951E4" w:rsidP="000951E4">
      <w:pPr>
        <w:rPr>
          <w:sz w:val="24"/>
          <w:szCs w:val="24"/>
        </w:rPr>
      </w:pPr>
      <w:r w:rsidRPr="00A55DAB">
        <w:rPr>
          <w:sz w:val="24"/>
          <w:szCs w:val="24"/>
        </w:rPr>
        <w:t>умение прогнозировать неблагоприятные экологические последствия предпринимаемых действий и предотвращать их;</w:t>
      </w:r>
    </w:p>
    <w:p w:rsidR="000951E4" w:rsidRPr="00A55DAB" w:rsidRDefault="000951E4" w:rsidP="000951E4">
      <w:pPr>
        <w:rPr>
          <w:sz w:val="24"/>
          <w:szCs w:val="24"/>
        </w:rPr>
      </w:pPr>
      <w:r w:rsidRPr="00A55DAB">
        <w:rPr>
          <w:sz w:val="24"/>
          <w:szCs w:val="24"/>
        </w:rPr>
        <w:t>расширение опыта деятельности экологической направленности;</w:t>
      </w:r>
    </w:p>
    <w:p w:rsidR="000951E4" w:rsidRPr="00A55DAB" w:rsidRDefault="000951E4" w:rsidP="000951E4">
      <w:pPr>
        <w:rPr>
          <w:sz w:val="24"/>
          <w:szCs w:val="24"/>
        </w:rPr>
      </w:pPr>
      <w:r w:rsidRPr="00A55DAB">
        <w:rPr>
          <w:sz w:val="24"/>
          <w:szCs w:val="24"/>
        </w:rPr>
        <w:t>8) ценности научного познания:</w:t>
      </w:r>
    </w:p>
    <w:p w:rsidR="000951E4" w:rsidRPr="00A55DAB" w:rsidRDefault="000951E4" w:rsidP="000951E4">
      <w:pPr>
        <w:rPr>
          <w:sz w:val="24"/>
          <w:szCs w:val="24"/>
        </w:rPr>
      </w:pPr>
      <w:r w:rsidRPr="00A55DAB">
        <w:rPr>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0951E4" w:rsidRPr="00A55DAB" w:rsidRDefault="000951E4" w:rsidP="000951E4">
      <w:pPr>
        <w:rPr>
          <w:sz w:val="24"/>
          <w:szCs w:val="24"/>
        </w:rPr>
      </w:pPr>
      <w:r w:rsidRPr="00A55DAB">
        <w:rPr>
          <w:sz w:val="24"/>
          <w:szCs w:val="24"/>
        </w:rPr>
        <w:t>совершенствование языковой и читательской культуры как средства взаимодействия между людьми и познания мира;</w:t>
      </w:r>
    </w:p>
    <w:p w:rsidR="000951E4" w:rsidRPr="00A55DAB" w:rsidRDefault="000951E4" w:rsidP="000951E4">
      <w:pPr>
        <w:rPr>
          <w:sz w:val="24"/>
          <w:szCs w:val="24"/>
        </w:rPr>
      </w:pPr>
      <w:r w:rsidRPr="00A55DAB">
        <w:rPr>
          <w:sz w:val="24"/>
          <w:szCs w:val="24"/>
        </w:rPr>
        <w:t>осознание ценности научной деятельности, готовность осуществлять учебно-</w:t>
      </w:r>
      <w:r w:rsidRPr="00A55DAB">
        <w:rPr>
          <w:sz w:val="24"/>
          <w:szCs w:val="24"/>
        </w:rPr>
        <w:lastRenderedPageBreak/>
        <w:t>исследовательскую и проектную деятельность, в том числе по родному (чеченскому) языку, индивидуально и в группе.</w:t>
      </w:r>
    </w:p>
    <w:p w:rsidR="000951E4" w:rsidRPr="00A55DAB" w:rsidRDefault="000951E4" w:rsidP="000951E4">
      <w:pPr>
        <w:rPr>
          <w:sz w:val="24"/>
          <w:szCs w:val="24"/>
        </w:rPr>
      </w:pPr>
      <w:r w:rsidRPr="00A55DAB">
        <w:rPr>
          <w:sz w:val="24"/>
          <w:szCs w:val="24"/>
        </w:rPr>
        <w:t>В процессе достижения личностных результатов освоения обучающимися программы по родному (чеченскому) языку у обучающихся совершенствуется эмоциональный интеллект, предполагающий сформированность:</w:t>
      </w:r>
    </w:p>
    <w:p w:rsidR="000951E4" w:rsidRPr="00A55DAB" w:rsidRDefault="000951E4" w:rsidP="000951E4">
      <w:pPr>
        <w:rPr>
          <w:sz w:val="24"/>
          <w:szCs w:val="24"/>
        </w:rPr>
      </w:pPr>
      <w:r w:rsidRPr="00A55DAB">
        <w:rPr>
          <w:sz w:val="24"/>
          <w:szCs w:val="24"/>
        </w:rPr>
        <w:t>самосознания, включающего способность понимать своё эмоциональное состояние, использовать языковые средства для выражения своего состояния, видеть направление развития собственной эмоциональной сферы, быть уверенным в себе;</w:t>
      </w:r>
    </w:p>
    <w:p w:rsidR="000951E4" w:rsidRPr="00A55DAB" w:rsidRDefault="000951E4" w:rsidP="000951E4">
      <w:pPr>
        <w:rPr>
          <w:sz w:val="24"/>
          <w:szCs w:val="24"/>
        </w:rPr>
      </w:pPr>
      <w:r w:rsidRPr="00A55DAB">
        <w:rPr>
          <w:sz w:val="24"/>
          <w:szCs w:val="24"/>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0951E4" w:rsidRPr="00A55DAB" w:rsidRDefault="000951E4" w:rsidP="000951E4">
      <w:pPr>
        <w:rPr>
          <w:sz w:val="24"/>
          <w:szCs w:val="24"/>
        </w:rPr>
      </w:pPr>
      <w:r w:rsidRPr="00A55DAB">
        <w:rPr>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0951E4" w:rsidRPr="00A55DAB" w:rsidRDefault="000951E4" w:rsidP="000951E4">
      <w:pPr>
        <w:rPr>
          <w:sz w:val="24"/>
          <w:szCs w:val="24"/>
        </w:rPr>
      </w:pPr>
      <w:r w:rsidRPr="00A55DAB">
        <w:rPr>
          <w:sz w:val="24"/>
          <w:szCs w:val="24"/>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0951E4" w:rsidRPr="00A55DAB" w:rsidRDefault="000951E4" w:rsidP="000951E4">
      <w:pPr>
        <w:rPr>
          <w:sz w:val="24"/>
          <w:szCs w:val="24"/>
        </w:rPr>
      </w:pPr>
      <w:r w:rsidRPr="00A55DAB">
        <w:rPr>
          <w:sz w:val="24"/>
          <w:szCs w:val="24"/>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0951E4" w:rsidRPr="00A55DAB" w:rsidRDefault="000951E4" w:rsidP="000951E4">
      <w:pPr>
        <w:rPr>
          <w:sz w:val="24"/>
          <w:szCs w:val="24"/>
        </w:rPr>
      </w:pPr>
      <w:r w:rsidRPr="00A55DAB">
        <w:rPr>
          <w:sz w:val="24"/>
          <w:szCs w:val="24"/>
        </w:rPr>
        <w:t>В результате изучения родного (чеченского)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0951E4" w:rsidRPr="00A55DAB" w:rsidRDefault="000951E4" w:rsidP="000951E4">
      <w:pPr>
        <w:rPr>
          <w:sz w:val="24"/>
          <w:szCs w:val="24"/>
        </w:rPr>
      </w:pPr>
      <w:r w:rsidRPr="00A55DAB">
        <w:rPr>
          <w:sz w:val="24"/>
          <w:szCs w:val="24"/>
        </w:rPr>
        <w:t>У обучающегося будут сформированы следующие базовые логические действия как часть познавательных универсальных учебных действий:</w:t>
      </w:r>
    </w:p>
    <w:p w:rsidR="000951E4" w:rsidRPr="00A55DAB" w:rsidRDefault="000951E4" w:rsidP="000951E4">
      <w:pPr>
        <w:rPr>
          <w:sz w:val="24"/>
          <w:szCs w:val="24"/>
        </w:rPr>
      </w:pPr>
      <w:r w:rsidRPr="00A55DAB">
        <w:rPr>
          <w:sz w:val="24"/>
          <w:szCs w:val="24"/>
        </w:rPr>
        <w:t>самостоятельно формулировать и актуализировать проблему, рассматривать её всесторонне;</w:t>
      </w:r>
    </w:p>
    <w:p w:rsidR="000951E4" w:rsidRPr="00A55DAB" w:rsidRDefault="000951E4" w:rsidP="000951E4">
      <w:pPr>
        <w:rPr>
          <w:sz w:val="24"/>
          <w:szCs w:val="24"/>
        </w:rPr>
      </w:pPr>
      <w:r w:rsidRPr="00A55DAB">
        <w:rPr>
          <w:sz w:val="24"/>
          <w:szCs w:val="24"/>
        </w:rPr>
        <w:t>устанавливать существенный признак или основание для сравнения, классификации и обобщения;</w:t>
      </w:r>
    </w:p>
    <w:p w:rsidR="000951E4" w:rsidRPr="00A55DAB" w:rsidRDefault="000951E4" w:rsidP="000951E4">
      <w:pPr>
        <w:rPr>
          <w:sz w:val="24"/>
          <w:szCs w:val="24"/>
        </w:rPr>
      </w:pPr>
      <w:r w:rsidRPr="00A55DAB">
        <w:rPr>
          <w:sz w:val="24"/>
          <w:szCs w:val="24"/>
        </w:rPr>
        <w:t xml:space="preserve">определять цели деятельности, задавать параметры и критерии их достижения; </w:t>
      </w:r>
    </w:p>
    <w:p w:rsidR="000951E4" w:rsidRPr="00A55DAB" w:rsidRDefault="000951E4" w:rsidP="000951E4">
      <w:pPr>
        <w:rPr>
          <w:sz w:val="24"/>
          <w:szCs w:val="24"/>
        </w:rPr>
      </w:pPr>
      <w:r w:rsidRPr="00A55DAB">
        <w:rPr>
          <w:sz w:val="24"/>
          <w:szCs w:val="24"/>
        </w:rPr>
        <w:t>выявлять закономерности и противоречия языковых явлений, данных в наблюдении;</w:t>
      </w:r>
    </w:p>
    <w:p w:rsidR="000951E4" w:rsidRPr="00A55DAB" w:rsidRDefault="000951E4" w:rsidP="000951E4">
      <w:pPr>
        <w:rPr>
          <w:sz w:val="24"/>
          <w:szCs w:val="24"/>
        </w:rPr>
      </w:pPr>
      <w:r w:rsidRPr="00A55DAB">
        <w:rPr>
          <w:sz w:val="24"/>
          <w:szCs w:val="24"/>
        </w:rPr>
        <w:t>вносить коррективы в деятельность, оценивать риски и соответствие результатов целям;</w:t>
      </w:r>
    </w:p>
    <w:p w:rsidR="000951E4" w:rsidRPr="00A55DAB" w:rsidRDefault="000951E4" w:rsidP="000951E4">
      <w:pPr>
        <w:rPr>
          <w:sz w:val="24"/>
          <w:szCs w:val="24"/>
        </w:rPr>
      </w:pPr>
      <w:r w:rsidRPr="00A55DAB">
        <w:rPr>
          <w:sz w:val="24"/>
          <w:szCs w:val="24"/>
        </w:rPr>
        <w:t>развивать креативное мышление при решении жизненных проблем с учётом собственного речевого и читательского опыта.</w:t>
      </w:r>
    </w:p>
    <w:p w:rsidR="000951E4" w:rsidRPr="00A55DAB" w:rsidRDefault="000951E4" w:rsidP="000951E4">
      <w:pPr>
        <w:rPr>
          <w:sz w:val="24"/>
          <w:szCs w:val="24"/>
        </w:rPr>
      </w:pPr>
      <w:r w:rsidRPr="00A55DAB">
        <w:rPr>
          <w:sz w:val="24"/>
          <w:szCs w:val="24"/>
        </w:rPr>
        <w:t>У обучающегося будут сформированы следующие базовые исследовательские действия как часть познавательных универсальных учебных действий:</w:t>
      </w:r>
    </w:p>
    <w:p w:rsidR="000951E4" w:rsidRPr="00A55DAB" w:rsidRDefault="000951E4" w:rsidP="000951E4">
      <w:pPr>
        <w:rPr>
          <w:sz w:val="24"/>
          <w:szCs w:val="24"/>
        </w:rPr>
      </w:pPr>
      <w:r w:rsidRPr="00A55DAB">
        <w:rPr>
          <w:sz w:val="24"/>
          <w:szCs w:val="24"/>
        </w:rPr>
        <w:t>владеть навыками учебно-исследовательской и проектной деятельности, способностью и готовностью к самостоятельному поиску методов решения практических задач, применению различных методов познания;</w:t>
      </w:r>
    </w:p>
    <w:p w:rsidR="000951E4" w:rsidRPr="00A55DAB" w:rsidRDefault="000951E4" w:rsidP="000951E4">
      <w:pPr>
        <w:rPr>
          <w:sz w:val="24"/>
          <w:szCs w:val="24"/>
        </w:rPr>
      </w:pPr>
      <w:r w:rsidRPr="00A55DAB">
        <w:rPr>
          <w:sz w:val="24"/>
          <w:szCs w:val="24"/>
        </w:rPr>
        <w:t>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w:t>
      </w:r>
    </w:p>
    <w:p w:rsidR="000951E4" w:rsidRPr="00A55DAB" w:rsidRDefault="000951E4" w:rsidP="000951E4">
      <w:pPr>
        <w:rPr>
          <w:sz w:val="24"/>
          <w:szCs w:val="24"/>
        </w:rPr>
      </w:pPr>
      <w:r w:rsidRPr="00A55DAB">
        <w:rPr>
          <w:sz w:val="24"/>
          <w:szCs w:val="24"/>
        </w:rPr>
        <w:t>владеть научной, в том числе лингвистической, терминологией, общенаучными ключевыми понятиями и методами;</w:t>
      </w:r>
    </w:p>
    <w:p w:rsidR="000951E4" w:rsidRPr="00A55DAB" w:rsidRDefault="000951E4" w:rsidP="000951E4">
      <w:pPr>
        <w:rPr>
          <w:sz w:val="24"/>
          <w:szCs w:val="24"/>
        </w:rPr>
      </w:pPr>
      <w:r w:rsidRPr="00A55DAB">
        <w:rPr>
          <w:sz w:val="24"/>
          <w:szCs w:val="24"/>
        </w:rPr>
        <w:t>ставить и формулировать собственные задачи в образовательной деятельности и жизненных ситуациях;</w:t>
      </w:r>
    </w:p>
    <w:p w:rsidR="000951E4" w:rsidRPr="00A55DAB" w:rsidRDefault="000951E4" w:rsidP="000951E4">
      <w:pPr>
        <w:rPr>
          <w:sz w:val="24"/>
          <w:szCs w:val="24"/>
        </w:rPr>
      </w:pPr>
      <w:r w:rsidRPr="00A55DAB">
        <w:rPr>
          <w:sz w:val="24"/>
          <w:szCs w:val="24"/>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0951E4" w:rsidRPr="00A55DAB" w:rsidRDefault="000951E4" w:rsidP="000951E4">
      <w:pPr>
        <w:rPr>
          <w:sz w:val="24"/>
          <w:szCs w:val="24"/>
        </w:rPr>
      </w:pPr>
      <w:r w:rsidRPr="00A55DAB">
        <w:rPr>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0951E4" w:rsidRPr="00A55DAB" w:rsidRDefault="000951E4" w:rsidP="000951E4">
      <w:pPr>
        <w:rPr>
          <w:sz w:val="24"/>
          <w:szCs w:val="24"/>
        </w:rPr>
      </w:pPr>
      <w:r w:rsidRPr="00A55DAB">
        <w:rPr>
          <w:sz w:val="24"/>
          <w:szCs w:val="24"/>
        </w:rPr>
        <w:t>давать оценку новым ситуациям, оценивать приобретённый опыт;</w:t>
      </w:r>
    </w:p>
    <w:p w:rsidR="000951E4" w:rsidRPr="00A55DAB" w:rsidRDefault="000951E4" w:rsidP="000951E4">
      <w:pPr>
        <w:rPr>
          <w:sz w:val="24"/>
          <w:szCs w:val="24"/>
        </w:rPr>
      </w:pPr>
      <w:r w:rsidRPr="00A55DAB">
        <w:rPr>
          <w:sz w:val="24"/>
          <w:szCs w:val="24"/>
        </w:rPr>
        <w:t>уметь интегрировать знания из разных предметных областей;</w:t>
      </w:r>
    </w:p>
    <w:p w:rsidR="000951E4" w:rsidRPr="00A55DAB" w:rsidRDefault="000951E4" w:rsidP="000951E4">
      <w:pPr>
        <w:rPr>
          <w:sz w:val="24"/>
          <w:szCs w:val="24"/>
        </w:rPr>
      </w:pPr>
      <w:r w:rsidRPr="00A55DAB">
        <w:rPr>
          <w:sz w:val="24"/>
          <w:szCs w:val="24"/>
        </w:rPr>
        <w:t xml:space="preserve">выдвигать новые идеи, оригинальные подходы, предлагать альтернативные способы решения </w:t>
      </w:r>
      <w:r w:rsidRPr="00A55DAB">
        <w:rPr>
          <w:sz w:val="24"/>
          <w:szCs w:val="24"/>
        </w:rPr>
        <w:lastRenderedPageBreak/>
        <w:t>проблем.</w:t>
      </w:r>
    </w:p>
    <w:p w:rsidR="000951E4" w:rsidRPr="00A55DAB" w:rsidRDefault="000951E4" w:rsidP="000951E4">
      <w:pPr>
        <w:rPr>
          <w:sz w:val="24"/>
          <w:szCs w:val="24"/>
        </w:rPr>
      </w:pPr>
      <w:r w:rsidRPr="00A55DAB">
        <w:rPr>
          <w:sz w:val="24"/>
          <w:szCs w:val="24"/>
        </w:rPr>
        <w:t>У обучающегося будут сформированы умения работать с информацией как часть познавательных универсальных учебных действий:</w:t>
      </w:r>
    </w:p>
    <w:p w:rsidR="000951E4" w:rsidRPr="00A55DAB" w:rsidRDefault="000951E4" w:rsidP="000951E4">
      <w:pPr>
        <w:rPr>
          <w:sz w:val="24"/>
          <w:szCs w:val="24"/>
        </w:rPr>
      </w:pPr>
      <w:r w:rsidRPr="00A55DAB">
        <w:rPr>
          <w:sz w:val="24"/>
          <w:szCs w:val="24"/>
        </w:rPr>
        <w:t>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0951E4" w:rsidRPr="00A55DAB" w:rsidRDefault="000951E4" w:rsidP="000951E4">
      <w:pPr>
        <w:rPr>
          <w:sz w:val="24"/>
          <w:szCs w:val="24"/>
        </w:rPr>
      </w:pPr>
      <w:r w:rsidRPr="00A55DAB">
        <w:rPr>
          <w:sz w:val="24"/>
          <w:szCs w:val="24"/>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w:t>
      </w:r>
    </w:p>
    <w:p w:rsidR="000951E4" w:rsidRPr="00A55DAB" w:rsidRDefault="000951E4" w:rsidP="000951E4">
      <w:pPr>
        <w:rPr>
          <w:sz w:val="24"/>
          <w:szCs w:val="24"/>
        </w:rPr>
      </w:pPr>
      <w:r w:rsidRPr="00A55DAB">
        <w:rPr>
          <w:sz w:val="24"/>
          <w:szCs w:val="24"/>
        </w:rPr>
        <w:t>оценивать достоверность информации, её соответствие правовым и морально-этическим нормам;</w:t>
      </w:r>
    </w:p>
    <w:p w:rsidR="000951E4" w:rsidRPr="00A55DAB" w:rsidRDefault="000951E4" w:rsidP="000951E4">
      <w:pPr>
        <w:rPr>
          <w:sz w:val="24"/>
          <w:szCs w:val="24"/>
        </w:rPr>
      </w:pPr>
      <w:r w:rsidRPr="00A55DAB">
        <w:rPr>
          <w:sz w:val="24"/>
          <w:szCs w:val="24"/>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0951E4" w:rsidRPr="00A55DAB" w:rsidRDefault="000951E4" w:rsidP="000951E4">
      <w:pPr>
        <w:rPr>
          <w:sz w:val="24"/>
          <w:szCs w:val="24"/>
        </w:rPr>
      </w:pPr>
      <w:r w:rsidRPr="00A55DAB">
        <w:rPr>
          <w:sz w:val="24"/>
          <w:szCs w:val="24"/>
        </w:rPr>
        <w:t>владеть навыками защиты личной информации, соблюдать требования информационной безопасности.</w:t>
      </w:r>
    </w:p>
    <w:p w:rsidR="000951E4" w:rsidRPr="00A55DAB" w:rsidRDefault="000951E4" w:rsidP="000951E4">
      <w:pPr>
        <w:rPr>
          <w:sz w:val="24"/>
          <w:szCs w:val="24"/>
        </w:rPr>
      </w:pPr>
      <w:r w:rsidRPr="00A55DAB">
        <w:rPr>
          <w:sz w:val="24"/>
          <w:szCs w:val="24"/>
        </w:rPr>
        <w:t>У обучающегося будут сформированы умения общения как часть коммуникативных универсальных учебных действий:</w:t>
      </w:r>
    </w:p>
    <w:p w:rsidR="000951E4" w:rsidRPr="00A55DAB" w:rsidRDefault="000951E4" w:rsidP="000951E4">
      <w:pPr>
        <w:rPr>
          <w:sz w:val="24"/>
          <w:szCs w:val="24"/>
        </w:rPr>
      </w:pPr>
      <w:r w:rsidRPr="00A55DAB">
        <w:rPr>
          <w:sz w:val="24"/>
          <w:szCs w:val="24"/>
        </w:rPr>
        <w:t>осуществлять коммуникацию во всех сферах жизни;</w:t>
      </w:r>
    </w:p>
    <w:p w:rsidR="000951E4" w:rsidRPr="00A55DAB" w:rsidRDefault="000951E4" w:rsidP="000951E4">
      <w:pPr>
        <w:rPr>
          <w:sz w:val="24"/>
          <w:szCs w:val="24"/>
        </w:rPr>
      </w:pPr>
      <w:r w:rsidRPr="00A55DAB">
        <w:rPr>
          <w:sz w:val="24"/>
          <w:szCs w:val="24"/>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0951E4" w:rsidRPr="00A55DAB" w:rsidRDefault="000951E4" w:rsidP="000951E4">
      <w:pPr>
        <w:rPr>
          <w:sz w:val="24"/>
          <w:szCs w:val="24"/>
        </w:rPr>
      </w:pPr>
      <w:r w:rsidRPr="00A55DAB">
        <w:rPr>
          <w:sz w:val="24"/>
          <w:szCs w:val="24"/>
        </w:rPr>
        <w:t>владеть различными способами общения и взаимодействия;</w:t>
      </w:r>
    </w:p>
    <w:p w:rsidR="000951E4" w:rsidRPr="00A55DAB" w:rsidRDefault="000951E4" w:rsidP="000951E4">
      <w:pPr>
        <w:rPr>
          <w:sz w:val="24"/>
          <w:szCs w:val="24"/>
        </w:rPr>
      </w:pPr>
      <w:r w:rsidRPr="00A55DAB">
        <w:rPr>
          <w:sz w:val="24"/>
          <w:szCs w:val="24"/>
        </w:rPr>
        <w:t>аргументированно вести диалог, развёрнуто и логично излагать свою точку зрения с использованием языковых средств.</w:t>
      </w:r>
    </w:p>
    <w:p w:rsidR="000951E4" w:rsidRPr="00A55DAB" w:rsidRDefault="000951E4" w:rsidP="000951E4">
      <w:pPr>
        <w:rPr>
          <w:sz w:val="24"/>
          <w:szCs w:val="24"/>
        </w:rPr>
      </w:pPr>
      <w:r w:rsidRPr="00A55DAB">
        <w:rPr>
          <w:sz w:val="24"/>
          <w:szCs w:val="24"/>
        </w:rPr>
        <w:t>У обучающегося будут сформированы умения самоорганизации как части регулятивных универсальных учебных действий:</w:t>
      </w:r>
    </w:p>
    <w:p w:rsidR="000951E4" w:rsidRPr="00A55DAB" w:rsidRDefault="000951E4" w:rsidP="000951E4">
      <w:pPr>
        <w:rPr>
          <w:sz w:val="24"/>
          <w:szCs w:val="24"/>
        </w:rPr>
      </w:pPr>
      <w:r w:rsidRPr="00A55DAB">
        <w:rPr>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0951E4" w:rsidRPr="00A55DAB" w:rsidRDefault="000951E4" w:rsidP="000951E4">
      <w:pPr>
        <w:rPr>
          <w:sz w:val="24"/>
          <w:szCs w:val="24"/>
        </w:rPr>
      </w:pPr>
      <w:r w:rsidRPr="00A55DAB">
        <w:rPr>
          <w:sz w:val="24"/>
          <w:szCs w:val="24"/>
        </w:rPr>
        <w:t>самостоятельно составлять план решения проблемы с учётом имеющихся ресурсов, собственных возможностей и предпочтений;</w:t>
      </w:r>
    </w:p>
    <w:p w:rsidR="000951E4" w:rsidRPr="00A55DAB" w:rsidRDefault="000951E4" w:rsidP="000951E4">
      <w:pPr>
        <w:rPr>
          <w:sz w:val="24"/>
          <w:szCs w:val="24"/>
        </w:rPr>
      </w:pPr>
      <w:r w:rsidRPr="00A55DAB">
        <w:rPr>
          <w:sz w:val="24"/>
          <w:szCs w:val="24"/>
        </w:rPr>
        <w:t xml:space="preserve">расширять рамки учебного предмета на основе личных предпочтений; </w:t>
      </w:r>
    </w:p>
    <w:p w:rsidR="000951E4" w:rsidRPr="00A55DAB" w:rsidRDefault="000951E4" w:rsidP="000951E4">
      <w:pPr>
        <w:rPr>
          <w:sz w:val="24"/>
          <w:szCs w:val="24"/>
        </w:rPr>
      </w:pPr>
      <w:r w:rsidRPr="00A55DAB">
        <w:rPr>
          <w:sz w:val="24"/>
          <w:szCs w:val="24"/>
        </w:rPr>
        <w:t>делать осознанный выбор, аргументировать его, брать ответственность за результаты выбора;</w:t>
      </w:r>
    </w:p>
    <w:p w:rsidR="000951E4" w:rsidRPr="00A55DAB" w:rsidRDefault="000951E4" w:rsidP="000951E4">
      <w:pPr>
        <w:rPr>
          <w:sz w:val="24"/>
          <w:szCs w:val="24"/>
        </w:rPr>
      </w:pPr>
      <w:r w:rsidRPr="00A55DAB">
        <w:rPr>
          <w:sz w:val="24"/>
          <w:szCs w:val="24"/>
        </w:rPr>
        <w:t>оценивать приобретённый опыт;</w:t>
      </w:r>
    </w:p>
    <w:p w:rsidR="000951E4" w:rsidRPr="00A55DAB" w:rsidRDefault="000951E4" w:rsidP="000951E4">
      <w:pPr>
        <w:rPr>
          <w:sz w:val="24"/>
          <w:szCs w:val="24"/>
        </w:rPr>
      </w:pPr>
      <w:r w:rsidRPr="00A55DAB">
        <w:rPr>
          <w:sz w:val="24"/>
          <w:szCs w:val="24"/>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0951E4" w:rsidRPr="00A55DAB" w:rsidRDefault="000951E4" w:rsidP="000951E4">
      <w:pPr>
        <w:rPr>
          <w:sz w:val="24"/>
          <w:szCs w:val="24"/>
        </w:rPr>
      </w:pPr>
      <w:r w:rsidRPr="00A55DAB">
        <w:rPr>
          <w:sz w:val="24"/>
          <w:szCs w:val="24"/>
        </w:rPr>
        <w:t>У обучающегося будут сформированы умения самоконтроля как части регулятивных универсальных учебных действий:</w:t>
      </w:r>
    </w:p>
    <w:p w:rsidR="000951E4" w:rsidRPr="00A55DAB" w:rsidRDefault="000951E4" w:rsidP="000951E4">
      <w:pPr>
        <w:rPr>
          <w:sz w:val="24"/>
          <w:szCs w:val="24"/>
        </w:rPr>
      </w:pPr>
      <w:r w:rsidRPr="00A55DAB">
        <w:rPr>
          <w:sz w:val="24"/>
          <w:szCs w:val="24"/>
        </w:rPr>
        <w:t>давать оценку новым ситуациям, вносить коррективы в деятельность, оценивать соответствие результатов целям;</w:t>
      </w:r>
    </w:p>
    <w:p w:rsidR="000951E4" w:rsidRPr="00A55DAB" w:rsidRDefault="000951E4" w:rsidP="000951E4">
      <w:pPr>
        <w:rPr>
          <w:sz w:val="24"/>
          <w:szCs w:val="24"/>
        </w:rPr>
      </w:pPr>
      <w:r w:rsidRPr="00A55DAB">
        <w:rPr>
          <w:sz w:val="24"/>
          <w:szCs w:val="24"/>
        </w:rPr>
        <w:t>владеть навыками познавательной рефлексии как осознания совершаемых действий и мыслительных процессов, их оснований и результатов;</w:t>
      </w:r>
    </w:p>
    <w:p w:rsidR="000951E4" w:rsidRPr="00A55DAB" w:rsidRDefault="000951E4" w:rsidP="000951E4">
      <w:pPr>
        <w:rPr>
          <w:sz w:val="24"/>
          <w:szCs w:val="24"/>
        </w:rPr>
      </w:pPr>
      <w:r w:rsidRPr="00A55DAB">
        <w:rPr>
          <w:sz w:val="24"/>
          <w:szCs w:val="24"/>
        </w:rPr>
        <w:t>использовать приёмы рефлексии для оценки ситуации, выбора верного решения;</w:t>
      </w:r>
    </w:p>
    <w:p w:rsidR="000951E4" w:rsidRPr="00A55DAB" w:rsidRDefault="000951E4" w:rsidP="000951E4">
      <w:pPr>
        <w:rPr>
          <w:sz w:val="24"/>
          <w:szCs w:val="24"/>
        </w:rPr>
      </w:pPr>
      <w:r w:rsidRPr="00A55DAB">
        <w:rPr>
          <w:sz w:val="24"/>
          <w:szCs w:val="24"/>
        </w:rPr>
        <w:t>оценивать риски и своевременно принимать решение по их снижению.</w:t>
      </w:r>
    </w:p>
    <w:p w:rsidR="000951E4" w:rsidRPr="00A55DAB" w:rsidRDefault="000951E4" w:rsidP="000951E4">
      <w:pPr>
        <w:rPr>
          <w:sz w:val="24"/>
          <w:szCs w:val="24"/>
        </w:rPr>
      </w:pPr>
      <w:r w:rsidRPr="00A55DAB">
        <w:rPr>
          <w:sz w:val="24"/>
          <w:szCs w:val="24"/>
        </w:rPr>
        <w:t>У обучающегося будут принятия себя и других людей как части регулятивных универсальных учебных действий:</w:t>
      </w:r>
    </w:p>
    <w:p w:rsidR="000951E4" w:rsidRPr="00A55DAB" w:rsidRDefault="000951E4" w:rsidP="000951E4">
      <w:pPr>
        <w:rPr>
          <w:sz w:val="24"/>
          <w:szCs w:val="24"/>
        </w:rPr>
      </w:pPr>
      <w:r w:rsidRPr="00A55DAB">
        <w:rPr>
          <w:sz w:val="24"/>
          <w:szCs w:val="24"/>
        </w:rPr>
        <w:t>принимать себя, понимая свои недостатки и достоинства;</w:t>
      </w:r>
    </w:p>
    <w:p w:rsidR="000951E4" w:rsidRPr="00A55DAB" w:rsidRDefault="000951E4" w:rsidP="000951E4">
      <w:pPr>
        <w:rPr>
          <w:sz w:val="24"/>
          <w:szCs w:val="24"/>
        </w:rPr>
      </w:pPr>
      <w:r w:rsidRPr="00A55DAB">
        <w:rPr>
          <w:sz w:val="24"/>
          <w:szCs w:val="24"/>
        </w:rPr>
        <w:t>принимать мотивы и аргументы других людей при анализе результатов деятельности;</w:t>
      </w:r>
    </w:p>
    <w:p w:rsidR="000951E4" w:rsidRPr="00A55DAB" w:rsidRDefault="000951E4" w:rsidP="000951E4">
      <w:pPr>
        <w:rPr>
          <w:sz w:val="24"/>
          <w:szCs w:val="24"/>
        </w:rPr>
      </w:pPr>
      <w:r w:rsidRPr="00A55DAB">
        <w:rPr>
          <w:sz w:val="24"/>
          <w:szCs w:val="24"/>
        </w:rPr>
        <w:t>признавать своё право и право других на ошибку;</w:t>
      </w:r>
    </w:p>
    <w:p w:rsidR="000951E4" w:rsidRPr="00A55DAB" w:rsidRDefault="000951E4" w:rsidP="000951E4">
      <w:pPr>
        <w:rPr>
          <w:sz w:val="24"/>
          <w:szCs w:val="24"/>
        </w:rPr>
      </w:pPr>
      <w:r w:rsidRPr="00A55DAB">
        <w:rPr>
          <w:sz w:val="24"/>
          <w:szCs w:val="24"/>
        </w:rPr>
        <w:t>развивать способность видеть мир с позиции другого человека.</w:t>
      </w:r>
    </w:p>
    <w:p w:rsidR="000951E4" w:rsidRPr="00A55DAB" w:rsidRDefault="000951E4" w:rsidP="000951E4">
      <w:pPr>
        <w:rPr>
          <w:sz w:val="24"/>
          <w:szCs w:val="24"/>
        </w:rPr>
      </w:pPr>
      <w:r w:rsidRPr="00A55DAB">
        <w:rPr>
          <w:sz w:val="24"/>
          <w:szCs w:val="24"/>
        </w:rPr>
        <w:t>У обучающегося будут сформированы умения совместной деятельности:</w:t>
      </w:r>
    </w:p>
    <w:p w:rsidR="000951E4" w:rsidRPr="00A55DAB" w:rsidRDefault="000951E4" w:rsidP="000951E4">
      <w:pPr>
        <w:rPr>
          <w:sz w:val="24"/>
          <w:szCs w:val="24"/>
        </w:rPr>
      </w:pPr>
      <w:r w:rsidRPr="00A55DAB">
        <w:rPr>
          <w:sz w:val="24"/>
          <w:szCs w:val="24"/>
        </w:rPr>
        <w:t>понимать и использовать преимущества командной и индивидуальной работы;</w:t>
      </w:r>
    </w:p>
    <w:p w:rsidR="000951E4" w:rsidRPr="00A55DAB" w:rsidRDefault="000951E4" w:rsidP="000951E4">
      <w:pPr>
        <w:rPr>
          <w:sz w:val="24"/>
          <w:szCs w:val="24"/>
        </w:rPr>
      </w:pPr>
      <w:r w:rsidRPr="00A55DAB">
        <w:rPr>
          <w:sz w:val="24"/>
          <w:szCs w:val="24"/>
        </w:rPr>
        <w:t xml:space="preserve">выбирать тематику и методы совместных действий с учётом общих интересов и возможностей </w:t>
      </w:r>
      <w:r w:rsidRPr="00A55DAB">
        <w:rPr>
          <w:sz w:val="24"/>
          <w:szCs w:val="24"/>
        </w:rPr>
        <w:lastRenderedPageBreak/>
        <w:t>каждого члена коллектива;</w:t>
      </w:r>
    </w:p>
    <w:p w:rsidR="000951E4" w:rsidRPr="00A55DAB" w:rsidRDefault="000951E4" w:rsidP="000951E4">
      <w:pPr>
        <w:rPr>
          <w:sz w:val="24"/>
          <w:szCs w:val="24"/>
        </w:rPr>
      </w:pPr>
      <w:r w:rsidRPr="00A55DAB">
        <w:rPr>
          <w:sz w:val="24"/>
          <w:szCs w:val="24"/>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0951E4" w:rsidRPr="00A55DAB" w:rsidRDefault="000951E4" w:rsidP="000951E4">
      <w:pPr>
        <w:rPr>
          <w:sz w:val="24"/>
          <w:szCs w:val="24"/>
        </w:rPr>
      </w:pPr>
      <w:r w:rsidRPr="00A55DAB">
        <w:rPr>
          <w:sz w:val="24"/>
          <w:szCs w:val="24"/>
        </w:rPr>
        <w:t>оценивать качество своего вклада и вклада каждого участника команды в общий результат по разработанным критериям;</w:t>
      </w:r>
    </w:p>
    <w:p w:rsidR="000951E4" w:rsidRPr="00A55DAB" w:rsidRDefault="000951E4" w:rsidP="000951E4">
      <w:pPr>
        <w:rPr>
          <w:sz w:val="24"/>
          <w:szCs w:val="24"/>
        </w:rPr>
      </w:pPr>
      <w:r w:rsidRPr="00A55DAB">
        <w:rPr>
          <w:sz w:val="24"/>
          <w:szCs w:val="24"/>
        </w:rPr>
        <w:t>предлагать новые проекты, оценивать идеи с позиции новизны, оригинальности, практической значимости;</w:t>
      </w:r>
    </w:p>
    <w:p w:rsidR="000951E4" w:rsidRPr="00A55DAB" w:rsidRDefault="000951E4" w:rsidP="000951E4">
      <w:pPr>
        <w:rPr>
          <w:sz w:val="24"/>
          <w:szCs w:val="24"/>
        </w:rPr>
      </w:pPr>
      <w:r w:rsidRPr="00A55DAB">
        <w:rPr>
          <w:sz w:val="24"/>
          <w:szCs w:val="24"/>
        </w:rPr>
        <w:t>координировать и выполнять работу в условиях реального, виртуального и комбинированного взаимодействия, в том числе при выполнении проектов по родному (чеченскому) языку;</w:t>
      </w:r>
    </w:p>
    <w:p w:rsidR="000951E4" w:rsidRPr="00A55DAB" w:rsidRDefault="000951E4" w:rsidP="000951E4">
      <w:pPr>
        <w:rPr>
          <w:sz w:val="24"/>
          <w:szCs w:val="24"/>
        </w:rPr>
      </w:pPr>
      <w:r w:rsidRPr="00A55DAB">
        <w:rPr>
          <w:sz w:val="24"/>
          <w:szCs w:val="24"/>
        </w:rPr>
        <w:t>проявлять творческие способности и воображение, быть инициативным.</w:t>
      </w:r>
    </w:p>
    <w:p w:rsidR="000951E4" w:rsidRPr="00A55DAB" w:rsidRDefault="000951E4" w:rsidP="000951E4">
      <w:pPr>
        <w:rPr>
          <w:sz w:val="24"/>
          <w:szCs w:val="24"/>
        </w:rPr>
      </w:pPr>
      <w:r w:rsidRPr="00A55DAB">
        <w:rPr>
          <w:sz w:val="24"/>
          <w:szCs w:val="24"/>
        </w:rPr>
        <w:t>Предметные результаты изучения родного (чеченского) языка. К концу 10 класса обучающийся научится:</w:t>
      </w:r>
    </w:p>
    <w:p w:rsidR="000951E4" w:rsidRPr="00A55DAB" w:rsidRDefault="000951E4" w:rsidP="000951E4">
      <w:pPr>
        <w:rPr>
          <w:sz w:val="24"/>
          <w:szCs w:val="24"/>
        </w:rPr>
      </w:pPr>
      <w:r w:rsidRPr="00A55DAB">
        <w:rPr>
          <w:sz w:val="24"/>
          <w:szCs w:val="24"/>
        </w:rPr>
        <w:t>иметь представление о чеченском языке как системе, знать основные единицы и уровни языковой системы, анализировать языковые единицы разных уровней языковой системы;</w:t>
      </w:r>
    </w:p>
    <w:p w:rsidR="000951E4" w:rsidRPr="00A55DAB" w:rsidRDefault="000951E4" w:rsidP="000951E4">
      <w:pPr>
        <w:rPr>
          <w:sz w:val="24"/>
          <w:szCs w:val="24"/>
        </w:rPr>
      </w:pPr>
      <w:r w:rsidRPr="00A55DAB">
        <w:rPr>
          <w:sz w:val="24"/>
          <w:szCs w:val="24"/>
        </w:rPr>
        <w:t>иметь представление о культуре речи как разделе лингвистики;</w:t>
      </w:r>
    </w:p>
    <w:p w:rsidR="000951E4" w:rsidRPr="00A55DAB" w:rsidRDefault="000951E4" w:rsidP="000951E4">
      <w:pPr>
        <w:rPr>
          <w:sz w:val="24"/>
          <w:szCs w:val="24"/>
        </w:rPr>
      </w:pPr>
      <w:r w:rsidRPr="00A55DAB">
        <w:rPr>
          <w:sz w:val="24"/>
          <w:szCs w:val="24"/>
        </w:rPr>
        <w:t>комментировать нормативный, коммуникативный и этический аспекты культуры речи, приводить соответствующие примеры;</w:t>
      </w:r>
    </w:p>
    <w:p w:rsidR="000951E4" w:rsidRPr="00A55DAB" w:rsidRDefault="000951E4" w:rsidP="000951E4">
      <w:pPr>
        <w:rPr>
          <w:sz w:val="24"/>
          <w:szCs w:val="24"/>
        </w:rPr>
      </w:pPr>
      <w:r w:rsidRPr="00A55DAB">
        <w:rPr>
          <w:sz w:val="24"/>
          <w:szCs w:val="24"/>
        </w:rPr>
        <w:t>использовать эти знания в речевой практике;</w:t>
      </w:r>
    </w:p>
    <w:p w:rsidR="000951E4" w:rsidRPr="00A55DAB" w:rsidRDefault="000951E4" w:rsidP="000951E4">
      <w:pPr>
        <w:rPr>
          <w:sz w:val="24"/>
          <w:szCs w:val="24"/>
        </w:rPr>
      </w:pPr>
      <w:r w:rsidRPr="00A55DAB">
        <w:rPr>
          <w:sz w:val="24"/>
          <w:szCs w:val="24"/>
        </w:rPr>
        <w:t>выполнять лексический анализ слова;</w:t>
      </w:r>
    </w:p>
    <w:p w:rsidR="000951E4" w:rsidRPr="00A55DAB" w:rsidRDefault="000951E4" w:rsidP="000951E4">
      <w:pPr>
        <w:rPr>
          <w:sz w:val="24"/>
          <w:szCs w:val="24"/>
        </w:rPr>
      </w:pPr>
      <w:r w:rsidRPr="00A55DAB">
        <w:rPr>
          <w:sz w:val="24"/>
          <w:szCs w:val="24"/>
        </w:rPr>
        <w:t>определять изобразительно-выразительные средства лексики.</w:t>
      </w:r>
    </w:p>
    <w:p w:rsidR="000951E4" w:rsidRPr="00A55DAB" w:rsidRDefault="000951E4" w:rsidP="000951E4">
      <w:pPr>
        <w:rPr>
          <w:sz w:val="24"/>
          <w:szCs w:val="24"/>
        </w:rPr>
      </w:pPr>
      <w:r w:rsidRPr="00A55DAB">
        <w:rPr>
          <w:sz w:val="24"/>
          <w:szCs w:val="24"/>
        </w:rPr>
        <w:t>соблюдать лексические нормы, анализировать и характеризовать высказывания (в том числе собственные) с точки зрения соблюдения лексических норм чеченского литературного языка;</w:t>
      </w:r>
    </w:p>
    <w:p w:rsidR="000951E4" w:rsidRPr="00A55DAB" w:rsidRDefault="000951E4" w:rsidP="000951E4">
      <w:pPr>
        <w:rPr>
          <w:sz w:val="24"/>
          <w:szCs w:val="24"/>
        </w:rPr>
      </w:pPr>
      <w:r w:rsidRPr="00A55DAB">
        <w:rPr>
          <w:sz w:val="24"/>
          <w:szCs w:val="24"/>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0951E4" w:rsidRPr="00A55DAB" w:rsidRDefault="000951E4" w:rsidP="000951E4">
      <w:pPr>
        <w:rPr>
          <w:sz w:val="24"/>
          <w:szCs w:val="24"/>
        </w:rPr>
      </w:pPr>
      <w:r w:rsidRPr="00A55DAB">
        <w:rPr>
          <w:sz w:val="24"/>
          <w:szCs w:val="24"/>
        </w:rPr>
        <w:t>использовать толковый словарь, словари синонимов, фразеологический, словообразовательный словарь, орфографический словарь, этимологический словарь, словарь устаревших слов;</w:t>
      </w:r>
    </w:p>
    <w:p w:rsidR="000951E4" w:rsidRPr="00A55DAB" w:rsidRDefault="000951E4" w:rsidP="000951E4">
      <w:pPr>
        <w:rPr>
          <w:sz w:val="24"/>
          <w:szCs w:val="24"/>
        </w:rPr>
      </w:pPr>
      <w:r w:rsidRPr="00A55DAB">
        <w:rPr>
          <w:sz w:val="24"/>
          <w:szCs w:val="24"/>
        </w:rPr>
        <w:t>выполнять морфемный и словообразовательный анализ слова;</w:t>
      </w:r>
    </w:p>
    <w:p w:rsidR="000951E4" w:rsidRPr="00A55DAB" w:rsidRDefault="000951E4" w:rsidP="000951E4">
      <w:pPr>
        <w:rPr>
          <w:sz w:val="24"/>
          <w:szCs w:val="24"/>
        </w:rPr>
      </w:pPr>
      <w:r w:rsidRPr="00A55DAB">
        <w:rPr>
          <w:sz w:val="24"/>
          <w:szCs w:val="24"/>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0951E4" w:rsidRPr="00A55DAB" w:rsidRDefault="000951E4" w:rsidP="000951E4">
      <w:pPr>
        <w:rPr>
          <w:sz w:val="24"/>
          <w:szCs w:val="24"/>
        </w:rPr>
      </w:pPr>
      <w:r w:rsidRPr="00A55DAB">
        <w:rPr>
          <w:sz w:val="24"/>
          <w:szCs w:val="24"/>
        </w:rPr>
        <w:t>выполнять морфологический анализ слова;</w:t>
      </w:r>
    </w:p>
    <w:p w:rsidR="000951E4" w:rsidRPr="00A55DAB" w:rsidRDefault="000951E4" w:rsidP="000951E4">
      <w:pPr>
        <w:rPr>
          <w:sz w:val="24"/>
          <w:szCs w:val="24"/>
        </w:rPr>
      </w:pPr>
      <w:r w:rsidRPr="00A55DAB">
        <w:rPr>
          <w:sz w:val="24"/>
          <w:szCs w:val="24"/>
        </w:rPr>
        <w:t>определять особенности употребления в тексте слов разных частей речи;</w:t>
      </w:r>
    </w:p>
    <w:p w:rsidR="000951E4" w:rsidRPr="00A55DAB" w:rsidRDefault="000951E4" w:rsidP="000951E4">
      <w:pPr>
        <w:rPr>
          <w:sz w:val="24"/>
          <w:szCs w:val="24"/>
        </w:rPr>
      </w:pPr>
      <w:r w:rsidRPr="00A55DAB">
        <w:rPr>
          <w:sz w:val="24"/>
          <w:szCs w:val="24"/>
        </w:rPr>
        <w:t>соблюдать морфологические нормы, анализировать и характеризовать высказывания (в том числе собственные) с точки зрения соблюдения морфологических норм чеченского литературного языка;</w:t>
      </w:r>
    </w:p>
    <w:p w:rsidR="000951E4" w:rsidRPr="00A55DAB" w:rsidRDefault="000951E4" w:rsidP="000951E4">
      <w:pPr>
        <w:rPr>
          <w:sz w:val="24"/>
          <w:szCs w:val="24"/>
        </w:rPr>
      </w:pPr>
      <w:r w:rsidRPr="00A55DAB">
        <w:rPr>
          <w:sz w:val="24"/>
          <w:szCs w:val="24"/>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0951E4" w:rsidRPr="00A55DAB" w:rsidRDefault="000951E4" w:rsidP="000951E4">
      <w:pPr>
        <w:rPr>
          <w:sz w:val="24"/>
          <w:szCs w:val="24"/>
        </w:rPr>
      </w:pPr>
      <w:r w:rsidRPr="00A55DAB">
        <w:rPr>
          <w:sz w:val="24"/>
          <w:szCs w:val="24"/>
        </w:rPr>
        <w:t xml:space="preserve">создавать устные монологические и диалогические высказывания различных типов и жанров; </w:t>
      </w:r>
    </w:p>
    <w:p w:rsidR="000951E4" w:rsidRPr="00A55DAB" w:rsidRDefault="000951E4" w:rsidP="000951E4">
      <w:pPr>
        <w:rPr>
          <w:sz w:val="24"/>
          <w:szCs w:val="24"/>
        </w:rPr>
      </w:pPr>
      <w:r w:rsidRPr="00A55DAB">
        <w:rPr>
          <w:sz w:val="24"/>
          <w:szCs w:val="24"/>
        </w:rPr>
        <w:t>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0951E4" w:rsidRPr="00A55DAB" w:rsidRDefault="000951E4" w:rsidP="000951E4">
      <w:pPr>
        <w:rPr>
          <w:sz w:val="24"/>
          <w:szCs w:val="24"/>
        </w:rPr>
      </w:pPr>
      <w:r w:rsidRPr="00A55DAB">
        <w:rPr>
          <w:sz w:val="24"/>
          <w:szCs w:val="24"/>
        </w:rPr>
        <w:t xml:space="preserve">выступать перед аудиторией с докладом; </w:t>
      </w:r>
    </w:p>
    <w:p w:rsidR="000951E4" w:rsidRPr="00A55DAB" w:rsidRDefault="000951E4" w:rsidP="000951E4">
      <w:pPr>
        <w:rPr>
          <w:sz w:val="24"/>
          <w:szCs w:val="24"/>
        </w:rPr>
      </w:pPr>
      <w:r w:rsidRPr="00A55DAB">
        <w:rPr>
          <w:sz w:val="24"/>
          <w:szCs w:val="24"/>
        </w:rPr>
        <w:t xml:space="preserve">представлять реферат, исследовательский проект на лингвистическую и другие темы; </w:t>
      </w:r>
    </w:p>
    <w:p w:rsidR="000951E4" w:rsidRPr="00A55DAB" w:rsidRDefault="000951E4" w:rsidP="000951E4">
      <w:pPr>
        <w:rPr>
          <w:sz w:val="24"/>
          <w:szCs w:val="24"/>
        </w:rPr>
      </w:pPr>
      <w:r w:rsidRPr="00A55DAB">
        <w:rPr>
          <w:sz w:val="24"/>
          <w:szCs w:val="24"/>
        </w:rPr>
        <w:t>использовать образовательные информационно-коммуникационные инструменты и ресурсы для решения учебных задач;</w:t>
      </w:r>
    </w:p>
    <w:p w:rsidR="000951E4" w:rsidRPr="00A55DAB" w:rsidRDefault="000951E4" w:rsidP="000951E4">
      <w:pPr>
        <w:rPr>
          <w:sz w:val="24"/>
          <w:szCs w:val="24"/>
        </w:rPr>
      </w:pPr>
      <w:r w:rsidRPr="00A55DAB">
        <w:rPr>
          <w:sz w:val="24"/>
          <w:szCs w:val="24"/>
        </w:rPr>
        <w:t>создавать тексты разных жанров научного, публицистического, официально-делового стилей (объём сочинения – не менее 280 слов);</w:t>
      </w:r>
    </w:p>
    <w:p w:rsidR="000951E4" w:rsidRPr="00A55DAB" w:rsidRDefault="000951E4" w:rsidP="000951E4">
      <w:pPr>
        <w:rPr>
          <w:sz w:val="24"/>
          <w:szCs w:val="24"/>
        </w:rPr>
      </w:pPr>
      <w:r w:rsidRPr="00A55DAB">
        <w:rPr>
          <w:sz w:val="24"/>
          <w:szCs w:val="24"/>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и прослушанных текстов, включая гипертекст, графику, инфографику и другое (объём текста для чтения – 450-500 слов);</w:t>
      </w:r>
    </w:p>
    <w:p w:rsidR="000951E4" w:rsidRPr="00A55DAB" w:rsidRDefault="000951E4" w:rsidP="000951E4">
      <w:pPr>
        <w:rPr>
          <w:sz w:val="24"/>
          <w:szCs w:val="24"/>
        </w:rPr>
      </w:pPr>
      <w:r w:rsidRPr="00A55DAB">
        <w:rPr>
          <w:sz w:val="24"/>
          <w:szCs w:val="24"/>
        </w:rPr>
        <w:lastRenderedPageBreak/>
        <w:t>объём прослушанного или прочитанного текста для пересказа (от 250 до 300 слов);</w:t>
      </w:r>
    </w:p>
    <w:p w:rsidR="000951E4" w:rsidRPr="00A55DAB" w:rsidRDefault="000951E4" w:rsidP="000951E4">
      <w:pPr>
        <w:rPr>
          <w:sz w:val="24"/>
          <w:szCs w:val="24"/>
        </w:rPr>
      </w:pPr>
      <w:r w:rsidRPr="00A55DAB">
        <w:rPr>
          <w:sz w:val="24"/>
          <w:szCs w:val="24"/>
        </w:rPr>
        <w:t>знать основные нормы речевого этикета применительно к различным ситуациям официального или неофициального общения, статусу адресанта или адресата, использовать правила чеченского речевого этикета в социально-культурной, учебно-научной, официально-деловой сферах общения, повседневном общении, интернет-коммуникации;</w:t>
      </w:r>
    </w:p>
    <w:p w:rsidR="000951E4" w:rsidRPr="00A55DAB" w:rsidRDefault="000951E4" w:rsidP="000951E4">
      <w:pPr>
        <w:rPr>
          <w:sz w:val="24"/>
          <w:szCs w:val="24"/>
        </w:rPr>
      </w:pPr>
      <w:r w:rsidRPr="00A55DAB">
        <w:rPr>
          <w:sz w:val="24"/>
          <w:szCs w:val="24"/>
        </w:rPr>
        <w:t>употреблять языковые средства с учётом речевой ситуации;</w:t>
      </w:r>
    </w:p>
    <w:p w:rsidR="000951E4" w:rsidRPr="00A55DAB" w:rsidRDefault="000951E4" w:rsidP="000951E4">
      <w:pPr>
        <w:rPr>
          <w:sz w:val="24"/>
          <w:szCs w:val="24"/>
        </w:rPr>
      </w:pPr>
      <w:r w:rsidRPr="00A55DAB">
        <w:rPr>
          <w:sz w:val="24"/>
          <w:szCs w:val="24"/>
        </w:rPr>
        <w:t>соблюдать в устной речи и на письме нормы чеченского литературного языка;</w:t>
      </w:r>
    </w:p>
    <w:p w:rsidR="000951E4" w:rsidRPr="00A55DAB" w:rsidRDefault="000951E4" w:rsidP="000951E4">
      <w:pPr>
        <w:rPr>
          <w:sz w:val="24"/>
          <w:szCs w:val="24"/>
        </w:rPr>
      </w:pPr>
      <w:r w:rsidRPr="00A55DAB">
        <w:rPr>
          <w:sz w:val="24"/>
          <w:szCs w:val="24"/>
        </w:rPr>
        <w:t>оценивать собственную и чужую речь с точки зрения точного, уместного и выразительного словоупотребления.</w:t>
      </w:r>
    </w:p>
    <w:p w:rsidR="000951E4" w:rsidRPr="00A55DAB" w:rsidRDefault="000951E4" w:rsidP="000951E4">
      <w:pPr>
        <w:rPr>
          <w:sz w:val="24"/>
          <w:szCs w:val="24"/>
        </w:rPr>
      </w:pPr>
      <w:r w:rsidRPr="00A55DAB">
        <w:rPr>
          <w:sz w:val="24"/>
          <w:szCs w:val="24"/>
        </w:rPr>
        <w:t>Предметные результаты изучения родного (чеченского) языка. К концу 11 класса обучающийся научится:</w:t>
      </w:r>
    </w:p>
    <w:p w:rsidR="000951E4" w:rsidRPr="00A55DAB" w:rsidRDefault="000951E4" w:rsidP="000951E4">
      <w:pPr>
        <w:rPr>
          <w:sz w:val="24"/>
          <w:szCs w:val="24"/>
        </w:rPr>
      </w:pPr>
      <w:r w:rsidRPr="00A55DAB">
        <w:rPr>
          <w:sz w:val="24"/>
          <w:szCs w:val="24"/>
        </w:rPr>
        <w:t>выполнять синтаксический анализ словосочетания, простого и сложного предложения;</w:t>
      </w:r>
    </w:p>
    <w:p w:rsidR="000951E4" w:rsidRPr="00A55DAB" w:rsidRDefault="000951E4" w:rsidP="000951E4">
      <w:pPr>
        <w:rPr>
          <w:sz w:val="24"/>
          <w:szCs w:val="24"/>
        </w:rPr>
      </w:pPr>
      <w:r w:rsidRPr="00A55DAB">
        <w:rPr>
          <w:sz w:val="24"/>
          <w:szCs w:val="24"/>
        </w:rPr>
        <w:t>определять изобразительно-выразительные средства синтаксиса чеченского языка (в рамках изученного);</w:t>
      </w:r>
    </w:p>
    <w:p w:rsidR="000951E4" w:rsidRPr="00A55DAB" w:rsidRDefault="000951E4" w:rsidP="000951E4">
      <w:pPr>
        <w:rPr>
          <w:sz w:val="24"/>
          <w:szCs w:val="24"/>
        </w:rPr>
      </w:pPr>
      <w:r w:rsidRPr="00A55DAB">
        <w:rPr>
          <w:sz w:val="24"/>
          <w:szCs w:val="24"/>
        </w:rPr>
        <w:t>соблюдать синтаксические нормы;</w:t>
      </w:r>
    </w:p>
    <w:p w:rsidR="000951E4" w:rsidRPr="00A55DAB" w:rsidRDefault="000951E4" w:rsidP="000951E4">
      <w:pPr>
        <w:rPr>
          <w:sz w:val="24"/>
          <w:szCs w:val="24"/>
        </w:rPr>
      </w:pPr>
      <w:r w:rsidRPr="00A55DAB">
        <w:rPr>
          <w:sz w:val="24"/>
          <w:szCs w:val="24"/>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0951E4" w:rsidRPr="00A55DAB" w:rsidRDefault="000951E4" w:rsidP="000951E4">
      <w:pPr>
        <w:rPr>
          <w:sz w:val="24"/>
          <w:szCs w:val="24"/>
        </w:rPr>
      </w:pPr>
      <w:r w:rsidRPr="00A55DAB">
        <w:rPr>
          <w:sz w:val="24"/>
          <w:szCs w:val="24"/>
        </w:rPr>
        <w:t>различать виды сложноподчинённых предложений по характеру смысловых отношений между главной и придаточной частями, структуре, синтаксическим средствам связи, выявлять особенности их строения;</w:t>
      </w:r>
    </w:p>
    <w:p w:rsidR="000951E4" w:rsidRPr="00A55DAB" w:rsidRDefault="000951E4" w:rsidP="000951E4">
      <w:pPr>
        <w:rPr>
          <w:sz w:val="24"/>
          <w:szCs w:val="24"/>
        </w:rPr>
      </w:pPr>
      <w:r w:rsidRPr="00A55DAB">
        <w:rPr>
          <w:sz w:val="24"/>
          <w:szCs w:val="24"/>
        </w:rPr>
        <w:t>выявлять сложноподчинённые предложения с несколькими придаточными, сложноподчинённые предложения с придаточной частью (определительной, изъяснительной и обстоятельственной);</w:t>
      </w:r>
    </w:p>
    <w:p w:rsidR="000951E4" w:rsidRPr="00A55DAB" w:rsidRDefault="000951E4" w:rsidP="000951E4">
      <w:pPr>
        <w:rPr>
          <w:sz w:val="24"/>
          <w:szCs w:val="24"/>
        </w:rPr>
      </w:pPr>
      <w:r w:rsidRPr="00A55DAB">
        <w:rPr>
          <w:sz w:val="24"/>
          <w:szCs w:val="24"/>
        </w:rPr>
        <w:t>понимать явления грамматической синонимии сложноподчинённых предложений и простых предложений с обособленными членами, использовать соответствующие конструкции в речи;</w:t>
      </w:r>
    </w:p>
    <w:p w:rsidR="000951E4" w:rsidRPr="00A55DAB" w:rsidRDefault="000951E4" w:rsidP="000951E4">
      <w:pPr>
        <w:rPr>
          <w:sz w:val="24"/>
          <w:szCs w:val="24"/>
        </w:rPr>
      </w:pPr>
      <w:r w:rsidRPr="00A55DAB">
        <w:rPr>
          <w:sz w:val="24"/>
          <w:szCs w:val="24"/>
        </w:rPr>
        <w:t>трансформировать сложноподчинённые предложения в простые и простые в сложные, сохраняя смысл;</w:t>
      </w:r>
    </w:p>
    <w:p w:rsidR="000951E4" w:rsidRPr="00A55DAB" w:rsidRDefault="000951E4" w:rsidP="000951E4">
      <w:pPr>
        <w:rPr>
          <w:sz w:val="24"/>
          <w:szCs w:val="24"/>
        </w:rPr>
      </w:pPr>
      <w:r w:rsidRPr="00A55DAB">
        <w:rPr>
          <w:sz w:val="24"/>
          <w:szCs w:val="24"/>
        </w:rPr>
        <w:t>понимать основные нормы построения сложноподчинённого предложения, особенности употребления сложноподчинённых предложений в речи;</w:t>
      </w:r>
    </w:p>
    <w:p w:rsidR="000951E4" w:rsidRPr="00A55DAB" w:rsidRDefault="000951E4" w:rsidP="000951E4">
      <w:pPr>
        <w:rPr>
          <w:sz w:val="24"/>
          <w:szCs w:val="24"/>
        </w:rPr>
      </w:pPr>
      <w:r w:rsidRPr="00A55DAB">
        <w:rPr>
          <w:sz w:val="24"/>
          <w:szCs w:val="24"/>
        </w:rPr>
        <w:t>проводить синтаксический и пунктуационный анализ сложноподчинённых предложений;</w:t>
      </w:r>
    </w:p>
    <w:p w:rsidR="000951E4" w:rsidRPr="00A55DAB" w:rsidRDefault="000951E4" w:rsidP="000951E4">
      <w:pPr>
        <w:rPr>
          <w:sz w:val="24"/>
          <w:szCs w:val="24"/>
        </w:rPr>
      </w:pPr>
      <w:r w:rsidRPr="00A55DAB">
        <w:rPr>
          <w:sz w:val="24"/>
          <w:szCs w:val="24"/>
        </w:rPr>
        <w:t>применять нормы построения сложноподчинённых предложений и постановки знаков препинания в них;</w:t>
      </w:r>
    </w:p>
    <w:p w:rsidR="000951E4" w:rsidRPr="00A55DAB" w:rsidRDefault="000951E4" w:rsidP="000951E4">
      <w:pPr>
        <w:rPr>
          <w:sz w:val="24"/>
          <w:szCs w:val="24"/>
        </w:rPr>
      </w:pPr>
      <w:r w:rsidRPr="00A55DAB">
        <w:rPr>
          <w:sz w:val="24"/>
          <w:szCs w:val="24"/>
        </w:rPr>
        <w:t>характеризовать смысловые отношения между частями бессоюзного сложного предложения, интонационное и пунктуационное выражение этих отношений;</w:t>
      </w:r>
    </w:p>
    <w:p w:rsidR="000951E4" w:rsidRPr="00A55DAB" w:rsidRDefault="000951E4" w:rsidP="000951E4">
      <w:pPr>
        <w:rPr>
          <w:sz w:val="24"/>
          <w:szCs w:val="24"/>
        </w:rPr>
      </w:pPr>
      <w:r w:rsidRPr="00A55DAB">
        <w:rPr>
          <w:sz w:val="24"/>
          <w:szCs w:val="24"/>
        </w:rPr>
        <w:t>различать виды бессоюзных сложных предложений;</w:t>
      </w:r>
    </w:p>
    <w:p w:rsidR="000951E4" w:rsidRPr="00A55DAB" w:rsidRDefault="000951E4" w:rsidP="000951E4">
      <w:pPr>
        <w:rPr>
          <w:sz w:val="24"/>
          <w:szCs w:val="24"/>
        </w:rPr>
      </w:pPr>
      <w:r w:rsidRPr="00A55DAB">
        <w:rPr>
          <w:sz w:val="24"/>
          <w:szCs w:val="24"/>
        </w:rPr>
        <w:t>правильно употреблять бессоюзные сложные предложения в речи;</w:t>
      </w:r>
    </w:p>
    <w:p w:rsidR="000951E4" w:rsidRPr="00A55DAB" w:rsidRDefault="000951E4" w:rsidP="000951E4">
      <w:pPr>
        <w:rPr>
          <w:sz w:val="24"/>
          <w:szCs w:val="24"/>
        </w:rPr>
      </w:pPr>
      <w:r w:rsidRPr="00A55DAB">
        <w:rPr>
          <w:sz w:val="24"/>
          <w:szCs w:val="24"/>
        </w:rPr>
        <w:t>понимать основные грамматические нормы построения бессоюзного сложного предложения, особенности употребления бессоюзных сложных предложений в речи;</w:t>
      </w:r>
    </w:p>
    <w:p w:rsidR="000951E4" w:rsidRPr="00A55DAB" w:rsidRDefault="000951E4" w:rsidP="000951E4">
      <w:pPr>
        <w:rPr>
          <w:sz w:val="24"/>
          <w:szCs w:val="24"/>
        </w:rPr>
      </w:pPr>
      <w:r w:rsidRPr="00A55DAB">
        <w:rPr>
          <w:sz w:val="24"/>
          <w:szCs w:val="24"/>
        </w:rPr>
        <w:t>проводить синтаксический и пунктуационный анализ бессоюзных сложных предложений;</w:t>
      </w:r>
    </w:p>
    <w:p w:rsidR="000951E4" w:rsidRPr="00A55DAB" w:rsidRDefault="000951E4" w:rsidP="000951E4">
      <w:pPr>
        <w:rPr>
          <w:sz w:val="24"/>
          <w:szCs w:val="24"/>
        </w:rPr>
      </w:pPr>
      <w:r w:rsidRPr="00A55DAB">
        <w:rPr>
          <w:sz w:val="24"/>
          <w:szCs w:val="24"/>
        </w:rPr>
        <w:t>выявлять грамматическую синонимию бессоюзных сложных предложений и союзных сложных предложений, использовать соответствующие конструкции в речи;</w:t>
      </w:r>
    </w:p>
    <w:p w:rsidR="000951E4" w:rsidRPr="00A55DAB" w:rsidRDefault="000951E4" w:rsidP="000951E4">
      <w:pPr>
        <w:rPr>
          <w:sz w:val="24"/>
          <w:szCs w:val="24"/>
        </w:rPr>
      </w:pPr>
      <w:r w:rsidRPr="00A55DAB">
        <w:rPr>
          <w:sz w:val="24"/>
          <w:szCs w:val="24"/>
        </w:rPr>
        <w:t>применять нормы постановки знаков препинания в бессоюзных сложных предложениях;</w:t>
      </w:r>
    </w:p>
    <w:p w:rsidR="000951E4" w:rsidRPr="00A55DAB" w:rsidRDefault="000951E4" w:rsidP="000951E4">
      <w:pPr>
        <w:rPr>
          <w:sz w:val="24"/>
          <w:szCs w:val="24"/>
        </w:rPr>
      </w:pPr>
      <w:r w:rsidRPr="00A55DAB">
        <w:rPr>
          <w:sz w:val="24"/>
          <w:szCs w:val="24"/>
        </w:rPr>
        <w:t>анализировать и характеризовать текст с точки зрения соблюдения пунктуационных правил чеченского литературного языка (в рамках изученного);</w:t>
      </w:r>
    </w:p>
    <w:p w:rsidR="000951E4" w:rsidRPr="00A55DAB" w:rsidRDefault="000951E4" w:rsidP="000951E4">
      <w:pPr>
        <w:rPr>
          <w:sz w:val="24"/>
          <w:szCs w:val="24"/>
        </w:rPr>
      </w:pPr>
      <w:r w:rsidRPr="00A55DAB">
        <w:rPr>
          <w:sz w:val="24"/>
          <w:szCs w:val="24"/>
        </w:rPr>
        <w:t>использовать словари, справочники;</w:t>
      </w:r>
    </w:p>
    <w:p w:rsidR="000951E4" w:rsidRPr="00A55DAB" w:rsidRDefault="000951E4" w:rsidP="000951E4">
      <w:pPr>
        <w:rPr>
          <w:sz w:val="24"/>
          <w:szCs w:val="24"/>
        </w:rPr>
      </w:pPr>
      <w:r w:rsidRPr="00A55DAB">
        <w:rPr>
          <w:sz w:val="24"/>
          <w:szCs w:val="24"/>
        </w:rPr>
        <w:t>иметь представление о принципах и разделах чеченской орфографии;</w:t>
      </w:r>
    </w:p>
    <w:p w:rsidR="000951E4" w:rsidRPr="00A55DAB" w:rsidRDefault="000951E4" w:rsidP="000951E4">
      <w:pPr>
        <w:rPr>
          <w:sz w:val="24"/>
          <w:szCs w:val="24"/>
        </w:rPr>
      </w:pPr>
      <w:r w:rsidRPr="00A55DAB">
        <w:rPr>
          <w:sz w:val="24"/>
          <w:szCs w:val="24"/>
        </w:rPr>
        <w:t>выполнять орфографический анализ слова;</w:t>
      </w:r>
    </w:p>
    <w:p w:rsidR="000951E4" w:rsidRPr="00A55DAB" w:rsidRDefault="000951E4" w:rsidP="000951E4">
      <w:pPr>
        <w:rPr>
          <w:sz w:val="24"/>
          <w:szCs w:val="24"/>
        </w:rPr>
      </w:pPr>
      <w:r w:rsidRPr="00A55DAB">
        <w:rPr>
          <w:sz w:val="24"/>
          <w:szCs w:val="24"/>
        </w:rPr>
        <w:t>анализировать и характеризовать текст (в том числе собственный) с точки зрения соблюдения орфографических правил чеченского литературного языка (в рамках изученного);</w:t>
      </w:r>
    </w:p>
    <w:p w:rsidR="000951E4" w:rsidRPr="00A55DAB" w:rsidRDefault="000951E4" w:rsidP="000951E4">
      <w:pPr>
        <w:rPr>
          <w:sz w:val="24"/>
          <w:szCs w:val="24"/>
        </w:rPr>
      </w:pPr>
      <w:r w:rsidRPr="00A55DAB">
        <w:rPr>
          <w:sz w:val="24"/>
          <w:szCs w:val="24"/>
        </w:rPr>
        <w:t>соблюдать правила орфографии;</w:t>
      </w:r>
    </w:p>
    <w:p w:rsidR="000951E4" w:rsidRPr="00A55DAB" w:rsidRDefault="000951E4" w:rsidP="000951E4">
      <w:pPr>
        <w:rPr>
          <w:sz w:val="24"/>
          <w:szCs w:val="24"/>
        </w:rPr>
      </w:pPr>
      <w:r w:rsidRPr="00A55DAB">
        <w:rPr>
          <w:sz w:val="24"/>
          <w:szCs w:val="24"/>
        </w:rPr>
        <w:lastRenderedPageBreak/>
        <w:t>иметь представление о принципах и разделах чеченской пунктуации;</w:t>
      </w:r>
    </w:p>
    <w:p w:rsidR="000951E4" w:rsidRPr="00A55DAB" w:rsidRDefault="000951E4" w:rsidP="000951E4">
      <w:pPr>
        <w:rPr>
          <w:sz w:val="24"/>
          <w:szCs w:val="24"/>
        </w:rPr>
      </w:pPr>
      <w:r w:rsidRPr="00A55DAB">
        <w:rPr>
          <w:sz w:val="24"/>
          <w:szCs w:val="24"/>
        </w:rPr>
        <w:t>различать подчинительные союзы и союзные слова;</w:t>
      </w:r>
    </w:p>
    <w:p w:rsidR="000951E4" w:rsidRPr="00A55DAB" w:rsidRDefault="000951E4" w:rsidP="000951E4">
      <w:pPr>
        <w:rPr>
          <w:sz w:val="24"/>
          <w:szCs w:val="24"/>
        </w:rPr>
      </w:pPr>
      <w:r w:rsidRPr="00A55DAB">
        <w:rPr>
          <w:sz w:val="24"/>
          <w:szCs w:val="24"/>
        </w:rPr>
        <w:t>соблюдать правила пунктуации.</w:t>
      </w:r>
    </w:p>
    <w:p w:rsidR="000951E4" w:rsidRPr="00A55DAB" w:rsidRDefault="000951E4" w:rsidP="000951E4">
      <w:pPr>
        <w:rPr>
          <w:sz w:val="24"/>
          <w:szCs w:val="24"/>
        </w:rPr>
      </w:pPr>
    </w:p>
    <w:p w:rsidR="000951E4" w:rsidRPr="00A55DAB" w:rsidRDefault="000951E4" w:rsidP="000951E4">
      <w:pPr>
        <w:jc w:val="center"/>
        <w:rPr>
          <w:b/>
          <w:sz w:val="24"/>
          <w:szCs w:val="24"/>
        </w:rPr>
      </w:pPr>
      <w:r w:rsidRPr="00A55DAB">
        <w:rPr>
          <w:b/>
          <w:sz w:val="24"/>
          <w:szCs w:val="24"/>
        </w:rPr>
        <w:t>Тематическое планирование учебного предмета «Родной (чеченский) язык»</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 Тематическое планирование выстроено по содержанию ФОП СОО и внесены под соответствующими пунктами в федеральной образовательной программе среднего  общего образования.</w:t>
      </w:r>
    </w:p>
    <w:p w:rsidR="000951E4" w:rsidRPr="00A55DAB" w:rsidRDefault="000951E4" w:rsidP="000951E4">
      <w:pPr>
        <w:rPr>
          <w:sz w:val="24"/>
          <w:szCs w:val="24"/>
        </w:rPr>
      </w:pPr>
      <w:r w:rsidRPr="00A55DAB">
        <w:rPr>
          <w:sz w:val="24"/>
          <w:szCs w:val="24"/>
        </w:rPr>
        <w:t>Распределение часов в тематическом планировании по каждой теме будет прописано на начало учебного года учителем-предметником в «рабочей программе учителя» на основании распределённых часов по учебному плану на текущий учебный год.</w:t>
      </w:r>
    </w:p>
    <w:p w:rsidR="000951E4" w:rsidRPr="00A55DAB" w:rsidRDefault="000951E4" w:rsidP="000951E4">
      <w:pPr>
        <w:rPr>
          <w:sz w:val="24"/>
          <w:szCs w:val="24"/>
        </w:rPr>
      </w:pPr>
      <w:r w:rsidRPr="00A55DAB">
        <w:rPr>
          <w:sz w:val="24"/>
          <w:szCs w:val="24"/>
        </w:rPr>
        <w:t>Структура тематического планирования рабочих программ на уровне среднего общего образования составлена с учётом рабочей программы воспитания в соответствие требованиям обновлённого ФГОС СОО (пункт 18.2.2, подпункт 3) и включает в себя следующие структурные компоненты:</w:t>
      </w:r>
    </w:p>
    <w:tbl>
      <w:tblPr>
        <w:tblW w:w="9651" w:type="dxa"/>
        <w:tblInd w:w="5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66"/>
        <w:gridCol w:w="5750"/>
        <w:gridCol w:w="2835"/>
      </w:tblGrid>
      <w:tr w:rsidR="000951E4" w:rsidRPr="00A55DAB" w:rsidTr="007F2E84">
        <w:trPr>
          <w:trHeight w:val="575"/>
        </w:trPr>
        <w:tc>
          <w:tcPr>
            <w:tcW w:w="1066" w:type="dxa"/>
          </w:tcPr>
          <w:p w:rsidR="000951E4" w:rsidRPr="00A55DAB" w:rsidRDefault="000951E4" w:rsidP="007F2E84">
            <w:pPr>
              <w:rPr>
                <w:sz w:val="22"/>
                <w:szCs w:val="22"/>
              </w:rPr>
            </w:pPr>
            <w:r w:rsidRPr="00A55DAB">
              <w:rPr>
                <w:sz w:val="22"/>
                <w:szCs w:val="22"/>
              </w:rPr>
              <w:t>№ п/п</w:t>
            </w:r>
          </w:p>
        </w:tc>
        <w:tc>
          <w:tcPr>
            <w:tcW w:w="5750" w:type="dxa"/>
          </w:tcPr>
          <w:p w:rsidR="000951E4" w:rsidRPr="00A55DAB" w:rsidRDefault="000951E4" w:rsidP="007F2E84">
            <w:pPr>
              <w:rPr>
                <w:sz w:val="22"/>
                <w:szCs w:val="22"/>
              </w:rPr>
            </w:pPr>
            <w:r w:rsidRPr="00A55DAB">
              <w:rPr>
                <w:sz w:val="22"/>
                <w:szCs w:val="22"/>
              </w:rPr>
              <w:t xml:space="preserve">Наименование темы </w:t>
            </w:r>
          </w:p>
          <w:p w:rsidR="000951E4" w:rsidRPr="00A55DAB" w:rsidRDefault="000951E4" w:rsidP="007F2E84">
            <w:pPr>
              <w:rPr>
                <w:sz w:val="22"/>
                <w:szCs w:val="22"/>
              </w:rPr>
            </w:pPr>
            <w:r w:rsidRPr="00A55DAB">
              <w:rPr>
                <w:sz w:val="22"/>
                <w:szCs w:val="22"/>
              </w:rPr>
              <w:t>(с учётом рабочей программы воспитания)</w:t>
            </w:r>
          </w:p>
        </w:tc>
        <w:tc>
          <w:tcPr>
            <w:tcW w:w="2835" w:type="dxa"/>
          </w:tcPr>
          <w:p w:rsidR="000951E4" w:rsidRPr="00A55DAB" w:rsidRDefault="000951E4" w:rsidP="007F2E84">
            <w:pPr>
              <w:rPr>
                <w:sz w:val="22"/>
                <w:szCs w:val="22"/>
              </w:rPr>
            </w:pPr>
            <w:r w:rsidRPr="00A55DAB">
              <w:rPr>
                <w:sz w:val="22"/>
                <w:szCs w:val="22"/>
              </w:rPr>
              <w:t>Количество часов, отводимых на освоение каждой темы</w:t>
            </w:r>
          </w:p>
        </w:tc>
      </w:tr>
      <w:tr w:rsidR="000951E4" w:rsidRPr="00A55DAB" w:rsidTr="007F2E84">
        <w:trPr>
          <w:trHeight w:val="307"/>
        </w:trPr>
        <w:tc>
          <w:tcPr>
            <w:tcW w:w="9651" w:type="dxa"/>
            <w:gridSpan w:val="3"/>
          </w:tcPr>
          <w:p w:rsidR="000951E4" w:rsidRPr="00A55DAB" w:rsidRDefault="000951E4" w:rsidP="007F2E84">
            <w:pPr>
              <w:rPr>
                <w:sz w:val="22"/>
                <w:szCs w:val="22"/>
              </w:rPr>
            </w:pPr>
            <w:r w:rsidRPr="00A55DAB">
              <w:rPr>
                <w:sz w:val="22"/>
                <w:szCs w:val="22"/>
              </w:rPr>
              <w:t>10 класс</w:t>
            </w:r>
          </w:p>
        </w:tc>
      </w:tr>
      <w:tr w:rsidR="000951E4" w:rsidRPr="00A55DAB" w:rsidTr="007F2E84">
        <w:trPr>
          <w:trHeight w:val="297"/>
        </w:trPr>
        <w:tc>
          <w:tcPr>
            <w:tcW w:w="1066" w:type="dxa"/>
          </w:tcPr>
          <w:p w:rsidR="000951E4" w:rsidRPr="00A55DAB" w:rsidRDefault="000951E4" w:rsidP="007F2E84">
            <w:pPr>
              <w:rPr>
                <w:sz w:val="22"/>
                <w:szCs w:val="22"/>
              </w:rPr>
            </w:pPr>
            <w:r w:rsidRPr="00A55DAB">
              <w:rPr>
                <w:sz w:val="22"/>
                <w:szCs w:val="22"/>
              </w:rPr>
              <w:t>1.</w:t>
            </w:r>
          </w:p>
        </w:tc>
        <w:tc>
          <w:tcPr>
            <w:tcW w:w="5750" w:type="dxa"/>
          </w:tcPr>
          <w:p w:rsidR="000951E4" w:rsidRPr="00A55DAB" w:rsidRDefault="000951E4" w:rsidP="007F2E84">
            <w:pPr>
              <w:rPr>
                <w:sz w:val="22"/>
                <w:szCs w:val="22"/>
              </w:rPr>
            </w:pPr>
            <w:r w:rsidRPr="00A55DAB">
              <w:rPr>
                <w:sz w:val="22"/>
                <w:szCs w:val="22"/>
              </w:rPr>
              <w:t>58.6.1. Общие сведения о чеченском языке.</w:t>
            </w:r>
          </w:p>
          <w:p w:rsidR="000951E4" w:rsidRPr="00A55DAB" w:rsidRDefault="000951E4" w:rsidP="007F2E84">
            <w:pPr>
              <w:rPr>
                <w:sz w:val="22"/>
                <w:szCs w:val="22"/>
              </w:rPr>
            </w:pPr>
            <w:r w:rsidRPr="00A55DAB">
              <w:rPr>
                <w:sz w:val="22"/>
                <w:szCs w:val="22"/>
              </w:rPr>
              <w:t>Чеченский язык – государственный язык Чеченской Республики. Чеченский язык – национальный язык чеченского народа. Язык – средство связи и человеческого общения, развития общества. Осознание роли и места чеченского языка в жизни современного общества и государства.</w:t>
            </w:r>
          </w:p>
        </w:tc>
        <w:tc>
          <w:tcPr>
            <w:tcW w:w="2835" w:type="dxa"/>
          </w:tcPr>
          <w:p w:rsidR="000951E4" w:rsidRPr="00A55DAB" w:rsidRDefault="000951E4" w:rsidP="007F2E84">
            <w:pPr>
              <w:rPr>
                <w:sz w:val="22"/>
                <w:szCs w:val="22"/>
              </w:rPr>
            </w:pPr>
          </w:p>
        </w:tc>
      </w:tr>
      <w:tr w:rsidR="000951E4" w:rsidRPr="00A55DAB" w:rsidTr="007F2E84">
        <w:trPr>
          <w:trHeight w:val="273"/>
        </w:trPr>
        <w:tc>
          <w:tcPr>
            <w:tcW w:w="1066" w:type="dxa"/>
          </w:tcPr>
          <w:p w:rsidR="000951E4" w:rsidRPr="00A55DAB" w:rsidRDefault="000951E4" w:rsidP="007F2E84">
            <w:pPr>
              <w:rPr>
                <w:sz w:val="22"/>
                <w:szCs w:val="22"/>
              </w:rPr>
            </w:pPr>
            <w:r w:rsidRPr="00A55DAB">
              <w:rPr>
                <w:sz w:val="22"/>
                <w:szCs w:val="22"/>
              </w:rPr>
              <w:t>2.</w:t>
            </w:r>
          </w:p>
        </w:tc>
        <w:tc>
          <w:tcPr>
            <w:tcW w:w="5750" w:type="dxa"/>
          </w:tcPr>
          <w:p w:rsidR="000951E4" w:rsidRPr="00A55DAB" w:rsidRDefault="000951E4" w:rsidP="007F2E84">
            <w:pPr>
              <w:rPr>
                <w:sz w:val="22"/>
                <w:szCs w:val="22"/>
              </w:rPr>
            </w:pPr>
            <w:r w:rsidRPr="00A55DAB">
              <w:rPr>
                <w:sz w:val="22"/>
                <w:szCs w:val="22"/>
              </w:rPr>
              <w:t>58.6.2. Фонетика. Графика. Орфоэпия.</w:t>
            </w:r>
          </w:p>
          <w:p w:rsidR="000951E4" w:rsidRPr="00A55DAB" w:rsidRDefault="000951E4" w:rsidP="007F2E84">
            <w:pPr>
              <w:rPr>
                <w:sz w:val="22"/>
                <w:szCs w:val="22"/>
              </w:rPr>
            </w:pPr>
            <w:r w:rsidRPr="00A55DAB">
              <w:rPr>
                <w:sz w:val="22"/>
                <w:szCs w:val="22"/>
              </w:rPr>
              <w:t xml:space="preserve">Фонетика, графика и орфоэпия как разделы лингвистики. Звук – наименьшая единица языка. Соотношение звука и буквы. Современный чеченский алфавит. Элементы фонетической транскрипции. </w:t>
            </w:r>
          </w:p>
          <w:p w:rsidR="000951E4" w:rsidRPr="00A55DAB" w:rsidRDefault="000951E4" w:rsidP="007F2E84">
            <w:pPr>
              <w:rPr>
                <w:sz w:val="22"/>
                <w:szCs w:val="22"/>
              </w:rPr>
            </w:pPr>
            <w:r w:rsidRPr="00A55DAB">
              <w:rPr>
                <w:sz w:val="22"/>
                <w:szCs w:val="22"/>
              </w:rPr>
              <w:t xml:space="preserve">Система гласных и согласных звуков чеченского языка, её отличие от фонетической системы русского языка. Изменение звуков в речевом потоке. </w:t>
            </w:r>
          </w:p>
          <w:p w:rsidR="000951E4" w:rsidRPr="00A55DAB" w:rsidRDefault="000951E4" w:rsidP="007F2E84">
            <w:pPr>
              <w:rPr>
                <w:sz w:val="22"/>
                <w:szCs w:val="22"/>
              </w:rPr>
            </w:pPr>
            <w:r w:rsidRPr="00A55DAB">
              <w:rPr>
                <w:sz w:val="22"/>
                <w:szCs w:val="22"/>
              </w:rPr>
              <w:t>Слог. Специфические звуки чеченского языка. Долгие и краткие гласные чеченского языка. Интонация чеченской речи, основные типы интонационных конструкций (практически). Основные орфоэпические нормы. Орфоэпические словари.</w:t>
            </w:r>
          </w:p>
          <w:p w:rsidR="000951E4" w:rsidRPr="00A55DAB" w:rsidRDefault="000951E4" w:rsidP="007F2E84">
            <w:pPr>
              <w:rPr>
                <w:sz w:val="22"/>
                <w:szCs w:val="22"/>
              </w:rPr>
            </w:pPr>
            <w:r w:rsidRPr="00A55DAB">
              <w:rPr>
                <w:sz w:val="22"/>
                <w:szCs w:val="22"/>
              </w:rPr>
              <w:t>Долгие и краткие гласные, звонкие и глухие согласные, их различие. Сопоставление звукового и буквенного состава слов. Фонетический анализ слова. Деление слов на слоги. Владение навыками переноса слова с одной строки на другую. Владение орфоэпическими нормами и интонацией чеченского языка. Осознание особенностей фонетической системы и интонации чеченского языка.</w:t>
            </w:r>
          </w:p>
        </w:tc>
        <w:tc>
          <w:tcPr>
            <w:tcW w:w="2835" w:type="dxa"/>
          </w:tcPr>
          <w:p w:rsidR="000951E4" w:rsidRPr="00A55DAB" w:rsidRDefault="000951E4" w:rsidP="007F2E84">
            <w:pPr>
              <w:rPr>
                <w:sz w:val="22"/>
                <w:szCs w:val="22"/>
              </w:rPr>
            </w:pPr>
          </w:p>
        </w:tc>
      </w:tr>
      <w:tr w:rsidR="000951E4" w:rsidRPr="00A55DAB" w:rsidTr="007F2E84">
        <w:trPr>
          <w:trHeight w:val="167"/>
        </w:trPr>
        <w:tc>
          <w:tcPr>
            <w:tcW w:w="1066" w:type="dxa"/>
          </w:tcPr>
          <w:p w:rsidR="000951E4" w:rsidRPr="00A55DAB" w:rsidRDefault="000951E4" w:rsidP="007F2E84">
            <w:pPr>
              <w:rPr>
                <w:sz w:val="22"/>
                <w:szCs w:val="22"/>
              </w:rPr>
            </w:pPr>
            <w:r w:rsidRPr="00A55DAB">
              <w:rPr>
                <w:sz w:val="22"/>
                <w:szCs w:val="22"/>
              </w:rPr>
              <w:t>3.</w:t>
            </w:r>
          </w:p>
        </w:tc>
        <w:tc>
          <w:tcPr>
            <w:tcW w:w="5750" w:type="dxa"/>
          </w:tcPr>
          <w:p w:rsidR="000951E4" w:rsidRPr="00A55DAB" w:rsidRDefault="000951E4" w:rsidP="007F2E84">
            <w:pPr>
              <w:rPr>
                <w:sz w:val="22"/>
                <w:szCs w:val="22"/>
              </w:rPr>
            </w:pPr>
            <w:r w:rsidRPr="00A55DAB">
              <w:rPr>
                <w:sz w:val="22"/>
                <w:szCs w:val="22"/>
              </w:rPr>
              <w:t>58.6.3. Состав слова и словообразование.</w:t>
            </w:r>
          </w:p>
          <w:p w:rsidR="000951E4" w:rsidRPr="00A55DAB" w:rsidRDefault="000951E4" w:rsidP="007F2E84">
            <w:pPr>
              <w:rPr>
                <w:sz w:val="22"/>
                <w:szCs w:val="22"/>
              </w:rPr>
            </w:pPr>
            <w:r w:rsidRPr="00A55DAB">
              <w:rPr>
                <w:sz w:val="22"/>
                <w:szCs w:val="22"/>
              </w:rPr>
              <w:t xml:space="preserve">Понятие о морфеме как минимальной значимой единице языка. </w:t>
            </w:r>
          </w:p>
          <w:p w:rsidR="000951E4" w:rsidRPr="00A55DAB" w:rsidRDefault="000951E4" w:rsidP="007F2E84">
            <w:pPr>
              <w:rPr>
                <w:sz w:val="22"/>
                <w:szCs w:val="22"/>
              </w:rPr>
            </w:pPr>
            <w:r w:rsidRPr="00A55DAB">
              <w:rPr>
                <w:sz w:val="22"/>
                <w:szCs w:val="22"/>
              </w:rPr>
              <w:t xml:space="preserve">Основа слова и окончание. Корень. Однокоренные слова. Чередование гласных и согласных в корнях слов. Суффикс. Приставка. Отличие структуры чеченского слова от структуры слов русского языка. Понятия о словообразовании и словоизменении. </w:t>
            </w:r>
            <w:r w:rsidRPr="00A55DAB">
              <w:rPr>
                <w:sz w:val="22"/>
                <w:szCs w:val="22"/>
              </w:rPr>
              <w:lastRenderedPageBreak/>
              <w:t xml:space="preserve">Словообразовательные и формообразующие морфемы. Основные способы словообразования в чеченском языке. </w:t>
            </w:r>
          </w:p>
          <w:p w:rsidR="000951E4" w:rsidRPr="00A55DAB" w:rsidRDefault="000951E4" w:rsidP="007F2E84">
            <w:pPr>
              <w:rPr>
                <w:sz w:val="22"/>
                <w:szCs w:val="22"/>
              </w:rPr>
            </w:pPr>
            <w:r w:rsidRPr="00A55DAB">
              <w:rPr>
                <w:sz w:val="22"/>
                <w:szCs w:val="22"/>
              </w:rPr>
              <w:t>Словообразовательная пара, словообразовательная цепочка.</w:t>
            </w:r>
          </w:p>
          <w:p w:rsidR="000951E4" w:rsidRPr="00A55DAB" w:rsidRDefault="000951E4" w:rsidP="007F2E84">
            <w:pPr>
              <w:rPr>
                <w:sz w:val="22"/>
                <w:szCs w:val="22"/>
              </w:rPr>
            </w:pPr>
            <w:r w:rsidRPr="00A55DAB">
              <w:rPr>
                <w:sz w:val="22"/>
                <w:szCs w:val="22"/>
              </w:rPr>
              <w:t>Осознание особенностей структуры чеченского слова. Понимание роли морфем в процессах форм и словообразования. Выделение морфем слова. Определение значения слова по словообразовательным элементам.</w:t>
            </w:r>
          </w:p>
          <w:p w:rsidR="000951E4" w:rsidRPr="00A55DAB" w:rsidRDefault="000951E4" w:rsidP="007F2E84">
            <w:pPr>
              <w:rPr>
                <w:sz w:val="22"/>
                <w:szCs w:val="22"/>
              </w:rPr>
            </w:pPr>
            <w:r w:rsidRPr="00A55DAB">
              <w:rPr>
                <w:sz w:val="22"/>
                <w:szCs w:val="22"/>
              </w:rPr>
              <w:t>Подбор однокоренных слов, употребление их в речи. Определение основных способов словообразования, цепочек слов. Владение навыками образования новых слов различными способами. Применение знаний и умений по морфемике и словообразованию в практике правописания. Использование словообразовательного и морфемного словарей при решении разнообразных учебных задач.</w:t>
            </w:r>
          </w:p>
          <w:p w:rsidR="000951E4" w:rsidRPr="00A55DAB" w:rsidRDefault="000951E4" w:rsidP="007F2E84">
            <w:pPr>
              <w:rPr>
                <w:sz w:val="22"/>
                <w:szCs w:val="22"/>
              </w:rPr>
            </w:pPr>
            <w:r w:rsidRPr="00A55DAB">
              <w:rPr>
                <w:sz w:val="22"/>
                <w:szCs w:val="22"/>
              </w:rPr>
              <w:t>Разбор слова по составу и словообразовательный анализ.</w:t>
            </w:r>
          </w:p>
        </w:tc>
        <w:tc>
          <w:tcPr>
            <w:tcW w:w="2835" w:type="dxa"/>
          </w:tcPr>
          <w:p w:rsidR="000951E4" w:rsidRPr="00A55DAB" w:rsidRDefault="000951E4" w:rsidP="007F2E84">
            <w:pPr>
              <w:rPr>
                <w:sz w:val="22"/>
                <w:szCs w:val="22"/>
              </w:rPr>
            </w:pPr>
          </w:p>
        </w:tc>
      </w:tr>
      <w:tr w:rsidR="000951E4" w:rsidRPr="00A55DAB" w:rsidTr="007F2E84">
        <w:trPr>
          <w:trHeight w:val="167"/>
        </w:trPr>
        <w:tc>
          <w:tcPr>
            <w:tcW w:w="1066" w:type="dxa"/>
          </w:tcPr>
          <w:p w:rsidR="000951E4" w:rsidRPr="00A55DAB" w:rsidRDefault="000951E4" w:rsidP="007F2E84">
            <w:pPr>
              <w:rPr>
                <w:sz w:val="22"/>
                <w:szCs w:val="22"/>
              </w:rPr>
            </w:pPr>
            <w:r w:rsidRPr="00A55DAB">
              <w:rPr>
                <w:sz w:val="22"/>
                <w:szCs w:val="22"/>
              </w:rPr>
              <w:lastRenderedPageBreak/>
              <w:t>4.</w:t>
            </w:r>
          </w:p>
        </w:tc>
        <w:tc>
          <w:tcPr>
            <w:tcW w:w="5750" w:type="dxa"/>
          </w:tcPr>
          <w:p w:rsidR="000951E4" w:rsidRPr="00A55DAB" w:rsidRDefault="000951E4" w:rsidP="007F2E84">
            <w:pPr>
              <w:rPr>
                <w:sz w:val="22"/>
                <w:szCs w:val="22"/>
              </w:rPr>
            </w:pPr>
            <w:r w:rsidRPr="00A55DAB">
              <w:rPr>
                <w:sz w:val="22"/>
                <w:szCs w:val="22"/>
              </w:rPr>
              <w:t>58.6.4. Лексика и фразеология.</w:t>
            </w:r>
          </w:p>
          <w:p w:rsidR="000951E4" w:rsidRPr="00A55DAB" w:rsidRDefault="000951E4" w:rsidP="007F2E84">
            <w:pPr>
              <w:rPr>
                <w:sz w:val="22"/>
                <w:szCs w:val="22"/>
              </w:rPr>
            </w:pPr>
            <w:r w:rsidRPr="00A55DAB">
              <w:rPr>
                <w:sz w:val="22"/>
                <w:szCs w:val="22"/>
              </w:rPr>
              <w:t>Слово – единица языка. Лексическое и грамматическое значение слова. Слова с национально-культурным компонентом значения. Однозначные и многозначные слова. Прямое и переносное значение слова. Лексическая сочетаемость. Слова однозначные и многозначные. Синонимы. Антонимы. Омонимы. Паронимы.</w:t>
            </w:r>
          </w:p>
          <w:p w:rsidR="000951E4" w:rsidRPr="00A55DAB" w:rsidRDefault="000951E4" w:rsidP="007F2E84">
            <w:pPr>
              <w:rPr>
                <w:sz w:val="22"/>
                <w:szCs w:val="22"/>
              </w:rPr>
            </w:pPr>
            <w:r w:rsidRPr="00A55DAB">
              <w:rPr>
                <w:sz w:val="22"/>
                <w:szCs w:val="22"/>
              </w:rPr>
              <w:t>Лексика чеченского языка с точки зрения её происхождения (исконно чеченская и заимствованная), активного и пассивного запаса (историзмы, архаизмы, неологизмы), сферы употребления (общеупотребительные слова, диалектизмы, жаргонизмы, термины, профессионализмы).</w:t>
            </w:r>
          </w:p>
          <w:p w:rsidR="000951E4" w:rsidRPr="00A55DAB" w:rsidRDefault="000951E4" w:rsidP="007F2E84">
            <w:pPr>
              <w:rPr>
                <w:sz w:val="22"/>
                <w:szCs w:val="22"/>
              </w:rPr>
            </w:pPr>
            <w:r w:rsidRPr="00A55DAB">
              <w:rPr>
                <w:sz w:val="22"/>
                <w:szCs w:val="22"/>
              </w:rPr>
              <w:t>Стилистические пласты лексики: книжная, нейтральная, разговорная.</w:t>
            </w:r>
          </w:p>
          <w:p w:rsidR="000951E4" w:rsidRPr="00A55DAB" w:rsidRDefault="000951E4" w:rsidP="007F2E84">
            <w:pPr>
              <w:rPr>
                <w:sz w:val="22"/>
                <w:szCs w:val="22"/>
              </w:rPr>
            </w:pPr>
            <w:r w:rsidRPr="00A55DAB">
              <w:rPr>
                <w:sz w:val="22"/>
                <w:szCs w:val="22"/>
              </w:rPr>
              <w:t>Фразеологизмы, их признаки и значение. Особенности перевода фразеологизмов на русский язык (дословная непереводимость). Крылатые слова и выражения. Пословицы и поговорки.</w:t>
            </w:r>
          </w:p>
          <w:p w:rsidR="000951E4" w:rsidRPr="00A55DAB" w:rsidRDefault="000951E4" w:rsidP="007F2E84">
            <w:pPr>
              <w:rPr>
                <w:sz w:val="22"/>
                <w:szCs w:val="22"/>
              </w:rPr>
            </w:pPr>
            <w:r w:rsidRPr="00A55DAB">
              <w:rPr>
                <w:sz w:val="22"/>
                <w:szCs w:val="22"/>
              </w:rPr>
              <w:t>Основные словари чеченского языка. Двуязычные словари.</w:t>
            </w:r>
          </w:p>
          <w:p w:rsidR="000951E4" w:rsidRPr="00A55DAB" w:rsidRDefault="000951E4" w:rsidP="007F2E84">
            <w:pPr>
              <w:rPr>
                <w:sz w:val="22"/>
                <w:szCs w:val="22"/>
              </w:rPr>
            </w:pPr>
            <w:r w:rsidRPr="00A55DAB">
              <w:rPr>
                <w:sz w:val="22"/>
                <w:szCs w:val="22"/>
              </w:rPr>
              <w:t>Овладение минимумом лексических и фразеологических единиц, необходимым и достаточным для общения в жизненно важных ситуациях. Употребление в речи слов в соответствии с их лексическим значением, сочетаемостью, а также условиями и целями общения. Использование одноязычных лексических словарей различного типа и двуязычных словарей для определения или уточнения значения слова, подбора синонимов, антонимов, омонимов, разграничения паронимов, обогащения речи фразеологическими сочетаниями.</w:t>
            </w:r>
          </w:p>
          <w:p w:rsidR="000951E4" w:rsidRPr="00A55DAB" w:rsidRDefault="000951E4" w:rsidP="007F2E84">
            <w:pPr>
              <w:rPr>
                <w:sz w:val="22"/>
                <w:szCs w:val="22"/>
              </w:rPr>
            </w:pPr>
            <w:r w:rsidRPr="00A55DAB">
              <w:rPr>
                <w:sz w:val="22"/>
                <w:szCs w:val="22"/>
              </w:rPr>
              <w:t>Проведение лексического разбора слова.</w:t>
            </w:r>
          </w:p>
          <w:p w:rsidR="000951E4" w:rsidRPr="00A55DAB" w:rsidRDefault="000951E4" w:rsidP="007F2E84">
            <w:pPr>
              <w:rPr>
                <w:sz w:val="22"/>
                <w:szCs w:val="22"/>
              </w:rPr>
            </w:pPr>
            <w:r w:rsidRPr="00A55DAB">
              <w:rPr>
                <w:sz w:val="22"/>
                <w:szCs w:val="22"/>
              </w:rPr>
              <w:t>категорий чеченского языка по сравнению с русским.</w:t>
            </w:r>
          </w:p>
        </w:tc>
        <w:tc>
          <w:tcPr>
            <w:tcW w:w="2835" w:type="dxa"/>
          </w:tcPr>
          <w:p w:rsidR="000951E4" w:rsidRPr="00A55DAB" w:rsidRDefault="000951E4" w:rsidP="007F2E84">
            <w:pPr>
              <w:rPr>
                <w:sz w:val="22"/>
                <w:szCs w:val="22"/>
              </w:rPr>
            </w:pPr>
          </w:p>
        </w:tc>
      </w:tr>
      <w:tr w:rsidR="000951E4" w:rsidRPr="00A55DAB" w:rsidTr="007F2E84">
        <w:trPr>
          <w:trHeight w:val="167"/>
        </w:trPr>
        <w:tc>
          <w:tcPr>
            <w:tcW w:w="1066" w:type="dxa"/>
          </w:tcPr>
          <w:p w:rsidR="000951E4" w:rsidRPr="00A55DAB" w:rsidRDefault="000951E4" w:rsidP="007F2E84">
            <w:pPr>
              <w:rPr>
                <w:sz w:val="22"/>
                <w:szCs w:val="22"/>
              </w:rPr>
            </w:pPr>
            <w:r w:rsidRPr="00A55DAB">
              <w:rPr>
                <w:sz w:val="22"/>
                <w:szCs w:val="22"/>
              </w:rPr>
              <w:t xml:space="preserve">5. </w:t>
            </w:r>
          </w:p>
        </w:tc>
        <w:tc>
          <w:tcPr>
            <w:tcW w:w="5750" w:type="dxa"/>
          </w:tcPr>
          <w:p w:rsidR="000951E4" w:rsidRPr="00A55DAB" w:rsidRDefault="000951E4" w:rsidP="007F2E84">
            <w:pPr>
              <w:rPr>
                <w:sz w:val="22"/>
                <w:szCs w:val="22"/>
              </w:rPr>
            </w:pPr>
            <w:r w:rsidRPr="00A55DAB">
              <w:rPr>
                <w:sz w:val="22"/>
                <w:szCs w:val="22"/>
              </w:rPr>
              <w:t xml:space="preserve">58.6.5. Морфология </w:t>
            </w:r>
          </w:p>
          <w:p w:rsidR="000951E4" w:rsidRPr="00A55DAB" w:rsidRDefault="000951E4" w:rsidP="007F2E84">
            <w:pPr>
              <w:rPr>
                <w:sz w:val="22"/>
                <w:szCs w:val="22"/>
              </w:rPr>
            </w:pPr>
            <w:r w:rsidRPr="00A55DAB">
              <w:rPr>
                <w:sz w:val="22"/>
                <w:szCs w:val="22"/>
              </w:rPr>
              <w:t>Морфология – раздел грамматики. Система частей речи в чеченском языке.</w:t>
            </w:r>
          </w:p>
          <w:p w:rsidR="000951E4" w:rsidRPr="00A55DAB" w:rsidRDefault="000951E4" w:rsidP="007F2E84">
            <w:pPr>
              <w:rPr>
                <w:sz w:val="22"/>
                <w:szCs w:val="22"/>
              </w:rPr>
            </w:pPr>
            <w:r w:rsidRPr="00A55DAB">
              <w:rPr>
                <w:sz w:val="22"/>
                <w:szCs w:val="22"/>
              </w:rPr>
              <w:t xml:space="preserve">Самостоятельные части речи. Их грамматическое значение, морфологические признаки, синтаксическая роль. Предложно-падежная система чеченского языка: </w:t>
            </w:r>
            <w:r w:rsidRPr="00A55DAB">
              <w:rPr>
                <w:sz w:val="22"/>
                <w:szCs w:val="22"/>
              </w:rPr>
              <w:lastRenderedPageBreak/>
              <w:t>семантика, формы, употребление. Видовременная система чеченского языка: семантика, формы, употребление.</w:t>
            </w:r>
          </w:p>
          <w:p w:rsidR="000951E4" w:rsidRPr="00A55DAB" w:rsidRDefault="000951E4" w:rsidP="007F2E84">
            <w:pPr>
              <w:rPr>
                <w:sz w:val="22"/>
                <w:szCs w:val="22"/>
              </w:rPr>
            </w:pPr>
            <w:r w:rsidRPr="00A55DAB">
              <w:rPr>
                <w:sz w:val="22"/>
                <w:szCs w:val="22"/>
              </w:rPr>
              <w:t>Служебные части речи. Их значение, морфологические признаки, синтаксическая функция. Разряды служебных частей речи по значению, структуре, синтаксическому употреблению. Междометия и звукоподражательные слова.</w:t>
            </w:r>
          </w:p>
          <w:p w:rsidR="000951E4" w:rsidRPr="00A55DAB" w:rsidRDefault="000951E4" w:rsidP="007F2E84">
            <w:pPr>
              <w:rPr>
                <w:sz w:val="22"/>
                <w:szCs w:val="22"/>
              </w:rPr>
            </w:pPr>
            <w:r w:rsidRPr="00A55DAB">
              <w:rPr>
                <w:sz w:val="22"/>
                <w:szCs w:val="22"/>
              </w:rPr>
              <w:t xml:space="preserve">Опознавание различных частей речи по их существенным признакам. Морфологический анализ слова. Употребление форм слов различных частей речи в соответствии с нормами чеченского литературного языка. </w:t>
            </w:r>
          </w:p>
          <w:p w:rsidR="000951E4" w:rsidRPr="00A55DAB" w:rsidRDefault="000951E4" w:rsidP="007F2E84">
            <w:pPr>
              <w:rPr>
                <w:sz w:val="22"/>
                <w:szCs w:val="22"/>
              </w:rPr>
            </w:pPr>
            <w:r w:rsidRPr="00A55DAB">
              <w:rPr>
                <w:sz w:val="22"/>
                <w:szCs w:val="22"/>
              </w:rPr>
              <w:t>Осознание сходств и различий состава частей речи, форм выражения морфологических</w:t>
            </w:r>
          </w:p>
        </w:tc>
        <w:tc>
          <w:tcPr>
            <w:tcW w:w="2835" w:type="dxa"/>
          </w:tcPr>
          <w:p w:rsidR="000951E4" w:rsidRPr="00A55DAB" w:rsidRDefault="000951E4" w:rsidP="007F2E84">
            <w:pPr>
              <w:rPr>
                <w:sz w:val="22"/>
                <w:szCs w:val="22"/>
              </w:rPr>
            </w:pPr>
          </w:p>
        </w:tc>
      </w:tr>
    </w:tbl>
    <w:p w:rsidR="000951E4" w:rsidRPr="00A55DAB" w:rsidRDefault="000951E4" w:rsidP="000951E4">
      <w:pPr>
        <w:rPr>
          <w:sz w:val="22"/>
          <w:szCs w:val="22"/>
        </w:rPr>
      </w:pPr>
    </w:p>
    <w:tbl>
      <w:tblPr>
        <w:tblW w:w="9657" w:type="dxa"/>
        <w:tblInd w:w="5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66"/>
        <w:gridCol w:w="5750"/>
        <w:gridCol w:w="2835"/>
        <w:gridCol w:w="6"/>
      </w:tblGrid>
      <w:tr w:rsidR="000951E4" w:rsidRPr="00A55DAB" w:rsidTr="007F2E84">
        <w:trPr>
          <w:gridAfter w:val="1"/>
          <w:wAfter w:w="6" w:type="dxa"/>
          <w:trHeight w:val="575"/>
        </w:trPr>
        <w:tc>
          <w:tcPr>
            <w:tcW w:w="1066" w:type="dxa"/>
          </w:tcPr>
          <w:p w:rsidR="000951E4" w:rsidRPr="00A55DAB" w:rsidRDefault="000951E4" w:rsidP="007F2E84">
            <w:pPr>
              <w:rPr>
                <w:sz w:val="22"/>
                <w:szCs w:val="22"/>
              </w:rPr>
            </w:pPr>
            <w:r w:rsidRPr="00A55DAB">
              <w:rPr>
                <w:sz w:val="22"/>
                <w:szCs w:val="22"/>
              </w:rPr>
              <w:t>№ п/п</w:t>
            </w:r>
          </w:p>
        </w:tc>
        <w:tc>
          <w:tcPr>
            <w:tcW w:w="5750" w:type="dxa"/>
          </w:tcPr>
          <w:p w:rsidR="000951E4" w:rsidRPr="00A55DAB" w:rsidRDefault="000951E4" w:rsidP="007F2E84">
            <w:pPr>
              <w:rPr>
                <w:sz w:val="22"/>
                <w:szCs w:val="22"/>
              </w:rPr>
            </w:pPr>
            <w:r w:rsidRPr="00A55DAB">
              <w:rPr>
                <w:sz w:val="22"/>
                <w:szCs w:val="22"/>
              </w:rPr>
              <w:t xml:space="preserve">Наименование темы </w:t>
            </w:r>
          </w:p>
          <w:p w:rsidR="000951E4" w:rsidRPr="00A55DAB" w:rsidRDefault="000951E4" w:rsidP="007F2E84">
            <w:pPr>
              <w:rPr>
                <w:sz w:val="22"/>
                <w:szCs w:val="22"/>
              </w:rPr>
            </w:pPr>
            <w:r w:rsidRPr="00A55DAB">
              <w:rPr>
                <w:sz w:val="22"/>
                <w:szCs w:val="22"/>
              </w:rPr>
              <w:t>(с учётом рабочей программы воспитания)</w:t>
            </w:r>
          </w:p>
        </w:tc>
        <w:tc>
          <w:tcPr>
            <w:tcW w:w="2835" w:type="dxa"/>
          </w:tcPr>
          <w:p w:rsidR="000951E4" w:rsidRPr="00A55DAB" w:rsidRDefault="000951E4" w:rsidP="007F2E84">
            <w:pPr>
              <w:rPr>
                <w:sz w:val="22"/>
                <w:szCs w:val="22"/>
              </w:rPr>
            </w:pPr>
            <w:r w:rsidRPr="00A55DAB">
              <w:rPr>
                <w:sz w:val="22"/>
                <w:szCs w:val="22"/>
              </w:rPr>
              <w:t>Количество часов, отводимых на освоение каждой темы</w:t>
            </w:r>
          </w:p>
        </w:tc>
      </w:tr>
      <w:tr w:rsidR="000951E4" w:rsidRPr="00A55DAB" w:rsidTr="007F2E84">
        <w:trPr>
          <w:trHeight w:val="307"/>
        </w:trPr>
        <w:tc>
          <w:tcPr>
            <w:tcW w:w="9657" w:type="dxa"/>
            <w:gridSpan w:val="4"/>
          </w:tcPr>
          <w:p w:rsidR="000951E4" w:rsidRPr="00A55DAB" w:rsidRDefault="000951E4" w:rsidP="007F2E84">
            <w:pPr>
              <w:rPr>
                <w:sz w:val="22"/>
                <w:szCs w:val="22"/>
              </w:rPr>
            </w:pPr>
            <w:r w:rsidRPr="00A55DAB">
              <w:rPr>
                <w:sz w:val="22"/>
                <w:szCs w:val="22"/>
              </w:rPr>
              <w:t>11 класс</w:t>
            </w:r>
          </w:p>
        </w:tc>
      </w:tr>
      <w:tr w:rsidR="000951E4" w:rsidRPr="00A55DAB" w:rsidTr="007F2E84">
        <w:trPr>
          <w:gridAfter w:val="1"/>
          <w:wAfter w:w="6" w:type="dxa"/>
          <w:trHeight w:val="297"/>
        </w:trPr>
        <w:tc>
          <w:tcPr>
            <w:tcW w:w="1066" w:type="dxa"/>
          </w:tcPr>
          <w:p w:rsidR="000951E4" w:rsidRPr="00A55DAB" w:rsidRDefault="000951E4" w:rsidP="007F2E84">
            <w:pPr>
              <w:rPr>
                <w:sz w:val="22"/>
                <w:szCs w:val="22"/>
              </w:rPr>
            </w:pPr>
            <w:r w:rsidRPr="00A55DAB">
              <w:rPr>
                <w:sz w:val="22"/>
                <w:szCs w:val="22"/>
              </w:rPr>
              <w:t>1.</w:t>
            </w:r>
          </w:p>
        </w:tc>
        <w:tc>
          <w:tcPr>
            <w:tcW w:w="5750" w:type="dxa"/>
          </w:tcPr>
          <w:p w:rsidR="000951E4" w:rsidRPr="00A55DAB" w:rsidRDefault="000951E4" w:rsidP="007F2E84">
            <w:pPr>
              <w:rPr>
                <w:sz w:val="22"/>
                <w:szCs w:val="22"/>
              </w:rPr>
            </w:pPr>
            <w:r w:rsidRPr="00A55DAB">
              <w:rPr>
                <w:sz w:val="22"/>
                <w:szCs w:val="22"/>
              </w:rPr>
              <w:t>58.7.1. Синтаксис.</w:t>
            </w:r>
          </w:p>
          <w:p w:rsidR="000951E4" w:rsidRPr="00A55DAB" w:rsidRDefault="000951E4" w:rsidP="007F2E84">
            <w:pPr>
              <w:rPr>
                <w:sz w:val="22"/>
                <w:szCs w:val="22"/>
              </w:rPr>
            </w:pPr>
            <w:r w:rsidRPr="00A55DAB">
              <w:rPr>
                <w:sz w:val="22"/>
                <w:szCs w:val="22"/>
              </w:rPr>
              <w:t>Синтаксис – раздел грамматики. Единицы синтаксиса чеченского языка. Словосочетание, его структура и виды. Типы связи слов в словосочетании (согласование, управление, примыкание).</w:t>
            </w:r>
          </w:p>
          <w:p w:rsidR="000951E4" w:rsidRPr="00A55DAB" w:rsidRDefault="000951E4" w:rsidP="007F2E84">
            <w:pPr>
              <w:rPr>
                <w:sz w:val="22"/>
                <w:szCs w:val="22"/>
              </w:rPr>
            </w:pPr>
            <w:r w:rsidRPr="00A55DAB">
              <w:rPr>
                <w:sz w:val="22"/>
                <w:szCs w:val="22"/>
              </w:rPr>
              <w:t>Предложное и беспредложное управление. Предложение, его структура и грамматическое значение. Типы предложений по цели высказывания и эмоциональной окраске. Средства оформления предложения: интонация, логическое ударение, порядок слов. Грамматическая основа предложения. Предложения простые и сложные.</w:t>
            </w:r>
          </w:p>
          <w:p w:rsidR="000951E4" w:rsidRPr="00A55DAB" w:rsidRDefault="000951E4" w:rsidP="007F2E84">
            <w:pPr>
              <w:rPr>
                <w:sz w:val="22"/>
                <w:szCs w:val="22"/>
              </w:rPr>
            </w:pPr>
            <w:r w:rsidRPr="00A55DAB">
              <w:rPr>
                <w:sz w:val="22"/>
                <w:szCs w:val="22"/>
              </w:rPr>
              <w:t xml:space="preserve">Простое предложение. Главные и второстепенные члены предложения и способы их выражения. Структурные типы простых предложений: двусоставные и односоставные, распространённые и нераспространённые, полные и неполные, осложненной и неосложненной структуры. Типы односоставных предложений. </w:t>
            </w:r>
          </w:p>
          <w:p w:rsidR="000951E4" w:rsidRPr="00A55DAB" w:rsidRDefault="000951E4" w:rsidP="007F2E84">
            <w:pPr>
              <w:rPr>
                <w:sz w:val="22"/>
                <w:szCs w:val="22"/>
              </w:rPr>
            </w:pPr>
            <w:r w:rsidRPr="00A55DAB">
              <w:rPr>
                <w:sz w:val="22"/>
                <w:szCs w:val="22"/>
              </w:rPr>
              <w:t>Осложнённое предложение. Предложения с однородными членами, с обособленными членами, с обращениями, с вводными словами и вставными конструкциями.</w:t>
            </w:r>
          </w:p>
          <w:p w:rsidR="000951E4" w:rsidRPr="00A55DAB" w:rsidRDefault="000951E4" w:rsidP="007F2E84">
            <w:pPr>
              <w:rPr>
                <w:sz w:val="22"/>
                <w:szCs w:val="22"/>
              </w:rPr>
            </w:pPr>
            <w:r w:rsidRPr="00A55DAB">
              <w:rPr>
                <w:sz w:val="22"/>
                <w:szCs w:val="22"/>
              </w:rPr>
              <w:t xml:space="preserve">Сложное предложение, его структура и грамматическая основа. Виды сложных предложений: союзные и бессоюзные, сложносочиненные и сложноподчиненные. </w:t>
            </w:r>
          </w:p>
          <w:p w:rsidR="000951E4" w:rsidRPr="00A55DAB" w:rsidRDefault="000951E4" w:rsidP="007F2E84">
            <w:pPr>
              <w:rPr>
                <w:sz w:val="22"/>
                <w:szCs w:val="22"/>
              </w:rPr>
            </w:pPr>
            <w:r w:rsidRPr="00A55DAB">
              <w:rPr>
                <w:sz w:val="22"/>
                <w:szCs w:val="22"/>
              </w:rPr>
              <w:t>Сложносочинённое предложение: структура, виды, средства и способы связи. Смысловые отношения между частями сложносочинённого предложения. Интонация, знаки препинания.</w:t>
            </w:r>
          </w:p>
          <w:p w:rsidR="000951E4" w:rsidRPr="00A55DAB" w:rsidRDefault="000951E4" w:rsidP="007F2E84">
            <w:pPr>
              <w:rPr>
                <w:sz w:val="22"/>
                <w:szCs w:val="22"/>
              </w:rPr>
            </w:pPr>
            <w:r w:rsidRPr="00A55DAB">
              <w:rPr>
                <w:sz w:val="22"/>
                <w:szCs w:val="22"/>
              </w:rPr>
              <w:t xml:space="preserve">Сложноподчинённое предложение: структура, виды, средства и способы связи. Смысловые отношения между частями сложноподчинённого предложения. Интонация, знаки препинания. </w:t>
            </w:r>
          </w:p>
          <w:p w:rsidR="000951E4" w:rsidRPr="00A55DAB" w:rsidRDefault="000951E4" w:rsidP="007F2E84">
            <w:pPr>
              <w:rPr>
                <w:sz w:val="22"/>
                <w:szCs w:val="22"/>
              </w:rPr>
            </w:pPr>
            <w:r w:rsidRPr="00A55DAB">
              <w:rPr>
                <w:sz w:val="22"/>
                <w:szCs w:val="22"/>
              </w:rPr>
              <w:t>Сложное бессоюзное предложение, структура и смысловые отношения между его частями. Интонация, знаки препинания.</w:t>
            </w:r>
          </w:p>
          <w:p w:rsidR="000951E4" w:rsidRPr="00A55DAB" w:rsidRDefault="000951E4" w:rsidP="007F2E84">
            <w:pPr>
              <w:rPr>
                <w:sz w:val="22"/>
                <w:szCs w:val="22"/>
              </w:rPr>
            </w:pPr>
            <w:r w:rsidRPr="00A55DAB">
              <w:rPr>
                <w:sz w:val="22"/>
                <w:szCs w:val="22"/>
              </w:rPr>
              <w:t>Способы передачи чужой речи. Текст как синтаксическая единица. Средства и способы связи предложений и частей текста.</w:t>
            </w:r>
          </w:p>
          <w:p w:rsidR="000951E4" w:rsidRPr="00A55DAB" w:rsidRDefault="000951E4" w:rsidP="007F2E84">
            <w:pPr>
              <w:rPr>
                <w:sz w:val="22"/>
                <w:szCs w:val="22"/>
              </w:rPr>
            </w:pPr>
            <w:r w:rsidRPr="00A55DAB">
              <w:rPr>
                <w:sz w:val="22"/>
                <w:szCs w:val="22"/>
              </w:rPr>
              <w:t xml:space="preserve">Определение типа связи слов в словосочетании, выделение грамматической основы предложения. </w:t>
            </w:r>
            <w:r w:rsidRPr="00A55DAB">
              <w:rPr>
                <w:sz w:val="22"/>
                <w:szCs w:val="22"/>
              </w:rPr>
              <w:lastRenderedPageBreak/>
              <w:t>Определение структурных типов простых и сложных предложений. Синтаксический анализ предложения. Трансформация сложноподчинённых предложений в простые и простых – в сложные. Соблюдение норм построения словосочетания, простого и сложного предложений, текста. Использование синонимических конструкций для более точного выражения мысли и усиления выразительности речи.</w:t>
            </w:r>
          </w:p>
        </w:tc>
        <w:tc>
          <w:tcPr>
            <w:tcW w:w="2835" w:type="dxa"/>
          </w:tcPr>
          <w:p w:rsidR="000951E4" w:rsidRPr="00A55DAB" w:rsidRDefault="000951E4" w:rsidP="007F2E84">
            <w:pPr>
              <w:rPr>
                <w:sz w:val="22"/>
                <w:szCs w:val="22"/>
              </w:rPr>
            </w:pPr>
          </w:p>
        </w:tc>
      </w:tr>
      <w:tr w:rsidR="000951E4" w:rsidRPr="00A55DAB" w:rsidTr="007F2E84">
        <w:trPr>
          <w:gridAfter w:val="1"/>
          <w:wAfter w:w="6" w:type="dxa"/>
          <w:trHeight w:val="273"/>
        </w:trPr>
        <w:tc>
          <w:tcPr>
            <w:tcW w:w="1066" w:type="dxa"/>
          </w:tcPr>
          <w:p w:rsidR="000951E4" w:rsidRPr="00A55DAB" w:rsidRDefault="000951E4" w:rsidP="007F2E84">
            <w:pPr>
              <w:rPr>
                <w:sz w:val="22"/>
                <w:szCs w:val="22"/>
              </w:rPr>
            </w:pPr>
            <w:r w:rsidRPr="00A55DAB">
              <w:rPr>
                <w:sz w:val="22"/>
                <w:szCs w:val="22"/>
              </w:rPr>
              <w:lastRenderedPageBreak/>
              <w:t>2.</w:t>
            </w:r>
          </w:p>
        </w:tc>
        <w:tc>
          <w:tcPr>
            <w:tcW w:w="5750" w:type="dxa"/>
          </w:tcPr>
          <w:p w:rsidR="000951E4" w:rsidRPr="00A55DAB" w:rsidRDefault="000951E4" w:rsidP="007F2E84">
            <w:pPr>
              <w:rPr>
                <w:sz w:val="22"/>
                <w:szCs w:val="22"/>
              </w:rPr>
            </w:pPr>
            <w:r w:rsidRPr="00A55DAB">
              <w:rPr>
                <w:sz w:val="22"/>
                <w:szCs w:val="22"/>
              </w:rPr>
              <w:t>58.7.2. Орфография и пунктуация.</w:t>
            </w:r>
          </w:p>
          <w:p w:rsidR="000951E4" w:rsidRPr="00A55DAB" w:rsidRDefault="000951E4" w:rsidP="007F2E84">
            <w:pPr>
              <w:rPr>
                <w:sz w:val="22"/>
                <w:szCs w:val="22"/>
              </w:rPr>
            </w:pPr>
            <w:r w:rsidRPr="00A55DAB">
              <w:rPr>
                <w:sz w:val="22"/>
                <w:szCs w:val="22"/>
              </w:rPr>
              <w:t>Орфография как система правил правописания слов и их форм. Понятие орфограммы. Правописание гласных и согласных в корне. Правописание приставок, суффиксов и окончаний. Правописание ъ и ь. Слитное, дефисное и раздельное написания. Прописная и строчная буквы. Перенос слов. Орфографические словари и справочники.</w:t>
            </w:r>
          </w:p>
          <w:p w:rsidR="000951E4" w:rsidRPr="00A55DAB" w:rsidRDefault="000951E4" w:rsidP="007F2E84">
            <w:pPr>
              <w:rPr>
                <w:sz w:val="22"/>
                <w:szCs w:val="22"/>
              </w:rPr>
            </w:pPr>
            <w:r w:rsidRPr="00A55DAB">
              <w:rPr>
                <w:sz w:val="22"/>
                <w:szCs w:val="22"/>
              </w:rPr>
              <w:t>Пунктуация как система правил правописания. Понятие пунктограммы. Знаки препинания в конце предложения, в простом (неосложнённом и осложнённом) и сложном предложениях, при прямой речи и цитировании, в диалоге.</w:t>
            </w:r>
          </w:p>
          <w:p w:rsidR="000951E4" w:rsidRPr="00A55DAB" w:rsidRDefault="000951E4" w:rsidP="007F2E84">
            <w:pPr>
              <w:rPr>
                <w:sz w:val="22"/>
                <w:szCs w:val="22"/>
              </w:rPr>
            </w:pPr>
            <w:r w:rsidRPr="00A55DAB">
              <w:rPr>
                <w:sz w:val="22"/>
                <w:szCs w:val="22"/>
              </w:rPr>
              <w:t>Овладение орфографической и пунктуационной зоркостью. Соблюдение основных орфографических и пунктуационных норм в письменной речи. Орфографический разбор слова. Пунктуационный разбор. Применение орфографических словарей и справочников по правописанию при решении орфографических и пунктуационных задач.</w:t>
            </w:r>
          </w:p>
        </w:tc>
        <w:tc>
          <w:tcPr>
            <w:tcW w:w="2835" w:type="dxa"/>
          </w:tcPr>
          <w:p w:rsidR="000951E4" w:rsidRPr="00A55DAB" w:rsidRDefault="000951E4" w:rsidP="007F2E84">
            <w:pPr>
              <w:rPr>
                <w:sz w:val="22"/>
                <w:szCs w:val="22"/>
              </w:rPr>
            </w:pPr>
          </w:p>
        </w:tc>
      </w:tr>
      <w:tr w:rsidR="000951E4" w:rsidRPr="00A55DAB" w:rsidTr="007F2E84">
        <w:trPr>
          <w:gridAfter w:val="1"/>
          <w:wAfter w:w="6" w:type="dxa"/>
          <w:trHeight w:val="273"/>
        </w:trPr>
        <w:tc>
          <w:tcPr>
            <w:tcW w:w="6816" w:type="dxa"/>
            <w:gridSpan w:val="2"/>
          </w:tcPr>
          <w:p w:rsidR="000951E4" w:rsidRPr="00A55DAB" w:rsidRDefault="000951E4" w:rsidP="007F2E84">
            <w:pPr>
              <w:rPr>
                <w:sz w:val="22"/>
                <w:szCs w:val="22"/>
              </w:rPr>
            </w:pPr>
            <w:r w:rsidRPr="00A55DAB">
              <w:rPr>
                <w:sz w:val="22"/>
                <w:szCs w:val="22"/>
              </w:rPr>
              <w:t>Итого за  11 класс</w:t>
            </w:r>
          </w:p>
        </w:tc>
        <w:tc>
          <w:tcPr>
            <w:tcW w:w="2835" w:type="dxa"/>
          </w:tcPr>
          <w:p w:rsidR="000951E4" w:rsidRPr="00A55DAB" w:rsidRDefault="000951E4" w:rsidP="007F2E84">
            <w:pPr>
              <w:rPr>
                <w:sz w:val="22"/>
                <w:szCs w:val="22"/>
              </w:rPr>
            </w:pPr>
          </w:p>
        </w:tc>
      </w:tr>
    </w:tbl>
    <w:p w:rsidR="000951E4" w:rsidRPr="00A55DAB" w:rsidRDefault="000951E4" w:rsidP="000951E4">
      <w:pPr>
        <w:rPr>
          <w:sz w:val="24"/>
          <w:szCs w:val="24"/>
        </w:rPr>
      </w:pPr>
    </w:p>
    <w:p w:rsidR="000951E4" w:rsidRPr="00A55DAB" w:rsidRDefault="000951E4" w:rsidP="000951E4">
      <w:pPr>
        <w:jc w:val="center"/>
        <w:rPr>
          <w:b/>
          <w:sz w:val="24"/>
          <w:szCs w:val="24"/>
        </w:rPr>
      </w:pPr>
    </w:p>
    <w:p w:rsidR="000951E4" w:rsidRPr="00A55DAB" w:rsidRDefault="000951E4" w:rsidP="000951E4">
      <w:pPr>
        <w:jc w:val="center"/>
        <w:rPr>
          <w:b/>
          <w:sz w:val="24"/>
          <w:szCs w:val="24"/>
        </w:rPr>
      </w:pPr>
    </w:p>
    <w:p w:rsidR="000951E4" w:rsidRPr="00A55DAB" w:rsidRDefault="000951E4" w:rsidP="000951E4">
      <w:pPr>
        <w:jc w:val="center"/>
        <w:rPr>
          <w:b/>
          <w:sz w:val="24"/>
          <w:szCs w:val="24"/>
        </w:rPr>
      </w:pPr>
      <w:r w:rsidRPr="00A55DAB">
        <w:rPr>
          <w:b/>
          <w:sz w:val="24"/>
          <w:szCs w:val="24"/>
        </w:rPr>
        <w:t>2.2.5. Рабочая программа по учебному предмету «Родная (чеченская) литература»</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 xml:space="preserve">Рабочая программа по учебному предмету «Родная (чеченская) литература» (предметная область «Родной язык и родная литература») (далее соответственно – программа по родной (чеченская) литературе, родная (чеченская) литература, чеченская литература) разработана для обучающихся, владеющих родным (чеченским) языком, и включает пояснительную записку, содержание обучения, планируемые результаты освоения программы по родной (чеченской) литературе и  дополнена общим тематическим планированием в целях приведения структуры рабочей программы в соответствие с требованием ФГОС СОО. </w:t>
      </w:r>
    </w:p>
    <w:p w:rsidR="000951E4" w:rsidRPr="00A55DAB" w:rsidRDefault="000951E4" w:rsidP="000951E4">
      <w:pPr>
        <w:rPr>
          <w:sz w:val="24"/>
          <w:szCs w:val="24"/>
        </w:rPr>
      </w:pPr>
      <w:r w:rsidRPr="00A55DAB">
        <w:rPr>
          <w:sz w:val="24"/>
          <w:szCs w:val="24"/>
        </w:rPr>
        <w:t>Рабочая программа составлена на основе федеральной рабочей программы по физике углубленного уровня.</w:t>
      </w:r>
    </w:p>
    <w:p w:rsidR="000951E4" w:rsidRPr="00A55DAB" w:rsidRDefault="000951E4" w:rsidP="000951E4">
      <w:pPr>
        <w:rPr>
          <w:sz w:val="24"/>
          <w:szCs w:val="24"/>
        </w:rPr>
      </w:pPr>
    </w:p>
    <w:p w:rsidR="000951E4" w:rsidRPr="00A55DAB" w:rsidRDefault="000951E4" w:rsidP="000951E4">
      <w:pPr>
        <w:jc w:val="center"/>
        <w:rPr>
          <w:b/>
          <w:sz w:val="24"/>
          <w:szCs w:val="24"/>
        </w:rPr>
      </w:pPr>
      <w:r w:rsidRPr="00A55DAB">
        <w:rPr>
          <w:b/>
          <w:sz w:val="24"/>
          <w:szCs w:val="24"/>
        </w:rPr>
        <w:t>Пояснительная записка</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Содержание программы направлено на формирование в систематизированном виде у учащихся представления об историческом развитии литературы и посредством этого более глубокого понимания взаимосвязи классической и современной литературы. Материал для изучения предлагается в соответствии с этапами развития литературы. Изучаемые произведения идут друг за другом в хронологической последовательности, в отдельных случаях учитель, исходя из какой-либо цели, может менять их местами. Принимая во внимание возрастные и познавательные способности учащихся, на уровне среднего общего образования происходит усложнение литературного материала, связанное  с увеличением объёма произведений и изучения их в рамках литературного процесса.</w:t>
      </w:r>
    </w:p>
    <w:p w:rsidR="000951E4" w:rsidRPr="00A55DAB" w:rsidRDefault="000951E4" w:rsidP="000951E4">
      <w:pPr>
        <w:rPr>
          <w:sz w:val="24"/>
          <w:szCs w:val="24"/>
        </w:rPr>
      </w:pPr>
      <w:r w:rsidRPr="00A55DAB">
        <w:rPr>
          <w:sz w:val="24"/>
          <w:szCs w:val="24"/>
        </w:rPr>
        <w:lastRenderedPageBreak/>
        <w:t xml:space="preserve">Родная (чеченская) литература тесно связана с учебным предметом «Родной (чеченский) язык». Чеченская литература является одним из основных источников обогащения чеченской речи учащихся, формирования их речевой культуры и коммуникативных навыков. Изучение языка художественных произведений способствует пониманию учащимися эстетической функции слова, овладению ими стилистически окрашенной чеченской речью. Этим определяется особая важность установления теснейших связей в преподавании чеченской литературы и чеченского языка. Чеченская литература тесно связана  с чеченской культурой, являясь её неотъемлемой частью. Изучение литературных произведений на широком общекультурном фоне поможет учащимся воспринять чеченскую литературу как существенную часть общей культуры народов, населяющих Россию, а также учесть этнокультурную специфику русской литературы и культуры. </w:t>
      </w:r>
    </w:p>
    <w:p w:rsidR="000951E4" w:rsidRPr="00A55DAB" w:rsidRDefault="000951E4" w:rsidP="000951E4">
      <w:pPr>
        <w:rPr>
          <w:sz w:val="24"/>
          <w:szCs w:val="24"/>
        </w:rPr>
      </w:pPr>
      <w:r w:rsidRPr="00A55DAB">
        <w:rPr>
          <w:sz w:val="24"/>
          <w:szCs w:val="24"/>
        </w:rPr>
        <w:t>В основу программы положен, главным образом, историко-литературный принцип. В 10–11 классах изучается систематический курс чеченской литературы. Он составлен в удобной для изучения форме. Здесь изучают распределённые в определенном порядке лучшие художественные произведения чеченской литературы. Изучение чеченской литературы, тесно связанное с историей, географией родного края учащихся, формирует у учащихся историзм мышления, гордость за своё Отечество.</w:t>
      </w:r>
    </w:p>
    <w:p w:rsidR="000951E4" w:rsidRPr="00A55DAB" w:rsidRDefault="000951E4" w:rsidP="000951E4">
      <w:pPr>
        <w:rPr>
          <w:sz w:val="24"/>
          <w:szCs w:val="24"/>
        </w:rPr>
      </w:pPr>
      <w:r w:rsidRPr="00A55DAB">
        <w:rPr>
          <w:sz w:val="24"/>
          <w:szCs w:val="24"/>
        </w:rPr>
        <w:t> В содержании программы по родной (чеченской) литературе выделяются следующие содержательные линии: из литературы первой половины XX века, из литературы второй половины XX века, из литературы народов России, литература других народов.</w:t>
      </w:r>
    </w:p>
    <w:p w:rsidR="000951E4" w:rsidRPr="00A55DAB" w:rsidRDefault="000951E4" w:rsidP="000951E4">
      <w:pPr>
        <w:rPr>
          <w:sz w:val="24"/>
          <w:szCs w:val="24"/>
        </w:rPr>
      </w:pPr>
      <w:r w:rsidRPr="00A55DAB">
        <w:rPr>
          <w:sz w:val="24"/>
          <w:szCs w:val="24"/>
        </w:rPr>
        <w:t>Изучение родной (чеченской) литературы направлено на достижение следующих целей:</w:t>
      </w:r>
    </w:p>
    <w:p w:rsidR="000951E4" w:rsidRPr="00A55DAB" w:rsidRDefault="000951E4" w:rsidP="000951E4">
      <w:pPr>
        <w:rPr>
          <w:sz w:val="24"/>
          <w:szCs w:val="24"/>
        </w:rPr>
      </w:pPr>
      <w:r w:rsidRPr="00A55DAB">
        <w:rPr>
          <w:sz w:val="24"/>
          <w:szCs w:val="24"/>
        </w:rPr>
        <w:t xml:space="preserve">формирование духовно развитой личности, обладающей гуманистическим мировоззрением, национальным самосознанием и общероссийским гражданским сознанием, чувством патриотизма, способной, осознавая свою принадлежность к родной культуре, уважительно относиться к культурам других народов; </w:t>
      </w:r>
    </w:p>
    <w:p w:rsidR="000951E4" w:rsidRPr="00A55DAB" w:rsidRDefault="000951E4" w:rsidP="000951E4">
      <w:pPr>
        <w:rPr>
          <w:sz w:val="24"/>
          <w:szCs w:val="24"/>
        </w:rPr>
      </w:pPr>
      <w:r w:rsidRPr="00A55DAB">
        <w:rPr>
          <w:sz w:val="24"/>
          <w:szCs w:val="24"/>
        </w:rPr>
        <w:t xml:space="preserve">ознакомление с литературой, культурой своего народа, развивать и совершенствовать эти знания, воспитывать уважение к культуре других народов; </w:t>
      </w:r>
    </w:p>
    <w:p w:rsidR="000951E4" w:rsidRPr="00A55DAB" w:rsidRDefault="000951E4" w:rsidP="000951E4">
      <w:pPr>
        <w:rPr>
          <w:sz w:val="24"/>
          <w:szCs w:val="24"/>
        </w:rPr>
      </w:pPr>
      <w:r w:rsidRPr="00A55DAB">
        <w:rPr>
          <w:sz w:val="24"/>
          <w:szCs w:val="24"/>
        </w:rPr>
        <w:t xml:space="preserve">овладение умениями анализировать художественные произведения с привлечением необходимых сведений по теории и истории литературы, выявлять  в них конкретно-историческое и общечеловеческое содержание; </w:t>
      </w:r>
    </w:p>
    <w:p w:rsidR="000951E4" w:rsidRPr="00A55DAB" w:rsidRDefault="000951E4" w:rsidP="000951E4">
      <w:pPr>
        <w:rPr>
          <w:sz w:val="24"/>
          <w:szCs w:val="24"/>
        </w:rPr>
      </w:pPr>
      <w:r w:rsidRPr="00A55DAB">
        <w:rPr>
          <w:sz w:val="24"/>
          <w:szCs w:val="24"/>
        </w:rPr>
        <w:t xml:space="preserve">формирование представления о специфике литературы в ряду других видов искусств; </w:t>
      </w:r>
    </w:p>
    <w:p w:rsidR="000951E4" w:rsidRPr="00A55DAB" w:rsidRDefault="000951E4" w:rsidP="000951E4">
      <w:pPr>
        <w:rPr>
          <w:sz w:val="24"/>
          <w:szCs w:val="24"/>
        </w:rPr>
      </w:pPr>
      <w:r w:rsidRPr="00A55DAB">
        <w:rPr>
          <w:sz w:val="24"/>
          <w:szCs w:val="24"/>
        </w:rPr>
        <w:t xml:space="preserve">овладение умениями формулировать собственное отношение к изученным литературным произведениям, давать им обоснованную оценку, в отдельных случаях – собственную интерпретацию; </w:t>
      </w:r>
    </w:p>
    <w:p w:rsidR="000951E4" w:rsidRPr="00A55DAB" w:rsidRDefault="000951E4" w:rsidP="000951E4">
      <w:pPr>
        <w:rPr>
          <w:sz w:val="24"/>
          <w:szCs w:val="24"/>
        </w:rPr>
      </w:pPr>
      <w:r w:rsidRPr="00A55DAB">
        <w:rPr>
          <w:sz w:val="24"/>
          <w:szCs w:val="24"/>
        </w:rPr>
        <w:t xml:space="preserve">развитие и совершенствование устной и письменной речи учащихся на чеченском языке на основе изучения произведений чеченской литературы; </w:t>
      </w:r>
    </w:p>
    <w:p w:rsidR="000951E4" w:rsidRPr="00A55DAB" w:rsidRDefault="000951E4" w:rsidP="000951E4">
      <w:pPr>
        <w:rPr>
          <w:sz w:val="24"/>
          <w:szCs w:val="24"/>
        </w:rPr>
      </w:pPr>
      <w:r w:rsidRPr="00A55DAB">
        <w:rPr>
          <w:sz w:val="24"/>
          <w:szCs w:val="24"/>
        </w:rPr>
        <w:t xml:space="preserve">умение находить нужную информацию и использовать её; </w:t>
      </w:r>
    </w:p>
    <w:p w:rsidR="000951E4" w:rsidRPr="00A55DAB" w:rsidRDefault="000951E4" w:rsidP="000951E4">
      <w:pPr>
        <w:rPr>
          <w:sz w:val="24"/>
          <w:szCs w:val="24"/>
        </w:rPr>
      </w:pPr>
      <w:r w:rsidRPr="00A55DAB">
        <w:rPr>
          <w:sz w:val="24"/>
          <w:szCs w:val="24"/>
        </w:rPr>
        <w:t>умение использовать приобретённые при изучении чеченской литературы знания в жизни.</w:t>
      </w:r>
    </w:p>
    <w:p w:rsidR="000951E4" w:rsidRPr="00A55DAB" w:rsidRDefault="000951E4" w:rsidP="000951E4">
      <w:pPr>
        <w:rPr>
          <w:sz w:val="24"/>
          <w:szCs w:val="24"/>
        </w:rPr>
      </w:pPr>
      <w:r w:rsidRPr="00A55DAB">
        <w:rPr>
          <w:sz w:val="24"/>
          <w:szCs w:val="24"/>
        </w:rPr>
        <w:t>Общее число часов, для изучения предмета, определяется учебным планом ООП СОО и может корректироваться на начало учебного года по решению педагогического совета.</w:t>
      </w:r>
    </w:p>
    <w:p w:rsidR="000951E4" w:rsidRPr="00A55DAB" w:rsidRDefault="000951E4" w:rsidP="000951E4">
      <w:pPr>
        <w:rPr>
          <w:sz w:val="24"/>
          <w:szCs w:val="24"/>
        </w:rPr>
      </w:pPr>
    </w:p>
    <w:p w:rsidR="000951E4" w:rsidRPr="00A55DAB" w:rsidRDefault="000951E4" w:rsidP="000951E4">
      <w:pPr>
        <w:rPr>
          <w:b/>
          <w:sz w:val="24"/>
          <w:szCs w:val="24"/>
        </w:rPr>
      </w:pPr>
      <w:r w:rsidRPr="00A55DAB">
        <w:rPr>
          <w:b/>
          <w:sz w:val="24"/>
          <w:szCs w:val="24"/>
        </w:rPr>
        <w:t>Содержание обучения в 10 классе</w:t>
      </w:r>
    </w:p>
    <w:p w:rsidR="000951E4" w:rsidRPr="00A55DAB" w:rsidRDefault="000951E4" w:rsidP="000951E4">
      <w:pPr>
        <w:rPr>
          <w:sz w:val="24"/>
          <w:szCs w:val="24"/>
        </w:rPr>
      </w:pPr>
      <w:r w:rsidRPr="00A55DAB">
        <w:rPr>
          <w:sz w:val="24"/>
          <w:szCs w:val="24"/>
        </w:rPr>
        <w:t>Чеченские писатели.</w:t>
      </w:r>
    </w:p>
    <w:p w:rsidR="000951E4" w:rsidRPr="00A55DAB" w:rsidRDefault="000951E4" w:rsidP="000951E4">
      <w:pPr>
        <w:rPr>
          <w:sz w:val="24"/>
          <w:szCs w:val="24"/>
        </w:rPr>
      </w:pPr>
      <w:r w:rsidRPr="00A55DAB">
        <w:rPr>
          <w:sz w:val="24"/>
          <w:szCs w:val="24"/>
        </w:rPr>
        <w:t>С-Б. Арсанов. «Маца девза доттагӀалла» («Когда познаётся дружба»).</w:t>
      </w:r>
    </w:p>
    <w:p w:rsidR="000951E4" w:rsidRPr="00A55DAB" w:rsidRDefault="000951E4" w:rsidP="000951E4">
      <w:pPr>
        <w:rPr>
          <w:sz w:val="24"/>
          <w:szCs w:val="24"/>
        </w:rPr>
      </w:pPr>
      <w:r w:rsidRPr="00A55DAB">
        <w:rPr>
          <w:sz w:val="24"/>
          <w:szCs w:val="24"/>
        </w:rPr>
        <w:t>М. Мамакаев. «ТӀулгаша а дуьйцу» («Камни тоже говорят»), «Даймахке» («Родине»), «Зама» («Время»), «Зеламха» («Зелимхан») (отрывки из романа).</w:t>
      </w:r>
    </w:p>
    <w:p w:rsidR="000951E4" w:rsidRPr="00A55DAB" w:rsidRDefault="000951E4" w:rsidP="000951E4">
      <w:pPr>
        <w:rPr>
          <w:sz w:val="24"/>
          <w:szCs w:val="24"/>
        </w:rPr>
      </w:pPr>
      <w:r w:rsidRPr="00A55DAB">
        <w:rPr>
          <w:sz w:val="24"/>
          <w:szCs w:val="24"/>
        </w:rPr>
        <w:t>М-С. Гадаев. «Даймахке сатийсар» («Тоска по Родине»), «Дай баьхна латта» («Земля предков»), «Генара кехат» («Письмо издалека»), «ЦӀен Берд» («Красный Берд»).</w:t>
      </w:r>
    </w:p>
    <w:p w:rsidR="000951E4" w:rsidRPr="00A55DAB" w:rsidRDefault="000951E4" w:rsidP="000951E4">
      <w:pPr>
        <w:rPr>
          <w:sz w:val="24"/>
          <w:szCs w:val="24"/>
        </w:rPr>
      </w:pPr>
      <w:r w:rsidRPr="00A55DAB">
        <w:rPr>
          <w:sz w:val="24"/>
          <w:szCs w:val="24"/>
        </w:rPr>
        <w:t>У. Гайсултанов. «Александр Чеченский» («Александр Чеченский»).</w:t>
      </w:r>
    </w:p>
    <w:p w:rsidR="000951E4" w:rsidRPr="00A55DAB" w:rsidRDefault="000951E4" w:rsidP="000951E4">
      <w:pPr>
        <w:rPr>
          <w:sz w:val="24"/>
          <w:szCs w:val="24"/>
        </w:rPr>
      </w:pPr>
      <w:r w:rsidRPr="00A55DAB">
        <w:rPr>
          <w:sz w:val="24"/>
          <w:szCs w:val="24"/>
        </w:rPr>
        <w:t>Х-М. Эдилов. «Сийлаха» («Сийлаха»).</w:t>
      </w:r>
    </w:p>
    <w:p w:rsidR="000951E4" w:rsidRPr="00A55DAB" w:rsidRDefault="000951E4" w:rsidP="000951E4">
      <w:pPr>
        <w:rPr>
          <w:sz w:val="24"/>
          <w:szCs w:val="24"/>
        </w:rPr>
      </w:pPr>
      <w:r w:rsidRPr="00A55DAB">
        <w:rPr>
          <w:sz w:val="24"/>
          <w:szCs w:val="24"/>
        </w:rPr>
        <w:t>С. Яшуркаев. «Самах ду, гӀенах ду» («Во сне или наяву»), «Дагахьбаламаш» («Сожаления»), «Дагалецамаш» («Воспоминания»).</w:t>
      </w:r>
    </w:p>
    <w:p w:rsidR="000951E4" w:rsidRPr="00A55DAB" w:rsidRDefault="000951E4" w:rsidP="000951E4">
      <w:pPr>
        <w:rPr>
          <w:sz w:val="24"/>
          <w:szCs w:val="24"/>
        </w:rPr>
      </w:pPr>
      <w:r w:rsidRPr="00A55DAB">
        <w:rPr>
          <w:sz w:val="24"/>
          <w:szCs w:val="24"/>
        </w:rPr>
        <w:lastRenderedPageBreak/>
        <w:t>А. Исмаилов. «ВогӀура воккха стаг» («Старец идёт»), «Кхийра кхаба» («Глиняный кувшин»).</w:t>
      </w:r>
    </w:p>
    <w:p w:rsidR="000951E4" w:rsidRPr="00A55DAB" w:rsidRDefault="000951E4" w:rsidP="000951E4">
      <w:pPr>
        <w:rPr>
          <w:sz w:val="24"/>
          <w:szCs w:val="24"/>
        </w:rPr>
      </w:pPr>
      <w:r w:rsidRPr="00A55DAB">
        <w:rPr>
          <w:sz w:val="24"/>
          <w:szCs w:val="24"/>
        </w:rPr>
        <w:t>Л. Абдулаев. «Весет» («Завещание»), «Диканиг хьахадан кхоьру со…» («Боюсь я хорошее сказать…»).</w:t>
      </w:r>
    </w:p>
    <w:p w:rsidR="000951E4" w:rsidRPr="00A55DAB" w:rsidRDefault="000951E4" w:rsidP="000951E4">
      <w:pPr>
        <w:rPr>
          <w:sz w:val="24"/>
          <w:szCs w:val="24"/>
        </w:rPr>
      </w:pPr>
      <w:r w:rsidRPr="00A55DAB">
        <w:rPr>
          <w:sz w:val="24"/>
          <w:szCs w:val="24"/>
        </w:rPr>
        <w:t>М. Бексултанов. «Дахаран хин генара бердаш» («Далёкие берега»).</w:t>
      </w:r>
    </w:p>
    <w:p w:rsidR="000951E4" w:rsidRPr="00A55DAB" w:rsidRDefault="000951E4" w:rsidP="000951E4">
      <w:pPr>
        <w:rPr>
          <w:sz w:val="24"/>
          <w:szCs w:val="24"/>
        </w:rPr>
      </w:pPr>
      <w:r w:rsidRPr="00A55DAB">
        <w:rPr>
          <w:sz w:val="24"/>
          <w:szCs w:val="24"/>
        </w:rPr>
        <w:t>Ю. Яралиев. «ГӀиллакх» («Воспитание»), «Лулахо, ладогӀал цкъа…»  («Сосед, послушай…»).</w:t>
      </w:r>
    </w:p>
    <w:p w:rsidR="000951E4" w:rsidRPr="00A55DAB" w:rsidRDefault="000951E4" w:rsidP="000951E4">
      <w:pPr>
        <w:rPr>
          <w:sz w:val="24"/>
          <w:szCs w:val="24"/>
        </w:rPr>
      </w:pPr>
      <w:r w:rsidRPr="00A55DAB">
        <w:rPr>
          <w:sz w:val="24"/>
          <w:szCs w:val="24"/>
        </w:rPr>
        <w:t>М. Ахмадов. «Лаьмнел а леккха» («Выше гор»).</w:t>
      </w:r>
    </w:p>
    <w:p w:rsidR="000951E4" w:rsidRPr="00A55DAB" w:rsidRDefault="000951E4" w:rsidP="000951E4">
      <w:pPr>
        <w:rPr>
          <w:sz w:val="24"/>
          <w:szCs w:val="24"/>
        </w:rPr>
      </w:pPr>
      <w:r w:rsidRPr="00A55DAB">
        <w:rPr>
          <w:sz w:val="24"/>
          <w:szCs w:val="24"/>
        </w:rPr>
        <w:t>И. Эльсанов. «ЦӀехочу декхнийн боьлакх» («Только рассветало») (отрывок из повести «Осиновая роща»), «ГӀовгӀа» («Шум»), «Йоккха стаг» («Бабушка»), «Мехк-Кхел» («Суд старейшин»), «ЦӀехочу декхнийн боьлак» («Осиновая роща»).</w:t>
      </w:r>
    </w:p>
    <w:p w:rsidR="000951E4" w:rsidRPr="00A55DAB" w:rsidRDefault="000951E4" w:rsidP="000951E4">
      <w:pPr>
        <w:rPr>
          <w:sz w:val="24"/>
          <w:szCs w:val="24"/>
        </w:rPr>
      </w:pPr>
      <w:r w:rsidRPr="00A55DAB">
        <w:rPr>
          <w:sz w:val="24"/>
          <w:szCs w:val="24"/>
        </w:rPr>
        <w:t>А. Бисултанов. «Нохчийчоь» («Родина»), «Нана» («Мама»).</w:t>
      </w:r>
    </w:p>
    <w:p w:rsidR="000951E4" w:rsidRPr="00A55DAB" w:rsidRDefault="000951E4" w:rsidP="000951E4">
      <w:pPr>
        <w:rPr>
          <w:sz w:val="24"/>
          <w:szCs w:val="24"/>
        </w:rPr>
      </w:pPr>
      <w:r w:rsidRPr="00A55DAB">
        <w:rPr>
          <w:sz w:val="24"/>
          <w:szCs w:val="24"/>
        </w:rPr>
        <w:t>Ш. Цуруев. «Нохчийчоьне» («Родине»), «Йисалахь, Нохчийчоь»  («Живи Чечня»).</w:t>
      </w:r>
    </w:p>
    <w:p w:rsidR="000951E4" w:rsidRPr="00A55DAB" w:rsidRDefault="000951E4" w:rsidP="000951E4">
      <w:pPr>
        <w:rPr>
          <w:sz w:val="24"/>
          <w:szCs w:val="24"/>
        </w:rPr>
      </w:pPr>
      <w:r w:rsidRPr="00A55DAB">
        <w:rPr>
          <w:sz w:val="24"/>
          <w:szCs w:val="24"/>
        </w:rPr>
        <w:t>93.6.2. Произведения для самостоятельного чтения.</w:t>
      </w:r>
    </w:p>
    <w:p w:rsidR="000951E4" w:rsidRPr="00A55DAB" w:rsidRDefault="000951E4" w:rsidP="000951E4">
      <w:pPr>
        <w:rPr>
          <w:sz w:val="24"/>
          <w:szCs w:val="24"/>
        </w:rPr>
      </w:pPr>
      <w:r w:rsidRPr="00A55DAB">
        <w:rPr>
          <w:sz w:val="24"/>
          <w:szCs w:val="24"/>
        </w:rPr>
        <w:t>М. Мамакаев. «Наж» («Дуб»).</w:t>
      </w:r>
    </w:p>
    <w:p w:rsidR="000951E4" w:rsidRPr="00A55DAB" w:rsidRDefault="000951E4" w:rsidP="000951E4">
      <w:pPr>
        <w:rPr>
          <w:sz w:val="24"/>
          <w:szCs w:val="24"/>
        </w:rPr>
      </w:pPr>
      <w:r w:rsidRPr="00A55DAB">
        <w:rPr>
          <w:sz w:val="24"/>
          <w:szCs w:val="24"/>
        </w:rPr>
        <w:t>М-С. Гадаев. «Дарта» («Дрофа»).</w:t>
      </w:r>
    </w:p>
    <w:p w:rsidR="000951E4" w:rsidRPr="00A55DAB" w:rsidRDefault="000951E4" w:rsidP="000951E4">
      <w:pPr>
        <w:rPr>
          <w:sz w:val="24"/>
          <w:szCs w:val="24"/>
        </w:rPr>
      </w:pPr>
      <w:r w:rsidRPr="00A55DAB">
        <w:rPr>
          <w:sz w:val="24"/>
          <w:szCs w:val="24"/>
        </w:rPr>
        <w:t>С. Яшуркаев. «Нохчийчоь» («Родина»).</w:t>
      </w:r>
    </w:p>
    <w:p w:rsidR="000951E4" w:rsidRPr="00A55DAB" w:rsidRDefault="000951E4" w:rsidP="000951E4">
      <w:pPr>
        <w:rPr>
          <w:sz w:val="24"/>
          <w:szCs w:val="24"/>
        </w:rPr>
      </w:pPr>
      <w:r w:rsidRPr="00A55DAB">
        <w:rPr>
          <w:sz w:val="24"/>
          <w:szCs w:val="24"/>
        </w:rPr>
        <w:t>А. Исмаилов. «Дош» («Слово»).</w:t>
      </w:r>
    </w:p>
    <w:p w:rsidR="000951E4" w:rsidRPr="00A55DAB" w:rsidRDefault="000951E4" w:rsidP="000951E4">
      <w:pPr>
        <w:rPr>
          <w:sz w:val="24"/>
          <w:szCs w:val="24"/>
        </w:rPr>
      </w:pPr>
      <w:r w:rsidRPr="00A55DAB">
        <w:rPr>
          <w:sz w:val="24"/>
          <w:szCs w:val="24"/>
        </w:rPr>
        <w:t>Л. Абдулаев. «Нохчийн мотт» («Чеченский язык»).</w:t>
      </w:r>
    </w:p>
    <w:p w:rsidR="000951E4" w:rsidRPr="00A55DAB" w:rsidRDefault="000951E4" w:rsidP="000951E4">
      <w:pPr>
        <w:rPr>
          <w:sz w:val="24"/>
          <w:szCs w:val="24"/>
        </w:rPr>
      </w:pPr>
      <w:r w:rsidRPr="00A55DAB">
        <w:rPr>
          <w:sz w:val="24"/>
          <w:szCs w:val="24"/>
        </w:rPr>
        <w:t>Ю. Яралиев. «ТӀулг» («Камень»).</w:t>
      </w:r>
    </w:p>
    <w:p w:rsidR="000951E4" w:rsidRPr="00A55DAB" w:rsidRDefault="000951E4" w:rsidP="000951E4">
      <w:pPr>
        <w:rPr>
          <w:sz w:val="24"/>
          <w:szCs w:val="24"/>
        </w:rPr>
      </w:pPr>
      <w:r w:rsidRPr="00A55DAB">
        <w:rPr>
          <w:sz w:val="24"/>
          <w:szCs w:val="24"/>
        </w:rPr>
        <w:t>М. Ахмадов. «Ло ду догӀуш» («Снег идёт»).</w:t>
      </w:r>
    </w:p>
    <w:p w:rsidR="000951E4" w:rsidRPr="00A55DAB" w:rsidRDefault="000951E4" w:rsidP="000951E4">
      <w:pPr>
        <w:rPr>
          <w:sz w:val="24"/>
          <w:szCs w:val="24"/>
        </w:rPr>
      </w:pPr>
      <w:r w:rsidRPr="00A55DAB">
        <w:rPr>
          <w:sz w:val="24"/>
          <w:szCs w:val="24"/>
        </w:rPr>
        <w:t>А. Бисултанов. «Ас хьан чӀабанех гӀайгӀа йуцур йу» («Заплетая грусть из твоей косы…»).</w:t>
      </w:r>
    </w:p>
    <w:p w:rsidR="000951E4" w:rsidRPr="00A55DAB" w:rsidRDefault="000951E4" w:rsidP="000951E4">
      <w:pPr>
        <w:rPr>
          <w:sz w:val="24"/>
          <w:szCs w:val="24"/>
        </w:rPr>
      </w:pPr>
      <w:r w:rsidRPr="00A55DAB">
        <w:rPr>
          <w:sz w:val="24"/>
          <w:szCs w:val="24"/>
        </w:rPr>
        <w:t>Ш. Цуруев «Нохчаллех дош» («Слово о чеченце»).</w:t>
      </w:r>
    </w:p>
    <w:p w:rsidR="000951E4" w:rsidRPr="00A55DAB" w:rsidRDefault="000951E4" w:rsidP="000951E4">
      <w:pPr>
        <w:rPr>
          <w:sz w:val="24"/>
          <w:szCs w:val="24"/>
        </w:rPr>
      </w:pPr>
      <w:r w:rsidRPr="00A55DAB">
        <w:rPr>
          <w:sz w:val="24"/>
          <w:szCs w:val="24"/>
        </w:rPr>
        <w:t>93.7. Содержание обучения в 11 классе.</w:t>
      </w:r>
    </w:p>
    <w:p w:rsidR="000951E4" w:rsidRPr="00A55DAB" w:rsidRDefault="000951E4" w:rsidP="000951E4">
      <w:pPr>
        <w:rPr>
          <w:sz w:val="24"/>
          <w:szCs w:val="24"/>
        </w:rPr>
      </w:pPr>
      <w:r w:rsidRPr="00A55DAB">
        <w:rPr>
          <w:sz w:val="24"/>
          <w:szCs w:val="24"/>
        </w:rPr>
        <w:t>93.7.1. Литература первой половины XX века.</w:t>
      </w:r>
    </w:p>
    <w:p w:rsidR="000951E4" w:rsidRPr="00A55DAB" w:rsidRDefault="000951E4" w:rsidP="000951E4">
      <w:pPr>
        <w:rPr>
          <w:sz w:val="24"/>
          <w:szCs w:val="24"/>
        </w:rPr>
      </w:pPr>
      <w:r w:rsidRPr="00A55DAB">
        <w:rPr>
          <w:sz w:val="24"/>
          <w:szCs w:val="24"/>
        </w:rPr>
        <w:t>М. Исаева. «Ирсан орам» («Корень счастья») (отрывки из романа).</w:t>
      </w:r>
    </w:p>
    <w:p w:rsidR="000951E4" w:rsidRPr="00A55DAB" w:rsidRDefault="000951E4" w:rsidP="000951E4">
      <w:pPr>
        <w:rPr>
          <w:sz w:val="24"/>
          <w:szCs w:val="24"/>
        </w:rPr>
      </w:pPr>
      <w:r w:rsidRPr="00A55DAB">
        <w:rPr>
          <w:sz w:val="24"/>
          <w:szCs w:val="24"/>
        </w:rPr>
        <w:t>А. Айдамиров. «Еха буьйсанаш» («Длинные ночи») (отрывки из романа).</w:t>
      </w:r>
    </w:p>
    <w:p w:rsidR="000951E4" w:rsidRPr="00A55DAB" w:rsidRDefault="000951E4" w:rsidP="000951E4">
      <w:pPr>
        <w:rPr>
          <w:sz w:val="24"/>
          <w:szCs w:val="24"/>
        </w:rPr>
      </w:pPr>
      <w:r w:rsidRPr="00A55DAB">
        <w:rPr>
          <w:sz w:val="24"/>
          <w:szCs w:val="24"/>
        </w:rPr>
        <w:t>Р. Ахматова. «Хуур дац, кхолламо хӀун кечдо вайна…» («Неизвестно, что подготовила нам судьба»), «Даймахке» («Родине»), «Нене» («Матери»), «Сан йурт» («Моё село»), поэма «Дагалецамийн новкъа» («В дороге воспоминаний»).</w:t>
      </w:r>
    </w:p>
    <w:p w:rsidR="000951E4" w:rsidRPr="00A55DAB" w:rsidRDefault="000951E4" w:rsidP="000951E4">
      <w:pPr>
        <w:rPr>
          <w:sz w:val="24"/>
          <w:szCs w:val="24"/>
        </w:rPr>
      </w:pPr>
      <w:r w:rsidRPr="00A55DAB">
        <w:rPr>
          <w:sz w:val="24"/>
          <w:szCs w:val="24"/>
        </w:rPr>
        <w:t>А. Сулейманов. «Дог дохде цӀе» («Согревая сердце»), «Берд» («Обрыв»), «Батто сагатдо» («Месяц скучает»), «Ламанан хьостанаш» («Источники гор»).</w:t>
      </w:r>
    </w:p>
    <w:p w:rsidR="000951E4" w:rsidRPr="00A55DAB" w:rsidRDefault="000951E4" w:rsidP="000951E4">
      <w:pPr>
        <w:rPr>
          <w:sz w:val="24"/>
          <w:szCs w:val="24"/>
        </w:rPr>
      </w:pPr>
      <w:r w:rsidRPr="00A55DAB">
        <w:rPr>
          <w:sz w:val="24"/>
          <w:szCs w:val="24"/>
        </w:rPr>
        <w:t>Литература второй половины XX века.</w:t>
      </w:r>
    </w:p>
    <w:p w:rsidR="000951E4" w:rsidRPr="00A55DAB" w:rsidRDefault="000951E4" w:rsidP="000951E4">
      <w:pPr>
        <w:rPr>
          <w:sz w:val="24"/>
          <w:szCs w:val="24"/>
        </w:rPr>
      </w:pPr>
      <w:r w:rsidRPr="00A55DAB">
        <w:rPr>
          <w:sz w:val="24"/>
          <w:szCs w:val="24"/>
        </w:rPr>
        <w:t>Ш. Арсанукаев. «Весет» («Завещание»), «Нагахь хьан гӀо оьшуш» («Когда нужна твоя помощь»), «Нийсонан гимн» («Гимн справедливости»), «Ненан мотт» («Родной язык»), «Мохкбегор» («Землетрясение»), «Дицдина илли» («Забытая песнь»), «Кхолламан сизаш» («Нити судьбы») (роман в стихах).</w:t>
      </w:r>
    </w:p>
    <w:p w:rsidR="000951E4" w:rsidRPr="00A55DAB" w:rsidRDefault="000951E4" w:rsidP="000951E4">
      <w:pPr>
        <w:rPr>
          <w:sz w:val="24"/>
          <w:szCs w:val="24"/>
        </w:rPr>
      </w:pPr>
      <w:r w:rsidRPr="00A55DAB">
        <w:rPr>
          <w:sz w:val="24"/>
          <w:szCs w:val="24"/>
        </w:rPr>
        <w:t>Ш. Рашидов. «Баланах дуьзна дог» («Сердце полное страданий»), «Пондар боьлху» («Гармонь плачет»), «Аружа» («Аружа»).</w:t>
      </w:r>
    </w:p>
    <w:p w:rsidR="000951E4" w:rsidRPr="00A55DAB" w:rsidRDefault="000951E4" w:rsidP="000951E4">
      <w:pPr>
        <w:rPr>
          <w:sz w:val="24"/>
          <w:szCs w:val="24"/>
        </w:rPr>
      </w:pPr>
      <w:r w:rsidRPr="00A55DAB">
        <w:rPr>
          <w:sz w:val="24"/>
          <w:szCs w:val="24"/>
        </w:rPr>
        <w:t>С. Гацаев. «Йише Маржане» («Сестре Маржане»), «Хаьий хьуна, Фирдоуси…» («Знаешь ли ты, Фирдауси»), «Хатта хьайна Саадига…» («Спроси  у Саада»), «Цкъа а дац сан ойла къуьйлуш…» («Никогда не скрывая мысль»), «Хийла нохчийн кӀант…» («Чеченский сын»), «БӀаьсте хир йу – бӀаьсте, бӀаьсте!…» («Будет весна – весна, весна!»).</w:t>
      </w:r>
    </w:p>
    <w:p w:rsidR="000951E4" w:rsidRPr="00A55DAB" w:rsidRDefault="000951E4" w:rsidP="000951E4">
      <w:pPr>
        <w:rPr>
          <w:sz w:val="24"/>
          <w:szCs w:val="24"/>
        </w:rPr>
      </w:pPr>
      <w:r w:rsidRPr="00A55DAB">
        <w:rPr>
          <w:sz w:val="24"/>
          <w:szCs w:val="24"/>
        </w:rPr>
        <w:t>М. Ахмадов. «Нохчийн махкахь нохчийн маттахь…» («На родной земле  о родном языке»), повесть «Зингатийн барз а ма бохабелахь» («Не разрушайте муравейник»).</w:t>
      </w:r>
    </w:p>
    <w:p w:rsidR="000951E4" w:rsidRPr="00A55DAB" w:rsidRDefault="000951E4" w:rsidP="000951E4">
      <w:pPr>
        <w:rPr>
          <w:sz w:val="24"/>
          <w:szCs w:val="24"/>
        </w:rPr>
      </w:pPr>
      <w:r w:rsidRPr="00A55DAB">
        <w:rPr>
          <w:sz w:val="24"/>
          <w:szCs w:val="24"/>
        </w:rPr>
        <w:t>М. Дикаев. «Стеган цӀе» («Имя человека»), «Нохчийн хӀусам»  («Дом чеченца»), «Суна лаьа» («Я хочу»).</w:t>
      </w:r>
    </w:p>
    <w:p w:rsidR="000951E4" w:rsidRPr="00A55DAB" w:rsidRDefault="000951E4" w:rsidP="000951E4">
      <w:pPr>
        <w:rPr>
          <w:sz w:val="24"/>
          <w:szCs w:val="24"/>
        </w:rPr>
      </w:pPr>
      <w:r w:rsidRPr="00A55DAB">
        <w:rPr>
          <w:sz w:val="24"/>
          <w:szCs w:val="24"/>
        </w:rPr>
        <w:t>М. Бексултанов. «Ӏаьржа бӀаьрг» («Чёрный глаз»), «Хьалхара парта» («Первая парта»), «Корталин Хантоти» («Чудак»).</w:t>
      </w:r>
    </w:p>
    <w:p w:rsidR="000951E4" w:rsidRPr="00A55DAB" w:rsidRDefault="000951E4" w:rsidP="000951E4">
      <w:pPr>
        <w:rPr>
          <w:sz w:val="24"/>
          <w:szCs w:val="24"/>
        </w:rPr>
      </w:pPr>
      <w:r w:rsidRPr="00A55DAB">
        <w:rPr>
          <w:sz w:val="24"/>
          <w:szCs w:val="24"/>
        </w:rPr>
        <w:t>А. Шайхиев. «Стаг велча, йуьртахь зударийн боьлху…» («Когда в селе мужчина умирает, женщины плачут»), «Ас а ма лайна…» («Я тоже терпел»), повесть «Дерачу кхолламан кхел» («Приговор судьбы»).</w:t>
      </w:r>
    </w:p>
    <w:p w:rsidR="000951E4" w:rsidRPr="00A55DAB" w:rsidRDefault="000951E4" w:rsidP="000951E4">
      <w:pPr>
        <w:rPr>
          <w:sz w:val="24"/>
          <w:szCs w:val="24"/>
        </w:rPr>
      </w:pPr>
      <w:r w:rsidRPr="00A55DAB">
        <w:rPr>
          <w:sz w:val="24"/>
          <w:szCs w:val="24"/>
        </w:rPr>
        <w:t>Г. Алиев. «Къонахийн зама» («Время мужчин»), «ХӀун лозу хьан, Нохчийчоь?» («Что у тебя болит, Родина?»), «Къонахе» («Мужчине»), «ДоӀа» («Молитва»).</w:t>
      </w:r>
    </w:p>
    <w:p w:rsidR="000951E4" w:rsidRPr="00A55DAB" w:rsidRDefault="000951E4" w:rsidP="000951E4">
      <w:pPr>
        <w:rPr>
          <w:sz w:val="24"/>
          <w:szCs w:val="24"/>
        </w:rPr>
      </w:pPr>
      <w:r w:rsidRPr="00A55DAB">
        <w:rPr>
          <w:sz w:val="24"/>
          <w:szCs w:val="24"/>
        </w:rPr>
        <w:lastRenderedPageBreak/>
        <w:t>Литература начала XXI века.</w:t>
      </w:r>
    </w:p>
    <w:p w:rsidR="000951E4" w:rsidRPr="00A55DAB" w:rsidRDefault="000951E4" w:rsidP="000951E4">
      <w:pPr>
        <w:rPr>
          <w:sz w:val="24"/>
          <w:szCs w:val="24"/>
        </w:rPr>
      </w:pPr>
      <w:r w:rsidRPr="00A55DAB">
        <w:rPr>
          <w:sz w:val="24"/>
          <w:szCs w:val="24"/>
        </w:rPr>
        <w:t>К. Ибрагимов. «Берийн дуьне» («Детский мир») (отрывки из романа).</w:t>
      </w:r>
    </w:p>
    <w:p w:rsidR="000951E4" w:rsidRPr="00A55DAB" w:rsidRDefault="000951E4" w:rsidP="000951E4">
      <w:pPr>
        <w:rPr>
          <w:sz w:val="24"/>
          <w:szCs w:val="24"/>
        </w:rPr>
      </w:pPr>
      <w:r w:rsidRPr="00A55DAB">
        <w:rPr>
          <w:sz w:val="24"/>
          <w:szCs w:val="24"/>
        </w:rPr>
        <w:t>Литература других народов.</w:t>
      </w:r>
    </w:p>
    <w:p w:rsidR="000951E4" w:rsidRPr="00A55DAB" w:rsidRDefault="000951E4" w:rsidP="000951E4">
      <w:pPr>
        <w:rPr>
          <w:sz w:val="24"/>
          <w:szCs w:val="24"/>
        </w:rPr>
      </w:pPr>
      <w:r w:rsidRPr="00A55DAB">
        <w:rPr>
          <w:sz w:val="24"/>
          <w:szCs w:val="24"/>
        </w:rPr>
        <w:t>А. Казбеги. «Элиса» (перевод С. Моргашвили).</w:t>
      </w:r>
    </w:p>
    <w:p w:rsidR="000951E4" w:rsidRPr="00A55DAB" w:rsidRDefault="000951E4" w:rsidP="000951E4">
      <w:pPr>
        <w:rPr>
          <w:sz w:val="24"/>
          <w:szCs w:val="24"/>
        </w:rPr>
      </w:pPr>
      <w:r w:rsidRPr="00A55DAB">
        <w:rPr>
          <w:sz w:val="24"/>
          <w:szCs w:val="24"/>
        </w:rPr>
        <w:t>К. Кулиев. «Хиндолчуьнга аьлла байташ» («Стихи, сказанные о будущем»), «ТӀуьначу лаьттан цинц къуьйлу ас буйнахь…» («Сжимая в кулаке горсть земли») (перевод А. Айдамирова).</w:t>
      </w:r>
    </w:p>
    <w:p w:rsidR="000951E4" w:rsidRPr="00A55DAB" w:rsidRDefault="000951E4" w:rsidP="000951E4">
      <w:pPr>
        <w:rPr>
          <w:sz w:val="24"/>
          <w:szCs w:val="24"/>
        </w:rPr>
      </w:pPr>
      <w:r w:rsidRPr="00A55DAB">
        <w:rPr>
          <w:sz w:val="24"/>
          <w:szCs w:val="24"/>
        </w:rPr>
        <w:t>Произведения для самостоятельного чтения.</w:t>
      </w:r>
    </w:p>
    <w:p w:rsidR="000951E4" w:rsidRPr="00A55DAB" w:rsidRDefault="000951E4" w:rsidP="000951E4">
      <w:pPr>
        <w:rPr>
          <w:sz w:val="24"/>
          <w:szCs w:val="24"/>
        </w:rPr>
      </w:pPr>
      <w:r w:rsidRPr="00A55DAB">
        <w:rPr>
          <w:sz w:val="24"/>
          <w:szCs w:val="24"/>
        </w:rPr>
        <w:t>А. Айдамиров. «Ненан дог» («Сердце матери»).</w:t>
      </w:r>
    </w:p>
    <w:p w:rsidR="000951E4" w:rsidRPr="00A55DAB" w:rsidRDefault="000951E4" w:rsidP="000951E4">
      <w:pPr>
        <w:rPr>
          <w:sz w:val="24"/>
          <w:szCs w:val="24"/>
        </w:rPr>
      </w:pPr>
      <w:r w:rsidRPr="00A55DAB">
        <w:rPr>
          <w:sz w:val="24"/>
          <w:szCs w:val="24"/>
        </w:rPr>
        <w:t>М. Ахмадов. «Сатоссуш, седарчий довш» («На рассвете, исчезая звезды»).</w:t>
      </w:r>
    </w:p>
    <w:p w:rsidR="000951E4" w:rsidRPr="00A55DAB" w:rsidRDefault="000951E4" w:rsidP="000951E4">
      <w:pPr>
        <w:rPr>
          <w:sz w:val="24"/>
          <w:szCs w:val="24"/>
        </w:rPr>
      </w:pPr>
      <w:r w:rsidRPr="00A55DAB">
        <w:rPr>
          <w:sz w:val="24"/>
          <w:szCs w:val="24"/>
        </w:rPr>
        <w:t>М. Кибиев. «Ден къамел» («Разговор отца»).</w:t>
      </w:r>
    </w:p>
    <w:p w:rsidR="000951E4" w:rsidRPr="00A55DAB" w:rsidRDefault="000951E4" w:rsidP="000951E4">
      <w:pPr>
        <w:rPr>
          <w:sz w:val="24"/>
          <w:szCs w:val="24"/>
        </w:rPr>
      </w:pPr>
      <w:r w:rsidRPr="00A55DAB">
        <w:rPr>
          <w:sz w:val="24"/>
          <w:szCs w:val="24"/>
        </w:rPr>
        <w:t>Легенда «ШагатӀулг» («Мрамор»).</w:t>
      </w:r>
    </w:p>
    <w:p w:rsidR="000951E4" w:rsidRPr="00A55DAB" w:rsidRDefault="000951E4" w:rsidP="000951E4">
      <w:pPr>
        <w:rPr>
          <w:sz w:val="24"/>
          <w:szCs w:val="24"/>
        </w:rPr>
      </w:pPr>
      <w:r w:rsidRPr="00A55DAB">
        <w:rPr>
          <w:sz w:val="24"/>
          <w:szCs w:val="24"/>
        </w:rPr>
        <w:t>С. Яшуркаев. «ЦӀахь котам декара зевне йеш Ӏуьйкъе…» («Крики петуха  на рассвете…»), «Дагахьбалламаш, дагалецамаш…» («Сожаления  и воспоминания»).</w:t>
      </w:r>
    </w:p>
    <w:p w:rsidR="000951E4" w:rsidRPr="00A55DAB" w:rsidRDefault="000951E4" w:rsidP="000951E4">
      <w:pPr>
        <w:rPr>
          <w:sz w:val="24"/>
          <w:szCs w:val="24"/>
        </w:rPr>
      </w:pPr>
      <w:r w:rsidRPr="00A55DAB">
        <w:rPr>
          <w:sz w:val="24"/>
          <w:szCs w:val="24"/>
        </w:rPr>
        <w:t>Б. Гайтукаев. «БӀаьргашна бӀаьрзе хилла…» («Слеп на глаза…»), «Со йинчу дийнахь…» («День моего рождения»).</w:t>
      </w:r>
    </w:p>
    <w:p w:rsidR="000951E4" w:rsidRPr="00A55DAB" w:rsidRDefault="000951E4" w:rsidP="000951E4">
      <w:pPr>
        <w:rPr>
          <w:sz w:val="24"/>
          <w:szCs w:val="24"/>
        </w:rPr>
      </w:pPr>
      <w:r w:rsidRPr="00A55DAB">
        <w:rPr>
          <w:sz w:val="24"/>
          <w:szCs w:val="24"/>
        </w:rPr>
        <w:t>А. Бисултанов. «Бералле» («Детство»), «Ас хьан чӀабанех гӀайгӀа йуцур йу…» («Грусть заплетая в твои косы…»).</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Планируемые результаты освоения программы по родной (чеченской) литературе на уровне среднего общего образования.</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В результате изучения родной (чеченской) литературы на уровне среднего общего образования у обучающегося будут сформированы следующие личностные результаты:</w:t>
      </w:r>
    </w:p>
    <w:p w:rsidR="000951E4" w:rsidRPr="00A55DAB" w:rsidRDefault="000951E4" w:rsidP="000951E4">
      <w:pPr>
        <w:rPr>
          <w:sz w:val="24"/>
          <w:szCs w:val="24"/>
        </w:rPr>
      </w:pPr>
      <w:r w:rsidRPr="00A55DAB">
        <w:rPr>
          <w:sz w:val="24"/>
          <w:szCs w:val="24"/>
        </w:rPr>
        <w:t>1) гражданского воспитания:</w:t>
      </w:r>
    </w:p>
    <w:p w:rsidR="000951E4" w:rsidRPr="00A55DAB" w:rsidRDefault="000951E4" w:rsidP="000951E4">
      <w:pPr>
        <w:rPr>
          <w:sz w:val="24"/>
          <w:szCs w:val="24"/>
        </w:rPr>
      </w:pPr>
      <w:r w:rsidRPr="00A55DAB">
        <w:rPr>
          <w:sz w:val="24"/>
          <w:szCs w:val="24"/>
        </w:rPr>
        <w:t xml:space="preserve">сформированность гражданской позиции обучающегося как активного и ответственного члена российского общества; </w:t>
      </w:r>
    </w:p>
    <w:p w:rsidR="000951E4" w:rsidRPr="00A55DAB" w:rsidRDefault="000951E4" w:rsidP="000951E4">
      <w:pPr>
        <w:rPr>
          <w:sz w:val="24"/>
          <w:szCs w:val="24"/>
        </w:rPr>
      </w:pPr>
      <w:r w:rsidRPr="00A55DAB">
        <w:rPr>
          <w:sz w:val="24"/>
          <w:szCs w:val="24"/>
        </w:rPr>
        <w:t>осознание своих конституционных прав и обязанностей, уважение закона и правопорядка;</w:t>
      </w:r>
    </w:p>
    <w:p w:rsidR="000951E4" w:rsidRPr="00A55DAB" w:rsidRDefault="000951E4" w:rsidP="000951E4">
      <w:pPr>
        <w:rPr>
          <w:sz w:val="24"/>
          <w:szCs w:val="24"/>
        </w:rPr>
      </w:pPr>
      <w:r w:rsidRPr="00A55DAB">
        <w:rPr>
          <w:sz w:val="24"/>
          <w:szCs w:val="24"/>
        </w:rPr>
        <w:t>принятие традиционных национальных, общечеловеческих гуманистических, демократических ценностей, семейных ценностей, в том числе в сопоставлении с жизненными ситуациями, изображёнными в литературных произведениях;</w:t>
      </w:r>
    </w:p>
    <w:p w:rsidR="000951E4" w:rsidRPr="00A55DAB" w:rsidRDefault="000951E4" w:rsidP="000951E4">
      <w:pPr>
        <w:rPr>
          <w:sz w:val="24"/>
          <w:szCs w:val="24"/>
        </w:rPr>
      </w:pPr>
      <w:r w:rsidRPr="00A55DAB">
        <w:rPr>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0951E4" w:rsidRPr="00A55DAB" w:rsidRDefault="000951E4" w:rsidP="000951E4">
      <w:pPr>
        <w:rPr>
          <w:sz w:val="24"/>
          <w:szCs w:val="24"/>
        </w:rPr>
      </w:pPr>
      <w:r w:rsidRPr="00A55DAB">
        <w:rPr>
          <w:sz w:val="24"/>
          <w:szCs w:val="24"/>
        </w:rPr>
        <w:t xml:space="preserve">готовность вести совместную деятельность в интересах гражданского общества, участвовать в самоуправлении в образовательной организации; </w:t>
      </w:r>
    </w:p>
    <w:p w:rsidR="000951E4" w:rsidRPr="00A55DAB" w:rsidRDefault="000951E4" w:rsidP="000951E4">
      <w:pPr>
        <w:rPr>
          <w:sz w:val="24"/>
          <w:szCs w:val="24"/>
        </w:rPr>
      </w:pPr>
      <w:r w:rsidRPr="00A55DAB">
        <w:rPr>
          <w:sz w:val="24"/>
          <w:szCs w:val="24"/>
        </w:rPr>
        <w:t>умение взаимодействовать с социальными институтами в соответствии с их функциями и назначением;</w:t>
      </w:r>
    </w:p>
    <w:p w:rsidR="000951E4" w:rsidRPr="00A55DAB" w:rsidRDefault="000951E4" w:rsidP="000951E4">
      <w:pPr>
        <w:rPr>
          <w:sz w:val="24"/>
          <w:szCs w:val="24"/>
        </w:rPr>
      </w:pPr>
      <w:r w:rsidRPr="00A55DAB">
        <w:rPr>
          <w:sz w:val="24"/>
          <w:szCs w:val="24"/>
        </w:rPr>
        <w:t>готовность к гуманитарной и волонтёрской деятельности;</w:t>
      </w:r>
    </w:p>
    <w:p w:rsidR="000951E4" w:rsidRPr="00A55DAB" w:rsidRDefault="000951E4" w:rsidP="000951E4">
      <w:pPr>
        <w:rPr>
          <w:sz w:val="24"/>
          <w:szCs w:val="24"/>
        </w:rPr>
      </w:pPr>
      <w:r w:rsidRPr="00A55DAB">
        <w:rPr>
          <w:sz w:val="24"/>
          <w:szCs w:val="24"/>
        </w:rPr>
        <w:t>2) патриотического воспитания:</w:t>
      </w:r>
    </w:p>
    <w:p w:rsidR="000951E4" w:rsidRPr="00A55DAB" w:rsidRDefault="000951E4" w:rsidP="000951E4">
      <w:pPr>
        <w:rPr>
          <w:sz w:val="24"/>
          <w:szCs w:val="24"/>
        </w:rPr>
      </w:pPr>
      <w:r w:rsidRPr="00A55DAB">
        <w:rPr>
          <w:sz w:val="24"/>
          <w:szCs w:val="24"/>
        </w:rPr>
        <w:t xml:space="preserve">осознание российской гражданской идентичности в поликультурном  и многоконфессиональном обществе, проявление интереса к познанию родного (чеченского) языка и родной (чеченской) литературы, истории, культуры Российской Федерации, своего края в контексте изучения произведений чеченской литературы, а также литератур других народов; </w:t>
      </w:r>
    </w:p>
    <w:p w:rsidR="000951E4" w:rsidRPr="00A55DAB" w:rsidRDefault="000951E4" w:rsidP="000951E4">
      <w:pPr>
        <w:rPr>
          <w:sz w:val="24"/>
          <w:szCs w:val="24"/>
        </w:rPr>
      </w:pPr>
      <w:r w:rsidRPr="00A55DAB">
        <w:rPr>
          <w:sz w:val="24"/>
          <w:szCs w:val="24"/>
        </w:rPr>
        <w:t>ценностное отношение к государственным символам, историческому и природному наследию, памятникам, традициям народов России, внимание  к их воплощению в чеченской литературе, а также к достижениям России в науке, искусстве, спорте, технологиях и труде, отражённым в художественных произведениях;</w:t>
      </w:r>
    </w:p>
    <w:p w:rsidR="000951E4" w:rsidRPr="00A55DAB" w:rsidRDefault="000951E4" w:rsidP="000951E4">
      <w:pPr>
        <w:rPr>
          <w:sz w:val="24"/>
          <w:szCs w:val="24"/>
        </w:rPr>
      </w:pPr>
      <w:r w:rsidRPr="00A55DAB">
        <w:rPr>
          <w:sz w:val="24"/>
          <w:szCs w:val="24"/>
        </w:rPr>
        <w:t>идейная убеждённость, готовность к служению Отечеству и его защите, ответственность за его судьбу в том числе воспитанные на примерах из литературы;</w:t>
      </w:r>
    </w:p>
    <w:p w:rsidR="000951E4" w:rsidRPr="00A55DAB" w:rsidRDefault="000951E4" w:rsidP="000951E4">
      <w:pPr>
        <w:rPr>
          <w:sz w:val="24"/>
          <w:szCs w:val="24"/>
        </w:rPr>
      </w:pPr>
      <w:r w:rsidRPr="00A55DAB">
        <w:rPr>
          <w:sz w:val="24"/>
          <w:szCs w:val="24"/>
        </w:rPr>
        <w:t>3) духовно-нравственного воспитания:</w:t>
      </w:r>
    </w:p>
    <w:p w:rsidR="000951E4" w:rsidRPr="00A55DAB" w:rsidRDefault="000951E4" w:rsidP="000951E4">
      <w:pPr>
        <w:rPr>
          <w:sz w:val="24"/>
          <w:szCs w:val="24"/>
        </w:rPr>
      </w:pPr>
      <w:r w:rsidRPr="00A55DAB">
        <w:rPr>
          <w:sz w:val="24"/>
          <w:szCs w:val="24"/>
        </w:rPr>
        <w:t>осознание духовных ценностей российского народа;</w:t>
      </w:r>
    </w:p>
    <w:p w:rsidR="000951E4" w:rsidRPr="00A55DAB" w:rsidRDefault="000951E4" w:rsidP="000951E4">
      <w:pPr>
        <w:rPr>
          <w:sz w:val="24"/>
          <w:szCs w:val="24"/>
        </w:rPr>
      </w:pPr>
      <w:r w:rsidRPr="00A55DAB">
        <w:rPr>
          <w:sz w:val="24"/>
          <w:szCs w:val="24"/>
        </w:rPr>
        <w:t>сформированность нравственного сознания, норм этичного поведения;</w:t>
      </w:r>
    </w:p>
    <w:p w:rsidR="000951E4" w:rsidRPr="00A55DAB" w:rsidRDefault="000951E4" w:rsidP="000951E4">
      <w:pPr>
        <w:rPr>
          <w:sz w:val="24"/>
          <w:szCs w:val="24"/>
        </w:rPr>
      </w:pPr>
      <w:r w:rsidRPr="00A55DAB">
        <w:rPr>
          <w:sz w:val="24"/>
          <w:szCs w:val="24"/>
        </w:rPr>
        <w:t xml:space="preserve">способность оценивать ситуацию и принимать осознанные решения, ориентируясь на </w:t>
      </w:r>
      <w:r w:rsidRPr="00A55DAB">
        <w:rPr>
          <w:sz w:val="24"/>
          <w:szCs w:val="24"/>
        </w:rPr>
        <w:lastRenderedPageBreak/>
        <w:t>морально-нравственные нормы и ценности, характеризуя поведение и поступки персонажей художественной литературы;</w:t>
      </w:r>
    </w:p>
    <w:p w:rsidR="000951E4" w:rsidRPr="00A55DAB" w:rsidRDefault="000951E4" w:rsidP="000951E4">
      <w:pPr>
        <w:rPr>
          <w:sz w:val="24"/>
          <w:szCs w:val="24"/>
        </w:rPr>
      </w:pPr>
      <w:r w:rsidRPr="00A55DAB">
        <w:rPr>
          <w:sz w:val="24"/>
          <w:szCs w:val="24"/>
        </w:rPr>
        <w:t>осознание личного вклада в построение устойчивого будущего;</w:t>
      </w:r>
    </w:p>
    <w:p w:rsidR="000951E4" w:rsidRPr="00A55DAB" w:rsidRDefault="000951E4" w:rsidP="000951E4">
      <w:pPr>
        <w:rPr>
          <w:sz w:val="24"/>
          <w:szCs w:val="24"/>
        </w:rPr>
      </w:pPr>
      <w:r w:rsidRPr="00A55DAB">
        <w:rPr>
          <w:sz w:val="24"/>
          <w:szCs w:val="24"/>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и, в том числе с использованием литературных произведений;</w:t>
      </w:r>
    </w:p>
    <w:p w:rsidR="000951E4" w:rsidRPr="00A55DAB" w:rsidRDefault="000951E4" w:rsidP="000951E4">
      <w:pPr>
        <w:rPr>
          <w:sz w:val="24"/>
          <w:szCs w:val="24"/>
        </w:rPr>
      </w:pPr>
      <w:r w:rsidRPr="00A55DAB">
        <w:rPr>
          <w:sz w:val="24"/>
          <w:szCs w:val="24"/>
        </w:rPr>
        <w:t>4) эстетического воспитания:</w:t>
      </w:r>
    </w:p>
    <w:p w:rsidR="000951E4" w:rsidRPr="00A55DAB" w:rsidRDefault="000951E4" w:rsidP="000951E4">
      <w:pPr>
        <w:rPr>
          <w:sz w:val="24"/>
          <w:szCs w:val="24"/>
        </w:rPr>
      </w:pPr>
      <w:r w:rsidRPr="00A55DAB">
        <w:rPr>
          <w:sz w:val="24"/>
          <w:szCs w:val="24"/>
        </w:rPr>
        <w:t>эстетическое отношение к миру, включая эстетику быта, научного и технического творчества, спорта, труда, общественных отношений;</w:t>
      </w:r>
    </w:p>
    <w:p w:rsidR="000951E4" w:rsidRPr="00A55DAB" w:rsidRDefault="000951E4" w:rsidP="000951E4">
      <w:pPr>
        <w:rPr>
          <w:sz w:val="24"/>
          <w:szCs w:val="24"/>
        </w:rPr>
      </w:pPr>
      <w:r w:rsidRPr="00A55DAB">
        <w:rPr>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w:t>
      </w:r>
    </w:p>
    <w:p w:rsidR="000951E4" w:rsidRPr="00A55DAB" w:rsidRDefault="000951E4" w:rsidP="000951E4">
      <w:pPr>
        <w:rPr>
          <w:sz w:val="24"/>
          <w:szCs w:val="24"/>
        </w:rPr>
      </w:pPr>
      <w:r w:rsidRPr="00A55DAB">
        <w:rPr>
          <w:sz w:val="24"/>
          <w:szCs w:val="24"/>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0951E4" w:rsidRPr="00A55DAB" w:rsidRDefault="000951E4" w:rsidP="000951E4">
      <w:pPr>
        <w:rPr>
          <w:sz w:val="24"/>
          <w:szCs w:val="24"/>
        </w:rPr>
      </w:pPr>
      <w:r w:rsidRPr="00A55DAB">
        <w:rPr>
          <w:sz w:val="24"/>
          <w:szCs w:val="24"/>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родной (чеченской) литературе;</w:t>
      </w:r>
    </w:p>
    <w:p w:rsidR="000951E4" w:rsidRPr="00A55DAB" w:rsidRDefault="000951E4" w:rsidP="000951E4">
      <w:pPr>
        <w:rPr>
          <w:sz w:val="24"/>
          <w:szCs w:val="24"/>
        </w:rPr>
      </w:pPr>
      <w:r w:rsidRPr="00A55DAB">
        <w:rPr>
          <w:sz w:val="24"/>
          <w:szCs w:val="24"/>
        </w:rPr>
        <w:t>5) физического воспитания:</w:t>
      </w:r>
    </w:p>
    <w:p w:rsidR="000951E4" w:rsidRPr="00A55DAB" w:rsidRDefault="000951E4" w:rsidP="000951E4">
      <w:pPr>
        <w:rPr>
          <w:sz w:val="24"/>
          <w:szCs w:val="24"/>
        </w:rPr>
      </w:pPr>
      <w:r w:rsidRPr="00A55DAB">
        <w:rPr>
          <w:sz w:val="24"/>
          <w:szCs w:val="24"/>
        </w:rPr>
        <w:t>сформированность здорового и безопасного образа жизни, ответственного отношения к своему здоровью;</w:t>
      </w:r>
    </w:p>
    <w:p w:rsidR="000951E4" w:rsidRPr="00A55DAB" w:rsidRDefault="000951E4" w:rsidP="000951E4">
      <w:pPr>
        <w:rPr>
          <w:sz w:val="24"/>
          <w:szCs w:val="24"/>
        </w:rPr>
      </w:pPr>
      <w:r w:rsidRPr="00A55DAB">
        <w:rPr>
          <w:sz w:val="24"/>
          <w:szCs w:val="24"/>
        </w:rPr>
        <w:t>потребность в физическом совершенствовании, занятиях спортивно-оздоровительной деятельностью;</w:t>
      </w:r>
    </w:p>
    <w:p w:rsidR="000951E4" w:rsidRPr="00A55DAB" w:rsidRDefault="000951E4" w:rsidP="000951E4">
      <w:pPr>
        <w:rPr>
          <w:sz w:val="24"/>
          <w:szCs w:val="24"/>
        </w:rPr>
      </w:pPr>
      <w:r w:rsidRPr="00A55DAB">
        <w:rPr>
          <w:sz w:val="24"/>
          <w:szCs w:val="24"/>
        </w:rPr>
        <w:t>активное неприятие вредных привычек и иных форм причинения вреда физическому и психическому здоровью, в том числе с соответствующей оценкой поведения и поступков литературных героев;</w:t>
      </w:r>
    </w:p>
    <w:p w:rsidR="000951E4" w:rsidRPr="00A55DAB" w:rsidRDefault="000951E4" w:rsidP="000951E4">
      <w:pPr>
        <w:rPr>
          <w:sz w:val="24"/>
          <w:szCs w:val="24"/>
        </w:rPr>
      </w:pPr>
      <w:r w:rsidRPr="00A55DAB">
        <w:rPr>
          <w:sz w:val="24"/>
          <w:szCs w:val="24"/>
        </w:rPr>
        <w:t>6) трудового воспитания:</w:t>
      </w:r>
    </w:p>
    <w:p w:rsidR="000951E4" w:rsidRPr="00A55DAB" w:rsidRDefault="000951E4" w:rsidP="000951E4">
      <w:pPr>
        <w:rPr>
          <w:sz w:val="24"/>
          <w:szCs w:val="24"/>
        </w:rPr>
      </w:pPr>
      <w:r w:rsidRPr="00A55DAB">
        <w:rPr>
          <w:sz w:val="24"/>
          <w:szCs w:val="24"/>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0951E4" w:rsidRPr="00A55DAB" w:rsidRDefault="000951E4" w:rsidP="000951E4">
      <w:pPr>
        <w:rPr>
          <w:sz w:val="24"/>
          <w:szCs w:val="24"/>
        </w:rPr>
      </w:pPr>
      <w:r w:rsidRPr="00A55DAB">
        <w:rPr>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процессе литературного образования;</w:t>
      </w:r>
    </w:p>
    <w:p w:rsidR="000951E4" w:rsidRPr="00A55DAB" w:rsidRDefault="000951E4" w:rsidP="000951E4">
      <w:pPr>
        <w:rPr>
          <w:sz w:val="24"/>
          <w:szCs w:val="24"/>
        </w:rPr>
      </w:pPr>
      <w:r w:rsidRPr="00A55DAB">
        <w:rPr>
          <w:sz w:val="24"/>
          <w:szCs w:val="24"/>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rsidR="000951E4" w:rsidRPr="00A55DAB" w:rsidRDefault="000951E4" w:rsidP="000951E4">
      <w:pPr>
        <w:rPr>
          <w:sz w:val="24"/>
          <w:szCs w:val="24"/>
        </w:rPr>
      </w:pPr>
      <w:r w:rsidRPr="00A55DAB">
        <w:rPr>
          <w:sz w:val="24"/>
          <w:szCs w:val="24"/>
        </w:rPr>
        <w:t>готовность и способность к образованию и самообразованию, к продуктивной читательской деятельности на протяжении всей жизни;</w:t>
      </w:r>
    </w:p>
    <w:p w:rsidR="000951E4" w:rsidRPr="00A55DAB" w:rsidRDefault="000951E4" w:rsidP="000951E4">
      <w:pPr>
        <w:rPr>
          <w:sz w:val="24"/>
          <w:szCs w:val="24"/>
        </w:rPr>
      </w:pPr>
      <w:r w:rsidRPr="00A55DAB">
        <w:rPr>
          <w:sz w:val="24"/>
          <w:szCs w:val="24"/>
        </w:rPr>
        <w:t>7) экологического воспитания:</w:t>
      </w:r>
    </w:p>
    <w:p w:rsidR="000951E4" w:rsidRPr="00A55DAB" w:rsidRDefault="000951E4" w:rsidP="000951E4">
      <w:pPr>
        <w:rPr>
          <w:sz w:val="24"/>
          <w:szCs w:val="24"/>
        </w:rPr>
      </w:pPr>
      <w:r w:rsidRPr="00A55DAB">
        <w:rPr>
          <w:sz w:val="24"/>
          <w:szCs w:val="24"/>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чеченской литературе;</w:t>
      </w:r>
    </w:p>
    <w:p w:rsidR="000951E4" w:rsidRPr="00A55DAB" w:rsidRDefault="000951E4" w:rsidP="000951E4">
      <w:pPr>
        <w:rPr>
          <w:sz w:val="24"/>
          <w:szCs w:val="24"/>
        </w:rPr>
      </w:pPr>
      <w:r w:rsidRPr="00A55DAB">
        <w:rPr>
          <w:sz w:val="24"/>
          <w:szCs w:val="24"/>
        </w:rPr>
        <w:t>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w:t>
      </w:r>
    </w:p>
    <w:p w:rsidR="000951E4" w:rsidRPr="00A55DAB" w:rsidRDefault="000951E4" w:rsidP="000951E4">
      <w:pPr>
        <w:rPr>
          <w:sz w:val="24"/>
          <w:szCs w:val="24"/>
        </w:rPr>
      </w:pPr>
      <w:r w:rsidRPr="00A55DAB">
        <w:rPr>
          <w:sz w:val="24"/>
          <w:szCs w:val="24"/>
        </w:rPr>
        <w:t>активное неприятие действий, приносящих вред окружающей среде, в том числе показанных в литературных произведениях;</w:t>
      </w:r>
    </w:p>
    <w:p w:rsidR="000951E4" w:rsidRPr="00A55DAB" w:rsidRDefault="000951E4" w:rsidP="000951E4">
      <w:pPr>
        <w:rPr>
          <w:sz w:val="24"/>
          <w:szCs w:val="24"/>
        </w:rPr>
      </w:pPr>
      <w:r w:rsidRPr="00A55DAB">
        <w:rPr>
          <w:sz w:val="24"/>
          <w:szCs w:val="24"/>
        </w:rPr>
        <w:t>умение прогнозировать неблагоприятные экологические последствия предпринимаемых действий и предотвращать их;</w:t>
      </w:r>
    </w:p>
    <w:p w:rsidR="000951E4" w:rsidRPr="00A55DAB" w:rsidRDefault="000951E4" w:rsidP="000951E4">
      <w:pPr>
        <w:rPr>
          <w:sz w:val="24"/>
          <w:szCs w:val="24"/>
        </w:rPr>
      </w:pPr>
      <w:r w:rsidRPr="00A55DAB">
        <w:rPr>
          <w:sz w:val="24"/>
          <w:szCs w:val="24"/>
        </w:rPr>
        <w:t>расширение опыта деятельности экологической направленности, в том числе представленной в литературных произведениях;</w:t>
      </w:r>
    </w:p>
    <w:p w:rsidR="000951E4" w:rsidRPr="00A55DAB" w:rsidRDefault="000951E4" w:rsidP="000951E4">
      <w:pPr>
        <w:rPr>
          <w:sz w:val="24"/>
          <w:szCs w:val="24"/>
        </w:rPr>
      </w:pPr>
      <w:r w:rsidRPr="00A55DAB">
        <w:rPr>
          <w:sz w:val="24"/>
          <w:szCs w:val="24"/>
        </w:rPr>
        <w:t>8) ценности научного познания:</w:t>
      </w:r>
    </w:p>
    <w:p w:rsidR="000951E4" w:rsidRPr="00A55DAB" w:rsidRDefault="000951E4" w:rsidP="000951E4">
      <w:pPr>
        <w:rPr>
          <w:sz w:val="24"/>
          <w:szCs w:val="24"/>
        </w:rPr>
      </w:pPr>
      <w:r w:rsidRPr="00A55DAB">
        <w:rPr>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0951E4" w:rsidRPr="00A55DAB" w:rsidRDefault="000951E4" w:rsidP="000951E4">
      <w:pPr>
        <w:rPr>
          <w:sz w:val="24"/>
          <w:szCs w:val="24"/>
        </w:rPr>
      </w:pPr>
      <w:r w:rsidRPr="00A55DAB">
        <w:rPr>
          <w:sz w:val="24"/>
          <w:szCs w:val="24"/>
        </w:rPr>
        <w:lastRenderedPageBreak/>
        <w:t>совершенствование языковой и читательской культуры как средства взаимодействия между людьми и познания мира с использованием изученных и самостоятельно прочитанных литературных произведений;</w:t>
      </w:r>
    </w:p>
    <w:p w:rsidR="000951E4" w:rsidRPr="00A55DAB" w:rsidRDefault="000951E4" w:rsidP="000951E4">
      <w:pPr>
        <w:rPr>
          <w:sz w:val="24"/>
          <w:szCs w:val="24"/>
        </w:rPr>
      </w:pPr>
      <w:r w:rsidRPr="00A55DAB">
        <w:rPr>
          <w:sz w:val="24"/>
          <w:szCs w:val="24"/>
        </w:rPr>
        <w:t>осознание ценности научной деятельности, готовность осуществлять учебно-исследовательскую и проектную деятельность индивидуально и в группе,  в том числе на литературные темы.</w:t>
      </w:r>
    </w:p>
    <w:p w:rsidR="000951E4" w:rsidRPr="00A55DAB" w:rsidRDefault="000951E4" w:rsidP="000951E4">
      <w:pPr>
        <w:rPr>
          <w:sz w:val="24"/>
          <w:szCs w:val="24"/>
        </w:rPr>
      </w:pPr>
      <w:r w:rsidRPr="00A55DAB">
        <w:rPr>
          <w:sz w:val="24"/>
          <w:szCs w:val="24"/>
        </w:rPr>
        <w:t> В процессе достижения личностных результатов освоения обучающимися программы среднего общего образования, в том числе литературного образования, у обучающихся совершенствуется эмоциональный интеллект, предполагающий сформированность:</w:t>
      </w:r>
    </w:p>
    <w:p w:rsidR="000951E4" w:rsidRPr="00A55DAB" w:rsidRDefault="000951E4" w:rsidP="000951E4">
      <w:pPr>
        <w:rPr>
          <w:sz w:val="24"/>
          <w:szCs w:val="24"/>
        </w:rPr>
      </w:pPr>
      <w:r w:rsidRPr="00A55DAB">
        <w:rPr>
          <w:sz w:val="24"/>
          <w:szCs w:val="24"/>
        </w:rPr>
        <w:t>самосознания, включающего способность понимать своё эмоциональное состояние, видеть направление развития собственной эмоциональной сферы, быть уверенным в себе;</w:t>
      </w:r>
    </w:p>
    <w:p w:rsidR="000951E4" w:rsidRPr="00A55DAB" w:rsidRDefault="000951E4" w:rsidP="000951E4">
      <w:pPr>
        <w:rPr>
          <w:sz w:val="24"/>
          <w:szCs w:val="24"/>
        </w:rPr>
      </w:pPr>
      <w:r w:rsidRPr="00A55DAB">
        <w:rPr>
          <w:sz w:val="24"/>
          <w:szCs w:val="24"/>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0951E4" w:rsidRPr="00A55DAB" w:rsidRDefault="000951E4" w:rsidP="000951E4">
      <w:pPr>
        <w:rPr>
          <w:sz w:val="24"/>
          <w:szCs w:val="24"/>
        </w:rPr>
      </w:pPr>
      <w:r w:rsidRPr="00A55DAB">
        <w:rPr>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0951E4" w:rsidRPr="00A55DAB" w:rsidRDefault="000951E4" w:rsidP="000951E4">
      <w:pPr>
        <w:rPr>
          <w:sz w:val="24"/>
          <w:szCs w:val="24"/>
        </w:rPr>
      </w:pPr>
      <w:r w:rsidRPr="00A55DAB">
        <w:rPr>
          <w:sz w:val="24"/>
          <w:szCs w:val="24"/>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0951E4" w:rsidRPr="00A55DAB" w:rsidRDefault="000951E4" w:rsidP="000951E4">
      <w:pPr>
        <w:rPr>
          <w:sz w:val="24"/>
          <w:szCs w:val="24"/>
        </w:rPr>
      </w:pPr>
      <w:r w:rsidRPr="00A55DAB">
        <w:rPr>
          <w:sz w:val="24"/>
          <w:szCs w:val="24"/>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читательского опыта.</w:t>
      </w:r>
    </w:p>
    <w:p w:rsidR="000951E4" w:rsidRPr="00A55DAB" w:rsidRDefault="000951E4" w:rsidP="000951E4">
      <w:pPr>
        <w:rPr>
          <w:sz w:val="24"/>
          <w:szCs w:val="24"/>
        </w:rPr>
      </w:pPr>
      <w:r w:rsidRPr="00A55DAB">
        <w:rPr>
          <w:sz w:val="24"/>
          <w:szCs w:val="24"/>
        </w:rPr>
        <w:t> В результате изучения родной (чеченской) литературы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умения совместной деятельности.</w:t>
      </w:r>
    </w:p>
    <w:p w:rsidR="000951E4" w:rsidRPr="00A55DAB" w:rsidRDefault="000951E4" w:rsidP="000951E4">
      <w:pPr>
        <w:rPr>
          <w:sz w:val="24"/>
          <w:szCs w:val="24"/>
        </w:rPr>
      </w:pPr>
      <w:r w:rsidRPr="00A55DAB">
        <w:rPr>
          <w:sz w:val="24"/>
          <w:szCs w:val="24"/>
        </w:rPr>
        <w:t>У обучающегося будут сформированы следующие базовые логические действия как часть познавательных универсальных учебных действий:</w:t>
      </w:r>
    </w:p>
    <w:p w:rsidR="000951E4" w:rsidRPr="00A55DAB" w:rsidRDefault="000951E4" w:rsidP="000951E4">
      <w:pPr>
        <w:rPr>
          <w:sz w:val="24"/>
          <w:szCs w:val="24"/>
        </w:rPr>
      </w:pPr>
      <w:r w:rsidRPr="00A55DAB">
        <w:rPr>
          <w:sz w:val="24"/>
          <w:szCs w:val="24"/>
        </w:rPr>
        <w:t>самостоятельно формулировать и актуализировать проблему, рассматривать её всесторонне;</w:t>
      </w:r>
    </w:p>
    <w:p w:rsidR="000951E4" w:rsidRPr="00A55DAB" w:rsidRDefault="000951E4" w:rsidP="000951E4">
      <w:pPr>
        <w:rPr>
          <w:sz w:val="24"/>
          <w:szCs w:val="24"/>
        </w:rPr>
      </w:pPr>
      <w:r w:rsidRPr="00A55DAB">
        <w:rPr>
          <w:sz w:val="24"/>
          <w:szCs w:val="24"/>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0951E4" w:rsidRPr="00A55DAB" w:rsidRDefault="000951E4" w:rsidP="000951E4">
      <w:pPr>
        <w:rPr>
          <w:sz w:val="24"/>
          <w:szCs w:val="24"/>
        </w:rPr>
      </w:pPr>
      <w:r w:rsidRPr="00A55DAB">
        <w:rPr>
          <w:sz w:val="24"/>
          <w:szCs w:val="24"/>
        </w:rPr>
        <w:t xml:space="preserve">определять цели деятельности, задавать параметры и критерии их достижения; </w:t>
      </w:r>
    </w:p>
    <w:p w:rsidR="000951E4" w:rsidRPr="00A55DAB" w:rsidRDefault="000951E4" w:rsidP="000951E4">
      <w:pPr>
        <w:rPr>
          <w:sz w:val="24"/>
          <w:szCs w:val="24"/>
        </w:rPr>
      </w:pPr>
      <w:r w:rsidRPr="00A55DAB">
        <w:rPr>
          <w:sz w:val="24"/>
          <w:szCs w:val="24"/>
        </w:rPr>
        <w:t>выявлять закономерности и противоречия в рассматриваемых явлениях, в том числе при изучении литературных произведений;</w:t>
      </w:r>
    </w:p>
    <w:p w:rsidR="000951E4" w:rsidRPr="00A55DAB" w:rsidRDefault="000951E4" w:rsidP="000951E4">
      <w:pPr>
        <w:rPr>
          <w:sz w:val="24"/>
          <w:szCs w:val="24"/>
        </w:rPr>
      </w:pPr>
      <w:r w:rsidRPr="00A55DAB">
        <w:rPr>
          <w:sz w:val="24"/>
          <w:szCs w:val="24"/>
        </w:rPr>
        <w:t>вносить коррективы в деятельность, оценивать риски и соответствие результатов целям;</w:t>
      </w:r>
    </w:p>
    <w:p w:rsidR="000951E4" w:rsidRPr="00A55DAB" w:rsidRDefault="000951E4" w:rsidP="000951E4">
      <w:pPr>
        <w:rPr>
          <w:sz w:val="24"/>
          <w:szCs w:val="24"/>
        </w:rPr>
      </w:pPr>
      <w:r w:rsidRPr="00A55DAB">
        <w:rPr>
          <w:sz w:val="24"/>
          <w:szCs w:val="24"/>
        </w:rPr>
        <w:t>развивать креативное мышление при решении жизненных проблем с учётом собственного читательского опыта.</w:t>
      </w:r>
    </w:p>
    <w:p w:rsidR="000951E4" w:rsidRPr="00A55DAB" w:rsidRDefault="000951E4" w:rsidP="000951E4">
      <w:pPr>
        <w:rPr>
          <w:sz w:val="24"/>
          <w:szCs w:val="24"/>
        </w:rPr>
      </w:pPr>
      <w:r w:rsidRPr="00A55DAB">
        <w:rPr>
          <w:sz w:val="24"/>
          <w:szCs w:val="24"/>
        </w:rPr>
        <w:t>У обучающегося будут сформированы следующие базовые исследовательские действия как часть познавательных универсальных учебных действий:</w:t>
      </w:r>
    </w:p>
    <w:p w:rsidR="000951E4" w:rsidRPr="00A55DAB" w:rsidRDefault="000951E4" w:rsidP="000951E4">
      <w:pPr>
        <w:rPr>
          <w:sz w:val="24"/>
          <w:szCs w:val="24"/>
        </w:rPr>
      </w:pPr>
      <w:r w:rsidRPr="00A55DAB">
        <w:rPr>
          <w:sz w:val="24"/>
          <w:szCs w:val="24"/>
        </w:rPr>
        <w:t>владеть навыками учебно-исследовательской и проектной деятельности на основе литературного материала, навыками разрешения проблем с использованием художественных произведений, способностью и готовностью к самостоятельному поиску методов решения практических задач, применению различных методов познания;</w:t>
      </w:r>
    </w:p>
    <w:p w:rsidR="000951E4" w:rsidRPr="00A55DAB" w:rsidRDefault="000951E4" w:rsidP="000951E4">
      <w:pPr>
        <w:rPr>
          <w:sz w:val="24"/>
          <w:szCs w:val="24"/>
        </w:rPr>
      </w:pPr>
      <w:r w:rsidRPr="00A55DAB">
        <w:rPr>
          <w:sz w:val="24"/>
          <w:szCs w:val="24"/>
        </w:rPr>
        <w:t>осуществлять различные виды деятельности по получению нового знания по родной (чеченской) литературе, его интерпретации, преобразованию и применению в различных учебных ситуациях, в том числе при создании учебных проектов;</w:t>
      </w:r>
    </w:p>
    <w:p w:rsidR="000951E4" w:rsidRPr="00A55DAB" w:rsidRDefault="000951E4" w:rsidP="000951E4">
      <w:pPr>
        <w:rPr>
          <w:sz w:val="24"/>
          <w:szCs w:val="24"/>
        </w:rPr>
      </w:pPr>
      <w:r w:rsidRPr="00A55DAB">
        <w:rPr>
          <w:sz w:val="24"/>
          <w:szCs w:val="24"/>
        </w:rPr>
        <w:t>владеть научной терминологией, общенаучными ключевыми понятиями и методами современного литературоведения;</w:t>
      </w:r>
    </w:p>
    <w:p w:rsidR="000951E4" w:rsidRPr="00A55DAB" w:rsidRDefault="000951E4" w:rsidP="000951E4">
      <w:pPr>
        <w:rPr>
          <w:sz w:val="24"/>
          <w:szCs w:val="24"/>
        </w:rPr>
      </w:pPr>
      <w:r w:rsidRPr="00A55DAB">
        <w:rPr>
          <w:sz w:val="24"/>
          <w:szCs w:val="24"/>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0951E4" w:rsidRPr="00A55DAB" w:rsidRDefault="000951E4" w:rsidP="000951E4">
      <w:pPr>
        <w:rPr>
          <w:sz w:val="24"/>
          <w:szCs w:val="24"/>
        </w:rPr>
      </w:pPr>
      <w:r w:rsidRPr="00A55DAB">
        <w:rPr>
          <w:sz w:val="24"/>
          <w:szCs w:val="24"/>
        </w:rPr>
        <w:t xml:space="preserve">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w:t>
      </w:r>
      <w:r w:rsidRPr="00A55DAB">
        <w:rPr>
          <w:sz w:val="24"/>
          <w:szCs w:val="24"/>
        </w:rPr>
        <w:lastRenderedPageBreak/>
        <w:t>критерии решения;</w:t>
      </w:r>
    </w:p>
    <w:p w:rsidR="000951E4" w:rsidRPr="00A55DAB" w:rsidRDefault="000951E4" w:rsidP="000951E4">
      <w:pPr>
        <w:rPr>
          <w:sz w:val="24"/>
          <w:szCs w:val="24"/>
        </w:rPr>
      </w:pPr>
      <w:r w:rsidRPr="00A55DAB">
        <w:rPr>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0951E4" w:rsidRPr="00A55DAB" w:rsidRDefault="000951E4" w:rsidP="000951E4">
      <w:pPr>
        <w:rPr>
          <w:sz w:val="24"/>
          <w:szCs w:val="24"/>
        </w:rPr>
      </w:pPr>
      <w:r w:rsidRPr="00A55DAB">
        <w:rPr>
          <w:sz w:val="24"/>
          <w:szCs w:val="24"/>
        </w:rPr>
        <w:t>давать оценку новым ситуациям, оценивать приобретённый опыт;</w:t>
      </w:r>
    </w:p>
    <w:p w:rsidR="000951E4" w:rsidRPr="00A55DAB" w:rsidRDefault="000951E4" w:rsidP="000951E4">
      <w:pPr>
        <w:rPr>
          <w:sz w:val="24"/>
          <w:szCs w:val="24"/>
        </w:rPr>
      </w:pPr>
      <w:r w:rsidRPr="00A55DAB">
        <w:rPr>
          <w:sz w:val="24"/>
          <w:szCs w:val="24"/>
        </w:rPr>
        <w:t xml:space="preserve">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 </w:t>
      </w:r>
    </w:p>
    <w:p w:rsidR="000951E4" w:rsidRPr="00A55DAB" w:rsidRDefault="000951E4" w:rsidP="000951E4">
      <w:pPr>
        <w:rPr>
          <w:sz w:val="24"/>
          <w:szCs w:val="24"/>
        </w:rPr>
      </w:pPr>
      <w:r w:rsidRPr="00A55DAB">
        <w:rPr>
          <w:sz w:val="24"/>
          <w:szCs w:val="24"/>
        </w:rPr>
        <w:t>уметь интегрировать знания из разных предметных областей;</w:t>
      </w:r>
    </w:p>
    <w:p w:rsidR="000951E4" w:rsidRPr="00A55DAB" w:rsidRDefault="000951E4" w:rsidP="000951E4">
      <w:pPr>
        <w:rPr>
          <w:sz w:val="24"/>
          <w:szCs w:val="24"/>
        </w:rPr>
      </w:pPr>
      <w:r w:rsidRPr="00A55DAB">
        <w:rPr>
          <w:sz w:val="24"/>
          <w:szCs w:val="24"/>
        </w:rPr>
        <w:t>выдвигать новые идеи, оригинальные подходы, предлагать альтернативные способы решения проблем.</w:t>
      </w:r>
    </w:p>
    <w:p w:rsidR="000951E4" w:rsidRPr="00A55DAB" w:rsidRDefault="000951E4" w:rsidP="000951E4">
      <w:pPr>
        <w:rPr>
          <w:sz w:val="24"/>
          <w:szCs w:val="24"/>
        </w:rPr>
      </w:pPr>
      <w:r w:rsidRPr="00A55DAB">
        <w:rPr>
          <w:sz w:val="24"/>
          <w:szCs w:val="24"/>
        </w:rPr>
        <w:t>У обучающегося будут сформированы умения работать с информацией как часть познавательных универсальных учебных действий:</w:t>
      </w:r>
    </w:p>
    <w:p w:rsidR="000951E4" w:rsidRPr="00A55DAB" w:rsidRDefault="000951E4" w:rsidP="000951E4">
      <w:pPr>
        <w:rPr>
          <w:sz w:val="24"/>
          <w:szCs w:val="24"/>
        </w:rPr>
      </w:pPr>
      <w:r w:rsidRPr="00A55DAB">
        <w:rPr>
          <w:sz w:val="24"/>
          <w:szCs w:val="24"/>
        </w:rPr>
        <w:t>владеть навыками получения информации, в том числе литературоведческой,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родной (чеченской) литературе;</w:t>
      </w:r>
    </w:p>
    <w:p w:rsidR="000951E4" w:rsidRPr="00A55DAB" w:rsidRDefault="000951E4" w:rsidP="000951E4">
      <w:pPr>
        <w:rPr>
          <w:sz w:val="24"/>
          <w:szCs w:val="24"/>
        </w:rPr>
      </w:pPr>
      <w:r w:rsidRPr="00A55DAB">
        <w:rPr>
          <w:sz w:val="24"/>
          <w:szCs w:val="24"/>
        </w:rPr>
        <w:t>создавать тексты в различных форматах и жанрах с учётом назначения информации и её целевой аудитории, выбирая оптимальную форму представления и визуализации;</w:t>
      </w:r>
    </w:p>
    <w:p w:rsidR="000951E4" w:rsidRPr="00A55DAB" w:rsidRDefault="000951E4" w:rsidP="000951E4">
      <w:pPr>
        <w:rPr>
          <w:sz w:val="24"/>
          <w:szCs w:val="24"/>
        </w:rPr>
      </w:pPr>
      <w:r w:rsidRPr="00A55DAB">
        <w:rPr>
          <w:sz w:val="24"/>
          <w:szCs w:val="24"/>
        </w:rPr>
        <w:t>оценивать достоверность литературной и другой информации, её соответствие правовым и морально-этическим нормам;</w:t>
      </w:r>
    </w:p>
    <w:p w:rsidR="000951E4" w:rsidRPr="00A55DAB" w:rsidRDefault="000951E4" w:rsidP="000951E4">
      <w:pPr>
        <w:rPr>
          <w:sz w:val="24"/>
          <w:szCs w:val="24"/>
        </w:rPr>
      </w:pPr>
      <w:r w:rsidRPr="00A55DAB">
        <w:rPr>
          <w:sz w:val="24"/>
          <w:szCs w:val="24"/>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0951E4" w:rsidRPr="00A55DAB" w:rsidRDefault="000951E4" w:rsidP="000951E4">
      <w:pPr>
        <w:rPr>
          <w:sz w:val="24"/>
          <w:szCs w:val="24"/>
        </w:rPr>
      </w:pPr>
      <w:r w:rsidRPr="00A55DAB">
        <w:rPr>
          <w:sz w:val="24"/>
          <w:szCs w:val="24"/>
        </w:rPr>
        <w:t>владеть навыками защиты личной информации, соблюдать требования информационной безопасности.</w:t>
      </w:r>
    </w:p>
    <w:p w:rsidR="000951E4" w:rsidRPr="00A55DAB" w:rsidRDefault="000951E4" w:rsidP="000951E4">
      <w:pPr>
        <w:rPr>
          <w:sz w:val="24"/>
          <w:szCs w:val="24"/>
        </w:rPr>
      </w:pPr>
      <w:r w:rsidRPr="00A55DAB">
        <w:rPr>
          <w:sz w:val="24"/>
          <w:szCs w:val="24"/>
        </w:rPr>
        <w:t>У обучающегося будут сформированы умения общения как часть коммуникативных универсальных учебных действий:</w:t>
      </w:r>
    </w:p>
    <w:p w:rsidR="000951E4" w:rsidRPr="00A55DAB" w:rsidRDefault="000951E4" w:rsidP="000951E4">
      <w:pPr>
        <w:rPr>
          <w:sz w:val="24"/>
          <w:szCs w:val="24"/>
        </w:rPr>
      </w:pPr>
      <w:r w:rsidRPr="00A55DAB">
        <w:rPr>
          <w:sz w:val="24"/>
          <w:szCs w:val="24"/>
        </w:rPr>
        <w:t>осуществлять коммуникацию во всех сферах жизни, в том числе на уроке родной (чеченской) литературы;</w:t>
      </w:r>
    </w:p>
    <w:p w:rsidR="000951E4" w:rsidRPr="00A55DAB" w:rsidRDefault="000951E4" w:rsidP="000951E4">
      <w:pPr>
        <w:rPr>
          <w:sz w:val="24"/>
          <w:szCs w:val="24"/>
        </w:rPr>
      </w:pPr>
      <w:r w:rsidRPr="00A55DAB">
        <w:rPr>
          <w:sz w:val="24"/>
          <w:szCs w:val="24"/>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0951E4" w:rsidRPr="00A55DAB" w:rsidRDefault="000951E4" w:rsidP="000951E4">
      <w:pPr>
        <w:rPr>
          <w:sz w:val="24"/>
          <w:szCs w:val="24"/>
        </w:rPr>
      </w:pPr>
      <w:r w:rsidRPr="00A55DAB">
        <w:rPr>
          <w:sz w:val="24"/>
          <w:szCs w:val="24"/>
        </w:rPr>
        <w:t>владеть различными способами общения и взаимодействия;</w:t>
      </w:r>
    </w:p>
    <w:p w:rsidR="000951E4" w:rsidRPr="00A55DAB" w:rsidRDefault="000951E4" w:rsidP="000951E4">
      <w:pPr>
        <w:rPr>
          <w:sz w:val="24"/>
          <w:szCs w:val="24"/>
        </w:rPr>
      </w:pPr>
      <w:r w:rsidRPr="00A55DAB">
        <w:rPr>
          <w:sz w:val="24"/>
          <w:szCs w:val="24"/>
        </w:rPr>
        <w:t>аргументированно вести диалог, развёрнуто и логично излагать в процессе анализа литературного произведения свою точку зрения с использованием языковых средств.</w:t>
      </w:r>
    </w:p>
    <w:p w:rsidR="000951E4" w:rsidRPr="00A55DAB" w:rsidRDefault="000951E4" w:rsidP="000951E4">
      <w:pPr>
        <w:rPr>
          <w:sz w:val="24"/>
          <w:szCs w:val="24"/>
        </w:rPr>
      </w:pPr>
      <w:r w:rsidRPr="00A55DAB">
        <w:rPr>
          <w:sz w:val="24"/>
          <w:szCs w:val="24"/>
        </w:rPr>
        <w:t> У обучающегося будут сформированы умения самоорганизации как части регулятивных универсальных учебных действий:</w:t>
      </w:r>
    </w:p>
    <w:p w:rsidR="000951E4" w:rsidRPr="00A55DAB" w:rsidRDefault="000951E4" w:rsidP="000951E4">
      <w:pPr>
        <w:rPr>
          <w:sz w:val="24"/>
          <w:szCs w:val="24"/>
        </w:rPr>
      </w:pPr>
      <w:r w:rsidRPr="00A55DAB">
        <w:rPr>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0951E4" w:rsidRPr="00A55DAB" w:rsidRDefault="000951E4" w:rsidP="000951E4">
      <w:pPr>
        <w:rPr>
          <w:sz w:val="24"/>
          <w:szCs w:val="24"/>
        </w:rPr>
      </w:pPr>
      <w:r w:rsidRPr="00A55DAB">
        <w:rPr>
          <w:sz w:val="24"/>
          <w:szCs w:val="24"/>
        </w:rPr>
        <w:t>самостоятельно составлять план решения проблемы при изучении родной (чеченской) литературы с учётом имеющихся ресурсов, собственных возможностей и предпочтений;</w:t>
      </w:r>
    </w:p>
    <w:p w:rsidR="000951E4" w:rsidRPr="00A55DAB" w:rsidRDefault="000951E4" w:rsidP="000951E4">
      <w:pPr>
        <w:rPr>
          <w:sz w:val="24"/>
          <w:szCs w:val="24"/>
        </w:rPr>
      </w:pPr>
      <w:r w:rsidRPr="00A55DAB">
        <w:rPr>
          <w:sz w:val="24"/>
          <w:szCs w:val="24"/>
        </w:rPr>
        <w:t>расширять рамки учебного предмета на основе личных предпочтений с использованием читательского опыта;</w:t>
      </w:r>
    </w:p>
    <w:p w:rsidR="000951E4" w:rsidRPr="00A55DAB" w:rsidRDefault="000951E4" w:rsidP="000951E4">
      <w:pPr>
        <w:rPr>
          <w:sz w:val="24"/>
          <w:szCs w:val="24"/>
        </w:rPr>
      </w:pPr>
      <w:r w:rsidRPr="00A55DAB">
        <w:rPr>
          <w:sz w:val="24"/>
          <w:szCs w:val="24"/>
        </w:rPr>
        <w:t>делать осознанный выбор, аргументировать его, брать ответственность за результаты выбора;</w:t>
      </w:r>
    </w:p>
    <w:p w:rsidR="000951E4" w:rsidRPr="00A55DAB" w:rsidRDefault="000951E4" w:rsidP="000951E4">
      <w:pPr>
        <w:rPr>
          <w:sz w:val="24"/>
          <w:szCs w:val="24"/>
        </w:rPr>
      </w:pPr>
      <w:r w:rsidRPr="00A55DAB">
        <w:rPr>
          <w:sz w:val="24"/>
          <w:szCs w:val="24"/>
        </w:rPr>
        <w:t>оценивать приобретённый опыт с учётом литературных знаний;</w:t>
      </w:r>
    </w:p>
    <w:p w:rsidR="000951E4" w:rsidRPr="00A55DAB" w:rsidRDefault="000951E4" w:rsidP="000951E4">
      <w:pPr>
        <w:rPr>
          <w:sz w:val="24"/>
          <w:szCs w:val="24"/>
        </w:rPr>
      </w:pPr>
      <w:r w:rsidRPr="00A55DAB">
        <w:rPr>
          <w:sz w:val="24"/>
          <w:szCs w:val="24"/>
        </w:rPr>
        <w:t>стремиться к формированию и проявлению широкой эрудиции в разных областях знаний; в том числе в вопросах чеченской литературы, постоянно повышать свой образовательный и культурный уровень.</w:t>
      </w:r>
    </w:p>
    <w:p w:rsidR="000951E4" w:rsidRPr="00A55DAB" w:rsidRDefault="000951E4" w:rsidP="000951E4">
      <w:pPr>
        <w:rPr>
          <w:sz w:val="24"/>
          <w:szCs w:val="24"/>
        </w:rPr>
      </w:pPr>
      <w:r w:rsidRPr="00A55DAB">
        <w:rPr>
          <w:sz w:val="24"/>
          <w:szCs w:val="24"/>
        </w:rPr>
        <w:t>У обучающегося будут сформированы умения самоконтроля как части регулятивных универсальных учебных действий:</w:t>
      </w:r>
    </w:p>
    <w:p w:rsidR="000951E4" w:rsidRPr="00A55DAB" w:rsidRDefault="000951E4" w:rsidP="000951E4">
      <w:pPr>
        <w:rPr>
          <w:sz w:val="24"/>
          <w:szCs w:val="24"/>
        </w:rPr>
      </w:pPr>
      <w:r w:rsidRPr="00A55DAB">
        <w:rPr>
          <w:sz w:val="24"/>
          <w:szCs w:val="24"/>
        </w:rPr>
        <w:t>давать оценку новым ситуациям, вносить коррективы в деятельность, оценивать соответствие результатов целям;</w:t>
      </w:r>
    </w:p>
    <w:p w:rsidR="000951E4" w:rsidRPr="00A55DAB" w:rsidRDefault="000951E4" w:rsidP="000951E4">
      <w:pPr>
        <w:rPr>
          <w:sz w:val="24"/>
          <w:szCs w:val="24"/>
        </w:rPr>
      </w:pPr>
      <w:r w:rsidRPr="00A55DAB">
        <w:rPr>
          <w:sz w:val="24"/>
          <w:szCs w:val="24"/>
        </w:rPr>
        <w:lastRenderedPageBreak/>
        <w:t>владеть навыками познавательной рефлексии как осознания совершаемых действий и мыслительных процессов, их оснований и результатов;</w:t>
      </w:r>
    </w:p>
    <w:p w:rsidR="000951E4" w:rsidRPr="00A55DAB" w:rsidRDefault="000951E4" w:rsidP="000951E4">
      <w:pPr>
        <w:rPr>
          <w:sz w:val="24"/>
          <w:szCs w:val="24"/>
        </w:rPr>
      </w:pPr>
      <w:r w:rsidRPr="00A55DAB">
        <w:rPr>
          <w:sz w:val="24"/>
          <w:szCs w:val="24"/>
        </w:rPr>
        <w:t>использовать приёмы рефлексии для оценки ситуации, выбора верного решения;</w:t>
      </w:r>
    </w:p>
    <w:p w:rsidR="000951E4" w:rsidRPr="00A55DAB" w:rsidRDefault="000951E4" w:rsidP="000951E4">
      <w:pPr>
        <w:rPr>
          <w:sz w:val="24"/>
          <w:szCs w:val="24"/>
        </w:rPr>
      </w:pPr>
      <w:r w:rsidRPr="00A55DAB">
        <w:rPr>
          <w:sz w:val="24"/>
          <w:szCs w:val="24"/>
        </w:rPr>
        <w:t>оценивать риски и своевременно принимать решение по их снижению.</w:t>
      </w:r>
    </w:p>
    <w:p w:rsidR="000951E4" w:rsidRPr="00A55DAB" w:rsidRDefault="000951E4" w:rsidP="000951E4">
      <w:pPr>
        <w:rPr>
          <w:sz w:val="24"/>
          <w:szCs w:val="24"/>
        </w:rPr>
      </w:pPr>
      <w:r w:rsidRPr="00A55DAB">
        <w:rPr>
          <w:sz w:val="24"/>
          <w:szCs w:val="24"/>
        </w:rPr>
        <w:t>У обучающегося будут сформированы умения принятия себя и других людей как части регулятивных универсальных учебных действий:</w:t>
      </w:r>
    </w:p>
    <w:p w:rsidR="000951E4" w:rsidRPr="00A55DAB" w:rsidRDefault="000951E4" w:rsidP="000951E4">
      <w:pPr>
        <w:rPr>
          <w:sz w:val="24"/>
          <w:szCs w:val="24"/>
        </w:rPr>
      </w:pPr>
      <w:r w:rsidRPr="00A55DAB">
        <w:rPr>
          <w:sz w:val="24"/>
          <w:szCs w:val="24"/>
        </w:rPr>
        <w:t>принимать себя, понимая свои недостатки и достоинства;</w:t>
      </w:r>
    </w:p>
    <w:p w:rsidR="000951E4" w:rsidRPr="00A55DAB" w:rsidRDefault="000951E4" w:rsidP="000951E4">
      <w:pPr>
        <w:rPr>
          <w:sz w:val="24"/>
          <w:szCs w:val="24"/>
        </w:rPr>
      </w:pPr>
      <w:r w:rsidRPr="00A55DAB">
        <w:rPr>
          <w:sz w:val="24"/>
          <w:szCs w:val="24"/>
        </w:rPr>
        <w:t>принимать мотивы и аргументы других людей при анализе результатов деятельности, в том числе в процессе чтения литературы и обсуждения литературных героев и проблем, поставленных в художественных произведениях;</w:t>
      </w:r>
    </w:p>
    <w:p w:rsidR="000951E4" w:rsidRPr="00A55DAB" w:rsidRDefault="000951E4" w:rsidP="000951E4">
      <w:pPr>
        <w:rPr>
          <w:sz w:val="24"/>
          <w:szCs w:val="24"/>
        </w:rPr>
      </w:pPr>
      <w:r w:rsidRPr="00A55DAB">
        <w:rPr>
          <w:sz w:val="24"/>
          <w:szCs w:val="24"/>
        </w:rPr>
        <w:t>признавать своё право и право других на ошибку в дискуссиях на литературные темы;</w:t>
      </w:r>
    </w:p>
    <w:p w:rsidR="000951E4" w:rsidRPr="00A55DAB" w:rsidRDefault="000951E4" w:rsidP="000951E4">
      <w:pPr>
        <w:rPr>
          <w:sz w:val="24"/>
          <w:szCs w:val="24"/>
        </w:rPr>
      </w:pPr>
      <w:r w:rsidRPr="00A55DAB">
        <w:rPr>
          <w:sz w:val="24"/>
          <w:szCs w:val="24"/>
        </w:rPr>
        <w:t>развивать способность видеть мир с позиции другого человека, используя знания по литературе.</w:t>
      </w:r>
    </w:p>
    <w:p w:rsidR="000951E4" w:rsidRPr="00A55DAB" w:rsidRDefault="000951E4" w:rsidP="000951E4">
      <w:pPr>
        <w:rPr>
          <w:sz w:val="24"/>
          <w:szCs w:val="24"/>
        </w:rPr>
      </w:pPr>
      <w:r w:rsidRPr="00A55DAB">
        <w:rPr>
          <w:sz w:val="24"/>
          <w:szCs w:val="24"/>
        </w:rPr>
        <w:t>У обучающегося будут сформированы умения совместной деятельности:</w:t>
      </w:r>
    </w:p>
    <w:p w:rsidR="000951E4" w:rsidRPr="00A55DAB" w:rsidRDefault="000951E4" w:rsidP="000951E4">
      <w:pPr>
        <w:rPr>
          <w:sz w:val="24"/>
          <w:szCs w:val="24"/>
        </w:rPr>
      </w:pPr>
      <w:r w:rsidRPr="00A55DAB">
        <w:rPr>
          <w:sz w:val="24"/>
          <w:szCs w:val="24"/>
        </w:rPr>
        <w:t>понимать и использовать преимущества командной и индивидуальной работы;</w:t>
      </w:r>
    </w:p>
    <w:p w:rsidR="000951E4" w:rsidRPr="00A55DAB" w:rsidRDefault="000951E4" w:rsidP="000951E4">
      <w:pPr>
        <w:rPr>
          <w:sz w:val="24"/>
          <w:szCs w:val="24"/>
        </w:rPr>
      </w:pPr>
      <w:r w:rsidRPr="00A55DAB">
        <w:rPr>
          <w:sz w:val="24"/>
          <w:szCs w:val="24"/>
        </w:rPr>
        <w:t>выбирать тематику и методы совместных действий с учётом общих интересов и возможностей каждого члена коллектива;</w:t>
      </w:r>
    </w:p>
    <w:p w:rsidR="000951E4" w:rsidRPr="00A55DAB" w:rsidRDefault="000951E4" w:rsidP="000951E4">
      <w:pPr>
        <w:rPr>
          <w:sz w:val="24"/>
          <w:szCs w:val="24"/>
        </w:rPr>
      </w:pPr>
      <w:r w:rsidRPr="00A55DAB">
        <w:rPr>
          <w:sz w:val="24"/>
          <w:szCs w:val="24"/>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0951E4" w:rsidRPr="00A55DAB" w:rsidRDefault="000951E4" w:rsidP="000951E4">
      <w:pPr>
        <w:rPr>
          <w:sz w:val="24"/>
          <w:szCs w:val="24"/>
        </w:rPr>
      </w:pPr>
      <w:r w:rsidRPr="00A55DAB">
        <w:rPr>
          <w:sz w:val="24"/>
          <w:szCs w:val="24"/>
        </w:rPr>
        <w:t>оценивать качество своего вклада и вклада каждого участника команды в общий результат по разработанным критериям;</w:t>
      </w:r>
    </w:p>
    <w:p w:rsidR="000951E4" w:rsidRPr="00A55DAB" w:rsidRDefault="000951E4" w:rsidP="000951E4">
      <w:pPr>
        <w:rPr>
          <w:sz w:val="24"/>
          <w:szCs w:val="24"/>
        </w:rPr>
      </w:pPr>
      <w:r w:rsidRPr="00A55DAB">
        <w:rPr>
          <w:sz w:val="24"/>
          <w:szCs w:val="24"/>
        </w:rPr>
        <w:t>предлагать новые проекты, в том числе литературные, оценивать идеи с позиции новизны, оригинальности, практической значимости;</w:t>
      </w:r>
    </w:p>
    <w:p w:rsidR="000951E4" w:rsidRPr="00A55DAB" w:rsidRDefault="000951E4" w:rsidP="000951E4">
      <w:pPr>
        <w:rPr>
          <w:sz w:val="24"/>
          <w:szCs w:val="24"/>
        </w:rPr>
      </w:pPr>
      <w:r w:rsidRPr="00A55DAB">
        <w:rPr>
          <w:sz w:val="24"/>
          <w:szCs w:val="24"/>
        </w:rPr>
        <w:t>координировать и выполнять работу в условиях реального, виртуального и комбинированного взаимодействия, в том числе при выполнении проектов по родной (чеченской) литературе;</w:t>
      </w:r>
    </w:p>
    <w:p w:rsidR="000951E4" w:rsidRPr="00A55DAB" w:rsidRDefault="000951E4" w:rsidP="000951E4">
      <w:pPr>
        <w:rPr>
          <w:sz w:val="24"/>
          <w:szCs w:val="24"/>
        </w:rPr>
      </w:pPr>
      <w:r w:rsidRPr="00A55DAB">
        <w:rPr>
          <w:sz w:val="24"/>
          <w:szCs w:val="24"/>
        </w:rPr>
        <w:t>проявлять творческие способности и воображение, быть инициативным.</w:t>
      </w:r>
    </w:p>
    <w:p w:rsidR="000951E4" w:rsidRPr="00A55DAB" w:rsidRDefault="000951E4" w:rsidP="000951E4">
      <w:pPr>
        <w:rPr>
          <w:sz w:val="24"/>
          <w:szCs w:val="24"/>
        </w:rPr>
      </w:pPr>
      <w:r w:rsidRPr="00A55DAB">
        <w:rPr>
          <w:sz w:val="24"/>
          <w:szCs w:val="24"/>
        </w:rPr>
        <w:t>Предметные результаты изучения родной (чеченской) литературы.  К концу обучения в 10 классе обучающийся научится:</w:t>
      </w:r>
    </w:p>
    <w:p w:rsidR="000951E4" w:rsidRPr="00A55DAB" w:rsidRDefault="000951E4" w:rsidP="000951E4">
      <w:pPr>
        <w:rPr>
          <w:sz w:val="24"/>
          <w:szCs w:val="24"/>
        </w:rPr>
      </w:pPr>
      <w:r w:rsidRPr="00A55DAB">
        <w:rPr>
          <w:sz w:val="24"/>
          <w:szCs w:val="24"/>
        </w:rPr>
        <w:t xml:space="preserve">осознавать причастность к традициям, к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в конкретную историческую эпоху; </w:t>
      </w:r>
    </w:p>
    <w:p w:rsidR="000951E4" w:rsidRPr="00A55DAB" w:rsidRDefault="000951E4" w:rsidP="000951E4">
      <w:pPr>
        <w:rPr>
          <w:sz w:val="24"/>
          <w:szCs w:val="24"/>
        </w:rPr>
      </w:pPr>
      <w:r w:rsidRPr="00A55DAB">
        <w:rPr>
          <w:sz w:val="24"/>
          <w:szCs w:val="24"/>
        </w:rPr>
        <w:t>иметь устойчивый интерес к чтению как средству познания отечественной и других культур, проявлять уважительное отношение к ним; владеть умением внимательно читать, понимать и самостоятельно интерпретировать художественный текст;</w:t>
      </w:r>
    </w:p>
    <w:p w:rsidR="000951E4" w:rsidRPr="00A55DAB" w:rsidRDefault="000951E4" w:rsidP="000951E4">
      <w:pPr>
        <w:rPr>
          <w:sz w:val="24"/>
          <w:szCs w:val="24"/>
        </w:rPr>
      </w:pPr>
      <w:r w:rsidRPr="00A55DAB">
        <w:rPr>
          <w:sz w:val="24"/>
          <w:szCs w:val="24"/>
        </w:rPr>
        <w:t>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со временем написания, с современностью и традицией; раскрывать конкретно-историческое и общечеловеческое содержание литературных произведений;</w:t>
      </w:r>
    </w:p>
    <w:p w:rsidR="000951E4" w:rsidRPr="00A55DAB" w:rsidRDefault="000951E4" w:rsidP="000951E4">
      <w:pPr>
        <w:rPr>
          <w:sz w:val="24"/>
          <w:szCs w:val="24"/>
        </w:rPr>
      </w:pPr>
      <w:r w:rsidRPr="00A55DAB">
        <w:rPr>
          <w:sz w:val="24"/>
          <w:szCs w:val="24"/>
        </w:rPr>
        <w:t>осмысливать художественную картину жизни, созданную автором  в литературном произведении;</w:t>
      </w:r>
    </w:p>
    <w:p w:rsidR="000951E4" w:rsidRPr="00A55DAB" w:rsidRDefault="000951E4" w:rsidP="000951E4">
      <w:pPr>
        <w:rPr>
          <w:sz w:val="24"/>
          <w:szCs w:val="24"/>
        </w:rPr>
      </w:pPr>
      <w:r w:rsidRPr="00A55DAB">
        <w:rPr>
          <w:sz w:val="24"/>
          <w:szCs w:val="24"/>
        </w:rPr>
        <w:t xml:space="preserve">выявлять в произведениях художественной литературы образы, темы, идеи, проблемы и выражать своё читательское отношение к ним в развёрнутых аргументированных устных и письменных высказываниях; участвовать в дискуссии на литературные темы; </w:t>
      </w:r>
    </w:p>
    <w:p w:rsidR="000951E4" w:rsidRPr="00A55DAB" w:rsidRDefault="000951E4" w:rsidP="000951E4">
      <w:pPr>
        <w:rPr>
          <w:sz w:val="24"/>
          <w:szCs w:val="24"/>
        </w:rPr>
      </w:pPr>
      <w:r w:rsidRPr="00A55DAB">
        <w:rPr>
          <w:sz w:val="24"/>
          <w:szCs w:val="24"/>
        </w:rPr>
        <w:t xml:space="preserve">анализировать и интерпретировать художественные произведения в единстве формы и содержания с использованием теоретико-литературных терминов и понятий, изученных в курсе литературы, выявлять их роль в произведении; уметь применять их в речевой практике; </w:t>
      </w:r>
    </w:p>
    <w:p w:rsidR="000951E4" w:rsidRPr="00A55DAB" w:rsidRDefault="000951E4" w:rsidP="000951E4">
      <w:pPr>
        <w:rPr>
          <w:sz w:val="24"/>
          <w:szCs w:val="24"/>
        </w:rPr>
      </w:pPr>
      <w:r w:rsidRPr="00A55DAB">
        <w:rPr>
          <w:sz w:val="24"/>
          <w:szCs w:val="24"/>
        </w:rPr>
        <w:t>самостоятельно сопоставлять произведения чеченской литературы с их художественными интерпретациями в других видах искусств (живопись, театр, кино, музыка и другое);</w:t>
      </w:r>
    </w:p>
    <w:p w:rsidR="000951E4" w:rsidRPr="00A55DAB" w:rsidRDefault="000951E4" w:rsidP="000951E4">
      <w:pPr>
        <w:rPr>
          <w:sz w:val="24"/>
          <w:szCs w:val="24"/>
        </w:rPr>
      </w:pPr>
      <w:r w:rsidRPr="00A55DAB">
        <w:rPr>
          <w:sz w:val="24"/>
          <w:szCs w:val="24"/>
        </w:rPr>
        <w:t xml:space="preserve">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отзывов, </w:t>
      </w:r>
      <w:r w:rsidRPr="00A55DAB">
        <w:rPr>
          <w:sz w:val="24"/>
          <w:szCs w:val="24"/>
        </w:rPr>
        <w:lastRenderedPageBreak/>
        <w:t>докладов, тезисов, конспектов, рефератов, а также сочинений различных жанров;</w:t>
      </w:r>
    </w:p>
    <w:p w:rsidR="000951E4" w:rsidRPr="00A55DAB" w:rsidRDefault="000951E4" w:rsidP="000951E4">
      <w:pPr>
        <w:rPr>
          <w:sz w:val="24"/>
          <w:szCs w:val="24"/>
        </w:rPr>
      </w:pPr>
      <w:r w:rsidRPr="00A55DAB">
        <w:rPr>
          <w:sz w:val="24"/>
          <w:szCs w:val="24"/>
        </w:rPr>
        <w:t xml:space="preserve">редактировать и совершенствовать собственные письменные высказывания; </w:t>
      </w:r>
    </w:p>
    <w:p w:rsidR="000951E4" w:rsidRPr="00A55DAB" w:rsidRDefault="000951E4" w:rsidP="000951E4">
      <w:pPr>
        <w:rPr>
          <w:sz w:val="24"/>
          <w:szCs w:val="24"/>
        </w:rPr>
      </w:pPr>
      <w:r w:rsidRPr="00A55DAB">
        <w:rPr>
          <w:sz w:val="24"/>
          <w:szCs w:val="24"/>
        </w:rPr>
        <w:t>осуществлять самостоятельную проектно-исследовательскую деятельность, в том числе с разными информационными источниками, с использованием медиапространства и ресурсов традиционных библиотек и электронных библиотечных систем.</w:t>
      </w:r>
    </w:p>
    <w:p w:rsidR="000951E4" w:rsidRPr="00A55DAB" w:rsidRDefault="000951E4" w:rsidP="000951E4">
      <w:pPr>
        <w:rPr>
          <w:sz w:val="24"/>
          <w:szCs w:val="24"/>
        </w:rPr>
      </w:pPr>
      <w:r w:rsidRPr="00A55DAB">
        <w:rPr>
          <w:sz w:val="24"/>
          <w:szCs w:val="24"/>
        </w:rPr>
        <w:t>Предметные результаты изучения родной (чеченской) литературы.  К концу обучения в 11 классе обучающийся научится:</w:t>
      </w:r>
    </w:p>
    <w:p w:rsidR="000951E4" w:rsidRPr="00A55DAB" w:rsidRDefault="000951E4" w:rsidP="000951E4">
      <w:pPr>
        <w:rPr>
          <w:sz w:val="24"/>
          <w:szCs w:val="24"/>
        </w:rPr>
      </w:pPr>
      <w:r w:rsidRPr="00A55DAB">
        <w:rPr>
          <w:sz w:val="24"/>
          <w:szCs w:val="24"/>
        </w:rPr>
        <w:t>постигать духовно-нравственные ценности чеченской литературы и культуры, сопоставлять их с духовно-нравственными ценностями других народа;</w:t>
      </w:r>
    </w:p>
    <w:p w:rsidR="000951E4" w:rsidRPr="00A55DAB" w:rsidRDefault="000951E4" w:rsidP="000951E4">
      <w:pPr>
        <w:rPr>
          <w:sz w:val="24"/>
          <w:szCs w:val="24"/>
        </w:rPr>
      </w:pPr>
      <w:r w:rsidRPr="00A55DAB">
        <w:rPr>
          <w:sz w:val="24"/>
          <w:szCs w:val="24"/>
        </w:rPr>
        <w:t>формулировать собственное отношение к произведениям чеченской литературы, давать их оценку;</w:t>
      </w:r>
    </w:p>
    <w:p w:rsidR="000951E4" w:rsidRPr="00A55DAB" w:rsidRDefault="000951E4" w:rsidP="000951E4">
      <w:pPr>
        <w:rPr>
          <w:sz w:val="24"/>
          <w:szCs w:val="24"/>
        </w:rPr>
      </w:pPr>
      <w:r w:rsidRPr="00A55DAB">
        <w:rPr>
          <w:sz w:val="24"/>
          <w:szCs w:val="24"/>
        </w:rPr>
        <w:t>осознавать взаимосвязи между языковым, литературным, интеллектуальным, духовно-нравственным развитием личности в контексте осмысления произведений чеченской литературы и собственного интеллектуально-нравственного роста;</w:t>
      </w:r>
    </w:p>
    <w:p w:rsidR="000951E4" w:rsidRPr="00A55DAB" w:rsidRDefault="000951E4" w:rsidP="000951E4">
      <w:pPr>
        <w:rPr>
          <w:sz w:val="24"/>
          <w:szCs w:val="24"/>
        </w:rPr>
      </w:pPr>
      <w:r w:rsidRPr="00A55DAB">
        <w:rPr>
          <w:sz w:val="24"/>
          <w:szCs w:val="24"/>
        </w:rPr>
        <w:t>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со временем написания,  с современностью и традицией;</w:t>
      </w:r>
    </w:p>
    <w:p w:rsidR="000951E4" w:rsidRPr="00A55DAB" w:rsidRDefault="000951E4" w:rsidP="000951E4">
      <w:pPr>
        <w:rPr>
          <w:sz w:val="24"/>
          <w:szCs w:val="24"/>
        </w:rPr>
      </w:pPr>
      <w:r w:rsidRPr="00A55DAB">
        <w:rPr>
          <w:sz w:val="24"/>
          <w:szCs w:val="24"/>
        </w:rPr>
        <w:t>раскрывать конкретно-историческое и общечеловеческое содержание литературных произведений; выявлять «сквозные темы» и ключевые проблемы чеченской литературы;</w:t>
      </w:r>
    </w:p>
    <w:p w:rsidR="000951E4" w:rsidRPr="00A55DAB" w:rsidRDefault="000951E4" w:rsidP="000951E4">
      <w:pPr>
        <w:rPr>
          <w:sz w:val="24"/>
          <w:szCs w:val="24"/>
        </w:rPr>
      </w:pPr>
      <w:r w:rsidRPr="00A55DAB">
        <w:rPr>
          <w:sz w:val="24"/>
          <w:szCs w:val="24"/>
        </w:rPr>
        <w:t xml:space="preserve">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w:t>
      </w:r>
    </w:p>
    <w:p w:rsidR="000951E4" w:rsidRPr="00A55DAB" w:rsidRDefault="000951E4" w:rsidP="000951E4">
      <w:pPr>
        <w:rPr>
          <w:sz w:val="24"/>
          <w:szCs w:val="24"/>
        </w:rPr>
      </w:pPr>
      <w:r w:rsidRPr="00A55DAB">
        <w:rPr>
          <w:sz w:val="24"/>
          <w:szCs w:val="24"/>
        </w:rPr>
        <w:t>свободно владеть устной и письменной речью;</w:t>
      </w:r>
    </w:p>
    <w:p w:rsidR="000951E4" w:rsidRPr="00A55DAB" w:rsidRDefault="000951E4" w:rsidP="000951E4">
      <w:pPr>
        <w:rPr>
          <w:sz w:val="24"/>
          <w:szCs w:val="24"/>
        </w:rPr>
      </w:pPr>
      <w:r w:rsidRPr="00A55DAB">
        <w:rPr>
          <w:sz w:val="24"/>
          <w:szCs w:val="24"/>
        </w:rPr>
        <w:t xml:space="preserve">участвовать в дискуссии на литературные темы; </w:t>
      </w:r>
    </w:p>
    <w:p w:rsidR="000951E4" w:rsidRPr="00A55DAB" w:rsidRDefault="000951E4" w:rsidP="000951E4">
      <w:pPr>
        <w:rPr>
          <w:sz w:val="24"/>
          <w:szCs w:val="24"/>
        </w:rPr>
      </w:pPr>
      <w:r w:rsidRPr="00A55DAB">
        <w:rPr>
          <w:sz w:val="24"/>
          <w:szCs w:val="24"/>
        </w:rPr>
        <w:t>анализировать и интерпретировать художественные произведения в единстве формы и содержания с использованием теоретико-литературных терминов и понятий, изученных в курсе литературы;</w:t>
      </w:r>
    </w:p>
    <w:p w:rsidR="000951E4" w:rsidRPr="00A55DAB" w:rsidRDefault="000951E4" w:rsidP="000951E4">
      <w:pPr>
        <w:rPr>
          <w:sz w:val="24"/>
          <w:szCs w:val="24"/>
        </w:rPr>
      </w:pPr>
      <w:r w:rsidRPr="00A55DAB">
        <w:rPr>
          <w:sz w:val="24"/>
          <w:szCs w:val="24"/>
        </w:rPr>
        <w:t>владеть умением самостоятельно сопоставлять произведения чеченской литературы с их художественными интерпретациями в других видах искусств (живопись, театр, кино, музыка и другое);</w:t>
      </w:r>
    </w:p>
    <w:p w:rsidR="000951E4" w:rsidRPr="00A55DAB" w:rsidRDefault="000951E4" w:rsidP="000951E4">
      <w:pPr>
        <w:rPr>
          <w:sz w:val="24"/>
          <w:szCs w:val="24"/>
        </w:rPr>
      </w:pPr>
      <w:r w:rsidRPr="00A55DAB">
        <w:rPr>
          <w:sz w:val="24"/>
          <w:szCs w:val="24"/>
        </w:rPr>
        <w:t>осознавать литературное произведение как явление словесного искусства, язык художественной литературы в его эстетической функции, определять изобразительно-выразительные средства чеченского языка и комментировать их роль в художественных текстах;</w:t>
      </w:r>
    </w:p>
    <w:p w:rsidR="000951E4" w:rsidRPr="00A55DAB" w:rsidRDefault="000951E4" w:rsidP="000951E4">
      <w:pPr>
        <w:rPr>
          <w:sz w:val="24"/>
          <w:szCs w:val="24"/>
        </w:rPr>
      </w:pPr>
      <w:r w:rsidRPr="00A55DAB">
        <w:rPr>
          <w:sz w:val="24"/>
          <w:szCs w:val="24"/>
        </w:rPr>
        <w:t>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отзывов, докладов, тезисов, конспектов, рефератов, а также сочинений различных жанров;</w:t>
      </w:r>
    </w:p>
    <w:p w:rsidR="000951E4" w:rsidRPr="00A55DAB" w:rsidRDefault="000951E4" w:rsidP="000951E4">
      <w:pPr>
        <w:rPr>
          <w:sz w:val="24"/>
          <w:szCs w:val="24"/>
        </w:rPr>
      </w:pPr>
      <w:r w:rsidRPr="00A55DAB">
        <w:rPr>
          <w:sz w:val="24"/>
          <w:szCs w:val="24"/>
        </w:rPr>
        <w:t>редактировать и совершенствовать собственные письменные высказывания;</w:t>
      </w:r>
    </w:p>
    <w:p w:rsidR="000951E4" w:rsidRPr="00A55DAB" w:rsidRDefault="000951E4" w:rsidP="000951E4">
      <w:pPr>
        <w:rPr>
          <w:sz w:val="24"/>
          <w:szCs w:val="24"/>
        </w:rPr>
      </w:pPr>
      <w:r w:rsidRPr="00A55DAB">
        <w:rPr>
          <w:sz w:val="24"/>
          <w:szCs w:val="24"/>
        </w:rPr>
        <w:t>осуществлять самостоятельную проектно-исследовательскую деятельность, работая с разными информационными источниками, в том числе с использованием медиапространства и ресурсов традиционных библиотек и электронных библиотечных систем.</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Тематическое планирование учебного предмета «Родная (чеченская) литература»</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 Тематическое планирование выстроено по содержанию ФОП СОО и внесены под соответствующими пунктами в федеральной образовательной программе среднего  общего образования.</w:t>
      </w:r>
    </w:p>
    <w:p w:rsidR="000951E4" w:rsidRPr="00A55DAB" w:rsidRDefault="000951E4" w:rsidP="000951E4">
      <w:pPr>
        <w:rPr>
          <w:sz w:val="24"/>
          <w:szCs w:val="24"/>
        </w:rPr>
      </w:pPr>
      <w:r w:rsidRPr="00A55DAB">
        <w:rPr>
          <w:sz w:val="24"/>
          <w:szCs w:val="24"/>
        </w:rPr>
        <w:t>Распределение часов в тематическом планировании по каждой теме будет прописано на начало учебного года учителем-предметником в «рабочей программе учителя» на основании распределённых часов по учебному плану на текущий учебный год.</w:t>
      </w:r>
    </w:p>
    <w:p w:rsidR="000951E4" w:rsidRPr="00A55DAB" w:rsidRDefault="000951E4" w:rsidP="000951E4">
      <w:pPr>
        <w:rPr>
          <w:sz w:val="24"/>
          <w:szCs w:val="24"/>
        </w:rPr>
      </w:pPr>
      <w:r w:rsidRPr="00A55DAB">
        <w:rPr>
          <w:sz w:val="24"/>
          <w:szCs w:val="24"/>
        </w:rPr>
        <w:t xml:space="preserve">Структура тематического планирования рабочих программ на уровне среднего общего образования составлена с учётом рабочей программы воспитания в соответствие требованиям </w:t>
      </w:r>
      <w:r w:rsidRPr="00A55DAB">
        <w:rPr>
          <w:sz w:val="24"/>
          <w:szCs w:val="24"/>
        </w:rPr>
        <w:lastRenderedPageBreak/>
        <w:t>обновлённого ФГОС СОО (пункт 18.2.2, подпункт 3) и включает в себя следующие структурные компоненты:</w:t>
      </w:r>
    </w:p>
    <w:p w:rsidR="000951E4" w:rsidRPr="00A55DAB" w:rsidRDefault="000951E4" w:rsidP="000951E4">
      <w:pPr>
        <w:rPr>
          <w:sz w:val="24"/>
          <w:szCs w:val="24"/>
        </w:rPr>
      </w:pPr>
    </w:p>
    <w:tbl>
      <w:tblPr>
        <w:tblW w:w="9651" w:type="dxa"/>
        <w:tblInd w:w="5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66"/>
        <w:gridCol w:w="5750"/>
        <w:gridCol w:w="2835"/>
      </w:tblGrid>
      <w:tr w:rsidR="000951E4" w:rsidRPr="00A55DAB" w:rsidTr="007F2E84">
        <w:trPr>
          <w:trHeight w:val="575"/>
        </w:trPr>
        <w:tc>
          <w:tcPr>
            <w:tcW w:w="1066" w:type="dxa"/>
          </w:tcPr>
          <w:p w:rsidR="000951E4" w:rsidRPr="00A55DAB" w:rsidRDefault="000951E4" w:rsidP="007F2E84">
            <w:pPr>
              <w:rPr>
                <w:sz w:val="22"/>
                <w:szCs w:val="22"/>
              </w:rPr>
            </w:pPr>
            <w:r w:rsidRPr="00A55DAB">
              <w:rPr>
                <w:sz w:val="22"/>
                <w:szCs w:val="22"/>
              </w:rPr>
              <w:t>№ п/п</w:t>
            </w:r>
          </w:p>
        </w:tc>
        <w:tc>
          <w:tcPr>
            <w:tcW w:w="5750" w:type="dxa"/>
          </w:tcPr>
          <w:p w:rsidR="000951E4" w:rsidRPr="00A55DAB" w:rsidRDefault="000951E4" w:rsidP="007F2E84">
            <w:pPr>
              <w:rPr>
                <w:sz w:val="22"/>
                <w:szCs w:val="22"/>
              </w:rPr>
            </w:pPr>
            <w:r w:rsidRPr="00A55DAB">
              <w:rPr>
                <w:sz w:val="22"/>
                <w:szCs w:val="22"/>
              </w:rPr>
              <w:t xml:space="preserve">Наименование темы </w:t>
            </w:r>
          </w:p>
          <w:p w:rsidR="000951E4" w:rsidRPr="00A55DAB" w:rsidRDefault="000951E4" w:rsidP="007F2E84">
            <w:pPr>
              <w:rPr>
                <w:sz w:val="22"/>
                <w:szCs w:val="22"/>
              </w:rPr>
            </w:pPr>
            <w:r w:rsidRPr="00A55DAB">
              <w:rPr>
                <w:sz w:val="22"/>
                <w:szCs w:val="22"/>
              </w:rPr>
              <w:t>(с учётом рабочей программы воспитания)</w:t>
            </w:r>
          </w:p>
        </w:tc>
        <w:tc>
          <w:tcPr>
            <w:tcW w:w="2835" w:type="dxa"/>
          </w:tcPr>
          <w:p w:rsidR="000951E4" w:rsidRPr="00A55DAB" w:rsidRDefault="000951E4" w:rsidP="007F2E84">
            <w:pPr>
              <w:rPr>
                <w:sz w:val="22"/>
                <w:szCs w:val="22"/>
              </w:rPr>
            </w:pPr>
            <w:r w:rsidRPr="00A55DAB">
              <w:rPr>
                <w:sz w:val="22"/>
                <w:szCs w:val="22"/>
              </w:rPr>
              <w:t>Количество часов, отводимых на освоение каждой темы</w:t>
            </w:r>
          </w:p>
        </w:tc>
      </w:tr>
      <w:tr w:rsidR="000951E4" w:rsidRPr="00A55DAB" w:rsidTr="007F2E84">
        <w:trPr>
          <w:trHeight w:val="223"/>
        </w:trPr>
        <w:tc>
          <w:tcPr>
            <w:tcW w:w="9651" w:type="dxa"/>
            <w:gridSpan w:val="3"/>
          </w:tcPr>
          <w:p w:rsidR="000951E4" w:rsidRPr="00A55DAB" w:rsidRDefault="000951E4" w:rsidP="007F2E84">
            <w:pPr>
              <w:rPr>
                <w:sz w:val="22"/>
                <w:szCs w:val="22"/>
              </w:rPr>
            </w:pPr>
            <w:r w:rsidRPr="00A55DAB">
              <w:rPr>
                <w:sz w:val="22"/>
                <w:szCs w:val="22"/>
              </w:rPr>
              <w:t>10 класс</w:t>
            </w:r>
          </w:p>
        </w:tc>
      </w:tr>
      <w:tr w:rsidR="000951E4" w:rsidRPr="00A55DAB" w:rsidTr="007F2E84">
        <w:trPr>
          <w:trHeight w:val="297"/>
        </w:trPr>
        <w:tc>
          <w:tcPr>
            <w:tcW w:w="1066" w:type="dxa"/>
          </w:tcPr>
          <w:p w:rsidR="000951E4" w:rsidRPr="00A55DAB" w:rsidRDefault="000951E4" w:rsidP="007F2E84">
            <w:pPr>
              <w:rPr>
                <w:sz w:val="22"/>
                <w:szCs w:val="22"/>
              </w:rPr>
            </w:pPr>
            <w:r w:rsidRPr="00A55DAB">
              <w:rPr>
                <w:sz w:val="22"/>
                <w:szCs w:val="22"/>
              </w:rPr>
              <w:t>1.</w:t>
            </w:r>
          </w:p>
        </w:tc>
        <w:tc>
          <w:tcPr>
            <w:tcW w:w="5750" w:type="dxa"/>
          </w:tcPr>
          <w:p w:rsidR="000951E4" w:rsidRPr="00A55DAB" w:rsidRDefault="000951E4" w:rsidP="007F2E84">
            <w:pPr>
              <w:rPr>
                <w:sz w:val="22"/>
                <w:szCs w:val="22"/>
              </w:rPr>
            </w:pPr>
            <w:r w:rsidRPr="00A55DAB">
              <w:rPr>
                <w:sz w:val="22"/>
                <w:szCs w:val="22"/>
              </w:rPr>
              <w:t>93.6.1. Чеченские писатели.</w:t>
            </w:r>
          </w:p>
          <w:p w:rsidR="000951E4" w:rsidRPr="00A55DAB" w:rsidRDefault="000951E4" w:rsidP="007F2E84">
            <w:pPr>
              <w:rPr>
                <w:sz w:val="22"/>
                <w:szCs w:val="22"/>
              </w:rPr>
            </w:pPr>
            <w:r w:rsidRPr="00A55DAB">
              <w:rPr>
                <w:sz w:val="22"/>
                <w:szCs w:val="22"/>
              </w:rPr>
              <w:t>С-Б. Арсанов. «Маца девза доттагӀалла» («Когда познаётся дружба»).</w:t>
            </w:r>
          </w:p>
          <w:p w:rsidR="000951E4" w:rsidRPr="00A55DAB" w:rsidRDefault="000951E4" w:rsidP="007F2E84">
            <w:pPr>
              <w:rPr>
                <w:sz w:val="22"/>
                <w:szCs w:val="22"/>
              </w:rPr>
            </w:pPr>
            <w:r w:rsidRPr="00A55DAB">
              <w:rPr>
                <w:sz w:val="22"/>
                <w:szCs w:val="22"/>
              </w:rPr>
              <w:t>М. Мамакаев. «ТӀулгаша а дуьйцу» («Камни тоже говорят»), «Даймахке» («Родине»), «Зама» («Время»), «Зеламха» («Зелимхан») (отрывки из романа).</w:t>
            </w:r>
          </w:p>
          <w:p w:rsidR="000951E4" w:rsidRPr="00A55DAB" w:rsidRDefault="000951E4" w:rsidP="007F2E84">
            <w:pPr>
              <w:rPr>
                <w:sz w:val="22"/>
                <w:szCs w:val="22"/>
              </w:rPr>
            </w:pPr>
            <w:r w:rsidRPr="00A55DAB">
              <w:rPr>
                <w:sz w:val="22"/>
                <w:szCs w:val="22"/>
              </w:rPr>
              <w:t>М-С. Гадаев. «Даймахке сатийсар» («Тоска по Родине»), «Дай баьхна латта» («Земля предков»), «Генара кехат» («Письмо издалека»), «ЦӀен Берд» («Красный Берд»).</w:t>
            </w:r>
          </w:p>
          <w:p w:rsidR="000951E4" w:rsidRPr="00A55DAB" w:rsidRDefault="000951E4" w:rsidP="007F2E84">
            <w:pPr>
              <w:rPr>
                <w:sz w:val="22"/>
                <w:szCs w:val="22"/>
              </w:rPr>
            </w:pPr>
            <w:r w:rsidRPr="00A55DAB">
              <w:rPr>
                <w:sz w:val="22"/>
                <w:szCs w:val="22"/>
              </w:rPr>
              <w:t>У. Гайсултанов. «Александр Чеченский» («Александр Чеченский»).</w:t>
            </w:r>
          </w:p>
          <w:p w:rsidR="000951E4" w:rsidRPr="00A55DAB" w:rsidRDefault="000951E4" w:rsidP="007F2E84">
            <w:pPr>
              <w:rPr>
                <w:sz w:val="22"/>
                <w:szCs w:val="22"/>
              </w:rPr>
            </w:pPr>
            <w:r w:rsidRPr="00A55DAB">
              <w:rPr>
                <w:sz w:val="22"/>
                <w:szCs w:val="22"/>
              </w:rPr>
              <w:t>Х-М. Эдилов. «Сийлаха» («Сийлаха»).</w:t>
            </w:r>
          </w:p>
          <w:p w:rsidR="000951E4" w:rsidRPr="00A55DAB" w:rsidRDefault="000951E4" w:rsidP="007F2E84">
            <w:pPr>
              <w:rPr>
                <w:sz w:val="22"/>
                <w:szCs w:val="22"/>
              </w:rPr>
            </w:pPr>
            <w:r w:rsidRPr="00A55DAB">
              <w:rPr>
                <w:sz w:val="22"/>
                <w:szCs w:val="22"/>
              </w:rPr>
              <w:t>С. Яшуркаев. «Самах ду, гӀенах ду» («Во сне или наяву»), «Дагахьбаламаш» («Сожаления»), «Дагалецамаш» («Воспоминания»).</w:t>
            </w:r>
          </w:p>
          <w:p w:rsidR="000951E4" w:rsidRPr="00A55DAB" w:rsidRDefault="000951E4" w:rsidP="007F2E84">
            <w:pPr>
              <w:rPr>
                <w:sz w:val="22"/>
                <w:szCs w:val="22"/>
              </w:rPr>
            </w:pPr>
            <w:r w:rsidRPr="00A55DAB">
              <w:rPr>
                <w:sz w:val="22"/>
                <w:szCs w:val="22"/>
              </w:rPr>
              <w:t>А. Исмаилов. «ВогӀура воккха стаг» («Старец идёт»), «Кхийра кхаба» («Глиняный кувшин»).</w:t>
            </w:r>
          </w:p>
          <w:p w:rsidR="000951E4" w:rsidRPr="00A55DAB" w:rsidRDefault="000951E4" w:rsidP="007F2E84">
            <w:pPr>
              <w:rPr>
                <w:sz w:val="22"/>
                <w:szCs w:val="22"/>
              </w:rPr>
            </w:pPr>
            <w:r w:rsidRPr="00A55DAB">
              <w:rPr>
                <w:sz w:val="22"/>
                <w:szCs w:val="22"/>
              </w:rPr>
              <w:t>Л. Абдулаев. «Весет» («Завещание»), «Диканиг хьахадан кхоьру со…» («Боюсь я хорошее сказать…»).</w:t>
            </w:r>
          </w:p>
          <w:p w:rsidR="000951E4" w:rsidRPr="00A55DAB" w:rsidRDefault="000951E4" w:rsidP="007F2E84">
            <w:pPr>
              <w:rPr>
                <w:sz w:val="22"/>
                <w:szCs w:val="22"/>
              </w:rPr>
            </w:pPr>
            <w:r w:rsidRPr="00A55DAB">
              <w:rPr>
                <w:sz w:val="22"/>
                <w:szCs w:val="22"/>
              </w:rPr>
              <w:t>М. Бексултанов. «Дахаран хин генара бердаш» («Далёкие берега»).</w:t>
            </w:r>
          </w:p>
          <w:p w:rsidR="000951E4" w:rsidRPr="00A55DAB" w:rsidRDefault="000951E4" w:rsidP="007F2E84">
            <w:pPr>
              <w:rPr>
                <w:sz w:val="22"/>
                <w:szCs w:val="22"/>
              </w:rPr>
            </w:pPr>
            <w:r w:rsidRPr="00A55DAB">
              <w:rPr>
                <w:sz w:val="22"/>
                <w:szCs w:val="22"/>
              </w:rPr>
              <w:t>Ю. Яралиев. «ГӀиллакх» («Воспитание»), «Лулахо, ладогӀал цкъа…»  («Сосед, послушай…»).</w:t>
            </w:r>
          </w:p>
          <w:p w:rsidR="000951E4" w:rsidRPr="00A55DAB" w:rsidRDefault="000951E4" w:rsidP="007F2E84">
            <w:pPr>
              <w:rPr>
                <w:sz w:val="22"/>
                <w:szCs w:val="22"/>
              </w:rPr>
            </w:pPr>
            <w:r w:rsidRPr="00A55DAB">
              <w:rPr>
                <w:sz w:val="22"/>
                <w:szCs w:val="22"/>
              </w:rPr>
              <w:t>М. Ахмадов. «Лаьмнел а леккха» («Выше гор»).</w:t>
            </w:r>
          </w:p>
          <w:p w:rsidR="000951E4" w:rsidRPr="00A55DAB" w:rsidRDefault="000951E4" w:rsidP="007F2E84">
            <w:pPr>
              <w:rPr>
                <w:sz w:val="22"/>
                <w:szCs w:val="22"/>
              </w:rPr>
            </w:pPr>
            <w:r w:rsidRPr="00A55DAB">
              <w:rPr>
                <w:sz w:val="22"/>
                <w:szCs w:val="22"/>
              </w:rPr>
              <w:t>И. Эльсанов. «ЦӀехочу декхнийн боьлакх» («Только рассветало») (отрывок из повести «Осиновая роща»), «ГӀовгӀа» («Шум»), «Йоккха стаг» («Бабушка»), «Мехк-Кхел» («Суд старейшин»), «ЦӀехочу декхнийн боьлак» («Осиновая роща»).</w:t>
            </w:r>
          </w:p>
          <w:p w:rsidR="000951E4" w:rsidRPr="00A55DAB" w:rsidRDefault="000951E4" w:rsidP="007F2E84">
            <w:pPr>
              <w:rPr>
                <w:sz w:val="22"/>
                <w:szCs w:val="22"/>
              </w:rPr>
            </w:pPr>
            <w:r w:rsidRPr="00A55DAB">
              <w:rPr>
                <w:sz w:val="22"/>
                <w:szCs w:val="22"/>
              </w:rPr>
              <w:t>А. Бисултанов. «Нохчийчоь» («Родина»), «Нана» («Мама»).</w:t>
            </w:r>
          </w:p>
          <w:p w:rsidR="000951E4" w:rsidRPr="00A55DAB" w:rsidRDefault="000951E4" w:rsidP="007F2E84">
            <w:pPr>
              <w:rPr>
                <w:sz w:val="22"/>
                <w:szCs w:val="22"/>
              </w:rPr>
            </w:pPr>
            <w:r w:rsidRPr="00A55DAB">
              <w:rPr>
                <w:sz w:val="22"/>
                <w:szCs w:val="22"/>
              </w:rPr>
              <w:t>Ш. Цуруев. «Нохчийчоьне» («Родине»), «Йисалахь, Нохчийчоь»  («Живи Чечня»).</w:t>
            </w:r>
          </w:p>
        </w:tc>
        <w:tc>
          <w:tcPr>
            <w:tcW w:w="2835" w:type="dxa"/>
          </w:tcPr>
          <w:p w:rsidR="000951E4" w:rsidRPr="00A55DAB" w:rsidRDefault="000951E4" w:rsidP="007F2E84">
            <w:pPr>
              <w:rPr>
                <w:sz w:val="22"/>
                <w:szCs w:val="22"/>
              </w:rPr>
            </w:pPr>
            <w:r w:rsidRPr="00A55DAB">
              <w:rPr>
                <w:sz w:val="22"/>
                <w:szCs w:val="22"/>
              </w:rPr>
              <w:t>Часы на каждую тему распределяются учителем-предметником в зависимости от нагрузки по учебному плану на текущий учебный год</w:t>
            </w:r>
          </w:p>
        </w:tc>
      </w:tr>
      <w:tr w:rsidR="000951E4" w:rsidRPr="00A55DAB" w:rsidTr="007F2E84">
        <w:trPr>
          <w:trHeight w:val="273"/>
        </w:trPr>
        <w:tc>
          <w:tcPr>
            <w:tcW w:w="1066" w:type="dxa"/>
          </w:tcPr>
          <w:p w:rsidR="000951E4" w:rsidRPr="00A55DAB" w:rsidRDefault="000951E4" w:rsidP="007F2E84">
            <w:pPr>
              <w:rPr>
                <w:sz w:val="22"/>
                <w:szCs w:val="22"/>
              </w:rPr>
            </w:pPr>
            <w:r w:rsidRPr="00A55DAB">
              <w:rPr>
                <w:sz w:val="22"/>
                <w:szCs w:val="22"/>
              </w:rPr>
              <w:t>2.</w:t>
            </w:r>
          </w:p>
        </w:tc>
        <w:tc>
          <w:tcPr>
            <w:tcW w:w="5750" w:type="dxa"/>
          </w:tcPr>
          <w:p w:rsidR="000951E4" w:rsidRPr="00A55DAB" w:rsidRDefault="000951E4" w:rsidP="007F2E84">
            <w:pPr>
              <w:rPr>
                <w:sz w:val="22"/>
                <w:szCs w:val="22"/>
              </w:rPr>
            </w:pPr>
            <w:r w:rsidRPr="00A55DAB">
              <w:rPr>
                <w:sz w:val="22"/>
                <w:szCs w:val="22"/>
              </w:rPr>
              <w:t>93.6.2. Произведения для самостоятельного чтения.</w:t>
            </w:r>
          </w:p>
          <w:p w:rsidR="000951E4" w:rsidRPr="00A55DAB" w:rsidRDefault="000951E4" w:rsidP="007F2E84">
            <w:pPr>
              <w:rPr>
                <w:sz w:val="22"/>
                <w:szCs w:val="22"/>
              </w:rPr>
            </w:pPr>
            <w:r w:rsidRPr="00A55DAB">
              <w:rPr>
                <w:sz w:val="22"/>
                <w:szCs w:val="22"/>
              </w:rPr>
              <w:t>М. Мамакаев. «Наж» («Дуб»).</w:t>
            </w:r>
          </w:p>
          <w:p w:rsidR="000951E4" w:rsidRPr="00A55DAB" w:rsidRDefault="000951E4" w:rsidP="007F2E84">
            <w:pPr>
              <w:rPr>
                <w:sz w:val="22"/>
                <w:szCs w:val="22"/>
              </w:rPr>
            </w:pPr>
            <w:r w:rsidRPr="00A55DAB">
              <w:rPr>
                <w:sz w:val="22"/>
                <w:szCs w:val="22"/>
              </w:rPr>
              <w:t>М-С. Гадаев. «Дарта» («Дрофа»).</w:t>
            </w:r>
          </w:p>
          <w:p w:rsidR="000951E4" w:rsidRPr="00A55DAB" w:rsidRDefault="000951E4" w:rsidP="007F2E84">
            <w:pPr>
              <w:rPr>
                <w:sz w:val="22"/>
                <w:szCs w:val="22"/>
              </w:rPr>
            </w:pPr>
            <w:r w:rsidRPr="00A55DAB">
              <w:rPr>
                <w:sz w:val="22"/>
                <w:szCs w:val="22"/>
              </w:rPr>
              <w:t>С. Яшуркаев. «Нохчийчоь» («Родина»).</w:t>
            </w:r>
          </w:p>
          <w:p w:rsidR="000951E4" w:rsidRPr="00A55DAB" w:rsidRDefault="000951E4" w:rsidP="007F2E84">
            <w:pPr>
              <w:rPr>
                <w:sz w:val="22"/>
                <w:szCs w:val="22"/>
              </w:rPr>
            </w:pPr>
            <w:r w:rsidRPr="00A55DAB">
              <w:rPr>
                <w:sz w:val="22"/>
                <w:szCs w:val="22"/>
              </w:rPr>
              <w:t>А. Исмаилов. «Дош» («Слово»).</w:t>
            </w:r>
          </w:p>
          <w:p w:rsidR="000951E4" w:rsidRPr="00A55DAB" w:rsidRDefault="000951E4" w:rsidP="007F2E84">
            <w:pPr>
              <w:rPr>
                <w:sz w:val="22"/>
                <w:szCs w:val="22"/>
              </w:rPr>
            </w:pPr>
            <w:r w:rsidRPr="00A55DAB">
              <w:rPr>
                <w:sz w:val="22"/>
                <w:szCs w:val="22"/>
              </w:rPr>
              <w:t>Л. Абдулаев. «Нохчийн мотт» («Чеченский язык»).</w:t>
            </w:r>
          </w:p>
          <w:p w:rsidR="000951E4" w:rsidRPr="00A55DAB" w:rsidRDefault="000951E4" w:rsidP="007F2E84">
            <w:pPr>
              <w:rPr>
                <w:sz w:val="22"/>
                <w:szCs w:val="22"/>
              </w:rPr>
            </w:pPr>
            <w:r w:rsidRPr="00A55DAB">
              <w:rPr>
                <w:sz w:val="22"/>
                <w:szCs w:val="22"/>
              </w:rPr>
              <w:t>Ю. Яралиев. «ТӀулг» («Камень»).</w:t>
            </w:r>
          </w:p>
          <w:p w:rsidR="000951E4" w:rsidRPr="00A55DAB" w:rsidRDefault="000951E4" w:rsidP="007F2E84">
            <w:pPr>
              <w:rPr>
                <w:sz w:val="22"/>
                <w:szCs w:val="22"/>
              </w:rPr>
            </w:pPr>
            <w:r w:rsidRPr="00A55DAB">
              <w:rPr>
                <w:sz w:val="22"/>
                <w:szCs w:val="22"/>
              </w:rPr>
              <w:t>М. Ахмадов. «Ло ду догӀуш» («Снег идёт»).</w:t>
            </w:r>
          </w:p>
          <w:p w:rsidR="000951E4" w:rsidRPr="00A55DAB" w:rsidRDefault="000951E4" w:rsidP="007F2E84">
            <w:pPr>
              <w:rPr>
                <w:sz w:val="22"/>
                <w:szCs w:val="22"/>
              </w:rPr>
            </w:pPr>
            <w:r w:rsidRPr="00A55DAB">
              <w:rPr>
                <w:sz w:val="22"/>
                <w:szCs w:val="22"/>
              </w:rPr>
              <w:t>А. Бисултанов. «Ас хьан чӀабанех гӀайгӀа йуцур йу» («Заплетая грусть из твоей косы…»).</w:t>
            </w:r>
          </w:p>
          <w:p w:rsidR="000951E4" w:rsidRPr="00A55DAB" w:rsidRDefault="000951E4" w:rsidP="007F2E84">
            <w:pPr>
              <w:rPr>
                <w:sz w:val="22"/>
                <w:szCs w:val="22"/>
              </w:rPr>
            </w:pPr>
            <w:r w:rsidRPr="00A55DAB">
              <w:rPr>
                <w:sz w:val="22"/>
                <w:szCs w:val="22"/>
              </w:rPr>
              <w:t>Ш. Цуруев «Нохчаллех дош» («Слово о чеченце»).</w:t>
            </w:r>
          </w:p>
        </w:tc>
        <w:tc>
          <w:tcPr>
            <w:tcW w:w="2835" w:type="dxa"/>
          </w:tcPr>
          <w:p w:rsidR="000951E4" w:rsidRPr="00A55DAB" w:rsidRDefault="000951E4" w:rsidP="007F2E84">
            <w:pPr>
              <w:rPr>
                <w:sz w:val="22"/>
                <w:szCs w:val="22"/>
              </w:rPr>
            </w:pPr>
          </w:p>
        </w:tc>
      </w:tr>
    </w:tbl>
    <w:p w:rsidR="000951E4" w:rsidRPr="00A55DAB" w:rsidRDefault="000951E4" w:rsidP="000951E4">
      <w:pPr>
        <w:rPr>
          <w:sz w:val="22"/>
          <w:szCs w:val="22"/>
        </w:rPr>
      </w:pPr>
    </w:p>
    <w:p w:rsidR="000951E4" w:rsidRPr="00A55DAB" w:rsidRDefault="000951E4" w:rsidP="000951E4">
      <w:pPr>
        <w:rPr>
          <w:sz w:val="22"/>
          <w:szCs w:val="22"/>
        </w:rPr>
      </w:pPr>
    </w:p>
    <w:tbl>
      <w:tblPr>
        <w:tblW w:w="9651" w:type="dxa"/>
        <w:tblInd w:w="5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66"/>
        <w:gridCol w:w="5750"/>
        <w:gridCol w:w="2835"/>
      </w:tblGrid>
      <w:tr w:rsidR="000951E4" w:rsidRPr="00A55DAB" w:rsidTr="007F2E84">
        <w:trPr>
          <w:trHeight w:val="575"/>
        </w:trPr>
        <w:tc>
          <w:tcPr>
            <w:tcW w:w="1066" w:type="dxa"/>
          </w:tcPr>
          <w:p w:rsidR="000951E4" w:rsidRPr="00A55DAB" w:rsidRDefault="000951E4" w:rsidP="007F2E84">
            <w:pPr>
              <w:rPr>
                <w:sz w:val="22"/>
                <w:szCs w:val="22"/>
              </w:rPr>
            </w:pPr>
            <w:r w:rsidRPr="00A55DAB">
              <w:rPr>
                <w:sz w:val="22"/>
                <w:szCs w:val="22"/>
              </w:rPr>
              <w:t>№ п/п</w:t>
            </w:r>
          </w:p>
        </w:tc>
        <w:tc>
          <w:tcPr>
            <w:tcW w:w="5750" w:type="dxa"/>
          </w:tcPr>
          <w:p w:rsidR="000951E4" w:rsidRPr="00A55DAB" w:rsidRDefault="000951E4" w:rsidP="007F2E84">
            <w:pPr>
              <w:rPr>
                <w:sz w:val="22"/>
                <w:szCs w:val="22"/>
              </w:rPr>
            </w:pPr>
            <w:r w:rsidRPr="00A55DAB">
              <w:rPr>
                <w:sz w:val="22"/>
                <w:szCs w:val="22"/>
              </w:rPr>
              <w:t xml:space="preserve">Наименование темы </w:t>
            </w:r>
          </w:p>
          <w:p w:rsidR="000951E4" w:rsidRPr="00A55DAB" w:rsidRDefault="000951E4" w:rsidP="007F2E84">
            <w:pPr>
              <w:rPr>
                <w:sz w:val="22"/>
                <w:szCs w:val="22"/>
              </w:rPr>
            </w:pPr>
            <w:r w:rsidRPr="00A55DAB">
              <w:rPr>
                <w:sz w:val="22"/>
                <w:szCs w:val="22"/>
              </w:rPr>
              <w:t>(с учётом рабочей программы воспитания)</w:t>
            </w:r>
          </w:p>
        </w:tc>
        <w:tc>
          <w:tcPr>
            <w:tcW w:w="2835" w:type="dxa"/>
          </w:tcPr>
          <w:p w:rsidR="000951E4" w:rsidRPr="00A55DAB" w:rsidRDefault="000951E4" w:rsidP="007F2E84">
            <w:pPr>
              <w:rPr>
                <w:sz w:val="22"/>
                <w:szCs w:val="22"/>
              </w:rPr>
            </w:pPr>
            <w:r w:rsidRPr="00A55DAB">
              <w:rPr>
                <w:sz w:val="22"/>
                <w:szCs w:val="22"/>
              </w:rPr>
              <w:t>Количество часов, отводимых на освоение каждой темы</w:t>
            </w:r>
          </w:p>
        </w:tc>
      </w:tr>
      <w:tr w:rsidR="000951E4" w:rsidRPr="00A55DAB" w:rsidTr="007F2E84">
        <w:trPr>
          <w:trHeight w:val="223"/>
        </w:trPr>
        <w:tc>
          <w:tcPr>
            <w:tcW w:w="9651" w:type="dxa"/>
            <w:gridSpan w:val="3"/>
          </w:tcPr>
          <w:p w:rsidR="000951E4" w:rsidRPr="00A55DAB" w:rsidRDefault="000951E4" w:rsidP="007F2E84">
            <w:pPr>
              <w:rPr>
                <w:sz w:val="22"/>
                <w:szCs w:val="22"/>
              </w:rPr>
            </w:pPr>
            <w:r w:rsidRPr="00A55DAB">
              <w:rPr>
                <w:sz w:val="22"/>
                <w:szCs w:val="22"/>
              </w:rPr>
              <w:lastRenderedPageBreak/>
              <w:t>11 класс</w:t>
            </w:r>
          </w:p>
        </w:tc>
      </w:tr>
      <w:tr w:rsidR="000951E4" w:rsidRPr="00A55DAB" w:rsidTr="007F2E84">
        <w:trPr>
          <w:trHeight w:val="297"/>
        </w:trPr>
        <w:tc>
          <w:tcPr>
            <w:tcW w:w="1066" w:type="dxa"/>
          </w:tcPr>
          <w:p w:rsidR="000951E4" w:rsidRPr="00A55DAB" w:rsidRDefault="000951E4" w:rsidP="007F2E84">
            <w:pPr>
              <w:rPr>
                <w:sz w:val="22"/>
                <w:szCs w:val="22"/>
              </w:rPr>
            </w:pPr>
            <w:r w:rsidRPr="00A55DAB">
              <w:rPr>
                <w:sz w:val="22"/>
                <w:szCs w:val="22"/>
              </w:rPr>
              <w:t>1.</w:t>
            </w:r>
          </w:p>
        </w:tc>
        <w:tc>
          <w:tcPr>
            <w:tcW w:w="5750" w:type="dxa"/>
          </w:tcPr>
          <w:p w:rsidR="000951E4" w:rsidRPr="00A55DAB" w:rsidRDefault="000951E4" w:rsidP="007F2E84">
            <w:pPr>
              <w:rPr>
                <w:sz w:val="22"/>
                <w:szCs w:val="22"/>
              </w:rPr>
            </w:pPr>
            <w:r w:rsidRPr="00A55DAB">
              <w:rPr>
                <w:sz w:val="22"/>
                <w:szCs w:val="22"/>
              </w:rPr>
              <w:t>93.7.1. Литература первой половины XX века.</w:t>
            </w:r>
          </w:p>
          <w:p w:rsidR="000951E4" w:rsidRPr="00A55DAB" w:rsidRDefault="000951E4" w:rsidP="007F2E84">
            <w:pPr>
              <w:rPr>
                <w:sz w:val="22"/>
                <w:szCs w:val="22"/>
              </w:rPr>
            </w:pPr>
            <w:r w:rsidRPr="00A55DAB">
              <w:rPr>
                <w:sz w:val="22"/>
                <w:szCs w:val="22"/>
              </w:rPr>
              <w:t>М. Исаева. «Ирсан орам» («Корень счастья») (отрывки из романа).</w:t>
            </w:r>
          </w:p>
          <w:p w:rsidR="000951E4" w:rsidRPr="00A55DAB" w:rsidRDefault="000951E4" w:rsidP="007F2E84">
            <w:pPr>
              <w:rPr>
                <w:sz w:val="22"/>
                <w:szCs w:val="22"/>
              </w:rPr>
            </w:pPr>
            <w:r w:rsidRPr="00A55DAB">
              <w:rPr>
                <w:sz w:val="22"/>
                <w:szCs w:val="22"/>
              </w:rPr>
              <w:t>А. Айдамиров. «Еха буьйсанаш» («Длинные ночи») (отрывки из романа).</w:t>
            </w:r>
          </w:p>
          <w:p w:rsidR="000951E4" w:rsidRPr="00A55DAB" w:rsidRDefault="000951E4" w:rsidP="007F2E84">
            <w:pPr>
              <w:rPr>
                <w:sz w:val="22"/>
                <w:szCs w:val="22"/>
              </w:rPr>
            </w:pPr>
            <w:r w:rsidRPr="00A55DAB">
              <w:rPr>
                <w:sz w:val="22"/>
                <w:szCs w:val="22"/>
              </w:rPr>
              <w:t>Р. Ахматова. «Хуур дац, кхолламо хӀун кечдо вайна…» («Неизвестно, что подготовила нам судьба»), «Даймахке» («Родине»), «Нене» («Матери»), «Сан йурт» («Моё село»), поэма «Дагалецамийн новкъа» («В дороге воспоминаний»).</w:t>
            </w:r>
          </w:p>
          <w:p w:rsidR="000951E4" w:rsidRPr="00A55DAB" w:rsidRDefault="000951E4" w:rsidP="007F2E84">
            <w:pPr>
              <w:rPr>
                <w:sz w:val="22"/>
                <w:szCs w:val="22"/>
              </w:rPr>
            </w:pPr>
            <w:r w:rsidRPr="00A55DAB">
              <w:rPr>
                <w:sz w:val="22"/>
                <w:szCs w:val="22"/>
              </w:rPr>
              <w:t>А. Сулейманов. «Дог дохде цӀе» («Согревая сердце»), «Берд» («Обрыв»), «Батто сагатдо» («Месяц скучает»), «Ламанан хьостанаш» («Источники гор»).</w:t>
            </w:r>
          </w:p>
        </w:tc>
        <w:tc>
          <w:tcPr>
            <w:tcW w:w="2835" w:type="dxa"/>
          </w:tcPr>
          <w:p w:rsidR="000951E4" w:rsidRPr="00A55DAB" w:rsidRDefault="000951E4" w:rsidP="007F2E84">
            <w:pPr>
              <w:rPr>
                <w:sz w:val="22"/>
                <w:szCs w:val="22"/>
              </w:rPr>
            </w:pPr>
            <w:r w:rsidRPr="00A55DAB">
              <w:rPr>
                <w:sz w:val="22"/>
                <w:szCs w:val="22"/>
              </w:rPr>
              <w:t>Часы на каждую тему распределяются учителем-предметником в зависимости от нагрузки по учебному плану на текущий учебный год</w:t>
            </w:r>
          </w:p>
        </w:tc>
      </w:tr>
      <w:tr w:rsidR="000951E4" w:rsidRPr="00A55DAB" w:rsidTr="007F2E84">
        <w:trPr>
          <w:trHeight w:val="273"/>
        </w:trPr>
        <w:tc>
          <w:tcPr>
            <w:tcW w:w="1066" w:type="dxa"/>
          </w:tcPr>
          <w:p w:rsidR="000951E4" w:rsidRPr="00A55DAB" w:rsidRDefault="000951E4" w:rsidP="007F2E84">
            <w:pPr>
              <w:rPr>
                <w:sz w:val="22"/>
                <w:szCs w:val="22"/>
              </w:rPr>
            </w:pPr>
            <w:r w:rsidRPr="00A55DAB">
              <w:rPr>
                <w:sz w:val="22"/>
                <w:szCs w:val="22"/>
              </w:rPr>
              <w:t>2.</w:t>
            </w:r>
          </w:p>
        </w:tc>
        <w:tc>
          <w:tcPr>
            <w:tcW w:w="5750" w:type="dxa"/>
          </w:tcPr>
          <w:p w:rsidR="000951E4" w:rsidRPr="00A55DAB" w:rsidRDefault="000951E4" w:rsidP="007F2E84">
            <w:pPr>
              <w:rPr>
                <w:sz w:val="22"/>
                <w:szCs w:val="22"/>
              </w:rPr>
            </w:pPr>
            <w:r w:rsidRPr="00A55DAB">
              <w:rPr>
                <w:sz w:val="22"/>
                <w:szCs w:val="22"/>
              </w:rPr>
              <w:t>93.7.2. Литература второй половины XX века.</w:t>
            </w:r>
          </w:p>
          <w:p w:rsidR="000951E4" w:rsidRPr="00A55DAB" w:rsidRDefault="000951E4" w:rsidP="007F2E84">
            <w:pPr>
              <w:rPr>
                <w:sz w:val="22"/>
                <w:szCs w:val="22"/>
              </w:rPr>
            </w:pPr>
            <w:r w:rsidRPr="00A55DAB">
              <w:rPr>
                <w:sz w:val="22"/>
                <w:szCs w:val="22"/>
              </w:rPr>
              <w:t>Ш. Арсанукаев. «Весет» («Завещание»), «Нагахь хьан гӀо оьшуш» («Когда нужна твоя помощь»), «Нийсонан гимн» («Гимн справедливости»), «Ненан мотт» («Родной язык»), «Мохкбегор» («Землетрясение»), «Дицдина илли» («Забытая песнь»), «Кхолламан сизаш» («Нити судьбы») (роман в стихах).</w:t>
            </w:r>
          </w:p>
          <w:p w:rsidR="000951E4" w:rsidRPr="00A55DAB" w:rsidRDefault="000951E4" w:rsidP="007F2E84">
            <w:pPr>
              <w:rPr>
                <w:sz w:val="22"/>
                <w:szCs w:val="22"/>
              </w:rPr>
            </w:pPr>
            <w:r w:rsidRPr="00A55DAB">
              <w:rPr>
                <w:sz w:val="22"/>
                <w:szCs w:val="22"/>
              </w:rPr>
              <w:t>Ш. Рашидов. «Баланах дуьзна дог» («Сердце полное страданий»), «Пондар боьлху» («Гармонь плачет»), «Аружа» («Аружа»).</w:t>
            </w:r>
          </w:p>
          <w:p w:rsidR="000951E4" w:rsidRPr="00A55DAB" w:rsidRDefault="000951E4" w:rsidP="007F2E84">
            <w:pPr>
              <w:rPr>
                <w:sz w:val="22"/>
                <w:szCs w:val="22"/>
              </w:rPr>
            </w:pPr>
            <w:r w:rsidRPr="00A55DAB">
              <w:rPr>
                <w:sz w:val="22"/>
                <w:szCs w:val="22"/>
              </w:rPr>
              <w:t>С. Гацаев. «Йише Маржане» («Сестре Маржане»), «Хаьий хьуна, Фирдоуси…» («Знаешь ли ты, Фирдауси»), «Хатта хьайна Саадига…» («Спроси  у Саада»), «Цкъа а дац сан ойла къуьйлуш…» («Никогда не скрывая мысль»), «Хийла нохчийн кӀант…» («Чеченский сын»), «БӀаьсте хир йу – бӀаьсте, бӀаьсте!…» («Будет весна – весна, весна!»).</w:t>
            </w:r>
          </w:p>
          <w:p w:rsidR="000951E4" w:rsidRPr="00A55DAB" w:rsidRDefault="000951E4" w:rsidP="007F2E84">
            <w:pPr>
              <w:rPr>
                <w:sz w:val="22"/>
                <w:szCs w:val="22"/>
              </w:rPr>
            </w:pPr>
            <w:r w:rsidRPr="00A55DAB">
              <w:rPr>
                <w:sz w:val="22"/>
                <w:szCs w:val="22"/>
              </w:rPr>
              <w:t>М. Ахмадов. «Нохчийн махкахь нохчийн маттахь…» («На родной земле  о родном языке»), повесть «Зингатийн барз а ма бохабелахь» («Не разрушайте муравейник»).</w:t>
            </w:r>
          </w:p>
          <w:p w:rsidR="000951E4" w:rsidRPr="00A55DAB" w:rsidRDefault="000951E4" w:rsidP="007F2E84">
            <w:pPr>
              <w:rPr>
                <w:sz w:val="22"/>
                <w:szCs w:val="22"/>
              </w:rPr>
            </w:pPr>
            <w:r w:rsidRPr="00A55DAB">
              <w:rPr>
                <w:sz w:val="22"/>
                <w:szCs w:val="22"/>
              </w:rPr>
              <w:t>М. Дикаев. «Стеган цӀе» («Имя человека»), «Нохчийн хӀусам»  («Дом чеченца»), «Суна лаьа» («Я хочу»).</w:t>
            </w:r>
          </w:p>
          <w:p w:rsidR="000951E4" w:rsidRPr="00A55DAB" w:rsidRDefault="000951E4" w:rsidP="007F2E84">
            <w:pPr>
              <w:rPr>
                <w:sz w:val="22"/>
                <w:szCs w:val="22"/>
              </w:rPr>
            </w:pPr>
            <w:r w:rsidRPr="00A55DAB">
              <w:rPr>
                <w:sz w:val="22"/>
                <w:szCs w:val="22"/>
              </w:rPr>
              <w:t>М. Бексултанов. «Ӏаьржа бӀаьрг» («Чёрный глаз»), «Хьалхара парта» («Первая парта»), «Корталин Хантоти» («Чудак»).</w:t>
            </w:r>
          </w:p>
          <w:p w:rsidR="000951E4" w:rsidRPr="00A55DAB" w:rsidRDefault="000951E4" w:rsidP="007F2E84">
            <w:pPr>
              <w:rPr>
                <w:sz w:val="22"/>
                <w:szCs w:val="22"/>
              </w:rPr>
            </w:pPr>
            <w:r w:rsidRPr="00A55DAB">
              <w:rPr>
                <w:sz w:val="22"/>
                <w:szCs w:val="22"/>
              </w:rPr>
              <w:t>А. Шайхиев. «Стаг велча, йуьртахь зударийн боьлху…» («Когда в селе мужчина умирает, женщины плачут»), «Ас а ма лайна…» («Я тоже терпел»), повесть «Дерачу кхолламан кхел» («Приговор судьбы»).</w:t>
            </w:r>
          </w:p>
          <w:p w:rsidR="000951E4" w:rsidRPr="00A55DAB" w:rsidRDefault="000951E4" w:rsidP="007F2E84">
            <w:pPr>
              <w:rPr>
                <w:sz w:val="22"/>
                <w:szCs w:val="22"/>
              </w:rPr>
            </w:pPr>
            <w:r w:rsidRPr="00A55DAB">
              <w:rPr>
                <w:sz w:val="22"/>
                <w:szCs w:val="22"/>
              </w:rPr>
              <w:t>Г. Алиев. «Къонахийн зама» («Время мужчин»), «ХӀун лозу хьан, Нохчийчоь?» («Что у тебя болит, Родина?»), «Къонахе» («Мужчине»), «ДоӀа» («Молитва»).</w:t>
            </w:r>
          </w:p>
        </w:tc>
        <w:tc>
          <w:tcPr>
            <w:tcW w:w="2835" w:type="dxa"/>
          </w:tcPr>
          <w:p w:rsidR="000951E4" w:rsidRPr="00A55DAB" w:rsidRDefault="000951E4" w:rsidP="007F2E84">
            <w:pPr>
              <w:rPr>
                <w:sz w:val="22"/>
                <w:szCs w:val="22"/>
              </w:rPr>
            </w:pPr>
          </w:p>
        </w:tc>
      </w:tr>
      <w:tr w:rsidR="000951E4" w:rsidRPr="00A55DAB" w:rsidTr="007F2E84">
        <w:trPr>
          <w:trHeight w:val="273"/>
        </w:trPr>
        <w:tc>
          <w:tcPr>
            <w:tcW w:w="1066" w:type="dxa"/>
          </w:tcPr>
          <w:p w:rsidR="000951E4" w:rsidRPr="00A55DAB" w:rsidRDefault="000951E4" w:rsidP="007F2E84">
            <w:pPr>
              <w:rPr>
                <w:sz w:val="22"/>
                <w:szCs w:val="22"/>
              </w:rPr>
            </w:pPr>
            <w:r w:rsidRPr="00A55DAB">
              <w:rPr>
                <w:sz w:val="22"/>
                <w:szCs w:val="22"/>
              </w:rPr>
              <w:t xml:space="preserve">        3.</w:t>
            </w:r>
          </w:p>
        </w:tc>
        <w:tc>
          <w:tcPr>
            <w:tcW w:w="5750" w:type="dxa"/>
          </w:tcPr>
          <w:p w:rsidR="000951E4" w:rsidRPr="00A55DAB" w:rsidRDefault="000951E4" w:rsidP="007F2E84">
            <w:pPr>
              <w:rPr>
                <w:sz w:val="22"/>
                <w:szCs w:val="22"/>
              </w:rPr>
            </w:pPr>
            <w:r w:rsidRPr="00A55DAB">
              <w:rPr>
                <w:sz w:val="22"/>
                <w:szCs w:val="22"/>
              </w:rPr>
              <w:t>93.7.3. Литература начала XXI века.</w:t>
            </w:r>
          </w:p>
          <w:p w:rsidR="000951E4" w:rsidRPr="00A55DAB" w:rsidRDefault="000951E4" w:rsidP="007F2E84">
            <w:pPr>
              <w:rPr>
                <w:sz w:val="22"/>
                <w:szCs w:val="22"/>
              </w:rPr>
            </w:pPr>
            <w:r w:rsidRPr="00A55DAB">
              <w:rPr>
                <w:sz w:val="22"/>
                <w:szCs w:val="22"/>
              </w:rPr>
              <w:t>К. Ибрагимов. «Берийн дуьне» («Детский мир») (отрывки из романа).</w:t>
            </w:r>
          </w:p>
        </w:tc>
        <w:tc>
          <w:tcPr>
            <w:tcW w:w="2835" w:type="dxa"/>
          </w:tcPr>
          <w:p w:rsidR="000951E4" w:rsidRPr="00A55DAB" w:rsidRDefault="000951E4" w:rsidP="007F2E84">
            <w:pPr>
              <w:rPr>
                <w:sz w:val="22"/>
                <w:szCs w:val="22"/>
              </w:rPr>
            </w:pPr>
          </w:p>
        </w:tc>
      </w:tr>
      <w:tr w:rsidR="000951E4" w:rsidRPr="00A55DAB" w:rsidTr="007F2E84">
        <w:trPr>
          <w:trHeight w:val="273"/>
        </w:trPr>
        <w:tc>
          <w:tcPr>
            <w:tcW w:w="1066" w:type="dxa"/>
          </w:tcPr>
          <w:p w:rsidR="000951E4" w:rsidRPr="00A55DAB" w:rsidRDefault="000951E4" w:rsidP="007F2E84">
            <w:pPr>
              <w:rPr>
                <w:sz w:val="22"/>
                <w:szCs w:val="22"/>
              </w:rPr>
            </w:pPr>
            <w:r w:rsidRPr="00A55DAB">
              <w:rPr>
                <w:sz w:val="22"/>
                <w:szCs w:val="22"/>
              </w:rPr>
              <w:t>4.</w:t>
            </w:r>
          </w:p>
        </w:tc>
        <w:tc>
          <w:tcPr>
            <w:tcW w:w="5750" w:type="dxa"/>
          </w:tcPr>
          <w:p w:rsidR="000951E4" w:rsidRPr="00A55DAB" w:rsidRDefault="000951E4" w:rsidP="007F2E84">
            <w:pPr>
              <w:rPr>
                <w:sz w:val="22"/>
                <w:szCs w:val="22"/>
              </w:rPr>
            </w:pPr>
            <w:r w:rsidRPr="00A55DAB">
              <w:rPr>
                <w:sz w:val="22"/>
                <w:szCs w:val="22"/>
              </w:rPr>
              <w:t>93.7.4. Литература других народов.</w:t>
            </w:r>
          </w:p>
          <w:p w:rsidR="000951E4" w:rsidRPr="00A55DAB" w:rsidRDefault="000951E4" w:rsidP="007F2E84">
            <w:pPr>
              <w:rPr>
                <w:sz w:val="22"/>
                <w:szCs w:val="22"/>
              </w:rPr>
            </w:pPr>
            <w:r w:rsidRPr="00A55DAB">
              <w:rPr>
                <w:sz w:val="22"/>
                <w:szCs w:val="22"/>
              </w:rPr>
              <w:t>А. Казбеги. «Элиса» (перевод С. Моргашвили).</w:t>
            </w:r>
          </w:p>
          <w:p w:rsidR="000951E4" w:rsidRPr="00A55DAB" w:rsidRDefault="000951E4" w:rsidP="007F2E84">
            <w:pPr>
              <w:rPr>
                <w:sz w:val="22"/>
                <w:szCs w:val="22"/>
              </w:rPr>
            </w:pPr>
            <w:r w:rsidRPr="00A55DAB">
              <w:rPr>
                <w:sz w:val="22"/>
                <w:szCs w:val="22"/>
              </w:rPr>
              <w:t>К. Кулиев. «Хиндолчуьнга аьлла байташ» («Стихи, сказанные о будущем»), «ТӀуьначу лаьттан цинц къуьйлу ас буйнахь…» («Сжимая в кулаке горсть земли») (перевод А. Айдамирова).</w:t>
            </w:r>
          </w:p>
        </w:tc>
        <w:tc>
          <w:tcPr>
            <w:tcW w:w="2835" w:type="dxa"/>
          </w:tcPr>
          <w:p w:rsidR="000951E4" w:rsidRPr="00A55DAB" w:rsidRDefault="000951E4" w:rsidP="007F2E84">
            <w:pPr>
              <w:rPr>
                <w:sz w:val="22"/>
                <w:szCs w:val="22"/>
              </w:rPr>
            </w:pPr>
          </w:p>
        </w:tc>
      </w:tr>
      <w:tr w:rsidR="000951E4" w:rsidRPr="00A55DAB" w:rsidTr="007F2E84">
        <w:trPr>
          <w:trHeight w:val="273"/>
        </w:trPr>
        <w:tc>
          <w:tcPr>
            <w:tcW w:w="1066" w:type="dxa"/>
          </w:tcPr>
          <w:p w:rsidR="000951E4" w:rsidRPr="00A55DAB" w:rsidRDefault="000951E4" w:rsidP="007F2E84">
            <w:pPr>
              <w:rPr>
                <w:sz w:val="22"/>
                <w:szCs w:val="22"/>
              </w:rPr>
            </w:pPr>
            <w:r w:rsidRPr="00A55DAB">
              <w:rPr>
                <w:sz w:val="22"/>
                <w:szCs w:val="22"/>
              </w:rPr>
              <w:t>5.</w:t>
            </w:r>
          </w:p>
        </w:tc>
        <w:tc>
          <w:tcPr>
            <w:tcW w:w="5750" w:type="dxa"/>
          </w:tcPr>
          <w:p w:rsidR="000951E4" w:rsidRPr="00A55DAB" w:rsidRDefault="000951E4" w:rsidP="007F2E84">
            <w:pPr>
              <w:rPr>
                <w:sz w:val="22"/>
                <w:szCs w:val="22"/>
              </w:rPr>
            </w:pPr>
            <w:r w:rsidRPr="00A55DAB">
              <w:rPr>
                <w:sz w:val="22"/>
                <w:szCs w:val="22"/>
              </w:rPr>
              <w:t>93.7.5. Произведения для самостоятельного чтения.</w:t>
            </w:r>
          </w:p>
          <w:p w:rsidR="000951E4" w:rsidRPr="00A55DAB" w:rsidRDefault="000951E4" w:rsidP="007F2E84">
            <w:pPr>
              <w:rPr>
                <w:sz w:val="22"/>
                <w:szCs w:val="22"/>
              </w:rPr>
            </w:pPr>
            <w:r w:rsidRPr="00A55DAB">
              <w:rPr>
                <w:sz w:val="22"/>
                <w:szCs w:val="22"/>
              </w:rPr>
              <w:t>А. Айдамиров. «Ненан дог» («Сердце матери»).</w:t>
            </w:r>
          </w:p>
          <w:p w:rsidR="000951E4" w:rsidRPr="00A55DAB" w:rsidRDefault="000951E4" w:rsidP="007F2E84">
            <w:pPr>
              <w:rPr>
                <w:sz w:val="22"/>
                <w:szCs w:val="22"/>
              </w:rPr>
            </w:pPr>
            <w:r w:rsidRPr="00A55DAB">
              <w:rPr>
                <w:sz w:val="22"/>
                <w:szCs w:val="22"/>
              </w:rPr>
              <w:lastRenderedPageBreak/>
              <w:t>М. Ахмадов. «Сатоссуш, седарчий довш» («На рассвете, исчезая звезды»).</w:t>
            </w:r>
          </w:p>
          <w:p w:rsidR="000951E4" w:rsidRPr="00A55DAB" w:rsidRDefault="000951E4" w:rsidP="007F2E84">
            <w:pPr>
              <w:rPr>
                <w:sz w:val="22"/>
                <w:szCs w:val="22"/>
              </w:rPr>
            </w:pPr>
            <w:r w:rsidRPr="00A55DAB">
              <w:rPr>
                <w:sz w:val="22"/>
                <w:szCs w:val="22"/>
              </w:rPr>
              <w:t>М. Кибиев. «Ден къамел» («Разговор отца»).</w:t>
            </w:r>
          </w:p>
          <w:p w:rsidR="000951E4" w:rsidRPr="00A55DAB" w:rsidRDefault="000951E4" w:rsidP="007F2E84">
            <w:pPr>
              <w:rPr>
                <w:sz w:val="22"/>
                <w:szCs w:val="22"/>
              </w:rPr>
            </w:pPr>
            <w:r w:rsidRPr="00A55DAB">
              <w:rPr>
                <w:sz w:val="22"/>
                <w:szCs w:val="22"/>
              </w:rPr>
              <w:t>Легенда «ШагатӀулг» («Мрамор»).</w:t>
            </w:r>
          </w:p>
          <w:p w:rsidR="000951E4" w:rsidRPr="00A55DAB" w:rsidRDefault="000951E4" w:rsidP="007F2E84">
            <w:pPr>
              <w:rPr>
                <w:sz w:val="22"/>
                <w:szCs w:val="22"/>
              </w:rPr>
            </w:pPr>
            <w:r w:rsidRPr="00A55DAB">
              <w:rPr>
                <w:sz w:val="22"/>
                <w:szCs w:val="22"/>
              </w:rPr>
              <w:t>С. Яшуркаев. «ЦӀахь котам декара зевне йеш Ӏуьйкъе…» («Крики петуха  на рассвете…»), «Дагахьбалламаш, дагалецамаш…» («Сожаления  и воспоминания»).</w:t>
            </w:r>
          </w:p>
          <w:p w:rsidR="000951E4" w:rsidRPr="00A55DAB" w:rsidRDefault="000951E4" w:rsidP="007F2E84">
            <w:pPr>
              <w:rPr>
                <w:sz w:val="22"/>
                <w:szCs w:val="22"/>
              </w:rPr>
            </w:pPr>
            <w:r w:rsidRPr="00A55DAB">
              <w:rPr>
                <w:sz w:val="22"/>
                <w:szCs w:val="22"/>
              </w:rPr>
              <w:t>Б. Гайтукаев. «БӀаьргашна бӀаьрзе хилла…» («Слеп на глаза…»), «Со йинчу дийнахь…» («День моего рождения»).</w:t>
            </w:r>
          </w:p>
          <w:p w:rsidR="000951E4" w:rsidRPr="00A55DAB" w:rsidRDefault="000951E4" w:rsidP="007F2E84">
            <w:pPr>
              <w:rPr>
                <w:sz w:val="22"/>
                <w:szCs w:val="22"/>
              </w:rPr>
            </w:pPr>
            <w:r w:rsidRPr="00A55DAB">
              <w:rPr>
                <w:sz w:val="22"/>
                <w:szCs w:val="22"/>
              </w:rPr>
              <w:t>А. Бисултанов. «Бералле» («Детство»), «Ас хьан чӀабанех гӀайгӀа йуцур йу…» («Грусть заплетая в твои косы…»).</w:t>
            </w:r>
          </w:p>
        </w:tc>
        <w:tc>
          <w:tcPr>
            <w:tcW w:w="2835" w:type="dxa"/>
          </w:tcPr>
          <w:p w:rsidR="000951E4" w:rsidRPr="00A55DAB" w:rsidRDefault="000951E4" w:rsidP="007F2E84">
            <w:pPr>
              <w:rPr>
                <w:sz w:val="22"/>
                <w:szCs w:val="22"/>
              </w:rPr>
            </w:pPr>
          </w:p>
        </w:tc>
      </w:tr>
      <w:tr w:rsidR="000951E4" w:rsidRPr="00A55DAB" w:rsidTr="007F2E84">
        <w:trPr>
          <w:trHeight w:val="273"/>
        </w:trPr>
        <w:tc>
          <w:tcPr>
            <w:tcW w:w="6816" w:type="dxa"/>
            <w:gridSpan w:val="2"/>
          </w:tcPr>
          <w:p w:rsidR="000951E4" w:rsidRPr="00A55DAB" w:rsidRDefault="000951E4" w:rsidP="007F2E84">
            <w:pPr>
              <w:rPr>
                <w:sz w:val="22"/>
                <w:szCs w:val="22"/>
              </w:rPr>
            </w:pPr>
            <w:r w:rsidRPr="00A55DAB">
              <w:rPr>
                <w:sz w:val="22"/>
                <w:szCs w:val="22"/>
              </w:rPr>
              <w:lastRenderedPageBreak/>
              <w:t>Итого за  11 класс</w:t>
            </w:r>
          </w:p>
        </w:tc>
        <w:tc>
          <w:tcPr>
            <w:tcW w:w="2835" w:type="dxa"/>
          </w:tcPr>
          <w:p w:rsidR="000951E4" w:rsidRPr="00A55DAB" w:rsidRDefault="000951E4" w:rsidP="007F2E84">
            <w:pPr>
              <w:rPr>
                <w:sz w:val="22"/>
                <w:szCs w:val="22"/>
              </w:rPr>
            </w:pPr>
          </w:p>
        </w:tc>
      </w:tr>
    </w:tbl>
    <w:p w:rsidR="000951E4" w:rsidRPr="00A55DAB" w:rsidRDefault="000951E4" w:rsidP="000951E4">
      <w:pPr>
        <w:rPr>
          <w:sz w:val="24"/>
          <w:szCs w:val="24"/>
        </w:rPr>
      </w:pPr>
    </w:p>
    <w:p w:rsidR="000951E4" w:rsidRPr="00A55DAB" w:rsidRDefault="000951E4" w:rsidP="000951E4">
      <w:pPr>
        <w:rPr>
          <w:sz w:val="24"/>
          <w:szCs w:val="24"/>
        </w:rPr>
      </w:pPr>
    </w:p>
    <w:p w:rsidR="000951E4" w:rsidRPr="00A55DAB" w:rsidRDefault="000951E4" w:rsidP="000951E4">
      <w:pPr>
        <w:jc w:val="center"/>
        <w:rPr>
          <w:b/>
          <w:sz w:val="24"/>
          <w:szCs w:val="24"/>
        </w:rPr>
      </w:pPr>
      <w:r w:rsidRPr="00A55DAB">
        <w:rPr>
          <w:b/>
          <w:sz w:val="24"/>
          <w:szCs w:val="24"/>
        </w:rPr>
        <w:t>2.2.6. Рабочая программа по учебному предмету «Иностранный (английский) язык (базовый уровень)»</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 xml:space="preserve">Рабочая программа по учебному предмету «Иностранный (английский) язык (базовый уровень)» (предметная область «Иностранные языки») (далее соответственно – программа по английскому языку, английский язык) включает пояснительную записку, содержание обучения, планируемые результаты освоения программы по английскому языку  и дополнена общим тематическим планированием в целях приведения структуры рабочей программы в соответствие с требованием ФГОС СОО. </w:t>
      </w:r>
    </w:p>
    <w:p w:rsidR="000951E4" w:rsidRPr="00A55DAB" w:rsidRDefault="000951E4" w:rsidP="000951E4">
      <w:pPr>
        <w:rPr>
          <w:sz w:val="24"/>
          <w:szCs w:val="24"/>
        </w:rPr>
      </w:pPr>
      <w:r w:rsidRPr="00A55DAB">
        <w:rPr>
          <w:sz w:val="24"/>
          <w:szCs w:val="24"/>
        </w:rPr>
        <w:t>Рабочая программа составлена на основе федеральной рабочей программы по физике углубленного уровня.</w:t>
      </w:r>
    </w:p>
    <w:p w:rsidR="000951E4" w:rsidRPr="00A55DAB" w:rsidRDefault="000951E4" w:rsidP="000951E4">
      <w:pPr>
        <w:rPr>
          <w:sz w:val="24"/>
          <w:szCs w:val="24"/>
        </w:rPr>
      </w:pPr>
      <w:r w:rsidRPr="00A55DAB">
        <w:rPr>
          <w:sz w:val="24"/>
          <w:szCs w:val="24"/>
        </w:rPr>
        <w:t>Пояснительная записка</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Программа по английскому языку (базовый уровень) на уровне среднего общего образования разработана на основе ФГОС СОО.</w:t>
      </w:r>
    </w:p>
    <w:p w:rsidR="000951E4" w:rsidRPr="00A55DAB" w:rsidRDefault="000951E4" w:rsidP="000951E4">
      <w:pPr>
        <w:rPr>
          <w:sz w:val="24"/>
          <w:szCs w:val="24"/>
        </w:rPr>
      </w:pPr>
      <w:r w:rsidRPr="00A55DAB">
        <w:rPr>
          <w:sz w:val="24"/>
          <w:szCs w:val="24"/>
        </w:rPr>
        <w:t xml:space="preserve">Программа по английскому языку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p>
    <w:p w:rsidR="000951E4" w:rsidRPr="00A55DAB" w:rsidRDefault="000951E4" w:rsidP="000951E4">
      <w:pPr>
        <w:rPr>
          <w:sz w:val="24"/>
          <w:szCs w:val="24"/>
        </w:rPr>
      </w:pPr>
      <w:r w:rsidRPr="00A55DAB">
        <w:rPr>
          <w:sz w:val="24"/>
          <w:szCs w:val="24"/>
        </w:rPr>
        <w:t>Программа по английскому языку устанавливает распределение обязательного предметного содержания по годам обучения, предусматривает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межпредметных связей иностранного (английского) языка с содержанием других учебных предметов, изучаемых в 10–11 классах, а также с учётом возрастных особенностей обучающихся. 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–17 лет.</w:t>
      </w:r>
    </w:p>
    <w:p w:rsidR="000951E4" w:rsidRPr="00A55DAB" w:rsidRDefault="000951E4" w:rsidP="000951E4">
      <w:pPr>
        <w:rPr>
          <w:sz w:val="24"/>
          <w:szCs w:val="24"/>
        </w:rPr>
      </w:pPr>
      <w:r w:rsidRPr="00A55DAB">
        <w:rPr>
          <w:sz w:val="24"/>
          <w:szCs w:val="24"/>
        </w:rPr>
        <w:t xml:space="preserve">Личностные,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w:t>
      </w:r>
      <w:r w:rsidRPr="00A55DAB">
        <w:rPr>
          <w:sz w:val="24"/>
          <w:szCs w:val="24"/>
        </w:rPr>
        <w:lastRenderedPageBreak/>
        <w:t>тенденциями развития общего образования.</w:t>
      </w:r>
    </w:p>
    <w:p w:rsidR="000951E4" w:rsidRPr="00A55DAB" w:rsidRDefault="000951E4" w:rsidP="000951E4">
      <w:pPr>
        <w:rPr>
          <w:sz w:val="24"/>
          <w:szCs w:val="24"/>
        </w:rPr>
      </w:pPr>
      <w:r w:rsidRPr="00A55DAB">
        <w:rPr>
          <w:sz w:val="24"/>
          <w:szCs w:val="24"/>
        </w:rPr>
        <w:t>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коммуникативной культуры обучающихся, осознание роли языка как инструмента межличностного  и межкультурного взаимодействия, способствует их общему речевому развитию, воспитанию гражданской идентичности, расширению кругозора, воспитанию чувств и эмоций.</w:t>
      </w:r>
    </w:p>
    <w:p w:rsidR="000951E4" w:rsidRPr="00A55DAB" w:rsidRDefault="000951E4" w:rsidP="000951E4">
      <w:pPr>
        <w:rPr>
          <w:sz w:val="24"/>
          <w:szCs w:val="24"/>
        </w:rPr>
      </w:pPr>
      <w:r w:rsidRPr="00A55DAB">
        <w:rPr>
          <w:sz w:val="24"/>
          <w:szCs w:val="24"/>
        </w:rPr>
        <w:t>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метапредметных, так и личностных результатов обучения.</w:t>
      </w:r>
    </w:p>
    <w:p w:rsidR="000951E4" w:rsidRPr="00A55DAB" w:rsidRDefault="000951E4" w:rsidP="000951E4">
      <w:pPr>
        <w:rPr>
          <w:sz w:val="24"/>
          <w:szCs w:val="24"/>
        </w:rPr>
      </w:pPr>
      <w:r w:rsidRPr="00A55DAB">
        <w:rPr>
          <w:sz w:val="24"/>
          <w:szCs w:val="24"/>
        </w:rPr>
        <w:t>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rsidR="000951E4" w:rsidRPr="00A55DAB" w:rsidRDefault="000951E4" w:rsidP="000951E4">
      <w:pPr>
        <w:rPr>
          <w:sz w:val="24"/>
          <w:szCs w:val="24"/>
        </w:rPr>
      </w:pPr>
      <w:r w:rsidRPr="00A55DAB">
        <w:rPr>
          <w:sz w:val="24"/>
          <w:szCs w:val="24"/>
        </w:rPr>
        <w:t>Значимость владения иностранными языками как первым, так  и вторым, расширение номенклатуры изучаемых иностранных языков соответствует стратегическим интересам России в эпоху постглобализации  и многополярного мира. Знание родного языка экономического или политического партнёра обеспечивает общение, учитывающее особенности менталитета  и культуры партнёра, что позволяет успешнее приходить к консенсусу  при проведении переговоров, решении возникающих проблем с целью достижения поставленных задач.</w:t>
      </w:r>
    </w:p>
    <w:p w:rsidR="000951E4" w:rsidRPr="00A55DAB" w:rsidRDefault="000951E4" w:rsidP="000951E4">
      <w:pPr>
        <w:rPr>
          <w:sz w:val="24"/>
          <w:szCs w:val="24"/>
        </w:rPr>
      </w:pPr>
      <w:r w:rsidRPr="00A55DAB">
        <w:rPr>
          <w:sz w:val="24"/>
          <w:szCs w:val="24"/>
        </w:rPr>
        <w:t>Возрастание значимости владения иностранными языками приводит  к переосмыслению целей и содержания обучения предмету.</w:t>
      </w:r>
    </w:p>
    <w:p w:rsidR="000951E4" w:rsidRPr="00A55DAB" w:rsidRDefault="000951E4" w:rsidP="000951E4">
      <w:pPr>
        <w:rPr>
          <w:sz w:val="24"/>
          <w:szCs w:val="24"/>
        </w:rPr>
      </w:pPr>
      <w:r w:rsidRPr="00A55DAB">
        <w:rPr>
          <w:sz w:val="24"/>
          <w:szCs w:val="24"/>
        </w:rPr>
        <w:t>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метапредметных  и предметных результатах. Иностранный язык признается как ценный ресурс личности для социальной адаптации и самореализации (в том числе в профессии), инструмент развития умений поиска, обработки и 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rsidR="000951E4" w:rsidRPr="00A55DAB" w:rsidRDefault="000951E4" w:rsidP="000951E4">
      <w:pPr>
        <w:rPr>
          <w:sz w:val="24"/>
          <w:szCs w:val="24"/>
        </w:rPr>
      </w:pPr>
      <w:r w:rsidRPr="00A55DAB">
        <w:rPr>
          <w:sz w:val="24"/>
          <w:szCs w:val="24"/>
        </w:rPr>
        <w:t>На прагматическом уровне целью иноязычного образования (базовый уровень владения английским языком) на уровне среднего общего образования провозглашено развитие и совершенствование коммуникативной 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метапредметная компетенции:</w:t>
      </w:r>
    </w:p>
    <w:p w:rsidR="000951E4" w:rsidRPr="00A55DAB" w:rsidRDefault="000951E4" w:rsidP="000951E4">
      <w:pPr>
        <w:rPr>
          <w:sz w:val="24"/>
          <w:szCs w:val="24"/>
        </w:rPr>
      </w:pPr>
      <w:r w:rsidRPr="00A55DAB">
        <w:rPr>
          <w:sz w:val="24"/>
          <w:szCs w:val="24"/>
        </w:rPr>
        <w:t xml:space="preserve">речевая компетенция – развитие коммуникативных умений в четырёх основных видах речевой деятельности (говорении, аудировании, чтении, письменной речи); </w:t>
      </w:r>
    </w:p>
    <w:p w:rsidR="000951E4" w:rsidRPr="00A55DAB" w:rsidRDefault="000951E4" w:rsidP="000951E4">
      <w:pPr>
        <w:rPr>
          <w:sz w:val="24"/>
          <w:szCs w:val="24"/>
        </w:rPr>
      </w:pPr>
      <w:r w:rsidRPr="00A55DAB">
        <w:rPr>
          <w:sz w:val="24"/>
          <w:szCs w:val="24"/>
        </w:rP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rsidR="000951E4" w:rsidRPr="00A55DAB" w:rsidRDefault="000951E4" w:rsidP="000951E4">
      <w:pPr>
        <w:rPr>
          <w:sz w:val="24"/>
          <w:szCs w:val="24"/>
        </w:rPr>
      </w:pPr>
      <w:r w:rsidRPr="00A55DAB">
        <w:rPr>
          <w:sz w:val="24"/>
          <w:szCs w:val="24"/>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её культуру  в условиях межкультурного общения;</w:t>
      </w:r>
    </w:p>
    <w:p w:rsidR="000951E4" w:rsidRPr="00A55DAB" w:rsidRDefault="000951E4" w:rsidP="000951E4">
      <w:pPr>
        <w:rPr>
          <w:sz w:val="24"/>
          <w:szCs w:val="24"/>
        </w:rPr>
      </w:pPr>
      <w:r w:rsidRPr="00A55DAB">
        <w:rPr>
          <w:sz w:val="24"/>
          <w:szCs w:val="24"/>
        </w:rPr>
        <w:lastRenderedPageBreak/>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rsidR="000951E4" w:rsidRPr="00A55DAB" w:rsidRDefault="000951E4" w:rsidP="000951E4">
      <w:pPr>
        <w:rPr>
          <w:sz w:val="24"/>
          <w:szCs w:val="24"/>
        </w:rPr>
      </w:pPr>
      <w:r w:rsidRPr="00A55DAB">
        <w:rPr>
          <w:sz w:val="24"/>
          <w:szCs w:val="24"/>
        </w:rPr>
        <w:t>метапредметная/учебно-познавательная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rsidR="000951E4" w:rsidRPr="00A55DAB" w:rsidRDefault="000951E4" w:rsidP="000951E4">
      <w:pPr>
        <w:rPr>
          <w:sz w:val="24"/>
          <w:szCs w:val="24"/>
        </w:rPr>
      </w:pPr>
      <w:r w:rsidRPr="00A55DAB">
        <w:rPr>
          <w:sz w:val="24"/>
          <w:szCs w:val="24"/>
        </w:rPr>
        <w:t xml:space="preserve">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rsidR="000951E4" w:rsidRPr="00A55DAB" w:rsidRDefault="000951E4" w:rsidP="000951E4">
      <w:pPr>
        <w:rPr>
          <w:sz w:val="24"/>
          <w:szCs w:val="24"/>
        </w:rPr>
      </w:pPr>
      <w:r w:rsidRPr="00A55DAB">
        <w:rPr>
          <w:sz w:val="24"/>
          <w:szCs w:val="24"/>
        </w:rPr>
        <w:t>Основными подходами к обучению иностранным языкам  признаются компетентностный, системно-деятельностный,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данного уровня общего образования при использовании новых педагогических технологий и возможностей цифровой образовательной среды.</w:t>
      </w:r>
    </w:p>
    <w:p w:rsidR="000951E4" w:rsidRPr="00A55DAB" w:rsidRDefault="000951E4" w:rsidP="000951E4">
      <w:pPr>
        <w:rPr>
          <w:sz w:val="24"/>
          <w:szCs w:val="24"/>
        </w:rPr>
      </w:pPr>
      <w:r w:rsidRPr="00A55DAB">
        <w:rPr>
          <w:sz w:val="24"/>
          <w:szCs w:val="24"/>
        </w:rPr>
        <w:t>Общее число часов, для изучения предмета, определяется учебным планом ООП СОО и может корректироваться на начало учебного года по решению педагогического совета.</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 xml:space="preserve">Требования к предметным результатам для среднего общего образования констатируют необходимость к окончанию 11 класса владения умением общаться на иностранном (английском) языке в разных формах (устно и письменно, непосредственно и опосредованно, в том числе через Интернет) на пороговом уровне. </w:t>
      </w:r>
    </w:p>
    <w:p w:rsidR="000951E4" w:rsidRPr="00A55DAB" w:rsidRDefault="000951E4" w:rsidP="000951E4">
      <w:pPr>
        <w:rPr>
          <w:sz w:val="24"/>
          <w:szCs w:val="24"/>
        </w:rPr>
      </w:pPr>
      <w:r w:rsidRPr="00A55DAB">
        <w:rPr>
          <w:sz w:val="24"/>
          <w:szCs w:val="24"/>
        </w:rPr>
        <w:t xml:space="preserve">Базовый (пороговый) уровень усвоения учебного предмета «Иностранный (английский) язык» ориентирован на создание общеобразовательной и общекультурной подготовки, на формирование целостных представлений обучающихся о мире, об общечеловеческих ценностях, о важности общения с целью достижения взаимопонимания в целом и о языке как средстве межличностного и межкультурного общения в частности. Достижение порогового уровня владения иностранным (английским) языком позволяет выпускникам российской школы использовать его для общения в устной и письменной форме как с носителями изучаемого иностранного (английского) языка, так и с представителями других стран, использующими данный язык как средство общения. Кроме того, пороговый уровень владения иностранным (английским) языком позволяет использовать иностранный (английский) язык как средство для поиска, получения и обработки информации из иноязычных источников в образовательных и самообразовательных целях, использовать словари и справочники на иностранном языке, в том числе информационно-справочные системы в электронной форме. </w:t>
      </w:r>
    </w:p>
    <w:p w:rsidR="000951E4" w:rsidRPr="00A55DAB" w:rsidRDefault="000951E4" w:rsidP="000951E4">
      <w:pPr>
        <w:rPr>
          <w:sz w:val="24"/>
          <w:szCs w:val="24"/>
        </w:rPr>
      </w:pPr>
    </w:p>
    <w:p w:rsidR="000951E4" w:rsidRPr="00A55DAB" w:rsidRDefault="000951E4" w:rsidP="000951E4">
      <w:pPr>
        <w:rPr>
          <w:b/>
          <w:sz w:val="24"/>
          <w:szCs w:val="24"/>
        </w:rPr>
      </w:pPr>
      <w:r w:rsidRPr="00A55DAB">
        <w:rPr>
          <w:b/>
          <w:sz w:val="24"/>
          <w:szCs w:val="24"/>
        </w:rPr>
        <w:t>Содержание обучения в 10 классе</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Коммуникативные умения.</w:t>
      </w:r>
    </w:p>
    <w:p w:rsidR="000951E4" w:rsidRPr="00A55DAB" w:rsidRDefault="000951E4" w:rsidP="000951E4">
      <w:pPr>
        <w:rPr>
          <w:sz w:val="24"/>
          <w:szCs w:val="24"/>
        </w:rPr>
      </w:pPr>
      <w:r w:rsidRPr="00A55DAB">
        <w:rPr>
          <w:sz w:val="24"/>
          <w:szCs w:val="24"/>
        </w:rP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0951E4" w:rsidRPr="00A55DAB" w:rsidRDefault="000951E4" w:rsidP="000951E4">
      <w:pPr>
        <w:rPr>
          <w:sz w:val="24"/>
          <w:szCs w:val="24"/>
        </w:rPr>
      </w:pPr>
      <w:r w:rsidRPr="00A55DAB">
        <w:rPr>
          <w:sz w:val="24"/>
          <w:szCs w:val="24"/>
        </w:rPr>
        <w:t>Повседневная жизнь семьи. Межличностные отношения в семье, с друзьями и знакомыми. Конфликтные ситуации, их предупреждение и разрешение.</w:t>
      </w:r>
    </w:p>
    <w:p w:rsidR="000951E4" w:rsidRPr="00A55DAB" w:rsidRDefault="000951E4" w:rsidP="000951E4">
      <w:pPr>
        <w:rPr>
          <w:sz w:val="24"/>
          <w:szCs w:val="24"/>
        </w:rPr>
      </w:pPr>
      <w:r w:rsidRPr="00A55DAB">
        <w:rPr>
          <w:sz w:val="24"/>
          <w:szCs w:val="24"/>
        </w:rPr>
        <w:t xml:space="preserve">Внешность и характеристика человека, литературного персонажа. </w:t>
      </w:r>
    </w:p>
    <w:p w:rsidR="000951E4" w:rsidRPr="00A55DAB" w:rsidRDefault="000951E4" w:rsidP="000951E4">
      <w:pPr>
        <w:rPr>
          <w:sz w:val="24"/>
          <w:szCs w:val="24"/>
        </w:rPr>
      </w:pPr>
      <w:r w:rsidRPr="00A55DAB">
        <w:rPr>
          <w:sz w:val="24"/>
          <w:szCs w:val="24"/>
        </w:rPr>
        <w:t>Здоровый образ жизни и забота о здоровье: режим труда и отдыха, спорт, сбалансированное питание, посещение врача. Отказ от вредных привычек.</w:t>
      </w:r>
    </w:p>
    <w:p w:rsidR="000951E4" w:rsidRPr="00A55DAB" w:rsidRDefault="000951E4" w:rsidP="000951E4">
      <w:pPr>
        <w:rPr>
          <w:sz w:val="24"/>
          <w:szCs w:val="24"/>
        </w:rPr>
      </w:pPr>
      <w:r w:rsidRPr="00A55DAB">
        <w:rPr>
          <w:sz w:val="24"/>
          <w:szCs w:val="24"/>
        </w:rPr>
        <w:t xml:space="preserve">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w:t>
      </w:r>
    </w:p>
    <w:p w:rsidR="000951E4" w:rsidRPr="00A55DAB" w:rsidRDefault="000951E4" w:rsidP="000951E4">
      <w:pPr>
        <w:rPr>
          <w:sz w:val="24"/>
          <w:szCs w:val="24"/>
        </w:rPr>
      </w:pPr>
      <w:r w:rsidRPr="00A55DAB">
        <w:rPr>
          <w:sz w:val="24"/>
          <w:szCs w:val="24"/>
        </w:rPr>
        <w:t xml:space="preserve">Современный мир профессий. Проблемы выбора профессии (возможности продолжения </w:t>
      </w:r>
      <w:r w:rsidRPr="00A55DAB">
        <w:rPr>
          <w:sz w:val="24"/>
          <w:szCs w:val="24"/>
        </w:rPr>
        <w:lastRenderedPageBreak/>
        <w:t xml:space="preserve">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w:t>
      </w:r>
    </w:p>
    <w:p w:rsidR="000951E4" w:rsidRPr="00A55DAB" w:rsidRDefault="000951E4" w:rsidP="000951E4">
      <w:pPr>
        <w:rPr>
          <w:sz w:val="24"/>
          <w:szCs w:val="24"/>
        </w:rPr>
      </w:pPr>
      <w:r w:rsidRPr="00A55DAB">
        <w:rPr>
          <w:sz w:val="24"/>
          <w:szCs w:val="24"/>
        </w:rPr>
        <w:t>Молодёжь в современном обществе. Досуг молодёжи: чтение, кино, театр, музыка, музеи, Интернет, компьютерные игры. Любовь и дружба.</w:t>
      </w:r>
    </w:p>
    <w:p w:rsidR="000951E4" w:rsidRPr="00A55DAB" w:rsidRDefault="000951E4" w:rsidP="000951E4">
      <w:pPr>
        <w:rPr>
          <w:sz w:val="24"/>
          <w:szCs w:val="24"/>
        </w:rPr>
      </w:pPr>
      <w:r w:rsidRPr="00A55DAB">
        <w:rPr>
          <w:sz w:val="24"/>
          <w:szCs w:val="24"/>
        </w:rPr>
        <w:t xml:space="preserve">Покупки: одежда, обувь и продукты питания. Карманные деньги. Молодёжная мода. </w:t>
      </w:r>
    </w:p>
    <w:p w:rsidR="000951E4" w:rsidRPr="00A55DAB" w:rsidRDefault="000951E4" w:rsidP="000951E4">
      <w:pPr>
        <w:rPr>
          <w:sz w:val="24"/>
          <w:szCs w:val="24"/>
        </w:rPr>
      </w:pPr>
      <w:r w:rsidRPr="00A55DAB">
        <w:rPr>
          <w:sz w:val="24"/>
          <w:szCs w:val="24"/>
        </w:rPr>
        <w:t>Туризм. Виды отдыха. Путешествия по России и зарубежным странам.</w:t>
      </w:r>
    </w:p>
    <w:p w:rsidR="000951E4" w:rsidRPr="00A55DAB" w:rsidRDefault="000951E4" w:rsidP="000951E4">
      <w:pPr>
        <w:rPr>
          <w:sz w:val="24"/>
          <w:szCs w:val="24"/>
        </w:rPr>
      </w:pPr>
      <w:r w:rsidRPr="00A55DAB">
        <w:rPr>
          <w:sz w:val="24"/>
          <w:szCs w:val="24"/>
        </w:rPr>
        <w:t>Проблемы экологии. Защита окружающей среды. Стихийные бедствия.</w:t>
      </w:r>
    </w:p>
    <w:p w:rsidR="000951E4" w:rsidRPr="00A55DAB" w:rsidRDefault="000951E4" w:rsidP="000951E4">
      <w:pPr>
        <w:rPr>
          <w:sz w:val="24"/>
          <w:szCs w:val="24"/>
        </w:rPr>
      </w:pPr>
      <w:r w:rsidRPr="00A55DAB">
        <w:rPr>
          <w:sz w:val="24"/>
          <w:szCs w:val="24"/>
        </w:rPr>
        <w:t>Условия проживания в городской/сельской местности.</w:t>
      </w:r>
    </w:p>
    <w:p w:rsidR="000951E4" w:rsidRPr="00A55DAB" w:rsidRDefault="000951E4" w:rsidP="000951E4">
      <w:pPr>
        <w:rPr>
          <w:sz w:val="24"/>
          <w:szCs w:val="24"/>
        </w:rPr>
      </w:pPr>
      <w:r w:rsidRPr="00A55DAB">
        <w:rPr>
          <w:sz w:val="24"/>
          <w:szCs w:val="24"/>
        </w:rPr>
        <w:t>Технический прогресс: перспективы и последствия. Современные средства связи (мобильные телефоны, смартфоны, планшеты, компьютеры).</w:t>
      </w:r>
    </w:p>
    <w:p w:rsidR="000951E4" w:rsidRPr="00A55DAB" w:rsidRDefault="000951E4" w:rsidP="000951E4">
      <w:pPr>
        <w:rPr>
          <w:sz w:val="24"/>
          <w:szCs w:val="24"/>
        </w:rPr>
      </w:pPr>
      <w:r w:rsidRPr="00A55DAB">
        <w:rPr>
          <w:sz w:val="24"/>
          <w:szCs w:val="24"/>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rsidR="000951E4" w:rsidRPr="00A55DAB" w:rsidRDefault="000951E4" w:rsidP="000951E4">
      <w:pPr>
        <w:rPr>
          <w:sz w:val="24"/>
          <w:szCs w:val="24"/>
        </w:rPr>
      </w:pPr>
      <w:r w:rsidRPr="00A55DAB">
        <w:rPr>
          <w:sz w:val="24"/>
          <w:szCs w:val="24"/>
        </w:rPr>
        <w:t>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p w:rsidR="000951E4" w:rsidRPr="00A55DAB" w:rsidRDefault="000951E4" w:rsidP="000951E4">
      <w:pPr>
        <w:rPr>
          <w:sz w:val="24"/>
          <w:szCs w:val="24"/>
        </w:rPr>
      </w:pPr>
      <w:r w:rsidRPr="00A55DAB">
        <w:rPr>
          <w:sz w:val="24"/>
          <w:szCs w:val="24"/>
        </w:rPr>
        <w:t>Говорение.</w:t>
      </w:r>
    </w:p>
    <w:p w:rsidR="000951E4" w:rsidRPr="00A55DAB" w:rsidRDefault="000951E4" w:rsidP="000951E4">
      <w:pPr>
        <w:rPr>
          <w:sz w:val="24"/>
          <w:szCs w:val="24"/>
        </w:rPr>
      </w:pPr>
      <w:r w:rsidRPr="00A55DAB">
        <w:rPr>
          <w:sz w:val="24"/>
          <w:szCs w:val="24"/>
        </w:rPr>
        <w:t xml:space="preserve">Развитие коммуникативных умений диалогической речи на базе умений, сформированных на уровне основного общего образования, а именно умений вести разные виды диалога (диалог этикетного характера, диалог-побуждение к действию, диалог-расспрос, диалог-обмен мнениями, комбинированный диалог, включающий разные виды диалогов): </w:t>
      </w:r>
    </w:p>
    <w:p w:rsidR="000951E4" w:rsidRPr="00A55DAB" w:rsidRDefault="000951E4" w:rsidP="000951E4">
      <w:pPr>
        <w:rPr>
          <w:sz w:val="24"/>
          <w:szCs w:val="24"/>
        </w:rPr>
      </w:pPr>
      <w:r w:rsidRPr="00A55DAB">
        <w:rPr>
          <w:sz w:val="24"/>
          <w:szCs w:val="24"/>
        </w:rPr>
        <w:t xml:space="preserve">диалог этикетного характера: начинать, поддерживать и заканчивать разговор, вежливо переспрашивать, выражать согласие/отказ, выражать благодарность, поздравлять с праздником, выражать пожелания и вежливо реагировать на поздравление; </w:t>
      </w:r>
    </w:p>
    <w:p w:rsidR="000951E4" w:rsidRPr="00A55DAB" w:rsidRDefault="000951E4" w:rsidP="000951E4">
      <w:pPr>
        <w:rPr>
          <w:sz w:val="24"/>
          <w:szCs w:val="24"/>
        </w:rPr>
      </w:pPr>
      <w:r w:rsidRPr="00A55DAB">
        <w:rPr>
          <w:sz w:val="24"/>
          <w:szCs w:val="24"/>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0951E4" w:rsidRPr="00A55DAB" w:rsidRDefault="000951E4" w:rsidP="000951E4">
      <w:pPr>
        <w:rPr>
          <w:sz w:val="24"/>
          <w:szCs w:val="24"/>
        </w:rPr>
      </w:pPr>
      <w:r w:rsidRPr="00A55DAB">
        <w:rPr>
          <w:sz w:val="24"/>
          <w:szCs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0951E4" w:rsidRPr="00A55DAB" w:rsidRDefault="000951E4" w:rsidP="000951E4">
      <w:pPr>
        <w:rPr>
          <w:sz w:val="24"/>
          <w:szCs w:val="24"/>
        </w:rPr>
      </w:pPr>
      <w:r w:rsidRPr="00A55DAB">
        <w:rPr>
          <w:sz w:val="24"/>
          <w:szCs w:val="24"/>
        </w:rPr>
        <w:t xml:space="preserve">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w:t>
      </w:r>
    </w:p>
    <w:p w:rsidR="000951E4" w:rsidRPr="00A55DAB" w:rsidRDefault="000951E4" w:rsidP="000951E4">
      <w:pPr>
        <w:rPr>
          <w:sz w:val="24"/>
          <w:szCs w:val="24"/>
        </w:rPr>
      </w:pPr>
      <w:r w:rsidRPr="00A55DAB">
        <w:rPr>
          <w:sz w:val="24"/>
          <w:szCs w:val="24"/>
        </w:rPr>
        <w:t xml:space="preserve">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 </w:t>
      </w:r>
    </w:p>
    <w:p w:rsidR="000951E4" w:rsidRPr="00A55DAB" w:rsidRDefault="000951E4" w:rsidP="000951E4">
      <w:pPr>
        <w:rPr>
          <w:sz w:val="24"/>
          <w:szCs w:val="24"/>
        </w:rPr>
      </w:pPr>
      <w:r w:rsidRPr="00A55DAB">
        <w:rPr>
          <w:sz w:val="24"/>
          <w:szCs w:val="24"/>
        </w:rPr>
        <w:t xml:space="preserve">Объём диалога – 8 реплик со стороны каждого собеседника. </w:t>
      </w:r>
    </w:p>
    <w:p w:rsidR="000951E4" w:rsidRPr="00A55DAB" w:rsidRDefault="000951E4" w:rsidP="000951E4">
      <w:pPr>
        <w:rPr>
          <w:sz w:val="24"/>
          <w:szCs w:val="24"/>
        </w:rPr>
      </w:pPr>
      <w:r w:rsidRPr="00A55DAB">
        <w:rPr>
          <w:sz w:val="24"/>
          <w:szCs w:val="24"/>
        </w:rPr>
        <w:t xml:space="preserve">Развитие коммуникативных умений монологической речи на базе умений, сформированных на уровне основного общего образования: </w:t>
      </w:r>
    </w:p>
    <w:p w:rsidR="000951E4" w:rsidRPr="00A55DAB" w:rsidRDefault="000951E4" w:rsidP="000951E4">
      <w:pPr>
        <w:rPr>
          <w:sz w:val="24"/>
          <w:szCs w:val="24"/>
        </w:rPr>
      </w:pPr>
      <w:r w:rsidRPr="00A55DAB">
        <w:rPr>
          <w:sz w:val="24"/>
          <w:szCs w:val="24"/>
        </w:rPr>
        <w:t xml:space="preserve">создание устных связных монологических высказываний с использованием основных коммуникативных типов речи: </w:t>
      </w:r>
    </w:p>
    <w:p w:rsidR="000951E4" w:rsidRPr="00A55DAB" w:rsidRDefault="000951E4" w:rsidP="000951E4">
      <w:pPr>
        <w:rPr>
          <w:sz w:val="24"/>
          <w:szCs w:val="24"/>
        </w:rPr>
      </w:pPr>
      <w:r w:rsidRPr="00A55DAB">
        <w:rPr>
          <w:sz w:val="24"/>
          <w:szCs w:val="24"/>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0951E4" w:rsidRPr="00A55DAB" w:rsidRDefault="000951E4" w:rsidP="000951E4">
      <w:pPr>
        <w:rPr>
          <w:sz w:val="24"/>
          <w:szCs w:val="24"/>
        </w:rPr>
      </w:pPr>
      <w:r w:rsidRPr="00A55DAB">
        <w:rPr>
          <w:sz w:val="24"/>
          <w:szCs w:val="24"/>
        </w:rPr>
        <w:t xml:space="preserve">повествование/сообщение; </w:t>
      </w:r>
    </w:p>
    <w:p w:rsidR="000951E4" w:rsidRPr="00A55DAB" w:rsidRDefault="000951E4" w:rsidP="000951E4">
      <w:pPr>
        <w:rPr>
          <w:sz w:val="24"/>
          <w:szCs w:val="24"/>
        </w:rPr>
      </w:pPr>
      <w:r w:rsidRPr="00A55DAB">
        <w:rPr>
          <w:sz w:val="24"/>
          <w:szCs w:val="24"/>
        </w:rPr>
        <w:t>рассуждение;</w:t>
      </w:r>
    </w:p>
    <w:p w:rsidR="000951E4" w:rsidRPr="00A55DAB" w:rsidRDefault="000951E4" w:rsidP="000951E4">
      <w:pPr>
        <w:rPr>
          <w:sz w:val="24"/>
          <w:szCs w:val="24"/>
        </w:rPr>
      </w:pPr>
      <w:r w:rsidRPr="00A55DAB">
        <w:rPr>
          <w:sz w:val="24"/>
          <w:szCs w:val="24"/>
        </w:rPr>
        <w:t>пересказ основного содержания, прочитанного/прослушанного текста с выражением своего отношения к событиям и фактам, изложенным в тексте;</w:t>
      </w:r>
    </w:p>
    <w:p w:rsidR="000951E4" w:rsidRPr="00A55DAB" w:rsidRDefault="000951E4" w:rsidP="000951E4">
      <w:pPr>
        <w:rPr>
          <w:sz w:val="24"/>
          <w:szCs w:val="24"/>
        </w:rPr>
      </w:pPr>
      <w:r w:rsidRPr="00A55DAB">
        <w:rPr>
          <w:sz w:val="24"/>
          <w:szCs w:val="24"/>
        </w:rPr>
        <w:t>устное представление (презентация) результатов выполненной проектной работы.</w:t>
      </w:r>
    </w:p>
    <w:p w:rsidR="000951E4" w:rsidRPr="00A55DAB" w:rsidRDefault="000951E4" w:rsidP="000951E4">
      <w:pPr>
        <w:rPr>
          <w:sz w:val="24"/>
          <w:szCs w:val="24"/>
        </w:rPr>
      </w:pPr>
      <w:r w:rsidRPr="00A55DAB">
        <w:rPr>
          <w:sz w:val="24"/>
          <w:szCs w:val="24"/>
        </w:rPr>
        <w:lastRenderedPageBreak/>
        <w:t>Данные умения монологической речи развиваются в рамках тематического содержания речи 10 класса с использованием ключевых слов, плана и/или иллюстраций, фотографий, таблиц, диаграмм или без их использования.</w:t>
      </w:r>
    </w:p>
    <w:p w:rsidR="000951E4" w:rsidRPr="00A55DAB" w:rsidRDefault="000951E4" w:rsidP="000951E4">
      <w:pPr>
        <w:rPr>
          <w:sz w:val="24"/>
          <w:szCs w:val="24"/>
        </w:rPr>
      </w:pPr>
      <w:r w:rsidRPr="00A55DAB">
        <w:rPr>
          <w:sz w:val="24"/>
          <w:szCs w:val="24"/>
        </w:rPr>
        <w:t>Объём монологического высказывания – до 14 фраз.</w:t>
      </w:r>
    </w:p>
    <w:p w:rsidR="000951E4" w:rsidRPr="00A55DAB" w:rsidRDefault="000951E4" w:rsidP="000951E4">
      <w:pPr>
        <w:rPr>
          <w:sz w:val="24"/>
          <w:szCs w:val="24"/>
        </w:rPr>
      </w:pPr>
      <w:r w:rsidRPr="00A55DAB">
        <w:rPr>
          <w:sz w:val="24"/>
          <w:szCs w:val="24"/>
        </w:rPr>
        <w:t>Аудирование.</w:t>
      </w:r>
    </w:p>
    <w:p w:rsidR="000951E4" w:rsidRPr="00A55DAB" w:rsidRDefault="000951E4" w:rsidP="000951E4">
      <w:pPr>
        <w:rPr>
          <w:sz w:val="24"/>
          <w:szCs w:val="24"/>
        </w:rPr>
      </w:pPr>
      <w:r w:rsidRPr="00A55DAB">
        <w:rPr>
          <w:sz w:val="24"/>
          <w:szCs w:val="24"/>
        </w:rPr>
        <w:t xml:space="preserve">Развитие коммуникативных умений аудирования на базе умений, сформированных на уровне основного общего образования: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w:t>
      </w:r>
    </w:p>
    <w:p w:rsidR="000951E4" w:rsidRPr="00A55DAB" w:rsidRDefault="000951E4" w:rsidP="000951E4">
      <w:pPr>
        <w:rPr>
          <w:sz w:val="24"/>
          <w:szCs w:val="24"/>
        </w:rPr>
      </w:pPr>
      <w:r w:rsidRPr="00A55DAB">
        <w:rPr>
          <w:sz w:val="24"/>
          <w:szCs w:val="24"/>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0951E4" w:rsidRPr="00A55DAB" w:rsidRDefault="000951E4" w:rsidP="000951E4">
      <w:pPr>
        <w:rPr>
          <w:sz w:val="24"/>
          <w:szCs w:val="24"/>
        </w:rPr>
      </w:pPr>
      <w:r w:rsidRPr="00A55DAB">
        <w:rPr>
          <w:sz w:val="24"/>
          <w:szCs w:val="24"/>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0951E4" w:rsidRPr="00A55DAB" w:rsidRDefault="000951E4" w:rsidP="000951E4">
      <w:pPr>
        <w:rPr>
          <w:sz w:val="24"/>
          <w:szCs w:val="24"/>
        </w:rPr>
      </w:pPr>
      <w:r w:rsidRPr="00A55DAB">
        <w:rPr>
          <w:sz w:val="24"/>
          <w:szCs w:val="24"/>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0951E4" w:rsidRPr="00A55DAB" w:rsidRDefault="000951E4" w:rsidP="000951E4">
      <w:pPr>
        <w:rPr>
          <w:sz w:val="24"/>
          <w:szCs w:val="24"/>
        </w:rPr>
      </w:pPr>
      <w:r w:rsidRPr="00A55DAB">
        <w:rPr>
          <w:sz w:val="24"/>
          <w:szCs w:val="24"/>
        </w:rPr>
        <w:t>Время звучания текста/текстов для аудирования – до 2,5 минуты.</w:t>
      </w:r>
    </w:p>
    <w:p w:rsidR="000951E4" w:rsidRPr="00A55DAB" w:rsidRDefault="000951E4" w:rsidP="000951E4">
      <w:pPr>
        <w:rPr>
          <w:sz w:val="24"/>
          <w:szCs w:val="24"/>
        </w:rPr>
      </w:pPr>
      <w:r w:rsidRPr="00A55DAB">
        <w:rPr>
          <w:sz w:val="24"/>
          <w:szCs w:val="24"/>
        </w:rPr>
        <w:t> </w:t>
      </w:r>
    </w:p>
    <w:p w:rsidR="000951E4" w:rsidRPr="00A55DAB" w:rsidRDefault="000951E4" w:rsidP="000951E4">
      <w:pPr>
        <w:rPr>
          <w:sz w:val="24"/>
          <w:szCs w:val="24"/>
        </w:rPr>
      </w:pPr>
      <w:r w:rsidRPr="00A55DAB">
        <w:rPr>
          <w:sz w:val="24"/>
          <w:szCs w:val="24"/>
        </w:rPr>
        <w:t>Смысловое чтение.</w:t>
      </w:r>
    </w:p>
    <w:p w:rsidR="000951E4" w:rsidRPr="00A55DAB" w:rsidRDefault="000951E4" w:rsidP="000951E4">
      <w:pPr>
        <w:rPr>
          <w:sz w:val="24"/>
          <w:szCs w:val="24"/>
        </w:rPr>
      </w:pPr>
      <w:r w:rsidRPr="00A55DAB">
        <w:rPr>
          <w:sz w:val="24"/>
          <w:szCs w:val="24"/>
        </w:rPr>
        <w:t xml:space="preserve">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с полным пониманием содержания текста. </w:t>
      </w:r>
    </w:p>
    <w:p w:rsidR="000951E4" w:rsidRPr="00A55DAB" w:rsidRDefault="000951E4" w:rsidP="000951E4">
      <w:pPr>
        <w:rPr>
          <w:sz w:val="24"/>
          <w:szCs w:val="24"/>
        </w:rPr>
      </w:pPr>
      <w:r w:rsidRPr="00A55DAB">
        <w:rPr>
          <w:sz w:val="24"/>
          <w:szCs w:val="24"/>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0951E4" w:rsidRPr="00A55DAB" w:rsidRDefault="000951E4" w:rsidP="000951E4">
      <w:pPr>
        <w:rPr>
          <w:sz w:val="24"/>
          <w:szCs w:val="24"/>
        </w:rPr>
      </w:pPr>
      <w:r w:rsidRPr="00A55DAB">
        <w:rPr>
          <w:sz w:val="24"/>
          <w:szCs w:val="24"/>
        </w:rPr>
        <w:t xml:space="preserve">Чтение с пониманием нужной/интересующей/запрашиваемой информации предполагает умение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w:t>
      </w:r>
    </w:p>
    <w:p w:rsidR="000951E4" w:rsidRPr="00A55DAB" w:rsidRDefault="000951E4" w:rsidP="000951E4">
      <w:pPr>
        <w:rPr>
          <w:sz w:val="24"/>
          <w:szCs w:val="24"/>
        </w:rPr>
      </w:pPr>
      <w:r w:rsidRPr="00A55DAB">
        <w:rPr>
          <w:sz w:val="24"/>
          <w:szCs w:val="24"/>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0951E4" w:rsidRPr="00A55DAB" w:rsidRDefault="000951E4" w:rsidP="000951E4">
      <w:pPr>
        <w:rPr>
          <w:sz w:val="24"/>
          <w:szCs w:val="24"/>
        </w:rPr>
      </w:pPr>
      <w:r w:rsidRPr="00A55DAB">
        <w:rPr>
          <w:sz w:val="24"/>
          <w:szCs w:val="24"/>
        </w:rPr>
        <w:t xml:space="preserve">Чтение несплошных текстов (таблиц, диаграмм, графиков и другие) и понимание представленной в них информации. </w:t>
      </w:r>
    </w:p>
    <w:p w:rsidR="000951E4" w:rsidRPr="00A55DAB" w:rsidRDefault="000951E4" w:rsidP="000951E4">
      <w:pPr>
        <w:rPr>
          <w:sz w:val="24"/>
          <w:szCs w:val="24"/>
        </w:rPr>
      </w:pPr>
      <w:r w:rsidRPr="00A55DAB">
        <w:rPr>
          <w:sz w:val="24"/>
          <w:szCs w:val="24"/>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электронное сообщение личного характера, стихотворение.</w:t>
      </w:r>
    </w:p>
    <w:p w:rsidR="000951E4" w:rsidRPr="00A55DAB" w:rsidRDefault="000951E4" w:rsidP="000951E4">
      <w:pPr>
        <w:rPr>
          <w:sz w:val="24"/>
          <w:szCs w:val="24"/>
        </w:rPr>
      </w:pPr>
      <w:r w:rsidRPr="00A55DAB">
        <w:rPr>
          <w:sz w:val="24"/>
          <w:szCs w:val="24"/>
        </w:rPr>
        <w:t>Объём текста/текстов для чтения – 500–700 слов.</w:t>
      </w:r>
    </w:p>
    <w:p w:rsidR="000951E4" w:rsidRPr="00A55DAB" w:rsidRDefault="000951E4" w:rsidP="000951E4">
      <w:pPr>
        <w:rPr>
          <w:sz w:val="24"/>
          <w:szCs w:val="24"/>
        </w:rPr>
      </w:pPr>
      <w:r w:rsidRPr="00A55DAB">
        <w:rPr>
          <w:sz w:val="24"/>
          <w:szCs w:val="24"/>
        </w:rPr>
        <w:t>Письменная речь.</w:t>
      </w:r>
    </w:p>
    <w:p w:rsidR="000951E4" w:rsidRPr="00A55DAB" w:rsidRDefault="000951E4" w:rsidP="000951E4">
      <w:pPr>
        <w:rPr>
          <w:sz w:val="24"/>
          <w:szCs w:val="24"/>
        </w:rPr>
      </w:pPr>
      <w:r w:rsidRPr="00A55DAB">
        <w:rPr>
          <w:sz w:val="24"/>
          <w:szCs w:val="24"/>
        </w:rPr>
        <w:t xml:space="preserve">Развитие умений письменной речи на базе умений, сформированных на уровне основного </w:t>
      </w:r>
      <w:r w:rsidRPr="00A55DAB">
        <w:rPr>
          <w:sz w:val="24"/>
          <w:szCs w:val="24"/>
        </w:rPr>
        <w:lastRenderedPageBreak/>
        <w:t>общего образования:</w:t>
      </w:r>
    </w:p>
    <w:p w:rsidR="000951E4" w:rsidRPr="00A55DAB" w:rsidRDefault="000951E4" w:rsidP="000951E4">
      <w:pPr>
        <w:rPr>
          <w:sz w:val="24"/>
          <w:szCs w:val="24"/>
        </w:rPr>
      </w:pPr>
      <w:r w:rsidRPr="00A55DAB">
        <w:rPr>
          <w:sz w:val="24"/>
          <w:szCs w:val="24"/>
        </w:rPr>
        <w:t xml:space="preserve">заполнение анкет и формуляров в соответствии с нормами, принятыми в стране/странах изучаемого языка; </w:t>
      </w:r>
    </w:p>
    <w:p w:rsidR="000951E4" w:rsidRPr="00A55DAB" w:rsidRDefault="000951E4" w:rsidP="000951E4">
      <w:pPr>
        <w:rPr>
          <w:sz w:val="24"/>
          <w:szCs w:val="24"/>
        </w:rPr>
      </w:pPr>
      <w:r w:rsidRPr="00A55DAB">
        <w:rPr>
          <w:sz w:val="24"/>
          <w:szCs w:val="24"/>
        </w:rPr>
        <w:t xml:space="preserve">написание резюме (CV) с сообщением основных сведений о себе в соответствии с нормами, принятыми в стране/странах изучаемого языка; </w:t>
      </w:r>
    </w:p>
    <w:p w:rsidR="000951E4" w:rsidRPr="00A55DAB" w:rsidRDefault="000951E4" w:rsidP="000951E4">
      <w:pPr>
        <w:rPr>
          <w:sz w:val="24"/>
          <w:szCs w:val="24"/>
        </w:rPr>
      </w:pPr>
      <w:r w:rsidRPr="00A55DAB">
        <w:rPr>
          <w:sz w:val="24"/>
          <w:szCs w:val="24"/>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130 слов;</w:t>
      </w:r>
    </w:p>
    <w:p w:rsidR="000951E4" w:rsidRPr="00A55DAB" w:rsidRDefault="000951E4" w:rsidP="000951E4">
      <w:pPr>
        <w:rPr>
          <w:sz w:val="24"/>
          <w:szCs w:val="24"/>
        </w:rPr>
      </w:pPr>
      <w:r w:rsidRPr="00A55DAB">
        <w:rPr>
          <w:sz w:val="24"/>
          <w:szCs w:val="24"/>
        </w:rPr>
        <w:t>создание небольшого письменного высказывания (рассказа, сочинения и другие) на основе плана, иллюстрации, таблицы, диаграммы и/или прочитанного/прослушанного текста с использованием образца, объём письменного высказывания – до 150 слов;</w:t>
      </w:r>
    </w:p>
    <w:p w:rsidR="000951E4" w:rsidRPr="00A55DAB" w:rsidRDefault="000951E4" w:rsidP="000951E4">
      <w:pPr>
        <w:rPr>
          <w:sz w:val="24"/>
          <w:szCs w:val="24"/>
        </w:rPr>
      </w:pPr>
      <w:r w:rsidRPr="00A55DAB">
        <w:rPr>
          <w:sz w:val="24"/>
          <w:szCs w:val="24"/>
        </w:rPr>
        <w:t xml:space="preserve">заполнение таблицы: краткая фиксация содержания, прочитанного/ прослушанного текста или дополнение информации в таблице; </w:t>
      </w:r>
    </w:p>
    <w:p w:rsidR="000951E4" w:rsidRPr="00A55DAB" w:rsidRDefault="000951E4" w:rsidP="000951E4">
      <w:pPr>
        <w:rPr>
          <w:sz w:val="24"/>
          <w:szCs w:val="24"/>
        </w:rPr>
      </w:pPr>
      <w:r w:rsidRPr="00A55DAB">
        <w:rPr>
          <w:sz w:val="24"/>
          <w:szCs w:val="24"/>
        </w:rPr>
        <w:t>письменное предоставление результатов выполненной проектной работы, в том числе в форме презентации, объём – до 150 слов.</w:t>
      </w:r>
    </w:p>
    <w:p w:rsidR="000951E4" w:rsidRPr="00A55DAB" w:rsidRDefault="000951E4" w:rsidP="000951E4">
      <w:pPr>
        <w:rPr>
          <w:sz w:val="24"/>
          <w:szCs w:val="24"/>
        </w:rPr>
      </w:pPr>
      <w:r w:rsidRPr="00A55DAB">
        <w:rPr>
          <w:sz w:val="24"/>
          <w:szCs w:val="24"/>
        </w:rPr>
        <w:t>Языковые знания и навыки.</w:t>
      </w:r>
    </w:p>
    <w:p w:rsidR="000951E4" w:rsidRPr="00A55DAB" w:rsidRDefault="000951E4" w:rsidP="000951E4">
      <w:pPr>
        <w:rPr>
          <w:sz w:val="24"/>
          <w:szCs w:val="24"/>
        </w:rPr>
      </w:pPr>
      <w:r w:rsidRPr="00A55DAB">
        <w:rPr>
          <w:sz w:val="24"/>
          <w:szCs w:val="24"/>
        </w:rPr>
        <w:t>Фонетическая сторона речи.</w:t>
      </w:r>
    </w:p>
    <w:p w:rsidR="000951E4" w:rsidRPr="00A55DAB" w:rsidRDefault="000951E4" w:rsidP="000951E4">
      <w:pPr>
        <w:rPr>
          <w:sz w:val="24"/>
          <w:szCs w:val="24"/>
        </w:rPr>
      </w:pPr>
      <w:r w:rsidRPr="00A55DAB">
        <w:rPr>
          <w:sz w:val="24"/>
          <w:szCs w:val="24"/>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0951E4" w:rsidRPr="00A55DAB" w:rsidRDefault="000951E4" w:rsidP="000951E4">
      <w:pPr>
        <w:rPr>
          <w:sz w:val="24"/>
          <w:szCs w:val="24"/>
        </w:rPr>
      </w:pPr>
      <w:r w:rsidRPr="00A55DAB">
        <w:rPr>
          <w:sz w:val="24"/>
          <w:szCs w:val="24"/>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0951E4" w:rsidRPr="00A55DAB" w:rsidRDefault="000951E4" w:rsidP="000951E4">
      <w:pPr>
        <w:rPr>
          <w:sz w:val="24"/>
          <w:szCs w:val="24"/>
        </w:rPr>
      </w:pPr>
      <w:r w:rsidRPr="00A55DAB">
        <w:rPr>
          <w:sz w:val="24"/>
          <w:szCs w:val="24"/>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140 слов.</w:t>
      </w:r>
    </w:p>
    <w:p w:rsidR="000951E4" w:rsidRPr="00A55DAB" w:rsidRDefault="000951E4" w:rsidP="000951E4">
      <w:pPr>
        <w:rPr>
          <w:sz w:val="24"/>
          <w:szCs w:val="24"/>
        </w:rPr>
      </w:pPr>
      <w:r w:rsidRPr="00A55DAB">
        <w:rPr>
          <w:sz w:val="24"/>
          <w:szCs w:val="24"/>
        </w:rPr>
        <w:t>Орфография и пунктуация.</w:t>
      </w:r>
    </w:p>
    <w:p w:rsidR="000951E4" w:rsidRPr="00A55DAB" w:rsidRDefault="000951E4" w:rsidP="000951E4">
      <w:pPr>
        <w:rPr>
          <w:sz w:val="24"/>
          <w:szCs w:val="24"/>
        </w:rPr>
      </w:pPr>
      <w:r w:rsidRPr="00A55DAB">
        <w:rPr>
          <w:sz w:val="24"/>
          <w:szCs w:val="24"/>
        </w:rPr>
        <w:t>Правильное написание изученных слов.</w:t>
      </w:r>
    </w:p>
    <w:p w:rsidR="000951E4" w:rsidRPr="00A55DAB" w:rsidRDefault="000951E4" w:rsidP="000951E4">
      <w:pPr>
        <w:rPr>
          <w:sz w:val="24"/>
          <w:szCs w:val="24"/>
        </w:rPr>
      </w:pPr>
      <w:r w:rsidRPr="00A55DAB">
        <w:rPr>
          <w:sz w:val="24"/>
          <w:szCs w:val="24"/>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0951E4" w:rsidRPr="00A55DAB" w:rsidRDefault="000951E4" w:rsidP="000951E4">
      <w:pPr>
        <w:rPr>
          <w:sz w:val="24"/>
          <w:szCs w:val="24"/>
        </w:rPr>
      </w:pPr>
      <w:r w:rsidRPr="00A55DAB">
        <w:rPr>
          <w:sz w:val="24"/>
          <w:szCs w:val="24"/>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0951E4" w:rsidRPr="00A55DAB" w:rsidRDefault="000951E4" w:rsidP="000951E4">
      <w:pPr>
        <w:rPr>
          <w:sz w:val="24"/>
          <w:szCs w:val="24"/>
        </w:rPr>
      </w:pPr>
      <w:r w:rsidRPr="00A55DAB">
        <w:rPr>
          <w:sz w:val="24"/>
          <w:szCs w:val="24"/>
        </w:rPr>
        <w:t>Пунктуационно правильное оформление электронного сообщения личного характера в соответствии с нормами речевого этикета, принятыми в стране/странах изучаемого языка: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Лексическая сторона речи.</w:t>
      </w:r>
    </w:p>
    <w:p w:rsidR="000951E4" w:rsidRPr="00A55DAB" w:rsidRDefault="000951E4" w:rsidP="000951E4">
      <w:pPr>
        <w:rPr>
          <w:sz w:val="24"/>
          <w:szCs w:val="24"/>
        </w:rPr>
      </w:pPr>
      <w:r w:rsidRPr="00A55DAB">
        <w:rPr>
          <w:sz w:val="24"/>
          <w:szCs w:val="24"/>
        </w:rPr>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соблюдением существующей в английском языке нормы лексической сочетаемости.</w:t>
      </w:r>
    </w:p>
    <w:p w:rsidR="000951E4" w:rsidRPr="00A55DAB" w:rsidRDefault="000951E4" w:rsidP="000951E4">
      <w:pPr>
        <w:rPr>
          <w:sz w:val="24"/>
          <w:szCs w:val="24"/>
        </w:rPr>
      </w:pPr>
      <w:r w:rsidRPr="00A55DAB">
        <w:rPr>
          <w:sz w:val="24"/>
          <w:szCs w:val="24"/>
        </w:rPr>
        <w:t>Объём – 1300 лексических единиц для продуктивного использования (включая 1200 лексических единиц, изученных ранее) и 1400 лексических единиц для рецептивного усвоения (включая 1300 лексических единиц продуктивного минимума).</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 xml:space="preserve">Основные способы словообразования: </w:t>
      </w:r>
    </w:p>
    <w:p w:rsidR="000951E4" w:rsidRPr="00A55DAB" w:rsidRDefault="000951E4" w:rsidP="000951E4">
      <w:pPr>
        <w:rPr>
          <w:sz w:val="24"/>
          <w:szCs w:val="24"/>
        </w:rPr>
      </w:pPr>
      <w:r w:rsidRPr="00A55DAB">
        <w:rPr>
          <w:sz w:val="24"/>
          <w:szCs w:val="24"/>
        </w:rPr>
        <w:t xml:space="preserve">аффиксация: </w:t>
      </w:r>
    </w:p>
    <w:p w:rsidR="000951E4" w:rsidRPr="00A55DAB" w:rsidRDefault="000951E4" w:rsidP="000951E4">
      <w:pPr>
        <w:rPr>
          <w:sz w:val="24"/>
          <w:szCs w:val="24"/>
        </w:rPr>
      </w:pPr>
      <w:r w:rsidRPr="00A55DAB">
        <w:rPr>
          <w:sz w:val="24"/>
          <w:szCs w:val="24"/>
        </w:rPr>
        <w:t xml:space="preserve">образование глаголов при помощи префиксов dis-, mis-, re-, over-, under-  и суффикса -ise/-ize; </w:t>
      </w:r>
    </w:p>
    <w:p w:rsidR="000951E4" w:rsidRPr="00A55DAB" w:rsidRDefault="000951E4" w:rsidP="000951E4">
      <w:pPr>
        <w:rPr>
          <w:sz w:val="24"/>
          <w:szCs w:val="24"/>
        </w:rPr>
      </w:pPr>
      <w:r w:rsidRPr="00A55DAB">
        <w:rPr>
          <w:sz w:val="24"/>
          <w:szCs w:val="24"/>
        </w:rPr>
        <w:lastRenderedPageBreak/>
        <w:t xml:space="preserve">образование имён существительных при помощи префиксов un-, in-/im-  и суффиксов -ance/-ence, -er/-or, -ing, -ist, -ity, -ment, -ness, -sion/-tion, -ship; </w:t>
      </w:r>
    </w:p>
    <w:p w:rsidR="000951E4" w:rsidRPr="00A55DAB" w:rsidRDefault="000951E4" w:rsidP="000951E4">
      <w:pPr>
        <w:rPr>
          <w:sz w:val="24"/>
          <w:szCs w:val="24"/>
        </w:rPr>
      </w:pPr>
      <w:r w:rsidRPr="00A55DAB">
        <w:rPr>
          <w:sz w:val="24"/>
          <w:szCs w:val="24"/>
        </w:rPr>
        <w:t>образование имён прилагательных при помощи префиксов un-, in-/im-, inter-, non- и суффиксов -able/-ible, -al, -ed, -ese, -ful, -ian/-an, -ing, -ish, -ive, -less, -ly, -ous,  -y;</w:t>
      </w:r>
    </w:p>
    <w:p w:rsidR="000951E4" w:rsidRPr="00A55DAB" w:rsidRDefault="000951E4" w:rsidP="000951E4">
      <w:pPr>
        <w:rPr>
          <w:sz w:val="24"/>
          <w:szCs w:val="24"/>
        </w:rPr>
      </w:pPr>
      <w:r w:rsidRPr="00A55DAB">
        <w:rPr>
          <w:sz w:val="24"/>
          <w:szCs w:val="24"/>
        </w:rPr>
        <w:t xml:space="preserve">образование наречий при помощи префиксов un-, in-/im- и суффикса -ly; </w:t>
      </w:r>
    </w:p>
    <w:p w:rsidR="000951E4" w:rsidRPr="00A55DAB" w:rsidRDefault="000951E4" w:rsidP="000951E4">
      <w:pPr>
        <w:rPr>
          <w:sz w:val="24"/>
          <w:szCs w:val="24"/>
        </w:rPr>
      </w:pPr>
      <w:r w:rsidRPr="00A55DAB">
        <w:rPr>
          <w:sz w:val="24"/>
          <w:szCs w:val="24"/>
        </w:rPr>
        <w:t>образование числительных при помощи суффиксов -teen, -ty, -th;</w:t>
      </w:r>
    </w:p>
    <w:p w:rsidR="000951E4" w:rsidRPr="00A55DAB" w:rsidRDefault="000951E4" w:rsidP="000951E4">
      <w:pPr>
        <w:rPr>
          <w:sz w:val="24"/>
          <w:szCs w:val="24"/>
        </w:rPr>
      </w:pPr>
      <w:r w:rsidRPr="00A55DAB">
        <w:rPr>
          <w:sz w:val="24"/>
          <w:szCs w:val="24"/>
        </w:rPr>
        <w:t xml:space="preserve">словосложение: </w:t>
      </w:r>
    </w:p>
    <w:p w:rsidR="000951E4" w:rsidRPr="00A55DAB" w:rsidRDefault="000951E4" w:rsidP="000951E4">
      <w:pPr>
        <w:rPr>
          <w:sz w:val="24"/>
          <w:szCs w:val="24"/>
        </w:rPr>
      </w:pPr>
      <w:r w:rsidRPr="00A55DAB">
        <w:rPr>
          <w:sz w:val="24"/>
          <w:szCs w:val="24"/>
        </w:rPr>
        <w:t>образование сложных существительных путём соединения основ существительных (football);</w:t>
      </w:r>
    </w:p>
    <w:p w:rsidR="000951E4" w:rsidRPr="00A55DAB" w:rsidRDefault="000951E4" w:rsidP="000951E4">
      <w:pPr>
        <w:rPr>
          <w:sz w:val="24"/>
          <w:szCs w:val="24"/>
        </w:rPr>
      </w:pPr>
      <w:r w:rsidRPr="00A55DAB">
        <w:rPr>
          <w:sz w:val="24"/>
          <w:szCs w:val="24"/>
        </w:rPr>
        <w:t xml:space="preserve">образование сложных существительных путём соединения основы прилагательного с основой существительного (blackboard); </w:t>
      </w:r>
    </w:p>
    <w:p w:rsidR="000951E4" w:rsidRPr="00A55DAB" w:rsidRDefault="000951E4" w:rsidP="000951E4">
      <w:pPr>
        <w:rPr>
          <w:sz w:val="24"/>
          <w:szCs w:val="24"/>
        </w:rPr>
      </w:pPr>
      <w:r w:rsidRPr="00A55DAB">
        <w:rPr>
          <w:sz w:val="24"/>
          <w:szCs w:val="24"/>
        </w:rPr>
        <w:t xml:space="preserve">образование сложных существительных путём соединения основ существительных с предлогом (father-in-law); </w:t>
      </w:r>
    </w:p>
    <w:p w:rsidR="000951E4" w:rsidRPr="00A55DAB" w:rsidRDefault="000951E4" w:rsidP="000951E4">
      <w:pPr>
        <w:rPr>
          <w:sz w:val="24"/>
          <w:szCs w:val="24"/>
        </w:rPr>
      </w:pPr>
      <w:r w:rsidRPr="00A55DAB">
        <w:rPr>
          <w:sz w:val="24"/>
          <w:szCs w:val="24"/>
        </w:rPr>
        <w:t xml:space="preserve">образование сложных прилагательных путём соединения основы прилагательного/числительного с основой существительного с добавлением суффикса -ed (blue-eyed, eight-legged); </w:t>
      </w:r>
    </w:p>
    <w:p w:rsidR="000951E4" w:rsidRPr="00A55DAB" w:rsidRDefault="000951E4" w:rsidP="000951E4">
      <w:pPr>
        <w:rPr>
          <w:sz w:val="24"/>
          <w:szCs w:val="24"/>
        </w:rPr>
      </w:pPr>
      <w:r w:rsidRPr="00A55DAB">
        <w:rPr>
          <w:sz w:val="24"/>
          <w:szCs w:val="24"/>
        </w:rPr>
        <w:t>образование сложных прилагательных путём соединения наречия с основой причастия II (well-behaved);</w:t>
      </w:r>
    </w:p>
    <w:p w:rsidR="000951E4" w:rsidRPr="00A55DAB" w:rsidRDefault="000951E4" w:rsidP="000951E4">
      <w:pPr>
        <w:rPr>
          <w:sz w:val="24"/>
          <w:szCs w:val="24"/>
        </w:rPr>
      </w:pPr>
      <w:r w:rsidRPr="00A55DAB">
        <w:rPr>
          <w:sz w:val="24"/>
          <w:szCs w:val="24"/>
        </w:rPr>
        <w:t>образование сложных прилагательных путём соединения основы прилагательного с основой причастия I (nice-looking);</w:t>
      </w:r>
    </w:p>
    <w:p w:rsidR="000951E4" w:rsidRPr="00A55DAB" w:rsidRDefault="000951E4" w:rsidP="000951E4">
      <w:pPr>
        <w:rPr>
          <w:sz w:val="24"/>
          <w:szCs w:val="24"/>
        </w:rPr>
      </w:pPr>
      <w:r w:rsidRPr="00A55DAB">
        <w:rPr>
          <w:sz w:val="24"/>
          <w:szCs w:val="24"/>
        </w:rPr>
        <w:t xml:space="preserve">конверсия: </w:t>
      </w:r>
    </w:p>
    <w:p w:rsidR="000951E4" w:rsidRPr="00A55DAB" w:rsidRDefault="000951E4" w:rsidP="000951E4">
      <w:pPr>
        <w:rPr>
          <w:sz w:val="24"/>
          <w:szCs w:val="24"/>
        </w:rPr>
      </w:pPr>
      <w:r w:rsidRPr="00A55DAB">
        <w:rPr>
          <w:sz w:val="24"/>
          <w:szCs w:val="24"/>
        </w:rPr>
        <w:t xml:space="preserve">образование имён существительных от неопределённой формы глаголов (to run – a run); </w:t>
      </w:r>
    </w:p>
    <w:p w:rsidR="000951E4" w:rsidRPr="00A55DAB" w:rsidRDefault="000951E4" w:rsidP="000951E4">
      <w:pPr>
        <w:rPr>
          <w:sz w:val="24"/>
          <w:szCs w:val="24"/>
        </w:rPr>
      </w:pPr>
      <w:r w:rsidRPr="00A55DAB">
        <w:rPr>
          <w:sz w:val="24"/>
          <w:szCs w:val="24"/>
        </w:rPr>
        <w:t>образование имён существительных от имён прилагательных (rich people – the rich);</w:t>
      </w:r>
    </w:p>
    <w:p w:rsidR="000951E4" w:rsidRPr="00A55DAB" w:rsidRDefault="000951E4" w:rsidP="000951E4">
      <w:pPr>
        <w:rPr>
          <w:sz w:val="24"/>
          <w:szCs w:val="24"/>
        </w:rPr>
      </w:pPr>
      <w:r w:rsidRPr="00A55DAB">
        <w:rPr>
          <w:sz w:val="24"/>
          <w:szCs w:val="24"/>
        </w:rPr>
        <w:t xml:space="preserve">образование глаголов от имён существительных (a hand – to hand); </w:t>
      </w:r>
    </w:p>
    <w:p w:rsidR="000951E4" w:rsidRPr="00A55DAB" w:rsidRDefault="000951E4" w:rsidP="000951E4">
      <w:pPr>
        <w:rPr>
          <w:sz w:val="24"/>
          <w:szCs w:val="24"/>
        </w:rPr>
      </w:pPr>
      <w:r w:rsidRPr="00A55DAB">
        <w:rPr>
          <w:sz w:val="24"/>
          <w:szCs w:val="24"/>
        </w:rPr>
        <w:t xml:space="preserve">образование глаголов от имён прилагательных (cool – to cool). </w:t>
      </w:r>
    </w:p>
    <w:p w:rsidR="000951E4" w:rsidRPr="00A55DAB" w:rsidRDefault="000951E4" w:rsidP="000951E4">
      <w:pPr>
        <w:rPr>
          <w:sz w:val="24"/>
          <w:szCs w:val="24"/>
        </w:rPr>
      </w:pPr>
      <w:r w:rsidRPr="00A55DAB">
        <w:rPr>
          <w:sz w:val="24"/>
          <w:szCs w:val="24"/>
        </w:rPr>
        <w:t>Имена прилагательные на -ed и -ing (excited – exciting).</w:t>
      </w:r>
    </w:p>
    <w:p w:rsidR="000951E4" w:rsidRPr="00A55DAB" w:rsidRDefault="000951E4" w:rsidP="000951E4">
      <w:pPr>
        <w:rPr>
          <w:sz w:val="24"/>
          <w:szCs w:val="24"/>
        </w:rPr>
      </w:pPr>
      <w:r w:rsidRPr="00A55DAB">
        <w:rPr>
          <w:sz w:val="24"/>
          <w:szCs w:val="24"/>
        </w:rPr>
        <w:t xml:space="preserve">Многозначные лексические единицы. Синонимы. Антонимы. Интернациональные слова. Наиболее частотные фразовые глаголы. Сокращения и аббревиатуры. </w:t>
      </w:r>
    </w:p>
    <w:p w:rsidR="000951E4" w:rsidRPr="00A55DAB" w:rsidRDefault="000951E4" w:rsidP="000951E4">
      <w:pPr>
        <w:rPr>
          <w:sz w:val="24"/>
          <w:szCs w:val="24"/>
        </w:rPr>
      </w:pPr>
      <w:r w:rsidRPr="00A55DAB">
        <w:rPr>
          <w:sz w:val="24"/>
          <w:szCs w:val="24"/>
        </w:rPr>
        <w:t xml:space="preserve">Различные средства связи для обеспечения целостности и логичности устного/письменного высказывания. </w:t>
      </w:r>
    </w:p>
    <w:p w:rsidR="000951E4" w:rsidRPr="00A55DAB" w:rsidRDefault="000951E4" w:rsidP="000951E4">
      <w:pPr>
        <w:rPr>
          <w:sz w:val="24"/>
          <w:szCs w:val="24"/>
        </w:rPr>
      </w:pPr>
      <w:r w:rsidRPr="00A55DAB">
        <w:rPr>
          <w:sz w:val="24"/>
          <w:szCs w:val="24"/>
        </w:rPr>
        <w:t>Грамматическая сторона речи.</w:t>
      </w:r>
    </w:p>
    <w:p w:rsidR="000951E4" w:rsidRPr="00A55DAB" w:rsidRDefault="000951E4" w:rsidP="000951E4">
      <w:pPr>
        <w:rPr>
          <w:sz w:val="24"/>
          <w:szCs w:val="24"/>
        </w:rPr>
      </w:pPr>
      <w:r w:rsidRPr="00A55DAB">
        <w:rPr>
          <w:sz w:val="24"/>
          <w:szCs w:val="24"/>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0951E4" w:rsidRPr="00A55DAB" w:rsidRDefault="000951E4" w:rsidP="000951E4">
      <w:pPr>
        <w:rPr>
          <w:sz w:val="24"/>
          <w:szCs w:val="24"/>
        </w:rPr>
      </w:pPr>
      <w:r w:rsidRPr="00A55DAB">
        <w:rPr>
          <w:sz w:val="24"/>
          <w:szCs w:val="24"/>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0951E4" w:rsidRPr="00A55DAB" w:rsidRDefault="000951E4" w:rsidP="000951E4">
      <w:pPr>
        <w:rPr>
          <w:sz w:val="24"/>
          <w:szCs w:val="24"/>
        </w:rPr>
      </w:pPr>
      <w:r w:rsidRPr="00A55DAB">
        <w:rPr>
          <w:sz w:val="24"/>
          <w:szCs w:val="24"/>
        </w:rPr>
        <w:t xml:space="preserve">Нераспространённые и распространённые простые предложения, в том числе с несколькими обстоятельствами, следующими в определённом порядке (We moved to a new house last year.). </w:t>
      </w:r>
    </w:p>
    <w:p w:rsidR="000951E4" w:rsidRPr="00A55DAB" w:rsidRDefault="000951E4" w:rsidP="000951E4">
      <w:pPr>
        <w:rPr>
          <w:sz w:val="24"/>
          <w:szCs w:val="24"/>
        </w:rPr>
      </w:pPr>
      <w:r w:rsidRPr="00A55DAB">
        <w:rPr>
          <w:sz w:val="24"/>
          <w:szCs w:val="24"/>
        </w:rPr>
        <w:t xml:space="preserve">Предложения с начальным It. </w:t>
      </w:r>
    </w:p>
    <w:p w:rsidR="000951E4" w:rsidRPr="00A55DAB" w:rsidRDefault="000951E4" w:rsidP="000951E4">
      <w:pPr>
        <w:rPr>
          <w:sz w:val="24"/>
          <w:szCs w:val="24"/>
        </w:rPr>
      </w:pPr>
      <w:r w:rsidRPr="00A55DAB">
        <w:rPr>
          <w:sz w:val="24"/>
          <w:szCs w:val="24"/>
        </w:rPr>
        <w:t xml:space="preserve">Предложения с начальным There + to be. </w:t>
      </w:r>
    </w:p>
    <w:p w:rsidR="000951E4" w:rsidRPr="00A55DAB" w:rsidRDefault="000951E4" w:rsidP="000951E4">
      <w:pPr>
        <w:rPr>
          <w:sz w:val="24"/>
          <w:szCs w:val="24"/>
          <w:lang w:val="en-US"/>
        </w:rPr>
      </w:pPr>
      <w:r w:rsidRPr="00A55DAB">
        <w:rPr>
          <w:sz w:val="24"/>
          <w:szCs w:val="24"/>
        </w:rPr>
        <w:t>Предложения</w:t>
      </w:r>
      <w:r w:rsidRPr="00A55DAB">
        <w:rPr>
          <w:sz w:val="24"/>
          <w:szCs w:val="24"/>
          <w:lang w:val="en-US"/>
        </w:rPr>
        <w:t xml:space="preserve"> </w:t>
      </w:r>
      <w:r w:rsidRPr="00A55DAB">
        <w:rPr>
          <w:sz w:val="24"/>
          <w:szCs w:val="24"/>
        </w:rPr>
        <w:t>с</w:t>
      </w:r>
      <w:r w:rsidRPr="00A55DAB">
        <w:rPr>
          <w:sz w:val="24"/>
          <w:szCs w:val="24"/>
          <w:lang w:val="en-US"/>
        </w:rPr>
        <w:t xml:space="preserve"> </w:t>
      </w:r>
      <w:r w:rsidRPr="00A55DAB">
        <w:rPr>
          <w:sz w:val="24"/>
          <w:szCs w:val="24"/>
        </w:rPr>
        <w:t>глагольными</w:t>
      </w:r>
      <w:r w:rsidRPr="00A55DAB">
        <w:rPr>
          <w:sz w:val="24"/>
          <w:szCs w:val="24"/>
          <w:lang w:val="en-US"/>
        </w:rPr>
        <w:t xml:space="preserve"> </w:t>
      </w:r>
      <w:r w:rsidRPr="00A55DAB">
        <w:rPr>
          <w:sz w:val="24"/>
          <w:szCs w:val="24"/>
        </w:rPr>
        <w:t>конструкциями</w:t>
      </w:r>
      <w:r w:rsidRPr="00A55DAB">
        <w:rPr>
          <w:sz w:val="24"/>
          <w:szCs w:val="24"/>
          <w:lang w:val="en-US"/>
        </w:rPr>
        <w:t xml:space="preserve">, </w:t>
      </w:r>
      <w:r w:rsidRPr="00A55DAB">
        <w:rPr>
          <w:sz w:val="24"/>
          <w:szCs w:val="24"/>
        </w:rPr>
        <w:t>содержащими</w:t>
      </w:r>
      <w:r w:rsidRPr="00A55DAB">
        <w:rPr>
          <w:sz w:val="24"/>
          <w:szCs w:val="24"/>
          <w:lang w:val="en-US"/>
        </w:rPr>
        <w:t xml:space="preserve"> </w:t>
      </w:r>
      <w:r w:rsidRPr="00A55DAB">
        <w:rPr>
          <w:sz w:val="24"/>
          <w:szCs w:val="24"/>
        </w:rPr>
        <w:t>глаголы</w:t>
      </w:r>
      <w:r w:rsidRPr="00A55DAB">
        <w:rPr>
          <w:sz w:val="24"/>
          <w:szCs w:val="24"/>
          <w:lang w:val="en-US"/>
        </w:rPr>
        <w:t>-</w:t>
      </w:r>
      <w:r w:rsidRPr="00A55DAB">
        <w:rPr>
          <w:sz w:val="24"/>
          <w:szCs w:val="24"/>
        </w:rPr>
        <w:t>связки</w:t>
      </w:r>
      <w:r w:rsidRPr="00A55DAB">
        <w:rPr>
          <w:sz w:val="24"/>
          <w:szCs w:val="24"/>
          <w:lang w:val="en-US"/>
        </w:rPr>
        <w:t xml:space="preserve">  to be, to look, to seem, to feel (He looks/seems/feels happy.). </w:t>
      </w:r>
    </w:p>
    <w:p w:rsidR="000951E4" w:rsidRPr="00A55DAB" w:rsidRDefault="000951E4" w:rsidP="000951E4">
      <w:pPr>
        <w:rPr>
          <w:sz w:val="24"/>
          <w:szCs w:val="24"/>
          <w:lang w:val="en-US"/>
        </w:rPr>
      </w:pPr>
      <w:r w:rsidRPr="00A55DAB">
        <w:rPr>
          <w:sz w:val="24"/>
          <w:szCs w:val="24"/>
        </w:rPr>
        <w:t>Предложения</w:t>
      </w:r>
      <w:r w:rsidRPr="00A55DAB">
        <w:rPr>
          <w:sz w:val="24"/>
          <w:szCs w:val="24"/>
          <w:lang w:val="en-US"/>
        </w:rPr>
        <w:t xml:space="preserve"> c</w:t>
      </w:r>
      <w:r w:rsidRPr="00A55DAB">
        <w:rPr>
          <w:sz w:val="24"/>
          <w:szCs w:val="24"/>
        </w:rPr>
        <w:t>о</w:t>
      </w:r>
      <w:r w:rsidRPr="00A55DAB">
        <w:rPr>
          <w:sz w:val="24"/>
          <w:szCs w:val="24"/>
          <w:lang w:val="en-US"/>
        </w:rPr>
        <w:t xml:space="preserve"> </w:t>
      </w:r>
      <w:r w:rsidRPr="00A55DAB">
        <w:rPr>
          <w:sz w:val="24"/>
          <w:szCs w:val="24"/>
        </w:rPr>
        <w:t>сложным</w:t>
      </w:r>
      <w:r w:rsidRPr="00A55DAB">
        <w:rPr>
          <w:sz w:val="24"/>
          <w:szCs w:val="24"/>
          <w:lang w:val="en-US"/>
        </w:rPr>
        <w:t xml:space="preserve"> </w:t>
      </w:r>
      <w:r w:rsidRPr="00A55DAB">
        <w:rPr>
          <w:sz w:val="24"/>
          <w:szCs w:val="24"/>
        </w:rPr>
        <w:t>дополнением</w:t>
      </w:r>
      <w:r w:rsidRPr="00A55DAB">
        <w:rPr>
          <w:sz w:val="24"/>
          <w:szCs w:val="24"/>
          <w:lang w:val="en-US"/>
        </w:rPr>
        <w:t xml:space="preserve"> – Complex Object (I want you to help me. I saw her cross/crossing the road. I want to have my hair cut.). </w:t>
      </w:r>
    </w:p>
    <w:p w:rsidR="000951E4" w:rsidRPr="00A55DAB" w:rsidRDefault="000951E4" w:rsidP="000951E4">
      <w:pPr>
        <w:rPr>
          <w:sz w:val="24"/>
          <w:szCs w:val="24"/>
        </w:rPr>
      </w:pPr>
      <w:r w:rsidRPr="00A55DAB">
        <w:rPr>
          <w:sz w:val="24"/>
          <w:szCs w:val="24"/>
        </w:rPr>
        <w:t>Сложносочинённые предложения с сочинительными союзами and, but, or.</w:t>
      </w:r>
    </w:p>
    <w:p w:rsidR="000951E4" w:rsidRPr="00A55DAB" w:rsidRDefault="000951E4" w:rsidP="000951E4">
      <w:pPr>
        <w:rPr>
          <w:sz w:val="24"/>
          <w:szCs w:val="24"/>
        </w:rPr>
      </w:pPr>
      <w:r w:rsidRPr="00A55DAB">
        <w:rPr>
          <w:sz w:val="24"/>
          <w:szCs w:val="24"/>
        </w:rPr>
        <w:t>Сложноподчинённые предложения с союзами и союзными словами because, if, when, where, what, why, how.</w:t>
      </w:r>
    </w:p>
    <w:p w:rsidR="000951E4" w:rsidRPr="00A55DAB" w:rsidRDefault="000951E4" w:rsidP="000951E4">
      <w:pPr>
        <w:rPr>
          <w:sz w:val="24"/>
          <w:szCs w:val="24"/>
        </w:rPr>
      </w:pPr>
      <w:r w:rsidRPr="00A55DAB">
        <w:rPr>
          <w:sz w:val="24"/>
          <w:szCs w:val="24"/>
        </w:rPr>
        <w:t>Сложноподчинённые предложения с определительными придаточными с союзными словами who, which, that.</w:t>
      </w:r>
    </w:p>
    <w:p w:rsidR="000951E4" w:rsidRPr="00A55DAB" w:rsidRDefault="000951E4" w:rsidP="000951E4">
      <w:pPr>
        <w:rPr>
          <w:sz w:val="24"/>
          <w:szCs w:val="24"/>
        </w:rPr>
      </w:pPr>
      <w:r w:rsidRPr="00A55DAB">
        <w:rPr>
          <w:sz w:val="24"/>
          <w:szCs w:val="24"/>
        </w:rPr>
        <w:t xml:space="preserve">Сложноподчинённые предложения с союзными словами whoever, whatever, however, whenever. </w:t>
      </w:r>
    </w:p>
    <w:p w:rsidR="000951E4" w:rsidRPr="00A55DAB" w:rsidRDefault="000951E4" w:rsidP="000951E4">
      <w:pPr>
        <w:rPr>
          <w:sz w:val="24"/>
          <w:szCs w:val="24"/>
        </w:rPr>
      </w:pPr>
      <w:r w:rsidRPr="00A55DAB">
        <w:rPr>
          <w:sz w:val="24"/>
          <w:szCs w:val="24"/>
        </w:rPr>
        <w:t>Условные предложения с глаголами в изъявительном наклонении (Conditional 0, Conditional I) и с глаголами в сослагательном наклонении (Conditional II).</w:t>
      </w:r>
    </w:p>
    <w:p w:rsidR="000951E4" w:rsidRPr="00A55DAB" w:rsidRDefault="000951E4" w:rsidP="000951E4">
      <w:pPr>
        <w:rPr>
          <w:sz w:val="24"/>
          <w:szCs w:val="24"/>
          <w:lang w:val="en-US"/>
        </w:rPr>
      </w:pPr>
      <w:r w:rsidRPr="00A55DAB">
        <w:rPr>
          <w:sz w:val="24"/>
          <w:szCs w:val="24"/>
        </w:rPr>
        <w:t>Все</w:t>
      </w:r>
      <w:r w:rsidRPr="00A55DAB">
        <w:rPr>
          <w:sz w:val="24"/>
          <w:szCs w:val="24"/>
          <w:lang w:val="en-US"/>
        </w:rPr>
        <w:t xml:space="preserve"> </w:t>
      </w:r>
      <w:r w:rsidRPr="00A55DAB">
        <w:rPr>
          <w:sz w:val="24"/>
          <w:szCs w:val="24"/>
        </w:rPr>
        <w:t>типы</w:t>
      </w:r>
      <w:r w:rsidRPr="00A55DAB">
        <w:rPr>
          <w:sz w:val="24"/>
          <w:szCs w:val="24"/>
          <w:lang w:val="en-US"/>
        </w:rPr>
        <w:t xml:space="preserve"> </w:t>
      </w:r>
      <w:r w:rsidRPr="00A55DAB">
        <w:rPr>
          <w:sz w:val="24"/>
          <w:szCs w:val="24"/>
        </w:rPr>
        <w:t>вопросительных</w:t>
      </w:r>
      <w:r w:rsidRPr="00A55DAB">
        <w:rPr>
          <w:sz w:val="24"/>
          <w:szCs w:val="24"/>
          <w:lang w:val="en-US"/>
        </w:rPr>
        <w:t xml:space="preserve"> </w:t>
      </w:r>
      <w:r w:rsidRPr="00A55DAB">
        <w:rPr>
          <w:sz w:val="24"/>
          <w:szCs w:val="24"/>
        </w:rPr>
        <w:t>предложений</w:t>
      </w:r>
      <w:r w:rsidRPr="00A55DAB">
        <w:rPr>
          <w:sz w:val="24"/>
          <w:szCs w:val="24"/>
          <w:lang w:val="en-US"/>
        </w:rPr>
        <w:t xml:space="preserve"> (</w:t>
      </w:r>
      <w:r w:rsidRPr="00A55DAB">
        <w:rPr>
          <w:sz w:val="24"/>
          <w:szCs w:val="24"/>
        </w:rPr>
        <w:t>общий</w:t>
      </w:r>
      <w:r w:rsidRPr="00A55DAB">
        <w:rPr>
          <w:sz w:val="24"/>
          <w:szCs w:val="24"/>
          <w:lang w:val="en-US"/>
        </w:rPr>
        <w:t xml:space="preserve">, </w:t>
      </w:r>
      <w:r w:rsidRPr="00A55DAB">
        <w:rPr>
          <w:sz w:val="24"/>
          <w:szCs w:val="24"/>
        </w:rPr>
        <w:t>специальный</w:t>
      </w:r>
      <w:r w:rsidRPr="00A55DAB">
        <w:rPr>
          <w:sz w:val="24"/>
          <w:szCs w:val="24"/>
          <w:lang w:val="en-US"/>
        </w:rPr>
        <w:t xml:space="preserve">, </w:t>
      </w:r>
      <w:r w:rsidRPr="00A55DAB">
        <w:rPr>
          <w:sz w:val="24"/>
          <w:szCs w:val="24"/>
        </w:rPr>
        <w:t>альтернативный</w:t>
      </w:r>
      <w:r w:rsidRPr="00A55DAB">
        <w:rPr>
          <w:sz w:val="24"/>
          <w:szCs w:val="24"/>
          <w:lang w:val="en-US"/>
        </w:rPr>
        <w:t xml:space="preserve">, </w:t>
      </w:r>
      <w:r w:rsidRPr="00A55DAB">
        <w:rPr>
          <w:sz w:val="24"/>
          <w:szCs w:val="24"/>
        </w:rPr>
        <w:lastRenderedPageBreak/>
        <w:t>разделительный</w:t>
      </w:r>
      <w:r w:rsidRPr="00A55DAB">
        <w:rPr>
          <w:sz w:val="24"/>
          <w:szCs w:val="24"/>
          <w:lang w:val="en-US"/>
        </w:rPr>
        <w:t xml:space="preserve"> </w:t>
      </w:r>
      <w:r w:rsidRPr="00A55DAB">
        <w:rPr>
          <w:sz w:val="24"/>
          <w:szCs w:val="24"/>
        </w:rPr>
        <w:t>вопросы</w:t>
      </w:r>
      <w:r w:rsidRPr="00A55DAB">
        <w:rPr>
          <w:sz w:val="24"/>
          <w:szCs w:val="24"/>
          <w:lang w:val="en-US"/>
        </w:rPr>
        <w:t xml:space="preserve"> </w:t>
      </w:r>
      <w:r w:rsidRPr="00A55DAB">
        <w:rPr>
          <w:sz w:val="24"/>
          <w:szCs w:val="24"/>
        </w:rPr>
        <w:t>в</w:t>
      </w:r>
      <w:r w:rsidRPr="00A55DAB">
        <w:rPr>
          <w:sz w:val="24"/>
          <w:szCs w:val="24"/>
          <w:lang w:val="en-US"/>
        </w:rPr>
        <w:t xml:space="preserve"> Present/Past/Future Simple Tense, Present/Past Continuous Tense, Present/Past Perfect Tense, Present Perfect Continuous Tense). </w:t>
      </w:r>
    </w:p>
    <w:p w:rsidR="000951E4" w:rsidRPr="00A55DAB" w:rsidRDefault="000951E4" w:rsidP="000951E4">
      <w:pPr>
        <w:rPr>
          <w:sz w:val="24"/>
          <w:szCs w:val="24"/>
        </w:rPr>
      </w:pPr>
      <w:r w:rsidRPr="00A55DAB">
        <w:rPr>
          <w:sz w:val="24"/>
          <w:szCs w:val="24"/>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0951E4" w:rsidRPr="00A55DAB" w:rsidRDefault="000951E4" w:rsidP="000951E4">
      <w:pPr>
        <w:rPr>
          <w:sz w:val="24"/>
          <w:szCs w:val="24"/>
        </w:rPr>
      </w:pPr>
      <w:r w:rsidRPr="00A55DAB">
        <w:rPr>
          <w:sz w:val="24"/>
          <w:szCs w:val="24"/>
        </w:rPr>
        <w:t xml:space="preserve">Модальные глаголы в косвенной речи в настоящем и прошедшем времени. </w:t>
      </w:r>
    </w:p>
    <w:p w:rsidR="000951E4" w:rsidRPr="00A55DAB" w:rsidRDefault="000951E4" w:rsidP="000951E4">
      <w:pPr>
        <w:rPr>
          <w:sz w:val="24"/>
          <w:szCs w:val="24"/>
          <w:lang w:val="en-US"/>
        </w:rPr>
      </w:pPr>
      <w:r w:rsidRPr="00A55DAB">
        <w:rPr>
          <w:sz w:val="24"/>
          <w:szCs w:val="24"/>
        </w:rPr>
        <w:t>Предложения</w:t>
      </w:r>
      <w:r w:rsidRPr="00A55DAB">
        <w:rPr>
          <w:sz w:val="24"/>
          <w:szCs w:val="24"/>
          <w:lang w:val="en-US"/>
        </w:rPr>
        <w:t xml:space="preserve"> </w:t>
      </w:r>
      <w:r w:rsidRPr="00A55DAB">
        <w:rPr>
          <w:sz w:val="24"/>
          <w:szCs w:val="24"/>
        </w:rPr>
        <w:t>с</w:t>
      </w:r>
      <w:r w:rsidRPr="00A55DAB">
        <w:rPr>
          <w:sz w:val="24"/>
          <w:szCs w:val="24"/>
          <w:lang w:val="en-US"/>
        </w:rPr>
        <w:t xml:space="preserve"> </w:t>
      </w:r>
      <w:r w:rsidRPr="00A55DAB">
        <w:rPr>
          <w:sz w:val="24"/>
          <w:szCs w:val="24"/>
        </w:rPr>
        <w:t>конструкциями</w:t>
      </w:r>
      <w:r w:rsidRPr="00A55DAB">
        <w:rPr>
          <w:sz w:val="24"/>
          <w:szCs w:val="24"/>
          <w:lang w:val="en-US"/>
        </w:rPr>
        <w:t xml:space="preserve"> as … as, not so … as, both … and …, either … or, neither … nor. </w:t>
      </w:r>
    </w:p>
    <w:p w:rsidR="000951E4" w:rsidRPr="00A55DAB" w:rsidRDefault="000951E4" w:rsidP="000951E4">
      <w:pPr>
        <w:rPr>
          <w:sz w:val="24"/>
          <w:szCs w:val="24"/>
        </w:rPr>
      </w:pPr>
      <w:r w:rsidRPr="00A55DAB">
        <w:rPr>
          <w:sz w:val="24"/>
          <w:szCs w:val="24"/>
        </w:rPr>
        <w:t xml:space="preserve">Предложения с I wish… </w:t>
      </w:r>
    </w:p>
    <w:p w:rsidR="000951E4" w:rsidRPr="00A55DAB" w:rsidRDefault="000951E4" w:rsidP="000951E4">
      <w:pPr>
        <w:rPr>
          <w:sz w:val="24"/>
          <w:szCs w:val="24"/>
        </w:rPr>
      </w:pPr>
      <w:r w:rsidRPr="00A55DAB">
        <w:rPr>
          <w:sz w:val="24"/>
          <w:szCs w:val="24"/>
        </w:rPr>
        <w:t>Конструкции с глаголами на -ing: to love/hate doing smth.</w:t>
      </w:r>
    </w:p>
    <w:p w:rsidR="000951E4" w:rsidRPr="00A55DAB" w:rsidRDefault="000951E4" w:rsidP="000951E4">
      <w:pPr>
        <w:rPr>
          <w:sz w:val="24"/>
          <w:szCs w:val="24"/>
          <w:lang w:val="en-US"/>
        </w:rPr>
      </w:pPr>
      <w:r w:rsidRPr="00A55DAB">
        <w:rPr>
          <w:sz w:val="24"/>
          <w:szCs w:val="24"/>
        </w:rPr>
        <w:t>Конструкции</w:t>
      </w:r>
      <w:r w:rsidRPr="00A55DAB">
        <w:rPr>
          <w:sz w:val="24"/>
          <w:szCs w:val="24"/>
          <w:lang w:val="en-US"/>
        </w:rPr>
        <w:t xml:space="preserve"> c </w:t>
      </w:r>
      <w:r w:rsidRPr="00A55DAB">
        <w:rPr>
          <w:sz w:val="24"/>
          <w:szCs w:val="24"/>
        </w:rPr>
        <w:t>глаголами</w:t>
      </w:r>
      <w:r w:rsidRPr="00A55DAB">
        <w:rPr>
          <w:sz w:val="24"/>
          <w:szCs w:val="24"/>
          <w:lang w:val="en-US"/>
        </w:rPr>
        <w:t xml:space="preserve"> to stop, to remember, to forget (</w:t>
      </w:r>
      <w:r w:rsidRPr="00A55DAB">
        <w:rPr>
          <w:sz w:val="24"/>
          <w:szCs w:val="24"/>
        </w:rPr>
        <w:t>разница</w:t>
      </w:r>
      <w:r w:rsidRPr="00A55DAB">
        <w:rPr>
          <w:sz w:val="24"/>
          <w:szCs w:val="24"/>
          <w:lang w:val="en-US"/>
        </w:rPr>
        <w:t xml:space="preserve"> </w:t>
      </w:r>
      <w:r w:rsidRPr="00A55DAB">
        <w:rPr>
          <w:sz w:val="24"/>
          <w:szCs w:val="24"/>
        </w:rPr>
        <w:t>в</w:t>
      </w:r>
      <w:r w:rsidRPr="00A55DAB">
        <w:rPr>
          <w:sz w:val="24"/>
          <w:szCs w:val="24"/>
          <w:lang w:val="en-US"/>
        </w:rPr>
        <w:t xml:space="preserve"> </w:t>
      </w:r>
      <w:r w:rsidRPr="00A55DAB">
        <w:rPr>
          <w:sz w:val="24"/>
          <w:szCs w:val="24"/>
        </w:rPr>
        <w:t>значении</w:t>
      </w:r>
      <w:r w:rsidRPr="00A55DAB">
        <w:rPr>
          <w:sz w:val="24"/>
          <w:szCs w:val="24"/>
          <w:lang w:val="en-US"/>
        </w:rPr>
        <w:t xml:space="preserve"> to stop doing smth </w:t>
      </w:r>
      <w:r w:rsidRPr="00A55DAB">
        <w:rPr>
          <w:sz w:val="24"/>
          <w:szCs w:val="24"/>
        </w:rPr>
        <w:t>и</w:t>
      </w:r>
      <w:r w:rsidRPr="00A55DAB">
        <w:rPr>
          <w:sz w:val="24"/>
          <w:szCs w:val="24"/>
          <w:lang w:val="en-US"/>
        </w:rPr>
        <w:t xml:space="preserve"> to stop to do smth). </w:t>
      </w:r>
    </w:p>
    <w:p w:rsidR="000951E4" w:rsidRPr="00A55DAB" w:rsidRDefault="000951E4" w:rsidP="000951E4">
      <w:pPr>
        <w:rPr>
          <w:sz w:val="24"/>
          <w:szCs w:val="24"/>
          <w:lang w:val="en-US"/>
        </w:rPr>
      </w:pPr>
      <w:r w:rsidRPr="00A55DAB">
        <w:rPr>
          <w:sz w:val="24"/>
          <w:szCs w:val="24"/>
        </w:rPr>
        <w:t>Конструкция</w:t>
      </w:r>
      <w:r w:rsidRPr="00A55DAB">
        <w:rPr>
          <w:sz w:val="24"/>
          <w:szCs w:val="24"/>
          <w:lang w:val="en-US"/>
        </w:rPr>
        <w:t xml:space="preserve"> It takes me … to do smth. </w:t>
      </w:r>
    </w:p>
    <w:p w:rsidR="000951E4" w:rsidRPr="00A55DAB" w:rsidRDefault="000951E4" w:rsidP="000951E4">
      <w:pPr>
        <w:rPr>
          <w:sz w:val="24"/>
          <w:szCs w:val="24"/>
        </w:rPr>
      </w:pPr>
      <w:r w:rsidRPr="00A55DAB">
        <w:rPr>
          <w:sz w:val="24"/>
          <w:szCs w:val="24"/>
        </w:rPr>
        <w:t xml:space="preserve">Конструкция used to + инфинитив глагола. </w:t>
      </w:r>
    </w:p>
    <w:p w:rsidR="000951E4" w:rsidRPr="00A55DAB" w:rsidRDefault="000951E4" w:rsidP="000951E4">
      <w:pPr>
        <w:rPr>
          <w:sz w:val="24"/>
          <w:szCs w:val="24"/>
          <w:lang w:val="en-US"/>
        </w:rPr>
      </w:pPr>
      <w:r w:rsidRPr="00A55DAB">
        <w:rPr>
          <w:sz w:val="24"/>
          <w:szCs w:val="24"/>
        </w:rPr>
        <w:t>Конструкции</w:t>
      </w:r>
      <w:r w:rsidRPr="00A55DAB">
        <w:rPr>
          <w:sz w:val="24"/>
          <w:szCs w:val="24"/>
          <w:lang w:val="en-US"/>
        </w:rPr>
        <w:t xml:space="preserve"> be/get used to smth, be/get used to doing smth. </w:t>
      </w:r>
    </w:p>
    <w:p w:rsidR="000951E4" w:rsidRPr="00A55DAB" w:rsidRDefault="000951E4" w:rsidP="000951E4">
      <w:pPr>
        <w:rPr>
          <w:sz w:val="24"/>
          <w:szCs w:val="24"/>
          <w:lang w:val="en-US"/>
        </w:rPr>
      </w:pPr>
      <w:r w:rsidRPr="00A55DAB">
        <w:rPr>
          <w:sz w:val="24"/>
          <w:szCs w:val="24"/>
        </w:rPr>
        <w:t>Конструкции</w:t>
      </w:r>
      <w:r w:rsidRPr="00A55DAB">
        <w:rPr>
          <w:sz w:val="24"/>
          <w:szCs w:val="24"/>
          <w:lang w:val="en-US"/>
        </w:rPr>
        <w:t xml:space="preserve"> I prefer, I’d prefer, I’d rather prefer, </w:t>
      </w:r>
      <w:r w:rsidRPr="00A55DAB">
        <w:rPr>
          <w:sz w:val="24"/>
          <w:szCs w:val="24"/>
        </w:rPr>
        <w:t>выражающие</w:t>
      </w:r>
      <w:r w:rsidRPr="00A55DAB">
        <w:rPr>
          <w:sz w:val="24"/>
          <w:szCs w:val="24"/>
          <w:lang w:val="en-US"/>
        </w:rPr>
        <w:t xml:space="preserve"> </w:t>
      </w:r>
      <w:r w:rsidRPr="00A55DAB">
        <w:rPr>
          <w:sz w:val="24"/>
          <w:szCs w:val="24"/>
        </w:rPr>
        <w:t>предпочтение</w:t>
      </w:r>
      <w:r w:rsidRPr="00A55DAB">
        <w:rPr>
          <w:sz w:val="24"/>
          <w:szCs w:val="24"/>
          <w:lang w:val="en-US"/>
        </w:rPr>
        <w:t xml:space="preserve">, </w:t>
      </w:r>
      <w:r w:rsidRPr="00A55DAB">
        <w:rPr>
          <w:sz w:val="24"/>
          <w:szCs w:val="24"/>
        </w:rPr>
        <w:t>а</w:t>
      </w:r>
      <w:r w:rsidRPr="00A55DAB">
        <w:rPr>
          <w:sz w:val="24"/>
          <w:szCs w:val="24"/>
          <w:lang w:val="en-US"/>
        </w:rPr>
        <w:t xml:space="preserve"> </w:t>
      </w:r>
      <w:r w:rsidRPr="00A55DAB">
        <w:rPr>
          <w:sz w:val="24"/>
          <w:szCs w:val="24"/>
        </w:rPr>
        <w:t>также</w:t>
      </w:r>
      <w:r w:rsidRPr="00A55DAB">
        <w:rPr>
          <w:sz w:val="24"/>
          <w:szCs w:val="24"/>
          <w:lang w:val="en-US"/>
        </w:rPr>
        <w:t xml:space="preserve"> </w:t>
      </w:r>
      <w:r w:rsidRPr="00A55DAB">
        <w:rPr>
          <w:sz w:val="24"/>
          <w:szCs w:val="24"/>
        </w:rPr>
        <w:t>конструкции</w:t>
      </w:r>
      <w:r w:rsidRPr="00A55DAB">
        <w:rPr>
          <w:sz w:val="24"/>
          <w:szCs w:val="24"/>
          <w:lang w:val="en-US"/>
        </w:rPr>
        <w:t xml:space="preserve"> I’d rather, You’d better. </w:t>
      </w:r>
    </w:p>
    <w:p w:rsidR="000951E4" w:rsidRPr="00A55DAB" w:rsidRDefault="000951E4" w:rsidP="000951E4">
      <w:pPr>
        <w:rPr>
          <w:sz w:val="24"/>
          <w:szCs w:val="24"/>
        </w:rPr>
      </w:pPr>
      <w:r w:rsidRPr="00A55DAB">
        <w:rPr>
          <w:sz w:val="24"/>
          <w:szCs w:val="24"/>
        </w:rPr>
        <w:t xml:space="preserve">Подлежащее, выраженное собирательным существительным (family, police),  и его согласование со сказуемым. </w:t>
      </w:r>
    </w:p>
    <w:p w:rsidR="000951E4" w:rsidRPr="00A55DAB" w:rsidRDefault="000951E4" w:rsidP="000951E4">
      <w:pPr>
        <w:rPr>
          <w:sz w:val="24"/>
          <w:szCs w:val="24"/>
        </w:rPr>
      </w:pPr>
      <w:r w:rsidRPr="00A55DAB">
        <w:rPr>
          <w:sz w:val="24"/>
          <w:szCs w:val="24"/>
        </w:rPr>
        <w:t xml:space="preserve">Глаголы (правильные и неправильные) в видовременных формах действительного залога в изъявительном наклонении (Present/Past/Future Simple Tense, Present/Past Continuous Tense, Present/Past Perfect Tense, Present Perfect Continuous Tense, Future-in-the-Past Tense) и наиболее употребительных формах страдательного залога (Present/Past Simple Passive, Present Perfect Passive). </w:t>
      </w:r>
    </w:p>
    <w:p w:rsidR="000951E4" w:rsidRPr="00A55DAB" w:rsidRDefault="000951E4" w:rsidP="000951E4">
      <w:pPr>
        <w:rPr>
          <w:sz w:val="24"/>
          <w:szCs w:val="24"/>
          <w:lang w:val="en-US"/>
        </w:rPr>
      </w:pPr>
      <w:r w:rsidRPr="00A55DAB">
        <w:rPr>
          <w:sz w:val="24"/>
          <w:szCs w:val="24"/>
        </w:rPr>
        <w:t>Конструкция</w:t>
      </w:r>
      <w:r w:rsidRPr="00A55DAB">
        <w:rPr>
          <w:sz w:val="24"/>
          <w:szCs w:val="24"/>
          <w:lang w:val="en-US"/>
        </w:rPr>
        <w:t xml:space="preserve"> to be going to, </w:t>
      </w:r>
      <w:r w:rsidRPr="00A55DAB">
        <w:rPr>
          <w:sz w:val="24"/>
          <w:szCs w:val="24"/>
        </w:rPr>
        <w:t>формы</w:t>
      </w:r>
      <w:r w:rsidRPr="00A55DAB">
        <w:rPr>
          <w:sz w:val="24"/>
          <w:szCs w:val="24"/>
          <w:lang w:val="en-US"/>
        </w:rPr>
        <w:t xml:space="preserve"> Future Simple Tense </w:t>
      </w:r>
      <w:r w:rsidRPr="00A55DAB">
        <w:rPr>
          <w:sz w:val="24"/>
          <w:szCs w:val="24"/>
        </w:rPr>
        <w:t>и</w:t>
      </w:r>
      <w:r w:rsidRPr="00A55DAB">
        <w:rPr>
          <w:sz w:val="24"/>
          <w:szCs w:val="24"/>
          <w:lang w:val="en-US"/>
        </w:rPr>
        <w:t xml:space="preserve"> Present Continuous Tense </w:t>
      </w:r>
      <w:r w:rsidRPr="00A55DAB">
        <w:rPr>
          <w:sz w:val="24"/>
          <w:szCs w:val="24"/>
        </w:rPr>
        <w:t>для</w:t>
      </w:r>
      <w:r w:rsidRPr="00A55DAB">
        <w:rPr>
          <w:sz w:val="24"/>
          <w:szCs w:val="24"/>
          <w:lang w:val="en-US"/>
        </w:rPr>
        <w:t xml:space="preserve"> </w:t>
      </w:r>
      <w:r w:rsidRPr="00A55DAB">
        <w:rPr>
          <w:sz w:val="24"/>
          <w:szCs w:val="24"/>
        </w:rPr>
        <w:t>выражения</w:t>
      </w:r>
      <w:r w:rsidRPr="00A55DAB">
        <w:rPr>
          <w:sz w:val="24"/>
          <w:szCs w:val="24"/>
          <w:lang w:val="en-US"/>
        </w:rPr>
        <w:t xml:space="preserve"> </w:t>
      </w:r>
      <w:r w:rsidRPr="00A55DAB">
        <w:rPr>
          <w:sz w:val="24"/>
          <w:szCs w:val="24"/>
        </w:rPr>
        <w:t>будущего</w:t>
      </w:r>
      <w:r w:rsidRPr="00A55DAB">
        <w:rPr>
          <w:sz w:val="24"/>
          <w:szCs w:val="24"/>
          <w:lang w:val="en-US"/>
        </w:rPr>
        <w:t xml:space="preserve"> </w:t>
      </w:r>
      <w:r w:rsidRPr="00A55DAB">
        <w:rPr>
          <w:sz w:val="24"/>
          <w:szCs w:val="24"/>
        </w:rPr>
        <w:t>действия</w:t>
      </w:r>
      <w:r w:rsidRPr="00A55DAB">
        <w:rPr>
          <w:sz w:val="24"/>
          <w:szCs w:val="24"/>
          <w:lang w:val="en-US"/>
        </w:rPr>
        <w:t xml:space="preserve">. </w:t>
      </w:r>
    </w:p>
    <w:p w:rsidR="000951E4" w:rsidRPr="00A55DAB" w:rsidRDefault="000951E4" w:rsidP="000951E4">
      <w:pPr>
        <w:rPr>
          <w:sz w:val="24"/>
          <w:szCs w:val="24"/>
          <w:lang w:val="en-US"/>
        </w:rPr>
      </w:pPr>
      <w:r w:rsidRPr="00A55DAB">
        <w:rPr>
          <w:sz w:val="24"/>
          <w:szCs w:val="24"/>
        </w:rPr>
        <w:t>Модальные</w:t>
      </w:r>
      <w:r w:rsidRPr="00A55DAB">
        <w:rPr>
          <w:sz w:val="24"/>
          <w:szCs w:val="24"/>
          <w:lang w:val="en-US"/>
        </w:rPr>
        <w:t xml:space="preserve"> </w:t>
      </w:r>
      <w:r w:rsidRPr="00A55DAB">
        <w:rPr>
          <w:sz w:val="24"/>
          <w:szCs w:val="24"/>
        </w:rPr>
        <w:t>глаголы</w:t>
      </w:r>
      <w:r w:rsidRPr="00A55DAB">
        <w:rPr>
          <w:sz w:val="24"/>
          <w:szCs w:val="24"/>
          <w:lang w:val="en-US"/>
        </w:rPr>
        <w:t xml:space="preserve"> </w:t>
      </w:r>
      <w:r w:rsidRPr="00A55DAB">
        <w:rPr>
          <w:sz w:val="24"/>
          <w:szCs w:val="24"/>
        </w:rPr>
        <w:t>и</w:t>
      </w:r>
      <w:r w:rsidRPr="00A55DAB">
        <w:rPr>
          <w:sz w:val="24"/>
          <w:szCs w:val="24"/>
          <w:lang w:val="en-US"/>
        </w:rPr>
        <w:t xml:space="preserve"> </w:t>
      </w:r>
      <w:r w:rsidRPr="00A55DAB">
        <w:rPr>
          <w:sz w:val="24"/>
          <w:szCs w:val="24"/>
        </w:rPr>
        <w:t>их</w:t>
      </w:r>
      <w:r w:rsidRPr="00A55DAB">
        <w:rPr>
          <w:sz w:val="24"/>
          <w:szCs w:val="24"/>
          <w:lang w:val="en-US"/>
        </w:rPr>
        <w:t xml:space="preserve"> </w:t>
      </w:r>
      <w:r w:rsidRPr="00A55DAB">
        <w:rPr>
          <w:sz w:val="24"/>
          <w:szCs w:val="24"/>
        </w:rPr>
        <w:t>эквиваленты</w:t>
      </w:r>
      <w:r w:rsidRPr="00A55DAB">
        <w:rPr>
          <w:sz w:val="24"/>
          <w:szCs w:val="24"/>
          <w:lang w:val="en-US"/>
        </w:rPr>
        <w:t xml:space="preserve"> (can/be able to, could, must/have to, may, might, should, shall, would, will, need). </w:t>
      </w:r>
    </w:p>
    <w:p w:rsidR="000951E4" w:rsidRPr="00A55DAB" w:rsidRDefault="000951E4" w:rsidP="000951E4">
      <w:pPr>
        <w:rPr>
          <w:sz w:val="24"/>
          <w:szCs w:val="24"/>
          <w:lang w:val="en-US"/>
        </w:rPr>
      </w:pPr>
      <w:r w:rsidRPr="00A55DAB">
        <w:rPr>
          <w:sz w:val="24"/>
          <w:szCs w:val="24"/>
        </w:rPr>
        <w:t>Неличные</w:t>
      </w:r>
      <w:r w:rsidRPr="00A55DAB">
        <w:rPr>
          <w:sz w:val="24"/>
          <w:szCs w:val="24"/>
          <w:lang w:val="en-US"/>
        </w:rPr>
        <w:t xml:space="preserve"> </w:t>
      </w:r>
      <w:r w:rsidRPr="00A55DAB">
        <w:rPr>
          <w:sz w:val="24"/>
          <w:szCs w:val="24"/>
        </w:rPr>
        <w:t>формы</w:t>
      </w:r>
      <w:r w:rsidRPr="00A55DAB">
        <w:rPr>
          <w:sz w:val="24"/>
          <w:szCs w:val="24"/>
          <w:lang w:val="en-US"/>
        </w:rPr>
        <w:t xml:space="preserve"> </w:t>
      </w:r>
      <w:r w:rsidRPr="00A55DAB">
        <w:rPr>
          <w:sz w:val="24"/>
          <w:szCs w:val="24"/>
        </w:rPr>
        <w:t>глагола</w:t>
      </w:r>
      <w:r w:rsidRPr="00A55DAB">
        <w:rPr>
          <w:sz w:val="24"/>
          <w:szCs w:val="24"/>
          <w:lang w:val="en-US"/>
        </w:rPr>
        <w:t xml:space="preserve"> – </w:t>
      </w:r>
      <w:r w:rsidRPr="00A55DAB">
        <w:rPr>
          <w:sz w:val="24"/>
          <w:szCs w:val="24"/>
        </w:rPr>
        <w:t>инфинитив</w:t>
      </w:r>
      <w:r w:rsidRPr="00A55DAB">
        <w:rPr>
          <w:sz w:val="24"/>
          <w:szCs w:val="24"/>
          <w:lang w:val="en-US"/>
        </w:rPr>
        <w:t xml:space="preserve">, </w:t>
      </w:r>
      <w:r w:rsidRPr="00A55DAB">
        <w:rPr>
          <w:sz w:val="24"/>
          <w:szCs w:val="24"/>
        </w:rPr>
        <w:t>герундий</w:t>
      </w:r>
      <w:r w:rsidRPr="00A55DAB">
        <w:rPr>
          <w:sz w:val="24"/>
          <w:szCs w:val="24"/>
          <w:lang w:val="en-US"/>
        </w:rPr>
        <w:t xml:space="preserve">, </w:t>
      </w:r>
      <w:r w:rsidRPr="00A55DAB">
        <w:rPr>
          <w:sz w:val="24"/>
          <w:szCs w:val="24"/>
        </w:rPr>
        <w:t>причастие</w:t>
      </w:r>
      <w:r w:rsidRPr="00A55DAB">
        <w:rPr>
          <w:sz w:val="24"/>
          <w:szCs w:val="24"/>
          <w:lang w:val="en-US"/>
        </w:rPr>
        <w:t xml:space="preserve"> (Participle I </w:t>
      </w:r>
      <w:r w:rsidRPr="00A55DAB">
        <w:rPr>
          <w:sz w:val="24"/>
          <w:szCs w:val="24"/>
        </w:rPr>
        <w:t>и</w:t>
      </w:r>
      <w:r w:rsidRPr="00A55DAB">
        <w:rPr>
          <w:sz w:val="24"/>
          <w:szCs w:val="24"/>
          <w:lang w:val="en-US"/>
        </w:rPr>
        <w:t xml:space="preserve"> Participle II), </w:t>
      </w:r>
      <w:r w:rsidRPr="00A55DAB">
        <w:rPr>
          <w:sz w:val="24"/>
          <w:szCs w:val="24"/>
        </w:rPr>
        <w:t>причастия</w:t>
      </w:r>
      <w:r w:rsidRPr="00A55DAB">
        <w:rPr>
          <w:sz w:val="24"/>
          <w:szCs w:val="24"/>
          <w:lang w:val="en-US"/>
        </w:rPr>
        <w:t xml:space="preserve"> </w:t>
      </w:r>
      <w:r w:rsidRPr="00A55DAB">
        <w:rPr>
          <w:sz w:val="24"/>
          <w:szCs w:val="24"/>
        </w:rPr>
        <w:t>в</w:t>
      </w:r>
      <w:r w:rsidRPr="00A55DAB">
        <w:rPr>
          <w:sz w:val="24"/>
          <w:szCs w:val="24"/>
          <w:lang w:val="en-US"/>
        </w:rPr>
        <w:t xml:space="preserve"> </w:t>
      </w:r>
      <w:r w:rsidRPr="00A55DAB">
        <w:rPr>
          <w:sz w:val="24"/>
          <w:szCs w:val="24"/>
        </w:rPr>
        <w:t>функции</w:t>
      </w:r>
      <w:r w:rsidRPr="00A55DAB">
        <w:rPr>
          <w:sz w:val="24"/>
          <w:szCs w:val="24"/>
          <w:lang w:val="en-US"/>
        </w:rPr>
        <w:t xml:space="preserve"> </w:t>
      </w:r>
      <w:r w:rsidRPr="00A55DAB">
        <w:rPr>
          <w:sz w:val="24"/>
          <w:szCs w:val="24"/>
        </w:rPr>
        <w:t>определения</w:t>
      </w:r>
      <w:r w:rsidRPr="00A55DAB">
        <w:rPr>
          <w:sz w:val="24"/>
          <w:szCs w:val="24"/>
          <w:lang w:val="en-US"/>
        </w:rPr>
        <w:t xml:space="preserve"> (Participle I – a playing child, Participle II – a written text).</w:t>
      </w:r>
    </w:p>
    <w:p w:rsidR="000951E4" w:rsidRPr="00A55DAB" w:rsidRDefault="000951E4" w:rsidP="000951E4">
      <w:pPr>
        <w:rPr>
          <w:sz w:val="24"/>
          <w:szCs w:val="24"/>
        </w:rPr>
      </w:pPr>
      <w:r w:rsidRPr="00A55DAB">
        <w:rPr>
          <w:sz w:val="24"/>
          <w:szCs w:val="24"/>
        </w:rPr>
        <w:t xml:space="preserve">Определённый, неопределённый и нулевой артикли. </w:t>
      </w:r>
    </w:p>
    <w:p w:rsidR="000951E4" w:rsidRPr="00A55DAB" w:rsidRDefault="000951E4" w:rsidP="000951E4">
      <w:pPr>
        <w:rPr>
          <w:sz w:val="24"/>
          <w:szCs w:val="24"/>
        </w:rPr>
      </w:pPr>
      <w:r w:rsidRPr="00A55DAB">
        <w:rPr>
          <w:sz w:val="24"/>
          <w:szCs w:val="24"/>
        </w:rPr>
        <w:t xml:space="preserve">Имена существительные во множественном числе, образованных по правилу, и исключения. </w:t>
      </w:r>
    </w:p>
    <w:p w:rsidR="000951E4" w:rsidRPr="00A55DAB" w:rsidRDefault="000951E4" w:rsidP="000951E4">
      <w:pPr>
        <w:rPr>
          <w:sz w:val="24"/>
          <w:szCs w:val="24"/>
        </w:rPr>
      </w:pPr>
      <w:r w:rsidRPr="00A55DAB">
        <w:rPr>
          <w:sz w:val="24"/>
          <w:szCs w:val="24"/>
        </w:rPr>
        <w:t xml:space="preserve">Неисчисляемые имена существительные, имеющие форму только множественного числа. </w:t>
      </w:r>
    </w:p>
    <w:p w:rsidR="000951E4" w:rsidRPr="00A55DAB" w:rsidRDefault="000951E4" w:rsidP="000951E4">
      <w:pPr>
        <w:rPr>
          <w:sz w:val="24"/>
          <w:szCs w:val="24"/>
        </w:rPr>
      </w:pPr>
      <w:r w:rsidRPr="00A55DAB">
        <w:rPr>
          <w:sz w:val="24"/>
          <w:szCs w:val="24"/>
        </w:rPr>
        <w:t>Притяжательный падеж имён существительных.</w:t>
      </w:r>
    </w:p>
    <w:p w:rsidR="000951E4" w:rsidRPr="00A55DAB" w:rsidRDefault="000951E4" w:rsidP="000951E4">
      <w:pPr>
        <w:rPr>
          <w:sz w:val="24"/>
          <w:szCs w:val="24"/>
        </w:rPr>
      </w:pPr>
      <w:r w:rsidRPr="00A55DAB">
        <w:rPr>
          <w:sz w:val="24"/>
          <w:szCs w:val="24"/>
        </w:rPr>
        <w:t xml:space="preserve">Имена прилагательные и наречия в положительной, сравнительной и превосходной степенях, образованные по правилу, и исключения. </w:t>
      </w:r>
    </w:p>
    <w:p w:rsidR="000951E4" w:rsidRPr="00A55DAB" w:rsidRDefault="000951E4" w:rsidP="000951E4">
      <w:pPr>
        <w:rPr>
          <w:sz w:val="24"/>
          <w:szCs w:val="24"/>
        </w:rPr>
      </w:pPr>
      <w:r w:rsidRPr="00A55DAB">
        <w:rPr>
          <w:sz w:val="24"/>
          <w:szCs w:val="24"/>
        </w:rPr>
        <w:t>Порядок следования нескольких прилагательных (мнение – размер – возраст – цвет – происхождение).</w:t>
      </w:r>
    </w:p>
    <w:p w:rsidR="000951E4" w:rsidRPr="00A55DAB" w:rsidRDefault="000951E4" w:rsidP="000951E4">
      <w:pPr>
        <w:rPr>
          <w:sz w:val="24"/>
          <w:szCs w:val="24"/>
          <w:lang w:val="en-US"/>
        </w:rPr>
      </w:pPr>
      <w:r w:rsidRPr="00A55DAB">
        <w:rPr>
          <w:sz w:val="24"/>
          <w:szCs w:val="24"/>
        </w:rPr>
        <w:t>Слова</w:t>
      </w:r>
      <w:r w:rsidRPr="00A55DAB">
        <w:rPr>
          <w:sz w:val="24"/>
          <w:szCs w:val="24"/>
          <w:lang w:val="en-US"/>
        </w:rPr>
        <w:t xml:space="preserve">, </w:t>
      </w:r>
      <w:r w:rsidRPr="00A55DAB">
        <w:rPr>
          <w:sz w:val="24"/>
          <w:szCs w:val="24"/>
        </w:rPr>
        <w:t>выражающие</w:t>
      </w:r>
      <w:r w:rsidRPr="00A55DAB">
        <w:rPr>
          <w:sz w:val="24"/>
          <w:szCs w:val="24"/>
          <w:lang w:val="en-US"/>
        </w:rPr>
        <w:t xml:space="preserve"> </w:t>
      </w:r>
      <w:r w:rsidRPr="00A55DAB">
        <w:rPr>
          <w:sz w:val="24"/>
          <w:szCs w:val="24"/>
        </w:rPr>
        <w:t>количество</w:t>
      </w:r>
      <w:r w:rsidRPr="00A55DAB">
        <w:rPr>
          <w:sz w:val="24"/>
          <w:szCs w:val="24"/>
          <w:lang w:val="en-US"/>
        </w:rPr>
        <w:t xml:space="preserve"> (many/much, little/a little, few/a few, a lot of). </w:t>
      </w:r>
    </w:p>
    <w:p w:rsidR="000951E4" w:rsidRPr="00A55DAB" w:rsidRDefault="000951E4" w:rsidP="000951E4">
      <w:pPr>
        <w:rPr>
          <w:sz w:val="24"/>
          <w:szCs w:val="24"/>
        </w:rPr>
      </w:pPr>
      <w:r w:rsidRPr="00A55DAB">
        <w:rPr>
          <w:sz w:val="24"/>
          <w:szCs w:val="24"/>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none, no и производные последнего (nobody, nothing  и другие). </w:t>
      </w:r>
    </w:p>
    <w:p w:rsidR="000951E4" w:rsidRPr="00A55DAB" w:rsidRDefault="000951E4" w:rsidP="000951E4">
      <w:pPr>
        <w:rPr>
          <w:sz w:val="24"/>
          <w:szCs w:val="24"/>
        </w:rPr>
      </w:pPr>
      <w:r w:rsidRPr="00A55DAB">
        <w:rPr>
          <w:sz w:val="24"/>
          <w:szCs w:val="24"/>
        </w:rPr>
        <w:t xml:space="preserve">Количественные и порядковые числительные. </w:t>
      </w:r>
    </w:p>
    <w:p w:rsidR="000951E4" w:rsidRPr="00A55DAB" w:rsidRDefault="000951E4" w:rsidP="000951E4">
      <w:pPr>
        <w:rPr>
          <w:sz w:val="24"/>
          <w:szCs w:val="24"/>
        </w:rPr>
      </w:pPr>
      <w:r w:rsidRPr="00A55DAB">
        <w:rPr>
          <w:sz w:val="24"/>
          <w:szCs w:val="24"/>
        </w:rPr>
        <w:t xml:space="preserve">Предлоги места, времени, направления, предлоги, употребляемые с глаголами в страдательном залоге. </w:t>
      </w:r>
    </w:p>
    <w:p w:rsidR="000951E4" w:rsidRPr="00A55DAB" w:rsidRDefault="000951E4" w:rsidP="000951E4">
      <w:pPr>
        <w:rPr>
          <w:sz w:val="24"/>
          <w:szCs w:val="24"/>
        </w:rPr>
      </w:pPr>
      <w:r w:rsidRPr="00A55DAB">
        <w:rPr>
          <w:sz w:val="24"/>
          <w:szCs w:val="24"/>
        </w:rPr>
        <w:t>Социокультурные знания и умения.</w:t>
      </w:r>
    </w:p>
    <w:p w:rsidR="000951E4" w:rsidRPr="00A55DAB" w:rsidRDefault="000951E4" w:rsidP="000951E4">
      <w:pPr>
        <w:rPr>
          <w:sz w:val="24"/>
          <w:szCs w:val="24"/>
        </w:rPr>
      </w:pPr>
      <w:r w:rsidRPr="00A55DAB">
        <w:rPr>
          <w:sz w:val="24"/>
          <w:szCs w:val="24"/>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p w:rsidR="000951E4" w:rsidRPr="00A55DAB" w:rsidRDefault="000951E4" w:rsidP="000951E4">
      <w:pPr>
        <w:rPr>
          <w:sz w:val="24"/>
          <w:szCs w:val="24"/>
        </w:rPr>
      </w:pPr>
      <w:r w:rsidRPr="00A55DAB">
        <w:rPr>
          <w:sz w:val="24"/>
          <w:szCs w:val="24"/>
        </w:rPr>
        <w:t xml:space="preserve">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w:t>
      </w:r>
      <w:r w:rsidRPr="00A55DAB">
        <w:rPr>
          <w:sz w:val="24"/>
          <w:szCs w:val="24"/>
        </w:rPr>
        <w:lastRenderedPageBreak/>
        <w:t>популярные праздники, проведение досуга, этикетные особенности общения, традиции в кулинарии и другие.</w:t>
      </w:r>
    </w:p>
    <w:p w:rsidR="000951E4" w:rsidRPr="00A55DAB" w:rsidRDefault="000951E4" w:rsidP="000951E4">
      <w:pPr>
        <w:rPr>
          <w:sz w:val="24"/>
          <w:szCs w:val="24"/>
        </w:rPr>
      </w:pPr>
      <w:r w:rsidRPr="00A55DAB">
        <w:rPr>
          <w:sz w:val="24"/>
          <w:szCs w:val="24"/>
        </w:rPr>
        <w:t xml:space="preserve">Владение основными сведениями о социокультурном портрете и культурном наследии страны/стран, говорящих на английском языке. </w:t>
      </w:r>
    </w:p>
    <w:p w:rsidR="000951E4" w:rsidRPr="00A55DAB" w:rsidRDefault="000951E4" w:rsidP="000951E4">
      <w:pPr>
        <w:rPr>
          <w:sz w:val="24"/>
          <w:szCs w:val="24"/>
        </w:rPr>
      </w:pPr>
      <w:r w:rsidRPr="00A55DAB">
        <w:rPr>
          <w:sz w:val="24"/>
          <w:szCs w:val="24"/>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0951E4" w:rsidRPr="00A55DAB" w:rsidRDefault="000951E4" w:rsidP="000951E4">
      <w:pPr>
        <w:rPr>
          <w:sz w:val="24"/>
          <w:szCs w:val="24"/>
        </w:rPr>
      </w:pPr>
      <w:r w:rsidRPr="00A55DAB">
        <w:rPr>
          <w:sz w:val="24"/>
          <w:szCs w:val="24"/>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0951E4" w:rsidRPr="00A55DAB" w:rsidRDefault="000951E4" w:rsidP="000951E4">
      <w:pPr>
        <w:rPr>
          <w:sz w:val="24"/>
          <w:szCs w:val="24"/>
        </w:rPr>
      </w:pPr>
      <w:r w:rsidRPr="00A55DAB">
        <w:rPr>
          <w:sz w:val="24"/>
          <w:szCs w:val="24"/>
        </w:rPr>
        <w:t>Компенсаторные умения.</w:t>
      </w:r>
    </w:p>
    <w:p w:rsidR="000951E4" w:rsidRPr="00A55DAB" w:rsidRDefault="000951E4" w:rsidP="000951E4">
      <w:pPr>
        <w:rPr>
          <w:sz w:val="24"/>
          <w:szCs w:val="24"/>
        </w:rPr>
      </w:pPr>
      <w:r w:rsidRPr="00A55DAB">
        <w:rPr>
          <w:sz w:val="24"/>
          <w:szCs w:val="24"/>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0951E4" w:rsidRPr="00A55DAB" w:rsidRDefault="000951E4" w:rsidP="000951E4">
      <w:pPr>
        <w:rPr>
          <w:sz w:val="24"/>
          <w:szCs w:val="24"/>
        </w:rPr>
      </w:pPr>
      <w:r w:rsidRPr="00A55DAB">
        <w:rPr>
          <w:sz w:val="24"/>
          <w:szCs w:val="24"/>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Содержание обучения в 11 классе</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Коммуникативные умения.</w:t>
      </w:r>
    </w:p>
    <w:p w:rsidR="000951E4" w:rsidRPr="00A55DAB" w:rsidRDefault="000951E4" w:rsidP="000951E4">
      <w:pPr>
        <w:rPr>
          <w:sz w:val="24"/>
          <w:szCs w:val="24"/>
        </w:rPr>
      </w:pPr>
      <w:r w:rsidRPr="00A55DAB">
        <w:rPr>
          <w:sz w:val="24"/>
          <w:szCs w:val="24"/>
        </w:rPr>
        <w:t>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0951E4" w:rsidRPr="00A55DAB" w:rsidRDefault="000951E4" w:rsidP="000951E4">
      <w:pPr>
        <w:rPr>
          <w:sz w:val="24"/>
          <w:szCs w:val="24"/>
        </w:rPr>
      </w:pPr>
      <w:r w:rsidRPr="00A55DAB">
        <w:rPr>
          <w:sz w:val="24"/>
          <w:szCs w:val="24"/>
        </w:rPr>
        <w:t>Повседневная жизнь семьи. Межличностные отношения в семье, с друзьями и знакомыми. Конфликтные ситуации, их предупреждение и разрешение.</w:t>
      </w:r>
    </w:p>
    <w:p w:rsidR="000951E4" w:rsidRPr="00A55DAB" w:rsidRDefault="000951E4" w:rsidP="000951E4">
      <w:pPr>
        <w:rPr>
          <w:sz w:val="24"/>
          <w:szCs w:val="24"/>
        </w:rPr>
      </w:pPr>
      <w:r w:rsidRPr="00A55DAB">
        <w:rPr>
          <w:sz w:val="24"/>
          <w:szCs w:val="24"/>
        </w:rPr>
        <w:t xml:space="preserve">Внешность и характеристика человека, литературного персонажа. </w:t>
      </w:r>
    </w:p>
    <w:p w:rsidR="000951E4" w:rsidRPr="00A55DAB" w:rsidRDefault="000951E4" w:rsidP="000951E4">
      <w:pPr>
        <w:rPr>
          <w:sz w:val="24"/>
          <w:szCs w:val="24"/>
        </w:rPr>
      </w:pPr>
      <w:r w:rsidRPr="00A55DAB">
        <w:rPr>
          <w:sz w:val="24"/>
          <w:szCs w:val="24"/>
        </w:rPr>
        <w:t>Здоровый образ жизни и забота о здоровье: режим труда и отдыха, спорт, сбалансированное питание, посещение врача. Отказ от вредных привычек.</w:t>
      </w:r>
    </w:p>
    <w:p w:rsidR="000951E4" w:rsidRPr="00A55DAB" w:rsidRDefault="000951E4" w:rsidP="000951E4">
      <w:pPr>
        <w:rPr>
          <w:sz w:val="24"/>
          <w:szCs w:val="24"/>
        </w:rPr>
      </w:pPr>
      <w:r w:rsidRPr="00A55DAB">
        <w:rPr>
          <w:sz w:val="24"/>
          <w:szCs w:val="24"/>
        </w:rPr>
        <w:t>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p w:rsidR="000951E4" w:rsidRPr="00A55DAB" w:rsidRDefault="000951E4" w:rsidP="000951E4">
      <w:pPr>
        <w:rPr>
          <w:sz w:val="24"/>
          <w:szCs w:val="24"/>
        </w:rPr>
      </w:pPr>
      <w:r w:rsidRPr="00A55DAB">
        <w:rPr>
          <w:sz w:val="24"/>
          <w:szCs w:val="24"/>
        </w:rPr>
        <w:t>Место иностранного языка в повседневной жизни и профессиональной деятельности в современном мире.</w:t>
      </w:r>
    </w:p>
    <w:p w:rsidR="000951E4" w:rsidRPr="00A55DAB" w:rsidRDefault="000951E4" w:rsidP="000951E4">
      <w:pPr>
        <w:rPr>
          <w:sz w:val="24"/>
          <w:szCs w:val="24"/>
        </w:rPr>
      </w:pPr>
      <w:r w:rsidRPr="00A55DAB">
        <w:rPr>
          <w:sz w:val="24"/>
          <w:szCs w:val="24"/>
        </w:rPr>
        <w:t>Молодёжь в современном обществе. Ценностные ориентиры. Участие молодёжи в жизни общества. Досуг молодёжи: увлечения и интересы. Любовь и дружба.</w:t>
      </w:r>
    </w:p>
    <w:p w:rsidR="000951E4" w:rsidRPr="00A55DAB" w:rsidRDefault="000951E4" w:rsidP="000951E4">
      <w:pPr>
        <w:rPr>
          <w:sz w:val="24"/>
          <w:szCs w:val="24"/>
        </w:rPr>
      </w:pPr>
      <w:r w:rsidRPr="00A55DAB">
        <w:rPr>
          <w:sz w:val="24"/>
          <w:szCs w:val="24"/>
        </w:rPr>
        <w:t>Роль спорта в современной жизни: виды спорта, экстремальный спорт, спортивные соревнования, Олимпийские игры.</w:t>
      </w:r>
    </w:p>
    <w:p w:rsidR="000951E4" w:rsidRPr="00A55DAB" w:rsidRDefault="000951E4" w:rsidP="000951E4">
      <w:pPr>
        <w:rPr>
          <w:sz w:val="24"/>
          <w:szCs w:val="24"/>
        </w:rPr>
      </w:pPr>
      <w:r w:rsidRPr="00A55DAB">
        <w:rPr>
          <w:sz w:val="24"/>
          <w:szCs w:val="24"/>
        </w:rPr>
        <w:t>Туризм. Виды отдыха. Экотуризм. Путешествия по России и зарубежным странам.</w:t>
      </w:r>
    </w:p>
    <w:p w:rsidR="000951E4" w:rsidRPr="00A55DAB" w:rsidRDefault="000951E4" w:rsidP="000951E4">
      <w:pPr>
        <w:rPr>
          <w:sz w:val="24"/>
          <w:szCs w:val="24"/>
        </w:rPr>
      </w:pPr>
      <w:r w:rsidRPr="00A55DAB">
        <w:rPr>
          <w:sz w:val="24"/>
          <w:szCs w:val="24"/>
        </w:rPr>
        <w:t>Вселенная и человек. Природа. Проблемы экологии. Защита окружающей среды. Проживание в городской/сельской местности.</w:t>
      </w:r>
    </w:p>
    <w:p w:rsidR="000951E4" w:rsidRPr="00A55DAB" w:rsidRDefault="000951E4" w:rsidP="000951E4">
      <w:pPr>
        <w:rPr>
          <w:sz w:val="24"/>
          <w:szCs w:val="24"/>
        </w:rPr>
      </w:pPr>
      <w:r w:rsidRPr="00A55DAB">
        <w:rPr>
          <w:sz w:val="24"/>
          <w:szCs w:val="24"/>
        </w:rPr>
        <w:t>Технический прогресс: перспективы и последствия. Современные средства информации и коммуникации (пресса, телевидение, Интернет, социальные сети и другие). Интернет-безопасность.</w:t>
      </w:r>
    </w:p>
    <w:p w:rsidR="000951E4" w:rsidRPr="00A55DAB" w:rsidRDefault="000951E4" w:rsidP="000951E4">
      <w:pPr>
        <w:rPr>
          <w:sz w:val="24"/>
          <w:szCs w:val="24"/>
        </w:rPr>
      </w:pPr>
      <w:r w:rsidRPr="00A55DAB">
        <w:rPr>
          <w:sz w:val="24"/>
          <w:szCs w:val="24"/>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rsidR="000951E4" w:rsidRPr="00A55DAB" w:rsidRDefault="000951E4" w:rsidP="000951E4">
      <w:pPr>
        <w:rPr>
          <w:sz w:val="24"/>
          <w:szCs w:val="24"/>
        </w:rPr>
      </w:pPr>
      <w:r w:rsidRPr="00A55DAB">
        <w:rPr>
          <w:sz w:val="24"/>
          <w:szCs w:val="24"/>
        </w:rPr>
        <w:t>Выдающиеся люди родной страны и страны/стран изучаемого языка: государственные деятели, учёные, писатели, поэты, художники, композиторы, путешественники, спортсмены, актёры и другие.</w:t>
      </w:r>
    </w:p>
    <w:p w:rsidR="000951E4" w:rsidRPr="00A55DAB" w:rsidRDefault="000951E4" w:rsidP="000951E4">
      <w:pPr>
        <w:rPr>
          <w:sz w:val="24"/>
          <w:szCs w:val="24"/>
        </w:rPr>
      </w:pPr>
      <w:r w:rsidRPr="00A55DAB">
        <w:rPr>
          <w:sz w:val="24"/>
          <w:szCs w:val="24"/>
        </w:rPr>
        <w:lastRenderedPageBreak/>
        <w:t>Говорение</w:t>
      </w:r>
    </w:p>
    <w:p w:rsidR="000951E4" w:rsidRPr="00A55DAB" w:rsidRDefault="000951E4" w:rsidP="000951E4">
      <w:pPr>
        <w:rPr>
          <w:sz w:val="24"/>
          <w:szCs w:val="24"/>
        </w:rPr>
      </w:pPr>
      <w:r w:rsidRPr="00A55DAB">
        <w:rPr>
          <w:sz w:val="24"/>
          <w:szCs w:val="24"/>
        </w:rPr>
        <w:t>Развитие коммуникативных умений диалогической речи, а именно умений вести разные виды диалога (диалог этикетного характера, диалог-побуждение к действию, диалог – расспрос, диалог-обмен мнениями, комбинированный диалог, включающий разные виды диалогов):</w:t>
      </w:r>
    </w:p>
    <w:p w:rsidR="000951E4" w:rsidRPr="00A55DAB" w:rsidRDefault="000951E4" w:rsidP="000951E4">
      <w:pPr>
        <w:rPr>
          <w:sz w:val="24"/>
          <w:szCs w:val="24"/>
        </w:rPr>
      </w:pPr>
      <w:r w:rsidRPr="00A55DAB">
        <w:rPr>
          <w:sz w:val="24"/>
          <w:szCs w:val="24"/>
        </w:rPr>
        <w:t xml:space="preserve">диалог этикетного характера: начинать, поддерживать и заканчивать разговор, вежливо переспрашивать, вежливо выражать согласие/отказ, выражать благодарность, поздравлять с праздником, выражать пожелания и вежливо реагировать на поздравление; </w:t>
      </w:r>
    </w:p>
    <w:p w:rsidR="000951E4" w:rsidRPr="00A55DAB" w:rsidRDefault="000951E4" w:rsidP="000951E4">
      <w:pPr>
        <w:rPr>
          <w:sz w:val="24"/>
          <w:szCs w:val="24"/>
        </w:rPr>
      </w:pPr>
      <w:r w:rsidRPr="00A55DAB">
        <w:rPr>
          <w:sz w:val="24"/>
          <w:szCs w:val="24"/>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0951E4" w:rsidRPr="00A55DAB" w:rsidRDefault="000951E4" w:rsidP="000951E4">
      <w:pPr>
        <w:rPr>
          <w:sz w:val="24"/>
          <w:szCs w:val="24"/>
        </w:rPr>
      </w:pPr>
      <w:r w:rsidRPr="00A55DAB">
        <w:rPr>
          <w:sz w:val="24"/>
          <w:szCs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брать/давать интервью;</w:t>
      </w:r>
    </w:p>
    <w:p w:rsidR="000951E4" w:rsidRPr="00A55DAB" w:rsidRDefault="000951E4" w:rsidP="000951E4">
      <w:pPr>
        <w:rPr>
          <w:sz w:val="24"/>
          <w:szCs w:val="24"/>
        </w:rPr>
      </w:pPr>
      <w:r w:rsidRPr="00A55DAB">
        <w:rPr>
          <w:sz w:val="24"/>
          <w:szCs w:val="24"/>
        </w:rPr>
        <w:t>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rsidR="000951E4" w:rsidRPr="00A55DAB" w:rsidRDefault="000951E4" w:rsidP="000951E4">
      <w:pPr>
        <w:rPr>
          <w:sz w:val="24"/>
          <w:szCs w:val="24"/>
        </w:rPr>
      </w:pPr>
      <w:r w:rsidRPr="00A55DAB">
        <w:rPr>
          <w:sz w:val="24"/>
          <w:szCs w:val="24"/>
        </w:rPr>
        <w:t>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w:t>
      </w:r>
    </w:p>
    <w:p w:rsidR="000951E4" w:rsidRPr="00A55DAB" w:rsidRDefault="000951E4" w:rsidP="000951E4">
      <w:pPr>
        <w:rPr>
          <w:sz w:val="24"/>
          <w:szCs w:val="24"/>
        </w:rPr>
      </w:pPr>
      <w:r w:rsidRPr="00A55DAB">
        <w:rPr>
          <w:sz w:val="24"/>
          <w:szCs w:val="24"/>
        </w:rPr>
        <w:t>Объём диалога – до 9 реплик со стороны каждого собеседника.</w:t>
      </w:r>
    </w:p>
    <w:p w:rsidR="000951E4" w:rsidRPr="00A55DAB" w:rsidRDefault="000951E4" w:rsidP="000951E4">
      <w:pPr>
        <w:rPr>
          <w:sz w:val="24"/>
          <w:szCs w:val="24"/>
        </w:rPr>
      </w:pPr>
      <w:r w:rsidRPr="00A55DAB">
        <w:rPr>
          <w:sz w:val="24"/>
          <w:szCs w:val="24"/>
        </w:rPr>
        <w:t>Развитие коммуникативных умений монологической речи:</w:t>
      </w:r>
    </w:p>
    <w:p w:rsidR="000951E4" w:rsidRPr="00A55DAB" w:rsidRDefault="000951E4" w:rsidP="000951E4">
      <w:pPr>
        <w:rPr>
          <w:sz w:val="24"/>
          <w:szCs w:val="24"/>
        </w:rPr>
      </w:pPr>
      <w:r w:rsidRPr="00A55DAB">
        <w:rPr>
          <w:sz w:val="24"/>
          <w:szCs w:val="24"/>
        </w:rPr>
        <w:t xml:space="preserve">создание устных связных монологических высказываний с использованием основных коммуникативных типов речи: </w:t>
      </w:r>
    </w:p>
    <w:p w:rsidR="000951E4" w:rsidRPr="00A55DAB" w:rsidRDefault="000951E4" w:rsidP="000951E4">
      <w:pPr>
        <w:rPr>
          <w:sz w:val="24"/>
          <w:szCs w:val="24"/>
        </w:rPr>
      </w:pPr>
      <w:r w:rsidRPr="00A55DAB">
        <w:rPr>
          <w:sz w:val="24"/>
          <w:szCs w:val="24"/>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0951E4" w:rsidRPr="00A55DAB" w:rsidRDefault="000951E4" w:rsidP="000951E4">
      <w:pPr>
        <w:rPr>
          <w:sz w:val="24"/>
          <w:szCs w:val="24"/>
        </w:rPr>
      </w:pPr>
      <w:r w:rsidRPr="00A55DAB">
        <w:rPr>
          <w:sz w:val="24"/>
          <w:szCs w:val="24"/>
        </w:rPr>
        <w:t xml:space="preserve">повествование/сообщение; </w:t>
      </w:r>
    </w:p>
    <w:p w:rsidR="000951E4" w:rsidRPr="00A55DAB" w:rsidRDefault="000951E4" w:rsidP="000951E4">
      <w:pPr>
        <w:rPr>
          <w:sz w:val="24"/>
          <w:szCs w:val="24"/>
        </w:rPr>
      </w:pPr>
      <w:r w:rsidRPr="00A55DAB">
        <w:rPr>
          <w:sz w:val="24"/>
          <w:szCs w:val="24"/>
        </w:rPr>
        <w:t xml:space="preserve">рассуждение; </w:t>
      </w:r>
    </w:p>
    <w:p w:rsidR="000951E4" w:rsidRPr="00A55DAB" w:rsidRDefault="000951E4" w:rsidP="000951E4">
      <w:pPr>
        <w:rPr>
          <w:sz w:val="24"/>
          <w:szCs w:val="24"/>
        </w:rPr>
      </w:pPr>
      <w:r w:rsidRPr="00A55DAB">
        <w:rPr>
          <w:sz w:val="24"/>
          <w:szCs w:val="24"/>
        </w:rPr>
        <w:t>пересказ основного содержания, прочитанного/прослушанного текста без опоры на ключевые слова, план с выражением своего отношения к событиям  и фактам, изложенным в тексте;</w:t>
      </w:r>
    </w:p>
    <w:p w:rsidR="000951E4" w:rsidRPr="00A55DAB" w:rsidRDefault="000951E4" w:rsidP="000951E4">
      <w:pPr>
        <w:rPr>
          <w:sz w:val="24"/>
          <w:szCs w:val="24"/>
        </w:rPr>
      </w:pPr>
      <w:r w:rsidRPr="00A55DAB">
        <w:rPr>
          <w:sz w:val="24"/>
          <w:szCs w:val="24"/>
        </w:rPr>
        <w:t>устное представление (презентация) результатов выполненной проектной работы.</w:t>
      </w:r>
    </w:p>
    <w:p w:rsidR="000951E4" w:rsidRPr="00A55DAB" w:rsidRDefault="000951E4" w:rsidP="000951E4">
      <w:pPr>
        <w:rPr>
          <w:sz w:val="24"/>
          <w:szCs w:val="24"/>
        </w:rPr>
      </w:pPr>
      <w:r w:rsidRPr="00A55DAB">
        <w:rPr>
          <w:sz w:val="24"/>
          <w:szCs w:val="24"/>
        </w:rPr>
        <w:t>Данные умения монологической речи развиваются в рамках тематического содержания речи с использованием ключевых слов, плана и/или иллюстраций, фотографий, таблиц, диаграмм, графиков и(или) без их использования.</w:t>
      </w:r>
    </w:p>
    <w:p w:rsidR="000951E4" w:rsidRPr="00A55DAB" w:rsidRDefault="000951E4" w:rsidP="000951E4">
      <w:pPr>
        <w:rPr>
          <w:sz w:val="24"/>
          <w:szCs w:val="24"/>
        </w:rPr>
      </w:pPr>
      <w:r w:rsidRPr="00A55DAB">
        <w:rPr>
          <w:sz w:val="24"/>
          <w:szCs w:val="24"/>
        </w:rPr>
        <w:t>Объём монологического высказывания – 14–15 фраз.</w:t>
      </w:r>
    </w:p>
    <w:p w:rsidR="000951E4" w:rsidRPr="00A55DAB" w:rsidRDefault="000951E4" w:rsidP="000951E4">
      <w:pPr>
        <w:rPr>
          <w:sz w:val="24"/>
          <w:szCs w:val="24"/>
        </w:rPr>
      </w:pPr>
      <w:r w:rsidRPr="00A55DAB">
        <w:rPr>
          <w:sz w:val="24"/>
          <w:szCs w:val="24"/>
        </w:rPr>
        <w:t>Аудирование</w:t>
      </w:r>
    </w:p>
    <w:p w:rsidR="000951E4" w:rsidRPr="00A55DAB" w:rsidRDefault="000951E4" w:rsidP="000951E4">
      <w:pPr>
        <w:rPr>
          <w:sz w:val="24"/>
          <w:szCs w:val="24"/>
        </w:rPr>
      </w:pPr>
      <w:r w:rsidRPr="00A55DAB">
        <w:rPr>
          <w:sz w:val="24"/>
          <w:szCs w:val="24"/>
        </w:rPr>
        <w:t xml:space="preserve">Развитие коммуникативных умений аудирования: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w:t>
      </w:r>
    </w:p>
    <w:p w:rsidR="000951E4" w:rsidRPr="00A55DAB" w:rsidRDefault="000951E4" w:rsidP="000951E4">
      <w:pPr>
        <w:rPr>
          <w:sz w:val="24"/>
          <w:szCs w:val="24"/>
        </w:rPr>
      </w:pPr>
      <w:r w:rsidRPr="00A55DAB">
        <w:rPr>
          <w:sz w:val="24"/>
          <w:szCs w:val="24"/>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0951E4" w:rsidRPr="00A55DAB" w:rsidRDefault="000951E4" w:rsidP="000951E4">
      <w:pPr>
        <w:rPr>
          <w:sz w:val="24"/>
          <w:szCs w:val="24"/>
        </w:rPr>
      </w:pPr>
      <w:r w:rsidRPr="00A55DAB">
        <w:rPr>
          <w:sz w:val="24"/>
          <w:szCs w:val="24"/>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0951E4" w:rsidRPr="00A55DAB" w:rsidRDefault="000951E4" w:rsidP="000951E4">
      <w:pPr>
        <w:rPr>
          <w:sz w:val="24"/>
          <w:szCs w:val="24"/>
        </w:rPr>
      </w:pPr>
      <w:r w:rsidRPr="00A55DAB">
        <w:rPr>
          <w:sz w:val="24"/>
          <w:szCs w:val="24"/>
        </w:rPr>
        <w:lastRenderedPageBreak/>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0951E4" w:rsidRPr="00A55DAB" w:rsidRDefault="000951E4" w:rsidP="000951E4">
      <w:pPr>
        <w:rPr>
          <w:sz w:val="24"/>
          <w:szCs w:val="24"/>
        </w:rPr>
      </w:pPr>
      <w:r w:rsidRPr="00A55DAB">
        <w:rPr>
          <w:sz w:val="24"/>
          <w:szCs w:val="24"/>
        </w:rPr>
        <w:t>Языковая сложность текстов для аудирования должна соответствовать пороговому уровню (В1 – пороговый уровень по общеевропейской шкале).</w:t>
      </w:r>
    </w:p>
    <w:p w:rsidR="000951E4" w:rsidRPr="00A55DAB" w:rsidRDefault="000951E4" w:rsidP="000951E4">
      <w:pPr>
        <w:rPr>
          <w:sz w:val="24"/>
          <w:szCs w:val="24"/>
        </w:rPr>
      </w:pPr>
      <w:r w:rsidRPr="00A55DAB">
        <w:rPr>
          <w:sz w:val="24"/>
          <w:szCs w:val="24"/>
        </w:rPr>
        <w:t>Время звучания текста/текстов для аудирования – до 2,5 минуты.</w:t>
      </w:r>
    </w:p>
    <w:p w:rsidR="000951E4" w:rsidRPr="00A55DAB" w:rsidRDefault="000951E4" w:rsidP="000951E4">
      <w:pPr>
        <w:rPr>
          <w:sz w:val="24"/>
          <w:szCs w:val="24"/>
        </w:rPr>
      </w:pPr>
      <w:r w:rsidRPr="00A55DAB">
        <w:rPr>
          <w:sz w:val="24"/>
          <w:szCs w:val="24"/>
        </w:rPr>
        <w:t>Смысловое чтение</w:t>
      </w:r>
    </w:p>
    <w:p w:rsidR="000951E4" w:rsidRPr="00A55DAB" w:rsidRDefault="000951E4" w:rsidP="000951E4">
      <w:pPr>
        <w:rPr>
          <w:sz w:val="24"/>
          <w:szCs w:val="24"/>
        </w:rPr>
      </w:pPr>
      <w:r w:rsidRPr="00A55DAB">
        <w:rPr>
          <w:sz w:val="24"/>
          <w:szCs w:val="24"/>
        </w:rPr>
        <w:t xml:space="preserve">Развитие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с полным пониманием содержания текста. </w:t>
      </w:r>
    </w:p>
    <w:p w:rsidR="000951E4" w:rsidRPr="00A55DAB" w:rsidRDefault="000951E4" w:rsidP="000951E4">
      <w:pPr>
        <w:rPr>
          <w:sz w:val="24"/>
          <w:szCs w:val="24"/>
        </w:rPr>
      </w:pPr>
      <w:r w:rsidRPr="00A55DAB">
        <w:rPr>
          <w:sz w:val="24"/>
          <w:szCs w:val="24"/>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0951E4" w:rsidRPr="00A55DAB" w:rsidRDefault="000951E4" w:rsidP="000951E4">
      <w:pPr>
        <w:rPr>
          <w:sz w:val="24"/>
          <w:szCs w:val="24"/>
        </w:rPr>
      </w:pPr>
      <w:r w:rsidRPr="00A55DAB">
        <w:rPr>
          <w:sz w:val="24"/>
          <w:szCs w:val="24"/>
        </w:rPr>
        <w:t xml:space="preserve">Чтение с пониманием нужной/интересующей/запрашиваемой информации предполагает умение находить прочитанном тексте и понимать данную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 </w:t>
      </w:r>
    </w:p>
    <w:p w:rsidR="000951E4" w:rsidRPr="00A55DAB" w:rsidRDefault="000951E4" w:rsidP="000951E4">
      <w:pPr>
        <w:rPr>
          <w:sz w:val="24"/>
          <w:szCs w:val="24"/>
        </w:rPr>
      </w:pPr>
      <w:r w:rsidRPr="00A55DAB">
        <w:rPr>
          <w:sz w:val="24"/>
          <w:szCs w:val="24"/>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0951E4" w:rsidRPr="00A55DAB" w:rsidRDefault="000951E4" w:rsidP="000951E4">
      <w:pPr>
        <w:rPr>
          <w:sz w:val="24"/>
          <w:szCs w:val="24"/>
        </w:rPr>
      </w:pPr>
      <w:r w:rsidRPr="00A55DAB">
        <w:rPr>
          <w:sz w:val="24"/>
          <w:szCs w:val="24"/>
        </w:rPr>
        <w:t xml:space="preserve">Чтение несплошных текстов (таблиц, диаграмм, графиков и других) и понимание представленной в них информации. </w:t>
      </w:r>
    </w:p>
    <w:p w:rsidR="000951E4" w:rsidRPr="00A55DAB" w:rsidRDefault="000951E4" w:rsidP="000951E4">
      <w:pPr>
        <w:rPr>
          <w:sz w:val="24"/>
          <w:szCs w:val="24"/>
        </w:rPr>
      </w:pPr>
      <w:r w:rsidRPr="00A55DAB">
        <w:rPr>
          <w:sz w:val="24"/>
          <w:szCs w:val="24"/>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w:t>
      </w:r>
    </w:p>
    <w:p w:rsidR="000951E4" w:rsidRPr="00A55DAB" w:rsidRDefault="000951E4" w:rsidP="000951E4">
      <w:pPr>
        <w:rPr>
          <w:sz w:val="24"/>
          <w:szCs w:val="24"/>
        </w:rPr>
      </w:pPr>
      <w:r w:rsidRPr="00A55DAB">
        <w:rPr>
          <w:sz w:val="24"/>
          <w:szCs w:val="24"/>
        </w:rPr>
        <w:t>Языковая сложность текстов для чтения должна соответствовать пороговому уровню (В1 – пороговый уровень по общеевропейской шкале).</w:t>
      </w:r>
    </w:p>
    <w:p w:rsidR="000951E4" w:rsidRPr="00A55DAB" w:rsidRDefault="000951E4" w:rsidP="000951E4">
      <w:pPr>
        <w:rPr>
          <w:sz w:val="24"/>
          <w:szCs w:val="24"/>
        </w:rPr>
      </w:pPr>
      <w:r w:rsidRPr="00A55DAB">
        <w:rPr>
          <w:sz w:val="24"/>
          <w:szCs w:val="24"/>
        </w:rPr>
        <w:t>Объём текста/текстов для чтения – до 600–800 слов.</w:t>
      </w:r>
    </w:p>
    <w:p w:rsidR="000951E4" w:rsidRPr="00A55DAB" w:rsidRDefault="000951E4" w:rsidP="000951E4">
      <w:pPr>
        <w:rPr>
          <w:sz w:val="24"/>
          <w:szCs w:val="24"/>
        </w:rPr>
      </w:pPr>
      <w:r w:rsidRPr="00A55DAB">
        <w:rPr>
          <w:sz w:val="24"/>
          <w:szCs w:val="24"/>
        </w:rPr>
        <w:t>Письменная речь.</w:t>
      </w:r>
    </w:p>
    <w:p w:rsidR="000951E4" w:rsidRPr="00A55DAB" w:rsidRDefault="000951E4" w:rsidP="000951E4">
      <w:pPr>
        <w:rPr>
          <w:sz w:val="24"/>
          <w:szCs w:val="24"/>
        </w:rPr>
      </w:pPr>
      <w:r w:rsidRPr="00A55DAB">
        <w:rPr>
          <w:sz w:val="24"/>
          <w:szCs w:val="24"/>
        </w:rPr>
        <w:t>Развитие умений письменной речи:</w:t>
      </w:r>
    </w:p>
    <w:p w:rsidR="000951E4" w:rsidRPr="00A55DAB" w:rsidRDefault="000951E4" w:rsidP="000951E4">
      <w:pPr>
        <w:rPr>
          <w:sz w:val="24"/>
          <w:szCs w:val="24"/>
        </w:rPr>
      </w:pPr>
      <w:r w:rsidRPr="00A55DAB">
        <w:rPr>
          <w:sz w:val="24"/>
          <w:szCs w:val="24"/>
        </w:rPr>
        <w:t xml:space="preserve">заполнение анкет и формуляров в соответствии с нормами, принятыми в стране/странах изучаемого языка; </w:t>
      </w:r>
    </w:p>
    <w:p w:rsidR="000951E4" w:rsidRPr="00A55DAB" w:rsidRDefault="000951E4" w:rsidP="000951E4">
      <w:pPr>
        <w:rPr>
          <w:sz w:val="24"/>
          <w:szCs w:val="24"/>
        </w:rPr>
      </w:pPr>
      <w:r w:rsidRPr="00A55DAB">
        <w:rPr>
          <w:sz w:val="24"/>
          <w:szCs w:val="24"/>
        </w:rPr>
        <w:t xml:space="preserve">написание резюме (CV) с сообщением основных сведений о себе в соответствии с нормами, принятыми в стране/странах изучаемого языка; </w:t>
      </w:r>
    </w:p>
    <w:p w:rsidR="000951E4" w:rsidRPr="00A55DAB" w:rsidRDefault="000951E4" w:rsidP="000951E4">
      <w:pPr>
        <w:rPr>
          <w:sz w:val="24"/>
          <w:szCs w:val="24"/>
        </w:rPr>
      </w:pPr>
      <w:r w:rsidRPr="00A55DAB">
        <w:rPr>
          <w:sz w:val="24"/>
          <w:szCs w:val="24"/>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140 слов;</w:t>
      </w:r>
    </w:p>
    <w:p w:rsidR="000951E4" w:rsidRPr="00A55DAB" w:rsidRDefault="000951E4" w:rsidP="000951E4">
      <w:pPr>
        <w:rPr>
          <w:sz w:val="24"/>
          <w:szCs w:val="24"/>
        </w:rPr>
      </w:pPr>
      <w:r w:rsidRPr="00A55DAB">
        <w:rPr>
          <w:sz w:val="24"/>
          <w:szCs w:val="24"/>
        </w:rPr>
        <w:t>создание небольшого письменного высказывания (рассказа, сочинения, статьи и другие) на основе плана, иллюстрации, таблицы, графика, диаграммы, и/или прочитанного/прослушанного текста с использованием образца, объем письменного высказывания – до 180 слов;</w:t>
      </w:r>
    </w:p>
    <w:p w:rsidR="000951E4" w:rsidRPr="00A55DAB" w:rsidRDefault="000951E4" w:rsidP="000951E4">
      <w:pPr>
        <w:rPr>
          <w:sz w:val="24"/>
          <w:szCs w:val="24"/>
        </w:rPr>
      </w:pPr>
      <w:r w:rsidRPr="00A55DAB">
        <w:rPr>
          <w:sz w:val="24"/>
          <w:szCs w:val="24"/>
        </w:rPr>
        <w:t xml:space="preserve">заполнение таблицы: краткая фиксация содержания прочитанного/ прослушанного текста или дополнение информации в таблице; </w:t>
      </w:r>
    </w:p>
    <w:p w:rsidR="000951E4" w:rsidRPr="00A55DAB" w:rsidRDefault="000951E4" w:rsidP="000951E4">
      <w:pPr>
        <w:rPr>
          <w:sz w:val="24"/>
          <w:szCs w:val="24"/>
        </w:rPr>
      </w:pPr>
      <w:r w:rsidRPr="00A55DAB">
        <w:rPr>
          <w:sz w:val="24"/>
          <w:szCs w:val="24"/>
        </w:rPr>
        <w:t>письменное предоставление результатов выполненной проектной работы, в том числе в форме презентации, объём – до 180 слов.</w:t>
      </w:r>
    </w:p>
    <w:p w:rsidR="000951E4" w:rsidRPr="00A55DAB" w:rsidRDefault="000951E4" w:rsidP="000951E4">
      <w:pPr>
        <w:rPr>
          <w:sz w:val="24"/>
          <w:szCs w:val="24"/>
        </w:rPr>
      </w:pPr>
      <w:r w:rsidRPr="00A55DAB">
        <w:rPr>
          <w:sz w:val="24"/>
          <w:szCs w:val="24"/>
        </w:rPr>
        <w:t>Языковые знания и навыки.</w:t>
      </w:r>
    </w:p>
    <w:p w:rsidR="000951E4" w:rsidRPr="00A55DAB" w:rsidRDefault="000951E4" w:rsidP="000951E4">
      <w:pPr>
        <w:rPr>
          <w:sz w:val="24"/>
          <w:szCs w:val="24"/>
        </w:rPr>
      </w:pPr>
      <w:r w:rsidRPr="00A55DAB">
        <w:rPr>
          <w:sz w:val="24"/>
          <w:szCs w:val="24"/>
        </w:rPr>
        <w:t>Фонетическая сторона речи.</w:t>
      </w:r>
    </w:p>
    <w:p w:rsidR="000951E4" w:rsidRPr="00A55DAB" w:rsidRDefault="000951E4" w:rsidP="000951E4">
      <w:pPr>
        <w:rPr>
          <w:sz w:val="24"/>
          <w:szCs w:val="24"/>
        </w:rPr>
      </w:pPr>
      <w:r w:rsidRPr="00A55DAB">
        <w:rPr>
          <w:sz w:val="24"/>
          <w:szCs w:val="24"/>
        </w:rPr>
        <w:lastRenderedPageBreak/>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0951E4" w:rsidRPr="00A55DAB" w:rsidRDefault="000951E4" w:rsidP="000951E4">
      <w:pPr>
        <w:rPr>
          <w:sz w:val="24"/>
          <w:szCs w:val="24"/>
        </w:rPr>
      </w:pPr>
      <w:r w:rsidRPr="00A55DAB">
        <w:rPr>
          <w:sz w:val="24"/>
          <w:szCs w:val="24"/>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0951E4" w:rsidRPr="00A55DAB" w:rsidRDefault="000951E4" w:rsidP="000951E4">
      <w:pPr>
        <w:rPr>
          <w:sz w:val="24"/>
          <w:szCs w:val="24"/>
        </w:rPr>
      </w:pPr>
      <w:r w:rsidRPr="00A55DAB">
        <w:rPr>
          <w:sz w:val="24"/>
          <w:szCs w:val="24"/>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150 слов.</w:t>
      </w:r>
    </w:p>
    <w:p w:rsidR="000951E4" w:rsidRPr="00A55DAB" w:rsidRDefault="000951E4" w:rsidP="000951E4">
      <w:pPr>
        <w:rPr>
          <w:sz w:val="24"/>
          <w:szCs w:val="24"/>
        </w:rPr>
      </w:pPr>
      <w:r w:rsidRPr="00A55DAB">
        <w:rPr>
          <w:sz w:val="24"/>
          <w:szCs w:val="24"/>
        </w:rPr>
        <w:t>Орфография и пунктуация</w:t>
      </w:r>
    </w:p>
    <w:p w:rsidR="000951E4" w:rsidRPr="00A55DAB" w:rsidRDefault="000951E4" w:rsidP="000951E4">
      <w:pPr>
        <w:rPr>
          <w:sz w:val="24"/>
          <w:szCs w:val="24"/>
        </w:rPr>
      </w:pPr>
      <w:r w:rsidRPr="00A55DAB">
        <w:rPr>
          <w:sz w:val="24"/>
          <w:szCs w:val="24"/>
        </w:rPr>
        <w:t>Правильное написание изученных слов.</w:t>
      </w:r>
    </w:p>
    <w:p w:rsidR="000951E4" w:rsidRPr="00A55DAB" w:rsidRDefault="000951E4" w:rsidP="000951E4">
      <w:pPr>
        <w:rPr>
          <w:sz w:val="24"/>
          <w:szCs w:val="24"/>
        </w:rPr>
      </w:pPr>
      <w:r w:rsidRPr="00A55DAB">
        <w:rPr>
          <w:sz w:val="24"/>
          <w:szCs w:val="24"/>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0951E4" w:rsidRPr="00A55DAB" w:rsidRDefault="000951E4" w:rsidP="000951E4">
      <w:pPr>
        <w:rPr>
          <w:sz w:val="24"/>
          <w:szCs w:val="24"/>
        </w:rPr>
      </w:pPr>
      <w:r w:rsidRPr="00A55DAB">
        <w:rPr>
          <w:sz w:val="24"/>
          <w:szCs w:val="24"/>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0951E4" w:rsidRPr="00A55DAB" w:rsidRDefault="000951E4" w:rsidP="000951E4">
      <w:pPr>
        <w:rPr>
          <w:sz w:val="24"/>
          <w:szCs w:val="24"/>
        </w:rPr>
      </w:pPr>
      <w:r w:rsidRPr="00A55DAB">
        <w:rPr>
          <w:sz w:val="24"/>
          <w:szCs w:val="24"/>
        </w:rPr>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0951E4" w:rsidRPr="00A55DAB" w:rsidRDefault="000951E4" w:rsidP="000951E4">
      <w:pPr>
        <w:rPr>
          <w:sz w:val="24"/>
          <w:szCs w:val="24"/>
        </w:rPr>
      </w:pPr>
      <w:r w:rsidRPr="00A55DAB">
        <w:rPr>
          <w:sz w:val="24"/>
          <w:szCs w:val="24"/>
        </w:rPr>
        <w:t>Лексическая сторона речи.</w:t>
      </w:r>
    </w:p>
    <w:p w:rsidR="000951E4" w:rsidRPr="00A55DAB" w:rsidRDefault="000951E4" w:rsidP="000951E4">
      <w:pPr>
        <w:rPr>
          <w:sz w:val="24"/>
          <w:szCs w:val="24"/>
        </w:rPr>
      </w:pPr>
      <w:r w:rsidRPr="00A55DAB">
        <w:rPr>
          <w:sz w:val="24"/>
          <w:szCs w:val="24"/>
        </w:rPr>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0951E4" w:rsidRPr="00A55DAB" w:rsidRDefault="000951E4" w:rsidP="000951E4">
      <w:pPr>
        <w:rPr>
          <w:sz w:val="24"/>
          <w:szCs w:val="24"/>
        </w:rPr>
      </w:pPr>
      <w:r w:rsidRPr="00A55DAB">
        <w:rPr>
          <w:sz w:val="24"/>
          <w:szCs w:val="24"/>
        </w:rPr>
        <w:t>Объём – 1400 лексических единиц для продуктивного использования (включая 1300 лексических единиц, изученных ранее) и 1500 лексических единиц  для рецептивного усвоения (включая 1400 лексических единиц продуктивного минимума).</w:t>
      </w:r>
    </w:p>
    <w:p w:rsidR="000951E4" w:rsidRPr="00A55DAB" w:rsidRDefault="000951E4" w:rsidP="000951E4">
      <w:pPr>
        <w:rPr>
          <w:sz w:val="24"/>
          <w:szCs w:val="24"/>
        </w:rPr>
      </w:pPr>
      <w:r w:rsidRPr="00A55DAB">
        <w:rPr>
          <w:sz w:val="24"/>
          <w:szCs w:val="24"/>
        </w:rPr>
        <w:t xml:space="preserve">Основные способы словообразования: </w:t>
      </w:r>
    </w:p>
    <w:p w:rsidR="000951E4" w:rsidRPr="00A55DAB" w:rsidRDefault="000951E4" w:rsidP="000951E4">
      <w:pPr>
        <w:rPr>
          <w:sz w:val="24"/>
          <w:szCs w:val="24"/>
        </w:rPr>
      </w:pPr>
      <w:r w:rsidRPr="00A55DAB">
        <w:rPr>
          <w:sz w:val="24"/>
          <w:szCs w:val="24"/>
        </w:rPr>
        <w:t xml:space="preserve">аффиксация: </w:t>
      </w:r>
    </w:p>
    <w:p w:rsidR="000951E4" w:rsidRPr="00A55DAB" w:rsidRDefault="000951E4" w:rsidP="000951E4">
      <w:pPr>
        <w:rPr>
          <w:sz w:val="24"/>
          <w:szCs w:val="24"/>
        </w:rPr>
      </w:pPr>
      <w:r w:rsidRPr="00A55DAB">
        <w:rPr>
          <w:sz w:val="24"/>
          <w:szCs w:val="24"/>
        </w:rPr>
        <w:t xml:space="preserve">образование глаголов при помощи префиксов dis-, mis-, re-, over-, under-  и суффиксов -ise/-ize, -en; </w:t>
      </w:r>
    </w:p>
    <w:p w:rsidR="000951E4" w:rsidRPr="00A55DAB" w:rsidRDefault="000951E4" w:rsidP="000951E4">
      <w:pPr>
        <w:rPr>
          <w:sz w:val="24"/>
          <w:szCs w:val="24"/>
        </w:rPr>
      </w:pPr>
      <w:r w:rsidRPr="00A55DAB">
        <w:rPr>
          <w:sz w:val="24"/>
          <w:szCs w:val="24"/>
        </w:rPr>
        <w:t xml:space="preserve">образование имён существительных при помощи префиксов un-, in-/im-, il-/ir- и суффиксов -ance/-ence, -er/-or, -ing, -ist, -ity, -ment, -ness, -sion/-tion, -ship; </w:t>
      </w:r>
    </w:p>
    <w:p w:rsidR="000951E4" w:rsidRPr="00A55DAB" w:rsidRDefault="000951E4" w:rsidP="000951E4">
      <w:pPr>
        <w:rPr>
          <w:sz w:val="24"/>
          <w:szCs w:val="24"/>
        </w:rPr>
      </w:pPr>
      <w:r w:rsidRPr="00A55DAB">
        <w:rPr>
          <w:sz w:val="24"/>
          <w:szCs w:val="24"/>
        </w:rPr>
        <w:t>образование имён прилагательных при помощи префиксов un-, in-/im-, il-/ir-, inter-, non-, post-, pre- и суффиксов -able/-ible, -al, -ed, -ese, -ful, -ian/-an, -ical, -ing,  -ish, -ive, -less, -ly, -ous, -y;</w:t>
      </w:r>
    </w:p>
    <w:p w:rsidR="000951E4" w:rsidRPr="00A55DAB" w:rsidRDefault="000951E4" w:rsidP="000951E4">
      <w:pPr>
        <w:rPr>
          <w:sz w:val="24"/>
          <w:szCs w:val="24"/>
        </w:rPr>
      </w:pPr>
      <w:r w:rsidRPr="00A55DAB">
        <w:rPr>
          <w:sz w:val="24"/>
          <w:szCs w:val="24"/>
        </w:rPr>
        <w:t xml:space="preserve">образование наречий при помощи префиксов un-, in-/im-, il-/ir- и суффикса -ly; </w:t>
      </w:r>
    </w:p>
    <w:p w:rsidR="000951E4" w:rsidRPr="00A55DAB" w:rsidRDefault="000951E4" w:rsidP="000951E4">
      <w:pPr>
        <w:rPr>
          <w:sz w:val="24"/>
          <w:szCs w:val="24"/>
        </w:rPr>
      </w:pPr>
      <w:r w:rsidRPr="00A55DAB">
        <w:rPr>
          <w:sz w:val="24"/>
          <w:szCs w:val="24"/>
        </w:rPr>
        <w:t xml:space="preserve">образование числительных при помощи суффиксов -teen, -ty, -th; </w:t>
      </w:r>
    </w:p>
    <w:p w:rsidR="000951E4" w:rsidRPr="00A55DAB" w:rsidRDefault="000951E4" w:rsidP="000951E4">
      <w:pPr>
        <w:rPr>
          <w:sz w:val="24"/>
          <w:szCs w:val="24"/>
        </w:rPr>
      </w:pPr>
      <w:r w:rsidRPr="00A55DAB">
        <w:rPr>
          <w:sz w:val="24"/>
          <w:szCs w:val="24"/>
        </w:rPr>
        <w:t xml:space="preserve">словосложение: </w:t>
      </w:r>
    </w:p>
    <w:p w:rsidR="000951E4" w:rsidRPr="00A55DAB" w:rsidRDefault="000951E4" w:rsidP="000951E4">
      <w:pPr>
        <w:rPr>
          <w:sz w:val="24"/>
          <w:szCs w:val="24"/>
        </w:rPr>
      </w:pPr>
      <w:r w:rsidRPr="00A55DAB">
        <w:rPr>
          <w:sz w:val="24"/>
          <w:szCs w:val="24"/>
        </w:rPr>
        <w:t>образование сложных существительных путём соединения основ существительных (football);</w:t>
      </w:r>
    </w:p>
    <w:p w:rsidR="000951E4" w:rsidRPr="00A55DAB" w:rsidRDefault="000951E4" w:rsidP="000951E4">
      <w:pPr>
        <w:rPr>
          <w:sz w:val="24"/>
          <w:szCs w:val="24"/>
        </w:rPr>
      </w:pPr>
      <w:r w:rsidRPr="00A55DAB">
        <w:rPr>
          <w:sz w:val="24"/>
          <w:szCs w:val="24"/>
        </w:rPr>
        <w:t xml:space="preserve">образование сложных существительных путём соединения основы прилагательного с основой существительного (blue-bell); </w:t>
      </w:r>
    </w:p>
    <w:p w:rsidR="000951E4" w:rsidRPr="00A55DAB" w:rsidRDefault="000951E4" w:rsidP="000951E4">
      <w:pPr>
        <w:rPr>
          <w:sz w:val="24"/>
          <w:szCs w:val="24"/>
        </w:rPr>
      </w:pPr>
      <w:r w:rsidRPr="00A55DAB">
        <w:rPr>
          <w:sz w:val="24"/>
          <w:szCs w:val="24"/>
        </w:rPr>
        <w:t xml:space="preserve">образование сложных существительных путём соединения основ существительных с предлогом (father-in-law); </w:t>
      </w:r>
    </w:p>
    <w:p w:rsidR="000951E4" w:rsidRPr="00A55DAB" w:rsidRDefault="000951E4" w:rsidP="000951E4">
      <w:pPr>
        <w:rPr>
          <w:sz w:val="24"/>
          <w:szCs w:val="24"/>
        </w:rPr>
      </w:pPr>
      <w:r w:rsidRPr="00A55DAB">
        <w:rPr>
          <w:sz w:val="24"/>
          <w:szCs w:val="24"/>
        </w:rPr>
        <w:t xml:space="preserve">образование сложных прилагательных путём соединения основы прилагательного/числительного с основой существительного с добавлением суффикса -ed (blue-eyed, eight-legged); </w:t>
      </w:r>
    </w:p>
    <w:p w:rsidR="000951E4" w:rsidRPr="00A55DAB" w:rsidRDefault="000951E4" w:rsidP="000951E4">
      <w:pPr>
        <w:rPr>
          <w:sz w:val="24"/>
          <w:szCs w:val="24"/>
        </w:rPr>
      </w:pPr>
      <w:r w:rsidRPr="00A55DAB">
        <w:rPr>
          <w:sz w:val="24"/>
          <w:szCs w:val="24"/>
        </w:rPr>
        <w:t>образование сложных прилагательных путём соединения наречия с основой причастия II (well-behaved);</w:t>
      </w:r>
    </w:p>
    <w:p w:rsidR="000951E4" w:rsidRPr="00A55DAB" w:rsidRDefault="000951E4" w:rsidP="000951E4">
      <w:pPr>
        <w:rPr>
          <w:sz w:val="24"/>
          <w:szCs w:val="24"/>
        </w:rPr>
      </w:pPr>
      <w:r w:rsidRPr="00A55DAB">
        <w:rPr>
          <w:sz w:val="24"/>
          <w:szCs w:val="24"/>
        </w:rPr>
        <w:t xml:space="preserve">образование сложных прилагательных путём соединения основы прилагательного с основой </w:t>
      </w:r>
      <w:r w:rsidRPr="00A55DAB">
        <w:rPr>
          <w:sz w:val="24"/>
          <w:szCs w:val="24"/>
        </w:rPr>
        <w:lastRenderedPageBreak/>
        <w:t>причастия I (nice-looking);</w:t>
      </w:r>
    </w:p>
    <w:p w:rsidR="000951E4" w:rsidRPr="00A55DAB" w:rsidRDefault="000951E4" w:rsidP="000951E4">
      <w:pPr>
        <w:rPr>
          <w:sz w:val="24"/>
          <w:szCs w:val="24"/>
        </w:rPr>
      </w:pPr>
      <w:r w:rsidRPr="00A55DAB">
        <w:rPr>
          <w:sz w:val="24"/>
          <w:szCs w:val="24"/>
        </w:rPr>
        <w:t xml:space="preserve">конверсия: </w:t>
      </w:r>
    </w:p>
    <w:p w:rsidR="000951E4" w:rsidRPr="00A55DAB" w:rsidRDefault="000951E4" w:rsidP="000951E4">
      <w:pPr>
        <w:rPr>
          <w:sz w:val="24"/>
          <w:szCs w:val="24"/>
        </w:rPr>
      </w:pPr>
      <w:r w:rsidRPr="00A55DAB">
        <w:rPr>
          <w:sz w:val="24"/>
          <w:szCs w:val="24"/>
        </w:rPr>
        <w:t>образование образование имён существительных от неопределённой формы глаголов (to run – a run);</w:t>
      </w:r>
    </w:p>
    <w:p w:rsidR="000951E4" w:rsidRPr="00A55DAB" w:rsidRDefault="000951E4" w:rsidP="000951E4">
      <w:pPr>
        <w:rPr>
          <w:sz w:val="24"/>
          <w:szCs w:val="24"/>
        </w:rPr>
      </w:pPr>
      <w:r w:rsidRPr="00A55DAB">
        <w:rPr>
          <w:sz w:val="24"/>
          <w:szCs w:val="24"/>
        </w:rPr>
        <w:t>образование имён существительных от прилагательных (rich people – the rich);</w:t>
      </w:r>
    </w:p>
    <w:p w:rsidR="000951E4" w:rsidRPr="00A55DAB" w:rsidRDefault="000951E4" w:rsidP="000951E4">
      <w:pPr>
        <w:rPr>
          <w:sz w:val="24"/>
          <w:szCs w:val="24"/>
        </w:rPr>
      </w:pPr>
      <w:r w:rsidRPr="00A55DAB">
        <w:rPr>
          <w:sz w:val="24"/>
          <w:szCs w:val="24"/>
        </w:rPr>
        <w:t>образование глаголов от имён существительных (a hand – to hand);</w:t>
      </w:r>
    </w:p>
    <w:p w:rsidR="000951E4" w:rsidRPr="00A55DAB" w:rsidRDefault="000951E4" w:rsidP="000951E4">
      <w:pPr>
        <w:rPr>
          <w:sz w:val="24"/>
          <w:szCs w:val="24"/>
        </w:rPr>
      </w:pPr>
      <w:r w:rsidRPr="00A55DAB">
        <w:rPr>
          <w:sz w:val="24"/>
          <w:szCs w:val="24"/>
        </w:rPr>
        <w:t>образование глаголов от имён прилагательных (cool – to cool).</w:t>
      </w:r>
    </w:p>
    <w:p w:rsidR="000951E4" w:rsidRPr="00A55DAB" w:rsidRDefault="000951E4" w:rsidP="000951E4">
      <w:pPr>
        <w:rPr>
          <w:sz w:val="24"/>
          <w:szCs w:val="24"/>
        </w:rPr>
      </w:pPr>
      <w:r w:rsidRPr="00A55DAB">
        <w:rPr>
          <w:sz w:val="24"/>
          <w:szCs w:val="24"/>
        </w:rPr>
        <w:t>Имена прилагательные на -ed и -ing (excited – exciting).</w:t>
      </w:r>
    </w:p>
    <w:p w:rsidR="000951E4" w:rsidRPr="00A55DAB" w:rsidRDefault="000951E4" w:rsidP="000951E4">
      <w:pPr>
        <w:rPr>
          <w:sz w:val="24"/>
          <w:szCs w:val="24"/>
        </w:rPr>
      </w:pPr>
      <w:r w:rsidRPr="00A55DAB">
        <w:rPr>
          <w:sz w:val="24"/>
          <w:szCs w:val="24"/>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0951E4" w:rsidRPr="00A55DAB" w:rsidRDefault="000951E4" w:rsidP="000951E4">
      <w:pPr>
        <w:rPr>
          <w:sz w:val="24"/>
          <w:szCs w:val="24"/>
        </w:rPr>
      </w:pPr>
      <w:r w:rsidRPr="00A55DAB">
        <w:rPr>
          <w:sz w:val="24"/>
          <w:szCs w:val="24"/>
        </w:rPr>
        <w:t xml:space="preserve">Различные средства связи для обеспечения целостности и логичности устного/письменного высказывания. </w:t>
      </w:r>
    </w:p>
    <w:p w:rsidR="000951E4" w:rsidRPr="00A55DAB" w:rsidRDefault="000951E4" w:rsidP="000951E4">
      <w:pPr>
        <w:rPr>
          <w:sz w:val="24"/>
          <w:szCs w:val="24"/>
        </w:rPr>
      </w:pPr>
      <w:r w:rsidRPr="00A55DAB">
        <w:rPr>
          <w:sz w:val="24"/>
          <w:szCs w:val="24"/>
        </w:rPr>
        <w:t>Грамматическая сторона речи.</w:t>
      </w:r>
    </w:p>
    <w:p w:rsidR="000951E4" w:rsidRPr="00A55DAB" w:rsidRDefault="000951E4" w:rsidP="000951E4">
      <w:pPr>
        <w:rPr>
          <w:sz w:val="24"/>
          <w:szCs w:val="24"/>
        </w:rPr>
      </w:pPr>
      <w:r w:rsidRPr="00A55DAB">
        <w:rPr>
          <w:sz w:val="24"/>
          <w:szCs w:val="24"/>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0951E4" w:rsidRPr="00A55DAB" w:rsidRDefault="000951E4" w:rsidP="000951E4">
      <w:pPr>
        <w:rPr>
          <w:sz w:val="24"/>
          <w:szCs w:val="24"/>
        </w:rPr>
      </w:pPr>
      <w:r w:rsidRPr="00A55DAB">
        <w:rPr>
          <w:sz w:val="24"/>
          <w:szCs w:val="24"/>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0951E4" w:rsidRPr="00A55DAB" w:rsidRDefault="000951E4" w:rsidP="000951E4">
      <w:pPr>
        <w:rPr>
          <w:sz w:val="24"/>
          <w:szCs w:val="24"/>
        </w:rPr>
      </w:pPr>
      <w:r w:rsidRPr="00A55DAB">
        <w:rPr>
          <w:sz w:val="24"/>
          <w:szCs w:val="24"/>
        </w:rPr>
        <w:t>Нераспространённые и распространённые простые предложения, в том числе с несколькими обстоятельствами, следующими в определённом порядке (We moved to a new house last year.).</w:t>
      </w:r>
    </w:p>
    <w:p w:rsidR="000951E4" w:rsidRPr="00A55DAB" w:rsidRDefault="000951E4" w:rsidP="000951E4">
      <w:pPr>
        <w:rPr>
          <w:sz w:val="24"/>
          <w:szCs w:val="24"/>
        </w:rPr>
      </w:pPr>
      <w:r w:rsidRPr="00A55DAB">
        <w:rPr>
          <w:sz w:val="24"/>
          <w:szCs w:val="24"/>
        </w:rPr>
        <w:t xml:space="preserve">Предложения с начальным It. </w:t>
      </w:r>
    </w:p>
    <w:p w:rsidR="000951E4" w:rsidRPr="00A55DAB" w:rsidRDefault="000951E4" w:rsidP="000951E4">
      <w:pPr>
        <w:rPr>
          <w:sz w:val="24"/>
          <w:szCs w:val="24"/>
        </w:rPr>
      </w:pPr>
      <w:r w:rsidRPr="00A55DAB">
        <w:rPr>
          <w:sz w:val="24"/>
          <w:szCs w:val="24"/>
        </w:rPr>
        <w:t xml:space="preserve">Предложения с начальным There + to be. </w:t>
      </w:r>
    </w:p>
    <w:p w:rsidR="000951E4" w:rsidRPr="00A55DAB" w:rsidRDefault="000951E4" w:rsidP="000951E4">
      <w:pPr>
        <w:rPr>
          <w:sz w:val="24"/>
          <w:szCs w:val="24"/>
          <w:lang w:val="en-US"/>
        </w:rPr>
      </w:pPr>
      <w:r w:rsidRPr="00A55DAB">
        <w:rPr>
          <w:sz w:val="24"/>
          <w:szCs w:val="24"/>
        </w:rPr>
        <w:t>Предложения</w:t>
      </w:r>
      <w:r w:rsidRPr="00A55DAB">
        <w:rPr>
          <w:sz w:val="24"/>
          <w:szCs w:val="24"/>
          <w:lang w:val="en-US"/>
        </w:rPr>
        <w:t xml:space="preserve"> </w:t>
      </w:r>
      <w:r w:rsidRPr="00A55DAB">
        <w:rPr>
          <w:sz w:val="24"/>
          <w:szCs w:val="24"/>
        </w:rPr>
        <w:t>с</w:t>
      </w:r>
      <w:r w:rsidRPr="00A55DAB">
        <w:rPr>
          <w:sz w:val="24"/>
          <w:szCs w:val="24"/>
          <w:lang w:val="en-US"/>
        </w:rPr>
        <w:t xml:space="preserve"> </w:t>
      </w:r>
      <w:r w:rsidRPr="00A55DAB">
        <w:rPr>
          <w:sz w:val="24"/>
          <w:szCs w:val="24"/>
        </w:rPr>
        <w:t>глагольными</w:t>
      </w:r>
      <w:r w:rsidRPr="00A55DAB">
        <w:rPr>
          <w:sz w:val="24"/>
          <w:szCs w:val="24"/>
          <w:lang w:val="en-US"/>
        </w:rPr>
        <w:t xml:space="preserve"> </w:t>
      </w:r>
      <w:r w:rsidRPr="00A55DAB">
        <w:rPr>
          <w:sz w:val="24"/>
          <w:szCs w:val="24"/>
        </w:rPr>
        <w:t>конструкциями</w:t>
      </w:r>
      <w:r w:rsidRPr="00A55DAB">
        <w:rPr>
          <w:sz w:val="24"/>
          <w:szCs w:val="24"/>
          <w:lang w:val="en-US"/>
        </w:rPr>
        <w:t xml:space="preserve">, </w:t>
      </w:r>
      <w:r w:rsidRPr="00A55DAB">
        <w:rPr>
          <w:sz w:val="24"/>
          <w:szCs w:val="24"/>
        </w:rPr>
        <w:t>содержащими</w:t>
      </w:r>
      <w:r w:rsidRPr="00A55DAB">
        <w:rPr>
          <w:sz w:val="24"/>
          <w:szCs w:val="24"/>
          <w:lang w:val="en-US"/>
        </w:rPr>
        <w:t xml:space="preserve"> </w:t>
      </w:r>
      <w:r w:rsidRPr="00A55DAB">
        <w:rPr>
          <w:sz w:val="24"/>
          <w:szCs w:val="24"/>
        </w:rPr>
        <w:t>глаголы</w:t>
      </w:r>
      <w:r w:rsidRPr="00A55DAB">
        <w:rPr>
          <w:sz w:val="24"/>
          <w:szCs w:val="24"/>
          <w:lang w:val="en-US"/>
        </w:rPr>
        <w:t>-</w:t>
      </w:r>
      <w:r w:rsidRPr="00A55DAB">
        <w:rPr>
          <w:sz w:val="24"/>
          <w:szCs w:val="24"/>
        </w:rPr>
        <w:t>связки</w:t>
      </w:r>
      <w:r w:rsidRPr="00A55DAB">
        <w:rPr>
          <w:sz w:val="24"/>
          <w:szCs w:val="24"/>
          <w:lang w:val="en-US"/>
        </w:rPr>
        <w:t xml:space="preserve">  to be, to look, to seem, to feel (He looks/seems/feels happy.). </w:t>
      </w:r>
    </w:p>
    <w:p w:rsidR="000951E4" w:rsidRPr="00A55DAB" w:rsidRDefault="000951E4" w:rsidP="000951E4">
      <w:pPr>
        <w:rPr>
          <w:sz w:val="24"/>
          <w:szCs w:val="24"/>
        </w:rPr>
      </w:pPr>
      <w:r w:rsidRPr="00A55DAB">
        <w:rPr>
          <w:sz w:val="24"/>
          <w:szCs w:val="24"/>
        </w:rPr>
        <w:t>Предложения cо сложным подлежащим – Complex Subject.</w:t>
      </w:r>
    </w:p>
    <w:p w:rsidR="000951E4" w:rsidRPr="00A55DAB" w:rsidRDefault="000951E4" w:rsidP="000951E4">
      <w:pPr>
        <w:rPr>
          <w:sz w:val="24"/>
          <w:szCs w:val="24"/>
          <w:lang w:val="en-US"/>
        </w:rPr>
      </w:pPr>
      <w:r w:rsidRPr="00A55DAB">
        <w:rPr>
          <w:sz w:val="24"/>
          <w:szCs w:val="24"/>
        </w:rPr>
        <w:t>Предложения</w:t>
      </w:r>
      <w:r w:rsidRPr="00A55DAB">
        <w:rPr>
          <w:sz w:val="24"/>
          <w:szCs w:val="24"/>
          <w:lang w:val="en-US"/>
        </w:rPr>
        <w:t xml:space="preserve"> c</w:t>
      </w:r>
      <w:r w:rsidRPr="00A55DAB">
        <w:rPr>
          <w:sz w:val="24"/>
          <w:szCs w:val="24"/>
        </w:rPr>
        <w:t>о</w:t>
      </w:r>
      <w:r w:rsidRPr="00A55DAB">
        <w:rPr>
          <w:sz w:val="24"/>
          <w:szCs w:val="24"/>
          <w:lang w:val="en-US"/>
        </w:rPr>
        <w:t xml:space="preserve"> </w:t>
      </w:r>
      <w:r w:rsidRPr="00A55DAB">
        <w:rPr>
          <w:sz w:val="24"/>
          <w:szCs w:val="24"/>
        </w:rPr>
        <w:t>сложным</w:t>
      </w:r>
      <w:r w:rsidRPr="00A55DAB">
        <w:rPr>
          <w:sz w:val="24"/>
          <w:szCs w:val="24"/>
          <w:lang w:val="en-US"/>
        </w:rPr>
        <w:t xml:space="preserve"> </w:t>
      </w:r>
      <w:r w:rsidRPr="00A55DAB">
        <w:rPr>
          <w:sz w:val="24"/>
          <w:szCs w:val="24"/>
        </w:rPr>
        <w:t>дополнением</w:t>
      </w:r>
      <w:r w:rsidRPr="00A55DAB">
        <w:rPr>
          <w:sz w:val="24"/>
          <w:szCs w:val="24"/>
          <w:lang w:val="en-US"/>
        </w:rPr>
        <w:t xml:space="preserve"> – Complex Object (I want you to help me. I saw her cross/crossing the road. I want to have my hair cut.).</w:t>
      </w:r>
    </w:p>
    <w:p w:rsidR="000951E4" w:rsidRPr="00A55DAB" w:rsidRDefault="000951E4" w:rsidP="000951E4">
      <w:pPr>
        <w:rPr>
          <w:sz w:val="24"/>
          <w:szCs w:val="24"/>
        </w:rPr>
      </w:pPr>
      <w:r w:rsidRPr="00A55DAB">
        <w:rPr>
          <w:sz w:val="24"/>
          <w:szCs w:val="24"/>
        </w:rPr>
        <w:t>Сложносочинённые предложения с сочинительными союзами and, but, or.</w:t>
      </w:r>
    </w:p>
    <w:p w:rsidR="000951E4" w:rsidRPr="00A55DAB" w:rsidRDefault="000951E4" w:rsidP="000951E4">
      <w:pPr>
        <w:rPr>
          <w:sz w:val="24"/>
          <w:szCs w:val="24"/>
        </w:rPr>
      </w:pPr>
      <w:r w:rsidRPr="00A55DAB">
        <w:rPr>
          <w:sz w:val="24"/>
          <w:szCs w:val="24"/>
        </w:rPr>
        <w:t>Сложноподчинённые предложения с союзами и союзными словами because, if, when, where, what, why, how.</w:t>
      </w:r>
    </w:p>
    <w:p w:rsidR="000951E4" w:rsidRPr="00A55DAB" w:rsidRDefault="000951E4" w:rsidP="000951E4">
      <w:pPr>
        <w:rPr>
          <w:sz w:val="24"/>
          <w:szCs w:val="24"/>
        </w:rPr>
      </w:pPr>
      <w:r w:rsidRPr="00A55DAB">
        <w:rPr>
          <w:sz w:val="24"/>
          <w:szCs w:val="24"/>
        </w:rPr>
        <w:t>Сложноподчинённые предложения с определительными придаточными с союзными словами who, which, that.</w:t>
      </w:r>
    </w:p>
    <w:p w:rsidR="000951E4" w:rsidRPr="00A55DAB" w:rsidRDefault="000951E4" w:rsidP="000951E4">
      <w:pPr>
        <w:rPr>
          <w:sz w:val="24"/>
          <w:szCs w:val="24"/>
        </w:rPr>
      </w:pPr>
      <w:r w:rsidRPr="00A55DAB">
        <w:rPr>
          <w:sz w:val="24"/>
          <w:szCs w:val="24"/>
        </w:rPr>
        <w:t xml:space="preserve">Сложноподчинённые предложения с союзными словами whoever, whatever, however, whenever. </w:t>
      </w:r>
    </w:p>
    <w:p w:rsidR="000951E4" w:rsidRPr="00A55DAB" w:rsidRDefault="000951E4" w:rsidP="000951E4">
      <w:pPr>
        <w:rPr>
          <w:sz w:val="24"/>
          <w:szCs w:val="24"/>
        </w:rPr>
      </w:pPr>
      <w:r w:rsidRPr="00A55DAB">
        <w:rPr>
          <w:sz w:val="24"/>
          <w:szCs w:val="24"/>
        </w:rPr>
        <w:t>Условные предложения с глаголами в изъявительном наклонении (Conditional 0, Conditional I) и с глаголами в сослагательном наклонении (Conditional II).</w:t>
      </w:r>
    </w:p>
    <w:p w:rsidR="000951E4" w:rsidRPr="00A55DAB" w:rsidRDefault="000951E4" w:rsidP="000951E4">
      <w:pPr>
        <w:rPr>
          <w:sz w:val="24"/>
          <w:szCs w:val="24"/>
          <w:lang w:val="en-US"/>
        </w:rPr>
      </w:pPr>
      <w:r w:rsidRPr="00A55DAB">
        <w:rPr>
          <w:sz w:val="24"/>
          <w:szCs w:val="24"/>
        </w:rPr>
        <w:t>Все</w:t>
      </w:r>
      <w:r w:rsidRPr="00A55DAB">
        <w:rPr>
          <w:sz w:val="24"/>
          <w:szCs w:val="24"/>
          <w:lang w:val="en-US"/>
        </w:rPr>
        <w:t xml:space="preserve"> </w:t>
      </w:r>
      <w:r w:rsidRPr="00A55DAB">
        <w:rPr>
          <w:sz w:val="24"/>
          <w:szCs w:val="24"/>
        </w:rPr>
        <w:t>типы</w:t>
      </w:r>
      <w:r w:rsidRPr="00A55DAB">
        <w:rPr>
          <w:sz w:val="24"/>
          <w:szCs w:val="24"/>
          <w:lang w:val="en-US"/>
        </w:rPr>
        <w:t xml:space="preserve"> </w:t>
      </w:r>
      <w:r w:rsidRPr="00A55DAB">
        <w:rPr>
          <w:sz w:val="24"/>
          <w:szCs w:val="24"/>
        </w:rPr>
        <w:t>вопросительных</w:t>
      </w:r>
      <w:r w:rsidRPr="00A55DAB">
        <w:rPr>
          <w:sz w:val="24"/>
          <w:szCs w:val="24"/>
          <w:lang w:val="en-US"/>
        </w:rPr>
        <w:t xml:space="preserve"> </w:t>
      </w:r>
      <w:r w:rsidRPr="00A55DAB">
        <w:rPr>
          <w:sz w:val="24"/>
          <w:szCs w:val="24"/>
        </w:rPr>
        <w:t>предложений</w:t>
      </w:r>
      <w:r w:rsidRPr="00A55DAB">
        <w:rPr>
          <w:sz w:val="24"/>
          <w:szCs w:val="24"/>
          <w:lang w:val="en-US"/>
        </w:rPr>
        <w:t xml:space="preserve"> (</w:t>
      </w:r>
      <w:r w:rsidRPr="00A55DAB">
        <w:rPr>
          <w:sz w:val="24"/>
          <w:szCs w:val="24"/>
        </w:rPr>
        <w:t>общий</w:t>
      </w:r>
      <w:r w:rsidRPr="00A55DAB">
        <w:rPr>
          <w:sz w:val="24"/>
          <w:szCs w:val="24"/>
          <w:lang w:val="en-US"/>
        </w:rPr>
        <w:t xml:space="preserve">, </w:t>
      </w:r>
      <w:r w:rsidRPr="00A55DAB">
        <w:rPr>
          <w:sz w:val="24"/>
          <w:szCs w:val="24"/>
        </w:rPr>
        <w:t>специальный</w:t>
      </w:r>
      <w:r w:rsidRPr="00A55DAB">
        <w:rPr>
          <w:sz w:val="24"/>
          <w:szCs w:val="24"/>
          <w:lang w:val="en-US"/>
        </w:rPr>
        <w:t xml:space="preserve">, </w:t>
      </w:r>
      <w:r w:rsidRPr="00A55DAB">
        <w:rPr>
          <w:sz w:val="24"/>
          <w:szCs w:val="24"/>
        </w:rPr>
        <w:t>альтернативный</w:t>
      </w:r>
      <w:r w:rsidRPr="00A55DAB">
        <w:rPr>
          <w:sz w:val="24"/>
          <w:szCs w:val="24"/>
          <w:lang w:val="en-US"/>
        </w:rPr>
        <w:t xml:space="preserve">, </w:t>
      </w:r>
      <w:r w:rsidRPr="00A55DAB">
        <w:rPr>
          <w:sz w:val="24"/>
          <w:szCs w:val="24"/>
        </w:rPr>
        <w:t>разделительный</w:t>
      </w:r>
      <w:r w:rsidRPr="00A55DAB">
        <w:rPr>
          <w:sz w:val="24"/>
          <w:szCs w:val="24"/>
          <w:lang w:val="en-US"/>
        </w:rPr>
        <w:t xml:space="preserve"> </w:t>
      </w:r>
      <w:r w:rsidRPr="00A55DAB">
        <w:rPr>
          <w:sz w:val="24"/>
          <w:szCs w:val="24"/>
        </w:rPr>
        <w:t>вопросы</w:t>
      </w:r>
      <w:r w:rsidRPr="00A55DAB">
        <w:rPr>
          <w:sz w:val="24"/>
          <w:szCs w:val="24"/>
          <w:lang w:val="en-US"/>
        </w:rPr>
        <w:t xml:space="preserve"> </w:t>
      </w:r>
      <w:r w:rsidRPr="00A55DAB">
        <w:rPr>
          <w:sz w:val="24"/>
          <w:szCs w:val="24"/>
        </w:rPr>
        <w:t>в</w:t>
      </w:r>
      <w:r w:rsidRPr="00A55DAB">
        <w:rPr>
          <w:sz w:val="24"/>
          <w:szCs w:val="24"/>
          <w:lang w:val="en-US"/>
        </w:rPr>
        <w:t xml:space="preserve"> Present/Past/Future Simple Tense, Present/Past Continuous Tense, Present/Past Perfect Tense, Present Perfect Continuous Tense). </w:t>
      </w:r>
    </w:p>
    <w:p w:rsidR="000951E4" w:rsidRPr="00A55DAB" w:rsidRDefault="000951E4" w:rsidP="000951E4">
      <w:pPr>
        <w:rPr>
          <w:sz w:val="24"/>
          <w:szCs w:val="24"/>
        </w:rPr>
      </w:pPr>
      <w:r w:rsidRPr="00A55DAB">
        <w:rPr>
          <w:sz w:val="24"/>
          <w:szCs w:val="24"/>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0951E4" w:rsidRPr="00A55DAB" w:rsidRDefault="000951E4" w:rsidP="000951E4">
      <w:pPr>
        <w:rPr>
          <w:sz w:val="24"/>
          <w:szCs w:val="24"/>
        </w:rPr>
      </w:pPr>
      <w:r w:rsidRPr="00A55DAB">
        <w:rPr>
          <w:sz w:val="24"/>
          <w:szCs w:val="24"/>
        </w:rPr>
        <w:t xml:space="preserve">Модальные глаголы в косвенной речи в настоящем и прошедшем времени. </w:t>
      </w:r>
    </w:p>
    <w:p w:rsidR="000951E4" w:rsidRPr="00A55DAB" w:rsidRDefault="000951E4" w:rsidP="000951E4">
      <w:pPr>
        <w:rPr>
          <w:sz w:val="24"/>
          <w:szCs w:val="24"/>
          <w:lang w:val="en-US"/>
        </w:rPr>
      </w:pPr>
      <w:r w:rsidRPr="00A55DAB">
        <w:rPr>
          <w:sz w:val="24"/>
          <w:szCs w:val="24"/>
        </w:rPr>
        <w:t>Предложения</w:t>
      </w:r>
      <w:r w:rsidRPr="00A55DAB">
        <w:rPr>
          <w:sz w:val="24"/>
          <w:szCs w:val="24"/>
          <w:lang w:val="en-US"/>
        </w:rPr>
        <w:t xml:space="preserve"> </w:t>
      </w:r>
      <w:r w:rsidRPr="00A55DAB">
        <w:rPr>
          <w:sz w:val="24"/>
          <w:szCs w:val="24"/>
        </w:rPr>
        <w:t>с</w:t>
      </w:r>
      <w:r w:rsidRPr="00A55DAB">
        <w:rPr>
          <w:sz w:val="24"/>
          <w:szCs w:val="24"/>
          <w:lang w:val="en-US"/>
        </w:rPr>
        <w:t xml:space="preserve"> </w:t>
      </w:r>
      <w:r w:rsidRPr="00A55DAB">
        <w:rPr>
          <w:sz w:val="24"/>
          <w:szCs w:val="24"/>
        </w:rPr>
        <w:t>конструкциями</w:t>
      </w:r>
      <w:r w:rsidRPr="00A55DAB">
        <w:rPr>
          <w:sz w:val="24"/>
          <w:szCs w:val="24"/>
          <w:lang w:val="en-US"/>
        </w:rPr>
        <w:t xml:space="preserve"> as … as, not so … as, both … and …, either … or, neither … nor. </w:t>
      </w:r>
    </w:p>
    <w:p w:rsidR="000951E4" w:rsidRPr="00A55DAB" w:rsidRDefault="000951E4" w:rsidP="000951E4">
      <w:pPr>
        <w:rPr>
          <w:sz w:val="24"/>
          <w:szCs w:val="24"/>
        </w:rPr>
      </w:pPr>
      <w:r w:rsidRPr="00A55DAB">
        <w:rPr>
          <w:sz w:val="24"/>
          <w:szCs w:val="24"/>
        </w:rPr>
        <w:t xml:space="preserve">Предложения с I wish… </w:t>
      </w:r>
    </w:p>
    <w:p w:rsidR="000951E4" w:rsidRPr="00A55DAB" w:rsidRDefault="000951E4" w:rsidP="000951E4">
      <w:pPr>
        <w:rPr>
          <w:sz w:val="24"/>
          <w:szCs w:val="24"/>
        </w:rPr>
      </w:pPr>
      <w:r w:rsidRPr="00A55DAB">
        <w:rPr>
          <w:sz w:val="24"/>
          <w:szCs w:val="24"/>
        </w:rPr>
        <w:t>Конструкции с глаголами на -ing: to love/hate doing smth.</w:t>
      </w:r>
    </w:p>
    <w:p w:rsidR="000951E4" w:rsidRPr="00A55DAB" w:rsidRDefault="000951E4" w:rsidP="000951E4">
      <w:pPr>
        <w:rPr>
          <w:sz w:val="24"/>
          <w:szCs w:val="24"/>
          <w:lang w:val="en-US"/>
        </w:rPr>
      </w:pPr>
      <w:r w:rsidRPr="00A55DAB">
        <w:rPr>
          <w:sz w:val="24"/>
          <w:szCs w:val="24"/>
        </w:rPr>
        <w:t>Конструкции</w:t>
      </w:r>
      <w:r w:rsidRPr="00A55DAB">
        <w:rPr>
          <w:sz w:val="24"/>
          <w:szCs w:val="24"/>
          <w:lang w:val="en-US"/>
        </w:rPr>
        <w:t xml:space="preserve"> c </w:t>
      </w:r>
      <w:r w:rsidRPr="00A55DAB">
        <w:rPr>
          <w:sz w:val="24"/>
          <w:szCs w:val="24"/>
        </w:rPr>
        <w:t>глаголами</w:t>
      </w:r>
      <w:r w:rsidRPr="00A55DAB">
        <w:rPr>
          <w:sz w:val="24"/>
          <w:szCs w:val="24"/>
          <w:lang w:val="en-US"/>
        </w:rPr>
        <w:t xml:space="preserve"> to stop, to remember, to forget (</w:t>
      </w:r>
      <w:r w:rsidRPr="00A55DAB">
        <w:rPr>
          <w:sz w:val="24"/>
          <w:szCs w:val="24"/>
        </w:rPr>
        <w:t>разница</w:t>
      </w:r>
      <w:r w:rsidRPr="00A55DAB">
        <w:rPr>
          <w:sz w:val="24"/>
          <w:szCs w:val="24"/>
          <w:lang w:val="en-US"/>
        </w:rPr>
        <w:t xml:space="preserve"> </w:t>
      </w:r>
      <w:r w:rsidRPr="00A55DAB">
        <w:rPr>
          <w:sz w:val="24"/>
          <w:szCs w:val="24"/>
        </w:rPr>
        <w:t>в</w:t>
      </w:r>
      <w:r w:rsidRPr="00A55DAB">
        <w:rPr>
          <w:sz w:val="24"/>
          <w:szCs w:val="24"/>
          <w:lang w:val="en-US"/>
        </w:rPr>
        <w:t xml:space="preserve"> </w:t>
      </w:r>
      <w:r w:rsidRPr="00A55DAB">
        <w:rPr>
          <w:sz w:val="24"/>
          <w:szCs w:val="24"/>
        </w:rPr>
        <w:t>значении</w:t>
      </w:r>
      <w:r w:rsidRPr="00A55DAB">
        <w:rPr>
          <w:sz w:val="24"/>
          <w:szCs w:val="24"/>
          <w:lang w:val="en-US"/>
        </w:rPr>
        <w:t xml:space="preserve"> to stop doing smth </w:t>
      </w:r>
      <w:r w:rsidRPr="00A55DAB">
        <w:rPr>
          <w:sz w:val="24"/>
          <w:szCs w:val="24"/>
        </w:rPr>
        <w:t>и</w:t>
      </w:r>
      <w:r w:rsidRPr="00A55DAB">
        <w:rPr>
          <w:sz w:val="24"/>
          <w:szCs w:val="24"/>
          <w:lang w:val="en-US"/>
        </w:rPr>
        <w:t xml:space="preserve"> to stop to do smth). </w:t>
      </w:r>
    </w:p>
    <w:p w:rsidR="000951E4" w:rsidRPr="00A55DAB" w:rsidRDefault="000951E4" w:rsidP="000951E4">
      <w:pPr>
        <w:rPr>
          <w:sz w:val="24"/>
          <w:szCs w:val="24"/>
          <w:lang w:val="en-US"/>
        </w:rPr>
      </w:pPr>
      <w:r w:rsidRPr="00A55DAB">
        <w:rPr>
          <w:sz w:val="24"/>
          <w:szCs w:val="24"/>
        </w:rPr>
        <w:t>Конструкция</w:t>
      </w:r>
      <w:r w:rsidRPr="00A55DAB">
        <w:rPr>
          <w:sz w:val="24"/>
          <w:szCs w:val="24"/>
          <w:lang w:val="en-US"/>
        </w:rPr>
        <w:t xml:space="preserve"> It takes me … to do smth. </w:t>
      </w:r>
    </w:p>
    <w:p w:rsidR="000951E4" w:rsidRPr="00A55DAB" w:rsidRDefault="000951E4" w:rsidP="000951E4">
      <w:pPr>
        <w:rPr>
          <w:sz w:val="24"/>
          <w:szCs w:val="24"/>
        </w:rPr>
      </w:pPr>
      <w:r w:rsidRPr="00A55DAB">
        <w:rPr>
          <w:sz w:val="24"/>
          <w:szCs w:val="24"/>
        </w:rPr>
        <w:t xml:space="preserve">Конструкция used to + инфинитив глагола. </w:t>
      </w:r>
    </w:p>
    <w:p w:rsidR="000951E4" w:rsidRPr="00A55DAB" w:rsidRDefault="000951E4" w:rsidP="000951E4">
      <w:pPr>
        <w:rPr>
          <w:sz w:val="24"/>
          <w:szCs w:val="24"/>
          <w:lang w:val="en-US"/>
        </w:rPr>
      </w:pPr>
      <w:r w:rsidRPr="00A55DAB">
        <w:rPr>
          <w:sz w:val="24"/>
          <w:szCs w:val="24"/>
        </w:rPr>
        <w:t>Конструкции</w:t>
      </w:r>
      <w:r w:rsidRPr="00A55DAB">
        <w:rPr>
          <w:sz w:val="24"/>
          <w:szCs w:val="24"/>
          <w:lang w:val="en-US"/>
        </w:rPr>
        <w:t xml:space="preserve"> be/get used to smth, be/get used to doing smth. </w:t>
      </w:r>
    </w:p>
    <w:p w:rsidR="000951E4" w:rsidRPr="00A55DAB" w:rsidRDefault="000951E4" w:rsidP="000951E4">
      <w:pPr>
        <w:rPr>
          <w:sz w:val="24"/>
          <w:szCs w:val="24"/>
          <w:lang w:val="en-US"/>
        </w:rPr>
      </w:pPr>
      <w:r w:rsidRPr="00A55DAB">
        <w:rPr>
          <w:sz w:val="24"/>
          <w:szCs w:val="24"/>
        </w:rPr>
        <w:t>Конструкции</w:t>
      </w:r>
      <w:r w:rsidRPr="00A55DAB">
        <w:rPr>
          <w:sz w:val="24"/>
          <w:szCs w:val="24"/>
          <w:lang w:val="en-US"/>
        </w:rPr>
        <w:t xml:space="preserve"> I prefer, I’d prefer, I’d rather prefer, </w:t>
      </w:r>
      <w:r w:rsidRPr="00A55DAB">
        <w:rPr>
          <w:sz w:val="24"/>
          <w:szCs w:val="24"/>
        </w:rPr>
        <w:t>выражающие</w:t>
      </w:r>
      <w:r w:rsidRPr="00A55DAB">
        <w:rPr>
          <w:sz w:val="24"/>
          <w:szCs w:val="24"/>
          <w:lang w:val="en-US"/>
        </w:rPr>
        <w:t xml:space="preserve"> </w:t>
      </w:r>
      <w:r w:rsidRPr="00A55DAB">
        <w:rPr>
          <w:sz w:val="24"/>
          <w:szCs w:val="24"/>
        </w:rPr>
        <w:t>предпочтение</w:t>
      </w:r>
      <w:r w:rsidRPr="00A55DAB">
        <w:rPr>
          <w:sz w:val="24"/>
          <w:szCs w:val="24"/>
          <w:lang w:val="en-US"/>
        </w:rPr>
        <w:t xml:space="preserve">, </w:t>
      </w:r>
      <w:r w:rsidRPr="00A55DAB">
        <w:rPr>
          <w:sz w:val="24"/>
          <w:szCs w:val="24"/>
        </w:rPr>
        <w:t>а</w:t>
      </w:r>
      <w:r w:rsidRPr="00A55DAB">
        <w:rPr>
          <w:sz w:val="24"/>
          <w:szCs w:val="24"/>
          <w:lang w:val="en-US"/>
        </w:rPr>
        <w:t xml:space="preserve"> </w:t>
      </w:r>
      <w:r w:rsidRPr="00A55DAB">
        <w:rPr>
          <w:sz w:val="24"/>
          <w:szCs w:val="24"/>
        </w:rPr>
        <w:t>также</w:t>
      </w:r>
      <w:r w:rsidRPr="00A55DAB">
        <w:rPr>
          <w:sz w:val="24"/>
          <w:szCs w:val="24"/>
          <w:lang w:val="en-US"/>
        </w:rPr>
        <w:t xml:space="preserve"> </w:t>
      </w:r>
      <w:r w:rsidRPr="00A55DAB">
        <w:rPr>
          <w:sz w:val="24"/>
          <w:szCs w:val="24"/>
        </w:rPr>
        <w:t>конструкции</w:t>
      </w:r>
      <w:r w:rsidRPr="00A55DAB">
        <w:rPr>
          <w:sz w:val="24"/>
          <w:szCs w:val="24"/>
          <w:lang w:val="en-US"/>
        </w:rPr>
        <w:t xml:space="preserve"> I’d rather, You’d better. </w:t>
      </w:r>
    </w:p>
    <w:p w:rsidR="000951E4" w:rsidRPr="00A55DAB" w:rsidRDefault="000951E4" w:rsidP="000951E4">
      <w:pPr>
        <w:rPr>
          <w:sz w:val="24"/>
          <w:szCs w:val="24"/>
        </w:rPr>
      </w:pPr>
      <w:r w:rsidRPr="00A55DAB">
        <w:rPr>
          <w:sz w:val="24"/>
          <w:szCs w:val="24"/>
        </w:rPr>
        <w:t xml:space="preserve">Подлежащее, выраженное собирательным существительным (family, police), и его согласование </w:t>
      </w:r>
      <w:r w:rsidRPr="00A55DAB">
        <w:rPr>
          <w:sz w:val="24"/>
          <w:szCs w:val="24"/>
        </w:rPr>
        <w:lastRenderedPageBreak/>
        <w:t xml:space="preserve">со сказуемым. </w:t>
      </w:r>
    </w:p>
    <w:p w:rsidR="000951E4" w:rsidRPr="00A55DAB" w:rsidRDefault="000951E4" w:rsidP="000951E4">
      <w:pPr>
        <w:rPr>
          <w:sz w:val="24"/>
          <w:szCs w:val="24"/>
        </w:rPr>
      </w:pPr>
      <w:r w:rsidRPr="00A55DAB">
        <w:rPr>
          <w:sz w:val="24"/>
          <w:szCs w:val="24"/>
        </w:rPr>
        <w:t xml:space="preserve">Глаголы (правильные и неправильные) в видовременных формах действительного залога в изъявительном наклонении (Present/Past/Future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 </w:t>
      </w:r>
    </w:p>
    <w:p w:rsidR="000951E4" w:rsidRPr="00A55DAB" w:rsidRDefault="000951E4" w:rsidP="000951E4">
      <w:pPr>
        <w:rPr>
          <w:sz w:val="24"/>
          <w:szCs w:val="24"/>
          <w:lang w:val="en-US"/>
        </w:rPr>
      </w:pPr>
      <w:r w:rsidRPr="00A55DAB">
        <w:rPr>
          <w:sz w:val="24"/>
          <w:szCs w:val="24"/>
        </w:rPr>
        <w:t>Конструкция</w:t>
      </w:r>
      <w:r w:rsidRPr="00A55DAB">
        <w:rPr>
          <w:sz w:val="24"/>
          <w:szCs w:val="24"/>
          <w:lang w:val="en-US"/>
        </w:rPr>
        <w:t xml:space="preserve"> to be going to, </w:t>
      </w:r>
      <w:r w:rsidRPr="00A55DAB">
        <w:rPr>
          <w:sz w:val="24"/>
          <w:szCs w:val="24"/>
        </w:rPr>
        <w:t>формы</w:t>
      </w:r>
      <w:r w:rsidRPr="00A55DAB">
        <w:rPr>
          <w:sz w:val="24"/>
          <w:szCs w:val="24"/>
          <w:lang w:val="en-US"/>
        </w:rPr>
        <w:t xml:space="preserve"> Future Simple Tense </w:t>
      </w:r>
      <w:r w:rsidRPr="00A55DAB">
        <w:rPr>
          <w:sz w:val="24"/>
          <w:szCs w:val="24"/>
        </w:rPr>
        <w:t>и</w:t>
      </w:r>
      <w:r w:rsidRPr="00A55DAB">
        <w:rPr>
          <w:sz w:val="24"/>
          <w:szCs w:val="24"/>
          <w:lang w:val="en-US"/>
        </w:rPr>
        <w:t xml:space="preserve"> Present Continuous Tense </w:t>
      </w:r>
      <w:r w:rsidRPr="00A55DAB">
        <w:rPr>
          <w:sz w:val="24"/>
          <w:szCs w:val="24"/>
        </w:rPr>
        <w:t>для</w:t>
      </w:r>
      <w:r w:rsidRPr="00A55DAB">
        <w:rPr>
          <w:sz w:val="24"/>
          <w:szCs w:val="24"/>
          <w:lang w:val="en-US"/>
        </w:rPr>
        <w:t xml:space="preserve"> </w:t>
      </w:r>
      <w:r w:rsidRPr="00A55DAB">
        <w:rPr>
          <w:sz w:val="24"/>
          <w:szCs w:val="24"/>
        </w:rPr>
        <w:t>выражения</w:t>
      </w:r>
      <w:r w:rsidRPr="00A55DAB">
        <w:rPr>
          <w:sz w:val="24"/>
          <w:szCs w:val="24"/>
          <w:lang w:val="en-US"/>
        </w:rPr>
        <w:t xml:space="preserve"> </w:t>
      </w:r>
      <w:r w:rsidRPr="00A55DAB">
        <w:rPr>
          <w:sz w:val="24"/>
          <w:szCs w:val="24"/>
        </w:rPr>
        <w:t>будущего</w:t>
      </w:r>
      <w:r w:rsidRPr="00A55DAB">
        <w:rPr>
          <w:sz w:val="24"/>
          <w:szCs w:val="24"/>
          <w:lang w:val="en-US"/>
        </w:rPr>
        <w:t xml:space="preserve"> </w:t>
      </w:r>
      <w:r w:rsidRPr="00A55DAB">
        <w:rPr>
          <w:sz w:val="24"/>
          <w:szCs w:val="24"/>
        </w:rPr>
        <w:t>действия</w:t>
      </w:r>
      <w:r w:rsidRPr="00A55DAB">
        <w:rPr>
          <w:sz w:val="24"/>
          <w:szCs w:val="24"/>
          <w:lang w:val="en-US"/>
        </w:rPr>
        <w:t xml:space="preserve">. </w:t>
      </w:r>
    </w:p>
    <w:p w:rsidR="000951E4" w:rsidRPr="00A55DAB" w:rsidRDefault="000951E4" w:rsidP="000951E4">
      <w:pPr>
        <w:rPr>
          <w:sz w:val="24"/>
          <w:szCs w:val="24"/>
          <w:lang w:val="en-US"/>
        </w:rPr>
      </w:pPr>
      <w:r w:rsidRPr="00A55DAB">
        <w:rPr>
          <w:sz w:val="24"/>
          <w:szCs w:val="24"/>
        </w:rPr>
        <w:t>Модальные</w:t>
      </w:r>
      <w:r w:rsidRPr="00A55DAB">
        <w:rPr>
          <w:sz w:val="24"/>
          <w:szCs w:val="24"/>
          <w:lang w:val="en-US"/>
        </w:rPr>
        <w:t xml:space="preserve"> </w:t>
      </w:r>
      <w:r w:rsidRPr="00A55DAB">
        <w:rPr>
          <w:sz w:val="24"/>
          <w:szCs w:val="24"/>
        </w:rPr>
        <w:t>глаголы</w:t>
      </w:r>
      <w:r w:rsidRPr="00A55DAB">
        <w:rPr>
          <w:sz w:val="24"/>
          <w:szCs w:val="24"/>
          <w:lang w:val="en-US"/>
        </w:rPr>
        <w:t xml:space="preserve"> </w:t>
      </w:r>
      <w:r w:rsidRPr="00A55DAB">
        <w:rPr>
          <w:sz w:val="24"/>
          <w:szCs w:val="24"/>
        </w:rPr>
        <w:t>и</w:t>
      </w:r>
      <w:r w:rsidRPr="00A55DAB">
        <w:rPr>
          <w:sz w:val="24"/>
          <w:szCs w:val="24"/>
          <w:lang w:val="en-US"/>
        </w:rPr>
        <w:t xml:space="preserve"> </w:t>
      </w:r>
      <w:r w:rsidRPr="00A55DAB">
        <w:rPr>
          <w:sz w:val="24"/>
          <w:szCs w:val="24"/>
        </w:rPr>
        <w:t>их</w:t>
      </w:r>
      <w:r w:rsidRPr="00A55DAB">
        <w:rPr>
          <w:sz w:val="24"/>
          <w:szCs w:val="24"/>
          <w:lang w:val="en-US"/>
        </w:rPr>
        <w:t xml:space="preserve"> </w:t>
      </w:r>
      <w:r w:rsidRPr="00A55DAB">
        <w:rPr>
          <w:sz w:val="24"/>
          <w:szCs w:val="24"/>
        </w:rPr>
        <w:t>эквиваленты</w:t>
      </w:r>
      <w:r w:rsidRPr="00A55DAB">
        <w:rPr>
          <w:sz w:val="24"/>
          <w:szCs w:val="24"/>
          <w:lang w:val="en-US"/>
        </w:rPr>
        <w:t xml:space="preserve"> (can/be able to, could, must/have to, may, might, should, shall, would, will, need). </w:t>
      </w:r>
    </w:p>
    <w:p w:rsidR="000951E4" w:rsidRPr="00A55DAB" w:rsidRDefault="000951E4" w:rsidP="000951E4">
      <w:pPr>
        <w:rPr>
          <w:sz w:val="24"/>
          <w:szCs w:val="24"/>
          <w:lang w:val="en-US"/>
        </w:rPr>
      </w:pPr>
      <w:r w:rsidRPr="00A55DAB">
        <w:rPr>
          <w:sz w:val="24"/>
          <w:szCs w:val="24"/>
        </w:rPr>
        <w:t>Неличные</w:t>
      </w:r>
      <w:r w:rsidRPr="00A55DAB">
        <w:rPr>
          <w:sz w:val="24"/>
          <w:szCs w:val="24"/>
          <w:lang w:val="en-US"/>
        </w:rPr>
        <w:t xml:space="preserve"> </w:t>
      </w:r>
      <w:r w:rsidRPr="00A55DAB">
        <w:rPr>
          <w:sz w:val="24"/>
          <w:szCs w:val="24"/>
        </w:rPr>
        <w:t>формы</w:t>
      </w:r>
      <w:r w:rsidRPr="00A55DAB">
        <w:rPr>
          <w:sz w:val="24"/>
          <w:szCs w:val="24"/>
          <w:lang w:val="en-US"/>
        </w:rPr>
        <w:t xml:space="preserve"> </w:t>
      </w:r>
      <w:r w:rsidRPr="00A55DAB">
        <w:rPr>
          <w:sz w:val="24"/>
          <w:szCs w:val="24"/>
        </w:rPr>
        <w:t>глагола</w:t>
      </w:r>
      <w:r w:rsidRPr="00A55DAB">
        <w:rPr>
          <w:sz w:val="24"/>
          <w:szCs w:val="24"/>
          <w:lang w:val="en-US"/>
        </w:rPr>
        <w:t xml:space="preserve"> – </w:t>
      </w:r>
      <w:r w:rsidRPr="00A55DAB">
        <w:rPr>
          <w:sz w:val="24"/>
          <w:szCs w:val="24"/>
        </w:rPr>
        <w:t>инфинитив</w:t>
      </w:r>
      <w:r w:rsidRPr="00A55DAB">
        <w:rPr>
          <w:sz w:val="24"/>
          <w:szCs w:val="24"/>
          <w:lang w:val="en-US"/>
        </w:rPr>
        <w:t xml:space="preserve">, </w:t>
      </w:r>
      <w:r w:rsidRPr="00A55DAB">
        <w:rPr>
          <w:sz w:val="24"/>
          <w:szCs w:val="24"/>
        </w:rPr>
        <w:t>герундий</w:t>
      </w:r>
      <w:r w:rsidRPr="00A55DAB">
        <w:rPr>
          <w:sz w:val="24"/>
          <w:szCs w:val="24"/>
          <w:lang w:val="en-US"/>
        </w:rPr>
        <w:t xml:space="preserve">, </w:t>
      </w:r>
      <w:r w:rsidRPr="00A55DAB">
        <w:rPr>
          <w:sz w:val="24"/>
          <w:szCs w:val="24"/>
        </w:rPr>
        <w:t>причастие</w:t>
      </w:r>
      <w:r w:rsidRPr="00A55DAB">
        <w:rPr>
          <w:sz w:val="24"/>
          <w:szCs w:val="24"/>
          <w:lang w:val="en-US"/>
        </w:rPr>
        <w:t xml:space="preserve"> (Participle  I </w:t>
      </w:r>
      <w:r w:rsidRPr="00A55DAB">
        <w:rPr>
          <w:sz w:val="24"/>
          <w:szCs w:val="24"/>
        </w:rPr>
        <w:t>и</w:t>
      </w:r>
      <w:r w:rsidRPr="00A55DAB">
        <w:rPr>
          <w:sz w:val="24"/>
          <w:szCs w:val="24"/>
          <w:lang w:val="en-US"/>
        </w:rPr>
        <w:t xml:space="preserve"> Participle II), </w:t>
      </w:r>
      <w:r w:rsidRPr="00A55DAB">
        <w:rPr>
          <w:sz w:val="24"/>
          <w:szCs w:val="24"/>
        </w:rPr>
        <w:t>причастия</w:t>
      </w:r>
      <w:r w:rsidRPr="00A55DAB">
        <w:rPr>
          <w:sz w:val="24"/>
          <w:szCs w:val="24"/>
          <w:lang w:val="en-US"/>
        </w:rPr>
        <w:t xml:space="preserve"> </w:t>
      </w:r>
      <w:r w:rsidRPr="00A55DAB">
        <w:rPr>
          <w:sz w:val="24"/>
          <w:szCs w:val="24"/>
        </w:rPr>
        <w:t>в</w:t>
      </w:r>
      <w:r w:rsidRPr="00A55DAB">
        <w:rPr>
          <w:sz w:val="24"/>
          <w:szCs w:val="24"/>
          <w:lang w:val="en-US"/>
        </w:rPr>
        <w:t xml:space="preserve"> </w:t>
      </w:r>
      <w:r w:rsidRPr="00A55DAB">
        <w:rPr>
          <w:sz w:val="24"/>
          <w:szCs w:val="24"/>
        </w:rPr>
        <w:t>функции</w:t>
      </w:r>
      <w:r w:rsidRPr="00A55DAB">
        <w:rPr>
          <w:sz w:val="24"/>
          <w:szCs w:val="24"/>
          <w:lang w:val="en-US"/>
        </w:rPr>
        <w:t xml:space="preserve"> </w:t>
      </w:r>
      <w:r w:rsidRPr="00A55DAB">
        <w:rPr>
          <w:sz w:val="24"/>
          <w:szCs w:val="24"/>
        </w:rPr>
        <w:t>определения</w:t>
      </w:r>
      <w:r w:rsidRPr="00A55DAB">
        <w:rPr>
          <w:sz w:val="24"/>
          <w:szCs w:val="24"/>
          <w:lang w:val="en-US"/>
        </w:rPr>
        <w:t xml:space="preserve"> (Participle I – a playing child, Participle II – a written text).</w:t>
      </w:r>
    </w:p>
    <w:p w:rsidR="000951E4" w:rsidRPr="00A55DAB" w:rsidRDefault="000951E4" w:rsidP="000951E4">
      <w:pPr>
        <w:rPr>
          <w:sz w:val="24"/>
          <w:szCs w:val="24"/>
        </w:rPr>
      </w:pPr>
      <w:r w:rsidRPr="00A55DAB">
        <w:rPr>
          <w:sz w:val="24"/>
          <w:szCs w:val="24"/>
        </w:rPr>
        <w:t xml:space="preserve">Определённый, неопределённый и нулевой артикли. </w:t>
      </w:r>
    </w:p>
    <w:p w:rsidR="000951E4" w:rsidRPr="00A55DAB" w:rsidRDefault="000951E4" w:rsidP="000951E4">
      <w:pPr>
        <w:rPr>
          <w:sz w:val="24"/>
          <w:szCs w:val="24"/>
        </w:rPr>
      </w:pPr>
      <w:r w:rsidRPr="00A55DAB">
        <w:rPr>
          <w:sz w:val="24"/>
          <w:szCs w:val="24"/>
        </w:rPr>
        <w:t xml:space="preserve">Имена существительные во множественном числе, образованных по правилу, и исключения. </w:t>
      </w:r>
    </w:p>
    <w:p w:rsidR="000951E4" w:rsidRPr="00A55DAB" w:rsidRDefault="000951E4" w:rsidP="000951E4">
      <w:pPr>
        <w:rPr>
          <w:sz w:val="24"/>
          <w:szCs w:val="24"/>
        </w:rPr>
      </w:pPr>
      <w:r w:rsidRPr="00A55DAB">
        <w:rPr>
          <w:sz w:val="24"/>
          <w:szCs w:val="24"/>
        </w:rPr>
        <w:t xml:space="preserve">Неисчисляемые имена существительные, имеющие форму только множественного числа. </w:t>
      </w:r>
    </w:p>
    <w:p w:rsidR="000951E4" w:rsidRPr="00A55DAB" w:rsidRDefault="000951E4" w:rsidP="000951E4">
      <w:pPr>
        <w:rPr>
          <w:sz w:val="24"/>
          <w:szCs w:val="24"/>
        </w:rPr>
      </w:pPr>
      <w:r w:rsidRPr="00A55DAB">
        <w:rPr>
          <w:sz w:val="24"/>
          <w:szCs w:val="24"/>
        </w:rPr>
        <w:t>Притяжательный падеж имён существительных.</w:t>
      </w:r>
    </w:p>
    <w:p w:rsidR="000951E4" w:rsidRPr="00A55DAB" w:rsidRDefault="000951E4" w:rsidP="000951E4">
      <w:pPr>
        <w:rPr>
          <w:sz w:val="24"/>
          <w:szCs w:val="24"/>
        </w:rPr>
      </w:pPr>
      <w:r w:rsidRPr="00A55DAB">
        <w:rPr>
          <w:sz w:val="24"/>
          <w:szCs w:val="24"/>
        </w:rPr>
        <w:t xml:space="preserve">Имена прилагательные и наречия в положительной, сравнительной и превосходной степенях, образованных по правилу, и исключения. </w:t>
      </w:r>
    </w:p>
    <w:p w:rsidR="000951E4" w:rsidRPr="00A55DAB" w:rsidRDefault="000951E4" w:rsidP="000951E4">
      <w:pPr>
        <w:rPr>
          <w:sz w:val="24"/>
          <w:szCs w:val="24"/>
        </w:rPr>
      </w:pPr>
      <w:r w:rsidRPr="00A55DAB">
        <w:rPr>
          <w:sz w:val="24"/>
          <w:szCs w:val="24"/>
        </w:rPr>
        <w:t>Порядок следования нескольких прилагательных (мнение – размер – возраст – цвет – происхождение).</w:t>
      </w:r>
    </w:p>
    <w:p w:rsidR="000951E4" w:rsidRPr="00A55DAB" w:rsidRDefault="000951E4" w:rsidP="000951E4">
      <w:pPr>
        <w:rPr>
          <w:sz w:val="24"/>
          <w:szCs w:val="24"/>
          <w:lang w:val="en-US"/>
        </w:rPr>
      </w:pPr>
      <w:r w:rsidRPr="00A55DAB">
        <w:rPr>
          <w:sz w:val="24"/>
          <w:szCs w:val="24"/>
        </w:rPr>
        <w:t>Слова</w:t>
      </w:r>
      <w:r w:rsidRPr="00A55DAB">
        <w:rPr>
          <w:sz w:val="24"/>
          <w:szCs w:val="24"/>
          <w:lang w:val="en-US"/>
        </w:rPr>
        <w:t xml:space="preserve">, </w:t>
      </w:r>
      <w:r w:rsidRPr="00A55DAB">
        <w:rPr>
          <w:sz w:val="24"/>
          <w:szCs w:val="24"/>
        </w:rPr>
        <w:t>выражающие</w:t>
      </w:r>
      <w:r w:rsidRPr="00A55DAB">
        <w:rPr>
          <w:sz w:val="24"/>
          <w:szCs w:val="24"/>
          <w:lang w:val="en-US"/>
        </w:rPr>
        <w:t xml:space="preserve"> </w:t>
      </w:r>
      <w:r w:rsidRPr="00A55DAB">
        <w:rPr>
          <w:sz w:val="24"/>
          <w:szCs w:val="24"/>
        </w:rPr>
        <w:t>количество</w:t>
      </w:r>
      <w:r w:rsidRPr="00A55DAB">
        <w:rPr>
          <w:sz w:val="24"/>
          <w:szCs w:val="24"/>
          <w:lang w:val="en-US"/>
        </w:rPr>
        <w:t xml:space="preserve"> (many/much, little/a little, few/a few, a lot of). </w:t>
      </w:r>
    </w:p>
    <w:p w:rsidR="000951E4" w:rsidRPr="00A55DAB" w:rsidRDefault="000951E4" w:rsidP="000951E4">
      <w:pPr>
        <w:rPr>
          <w:sz w:val="24"/>
          <w:szCs w:val="24"/>
        </w:rPr>
      </w:pPr>
      <w:r w:rsidRPr="00A55DAB">
        <w:rPr>
          <w:sz w:val="24"/>
          <w:szCs w:val="24"/>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none, no и производные последнего (nobody, nothing и другие). </w:t>
      </w:r>
    </w:p>
    <w:p w:rsidR="000951E4" w:rsidRPr="00A55DAB" w:rsidRDefault="000951E4" w:rsidP="000951E4">
      <w:pPr>
        <w:rPr>
          <w:sz w:val="24"/>
          <w:szCs w:val="24"/>
        </w:rPr>
      </w:pPr>
      <w:r w:rsidRPr="00A55DAB">
        <w:rPr>
          <w:sz w:val="24"/>
          <w:szCs w:val="24"/>
        </w:rPr>
        <w:t xml:space="preserve">Количественные и порядковые числительные. </w:t>
      </w:r>
    </w:p>
    <w:p w:rsidR="000951E4" w:rsidRPr="00A55DAB" w:rsidRDefault="000951E4" w:rsidP="000951E4">
      <w:pPr>
        <w:rPr>
          <w:sz w:val="24"/>
          <w:szCs w:val="24"/>
        </w:rPr>
      </w:pPr>
      <w:r w:rsidRPr="00A55DAB">
        <w:rPr>
          <w:sz w:val="24"/>
          <w:szCs w:val="24"/>
        </w:rPr>
        <w:t xml:space="preserve">Предлоги места, времени, направления, предлоги, употребляемые с глаголами в страдательном залоге. </w:t>
      </w:r>
    </w:p>
    <w:p w:rsidR="000951E4" w:rsidRPr="00A55DAB" w:rsidRDefault="000951E4" w:rsidP="000951E4">
      <w:pPr>
        <w:rPr>
          <w:sz w:val="24"/>
          <w:szCs w:val="24"/>
        </w:rPr>
      </w:pPr>
      <w:r w:rsidRPr="00A55DAB">
        <w:rPr>
          <w:sz w:val="24"/>
          <w:szCs w:val="24"/>
        </w:rPr>
        <w:t>Социокультурные знания и умения.</w:t>
      </w:r>
    </w:p>
    <w:p w:rsidR="000951E4" w:rsidRPr="00A55DAB" w:rsidRDefault="000951E4" w:rsidP="000951E4">
      <w:pPr>
        <w:rPr>
          <w:sz w:val="24"/>
          <w:szCs w:val="24"/>
        </w:rPr>
      </w:pPr>
      <w:r w:rsidRPr="00A55DAB">
        <w:rPr>
          <w:sz w:val="24"/>
          <w:szCs w:val="24"/>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p w:rsidR="000951E4" w:rsidRPr="00A55DAB" w:rsidRDefault="000951E4" w:rsidP="000951E4">
      <w:pPr>
        <w:rPr>
          <w:sz w:val="24"/>
          <w:szCs w:val="24"/>
        </w:rPr>
      </w:pPr>
      <w:r w:rsidRPr="00A55DAB">
        <w:rPr>
          <w:sz w:val="24"/>
          <w:szCs w:val="24"/>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0951E4" w:rsidRPr="00A55DAB" w:rsidRDefault="000951E4" w:rsidP="000951E4">
      <w:pPr>
        <w:rPr>
          <w:sz w:val="24"/>
          <w:szCs w:val="24"/>
        </w:rPr>
      </w:pPr>
      <w:r w:rsidRPr="00A55DAB">
        <w:rPr>
          <w:sz w:val="24"/>
          <w:szCs w:val="24"/>
        </w:rPr>
        <w:t xml:space="preserve">Владение основными сведениями о социокультурном портрете и культурном наследии страны/стран, говорящих на английском языке. </w:t>
      </w:r>
    </w:p>
    <w:p w:rsidR="000951E4" w:rsidRPr="00A55DAB" w:rsidRDefault="000951E4" w:rsidP="000951E4">
      <w:pPr>
        <w:rPr>
          <w:sz w:val="24"/>
          <w:szCs w:val="24"/>
        </w:rPr>
      </w:pPr>
      <w:r w:rsidRPr="00A55DAB">
        <w:rPr>
          <w:sz w:val="24"/>
          <w:szCs w:val="24"/>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0951E4" w:rsidRPr="00A55DAB" w:rsidRDefault="000951E4" w:rsidP="000951E4">
      <w:pPr>
        <w:rPr>
          <w:sz w:val="24"/>
          <w:szCs w:val="24"/>
        </w:rPr>
      </w:pPr>
      <w:r w:rsidRPr="00A55DAB">
        <w:rPr>
          <w:sz w:val="24"/>
          <w:szCs w:val="24"/>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Компенсаторные умения.</w:t>
      </w:r>
    </w:p>
    <w:p w:rsidR="000951E4" w:rsidRPr="00A55DAB" w:rsidRDefault="000951E4" w:rsidP="000951E4">
      <w:pPr>
        <w:rPr>
          <w:sz w:val="24"/>
          <w:szCs w:val="24"/>
        </w:rPr>
      </w:pPr>
      <w:r w:rsidRPr="00A55DAB">
        <w:rPr>
          <w:sz w:val="24"/>
          <w:szCs w:val="24"/>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w:t>
      </w:r>
      <w:r w:rsidRPr="00A55DAB">
        <w:rPr>
          <w:sz w:val="24"/>
          <w:szCs w:val="24"/>
        </w:rPr>
        <w:lastRenderedPageBreak/>
        <w:t>догадку.</w:t>
      </w:r>
    </w:p>
    <w:p w:rsidR="000951E4" w:rsidRPr="00A55DAB" w:rsidRDefault="000951E4" w:rsidP="000951E4">
      <w:pPr>
        <w:rPr>
          <w:sz w:val="24"/>
          <w:szCs w:val="24"/>
        </w:rPr>
      </w:pPr>
      <w:r w:rsidRPr="00A55DAB">
        <w:rPr>
          <w:sz w:val="24"/>
          <w:szCs w:val="24"/>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0951E4" w:rsidRPr="00A55DAB" w:rsidRDefault="000951E4" w:rsidP="000951E4">
      <w:pPr>
        <w:rPr>
          <w:sz w:val="24"/>
          <w:szCs w:val="24"/>
        </w:rPr>
      </w:pPr>
    </w:p>
    <w:p w:rsidR="000951E4" w:rsidRPr="00A55DAB" w:rsidRDefault="000951E4" w:rsidP="000951E4">
      <w:pPr>
        <w:rPr>
          <w:sz w:val="24"/>
          <w:szCs w:val="24"/>
        </w:rPr>
      </w:pPr>
    </w:p>
    <w:p w:rsidR="000951E4" w:rsidRPr="00A55DAB" w:rsidRDefault="000951E4" w:rsidP="000951E4">
      <w:pPr>
        <w:rPr>
          <w:b/>
          <w:sz w:val="24"/>
          <w:szCs w:val="24"/>
        </w:rPr>
      </w:pPr>
      <w:r w:rsidRPr="00A55DAB">
        <w:rPr>
          <w:b/>
          <w:sz w:val="24"/>
          <w:szCs w:val="24"/>
        </w:rPr>
        <w:t>Планируемые результаты освоения программы по английскому языку на уровне среднего общего образования</w:t>
      </w:r>
    </w:p>
    <w:p w:rsidR="000951E4" w:rsidRPr="00A55DAB" w:rsidRDefault="000951E4" w:rsidP="000951E4">
      <w:pPr>
        <w:rPr>
          <w:b/>
          <w:sz w:val="24"/>
          <w:szCs w:val="24"/>
        </w:rPr>
      </w:pPr>
    </w:p>
    <w:p w:rsidR="000951E4" w:rsidRPr="00A55DAB" w:rsidRDefault="000951E4" w:rsidP="000951E4">
      <w:pPr>
        <w:rPr>
          <w:sz w:val="24"/>
          <w:szCs w:val="24"/>
        </w:rPr>
      </w:pPr>
      <w:r w:rsidRPr="00A55DAB">
        <w:rPr>
          <w:sz w:val="24"/>
          <w:szCs w:val="24"/>
        </w:rPr>
        <w:t>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0951E4" w:rsidRPr="00A55DAB" w:rsidRDefault="000951E4" w:rsidP="000951E4">
      <w:pPr>
        <w:rPr>
          <w:sz w:val="24"/>
          <w:szCs w:val="24"/>
        </w:rPr>
      </w:pPr>
      <w:r w:rsidRPr="00A55DAB">
        <w:rPr>
          <w:sz w:val="24"/>
          <w:szCs w:val="24"/>
        </w:rPr>
        <w:t>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rsidR="000951E4" w:rsidRPr="00A55DAB" w:rsidRDefault="000951E4" w:rsidP="000951E4">
      <w:pPr>
        <w:rPr>
          <w:sz w:val="24"/>
          <w:szCs w:val="24"/>
        </w:rPr>
      </w:pPr>
      <w:r w:rsidRPr="00A55DAB">
        <w:rPr>
          <w:sz w:val="24"/>
          <w:szCs w:val="24"/>
        </w:rPr>
        <w:t xml:space="preserve">В результате изучения английского языка на уровне среднего общего образования у обучающегося будут сформированы следующие личностные результаты: </w:t>
      </w:r>
    </w:p>
    <w:p w:rsidR="000951E4" w:rsidRPr="00A55DAB" w:rsidRDefault="000951E4" w:rsidP="000951E4">
      <w:pPr>
        <w:rPr>
          <w:sz w:val="24"/>
          <w:szCs w:val="24"/>
        </w:rPr>
      </w:pPr>
      <w:r w:rsidRPr="00A55DAB">
        <w:rPr>
          <w:sz w:val="24"/>
          <w:szCs w:val="24"/>
        </w:rPr>
        <w:t>1) гражданского воспитания:</w:t>
      </w:r>
    </w:p>
    <w:p w:rsidR="000951E4" w:rsidRPr="00A55DAB" w:rsidRDefault="000951E4" w:rsidP="000951E4">
      <w:pPr>
        <w:rPr>
          <w:sz w:val="24"/>
          <w:szCs w:val="24"/>
        </w:rPr>
      </w:pPr>
      <w:r w:rsidRPr="00A55DAB">
        <w:rPr>
          <w:sz w:val="24"/>
          <w:szCs w:val="24"/>
        </w:rPr>
        <w:t>сформированность гражданской позиции обучающегося как активного и ответственного члена российского общества;</w:t>
      </w:r>
    </w:p>
    <w:p w:rsidR="000951E4" w:rsidRPr="00A55DAB" w:rsidRDefault="000951E4" w:rsidP="000951E4">
      <w:pPr>
        <w:rPr>
          <w:sz w:val="24"/>
          <w:szCs w:val="24"/>
        </w:rPr>
      </w:pPr>
      <w:r w:rsidRPr="00A55DAB">
        <w:rPr>
          <w:sz w:val="24"/>
          <w:szCs w:val="24"/>
        </w:rPr>
        <w:t>осознание своих конституционных прав и обязанностей, уважение закона и правопорядка;</w:t>
      </w:r>
    </w:p>
    <w:p w:rsidR="000951E4" w:rsidRPr="00A55DAB" w:rsidRDefault="000951E4" w:rsidP="000951E4">
      <w:pPr>
        <w:rPr>
          <w:sz w:val="24"/>
          <w:szCs w:val="24"/>
        </w:rPr>
      </w:pPr>
      <w:r w:rsidRPr="00A55DAB">
        <w:rPr>
          <w:sz w:val="24"/>
          <w:szCs w:val="24"/>
        </w:rPr>
        <w:t xml:space="preserve">принятие традиционных национальных, общечеловеческих гуманистических и демократических ценностей; </w:t>
      </w:r>
    </w:p>
    <w:p w:rsidR="000951E4" w:rsidRPr="00A55DAB" w:rsidRDefault="000951E4" w:rsidP="000951E4">
      <w:pPr>
        <w:rPr>
          <w:sz w:val="24"/>
          <w:szCs w:val="24"/>
        </w:rPr>
      </w:pPr>
      <w:r w:rsidRPr="00A55DAB">
        <w:rPr>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0951E4" w:rsidRPr="00A55DAB" w:rsidRDefault="000951E4" w:rsidP="000951E4">
      <w:pPr>
        <w:rPr>
          <w:sz w:val="24"/>
          <w:szCs w:val="24"/>
        </w:rPr>
      </w:pPr>
      <w:r w:rsidRPr="00A55DAB">
        <w:rPr>
          <w:sz w:val="24"/>
          <w:szCs w:val="24"/>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0951E4" w:rsidRPr="00A55DAB" w:rsidRDefault="000951E4" w:rsidP="000951E4">
      <w:pPr>
        <w:rPr>
          <w:sz w:val="24"/>
          <w:szCs w:val="24"/>
        </w:rPr>
      </w:pPr>
      <w:r w:rsidRPr="00A55DAB">
        <w:rPr>
          <w:sz w:val="24"/>
          <w:szCs w:val="24"/>
        </w:rPr>
        <w:t>умение взаимодействовать с социальными институтами в соответствии с их функциями и назначением;</w:t>
      </w:r>
    </w:p>
    <w:p w:rsidR="000951E4" w:rsidRPr="00A55DAB" w:rsidRDefault="000951E4" w:rsidP="000951E4">
      <w:pPr>
        <w:rPr>
          <w:sz w:val="24"/>
          <w:szCs w:val="24"/>
        </w:rPr>
      </w:pPr>
      <w:r w:rsidRPr="00A55DAB">
        <w:rPr>
          <w:sz w:val="24"/>
          <w:szCs w:val="24"/>
        </w:rPr>
        <w:t>готовность к гуманитарной и волонтёрской деятельности;</w:t>
      </w:r>
    </w:p>
    <w:p w:rsidR="000951E4" w:rsidRPr="00A55DAB" w:rsidRDefault="000951E4" w:rsidP="000951E4">
      <w:pPr>
        <w:rPr>
          <w:sz w:val="24"/>
          <w:szCs w:val="24"/>
        </w:rPr>
      </w:pPr>
      <w:r w:rsidRPr="00A55DAB">
        <w:rPr>
          <w:sz w:val="24"/>
          <w:szCs w:val="24"/>
        </w:rPr>
        <w:t>2) патриотического воспитания:</w:t>
      </w:r>
    </w:p>
    <w:p w:rsidR="000951E4" w:rsidRPr="00A55DAB" w:rsidRDefault="000951E4" w:rsidP="000951E4">
      <w:pPr>
        <w:rPr>
          <w:sz w:val="24"/>
          <w:szCs w:val="24"/>
        </w:rPr>
      </w:pPr>
      <w:r w:rsidRPr="00A55DAB">
        <w:rPr>
          <w:sz w:val="24"/>
          <w:szCs w:val="24"/>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0951E4" w:rsidRPr="00A55DAB" w:rsidRDefault="000951E4" w:rsidP="000951E4">
      <w:pPr>
        <w:rPr>
          <w:sz w:val="24"/>
          <w:szCs w:val="24"/>
        </w:rPr>
      </w:pPr>
      <w:r w:rsidRPr="00A55DAB">
        <w:rPr>
          <w:sz w:val="24"/>
          <w:szCs w:val="24"/>
        </w:rPr>
        <w:t xml:space="preserve">ценностное отношение к государственным символам, историческому и природному наследию, памятникам, традициям народов России и страны/стран изучаемого языка, достижениям России и страны/стран изучаемого языка в науке, искусстве, спорте, технологиях, труде; </w:t>
      </w:r>
    </w:p>
    <w:p w:rsidR="000951E4" w:rsidRPr="00A55DAB" w:rsidRDefault="000951E4" w:rsidP="000951E4">
      <w:pPr>
        <w:rPr>
          <w:sz w:val="24"/>
          <w:szCs w:val="24"/>
        </w:rPr>
      </w:pPr>
      <w:r w:rsidRPr="00A55DAB">
        <w:rPr>
          <w:sz w:val="24"/>
          <w:szCs w:val="24"/>
        </w:rPr>
        <w:t>идейная убеждённость, готовность к служению и защите Отечества, ответственность за его судьбу;</w:t>
      </w:r>
    </w:p>
    <w:p w:rsidR="000951E4" w:rsidRPr="00A55DAB" w:rsidRDefault="000951E4" w:rsidP="000951E4">
      <w:pPr>
        <w:rPr>
          <w:sz w:val="24"/>
          <w:szCs w:val="24"/>
        </w:rPr>
      </w:pPr>
      <w:r w:rsidRPr="00A55DAB">
        <w:rPr>
          <w:sz w:val="24"/>
          <w:szCs w:val="24"/>
        </w:rPr>
        <w:t>3) духовно-нравственного воспитания:</w:t>
      </w:r>
    </w:p>
    <w:p w:rsidR="000951E4" w:rsidRPr="00A55DAB" w:rsidRDefault="000951E4" w:rsidP="000951E4">
      <w:pPr>
        <w:rPr>
          <w:sz w:val="24"/>
          <w:szCs w:val="24"/>
        </w:rPr>
      </w:pPr>
      <w:r w:rsidRPr="00A55DAB">
        <w:rPr>
          <w:sz w:val="24"/>
          <w:szCs w:val="24"/>
        </w:rPr>
        <w:t>осознание духовных ценностей российского народа;</w:t>
      </w:r>
    </w:p>
    <w:p w:rsidR="000951E4" w:rsidRPr="00A55DAB" w:rsidRDefault="000951E4" w:rsidP="000951E4">
      <w:pPr>
        <w:rPr>
          <w:sz w:val="24"/>
          <w:szCs w:val="24"/>
        </w:rPr>
      </w:pPr>
      <w:r w:rsidRPr="00A55DAB">
        <w:rPr>
          <w:sz w:val="24"/>
          <w:szCs w:val="24"/>
        </w:rPr>
        <w:t xml:space="preserve">сформированность нравственного сознания, этического поведения; </w:t>
      </w:r>
    </w:p>
    <w:p w:rsidR="000951E4" w:rsidRPr="00A55DAB" w:rsidRDefault="000951E4" w:rsidP="000951E4">
      <w:pPr>
        <w:rPr>
          <w:sz w:val="24"/>
          <w:szCs w:val="24"/>
        </w:rPr>
      </w:pPr>
      <w:r w:rsidRPr="00A55DAB">
        <w:rPr>
          <w:sz w:val="24"/>
          <w:szCs w:val="24"/>
        </w:rPr>
        <w:t xml:space="preserve">способность оценивать ситуацию и принимать осознанные решения, ориентируясь на </w:t>
      </w:r>
      <w:r w:rsidRPr="00A55DAB">
        <w:rPr>
          <w:sz w:val="24"/>
          <w:szCs w:val="24"/>
        </w:rPr>
        <w:lastRenderedPageBreak/>
        <w:t>морально-нравственные нормы и ценности;</w:t>
      </w:r>
    </w:p>
    <w:p w:rsidR="000951E4" w:rsidRPr="00A55DAB" w:rsidRDefault="000951E4" w:rsidP="000951E4">
      <w:pPr>
        <w:rPr>
          <w:sz w:val="24"/>
          <w:szCs w:val="24"/>
        </w:rPr>
      </w:pPr>
      <w:r w:rsidRPr="00A55DAB">
        <w:rPr>
          <w:sz w:val="24"/>
          <w:szCs w:val="24"/>
        </w:rPr>
        <w:t>осознание личного вклада в построение устойчивого будущего;</w:t>
      </w:r>
    </w:p>
    <w:p w:rsidR="000951E4" w:rsidRPr="00A55DAB" w:rsidRDefault="000951E4" w:rsidP="000951E4">
      <w:pPr>
        <w:rPr>
          <w:sz w:val="24"/>
          <w:szCs w:val="24"/>
        </w:rPr>
      </w:pPr>
      <w:r w:rsidRPr="00A55DAB">
        <w:rPr>
          <w:sz w:val="24"/>
          <w:szCs w:val="24"/>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0951E4" w:rsidRPr="00A55DAB" w:rsidRDefault="000951E4" w:rsidP="000951E4">
      <w:pPr>
        <w:rPr>
          <w:sz w:val="24"/>
          <w:szCs w:val="24"/>
        </w:rPr>
      </w:pPr>
      <w:r w:rsidRPr="00A55DAB">
        <w:rPr>
          <w:sz w:val="24"/>
          <w:szCs w:val="24"/>
        </w:rPr>
        <w:t>4) эстетического воспитания:</w:t>
      </w:r>
    </w:p>
    <w:p w:rsidR="000951E4" w:rsidRPr="00A55DAB" w:rsidRDefault="000951E4" w:rsidP="000951E4">
      <w:pPr>
        <w:rPr>
          <w:sz w:val="24"/>
          <w:szCs w:val="24"/>
        </w:rPr>
      </w:pPr>
      <w:r w:rsidRPr="00A55DAB">
        <w:rPr>
          <w:sz w:val="24"/>
          <w:szCs w:val="24"/>
        </w:rPr>
        <w:t>эстетическое отношение к миру, включая эстетику быта, научного и технического творчества, спорта, труда, общественных отношений;</w:t>
      </w:r>
    </w:p>
    <w:p w:rsidR="000951E4" w:rsidRPr="00A55DAB" w:rsidRDefault="000951E4" w:rsidP="000951E4">
      <w:pPr>
        <w:rPr>
          <w:sz w:val="24"/>
          <w:szCs w:val="24"/>
        </w:rPr>
      </w:pPr>
      <w:r w:rsidRPr="00A55DAB">
        <w:rPr>
          <w:sz w:val="24"/>
          <w:szCs w:val="24"/>
        </w:rPr>
        <w:t>способность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w:t>
      </w:r>
    </w:p>
    <w:p w:rsidR="000951E4" w:rsidRPr="00A55DAB" w:rsidRDefault="000951E4" w:rsidP="000951E4">
      <w:pPr>
        <w:rPr>
          <w:sz w:val="24"/>
          <w:szCs w:val="24"/>
        </w:rPr>
      </w:pPr>
      <w:r w:rsidRPr="00A55DAB">
        <w:rPr>
          <w:sz w:val="24"/>
          <w:szCs w:val="24"/>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0951E4" w:rsidRPr="00A55DAB" w:rsidRDefault="000951E4" w:rsidP="000951E4">
      <w:pPr>
        <w:rPr>
          <w:sz w:val="24"/>
          <w:szCs w:val="24"/>
        </w:rPr>
      </w:pPr>
      <w:r w:rsidRPr="00A55DAB">
        <w:rPr>
          <w:sz w:val="24"/>
          <w:szCs w:val="24"/>
        </w:rPr>
        <w:t>стремление к лучшему осознанию культуры своего народа и готовность содействовать ознакомлению с ней представителей других стран;</w:t>
      </w:r>
    </w:p>
    <w:p w:rsidR="000951E4" w:rsidRPr="00A55DAB" w:rsidRDefault="000951E4" w:rsidP="000951E4">
      <w:pPr>
        <w:rPr>
          <w:sz w:val="24"/>
          <w:szCs w:val="24"/>
        </w:rPr>
      </w:pPr>
      <w:r w:rsidRPr="00A55DAB">
        <w:rPr>
          <w:sz w:val="24"/>
          <w:szCs w:val="24"/>
        </w:rPr>
        <w:t>готовность к самовыражению в разных видах искусства, стремление проявлять качества творческой личности;</w:t>
      </w:r>
    </w:p>
    <w:p w:rsidR="000951E4" w:rsidRPr="00A55DAB" w:rsidRDefault="000951E4" w:rsidP="000951E4">
      <w:pPr>
        <w:rPr>
          <w:sz w:val="24"/>
          <w:szCs w:val="24"/>
        </w:rPr>
      </w:pPr>
      <w:r w:rsidRPr="00A55DAB">
        <w:rPr>
          <w:sz w:val="24"/>
          <w:szCs w:val="24"/>
        </w:rPr>
        <w:t>5) физического воспитания:</w:t>
      </w:r>
    </w:p>
    <w:p w:rsidR="000951E4" w:rsidRPr="00A55DAB" w:rsidRDefault="000951E4" w:rsidP="000951E4">
      <w:pPr>
        <w:rPr>
          <w:sz w:val="24"/>
          <w:szCs w:val="24"/>
        </w:rPr>
      </w:pPr>
      <w:r w:rsidRPr="00A55DAB">
        <w:rPr>
          <w:sz w:val="24"/>
          <w:szCs w:val="24"/>
        </w:rPr>
        <w:t>сформированность здорового и безопасного образа жизни, ответственного отношения к своему здоровью;</w:t>
      </w:r>
    </w:p>
    <w:p w:rsidR="000951E4" w:rsidRPr="00A55DAB" w:rsidRDefault="000951E4" w:rsidP="000951E4">
      <w:pPr>
        <w:rPr>
          <w:sz w:val="24"/>
          <w:szCs w:val="24"/>
        </w:rPr>
      </w:pPr>
      <w:r w:rsidRPr="00A55DAB">
        <w:rPr>
          <w:sz w:val="24"/>
          <w:szCs w:val="24"/>
        </w:rPr>
        <w:t>потребность в физическом совершенствовании, занятиях спортивно-оздоровительной деятельностью;</w:t>
      </w:r>
    </w:p>
    <w:p w:rsidR="000951E4" w:rsidRPr="00A55DAB" w:rsidRDefault="000951E4" w:rsidP="000951E4">
      <w:pPr>
        <w:rPr>
          <w:sz w:val="24"/>
          <w:szCs w:val="24"/>
        </w:rPr>
      </w:pPr>
      <w:r w:rsidRPr="00A55DAB">
        <w:rPr>
          <w:sz w:val="24"/>
          <w:szCs w:val="24"/>
        </w:rPr>
        <w:t>активное неприятие вредных привычек и иных форм причинения вреда физическому и психическому здоровью;</w:t>
      </w:r>
    </w:p>
    <w:p w:rsidR="000951E4" w:rsidRPr="00A55DAB" w:rsidRDefault="000951E4" w:rsidP="000951E4">
      <w:pPr>
        <w:rPr>
          <w:sz w:val="24"/>
          <w:szCs w:val="24"/>
        </w:rPr>
      </w:pPr>
      <w:r w:rsidRPr="00A55DAB">
        <w:rPr>
          <w:sz w:val="24"/>
          <w:szCs w:val="24"/>
        </w:rPr>
        <w:t>6) трудового воспитания:</w:t>
      </w:r>
    </w:p>
    <w:p w:rsidR="000951E4" w:rsidRPr="00A55DAB" w:rsidRDefault="000951E4" w:rsidP="000951E4">
      <w:pPr>
        <w:rPr>
          <w:sz w:val="24"/>
          <w:szCs w:val="24"/>
        </w:rPr>
      </w:pPr>
      <w:r w:rsidRPr="00A55DAB">
        <w:rPr>
          <w:sz w:val="24"/>
          <w:szCs w:val="24"/>
        </w:rPr>
        <w:t>готовность к труду, осознание ценности мастерства, трудолюбие;</w:t>
      </w:r>
    </w:p>
    <w:p w:rsidR="000951E4" w:rsidRPr="00A55DAB" w:rsidRDefault="000951E4" w:rsidP="000951E4">
      <w:pPr>
        <w:rPr>
          <w:sz w:val="24"/>
          <w:szCs w:val="24"/>
        </w:rPr>
      </w:pPr>
      <w:r w:rsidRPr="00A55DAB">
        <w:rPr>
          <w:sz w:val="24"/>
          <w:szCs w:val="24"/>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0951E4" w:rsidRPr="00A55DAB" w:rsidRDefault="000951E4" w:rsidP="000951E4">
      <w:pPr>
        <w:rPr>
          <w:sz w:val="24"/>
          <w:szCs w:val="24"/>
        </w:rPr>
      </w:pPr>
      <w:r w:rsidRPr="00A55DAB">
        <w:rPr>
          <w:sz w:val="24"/>
          <w:szCs w:val="24"/>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(английского) языка;</w:t>
      </w:r>
    </w:p>
    <w:p w:rsidR="000951E4" w:rsidRPr="00A55DAB" w:rsidRDefault="000951E4" w:rsidP="000951E4">
      <w:pPr>
        <w:rPr>
          <w:sz w:val="24"/>
          <w:szCs w:val="24"/>
        </w:rPr>
      </w:pPr>
      <w:r w:rsidRPr="00A55DAB">
        <w:rPr>
          <w:sz w:val="24"/>
          <w:szCs w:val="24"/>
        </w:rPr>
        <w:t>готовность и способность к образованию и самообразованию на протяжении всей жизни, в том числе с использованием изучаемого иностранного языка;</w:t>
      </w:r>
    </w:p>
    <w:p w:rsidR="000951E4" w:rsidRPr="00A55DAB" w:rsidRDefault="000951E4" w:rsidP="000951E4">
      <w:pPr>
        <w:rPr>
          <w:sz w:val="24"/>
          <w:szCs w:val="24"/>
        </w:rPr>
      </w:pPr>
      <w:r w:rsidRPr="00A55DAB">
        <w:rPr>
          <w:sz w:val="24"/>
          <w:szCs w:val="24"/>
        </w:rPr>
        <w:t>7) экологического воспитания:</w:t>
      </w:r>
    </w:p>
    <w:p w:rsidR="000951E4" w:rsidRPr="00A55DAB" w:rsidRDefault="000951E4" w:rsidP="000951E4">
      <w:pPr>
        <w:rPr>
          <w:sz w:val="24"/>
          <w:szCs w:val="24"/>
        </w:rPr>
      </w:pPr>
      <w:r w:rsidRPr="00A55DAB">
        <w:rPr>
          <w:sz w:val="24"/>
          <w:szCs w:val="24"/>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0951E4" w:rsidRPr="00A55DAB" w:rsidRDefault="000951E4" w:rsidP="000951E4">
      <w:pPr>
        <w:rPr>
          <w:sz w:val="24"/>
          <w:szCs w:val="24"/>
        </w:rPr>
      </w:pPr>
      <w:r w:rsidRPr="00A55DAB">
        <w:rPr>
          <w:sz w:val="24"/>
          <w:szCs w:val="24"/>
        </w:rPr>
        <w:t xml:space="preserve">планирование и осуществление действий в окружающей среде на основе знания целей устойчивого развития человечества; </w:t>
      </w:r>
    </w:p>
    <w:p w:rsidR="000951E4" w:rsidRPr="00A55DAB" w:rsidRDefault="000951E4" w:rsidP="000951E4">
      <w:pPr>
        <w:rPr>
          <w:sz w:val="24"/>
          <w:szCs w:val="24"/>
        </w:rPr>
      </w:pPr>
      <w:r w:rsidRPr="00A55DAB">
        <w:rPr>
          <w:sz w:val="24"/>
          <w:szCs w:val="24"/>
        </w:rPr>
        <w:t xml:space="preserve">активное неприятие действий, приносящих вред окружающей среде; </w:t>
      </w:r>
    </w:p>
    <w:p w:rsidR="000951E4" w:rsidRPr="00A55DAB" w:rsidRDefault="000951E4" w:rsidP="000951E4">
      <w:pPr>
        <w:rPr>
          <w:sz w:val="24"/>
          <w:szCs w:val="24"/>
        </w:rPr>
      </w:pPr>
      <w:r w:rsidRPr="00A55DAB">
        <w:rPr>
          <w:sz w:val="24"/>
          <w:szCs w:val="24"/>
        </w:rPr>
        <w:t>умение прогнозировать неблагоприятные экологические последствия предпринимаемых действий, предотвращать их;</w:t>
      </w:r>
    </w:p>
    <w:p w:rsidR="000951E4" w:rsidRPr="00A55DAB" w:rsidRDefault="000951E4" w:rsidP="000951E4">
      <w:pPr>
        <w:rPr>
          <w:sz w:val="24"/>
          <w:szCs w:val="24"/>
        </w:rPr>
      </w:pPr>
      <w:r w:rsidRPr="00A55DAB">
        <w:rPr>
          <w:sz w:val="24"/>
          <w:szCs w:val="24"/>
        </w:rPr>
        <w:t>расширение опыта деятельности экологической направленности;</w:t>
      </w:r>
    </w:p>
    <w:p w:rsidR="000951E4" w:rsidRPr="00A55DAB" w:rsidRDefault="000951E4" w:rsidP="000951E4">
      <w:pPr>
        <w:rPr>
          <w:sz w:val="24"/>
          <w:szCs w:val="24"/>
        </w:rPr>
      </w:pPr>
      <w:r w:rsidRPr="00A55DAB">
        <w:rPr>
          <w:sz w:val="24"/>
          <w:szCs w:val="24"/>
        </w:rPr>
        <w:t>8) ценности научного познания:</w:t>
      </w:r>
    </w:p>
    <w:p w:rsidR="000951E4" w:rsidRPr="00A55DAB" w:rsidRDefault="000951E4" w:rsidP="000951E4">
      <w:pPr>
        <w:rPr>
          <w:sz w:val="24"/>
          <w:szCs w:val="24"/>
        </w:rPr>
      </w:pPr>
      <w:r w:rsidRPr="00A55DAB">
        <w:rPr>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0951E4" w:rsidRPr="00A55DAB" w:rsidRDefault="000951E4" w:rsidP="000951E4">
      <w:pPr>
        <w:rPr>
          <w:sz w:val="24"/>
          <w:szCs w:val="24"/>
        </w:rPr>
      </w:pPr>
      <w:r w:rsidRPr="00A55DAB">
        <w:rPr>
          <w:sz w:val="24"/>
          <w:szCs w:val="24"/>
        </w:rPr>
        <w:t>совершенствование языковой и читательской культуры как средства взаимодействия между людьми и познания мира;</w:t>
      </w:r>
    </w:p>
    <w:p w:rsidR="000951E4" w:rsidRPr="00A55DAB" w:rsidRDefault="000951E4" w:rsidP="000951E4">
      <w:pPr>
        <w:rPr>
          <w:sz w:val="24"/>
          <w:szCs w:val="24"/>
        </w:rPr>
      </w:pPr>
      <w:r w:rsidRPr="00A55DAB">
        <w:rPr>
          <w:sz w:val="24"/>
          <w:szCs w:val="24"/>
        </w:rPr>
        <w:t xml:space="preserve">осознание ценности научной деятельности, готовность осуществлять проектную и исследовательскую деятельность индивидуально и в группе, с использованием изучаемого иностранного (английского) языка. </w:t>
      </w:r>
    </w:p>
    <w:p w:rsidR="000951E4" w:rsidRPr="00A55DAB" w:rsidRDefault="000951E4" w:rsidP="000951E4">
      <w:pPr>
        <w:rPr>
          <w:sz w:val="24"/>
          <w:szCs w:val="24"/>
        </w:rPr>
      </w:pPr>
      <w:r w:rsidRPr="00A55DAB">
        <w:rPr>
          <w:sz w:val="24"/>
          <w:szCs w:val="24"/>
        </w:rPr>
        <w:t xml:space="preserve">В процессе достижения личностных результатов освоения обучающимися программы по </w:t>
      </w:r>
      <w:r w:rsidRPr="00A55DAB">
        <w:rPr>
          <w:sz w:val="24"/>
          <w:szCs w:val="24"/>
        </w:rPr>
        <w:lastRenderedPageBreak/>
        <w:t>английскому языку для уровня среднего общего образования у обучающихся совершенствуется эмоциональный интеллект, предполагающий сформированность:</w:t>
      </w:r>
    </w:p>
    <w:p w:rsidR="000951E4" w:rsidRPr="00A55DAB" w:rsidRDefault="000951E4" w:rsidP="000951E4">
      <w:pPr>
        <w:rPr>
          <w:sz w:val="24"/>
          <w:szCs w:val="24"/>
        </w:rPr>
      </w:pPr>
      <w:r w:rsidRPr="00A55DAB">
        <w:rPr>
          <w:sz w:val="24"/>
          <w:szCs w:val="24"/>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0951E4" w:rsidRPr="00A55DAB" w:rsidRDefault="000951E4" w:rsidP="000951E4">
      <w:pPr>
        <w:rPr>
          <w:sz w:val="24"/>
          <w:szCs w:val="24"/>
        </w:rPr>
      </w:pPr>
      <w:r w:rsidRPr="00A55DAB">
        <w:rPr>
          <w:sz w:val="24"/>
          <w:szCs w:val="24"/>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0951E4" w:rsidRPr="00A55DAB" w:rsidRDefault="000951E4" w:rsidP="000951E4">
      <w:pPr>
        <w:rPr>
          <w:sz w:val="24"/>
          <w:szCs w:val="24"/>
        </w:rPr>
      </w:pPr>
      <w:r w:rsidRPr="00A55DAB">
        <w:rPr>
          <w:sz w:val="24"/>
          <w:szCs w:val="24"/>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0951E4" w:rsidRPr="00A55DAB" w:rsidRDefault="000951E4" w:rsidP="000951E4">
      <w:pPr>
        <w:rPr>
          <w:sz w:val="24"/>
          <w:szCs w:val="24"/>
        </w:rPr>
      </w:pPr>
      <w:r w:rsidRPr="00A55DAB">
        <w:rPr>
          <w:sz w:val="24"/>
          <w:szCs w:val="24"/>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0951E4" w:rsidRPr="00A55DAB" w:rsidRDefault="000951E4" w:rsidP="000951E4">
      <w:pPr>
        <w:rPr>
          <w:sz w:val="24"/>
          <w:szCs w:val="24"/>
        </w:rPr>
      </w:pPr>
      <w:r w:rsidRPr="00A55DAB">
        <w:rPr>
          <w:sz w:val="24"/>
          <w:szCs w:val="24"/>
        </w:rPr>
        <w:t>социальных навыков, включающих способность выстраивать отношения с другими людьми, в том числе с представителями страны/стран изучаемого языка, заботиться, проявлять интерес и разрешать конфликты.</w:t>
      </w:r>
    </w:p>
    <w:p w:rsidR="000951E4" w:rsidRPr="00A55DAB" w:rsidRDefault="000951E4" w:rsidP="000951E4">
      <w:pPr>
        <w:rPr>
          <w:sz w:val="24"/>
          <w:szCs w:val="24"/>
        </w:rPr>
      </w:pPr>
      <w:r w:rsidRPr="00A55DAB">
        <w:rPr>
          <w:sz w:val="24"/>
          <w:szCs w:val="24"/>
        </w:rPr>
        <w:t xml:space="preserve">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0951E4" w:rsidRPr="00A55DAB" w:rsidRDefault="000951E4" w:rsidP="000951E4">
      <w:pPr>
        <w:rPr>
          <w:sz w:val="24"/>
          <w:szCs w:val="24"/>
        </w:rPr>
      </w:pPr>
      <w:r w:rsidRPr="00A55DAB">
        <w:rPr>
          <w:sz w:val="24"/>
          <w:szCs w:val="24"/>
        </w:rPr>
        <w:t>У обучающегося будут сформированы следующие базовые логические действия как часть познавательных универсальных учебных действий:</w:t>
      </w:r>
    </w:p>
    <w:p w:rsidR="000951E4" w:rsidRPr="00A55DAB" w:rsidRDefault="000951E4" w:rsidP="000951E4">
      <w:pPr>
        <w:rPr>
          <w:sz w:val="24"/>
          <w:szCs w:val="24"/>
        </w:rPr>
      </w:pPr>
      <w:r w:rsidRPr="00A55DAB">
        <w:rPr>
          <w:sz w:val="24"/>
          <w:szCs w:val="24"/>
        </w:rPr>
        <w:t xml:space="preserve">самостоятельно формулировать и актуализировать проблему, рассматривать её всесторонне; </w:t>
      </w:r>
    </w:p>
    <w:p w:rsidR="000951E4" w:rsidRPr="00A55DAB" w:rsidRDefault="000951E4" w:rsidP="000951E4">
      <w:pPr>
        <w:rPr>
          <w:sz w:val="24"/>
          <w:szCs w:val="24"/>
        </w:rPr>
      </w:pPr>
      <w:r w:rsidRPr="00A55DAB">
        <w:rPr>
          <w:sz w:val="24"/>
          <w:szCs w:val="24"/>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rsidR="000951E4" w:rsidRPr="00A55DAB" w:rsidRDefault="000951E4" w:rsidP="000951E4">
      <w:pPr>
        <w:rPr>
          <w:sz w:val="24"/>
          <w:szCs w:val="24"/>
        </w:rPr>
      </w:pPr>
      <w:r w:rsidRPr="00A55DAB">
        <w:rPr>
          <w:sz w:val="24"/>
          <w:szCs w:val="24"/>
        </w:rPr>
        <w:t>определять цели деятельности, задавать параметры и критерии их достижения;</w:t>
      </w:r>
    </w:p>
    <w:p w:rsidR="000951E4" w:rsidRPr="00A55DAB" w:rsidRDefault="000951E4" w:rsidP="000951E4">
      <w:pPr>
        <w:rPr>
          <w:sz w:val="24"/>
          <w:szCs w:val="24"/>
        </w:rPr>
      </w:pPr>
      <w:r w:rsidRPr="00A55DAB">
        <w:rPr>
          <w:sz w:val="24"/>
          <w:szCs w:val="24"/>
        </w:rPr>
        <w:t xml:space="preserve">выявлять закономерности в языковых явлениях изучаемого иностранного (английского) языка; </w:t>
      </w:r>
    </w:p>
    <w:p w:rsidR="000951E4" w:rsidRPr="00A55DAB" w:rsidRDefault="000951E4" w:rsidP="000951E4">
      <w:pPr>
        <w:rPr>
          <w:sz w:val="24"/>
          <w:szCs w:val="24"/>
        </w:rPr>
      </w:pPr>
      <w:r w:rsidRPr="00A55DAB">
        <w:rPr>
          <w:sz w:val="24"/>
          <w:szCs w:val="24"/>
        </w:rPr>
        <w:t>разрабатывать план решения проблемы с учётом анализа имеющихся материальных и нематериальных ресурсов;</w:t>
      </w:r>
    </w:p>
    <w:p w:rsidR="000951E4" w:rsidRPr="00A55DAB" w:rsidRDefault="000951E4" w:rsidP="000951E4">
      <w:pPr>
        <w:rPr>
          <w:sz w:val="24"/>
          <w:szCs w:val="24"/>
        </w:rPr>
      </w:pPr>
      <w:r w:rsidRPr="00A55DAB">
        <w:rPr>
          <w:sz w:val="24"/>
          <w:szCs w:val="24"/>
        </w:rPr>
        <w:t xml:space="preserve">вносить коррективы в деятельность, оценивать соответствие результатов целям, оценивать риски последствий деятельности; </w:t>
      </w:r>
    </w:p>
    <w:p w:rsidR="000951E4" w:rsidRPr="00A55DAB" w:rsidRDefault="000951E4" w:rsidP="000951E4">
      <w:pPr>
        <w:rPr>
          <w:sz w:val="24"/>
          <w:szCs w:val="24"/>
        </w:rPr>
      </w:pPr>
      <w:r w:rsidRPr="00A55DAB">
        <w:rPr>
          <w:sz w:val="24"/>
          <w:szCs w:val="24"/>
        </w:rPr>
        <w:t>координировать и выполнять работу в условиях реального, виртуального  и комбинированного взаимодействия;</w:t>
      </w:r>
    </w:p>
    <w:p w:rsidR="000951E4" w:rsidRPr="00A55DAB" w:rsidRDefault="000951E4" w:rsidP="000951E4">
      <w:pPr>
        <w:rPr>
          <w:sz w:val="24"/>
          <w:szCs w:val="24"/>
        </w:rPr>
      </w:pPr>
      <w:r w:rsidRPr="00A55DAB">
        <w:rPr>
          <w:sz w:val="24"/>
          <w:szCs w:val="24"/>
        </w:rPr>
        <w:t>развивать креативное мышление при решении жизненных проблем.</w:t>
      </w:r>
    </w:p>
    <w:p w:rsidR="000951E4" w:rsidRPr="00A55DAB" w:rsidRDefault="000951E4" w:rsidP="000951E4">
      <w:pPr>
        <w:rPr>
          <w:sz w:val="24"/>
          <w:szCs w:val="24"/>
        </w:rPr>
      </w:pPr>
      <w:r w:rsidRPr="00A55DAB">
        <w:rPr>
          <w:sz w:val="24"/>
          <w:szCs w:val="24"/>
        </w:rPr>
        <w:t>У обучающегося будут сформированы следующие базовые исследовательские действия как часть познавательных универсальных учебных действий:</w:t>
      </w:r>
    </w:p>
    <w:p w:rsidR="000951E4" w:rsidRPr="00A55DAB" w:rsidRDefault="000951E4" w:rsidP="000951E4">
      <w:pPr>
        <w:rPr>
          <w:sz w:val="24"/>
          <w:szCs w:val="24"/>
        </w:rPr>
      </w:pPr>
      <w:r w:rsidRPr="00A55DAB">
        <w:rPr>
          <w:sz w:val="24"/>
          <w:szCs w:val="24"/>
        </w:rPr>
        <w:t xml:space="preserve">владеть навыками учебно-исследовательской и проектной деятельности 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0951E4" w:rsidRPr="00A55DAB" w:rsidRDefault="000951E4" w:rsidP="000951E4">
      <w:pPr>
        <w:rPr>
          <w:sz w:val="24"/>
          <w:szCs w:val="24"/>
        </w:rPr>
      </w:pPr>
      <w:r w:rsidRPr="00A55DAB">
        <w:rPr>
          <w:sz w:val="24"/>
          <w:szCs w:val="24"/>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0951E4" w:rsidRPr="00A55DAB" w:rsidRDefault="000951E4" w:rsidP="000951E4">
      <w:pPr>
        <w:rPr>
          <w:sz w:val="24"/>
          <w:szCs w:val="24"/>
        </w:rPr>
      </w:pPr>
      <w:r w:rsidRPr="00A55DAB">
        <w:rPr>
          <w:sz w:val="24"/>
          <w:szCs w:val="24"/>
        </w:rPr>
        <w:t>владеть научной лингвистической терминологией и ключевыми понятиями;</w:t>
      </w:r>
    </w:p>
    <w:p w:rsidR="000951E4" w:rsidRPr="00A55DAB" w:rsidRDefault="000951E4" w:rsidP="000951E4">
      <w:pPr>
        <w:rPr>
          <w:sz w:val="24"/>
          <w:szCs w:val="24"/>
        </w:rPr>
      </w:pPr>
      <w:r w:rsidRPr="00A55DAB">
        <w:rPr>
          <w:sz w:val="24"/>
          <w:szCs w:val="24"/>
        </w:rPr>
        <w:t>ставить и формулировать собственные задачи в образовательной деятельности и жизненных ситуациях;</w:t>
      </w:r>
    </w:p>
    <w:p w:rsidR="000951E4" w:rsidRPr="00A55DAB" w:rsidRDefault="000951E4" w:rsidP="000951E4">
      <w:pPr>
        <w:rPr>
          <w:sz w:val="24"/>
          <w:szCs w:val="24"/>
        </w:rPr>
      </w:pPr>
      <w:r w:rsidRPr="00A55DAB">
        <w:rPr>
          <w:sz w:val="24"/>
          <w:szCs w:val="24"/>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0951E4" w:rsidRPr="00A55DAB" w:rsidRDefault="000951E4" w:rsidP="000951E4">
      <w:pPr>
        <w:rPr>
          <w:sz w:val="24"/>
          <w:szCs w:val="24"/>
        </w:rPr>
      </w:pPr>
      <w:r w:rsidRPr="00A55DAB">
        <w:rPr>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0951E4" w:rsidRPr="00A55DAB" w:rsidRDefault="000951E4" w:rsidP="000951E4">
      <w:pPr>
        <w:rPr>
          <w:sz w:val="24"/>
          <w:szCs w:val="24"/>
        </w:rPr>
      </w:pPr>
      <w:r w:rsidRPr="00A55DAB">
        <w:rPr>
          <w:sz w:val="24"/>
          <w:szCs w:val="24"/>
        </w:rPr>
        <w:t>давать оценку новым ситуациям, оценивать приобретённый опыт;</w:t>
      </w:r>
    </w:p>
    <w:p w:rsidR="000951E4" w:rsidRPr="00A55DAB" w:rsidRDefault="000951E4" w:rsidP="000951E4">
      <w:pPr>
        <w:rPr>
          <w:sz w:val="24"/>
          <w:szCs w:val="24"/>
        </w:rPr>
      </w:pPr>
      <w:r w:rsidRPr="00A55DAB">
        <w:rPr>
          <w:sz w:val="24"/>
          <w:szCs w:val="24"/>
        </w:rPr>
        <w:t>осуществлять целенаправленный поиск переноса средств и способов действия в профессиональную среду;</w:t>
      </w:r>
    </w:p>
    <w:p w:rsidR="000951E4" w:rsidRPr="00A55DAB" w:rsidRDefault="000951E4" w:rsidP="000951E4">
      <w:pPr>
        <w:rPr>
          <w:sz w:val="24"/>
          <w:szCs w:val="24"/>
        </w:rPr>
      </w:pPr>
      <w:r w:rsidRPr="00A55DAB">
        <w:rPr>
          <w:sz w:val="24"/>
          <w:szCs w:val="24"/>
        </w:rPr>
        <w:lastRenderedPageBreak/>
        <w:t>уметь переносить знания в познавательную и практическую области жизнедеятельности;</w:t>
      </w:r>
    </w:p>
    <w:p w:rsidR="000951E4" w:rsidRPr="00A55DAB" w:rsidRDefault="000951E4" w:rsidP="000951E4">
      <w:pPr>
        <w:rPr>
          <w:sz w:val="24"/>
          <w:szCs w:val="24"/>
        </w:rPr>
      </w:pPr>
      <w:r w:rsidRPr="00A55DAB">
        <w:rPr>
          <w:sz w:val="24"/>
          <w:szCs w:val="24"/>
        </w:rPr>
        <w:t xml:space="preserve">уметь интегрировать знания из разных предметных областей; </w:t>
      </w:r>
    </w:p>
    <w:p w:rsidR="000951E4" w:rsidRPr="00A55DAB" w:rsidRDefault="000951E4" w:rsidP="000951E4">
      <w:pPr>
        <w:rPr>
          <w:sz w:val="24"/>
          <w:szCs w:val="24"/>
        </w:rPr>
      </w:pPr>
      <w:r w:rsidRPr="00A55DAB">
        <w:rPr>
          <w:sz w:val="24"/>
          <w:szCs w:val="24"/>
        </w:rPr>
        <w:t xml:space="preserve">выдвигать новые идеи, предлагать оригинальные подходы и решения; </w:t>
      </w:r>
    </w:p>
    <w:p w:rsidR="000951E4" w:rsidRPr="00A55DAB" w:rsidRDefault="000951E4" w:rsidP="000951E4">
      <w:pPr>
        <w:rPr>
          <w:sz w:val="24"/>
          <w:szCs w:val="24"/>
        </w:rPr>
      </w:pPr>
      <w:r w:rsidRPr="00A55DAB">
        <w:rPr>
          <w:sz w:val="24"/>
          <w:szCs w:val="24"/>
        </w:rPr>
        <w:t>ставить проблемы и задачи, допускающие альтернативных решений.</w:t>
      </w:r>
    </w:p>
    <w:p w:rsidR="000951E4" w:rsidRPr="00A55DAB" w:rsidRDefault="000951E4" w:rsidP="000951E4">
      <w:pPr>
        <w:rPr>
          <w:sz w:val="24"/>
          <w:szCs w:val="24"/>
        </w:rPr>
      </w:pPr>
      <w:r w:rsidRPr="00A55DAB">
        <w:rPr>
          <w:sz w:val="24"/>
          <w:szCs w:val="24"/>
        </w:rPr>
        <w:t>У обучающегося будут сформированы умения работать с информацией как часть познавательных универсальных учебных действий:</w:t>
      </w:r>
    </w:p>
    <w:p w:rsidR="000951E4" w:rsidRPr="00A55DAB" w:rsidRDefault="000951E4" w:rsidP="000951E4">
      <w:pPr>
        <w:rPr>
          <w:sz w:val="24"/>
          <w:szCs w:val="24"/>
        </w:rPr>
      </w:pPr>
      <w:r w:rsidRPr="00A55DAB">
        <w:rPr>
          <w:sz w:val="24"/>
          <w:szCs w:val="24"/>
        </w:rPr>
        <w:t>владеть навыками получения информации из источников разных типов, в том числе на иностранном (английском) языке, самостоятельно осуществлять поиск, анализ, систематизацию и интерпретацию информации различных видов  и форм представления;</w:t>
      </w:r>
    </w:p>
    <w:p w:rsidR="000951E4" w:rsidRPr="00A55DAB" w:rsidRDefault="000951E4" w:rsidP="000951E4">
      <w:pPr>
        <w:rPr>
          <w:sz w:val="24"/>
          <w:szCs w:val="24"/>
        </w:rPr>
      </w:pPr>
      <w:r w:rsidRPr="00A55DAB">
        <w:rPr>
          <w:sz w:val="24"/>
          <w:szCs w:val="24"/>
        </w:rPr>
        <w:t>создавать тексты на иностранном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 и другие);</w:t>
      </w:r>
    </w:p>
    <w:p w:rsidR="000951E4" w:rsidRPr="00A55DAB" w:rsidRDefault="000951E4" w:rsidP="000951E4">
      <w:pPr>
        <w:rPr>
          <w:sz w:val="24"/>
          <w:szCs w:val="24"/>
        </w:rPr>
      </w:pPr>
      <w:r w:rsidRPr="00A55DAB">
        <w:rPr>
          <w:sz w:val="24"/>
          <w:szCs w:val="24"/>
        </w:rPr>
        <w:t xml:space="preserve">оценивать достоверность информации, её соответствие морально-этическим нормам; </w:t>
      </w:r>
    </w:p>
    <w:p w:rsidR="000951E4" w:rsidRPr="00A55DAB" w:rsidRDefault="000951E4" w:rsidP="000951E4">
      <w:pPr>
        <w:rPr>
          <w:sz w:val="24"/>
          <w:szCs w:val="24"/>
        </w:rPr>
      </w:pPr>
      <w:r w:rsidRPr="00A55DAB">
        <w:rPr>
          <w:sz w:val="24"/>
          <w:szCs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0951E4" w:rsidRPr="00A55DAB" w:rsidRDefault="000951E4" w:rsidP="000951E4">
      <w:pPr>
        <w:rPr>
          <w:sz w:val="24"/>
          <w:szCs w:val="24"/>
        </w:rPr>
      </w:pPr>
      <w:r w:rsidRPr="00A55DAB">
        <w:rPr>
          <w:sz w:val="24"/>
          <w:szCs w:val="24"/>
        </w:rPr>
        <w:t>владеть навыками распознавания и защиты информации, информационной безопасности личности.</w:t>
      </w:r>
    </w:p>
    <w:p w:rsidR="000951E4" w:rsidRPr="00A55DAB" w:rsidRDefault="000951E4" w:rsidP="000951E4">
      <w:pPr>
        <w:rPr>
          <w:sz w:val="24"/>
          <w:szCs w:val="24"/>
        </w:rPr>
      </w:pPr>
      <w:r w:rsidRPr="00A55DAB">
        <w:rPr>
          <w:sz w:val="24"/>
          <w:szCs w:val="24"/>
        </w:rPr>
        <w:t>У обучающегося будут сформированы умения общения как часть коммуникативных универсальных учебных действий:</w:t>
      </w:r>
    </w:p>
    <w:p w:rsidR="000951E4" w:rsidRPr="00A55DAB" w:rsidRDefault="000951E4" w:rsidP="000951E4">
      <w:pPr>
        <w:rPr>
          <w:sz w:val="24"/>
          <w:szCs w:val="24"/>
        </w:rPr>
      </w:pPr>
      <w:r w:rsidRPr="00A55DAB">
        <w:rPr>
          <w:sz w:val="24"/>
          <w:szCs w:val="24"/>
        </w:rPr>
        <w:t>осуществлять коммуникации во всех сферах жизни;</w:t>
      </w:r>
    </w:p>
    <w:p w:rsidR="000951E4" w:rsidRPr="00A55DAB" w:rsidRDefault="000951E4" w:rsidP="000951E4">
      <w:pPr>
        <w:rPr>
          <w:sz w:val="24"/>
          <w:szCs w:val="24"/>
        </w:rPr>
      </w:pPr>
      <w:r w:rsidRPr="00A55DAB">
        <w:rPr>
          <w:sz w:val="24"/>
          <w:szCs w:val="24"/>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0951E4" w:rsidRPr="00A55DAB" w:rsidRDefault="000951E4" w:rsidP="000951E4">
      <w:pPr>
        <w:rPr>
          <w:sz w:val="24"/>
          <w:szCs w:val="24"/>
        </w:rPr>
      </w:pPr>
      <w:r w:rsidRPr="00A55DAB">
        <w:rPr>
          <w:sz w:val="24"/>
          <w:szCs w:val="24"/>
        </w:rPr>
        <w:t>владеть различными способами общения и взаимодействия на иностранном (английском) языке, аргументированно вести диалог и полилог, уметь смягчать конфликтные ситуации;</w:t>
      </w:r>
    </w:p>
    <w:p w:rsidR="000951E4" w:rsidRPr="00A55DAB" w:rsidRDefault="000951E4" w:rsidP="000951E4">
      <w:pPr>
        <w:rPr>
          <w:sz w:val="24"/>
          <w:szCs w:val="24"/>
        </w:rPr>
      </w:pPr>
      <w:r w:rsidRPr="00A55DAB">
        <w:rPr>
          <w:sz w:val="24"/>
          <w:szCs w:val="24"/>
        </w:rPr>
        <w:t>развёрнуто и логично излагать свою точку зрения с использованием языковых средств.</w:t>
      </w:r>
    </w:p>
    <w:p w:rsidR="000951E4" w:rsidRPr="00A55DAB" w:rsidRDefault="000951E4" w:rsidP="000951E4">
      <w:pPr>
        <w:rPr>
          <w:sz w:val="24"/>
          <w:szCs w:val="24"/>
        </w:rPr>
      </w:pPr>
      <w:r w:rsidRPr="00A55DAB">
        <w:rPr>
          <w:sz w:val="24"/>
          <w:szCs w:val="24"/>
        </w:rPr>
        <w:t>У обучающегося будут сформированы умения самоорганизации как часть регулятивных универсальных учебных действий:</w:t>
      </w:r>
    </w:p>
    <w:p w:rsidR="000951E4" w:rsidRPr="00A55DAB" w:rsidRDefault="000951E4" w:rsidP="000951E4">
      <w:pPr>
        <w:rPr>
          <w:sz w:val="24"/>
          <w:szCs w:val="24"/>
        </w:rPr>
      </w:pPr>
      <w:r w:rsidRPr="00A55DAB">
        <w:rPr>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0951E4" w:rsidRPr="00A55DAB" w:rsidRDefault="000951E4" w:rsidP="000951E4">
      <w:pPr>
        <w:rPr>
          <w:sz w:val="24"/>
          <w:szCs w:val="24"/>
        </w:rPr>
      </w:pPr>
      <w:r w:rsidRPr="00A55DAB">
        <w:rPr>
          <w:sz w:val="24"/>
          <w:szCs w:val="24"/>
        </w:rPr>
        <w:t>самостоятельно составлять план решения проблемы с учётом имеющихся ресурсов, собственных возможностей и предпочтений;</w:t>
      </w:r>
    </w:p>
    <w:p w:rsidR="000951E4" w:rsidRPr="00A55DAB" w:rsidRDefault="000951E4" w:rsidP="000951E4">
      <w:pPr>
        <w:rPr>
          <w:sz w:val="24"/>
          <w:szCs w:val="24"/>
        </w:rPr>
      </w:pPr>
      <w:r w:rsidRPr="00A55DAB">
        <w:rPr>
          <w:sz w:val="24"/>
          <w:szCs w:val="24"/>
        </w:rPr>
        <w:t>давать оценку новым ситуациям;</w:t>
      </w:r>
    </w:p>
    <w:p w:rsidR="000951E4" w:rsidRPr="00A55DAB" w:rsidRDefault="000951E4" w:rsidP="000951E4">
      <w:pPr>
        <w:rPr>
          <w:sz w:val="24"/>
          <w:szCs w:val="24"/>
        </w:rPr>
      </w:pPr>
      <w:r w:rsidRPr="00A55DAB">
        <w:rPr>
          <w:sz w:val="24"/>
          <w:szCs w:val="24"/>
        </w:rPr>
        <w:t>делать осознанный выбор, аргументировать его, брать ответственность за решение;</w:t>
      </w:r>
    </w:p>
    <w:p w:rsidR="000951E4" w:rsidRPr="00A55DAB" w:rsidRDefault="000951E4" w:rsidP="000951E4">
      <w:pPr>
        <w:rPr>
          <w:sz w:val="24"/>
          <w:szCs w:val="24"/>
        </w:rPr>
      </w:pPr>
      <w:r w:rsidRPr="00A55DAB">
        <w:rPr>
          <w:sz w:val="24"/>
          <w:szCs w:val="24"/>
        </w:rPr>
        <w:t>оценивать приобретённый опыт;</w:t>
      </w:r>
    </w:p>
    <w:p w:rsidR="000951E4" w:rsidRPr="00A55DAB" w:rsidRDefault="000951E4" w:rsidP="000951E4">
      <w:pPr>
        <w:rPr>
          <w:sz w:val="24"/>
          <w:szCs w:val="24"/>
        </w:rPr>
      </w:pPr>
      <w:r w:rsidRPr="00A55DAB">
        <w:rPr>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0951E4" w:rsidRPr="00A55DAB" w:rsidRDefault="000951E4" w:rsidP="000951E4">
      <w:pPr>
        <w:rPr>
          <w:sz w:val="24"/>
          <w:szCs w:val="24"/>
        </w:rPr>
      </w:pPr>
      <w:r w:rsidRPr="00A55DAB">
        <w:rPr>
          <w:sz w:val="24"/>
          <w:szCs w:val="24"/>
        </w:rPr>
        <w:t>У обучающегося будут сформированы умения самоконтроля, принятия себя и других как часть регулятивных универсальных учебных действий:</w:t>
      </w:r>
    </w:p>
    <w:p w:rsidR="000951E4" w:rsidRPr="00A55DAB" w:rsidRDefault="000951E4" w:rsidP="000951E4">
      <w:pPr>
        <w:rPr>
          <w:sz w:val="24"/>
          <w:szCs w:val="24"/>
        </w:rPr>
      </w:pPr>
      <w:r w:rsidRPr="00A55DAB">
        <w:rPr>
          <w:sz w:val="24"/>
          <w:szCs w:val="24"/>
        </w:rPr>
        <w:t xml:space="preserve">давать оценку новым ситуациям; </w:t>
      </w:r>
    </w:p>
    <w:p w:rsidR="000951E4" w:rsidRPr="00A55DAB" w:rsidRDefault="000951E4" w:rsidP="000951E4">
      <w:pPr>
        <w:rPr>
          <w:sz w:val="24"/>
          <w:szCs w:val="24"/>
        </w:rPr>
      </w:pPr>
      <w:r w:rsidRPr="00A55DAB">
        <w:rPr>
          <w:sz w:val="24"/>
          <w:szCs w:val="24"/>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0951E4" w:rsidRPr="00A55DAB" w:rsidRDefault="000951E4" w:rsidP="000951E4">
      <w:pPr>
        <w:rPr>
          <w:sz w:val="24"/>
          <w:szCs w:val="24"/>
        </w:rPr>
      </w:pPr>
      <w:r w:rsidRPr="00A55DAB">
        <w:rPr>
          <w:sz w:val="24"/>
          <w:szCs w:val="24"/>
        </w:rPr>
        <w:t>использовать приёмы рефлексии для оценки ситуации, выбора верного решения;</w:t>
      </w:r>
    </w:p>
    <w:p w:rsidR="000951E4" w:rsidRPr="00A55DAB" w:rsidRDefault="000951E4" w:rsidP="000951E4">
      <w:pPr>
        <w:rPr>
          <w:sz w:val="24"/>
          <w:szCs w:val="24"/>
        </w:rPr>
      </w:pPr>
      <w:r w:rsidRPr="00A55DAB">
        <w:rPr>
          <w:sz w:val="24"/>
          <w:szCs w:val="24"/>
        </w:rPr>
        <w:t xml:space="preserve">оценивать соответствие создаваемого устного/письменного текста на иностранном (английском) языке выполняемой коммуникативной задаче; </w:t>
      </w:r>
    </w:p>
    <w:p w:rsidR="000951E4" w:rsidRPr="00A55DAB" w:rsidRDefault="000951E4" w:rsidP="000951E4">
      <w:pPr>
        <w:rPr>
          <w:sz w:val="24"/>
          <w:szCs w:val="24"/>
        </w:rPr>
      </w:pPr>
      <w:r w:rsidRPr="00A55DAB">
        <w:rPr>
          <w:sz w:val="24"/>
          <w:szCs w:val="24"/>
        </w:rPr>
        <w:t xml:space="preserve">вносить коррективы в созданный речевой продукт в случае необходимости; </w:t>
      </w:r>
    </w:p>
    <w:p w:rsidR="000951E4" w:rsidRPr="00A55DAB" w:rsidRDefault="000951E4" w:rsidP="000951E4">
      <w:pPr>
        <w:rPr>
          <w:sz w:val="24"/>
          <w:szCs w:val="24"/>
        </w:rPr>
      </w:pPr>
      <w:r w:rsidRPr="00A55DAB">
        <w:rPr>
          <w:sz w:val="24"/>
          <w:szCs w:val="24"/>
        </w:rPr>
        <w:t>оценивать риски и своевременно принимать решения по их снижению;</w:t>
      </w:r>
    </w:p>
    <w:p w:rsidR="000951E4" w:rsidRPr="00A55DAB" w:rsidRDefault="000951E4" w:rsidP="000951E4">
      <w:pPr>
        <w:rPr>
          <w:sz w:val="24"/>
          <w:szCs w:val="24"/>
        </w:rPr>
      </w:pPr>
      <w:r w:rsidRPr="00A55DAB">
        <w:rPr>
          <w:sz w:val="24"/>
          <w:szCs w:val="24"/>
        </w:rPr>
        <w:t>принимать мотивы и аргументы других при анализе результатов деятельности;</w:t>
      </w:r>
    </w:p>
    <w:p w:rsidR="000951E4" w:rsidRPr="00A55DAB" w:rsidRDefault="000951E4" w:rsidP="000951E4">
      <w:pPr>
        <w:rPr>
          <w:sz w:val="24"/>
          <w:szCs w:val="24"/>
        </w:rPr>
      </w:pPr>
      <w:r w:rsidRPr="00A55DAB">
        <w:rPr>
          <w:sz w:val="24"/>
          <w:szCs w:val="24"/>
        </w:rPr>
        <w:t>принимать себя, понимая свои недостатки и достоинства;</w:t>
      </w:r>
    </w:p>
    <w:p w:rsidR="000951E4" w:rsidRPr="00A55DAB" w:rsidRDefault="000951E4" w:rsidP="000951E4">
      <w:pPr>
        <w:rPr>
          <w:sz w:val="24"/>
          <w:szCs w:val="24"/>
        </w:rPr>
      </w:pPr>
      <w:r w:rsidRPr="00A55DAB">
        <w:rPr>
          <w:sz w:val="24"/>
          <w:szCs w:val="24"/>
        </w:rPr>
        <w:t>принимать мотивы и аргументы других при анализе результатов деятельности;</w:t>
      </w:r>
    </w:p>
    <w:p w:rsidR="000951E4" w:rsidRPr="00A55DAB" w:rsidRDefault="000951E4" w:rsidP="000951E4">
      <w:pPr>
        <w:rPr>
          <w:sz w:val="24"/>
          <w:szCs w:val="24"/>
        </w:rPr>
      </w:pPr>
      <w:r w:rsidRPr="00A55DAB">
        <w:rPr>
          <w:sz w:val="24"/>
          <w:szCs w:val="24"/>
        </w:rPr>
        <w:t>признавать своё право и право других на ошибку;</w:t>
      </w:r>
    </w:p>
    <w:p w:rsidR="000951E4" w:rsidRPr="00A55DAB" w:rsidRDefault="000951E4" w:rsidP="000951E4">
      <w:pPr>
        <w:rPr>
          <w:sz w:val="24"/>
          <w:szCs w:val="24"/>
        </w:rPr>
      </w:pPr>
      <w:r w:rsidRPr="00A55DAB">
        <w:rPr>
          <w:sz w:val="24"/>
          <w:szCs w:val="24"/>
        </w:rPr>
        <w:lastRenderedPageBreak/>
        <w:t>развивать способность понимать мир с позиции другого человека.</w:t>
      </w:r>
    </w:p>
    <w:p w:rsidR="000951E4" w:rsidRPr="00A55DAB" w:rsidRDefault="000951E4" w:rsidP="000951E4">
      <w:pPr>
        <w:rPr>
          <w:sz w:val="24"/>
          <w:szCs w:val="24"/>
        </w:rPr>
      </w:pPr>
      <w:r w:rsidRPr="00A55DAB">
        <w:rPr>
          <w:sz w:val="24"/>
          <w:szCs w:val="24"/>
        </w:rPr>
        <w:t>У обучающегося будут сформированы умения совместной деятельности:</w:t>
      </w:r>
    </w:p>
    <w:p w:rsidR="000951E4" w:rsidRPr="00A55DAB" w:rsidRDefault="000951E4" w:rsidP="000951E4">
      <w:pPr>
        <w:rPr>
          <w:sz w:val="24"/>
          <w:szCs w:val="24"/>
        </w:rPr>
      </w:pPr>
      <w:r w:rsidRPr="00A55DAB">
        <w:rPr>
          <w:sz w:val="24"/>
          <w:szCs w:val="24"/>
        </w:rPr>
        <w:t>понимать и использовать преимущества командной и индивидуальной работы;</w:t>
      </w:r>
    </w:p>
    <w:p w:rsidR="000951E4" w:rsidRPr="00A55DAB" w:rsidRDefault="000951E4" w:rsidP="000951E4">
      <w:pPr>
        <w:rPr>
          <w:sz w:val="24"/>
          <w:szCs w:val="24"/>
        </w:rPr>
      </w:pPr>
      <w:r w:rsidRPr="00A55DAB">
        <w:rPr>
          <w:sz w:val="24"/>
          <w:szCs w:val="24"/>
        </w:rPr>
        <w:t xml:space="preserve">выбирать тематику и методы совместных действий с учётом общих интересов, и возможностей каждого члена коллектива; </w:t>
      </w:r>
    </w:p>
    <w:p w:rsidR="000951E4" w:rsidRPr="00A55DAB" w:rsidRDefault="000951E4" w:rsidP="000951E4">
      <w:pPr>
        <w:rPr>
          <w:sz w:val="24"/>
          <w:szCs w:val="24"/>
        </w:rPr>
      </w:pPr>
      <w:r w:rsidRPr="00A55DAB">
        <w:rPr>
          <w:sz w:val="24"/>
          <w:szCs w:val="24"/>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0951E4" w:rsidRPr="00A55DAB" w:rsidRDefault="000951E4" w:rsidP="000951E4">
      <w:pPr>
        <w:rPr>
          <w:sz w:val="24"/>
          <w:szCs w:val="24"/>
        </w:rPr>
      </w:pPr>
      <w:r w:rsidRPr="00A55DAB">
        <w:rPr>
          <w:sz w:val="24"/>
          <w:szCs w:val="24"/>
        </w:rPr>
        <w:t>оценивать качество своего вклада и каждого участника команды в общий результат по разработанным критериям;</w:t>
      </w:r>
    </w:p>
    <w:p w:rsidR="000951E4" w:rsidRPr="00A55DAB" w:rsidRDefault="000951E4" w:rsidP="000951E4">
      <w:pPr>
        <w:rPr>
          <w:sz w:val="24"/>
          <w:szCs w:val="24"/>
        </w:rPr>
      </w:pPr>
      <w:r w:rsidRPr="00A55DAB">
        <w:rPr>
          <w:sz w:val="24"/>
          <w:szCs w:val="24"/>
        </w:rPr>
        <w:t>предлагать новые проекты, оценивать идеи с позиции новизны, оригинальности, практической значимости.</w:t>
      </w:r>
    </w:p>
    <w:p w:rsidR="000951E4" w:rsidRPr="00A55DAB" w:rsidRDefault="000951E4" w:rsidP="000951E4">
      <w:pPr>
        <w:rPr>
          <w:sz w:val="24"/>
          <w:szCs w:val="24"/>
        </w:rPr>
      </w:pPr>
      <w:r w:rsidRPr="00A55DAB">
        <w:rPr>
          <w:sz w:val="24"/>
          <w:szCs w:val="24"/>
        </w:rPr>
        <w:t>Предметные результаты по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p w:rsidR="000951E4" w:rsidRPr="00A55DAB" w:rsidRDefault="000951E4" w:rsidP="000951E4">
      <w:pPr>
        <w:rPr>
          <w:sz w:val="24"/>
          <w:szCs w:val="24"/>
        </w:rPr>
      </w:pPr>
      <w:r w:rsidRPr="00A55DAB">
        <w:rPr>
          <w:sz w:val="24"/>
          <w:szCs w:val="24"/>
        </w:rPr>
        <w:t>Предметные результаты освоения программы по английскому языку.  К концу 10 класса обучающийся научится:</w:t>
      </w:r>
    </w:p>
    <w:p w:rsidR="000951E4" w:rsidRPr="00A55DAB" w:rsidRDefault="000951E4" w:rsidP="000951E4">
      <w:pPr>
        <w:rPr>
          <w:sz w:val="24"/>
          <w:szCs w:val="24"/>
        </w:rPr>
      </w:pPr>
      <w:r w:rsidRPr="00A55DAB">
        <w:rPr>
          <w:sz w:val="24"/>
          <w:szCs w:val="24"/>
        </w:rPr>
        <w:t>владеть основными видами речевой деятельности:</w:t>
      </w:r>
    </w:p>
    <w:p w:rsidR="000951E4" w:rsidRPr="00A55DAB" w:rsidRDefault="000951E4" w:rsidP="000951E4">
      <w:pPr>
        <w:rPr>
          <w:sz w:val="24"/>
          <w:szCs w:val="24"/>
        </w:rPr>
      </w:pPr>
      <w:r w:rsidRPr="00A55DAB">
        <w:rPr>
          <w:sz w:val="24"/>
          <w:szCs w:val="24"/>
        </w:rPr>
        <w:t xml:space="preserve">говорение: </w:t>
      </w:r>
    </w:p>
    <w:p w:rsidR="000951E4" w:rsidRPr="00A55DAB" w:rsidRDefault="000951E4" w:rsidP="000951E4">
      <w:pPr>
        <w:rPr>
          <w:sz w:val="24"/>
          <w:szCs w:val="24"/>
        </w:rPr>
      </w:pPr>
      <w:r w:rsidRPr="00A55DAB">
        <w:rPr>
          <w:sz w:val="24"/>
          <w:szCs w:val="24"/>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(8 реплик со стороны каждого собеседника);</w:t>
      </w:r>
    </w:p>
    <w:p w:rsidR="000951E4" w:rsidRPr="00A55DAB" w:rsidRDefault="000951E4" w:rsidP="000951E4">
      <w:pPr>
        <w:rPr>
          <w:sz w:val="24"/>
          <w:szCs w:val="24"/>
        </w:rPr>
      </w:pPr>
      <w:r w:rsidRPr="00A55DAB">
        <w:rPr>
          <w:sz w:val="24"/>
          <w:szCs w:val="24"/>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0951E4" w:rsidRPr="00A55DAB" w:rsidRDefault="000951E4" w:rsidP="000951E4">
      <w:pPr>
        <w:rPr>
          <w:sz w:val="24"/>
          <w:szCs w:val="24"/>
        </w:rPr>
      </w:pPr>
      <w:r w:rsidRPr="00A55DAB">
        <w:rPr>
          <w:sz w:val="24"/>
          <w:szCs w:val="24"/>
        </w:rPr>
        <w:t xml:space="preserve">излагать основное содержание прочитанного/прослушанного текста с выражением своего отношения (объём монологического высказывания – до 14 фраз); </w:t>
      </w:r>
    </w:p>
    <w:p w:rsidR="000951E4" w:rsidRPr="00A55DAB" w:rsidRDefault="000951E4" w:rsidP="000951E4">
      <w:pPr>
        <w:rPr>
          <w:sz w:val="24"/>
          <w:szCs w:val="24"/>
        </w:rPr>
      </w:pPr>
      <w:r w:rsidRPr="00A55DAB">
        <w:rPr>
          <w:sz w:val="24"/>
          <w:szCs w:val="24"/>
        </w:rPr>
        <w:t xml:space="preserve">устно излагать результаты выполненной проектной работы (объём – до 14 фраз); </w:t>
      </w:r>
    </w:p>
    <w:p w:rsidR="000951E4" w:rsidRPr="00A55DAB" w:rsidRDefault="000951E4" w:rsidP="000951E4">
      <w:pPr>
        <w:rPr>
          <w:sz w:val="24"/>
          <w:szCs w:val="24"/>
        </w:rPr>
      </w:pPr>
      <w:r w:rsidRPr="00A55DAB">
        <w:rPr>
          <w:sz w:val="24"/>
          <w:szCs w:val="24"/>
        </w:rPr>
        <w:t xml:space="preserve">аудирование: </w:t>
      </w:r>
    </w:p>
    <w:p w:rsidR="000951E4" w:rsidRPr="00A55DAB" w:rsidRDefault="000951E4" w:rsidP="000951E4">
      <w:pPr>
        <w:rPr>
          <w:sz w:val="24"/>
          <w:szCs w:val="24"/>
        </w:rPr>
      </w:pPr>
      <w:r w:rsidRPr="00A55DAB">
        <w:rPr>
          <w:sz w:val="24"/>
          <w:szCs w:val="24"/>
        </w:rPr>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 </w:t>
      </w:r>
    </w:p>
    <w:p w:rsidR="000951E4" w:rsidRPr="00A55DAB" w:rsidRDefault="000951E4" w:rsidP="000951E4">
      <w:pPr>
        <w:rPr>
          <w:sz w:val="24"/>
          <w:szCs w:val="24"/>
        </w:rPr>
      </w:pPr>
      <w:r w:rsidRPr="00A55DAB">
        <w:rPr>
          <w:sz w:val="24"/>
          <w:szCs w:val="24"/>
        </w:rPr>
        <w:t xml:space="preserve">смысловое чтение: </w:t>
      </w:r>
    </w:p>
    <w:p w:rsidR="000951E4" w:rsidRPr="00A55DAB" w:rsidRDefault="000951E4" w:rsidP="000951E4">
      <w:pPr>
        <w:rPr>
          <w:sz w:val="24"/>
          <w:szCs w:val="24"/>
        </w:rPr>
      </w:pPr>
      <w:r w:rsidRPr="00A55DAB">
        <w:rPr>
          <w:sz w:val="24"/>
          <w:szCs w:val="24"/>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500–700 слов); </w:t>
      </w:r>
    </w:p>
    <w:p w:rsidR="000951E4" w:rsidRPr="00A55DAB" w:rsidRDefault="000951E4" w:rsidP="000951E4">
      <w:pPr>
        <w:rPr>
          <w:sz w:val="24"/>
          <w:szCs w:val="24"/>
        </w:rPr>
      </w:pPr>
      <w:r w:rsidRPr="00A55DAB">
        <w:rPr>
          <w:sz w:val="24"/>
          <w:szCs w:val="24"/>
        </w:rPr>
        <w:t xml:space="preserve">читать про себя и устанавливать причинно-следственную взаимосвязь изложенных в тексте фактов и событий; </w:t>
      </w:r>
    </w:p>
    <w:p w:rsidR="000951E4" w:rsidRPr="00A55DAB" w:rsidRDefault="000951E4" w:rsidP="000951E4">
      <w:pPr>
        <w:rPr>
          <w:sz w:val="24"/>
          <w:szCs w:val="24"/>
        </w:rPr>
      </w:pPr>
      <w:r w:rsidRPr="00A55DAB">
        <w:rPr>
          <w:sz w:val="24"/>
          <w:szCs w:val="24"/>
        </w:rPr>
        <w:t xml:space="preserve">читать про себя несплошные тексты (таблицы, диаграммы, графики и другие) и понимать представленную в них информацию; </w:t>
      </w:r>
    </w:p>
    <w:p w:rsidR="000951E4" w:rsidRPr="00A55DAB" w:rsidRDefault="000951E4" w:rsidP="000951E4">
      <w:pPr>
        <w:rPr>
          <w:sz w:val="24"/>
          <w:szCs w:val="24"/>
        </w:rPr>
      </w:pPr>
      <w:r w:rsidRPr="00A55DAB">
        <w:rPr>
          <w:sz w:val="24"/>
          <w:szCs w:val="24"/>
        </w:rPr>
        <w:t xml:space="preserve">письменная речь: </w:t>
      </w:r>
    </w:p>
    <w:p w:rsidR="000951E4" w:rsidRPr="00A55DAB" w:rsidRDefault="000951E4" w:rsidP="000951E4">
      <w:pPr>
        <w:rPr>
          <w:sz w:val="24"/>
          <w:szCs w:val="24"/>
        </w:rPr>
      </w:pPr>
      <w:r w:rsidRPr="00A55DAB">
        <w:rPr>
          <w:sz w:val="24"/>
          <w:szCs w:val="24"/>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0951E4" w:rsidRPr="00A55DAB" w:rsidRDefault="000951E4" w:rsidP="000951E4">
      <w:pPr>
        <w:rPr>
          <w:sz w:val="24"/>
          <w:szCs w:val="24"/>
        </w:rPr>
      </w:pPr>
      <w:r w:rsidRPr="00A55DAB">
        <w:rPr>
          <w:sz w:val="24"/>
          <w:szCs w:val="24"/>
        </w:rPr>
        <w:t xml:space="preserve">писать резюме (CV) с сообщением основных сведений о себе в соответствии с нормами, </w:t>
      </w:r>
      <w:r w:rsidRPr="00A55DAB">
        <w:rPr>
          <w:sz w:val="24"/>
          <w:szCs w:val="24"/>
        </w:rPr>
        <w:lastRenderedPageBreak/>
        <w:t xml:space="preserve">принятыми в стране/странах изучаемого языка; </w:t>
      </w:r>
    </w:p>
    <w:p w:rsidR="000951E4" w:rsidRPr="00A55DAB" w:rsidRDefault="000951E4" w:rsidP="000951E4">
      <w:pPr>
        <w:rPr>
          <w:sz w:val="24"/>
          <w:szCs w:val="24"/>
        </w:rPr>
      </w:pPr>
      <w:r w:rsidRPr="00A55DAB">
        <w:rPr>
          <w:sz w:val="24"/>
          <w:szCs w:val="24"/>
        </w:rPr>
        <w:t>писать электронное сообщение личного характера, соблюдая речевой этикет, принятый в стране/странах изучаемого языка (объём сообщения – до 130 слов);</w:t>
      </w:r>
    </w:p>
    <w:p w:rsidR="000951E4" w:rsidRPr="00A55DAB" w:rsidRDefault="000951E4" w:rsidP="000951E4">
      <w:pPr>
        <w:rPr>
          <w:sz w:val="24"/>
          <w:szCs w:val="24"/>
        </w:rPr>
      </w:pPr>
      <w:r w:rsidRPr="00A55DAB">
        <w:rPr>
          <w:sz w:val="24"/>
          <w:szCs w:val="24"/>
        </w:rPr>
        <w:t xml:space="preserve">создавать письменные высказывания на основе плана, иллюстрации, таблицы, диаграммы и/или прочитанного/прослушанного текста с использованием образца (объём высказывания – до 150 слов); </w:t>
      </w:r>
    </w:p>
    <w:p w:rsidR="000951E4" w:rsidRPr="00A55DAB" w:rsidRDefault="000951E4" w:rsidP="000951E4">
      <w:pPr>
        <w:rPr>
          <w:sz w:val="24"/>
          <w:szCs w:val="24"/>
        </w:rPr>
      </w:pPr>
      <w:r w:rsidRPr="00A55DAB">
        <w:rPr>
          <w:sz w:val="24"/>
          <w:szCs w:val="24"/>
        </w:rPr>
        <w:t xml:space="preserve">заполнять таблицу, кратко фиксируя содержание прочитанного/ прослушанного текста или дополняя информацию в таблице, письменно представлять результаты выполненной проектной работы (объём – до 150 слов); </w:t>
      </w:r>
    </w:p>
    <w:p w:rsidR="000951E4" w:rsidRPr="00A55DAB" w:rsidRDefault="000951E4" w:rsidP="000951E4">
      <w:pPr>
        <w:rPr>
          <w:sz w:val="24"/>
          <w:szCs w:val="24"/>
        </w:rPr>
      </w:pPr>
      <w:r w:rsidRPr="00A55DAB">
        <w:rPr>
          <w:sz w:val="24"/>
          <w:szCs w:val="24"/>
        </w:rPr>
        <w:t xml:space="preserve">владеть фонетическими навыками: </w:t>
      </w:r>
    </w:p>
    <w:p w:rsidR="000951E4" w:rsidRPr="00A55DAB" w:rsidRDefault="000951E4" w:rsidP="000951E4">
      <w:pPr>
        <w:rPr>
          <w:sz w:val="24"/>
          <w:szCs w:val="24"/>
        </w:rPr>
      </w:pPr>
      <w:r w:rsidRPr="00A55DAB">
        <w:rPr>
          <w:sz w:val="24"/>
          <w:szCs w:val="24"/>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0951E4" w:rsidRPr="00A55DAB" w:rsidRDefault="000951E4" w:rsidP="000951E4">
      <w:pPr>
        <w:rPr>
          <w:sz w:val="24"/>
          <w:szCs w:val="24"/>
        </w:rPr>
      </w:pPr>
      <w:r w:rsidRPr="00A55DAB">
        <w:rPr>
          <w:sz w:val="24"/>
          <w:szCs w:val="24"/>
        </w:rPr>
        <w:t xml:space="preserve">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rsidR="000951E4" w:rsidRPr="00A55DAB" w:rsidRDefault="000951E4" w:rsidP="000951E4">
      <w:pPr>
        <w:rPr>
          <w:sz w:val="24"/>
          <w:szCs w:val="24"/>
        </w:rPr>
      </w:pPr>
      <w:r w:rsidRPr="00A55DAB">
        <w:rPr>
          <w:sz w:val="24"/>
          <w:szCs w:val="24"/>
        </w:rPr>
        <w:t>владеть орфографическими навыками: правильно писать изученные слова;</w:t>
      </w:r>
    </w:p>
    <w:p w:rsidR="000951E4" w:rsidRPr="00A55DAB" w:rsidRDefault="000951E4" w:rsidP="000951E4">
      <w:pPr>
        <w:rPr>
          <w:sz w:val="24"/>
          <w:szCs w:val="24"/>
        </w:rPr>
      </w:pPr>
      <w:r w:rsidRPr="00A55DAB">
        <w:rPr>
          <w:sz w:val="24"/>
          <w:szCs w:val="24"/>
        </w:rPr>
        <w:t xml:space="preserve">владеть пунктуационными навыками: </w:t>
      </w:r>
    </w:p>
    <w:p w:rsidR="000951E4" w:rsidRPr="00A55DAB" w:rsidRDefault="000951E4" w:rsidP="000951E4">
      <w:pPr>
        <w:rPr>
          <w:sz w:val="24"/>
          <w:szCs w:val="24"/>
        </w:rPr>
      </w:pPr>
      <w:r w:rsidRPr="00A55DAB">
        <w:rPr>
          <w:sz w:val="24"/>
          <w:szCs w:val="24"/>
        </w:rPr>
        <w:t xml:space="preserve">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rsidR="000951E4" w:rsidRPr="00A55DAB" w:rsidRDefault="000951E4" w:rsidP="000951E4">
      <w:pPr>
        <w:rPr>
          <w:sz w:val="24"/>
          <w:szCs w:val="24"/>
        </w:rPr>
      </w:pPr>
      <w:r w:rsidRPr="00A55DAB">
        <w:rPr>
          <w:sz w:val="24"/>
          <w:szCs w:val="24"/>
        </w:rPr>
        <w:t>распознавать в устной речи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0951E4" w:rsidRPr="00A55DAB" w:rsidRDefault="000951E4" w:rsidP="000951E4">
      <w:pPr>
        <w:rPr>
          <w:sz w:val="24"/>
          <w:szCs w:val="24"/>
        </w:rPr>
      </w:pPr>
      <w:r w:rsidRPr="00A55DAB">
        <w:rPr>
          <w:sz w:val="24"/>
          <w:szCs w:val="24"/>
        </w:rPr>
        <w:t>распознавать и употреблять в устной и письменной речи:</w:t>
      </w:r>
    </w:p>
    <w:p w:rsidR="000951E4" w:rsidRPr="00A55DAB" w:rsidRDefault="000951E4" w:rsidP="000951E4">
      <w:pPr>
        <w:rPr>
          <w:sz w:val="24"/>
          <w:szCs w:val="24"/>
        </w:rPr>
      </w:pPr>
      <w:r w:rsidRPr="00A55DAB">
        <w:rPr>
          <w:sz w:val="24"/>
          <w:szCs w:val="24"/>
        </w:rPr>
        <w:t>родственные слова, образованные с использованием аффиксации:</w:t>
      </w:r>
    </w:p>
    <w:p w:rsidR="000951E4" w:rsidRPr="00A55DAB" w:rsidRDefault="000951E4" w:rsidP="000951E4">
      <w:pPr>
        <w:rPr>
          <w:sz w:val="24"/>
          <w:szCs w:val="24"/>
        </w:rPr>
      </w:pPr>
      <w:r w:rsidRPr="00A55DAB">
        <w:rPr>
          <w:sz w:val="24"/>
          <w:szCs w:val="24"/>
        </w:rPr>
        <w:t xml:space="preserve">глаголы при помощи префиксов dis-, mis-, re-, over-, under- и суффиксов -ise/-ize; </w:t>
      </w:r>
    </w:p>
    <w:p w:rsidR="000951E4" w:rsidRPr="00A55DAB" w:rsidRDefault="000951E4" w:rsidP="000951E4">
      <w:pPr>
        <w:rPr>
          <w:sz w:val="24"/>
          <w:szCs w:val="24"/>
          <w:lang w:val="en-US"/>
        </w:rPr>
      </w:pPr>
      <w:r w:rsidRPr="00A55DAB">
        <w:rPr>
          <w:sz w:val="24"/>
          <w:szCs w:val="24"/>
        </w:rPr>
        <w:t>имена</w:t>
      </w:r>
      <w:r w:rsidRPr="00A55DAB">
        <w:rPr>
          <w:sz w:val="24"/>
          <w:szCs w:val="24"/>
          <w:lang w:val="en-US"/>
        </w:rPr>
        <w:t xml:space="preserve"> </w:t>
      </w:r>
      <w:r w:rsidRPr="00A55DAB">
        <w:rPr>
          <w:sz w:val="24"/>
          <w:szCs w:val="24"/>
        </w:rPr>
        <w:t>существительные</w:t>
      </w:r>
      <w:r w:rsidRPr="00A55DAB">
        <w:rPr>
          <w:sz w:val="24"/>
          <w:szCs w:val="24"/>
          <w:lang w:val="en-US"/>
        </w:rPr>
        <w:t xml:space="preserve"> </w:t>
      </w:r>
      <w:r w:rsidRPr="00A55DAB">
        <w:rPr>
          <w:sz w:val="24"/>
          <w:szCs w:val="24"/>
        </w:rPr>
        <w:t>при</w:t>
      </w:r>
      <w:r w:rsidRPr="00A55DAB">
        <w:rPr>
          <w:sz w:val="24"/>
          <w:szCs w:val="24"/>
          <w:lang w:val="en-US"/>
        </w:rPr>
        <w:t xml:space="preserve"> </w:t>
      </w:r>
      <w:r w:rsidRPr="00A55DAB">
        <w:rPr>
          <w:sz w:val="24"/>
          <w:szCs w:val="24"/>
        </w:rPr>
        <w:t>помощи</w:t>
      </w:r>
      <w:r w:rsidRPr="00A55DAB">
        <w:rPr>
          <w:sz w:val="24"/>
          <w:szCs w:val="24"/>
          <w:lang w:val="en-US"/>
        </w:rPr>
        <w:t xml:space="preserve"> </w:t>
      </w:r>
      <w:r w:rsidRPr="00A55DAB">
        <w:rPr>
          <w:sz w:val="24"/>
          <w:szCs w:val="24"/>
        </w:rPr>
        <w:t>префиксов</w:t>
      </w:r>
      <w:r w:rsidRPr="00A55DAB">
        <w:rPr>
          <w:sz w:val="24"/>
          <w:szCs w:val="24"/>
          <w:lang w:val="en-US"/>
        </w:rPr>
        <w:t xml:space="preserve"> un-, in-/im- </w:t>
      </w:r>
      <w:r w:rsidRPr="00A55DAB">
        <w:rPr>
          <w:sz w:val="24"/>
          <w:szCs w:val="24"/>
        </w:rPr>
        <w:t>и</w:t>
      </w:r>
      <w:r w:rsidRPr="00A55DAB">
        <w:rPr>
          <w:sz w:val="24"/>
          <w:szCs w:val="24"/>
          <w:lang w:val="en-US"/>
        </w:rPr>
        <w:t xml:space="preserve"> </w:t>
      </w:r>
      <w:r w:rsidRPr="00A55DAB">
        <w:rPr>
          <w:sz w:val="24"/>
          <w:szCs w:val="24"/>
        </w:rPr>
        <w:t>суффиксов</w:t>
      </w:r>
      <w:r w:rsidRPr="00A55DAB">
        <w:rPr>
          <w:sz w:val="24"/>
          <w:szCs w:val="24"/>
          <w:lang w:val="en-US"/>
        </w:rPr>
        <w:t xml:space="preserve"> -ance/-ence, -er/-or, -ing, -ist, -ity, -ment, -ness, -sion/-tion, -ship; </w:t>
      </w:r>
    </w:p>
    <w:p w:rsidR="000951E4" w:rsidRPr="00A55DAB" w:rsidRDefault="000951E4" w:rsidP="000951E4">
      <w:pPr>
        <w:rPr>
          <w:sz w:val="24"/>
          <w:szCs w:val="24"/>
          <w:lang w:val="en-US"/>
        </w:rPr>
      </w:pPr>
      <w:r w:rsidRPr="00A55DAB">
        <w:rPr>
          <w:sz w:val="24"/>
          <w:szCs w:val="24"/>
        </w:rPr>
        <w:t>имена</w:t>
      </w:r>
      <w:r w:rsidRPr="00A55DAB">
        <w:rPr>
          <w:sz w:val="24"/>
          <w:szCs w:val="24"/>
          <w:lang w:val="en-US"/>
        </w:rPr>
        <w:t xml:space="preserve"> </w:t>
      </w:r>
      <w:r w:rsidRPr="00A55DAB">
        <w:rPr>
          <w:sz w:val="24"/>
          <w:szCs w:val="24"/>
        </w:rPr>
        <w:t>прилагательные</w:t>
      </w:r>
      <w:r w:rsidRPr="00A55DAB">
        <w:rPr>
          <w:sz w:val="24"/>
          <w:szCs w:val="24"/>
          <w:lang w:val="en-US"/>
        </w:rPr>
        <w:t xml:space="preserve"> </w:t>
      </w:r>
      <w:r w:rsidRPr="00A55DAB">
        <w:rPr>
          <w:sz w:val="24"/>
          <w:szCs w:val="24"/>
        </w:rPr>
        <w:t>при</w:t>
      </w:r>
      <w:r w:rsidRPr="00A55DAB">
        <w:rPr>
          <w:sz w:val="24"/>
          <w:szCs w:val="24"/>
          <w:lang w:val="en-US"/>
        </w:rPr>
        <w:t xml:space="preserve"> </w:t>
      </w:r>
      <w:r w:rsidRPr="00A55DAB">
        <w:rPr>
          <w:sz w:val="24"/>
          <w:szCs w:val="24"/>
        </w:rPr>
        <w:t>помощи</w:t>
      </w:r>
      <w:r w:rsidRPr="00A55DAB">
        <w:rPr>
          <w:sz w:val="24"/>
          <w:szCs w:val="24"/>
          <w:lang w:val="en-US"/>
        </w:rPr>
        <w:t xml:space="preserve"> </w:t>
      </w:r>
      <w:r w:rsidRPr="00A55DAB">
        <w:rPr>
          <w:sz w:val="24"/>
          <w:szCs w:val="24"/>
        </w:rPr>
        <w:t>префиксов</w:t>
      </w:r>
      <w:r w:rsidRPr="00A55DAB">
        <w:rPr>
          <w:sz w:val="24"/>
          <w:szCs w:val="24"/>
          <w:lang w:val="en-US"/>
        </w:rPr>
        <w:t xml:space="preserve"> un-, in-/im-, inter-, non- </w:t>
      </w:r>
      <w:r w:rsidRPr="00A55DAB">
        <w:rPr>
          <w:sz w:val="24"/>
          <w:szCs w:val="24"/>
        </w:rPr>
        <w:t>и</w:t>
      </w:r>
      <w:r w:rsidRPr="00A55DAB">
        <w:rPr>
          <w:sz w:val="24"/>
          <w:szCs w:val="24"/>
          <w:lang w:val="en-US"/>
        </w:rPr>
        <w:t xml:space="preserve"> </w:t>
      </w:r>
      <w:r w:rsidRPr="00A55DAB">
        <w:rPr>
          <w:sz w:val="24"/>
          <w:szCs w:val="24"/>
        </w:rPr>
        <w:t>суффиксов</w:t>
      </w:r>
      <w:r w:rsidRPr="00A55DAB">
        <w:rPr>
          <w:sz w:val="24"/>
          <w:szCs w:val="24"/>
          <w:lang w:val="en-US"/>
        </w:rPr>
        <w:t xml:space="preserve"> -able/-ible, -al, -ed, -ese, -ful, -ian/-an, -ing, -ish, -ive, -less, -ly, -ous, -y;</w:t>
      </w:r>
    </w:p>
    <w:p w:rsidR="000951E4" w:rsidRPr="00A55DAB" w:rsidRDefault="000951E4" w:rsidP="000951E4">
      <w:pPr>
        <w:rPr>
          <w:sz w:val="24"/>
          <w:szCs w:val="24"/>
        </w:rPr>
      </w:pPr>
      <w:r w:rsidRPr="00A55DAB">
        <w:rPr>
          <w:sz w:val="24"/>
          <w:szCs w:val="24"/>
        </w:rPr>
        <w:t xml:space="preserve">наречия при помощи префиксов un-, in-/im-, и суффикса -ly; </w:t>
      </w:r>
    </w:p>
    <w:p w:rsidR="000951E4" w:rsidRPr="00A55DAB" w:rsidRDefault="000951E4" w:rsidP="000951E4">
      <w:pPr>
        <w:rPr>
          <w:sz w:val="24"/>
          <w:szCs w:val="24"/>
        </w:rPr>
      </w:pPr>
      <w:r w:rsidRPr="00A55DAB">
        <w:rPr>
          <w:sz w:val="24"/>
          <w:szCs w:val="24"/>
        </w:rPr>
        <w:t xml:space="preserve">числительные при помощи суффиксов -teen, -ty, -th; </w:t>
      </w:r>
    </w:p>
    <w:p w:rsidR="000951E4" w:rsidRPr="00A55DAB" w:rsidRDefault="000951E4" w:rsidP="000951E4">
      <w:pPr>
        <w:rPr>
          <w:sz w:val="24"/>
          <w:szCs w:val="24"/>
        </w:rPr>
      </w:pPr>
      <w:r w:rsidRPr="00A55DAB">
        <w:rPr>
          <w:sz w:val="24"/>
          <w:szCs w:val="24"/>
        </w:rPr>
        <w:t xml:space="preserve">с использованием словосложения: </w:t>
      </w:r>
    </w:p>
    <w:p w:rsidR="000951E4" w:rsidRPr="00A55DAB" w:rsidRDefault="000951E4" w:rsidP="000951E4">
      <w:pPr>
        <w:rPr>
          <w:sz w:val="24"/>
          <w:szCs w:val="24"/>
        </w:rPr>
      </w:pPr>
      <w:r w:rsidRPr="00A55DAB">
        <w:rPr>
          <w:sz w:val="24"/>
          <w:szCs w:val="24"/>
        </w:rPr>
        <w:t xml:space="preserve">сложные существительные путём соединения основ существительных (football); </w:t>
      </w:r>
    </w:p>
    <w:p w:rsidR="000951E4" w:rsidRPr="00A55DAB" w:rsidRDefault="000951E4" w:rsidP="000951E4">
      <w:pPr>
        <w:rPr>
          <w:sz w:val="24"/>
          <w:szCs w:val="24"/>
        </w:rPr>
      </w:pPr>
      <w:r w:rsidRPr="00A55DAB">
        <w:rPr>
          <w:sz w:val="24"/>
          <w:szCs w:val="24"/>
        </w:rPr>
        <w:t xml:space="preserve">сложные существительные путём соединения основы прилагательного с основой существительного (bluebell); </w:t>
      </w:r>
    </w:p>
    <w:p w:rsidR="000951E4" w:rsidRPr="00A55DAB" w:rsidRDefault="000951E4" w:rsidP="000951E4">
      <w:pPr>
        <w:rPr>
          <w:sz w:val="24"/>
          <w:szCs w:val="24"/>
        </w:rPr>
      </w:pPr>
      <w:r w:rsidRPr="00A55DAB">
        <w:rPr>
          <w:sz w:val="24"/>
          <w:szCs w:val="24"/>
        </w:rPr>
        <w:t xml:space="preserve">сложные существительные путём соединения основ существительных с предлогом (father-in-law); </w:t>
      </w:r>
    </w:p>
    <w:p w:rsidR="000951E4" w:rsidRPr="00A55DAB" w:rsidRDefault="000951E4" w:rsidP="000951E4">
      <w:pPr>
        <w:rPr>
          <w:sz w:val="24"/>
          <w:szCs w:val="24"/>
        </w:rPr>
      </w:pPr>
      <w:r w:rsidRPr="00A55DAB">
        <w:rPr>
          <w:sz w:val="24"/>
          <w:szCs w:val="24"/>
        </w:rPr>
        <w:t xml:space="preserve">сложные прилагательные путём соединения основы прилагательного/числительного с основой существительного с добавлением суффикса -ed (blue-eyed, eight-legged); </w:t>
      </w:r>
    </w:p>
    <w:p w:rsidR="000951E4" w:rsidRPr="00A55DAB" w:rsidRDefault="000951E4" w:rsidP="000951E4">
      <w:pPr>
        <w:rPr>
          <w:sz w:val="24"/>
          <w:szCs w:val="24"/>
        </w:rPr>
      </w:pPr>
      <w:r w:rsidRPr="00A55DAB">
        <w:rPr>
          <w:sz w:val="24"/>
          <w:szCs w:val="24"/>
        </w:rPr>
        <w:t xml:space="preserve">сложных прилагательные путём соединения наречия с основой причастия II (well-behaved); </w:t>
      </w:r>
    </w:p>
    <w:p w:rsidR="000951E4" w:rsidRPr="00A55DAB" w:rsidRDefault="000951E4" w:rsidP="000951E4">
      <w:pPr>
        <w:rPr>
          <w:sz w:val="24"/>
          <w:szCs w:val="24"/>
        </w:rPr>
      </w:pPr>
      <w:r w:rsidRPr="00A55DAB">
        <w:rPr>
          <w:sz w:val="24"/>
          <w:szCs w:val="24"/>
        </w:rPr>
        <w:t xml:space="preserve">сложные прилагательные путём соединения основы прилагательного с основой причастия I (nice-looking); </w:t>
      </w:r>
    </w:p>
    <w:p w:rsidR="000951E4" w:rsidRPr="00A55DAB" w:rsidRDefault="000951E4" w:rsidP="000951E4">
      <w:pPr>
        <w:rPr>
          <w:sz w:val="24"/>
          <w:szCs w:val="24"/>
        </w:rPr>
      </w:pPr>
      <w:r w:rsidRPr="00A55DAB">
        <w:rPr>
          <w:sz w:val="24"/>
          <w:szCs w:val="24"/>
        </w:rPr>
        <w:t>с использованием конверсии:</w:t>
      </w:r>
    </w:p>
    <w:p w:rsidR="000951E4" w:rsidRPr="00A55DAB" w:rsidRDefault="000951E4" w:rsidP="000951E4">
      <w:pPr>
        <w:rPr>
          <w:sz w:val="24"/>
          <w:szCs w:val="24"/>
        </w:rPr>
      </w:pPr>
      <w:r w:rsidRPr="00A55DAB">
        <w:rPr>
          <w:sz w:val="24"/>
          <w:szCs w:val="24"/>
        </w:rPr>
        <w:t xml:space="preserve">образование имён существительных от неопределённых форм глаголов (to run – a run); </w:t>
      </w:r>
    </w:p>
    <w:p w:rsidR="000951E4" w:rsidRPr="00A55DAB" w:rsidRDefault="000951E4" w:rsidP="000951E4">
      <w:pPr>
        <w:rPr>
          <w:sz w:val="24"/>
          <w:szCs w:val="24"/>
        </w:rPr>
      </w:pPr>
      <w:r w:rsidRPr="00A55DAB">
        <w:rPr>
          <w:sz w:val="24"/>
          <w:szCs w:val="24"/>
        </w:rPr>
        <w:t xml:space="preserve">имён существительных от прилагательных (rich people – the rich); </w:t>
      </w:r>
    </w:p>
    <w:p w:rsidR="000951E4" w:rsidRPr="00A55DAB" w:rsidRDefault="000951E4" w:rsidP="000951E4">
      <w:pPr>
        <w:rPr>
          <w:sz w:val="24"/>
          <w:szCs w:val="24"/>
        </w:rPr>
      </w:pPr>
      <w:r w:rsidRPr="00A55DAB">
        <w:rPr>
          <w:sz w:val="24"/>
          <w:szCs w:val="24"/>
        </w:rPr>
        <w:t xml:space="preserve">глаголов от имён существительных (a hand – to hand); </w:t>
      </w:r>
    </w:p>
    <w:p w:rsidR="000951E4" w:rsidRPr="00A55DAB" w:rsidRDefault="000951E4" w:rsidP="000951E4">
      <w:pPr>
        <w:rPr>
          <w:sz w:val="24"/>
          <w:szCs w:val="24"/>
        </w:rPr>
      </w:pPr>
      <w:r w:rsidRPr="00A55DAB">
        <w:rPr>
          <w:sz w:val="24"/>
          <w:szCs w:val="24"/>
        </w:rPr>
        <w:t>глаголов от имён прилагательных (cool – to cool);</w:t>
      </w:r>
    </w:p>
    <w:p w:rsidR="000951E4" w:rsidRPr="00A55DAB" w:rsidRDefault="000951E4" w:rsidP="000951E4">
      <w:pPr>
        <w:rPr>
          <w:sz w:val="24"/>
          <w:szCs w:val="24"/>
        </w:rPr>
      </w:pPr>
      <w:r w:rsidRPr="00A55DAB">
        <w:rPr>
          <w:sz w:val="24"/>
          <w:szCs w:val="24"/>
        </w:rPr>
        <w:lastRenderedPageBreak/>
        <w:t>распознавать и употреблять в устной и письменной речи имена прилагательные на -ed и -ing (excited – exciting);</w:t>
      </w:r>
    </w:p>
    <w:p w:rsidR="000951E4" w:rsidRPr="00A55DAB" w:rsidRDefault="000951E4" w:rsidP="000951E4">
      <w:pPr>
        <w:rPr>
          <w:sz w:val="24"/>
          <w:szCs w:val="24"/>
        </w:rPr>
      </w:pPr>
      <w:r w:rsidRPr="00A55DAB">
        <w:rPr>
          <w:sz w:val="24"/>
          <w:szCs w:val="24"/>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0951E4" w:rsidRPr="00A55DAB" w:rsidRDefault="000951E4" w:rsidP="000951E4">
      <w:pPr>
        <w:rPr>
          <w:sz w:val="24"/>
          <w:szCs w:val="24"/>
        </w:rPr>
      </w:pPr>
      <w:r w:rsidRPr="00A55DAB">
        <w:rPr>
          <w:sz w:val="24"/>
          <w:szCs w:val="24"/>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0951E4" w:rsidRPr="00A55DAB" w:rsidRDefault="000951E4" w:rsidP="000951E4">
      <w:pPr>
        <w:rPr>
          <w:sz w:val="24"/>
          <w:szCs w:val="24"/>
        </w:rPr>
      </w:pPr>
      <w:r w:rsidRPr="00A55DAB">
        <w:rPr>
          <w:sz w:val="24"/>
          <w:szCs w:val="24"/>
        </w:rPr>
        <w:t>знать и понимать особенности структуры простых и сложных предложений и различных коммуникативных типов предложений английского языка;</w:t>
      </w:r>
    </w:p>
    <w:p w:rsidR="000951E4" w:rsidRPr="00A55DAB" w:rsidRDefault="000951E4" w:rsidP="000951E4">
      <w:pPr>
        <w:rPr>
          <w:sz w:val="24"/>
          <w:szCs w:val="24"/>
        </w:rPr>
      </w:pPr>
      <w:r w:rsidRPr="00A55DAB">
        <w:rPr>
          <w:sz w:val="24"/>
          <w:szCs w:val="24"/>
        </w:rPr>
        <w:t>распознавать и употреблять в устной и письменной речи:</w:t>
      </w:r>
    </w:p>
    <w:p w:rsidR="000951E4" w:rsidRPr="00A55DAB" w:rsidRDefault="000951E4" w:rsidP="000951E4">
      <w:pPr>
        <w:rPr>
          <w:sz w:val="24"/>
          <w:szCs w:val="24"/>
        </w:rPr>
      </w:pPr>
      <w:r w:rsidRPr="00A55DAB">
        <w:rPr>
          <w:sz w:val="24"/>
          <w:szCs w:val="24"/>
        </w:rPr>
        <w:t xml:space="preserve">предложения, в том числе с несколькими обстоятельствами, следующими в определённом порядке; </w:t>
      </w:r>
    </w:p>
    <w:p w:rsidR="000951E4" w:rsidRPr="00A55DAB" w:rsidRDefault="000951E4" w:rsidP="000951E4">
      <w:pPr>
        <w:rPr>
          <w:sz w:val="24"/>
          <w:szCs w:val="24"/>
        </w:rPr>
      </w:pPr>
      <w:r w:rsidRPr="00A55DAB">
        <w:rPr>
          <w:sz w:val="24"/>
          <w:szCs w:val="24"/>
        </w:rPr>
        <w:t xml:space="preserve">предложения с начальным It; </w:t>
      </w:r>
    </w:p>
    <w:p w:rsidR="000951E4" w:rsidRPr="00A55DAB" w:rsidRDefault="000951E4" w:rsidP="000951E4">
      <w:pPr>
        <w:rPr>
          <w:sz w:val="24"/>
          <w:szCs w:val="24"/>
        </w:rPr>
      </w:pPr>
      <w:r w:rsidRPr="00A55DAB">
        <w:rPr>
          <w:sz w:val="24"/>
          <w:szCs w:val="24"/>
        </w:rPr>
        <w:t xml:space="preserve">предложения с начальным There + to be; </w:t>
      </w:r>
    </w:p>
    <w:p w:rsidR="000951E4" w:rsidRPr="00A55DAB" w:rsidRDefault="000951E4" w:rsidP="000951E4">
      <w:pPr>
        <w:rPr>
          <w:sz w:val="24"/>
          <w:szCs w:val="24"/>
        </w:rPr>
      </w:pPr>
      <w:r w:rsidRPr="00A55DAB">
        <w:rPr>
          <w:sz w:val="24"/>
          <w:szCs w:val="24"/>
        </w:rPr>
        <w:t xml:space="preserve">предложения с глагольными конструкциями, содержащими глаголы-связки to be, to look, to seem, to feel; </w:t>
      </w:r>
    </w:p>
    <w:p w:rsidR="000951E4" w:rsidRPr="00A55DAB" w:rsidRDefault="000951E4" w:rsidP="000951E4">
      <w:pPr>
        <w:rPr>
          <w:sz w:val="24"/>
          <w:szCs w:val="24"/>
        </w:rPr>
      </w:pPr>
      <w:r w:rsidRPr="00A55DAB">
        <w:rPr>
          <w:sz w:val="24"/>
          <w:szCs w:val="24"/>
        </w:rPr>
        <w:t xml:space="preserve">предложения cо сложным дополнением – Complex Object; </w:t>
      </w:r>
    </w:p>
    <w:p w:rsidR="000951E4" w:rsidRPr="00A55DAB" w:rsidRDefault="000951E4" w:rsidP="000951E4">
      <w:pPr>
        <w:rPr>
          <w:sz w:val="24"/>
          <w:szCs w:val="24"/>
        </w:rPr>
      </w:pPr>
      <w:r w:rsidRPr="00A55DAB">
        <w:rPr>
          <w:sz w:val="24"/>
          <w:szCs w:val="24"/>
        </w:rPr>
        <w:t>сложносочинённые предложения с сочинительными союзами and, but, or;</w:t>
      </w:r>
    </w:p>
    <w:p w:rsidR="000951E4" w:rsidRPr="00A55DAB" w:rsidRDefault="000951E4" w:rsidP="000951E4">
      <w:pPr>
        <w:rPr>
          <w:sz w:val="24"/>
          <w:szCs w:val="24"/>
        </w:rPr>
      </w:pPr>
      <w:r w:rsidRPr="00A55DAB">
        <w:rPr>
          <w:sz w:val="24"/>
          <w:szCs w:val="24"/>
        </w:rPr>
        <w:t>сложноподчинённые предложения с союзами и союзными словами because, if, when, where, what, why, how;</w:t>
      </w:r>
    </w:p>
    <w:p w:rsidR="000951E4" w:rsidRPr="00A55DAB" w:rsidRDefault="000951E4" w:rsidP="000951E4">
      <w:pPr>
        <w:rPr>
          <w:sz w:val="24"/>
          <w:szCs w:val="24"/>
        </w:rPr>
      </w:pPr>
      <w:r w:rsidRPr="00A55DAB">
        <w:rPr>
          <w:sz w:val="24"/>
          <w:szCs w:val="24"/>
        </w:rPr>
        <w:t>сложноподчинённые предложения с определительными придаточными с союзными словами who, which, that;</w:t>
      </w:r>
    </w:p>
    <w:p w:rsidR="000951E4" w:rsidRPr="00A55DAB" w:rsidRDefault="000951E4" w:rsidP="000951E4">
      <w:pPr>
        <w:rPr>
          <w:sz w:val="24"/>
          <w:szCs w:val="24"/>
        </w:rPr>
      </w:pPr>
      <w:r w:rsidRPr="00A55DAB">
        <w:rPr>
          <w:sz w:val="24"/>
          <w:szCs w:val="24"/>
        </w:rPr>
        <w:t>сложноподчинённые предложения с союзными словами whoever, whatever, however, whenever;</w:t>
      </w:r>
    </w:p>
    <w:p w:rsidR="000951E4" w:rsidRPr="00A55DAB" w:rsidRDefault="000951E4" w:rsidP="000951E4">
      <w:pPr>
        <w:rPr>
          <w:sz w:val="24"/>
          <w:szCs w:val="24"/>
        </w:rPr>
      </w:pPr>
      <w:r w:rsidRPr="00A55DAB">
        <w:rPr>
          <w:sz w:val="24"/>
          <w:szCs w:val="24"/>
        </w:rPr>
        <w:t>условные предложения с глаголами в изъявительном наклонении (Conditional 0, Conditional I) и с глаголами в сослагательном наклонении  (Conditional II);</w:t>
      </w:r>
    </w:p>
    <w:p w:rsidR="000951E4" w:rsidRPr="00A55DAB" w:rsidRDefault="000951E4" w:rsidP="000951E4">
      <w:pPr>
        <w:rPr>
          <w:sz w:val="24"/>
          <w:szCs w:val="24"/>
          <w:lang w:val="en-US"/>
        </w:rPr>
      </w:pPr>
      <w:r w:rsidRPr="00A55DAB">
        <w:rPr>
          <w:sz w:val="24"/>
          <w:szCs w:val="24"/>
        </w:rPr>
        <w:t>все</w:t>
      </w:r>
      <w:r w:rsidRPr="00A55DAB">
        <w:rPr>
          <w:sz w:val="24"/>
          <w:szCs w:val="24"/>
          <w:lang w:val="en-US"/>
        </w:rPr>
        <w:t xml:space="preserve"> </w:t>
      </w:r>
      <w:r w:rsidRPr="00A55DAB">
        <w:rPr>
          <w:sz w:val="24"/>
          <w:szCs w:val="24"/>
        </w:rPr>
        <w:t>типы</w:t>
      </w:r>
      <w:r w:rsidRPr="00A55DAB">
        <w:rPr>
          <w:sz w:val="24"/>
          <w:szCs w:val="24"/>
          <w:lang w:val="en-US"/>
        </w:rPr>
        <w:t xml:space="preserve"> </w:t>
      </w:r>
      <w:r w:rsidRPr="00A55DAB">
        <w:rPr>
          <w:sz w:val="24"/>
          <w:szCs w:val="24"/>
        </w:rPr>
        <w:t>вопросительных</w:t>
      </w:r>
      <w:r w:rsidRPr="00A55DAB">
        <w:rPr>
          <w:sz w:val="24"/>
          <w:szCs w:val="24"/>
          <w:lang w:val="en-US"/>
        </w:rPr>
        <w:t xml:space="preserve"> </w:t>
      </w:r>
      <w:r w:rsidRPr="00A55DAB">
        <w:rPr>
          <w:sz w:val="24"/>
          <w:szCs w:val="24"/>
        </w:rPr>
        <w:t>предложений</w:t>
      </w:r>
      <w:r w:rsidRPr="00A55DAB">
        <w:rPr>
          <w:sz w:val="24"/>
          <w:szCs w:val="24"/>
          <w:lang w:val="en-US"/>
        </w:rPr>
        <w:t xml:space="preserve"> (</w:t>
      </w:r>
      <w:r w:rsidRPr="00A55DAB">
        <w:rPr>
          <w:sz w:val="24"/>
          <w:szCs w:val="24"/>
        </w:rPr>
        <w:t>общий</w:t>
      </w:r>
      <w:r w:rsidRPr="00A55DAB">
        <w:rPr>
          <w:sz w:val="24"/>
          <w:szCs w:val="24"/>
          <w:lang w:val="en-US"/>
        </w:rPr>
        <w:t xml:space="preserve">, </w:t>
      </w:r>
      <w:r w:rsidRPr="00A55DAB">
        <w:rPr>
          <w:sz w:val="24"/>
          <w:szCs w:val="24"/>
        </w:rPr>
        <w:t>специальный</w:t>
      </w:r>
      <w:r w:rsidRPr="00A55DAB">
        <w:rPr>
          <w:sz w:val="24"/>
          <w:szCs w:val="24"/>
          <w:lang w:val="en-US"/>
        </w:rPr>
        <w:t xml:space="preserve">, </w:t>
      </w:r>
      <w:r w:rsidRPr="00A55DAB">
        <w:rPr>
          <w:sz w:val="24"/>
          <w:szCs w:val="24"/>
        </w:rPr>
        <w:t>альтернативный</w:t>
      </w:r>
      <w:r w:rsidRPr="00A55DAB">
        <w:rPr>
          <w:sz w:val="24"/>
          <w:szCs w:val="24"/>
          <w:lang w:val="en-US"/>
        </w:rPr>
        <w:t xml:space="preserve">, </w:t>
      </w:r>
      <w:r w:rsidRPr="00A55DAB">
        <w:rPr>
          <w:sz w:val="24"/>
          <w:szCs w:val="24"/>
        </w:rPr>
        <w:t>разделительный</w:t>
      </w:r>
      <w:r w:rsidRPr="00A55DAB">
        <w:rPr>
          <w:sz w:val="24"/>
          <w:szCs w:val="24"/>
          <w:lang w:val="en-US"/>
        </w:rPr>
        <w:t xml:space="preserve"> </w:t>
      </w:r>
      <w:r w:rsidRPr="00A55DAB">
        <w:rPr>
          <w:sz w:val="24"/>
          <w:szCs w:val="24"/>
        </w:rPr>
        <w:t>вопросы</w:t>
      </w:r>
      <w:r w:rsidRPr="00A55DAB">
        <w:rPr>
          <w:sz w:val="24"/>
          <w:szCs w:val="24"/>
          <w:lang w:val="en-US"/>
        </w:rPr>
        <w:t xml:space="preserve"> </w:t>
      </w:r>
      <w:r w:rsidRPr="00A55DAB">
        <w:rPr>
          <w:sz w:val="24"/>
          <w:szCs w:val="24"/>
        </w:rPr>
        <w:t>в</w:t>
      </w:r>
      <w:r w:rsidRPr="00A55DAB">
        <w:rPr>
          <w:sz w:val="24"/>
          <w:szCs w:val="24"/>
          <w:lang w:val="en-US"/>
        </w:rPr>
        <w:t xml:space="preserve"> Present/Past/Future Simple Tense, Present/Past Continuous Tense, Present/Past Perfect Tense, Present Perfect Continuous Tense); </w:t>
      </w:r>
    </w:p>
    <w:p w:rsidR="000951E4" w:rsidRPr="00A55DAB" w:rsidRDefault="000951E4" w:rsidP="000951E4">
      <w:pPr>
        <w:rPr>
          <w:sz w:val="24"/>
          <w:szCs w:val="24"/>
        </w:rPr>
      </w:pPr>
      <w:r w:rsidRPr="00A55DAB">
        <w:rPr>
          <w:sz w:val="24"/>
          <w:szCs w:val="24"/>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0951E4" w:rsidRPr="00A55DAB" w:rsidRDefault="000951E4" w:rsidP="000951E4">
      <w:pPr>
        <w:rPr>
          <w:sz w:val="24"/>
          <w:szCs w:val="24"/>
        </w:rPr>
      </w:pPr>
      <w:r w:rsidRPr="00A55DAB">
        <w:rPr>
          <w:sz w:val="24"/>
          <w:szCs w:val="24"/>
        </w:rPr>
        <w:t xml:space="preserve">модальные глаголы в косвенной речи в настоящем и прошедшем времени; </w:t>
      </w:r>
    </w:p>
    <w:p w:rsidR="000951E4" w:rsidRPr="00A55DAB" w:rsidRDefault="000951E4" w:rsidP="000951E4">
      <w:pPr>
        <w:rPr>
          <w:sz w:val="24"/>
          <w:szCs w:val="24"/>
          <w:lang w:val="en-US"/>
        </w:rPr>
      </w:pPr>
      <w:r w:rsidRPr="00A55DAB">
        <w:rPr>
          <w:sz w:val="24"/>
          <w:szCs w:val="24"/>
        </w:rPr>
        <w:t>предложения</w:t>
      </w:r>
      <w:r w:rsidRPr="00A55DAB">
        <w:rPr>
          <w:sz w:val="24"/>
          <w:szCs w:val="24"/>
          <w:lang w:val="en-US"/>
        </w:rPr>
        <w:t xml:space="preserve"> </w:t>
      </w:r>
      <w:r w:rsidRPr="00A55DAB">
        <w:rPr>
          <w:sz w:val="24"/>
          <w:szCs w:val="24"/>
        </w:rPr>
        <w:t>с</w:t>
      </w:r>
      <w:r w:rsidRPr="00A55DAB">
        <w:rPr>
          <w:sz w:val="24"/>
          <w:szCs w:val="24"/>
          <w:lang w:val="en-US"/>
        </w:rPr>
        <w:t xml:space="preserve"> </w:t>
      </w:r>
      <w:r w:rsidRPr="00A55DAB">
        <w:rPr>
          <w:sz w:val="24"/>
          <w:szCs w:val="24"/>
        </w:rPr>
        <w:t>конструкциями</w:t>
      </w:r>
      <w:r w:rsidRPr="00A55DAB">
        <w:rPr>
          <w:sz w:val="24"/>
          <w:szCs w:val="24"/>
          <w:lang w:val="en-US"/>
        </w:rPr>
        <w:t xml:space="preserve"> as … as, not so … as, both … and …, either … or, neither … nor; </w:t>
      </w:r>
    </w:p>
    <w:p w:rsidR="000951E4" w:rsidRPr="00A55DAB" w:rsidRDefault="000951E4" w:rsidP="000951E4">
      <w:pPr>
        <w:rPr>
          <w:sz w:val="24"/>
          <w:szCs w:val="24"/>
        </w:rPr>
      </w:pPr>
      <w:r w:rsidRPr="00A55DAB">
        <w:rPr>
          <w:sz w:val="24"/>
          <w:szCs w:val="24"/>
        </w:rPr>
        <w:t xml:space="preserve">предложения с I wish; </w:t>
      </w:r>
    </w:p>
    <w:p w:rsidR="000951E4" w:rsidRPr="00A55DAB" w:rsidRDefault="000951E4" w:rsidP="000951E4">
      <w:pPr>
        <w:rPr>
          <w:sz w:val="24"/>
          <w:szCs w:val="24"/>
        </w:rPr>
      </w:pPr>
      <w:r w:rsidRPr="00A55DAB">
        <w:rPr>
          <w:sz w:val="24"/>
          <w:szCs w:val="24"/>
        </w:rPr>
        <w:t>конструкции с глаголами на -ing: to love/hate doing smth;</w:t>
      </w:r>
    </w:p>
    <w:p w:rsidR="000951E4" w:rsidRPr="00A55DAB" w:rsidRDefault="000951E4" w:rsidP="000951E4">
      <w:pPr>
        <w:rPr>
          <w:sz w:val="24"/>
          <w:szCs w:val="24"/>
          <w:lang w:val="en-US"/>
        </w:rPr>
      </w:pPr>
      <w:r w:rsidRPr="00A55DAB">
        <w:rPr>
          <w:sz w:val="24"/>
          <w:szCs w:val="24"/>
        </w:rPr>
        <w:t>конструкции</w:t>
      </w:r>
      <w:r w:rsidRPr="00A55DAB">
        <w:rPr>
          <w:sz w:val="24"/>
          <w:szCs w:val="24"/>
          <w:lang w:val="en-US"/>
        </w:rPr>
        <w:t xml:space="preserve"> c </w:t>
      </w:r>
      <w:r w:rsidRPr="00A55DAB">
        <w:rPr>
          <w:sz w:val="24"/>
          <w:szCs w:val="24"/>
        </w:rPr>
        <w:t>глаголами</w:t>
      </w:r>
      <w:r w:rsidRPr="00A55DAB">
        <w:rPr>
          <w:sz w:val="24"/>
          <w:szCs w:val="24"/>
          <w:lang w:val="en-US"/>
        </w:rPr>
        <w:t xml:space="preserve"> to stop, to remember, to forget (</w:t>
      </w:r>
      <w:r w:rsidRPr="00A55DAB">
        <w:rPr>
          <w:sz w:val="24"/>
          <w:szCs w:val="24"/>
        </w:rPr>
        <w:t>разница</w:t>
      </w:r>
      <w:r w:rsidRPr="00A55DAB">
        <w:rPr>
          <w:sz w:val="24"/>
          <w:szCs w:val="24"/>
          <w:lang w:val="en-US"/>
        </w:rPr>
        <w:t xml:space="preserve"> </w:t>
      </w:r>
      <w:r w:rsidRPr="00A55DAB">
        <w:rPr>
          <w:sz w:val="24"/>
          <w:szCs w:val="24"/>
        </w:rPr>
        <w:t>в</w:t>
      </w:r>
      <w:r w:rsidRPr="00A55DAB">
        <w:rPr>
          <w:sz w:val="24"/>
          <w:szCs w:val="24"/>
          <w:lang w:val="en-US"/>
        </w:rPr>
        <w:t xml:space="preserve"> </w:t>
      </w:r>
      <w:r w:rsidRPr="00A55DAB">
        <w:rPr>
          <w:sz w:val="24"/>
          <w:szCs w:val="24"/>
        </w:rPr>
        <w:t>значении</w:t>
      </w:r>
      <w:r w:rsidRPr="00A55DAB">
        <w:rPr>
          <w:sz w:val="24"/>
          <w:szCs w:val="24"/>
          <w:lang w:val="en-US"/>
        </w:rPr>
        <w:t xml:space="preserve"> to stop doing smth </w:t>
      </w:r>
      <w:r w:rsidRPr="00A55DAB">
        <w:rPr>
          <w:sz w:val="24"/>
          <w:szCs w:val="24"/>
        </w:rPr>
        <w:t>и</w:t>
      </w:r>
      <w:r w:rsidRPr="00A55DAB">
        <w:rPr>
          <w:sz w:val="24"/>
          <w:szCs w:val="24"/>
          <w:lang w:val="en-US"/>
        </w:rPr>
        <w:t xml:space="preserve"> to stop to do smth); </w:t>
      </w:r>
    </w:p>
    <w:p w:rsidR="000951E4" w:rsidRPr="00A55DAB" w:rsidRDefault="000951E4" w:rsidP="000951E4">
      <w:pPr>
        <w:rPr>
          <w:sz w:val="24"/>
          <w:szCs w:val="24"/>
          <w:lang w:val="en-US"/>
        </w:rPr>
      </w:pPr>
      <w:r w:rsidRPr="00A55DAB">
        <w:rPr>
          <w:sz w:val="24"/>
          <w:szCs w:val="24"/>
        </w:rPr>
        <w:t>конструкция</w:t>
      </w:r>
      <w:r w:rsidRPr="00A55DAB">
        <w:rPr>
          <w:sz w:val="24"/>
          <w:szCs w:val="24"/>
          <w:lang w:val="en-US"/>
        </w:rPr>
        <w:t xml:space="preserve"> It takes me … to do smth;</w:t>
      </w:r>
    </w:p>
    <w:p w:rsidR="000951E4" w:rsidRPr="00A55DAB" w:rsidRDefault="000951E4" w:rsidP="000951E4">
      <w:pPr>
        <w:rPr>
          <w:sz w:val="24"/>
          <w:szCs w:val="24"/>
        </w:rPr>
      </w:pPr>
      <w:r w:rsidRPr="00A55DAB">
        <w:rPr>
          <w:sz w:val="24"/>
          <w:szCs w:val="24"/>
        </w:rPr>
        <w:t>конструкция used to + инфинитив глагола;</w:t>
      </w:r>
    </w:p>
    <w:p w:rsidR="000951E4" w:rsidRPr="00A55DAB" w:rsidRDefault="000951E4" w:rsidP="000951E4">
      <w:pPr>
        <w:rPr>
          <w:sz w:val="24"/>
          <w:szCs w:val="24"/>
          <w:lang w:val="en-US"/>
        </w:rPr>
      </w:pPr>
      <w:r w:rsidRPr="00A55DAB">
        <w:rPr>
          <w:sz w:val="24"/>
          <w:szCs w:val="24"/>
        </w:rPr>
        <w:t>конструкции</w:t>
      </w:r>
      <w:r w:rsidRPr="00A55DAB">
        <w:rPr>
          <w:sz w:val="24"/>
          <w:szCs w:val="24"/>
          <w:lang w:val="en-US"/>
        </w:rPr>
        <w:t xml:space="preserve"> be/get used to smth, be/get used to doing smth; </w:t>
      </w:r>
    </w:p>
    <w:p w:rsidR="000951E4" w:rsidRPr="00A55DAB" w:rsidRDefault="000951E4" w:rsidP="000951E4">
      <w:pPr>
        <w:rPr>
          <w:sz w:val="24"/>
          <w:szCs w:val="24"/>
          <w:lang w:val="en-US"/>
        </w:rPr>
      </w:pPr>
      <w:r w:rsidRPr="00A55DAB">
        <w:rPr>
          <w:sz w:val="24"/>
          <w:szCs w:val="24"/>
        </w:rPr>
        <w:t>конструкции</w:t>
      </w:r>
      <w:r w:rsidRPr="00A55DAB">
        <w:rPr>
          <w:sz w:val="24"/>
          <w:szCs w:val="24"/>
          <w:lang w:val="en-US"/>
        </w:rPr>
        <w:t xml:space="preserve"> I prefer, I’d prefer, I’d rather prefer, </w:t>
      </w:r>
      <w:r w:rsidRPr="00A55DAB">
        <w:rPr>
          <w:sz w:val="24"/>
          <w:szCs w:val="24"/>
        </w:rPr>
        <w:t>выражающие</w:t>
      </w:r>
      <w:r w:rsidRPr="00A55DAB">
        <w:rPr>
          <w:sz w:val="24"/>
          <w:szCs w:val="24"/>
          <w:lang w:val="en-US"/>
        </w:rPr>
        <w:t xml:space="preserve"> </w:t>
      </w:r>
      <w:r w:rsidRPr="00A55DAB">
        <w:rPr>
          <w:sz w:val="24"/>
          <w:szCs w:val="24"/>
        </w:rPr>
        <w:t>предпочтение</w:t>
      </w:r>
      <w:r w:rsidRPr="00A55DAB">
        <w:rPr>
          <w:sz w:val="24"/>
          <w:szCs w:val="24"/>
          <w:lang w:val="en-US"/>
        </w:rPr>
        <w:t xml:space="preserve">, </w:t>
      </w:r>
      <w:r w:rsidRPr="00A55DAB">
        <w:rPr>
          <w:sz w:val="24"/>
          <w:szCs w:val="24"/>
        </w:rPr>
        <w:t>а</w:t>
      </w:r>
      <w:r w:rsidRPr="00A55DAB">
        <w:rPr>
          <w:sz w:val="24"/>
          <w:szCs w:val="24"/>
          <w:lang w:val="en-US"/>
        </w:rPr>
        <w:t xml:space="preserve"> </w:t>
      </w:r>
      <w:r w:rsidRPr="00A55DAB">
        <w:rPr>
          <w:sz w:val="24"/>
          <w:szCs w:val="24"/>
        </w:rPr>
        <w:t>также</w:t>
      </w:r>
      <w:r w:rsidRPr="00A55DAB">
        <w:rPr>
          <w:sz w:val="24"/>
          <w:szCs w:val="24"/>
          <w:lang w:val="en-US"/>
        </w:rPr>
        <w:t xml:space="preserve"> </w:t>
      </w:r>
      <w:r w:rsidRPr="00A55DAB">
        <w:rPr>
          <w:sz w:val="24"/>
          <w:szCs w:val="24"/>
        </w:rPr>
        <w:t>конструкций</w:t>
      </w:r>
      <w:r w:rsidRPr="00A55DAB">
        <w:rPr>
          <w:sz w:val="24"/>
          <w:szCs w:val="24"/>
          <w:lang w:val="en-US"/>
        </w:rPr>
        <w:t xml:space="preserve"> I’d rather, You’d better; </w:t>
      </w:r>
    </w:p>
    <w:p w:rsidR="000951E4" w:rsidRPr="00A55DAB" w:rsidRDefault="000951E4" w:rsidP="000951E4">
      <w:pPr>
        <w:rPr>
          <w:sz w:val="24"/>
          <w:szCs w:val="24"/>
        </w:rPr>
      </w:pPr>
      <w:r w:rsidRPr="00A55DAB">
        <w:rPr>
          <w:sz w:val="24"/>
          <w:szCs w:val="24"/>
        </w:rPr>
        <w:t xml:space="preserve">подлежащее, выраженное собирательным существительным (family, police), и его согласование со сказуемым; </w:t>
      </w:r>
    </w:p>
    <w:p w:rsidR="000951E4" w:rsidRPr="00A55DAB" w:rsidRDefault="000951E4" w:rsidP="000951E4">
      <w:pPr>
        <w:rPr>
          <w:sz w:val="24"/>
          <w:szCs w:val="24"/>
        </w:rPr>
      </w:pPr>
      <w:r w:rsidRPr="00A55DAB">
        <w:rPr>
          <w:sz w:val="24"/>
          <w:szCs w:val="24"/>
        </w:rPr>
        <w:t xml:space="preserve">глаголы (правильные и неправильные) в видовременных формах действительного залога в изъявительном наклонении (Present/Past/Future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 </w:t>
      </w:r>
    </w:p>
    <w:p w:rsidR="000951E4" w:rsidRPr="00A55DAB" w:rsidRDefault="000951E4" w:rsidP="000951E4">
      <w:pPr>
        <w:rPr>
          <w:sz w:val="24"/>
          <w:szCs w:val="24"/>
          <w:lang w:val="en-US"/>
        </w:rPr>
      </w:pPr>
      <w:r w:rsidRPr="00A55DAB">
        <w:rPr>
          <w:sz w:val="24"/>
          <w:szCs w:val="24"/>
        </w:rPr>
        <w:t>конструкция</w:t>
      </w:r>
      <w:r w:rsidRPr="00A55DAB">
        <w:rPr>
          <w:sz w:val="24"/>
          <w:szCs w:val="24"/>
          <w:lang w:val="en-US"/>
        </w:rPr>
        <w:t xml:space="preserve"> to be going to, </w:t>
      </w:r>
      <w:r w:rsidRPr="00A55DAB">
        <w:rPr>
          <w:sz w:val="24"/>
          <w:szCs w:val="24"/>
        </w:rPr>
        <w:t>формы</w:t>
      </w:r>
      <w:r w:rsidRPr="00A55DAB">
        <w:rPr>
          <w:sz w:val="24"/>
          <w:szCs w:val="24"/>
          <w:lang w:val="en-US"/>
        </w:rPr>
        <w:t xml:space="preserve"> Future Simple Tense </w:t>
      </w:r>
      <w:r w:rsidRPr="00A55DAB">
        <w:rPr>
          <w:sz w:val="24"/>
          <w:szCs w:val="24"/>
        </w:rPr>
        <w:t>и</w:t>
      </w:r>
      <w:r w:rsidRPr="00A55DAB">
        <w:rPr>
          <w:sz w:val="24"/>
          <w:szCs w:val="24"/>
          <w:lang w:val="en-US"/>
        </w:rPr>
        <w:t xml:space="preserve"> Present Continuous Tense </w:t>
      </w:r>
      <w:r w:rsidRPr="00A55DAB">
        <w:rPr>
          <w:sz w:val="24"/>
          <w:szCs w:val="24"/>
        </w:rPr>
        <w:t>для</w:t>
      </w:r>
      <w:r w:rsidRPr="00A55DAB">
        <w:rPr>
          <w:sz w:val="24"/>
          <w:szCs w:val="24"/>
          <w:lang w:val="en-US"/>
        </w:rPr>
        <w:t xml:space="preserve"> </w:t>
      </w:r>
      <w:r w:rsidRPr="00A55DAB">
        <w:rPr>
          <w:sz w:val="24"/>
          <w:szCs w:val="24"/>
        </w:rPr>
        <w:t>выражения</w:t>
      </w:r>
      <w:r w:rsidRPr="00A55DAB">
        <w:rPr>
          <w:sz w:val="24"/>
          <w:szCs w:val="24"/>
          <w:lang w:val="en-US"/>
        </w:rPr>
        <w:t xml:space="preserve"> </w:t>
      </w:r>
      <w:r w:rsidRPr="00A55DAB">
        <w:rPr>
          <w:sz w:val="24"/>
          <w:szCs w:val="24"/>
        </w:rPr>
        <w:t>будущего</w:t>
      </w:r>
      <w:r w:rsidRPr="00A55DAB">
        <w:rPr>
          <w:sz w:val="24"/>
          <w:szCs w:val="24"/>
          <w:lang w:val="en-US"/>
        </w:rPr>
        <w:t xml:space="preserve"> </w:t>
      </w:r>
      <w:r w:rsidRPr="00A55DAB">
        <w:rPr>
          <w:sz w:val="24"/>
          <w:szCs w:val="24"/>
        </w:rPr>
        <w:t>действия</w:t>
      </w:r>
      <w:r w:rsidRPr="00A55DAB">
        <w:rPr>
          <w:sz w:val="24"/>
          <w:szCs w:val="24"/>
          <w:lang w:val="en-US"/>
        </w:rPr>
        <w:t xml:space="preserve">; </w:t>
      </w:r>
    </w:p>
    <w:p w:rsidR="000951E4" w:rsidRPr="00A55DAB" w:rsidRDefault="000951E4" w:rsidP="000951E4">
      <w:pPr>
        <w:rPr>
          <w:sz w:val="24"/>
          <w:szCs w:val="24"/>
          <w:lang w:val="en-US"/>
        </w:rPr>
      </w:pPr>
      <w:r w:rsidRPr="00A55DAB">
        <w:rPr>
          <w:sz w:val="24"/>
          <w:szCs w:val="24"/>
        </w:rPr>
        <w:t>модальные</w:t>
      </w:r>
      <w:r w:rsidRPr="00A55DAB">
        <w:rPr>
          <w:sz w:val="24"/>
          <w:szCs w:val="24"/>
          <w:lang w:val="en-US"/>
        </w:rPr>
        <w:t xml:space="preserve"> </w:t>
      </w:r>
      <w:r w:rsidRPr="00A55DAB">
        <w:rPr>
          <w:sz w:val="24"/>
          <w:szCs w:val="24"/>
        </w:rPr>
        <w:t>глаголы</w:t>
      </w:r>
      <w:r w:rsidRPr="00A55DAB">
        <w:rPr>
          <w:sz w:val="24"/>
          <w:szCs w:val="24"/>
          <w:lang w:val="en-US"/>
        </w:rPr>
        <w:t xml:space="preserve"> </w:t>
      </w:r>
      <w:r w:rsidRPr="00A55DAB">
        <w:rPr>
          <w:sz w:val="24"/>
          <w:szCs w:val="24"/>
        </w:rPr>
        <w:t>и</w:t>
      </w:r>
      <w:r w:rsidRPr="00A55DAB">
        <w:rPr>
          <w:sz w:val="24"/>
          <w:szCs w:val="24"/>
          <w:lang w:val="en-US"/>
        </w:rPr>
        <w:t xml:space="preserve"> </w:t>
      </w:r>
      <w:r w:rsidRPr="00A55DAB">
        <w:rPr>
          <w:sz w:val="24"/>
          <w:szCs w:val="24"/>
        </w:rPr>
        <w:t>их</w:t>
      </w:r>
      <w:r w:rsidRPr="00A55DAB">
        <w:rPr>
          <w:sz w:val="24"/>
          <w:szCs w:val="24"/>
          <w:lang w:val="en-US"/>
        </w:rPr>
        <w:t xml:space="preserve"> </w:t>
      </w:r>
      <w:r w:rsidRPr="00A55DAB">
        <w:rPr>
          <w:sz w:val="24"/>
          <w:szCs w:val="24"/>
        </w:rPr>
        <w:t>эквиваленты</w:t>
      </w:r>
      <w:r w:rsidRPr="00A55DAB">
        <w:rPr>
          <w:sz w:val="24"/>
          <w:szCs w:val="24"/>
          <w:lang w:val="en-US"/>
        </w:rPr>
        <w:t xml:space="preserve"> (can/be able to, could, must/have to, may, might, should, shall, would, will, need); </w:t>
      </w:r>
    </w:p>
    <w:p w:rsidR="000951E4" w:rsidRPr="00A55DAB" w:rsidRDefault="000951E4" w:rsidP="000951E4">
      <w:pPr>
        <w:rPr>
          <w:sz w:val="24"/>
          <w:szCs w:val="24"/>
          <w:lang w:val="en-US"/>
        </w:rPr>
      </w:pPr>
      <w:r w:rsidRPr="00A55DAB">
        <w:rPr>
          <w:sz w:val="24"/>
          <w:szCs w:val="24"/>
        </w:rPr>
        <w:lastRenderedPageBreak/>
        <w:t>неличные</w:t>
      </w:r>
      <w:r w:rsidRPr="00A55DAB">
        <w:rPr>
          <w:sz w:val="24"/>
          <w:szCs w:val="24"/>
          <w:lang w:val="en-US"/>
        </w:rPr>
        <w:t xml:space="preserve"> </w:t>
      </w:r>
      <w:r w:rsidRPr="00A55DAB">
        <w:rPr>
          <w:sz w:val="24"/>
          <w:szCs w:val="24"/>
        </w:rPr>
        <w:t>формы</w:t>
      </w:r>
      <w:r w:rsidRPr="00A55DAB">
        <w:rPr>
          <w:sz w:val="24"/>
          <w:szCs w:val="24"/>
          <w:lang w:val="en-US"/>
        </w:rPr>
        <w:t xml:space="preserve"> </w:t>
      </w:r>
      <w:r w:rsidRPr="00A55DAB">
        <w:rPr>
          <w:sz w:val="24"/>
          <w:szCs w:val="24"/>
        </w:rPr>
        <w:t>глагола</w:t>
      </w:r>
      <w:r w:rsidRPr="00A55DAB">
        <w:rPr>
          <w:sz w:val="24"/>
          <w:szCs w:val="24"/>
          <w:lang w:val="en-US"/>
        </w:rPr>
        <w:t xml:space="preserve"> – </w:t>
      </w:r>
      <w:r w:rsidRPr="00A55DAB">
        <w:rPr>
          <w:sz w:val="24"/>
          <w:szCs w:val="24"/>
        </w:rPr>
        <w:t>инфинитив</w:t>
      </w:r>
      <w:r w:rsidRPr="00A55DAB">
        <w:rPr>
          <w:sz w:val="24"/>
          <w:szCs w:val="24"/>
          <w:lang w:val="en-US"/>
        </w:rPr>
        <w:t xml:space="preserve">, </w:t>
      </w:r>
      <w:r w:rsidRPr="00A55DAB">
        <w:rPr>
          <w:sz w:val="24"/>
          <w:szCs w:val="24"/>
        </w:rPr>
        <w:t>герундий</w:t>
      </w:r>
      <w:r w:rsidRPr="00A55DAB">
        <w:rPr>
          <w:sz w:val="24"/>
          <w:szCs w:val="24"/>
          <w:lang w:val="en-US"/>
        </w:rPr>
        <w:t xml:space="preserve">, </w:t>
      </w:r>
      <w:r w:rsidRPr="00A55DAB">
        <w:rPr>
          <w:sz w:val="24"/>
          <w:szCs w:val="24"/>
        </w:rPr>
        <w:t>причастие</w:t>
      </w:r>
      <w:r w:rsidRPr="00A55DAB">
        <w:rPr>
          <w:sz w:val="24"/>
          <w:szCs w:val="24"/>
          <w:lang w:val="en-US"/>
        </w:rPr>
        <w:t xml:space="preserve"> (Participle  I </w:t>
      </w:r>
      <w:r w:rsidRPr="00A55DAB">
        <w:rPr>
          <w:sz w:val="24"/>
          <w:szCs w:val="24"/>
        </w:rPr>
        <w:t>и</w:t>
      </w:r>
      <w:r w:rsidRPr="00A55DAB">
        <w:rPr>
          <w:sz w:val="24"/>
          <w:szCs w:val="24"/>
          <w:lang w:val="en-US"/>
        </w:rPr>
        <w:t xml:space="preserve"> Participle II), </w:t>
      </w:r>
      <w:r w:rsidRPr="00A55DAB">
        <w:rPr>
          <w:sz w:val="24"/>
          <w:szCs w:val="24"/>
        </w:rPr>
        <w:t>причастия</w:t>
      </w:r>
      <w:r w:rsidRPr="00A55DAB">
        <w:rPr>
          <w:sz w:val="24"/>
          <w:szCs w:val="24"/>
          <w:lang w:val="en-US"/>
        </w:rPr>
        <w:t xml:space="preserve"> </w:t>
      </w:r>
      <w:r w:rsidRPr="00A55DAB">
        <w:rPr>
          <w:sz w:val="24"/>
          <w:szCs w:val="24"/>
        </w:rPr>
        <w:t>в</w:t>
      </w:r>
      <w:r w:rsidRPr="00A55DAB">
        <w:rPr>
          <w:sz w:val="24"/>
          <w:szCs w:val="24"/>
          <w:lang w:val="en-US"/>
        </w:rPr>
        <w:t xml:space="preserve"> </w:t>
      </w:r>
      <w:r w:rsidRPr="00A55DAB">
        <w:rPr>
          <w:sz w:val="24"/>
          <w:szCs w:val="24"/>
        </w:rPr>
        <w:t>функции</w:t>
      </w:r>
      <w:r w:rsidRPr="00A55DAB">
        <w:rPr>
          <w:sz w:val="24"/>
          <w:szCs w:val="24"/>
          <w:lang w:val="en-US"/>
        </w:rPr>
        <w:t xml:space="preserve"> </w:t>
      </w:r>
      <w:r w:rsidRPr="00A55DAB">
        <w:rPr>
          <w:sz w:val="24"/>
          <w:szCs w:val="24"/>
        </w:rPr>
        <w:t>определения</w:t>
      </w:r>
      <w:r w:rsidRPr="00A55DAB">
        <w:rPr>
          <w:sz w:val="24"/>
          <w:szCs w:val="24"/>
          <w:lang w:val="en-US"/>
        </w:rPr>
        <w:t xml:space="preserve"> (Participle I – a playing child, Participle II – a written text);</w:t>
      </w:r>
    </w:p>
    <w:p w:rsidR="000951E4" w:rsidRPr="00A55DAB" w:rsidRDefault="000951E4" w:rsidP="000951E4">
      <w:pPr>
        <w:rPr>
          <w:sz w:val="24"/>
          <w:szCs w:val="24"/>
        </w:rPr>
      </w:pPr>
      <w:r w:rsidRPr="00A55DAB">
        <w:rPr>
          <w:sz w:val="24"/>
          <w:szCs w:val="24"/>
        </w:rPr>
        <w:t xml:space="preserve">определённый, неопределённый и нулевой артикли; </w:t>
      </w:r>
    </w:p>
    <w:p w:rsidR="000951E4" w:rsidRPr="00A55DAB" w:rsidRDefault="000951E4" w:rsidP="000951E4">
      <w:pPr>
        <w:rPr>
          <w:sz w:val="24"/>
          <w:szCs w:val="24"/>
        </w:rPr>
      </w:pPr>
      <w:r w:rsidRPr="00A55DAB">
        <w:rPr>
          <w:sz w:val="24"/>
          <w:szCs w:val="24"/>
        </w:rPr>
        <w:t xml:space="preserve">имена существительные во множественном числе, образованных по правилу, и исключения; </w:t>
      </w:r>
    </w:p>
    <w:p w:rsidR="000951E4" w:rsidRPr="00A55DAB" w:rsidRDefault="000951E4" w:rsidP="000951E4">
      <w:pPr>
        <w:rPr>
          <w:sz w:val="24"/>
          <w:szCs w:val="24"/>
        </w:rPr>
      </w:pPr>
      <w:r w:rsidRPr="00A55DAB">
        <w:rPr>
          <w:sz w:val="24"/>
          <w:szCs w:val="24"/>
        </w:rPr>
        <w:t xml:space="preserve">неисчисляемые имена существительные, имеющие форму только множественного числа; </w:t>
      </w:r>
    </w:p>
    <w:p w:rsidR="000951E4" w:rsidRPr="00A55DAB" w:rsidRDefault="000951E4" w:rsidP="000951E4">
      <w:pPr>
        <w:rPr>
          <w:sz w:val="24"/>
          <w:szCs w:val="24"/>
        </w:rPr>
      </w:pPr>
      <w:r w:rsidRPr="00A55DAB">
        <w:rPr>
          <w:sz w:val="24"/>
          <w:szCs w:val="24"/>
        </w:rPr>
        <w:t>притяжательный падеж имён существительных;</w:t>
      </w:r>
    </w:p>
    <w:p w:rsidR="000951E4" w:rsidRPr="00A55DAB" w:rsidRDefault="000951E4" w:rsidP="000951E4">
      <w:pPr>
        <w:rPr>
          <w:sz w:val="24"/>
          <w:szCs w:val="24"/>
        </w:rPr>
      </w:pPr>
      <w:r w:rsidRPr="00A55DAB">
        <w:rPr>
          <w:sz w:val="24"/>
          <w:szCs w:val="24"/>
        </w:rPr>
        <w:t>имена прилагательные и наречия в положительной, сравнительной и превосходной степенях, образованных по правилу, и исключения;</w:t>
      </w:r>
    </w:p>
    <w:p w:rsidR="000951E4" w:rsidRPr="00A55DAB" w:rsidRDefault="000951E4" w:rsidP="000951E4">
      <w:pPr>
        <w:rPr>
          <w:sz w:val="24"/>
          <w:szCs w:val="24"/>
        </w:rPr>
      </w:pPr>
      <w:r w:rsidRPr="00A55DAB">
        <w:rPr>
          <w:sz w:val="24"/>
          <w:szCs w:val="24"/>
        </w:rPr>
        <w:t xml:space="preserve">порядок следования нескольких прилагательных (мнение – размер – возраст – цвет – происхождение); </w:t>
      </w:r>
    </w:p>
    <w:p w:rsidR="000951E4" w:rsidRPr="00A55DAB" w:rsidRDefault="000951E4" w:rsidP="000951E4">
      <w:pPr>
        <w:rPr>
          <w:sz w:val="24"/>
          <w:szCs w:val="24"/>
          <w:lang w:val="en-US"/>
        </w:rPr>
      </w:pPr>
      <w:r w:rsidRPr="00A55DAB">
        <w:rPr>
          <w:sz w:val="24"/>
          <w:szCs w:val="24"/>
        </w:rPr>
        <w:t>слова</w:t>
      </w:r>
      <w:r w:rsidRPr="00A55DAB">
        <w:rPr>
          <w:sz w:val="24"/>
          <w:szCs w:val="24"/>
          <w:lang w:val="en-US"/>
        </w:rPr>
        <w:t xml:space="preserve">, </w:t>
      </w:r>
      <w:r w:rsidRPr="00A55DAB">
        <w:rPr>
          <w:sz w:val="24"/>
          <w:szCs w:val="24"/>
        </w:rPr>
        <w:t>выражающие</w:t>
      </w:r>
      <w:r w:rsidRPr="00A55DAB">
        <w:rPr>
          <w:sz w:val="24"/>
          <w:szCs w:val="24"/>
          <w:lang w:val="en-US"/>
        </w:rPr>
        <w:t xml:space="preserve"> </w:t>
      </w:r>
      <w:r w:rsidRPr="00A55DAB">
        <w:rPr>
          <w:sz w:val="24"/>
          <w:szCs w:val="24"/>
        </w:rPr>
        <w:t>количество</w:t>
      </w:r>
      <w:r w:rsidRPr="00A55DAB">
        <w:rPr>
          <w:sz w:val="24"/>
          <w:szCs w:val="24"/>
          <w:lang w:val="en-US"/>
        </w:rPr>
        <w:t xml:space="preserve"> (many/much, little/a little, few/a few, a lot of);</w:t>
      </w:r>
    </w:p>
    <w:p w:rsidR="000951E4" w:rsidRPr="00A55DAB" w:rsidRDefault="000951E4" w:rsidP="000951E4">
      <w:pPr>
        <w:rPr>
          <w:sz w:val="24"/>
          <w:szCs w:val="24"/>
        </w:rPr>
      </w:pPr>
      <w:r w:rsidRPr="00A55DAB">
        <w:rPr>
          <w:sz w:val="24"/>
          <w:szCs w:val="24"/>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0951E4" w:rsidRPr="00A55DAB" w:rsidRDefault="000951E4" w:rsidP="000951E4">
      <w:pPr>
        <w:rPr>
          <w:sz w:val="24"/>
          <w:szCs w:val="24"/>
        </w:rPr>
      </w:pPr>
      <w:r w:rsidRPr="00A55DAB">
        <w:rPr>
          <w:sz w:val="24"/>
          <w:szCs w:val="24"/>
        </w:rPr>
        <w:t>неопределённые местоимения и их производные, отрицательные местоимения none, no и производные последнего (nobody, nothing, и другие);</w:t>
      </w:r>
    </w:p>
    <w:p w:rsidR="000951E4" w:rsidRPr="00A55DAB" w:rsidRDefault="000951E4" w:rsidP="000951E4">
      <w:pPr>
        <w:rPr>
          <w:sz w:val="24"/>
          <w:szCs w:val="24"/>
        </w:rPr>
      </w:pPr>
      <w:r w:rsidRPr="00A55DAB">
        <w:rPr>
          <w:sz w:val="24"/>
          <w:szCs w:val="24"/>
        </w:rPr>
        <w:t xml:space="preserve">количественные и порядковые числительные; </w:t>
      </w:r>
    </w:p>
    <w:p w:rsidR="000951E4" w:rsidRPr="00A55DAB" w:rsidRDefault="000951E4" w:rsidP="000951E4">
      <w:pPr>
        <w:rPr>
          <w:sz w:val="24"/>
          <w:szCs w:val="24"/>
        </w:rPr>
      </w:pPr>
      <w:r w:rsidRPr="00A55DAB">
        <w:rPr>
          <w:sz w:val="24"/>
          <w:szCs w:val="24"/>
        </w:rPr>
        <w:t xml:space="preserve">предлоги места, времени, направления, предлоги, употребляемые с глаголами в страдательном залоге; </w:t>
      </w:r>
    </w:p>
    <w:p w:rsidR="000951E4" w:rsidRPr="00A55DAB" w:rsidRDefault="000951E4" w:rsidP="000951E4">
      <w:pPr>
        <w:rPr>
          <w:sz w:val="24"/>
          <w:szCs w:val="24"/>
        </w:rPr>
      </w:pPr>
      <w:r w:rsidRPr="00A55DAB">
        <w:rPr>
          <w:sz w:val="24"/>
          <w:szCs w:val="24"/>
        </w:rPr>
        <w:t>владеть социокультурными знаниями и умениями:</w:t>
      </w:r>
    </w:p>
    <w:p w:rsidR="000951E4" w:rsidRPr="00A55DAB" w:rsidRDefault="000951E4" w:rsidP="000951E4">
      <w:pPr>
        <w:rPr>
          <w:sz w:val="24"/>
          <w:szCs w:val="24"/>
        </w:rPr>
      </w:pPr>
      <w:r w:rsidRPr="00A55DAB">
        <w:rPr>
          <w:sz w:val="24"/>
          <w:szCs w:val="24"/>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0951E4" w:rsidRPr="00A55DAB" w:rsidRDefault="000951E4" w:rsidP="000951E4">
      <w:pPr>
        <w:rPr>
          <w:sz w:val="24"/>
          <w:szCs w:val="24"/>
        </w:rPr>
      </w:pPr>
      <w:r w:rsidRPr="00A55DAB">
        <w:rPr>
          <w:sz w:val="24"/>
          <w:szCs w:val="24"/>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0951E4" w:rsidRPr="00A55DAB" w:rsidRDefault="000951E4" w:rsidP="000951E4">
      <w:pPr>
        <w:rPr>
          <w:sz w:val="24"/>
          <w:szCs w:val="24"/>
        </w:rPr>
      </w:pPr>
      <w:r w:rsidRPr="00A55DAB">
        <w:rPr>
          <w:sz w:val="24"/>
          <w:szCs w:val="24"/>
        </w:rPr>
        <w:t xml:space="preserve">иметь базовые знания о социокультурном портрете и культурном наследии родной страны и страны/стран изучаемого языка; </w:t>
      </w:r>
    </w:p>
    <w:p w:rsidR="000951E4" w:rsidRPr="00A55DAB" w:rsidRDefault="000951E4" w:rsidP="000951E4">
      <w:pPr>
        <w:rPr>
          <w:sz w:val="24"/>
          <w:szCs w:val="24"/>
        </w:rPr>
      </w:pPr>
      <w:r w:rsidRPr="00A55DAB">
        <w:rPr>
          <w:sz w:val="24"/>
          <w:szCs w:val="24"/>
        </w:rPr>
        <w:t xml:space="preserve">представлять родную страну и её культуру на иностранном языке; </w:t>
      </w:r>
    </w:p>
    <w:p w:rsidR="000951E4" w:rsidRPr="00A55DAB" w:rsidRDefault="000951E4" w:rsidP="000951E4">
      <w:pPr>
        <w:rPr>
          <w:sz w:val="24"/>
          <w:szCs w:val="24"/>
        </w:rPr>
      </w:pPr>
      <w:r w:rsidRPr="00A55DAB">
        <w:rPr>
          <w:sz w:val="24"/>
          <w:szCs w:val="24"/>
        </w:rPr>
        <w:t xml:space="preserve">проявлять уважение к иной культуре, соблюдать нормы вежливости в межкультурном общении; </w:t>
      </w:r>
    </w:p>
    <w:p w:rsidR="000951E4" w:rsidRPr="00A55DAB" w:rsidRDefault="000951E4" w:rsidP="000951E4">
      <w:pPr>
        <w:rPr>
          <w:sz w:val="24"/>
          <w:szCs w:val="24"/>
        </w:rPr>
      </w:pPr>
      <w:r w:rsidRPr="00A55DAB">
        <w:rPr>
          <w:sz w:val="24"/>
          <w:szCs w:val="24"/>
        </w:rPr>
        <w:t xml:space="preserve">владеть компенсаторными умениями, позволяющими в случае сбоя коммуникации, а также в условиях дефицита языковых средств: </w:t>
      </w:r>
    </w:p>
    <w:p w:rsidR="000951E4" w:rsidRPr="00A55DAB" w:rsidRDefault="000951E4" w:rsidP="000951E4">
      <w:pPr>
        <w:rPr>
          <w:sz w:val="24"/>
          <w:szCs w:val="24"/>
        </w:rPr>
      </w:pPr>
      <w:r w:rsidRPr="00A55DAB">
        <w:rPr>
          <w:sz w:val="24"/>
          <w:szCs w:val="24"/>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0951E4" w:rsidRPr="00A55DAB" w:rsidRDefault="000951E4" w:rsidP="000951E4">
      <w:pPr>
        <w:rPr>
          <w:sz w:val="24"/>
          <w:szCs w:val="24"/>
        </w:rPr>
      </w:pPr>
      <w:r w:rsidRPr="00A55DAB">
        <w:rPr>
          <w:sz w:val="24"/>
          <w:szCs w:val="24"/>
        </w:rPr>
        <w:t xml:space="preserve">владеть метапредметными умениями, позволяющими: </w:t>
      </w:r>
    </w:p>
    <w:p w:rsidR="000951E4" w:rsidRPr="00A55DAB" w:rsidRDefault="000951E4" w:rsidP="000951E4">
      <w:pPr>
        <w:rPr>
          <w:sz w:val="24"/>
          <w:szCs w:val="24"/>
        </w:rPr>
      </w:pPr>
      <w:r w:rsidRPr="00A55DAB">
        <w:rPr>
          <w:sz w:val="24"/>
          <w:szCs w:val="24"/>
        </w:rPr>
        <w:t>совершенствовать учебную деятельность по овладению иностранным языком;</w:t>
      </w:r>
    </w:p>
    <w:p w:rsidR="000951E4" w:rsidRPr="00A55DAB" w:rsidRDefault="000951E4" w:rsidP="000951E4">
      <w:pPr>
        <w:rPr>
          <w:sz w:val="24"/>
          <w:szCs w:val="24"/>
        </w:rPr>
      </w:pPr>
      <w:r w:rsidRPr="00A55DAB">
        <w:rPr>
          <w:sz w:val="24"/>
          <w:szCs w:val="24"/>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0951E4" w:rsidRPr="00A55DAB" w:rsidRDefault="000951E4" w:rsidP="000951E4">
      <w:pPr>
        <w:rPr>
          <w:sz w:val="24"/>
          <w:szCs w:val="24"/>
        </w:rPr>
      </w:pPr>
      <w:r w:rsidRPr="00A55DAB">
        <w:rPr>
          <w:sz w:val="24"/>
          <w:szCs w:val="24"/>
        </w:rPr>
        <w:t xml:space="preserve">использовать иноязычные словари и справочники, в том числе информационно-справочные системы в электронной̆ форме; </w:t>
      </w:r>
    </w:p>
    <w:p w:rsidR="000951E4" w:rsidRPr="00A55DAB" w:rsidRDefault="000951E4" w:rsidP="000951E4">
      <w:pPr>
        <w:rPr>
          <w:sz w:val="24"/>
          <w:szCs w:val="24"/>
        </w:rPr>
      </w:pPr>
      <w:r w:rsidRPr="00A55DAB">
        <w:rPr>
          <w:sz w:val="24"/>
          <w:szCs w:val="24"/>
        </w:rPr>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rsidR="000951E4" w:rsidRPr="00A55DAB" w:rsidRDefault="000951E4" w:rsidP="000951E4">
      <w:pPr>
        <w:rPr>
          <w:sz w:val="24"/>
          <w:szCs w:val="24"/>
        </w:rPr>
      </w:pPr>
      <w:r w:rsidRPr="00A55DAB">
        <w:rPr>
          <w:sz w:val="24"/>
          <w:szCs w:val="24"/>
        </w:rPr>
        <w:t xml:space="preserve">соблюдать правила информационной безопасности в ситуациях повседневной жизни и при работе в сети Интернет. </w:t>
      </w:r>
    </w:p>
    <w:p w:rsidR="000951E4" w:rsidRPr="00A55DAB" w:rsidRDefault="000951E4" w:rsidP="000951E4">
      <w:pPr>
        <w:rPr>
          <w:sz w:val="24"/>
          <w:szCs w:val="24"/>
        </w:rPr>
      </w:pPr>
      <w:r w:rsidRPr="00A55DAB">
        <w:rPr>
          <w:sz w:val="24"/>
          <w:szCs w:val="24"/>
        </w:rPr>
        <w:t>Предметные результаты освоения программы по английскому языку.  К концу 11 класса обучающийся научится:</w:t>
      </w:r>
    </w:p>
    <w:p w:rsidR="000951E4" w:rsidRPr="00A55DAB" w:rsidRDefault="000951E4" w:rsidP="000951E4">
      <w:pPr>
        <w:rPr>
          <w:sz w:val="24"/>
          <w:szCs w:val="24"/>
        </w:rPr>
      </w:pPr>
      <w:r w:rsidRPr="00A55DAB">
        <w:rPr>
          <w:sz w:val="24"/>
          <w:szCs w:val="24"/>
        </w:rPr>
        <w:t>владеть основными видами речевой деятельности:</w:t>
      </w:r>
    </w:p>
    <w:p w:rsidR="000951E4" w:rsidRPr="00A55DAB" w:rsidRDefault="000951E4" w:rsidP="000951E4">
      <w:pPr>
        <w:rPr>
          <w:sz w:val="24"/>
          <w:szCs w:val="24"/>
        </w:rPr>
      </w:pPr>
      <w:r w:rsidRPr="00A55DAB">
        <w:rPr>
          <w:sz w:val="24"/>
          <w:szCs w:val="24"/>
        </w:rPr>
        <w:t xml:space="preserve">говорение: </w:t>
      </w:r>
    </w:p>
    <w:p w:rsidR="000951E4" w:rsidRPr="00A55DAB" w:rsidRDefault="000951E4" w:rsidP="000951E4">
      <w:pPr>
        <w:rPr>
          <w:sz w:val="24"/>
          <w:szCs w:val="24"/>
        </w:rPr>
      </w:pPr>
      <w:r w:rsidRPr="00A55DAB">
        <w:rPr>
          <w:sz w:val="24"/>
          <w:szCs w:val="24"/>
        </w:rPr>
        <w:t xml:space="preserve">вести разные виды диалога (диалог этикетного характера, диалог-побуждение к действию, </w:t>
      </w:r>
      <w:r w:rsidRPr="00A55DAB">
        <w:rPr>
          <w:sz w:val="24"/>
          <w:szCs w:val="24"/>
        </w:rPr>
        <w:lastRenderedPageBreak/>
        <w:t>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(до 9 реплик со стороны каждого собеседника);</w:t>
      </w:r>
    </w:p>
    <w:p w:rsidR="000951E4" w:rsidRPr="00A55DAB" w:rsidRDefault="000951E4" w:rsidP="000951E4">
      <w:pPr>
        <w:rPr>
          <w:sz w:val="24"/>
          <w:szCs w:val="24"/>
        </w:rPr>
      </w:pPr>
      <w:r w:rsidRPr="00A55DAB">
        <w:rPr>
          <w:sz w:val="24"/>
          <w:szCs w:val="24"/>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0951E4" w:rsidRPr="00A55DAB" w:rsidRDefault="000951E4" w:rsidP="000951E4">
      <w:pPr>
        <w:rPr>
          <w:sz w:val="24"/>
          <w:szCs w:val="24"/>
        </w:rPr>
      </w:pPr>
      <w:r w:rsidRPr="00A55DAB">
        <w:rPr>
          <w:sz w:val="24"/>
          <w:szCs w:val="24"/>
        </w:rPr>
        <w:t xml:space="preserve">излагать основное содержание прочитанного/прослушанного текста с выражением своего отношения без вербальных опор (объём монологического высказывания – 14–15 фраз); </w:t>
      </w:r>
    </w:p>
    <w:p w:rsidR="000951E4" w:rsidRPr="00A55DAB" w:rsidRDefault="000951E4" w:rsidP="000951E4">
      <w:pPr>
        <w:rPr>
          <w:sz w:val="24"/>
          <w:szCs w:val="24"/>
        </w:rPr>
      </w:pPr>
      <w:r w:rsidRPr="00A55DAB">
        <w:rPr>
          <w:sz w:val="24"/>
          <w:szCs w:val="24"/>
        </w:rPr>
        <w:t xml:space="preserve">устно излагать результаты выполненной проектной работы (объём – 14–15 фраз); </w:t>
      </w:r>
    </w:p>
    <w:p w:rsidR="000951E4" w:rsidRPr="00A55DAB" w:rsidRDefault="000951E4" w:rsidP="000951E4">
      <w:pPr>
        <w:rPr>
          <w:sz w:val="24"/>
          <w:szCs w:val="24"/>
        </w:rPr>
      </w:pPr>
      <w:r w:rsidRPr="00A55DAB">
        <w:rPr>
          <w:sz w:val="24"/>
          <w:szCs w:val="24"/>
        </w:rPr>
        <w:t xml:space="preserve">аудирование: </w:t>
      </w:r>
    </w:p>
    <w:p w:rsidR="000951E4" w:rsidRPr="00A55DAB" w:rsidRDefault="000951E4" w:rsidP="000951E4">
      <w:pPr>
        <w:rPr>
          <w:sz w:val="24"/>
          <w:szCs w:val="24"/>
        </w:rPr>
      </w:pPr>
      <w:r w:rsidRPr="00A55DAB">
        <w:rPr>
          <w:sz w:val="24"/>
          <w:szCs w:val="24"/>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w:t>
      </w:r>
    </w:p>
    <w:p w:rsidR="000951E4" w:rsidRPr="00A55DAB" w:rsidRDefault="000951E4" w:rsidP="000951E4">
      <w:pPr>
        <w:rPr>
          <w:sz w:val="24"/>
          <w:szCs w:val="24"/>
        </w:rPr>
      </w:pPr>
      <w:r w:rsidRPr="00A55DAB">
        <w:rPr>
          <w:sz w:val="24"/>
          <w:szCs w:val="24"/>
        </w:rPr>
        <w:t xml:space="preserve">смысловое чтение: </w:t>
      </w:r>
    </w:p>
    <w:p w:rsidR="000951E4" w:rsidRPr="00A55DAB" w:rsidRDefault="000951E4" w:rsidP="000951E4">
      <w:pPr>
        <w:rPr>
          <w:sz w:val="24"/>
          <w:szCs w:val="24"/>
        </w:rPr>
      </w:pPr>
      <w:r w:rsidRPr="00A55DAB">
        <w:rPr>
          <w:sz w:val="24"/>
          <w:szCs w:val="24"/>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до 600–800 слов); </w:t>
      </w:r>
    </w:p>
    <w:p w:rsidR="000951E4" w:rsidRPr="00A55DAB" w:rsidRDefault="000951E4" w:rsidP="000951E4">
      <w:pPr>
        <w:rPr>
          <w:sz w:val="24"/>
          <w:szCs w:val="24"/>
        </w:rPr>
      </w:pPr>
      <w:r w:rsidRPr="00A55DAB">
        <w:rPr>
          <w:sz w:val="24"/>
          <w:szCs w:val="24"/>
        </w:rPr>
        <w:t xml:space="preserve">читать про себя несплошные тексты (таблицы, диаграммы, графики) и понимать представленную в них информацию; </w:t>
      </w:r>
    </w:p>
    <w:p w:rsidR="000951E4" w:rsidRPr="00A55DAB" w:rsidRDefault="000951E4" w:rsidP="000951E4">
      <w:pPr>
        <w:rPr>
          <w:sz w:val="24"/>
          <w:szCs w:val="24"/>
        </w:rPr>
      </w:pPr>
      <w:r w:rsidRPr="00A55DAB">
        <w:rPr>
          <w:sz w:val="24"/>
          <w:szCs w:val="24"/>
        </w:rPr>
        <w:t xml:space="preserve">письменная речь: </w:t>
      </w:r>
    </w:p>
    <w:p w:rsidR="000951E4" w:rsidRPr="00A55DAB" w:rsidRDefault="000951E4" w:rsidP="000951E4">
      <w:pPr>
        <w:rPr>
          <w:sz w:val="24"/>
          <w:szCs w:val="24"/>
        </w:rPr>
      </w:pPr>
      <w:r w:rsidRPr="00A55DAB">
        <w:rPr>
          <w:sz w:val="24"/>
          <w:szCs w:val="24"/>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0951E4" w:rsidRPr="00A55DAB" w:rsidRDefault="000951E4" w:rsidP="000951E4">
      <w:pPr>
        <w:rPr>
          <w:sz w:val="24"/>
          <w:szCs w:val="24"/>
        </w:rPr>
      </w:pPr>
      <w:r w:rsidRPr="00A55DAB">
        <w:rPr>
          <w:sz w:val="24"/>
          <w:szCs w:val="24"/>
        </w:rPr>
        <w:t xml:space="preserve">писать резюме (CV) с сообщением основных сведений о себе в соответствии с нормами, принятыми в стране/странах изучаемого языка; </w:t>
      </w:r>
    </w:p>
    <w:p w:rsidR="000951E4" w:rsidRPr="00A55DAB" w:rsidRDefault="000951E4" w:rsidP="000951E4">
      <w:pPr>
        <w:rPr>
          <w:sz w:val="24"/>
          <w:szCs w:val="24"/>
        </w:rPr>
      </w:pPr>
      <w:r w:rsidRPr="00A55DAB">
        <w:rPr>
          <w:sz w:val="24"/>
          <w:szCs w:val="24"/>
        </w:rPr>
        <w:t>писать электронное сообщение личного характера, соблюдая речевой этикет, принятый в стране/странах изучаемого языка (объём сообщения – до 140 слов);</w:t>
      </w:r>
    </w:p>
    <w:p w:rsidR="000951E4" w:rsidRPr="00A55DAB" w:rsidRDefault="000951E4" w:rsidP="000951E4">
      <w:pPr>
        <w:rPr>
          <w:sz w:val="24"/>
          <w:szCs w:val="24"/>
        </w:rPr>
      </w:pPr>
      <w:r w:rsidRPr="00A55DAB">
        <w:rPr>
          <w:sz w:val="24"/>
          <w:szCs w:val="24"/>
        </w:rPr>
        <w:t xml:space="preserve">создавать письменные высказывания на основе плана, иллюстрации, таблицы, графика, диаграммы и/или прочитанного/прослушанного текста с использованием образца (объём высказывания – до 180 слов); </w:t>
      </w:r>
    </w:p>
    <w:p w:rsidR="000951E4" w:rsidRPr="00A55DAB" w:rsidRDefault="000951E4" w:rsidP="000951E4">
      <w:pPr>
        <w:rPr>
          <w:sz w:val="24"/>
          <w:szCs w:val="24"/>
        </w:rPr>
      </w:pPr>
      <w:r w:rsidRPr="00A55DAB">
        <w:rPr>
          <w:sz w:val="24"/>
          <w:szCs w:val="24"/>
        </w:rPr>
        <w:t xml:space="preserve">заполнять таблицу, кратко фиксируя содержание прочитанного/прослушанного текста или дополняя информацию в таблице, письменно представлять результаты выполненной проектной работы (объём – до 180 слов); </w:t>
      </w:r>
    </w:p>
    <w:p w:rsidR="000951E4" w:rsidRPr="00A55DAB" w:rsidRDefault="000951E4" w:rsidP="000951E4">
      <w:pPr>
        <w:rPr>
          <w:sz w:val="24"/>
          <w:szCs w:val="24"/>
        </w:rPr>
      </w:pPr>
      <w:r w:rsidRPr="00A55DAB">
        <w:rPr>
          <w:sz w:val="24"/>
          <w:szCs w:val="24"/>
        </w:rPr>
        <w:t xml:space="preserve">владеть фонетическими навыками: </w:t>
      </w:r>
    </w:p>
    <w:p w:rsidR="000951E4" w:rsidRPr="00A55DAB" w:rsidRDefault="000951E4" w:rsidP="000951E4">
      <w:pPr>
        <w:rPr>
          <w:sz w:val="24"/>
          <w:szCs w:val="24"/>
        </w:rPr>
      </w:pPr>
      <w:r w:rsidRPr="00A55DAB">
        <w:rPr>
          <w:sz w:val="24"/>
          <w:szCs w:val="24"/>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0951E4" w:rsidRPr="00A55DAB" w:rsidRDefault="000951E4" w:rsidP="000951E4">
      <w:pPr>
        <w:rPr>
          <w:sz w:val="24"/>
          <w:szCs w:val="24"/>
        </w:rPr>
      </w:pPr>
      <w:r w:rsidRPr="00A55DAB">
        <w:rPr>
          <w:sz w:val="24"/>
          <w:szCs w:val="24"/>
        </w:rPr>
        <w:t xml:space="preserve">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rsidR="000951E4" w:rsidRPr="00A55DAB" w:rsidRDefault="000951E4" w:rsidP="000951E4">
      <w:pPr>
        <w:rPr>
          <w:sz w:val="24"/>
          <w:szCs w:val="24"/>
        </w:rPr>
      </w:pPr>
      <w:r w:rsidRPr="00A55DAB">
        <w:rPr>
          <w:sz w:val="24"/>
          <w:szCs w:val="24"/>
        </w:rPr>
        <w:t>владеть орфографическими навыками: правильно писать изученные слова;</w:t>
      </w:r>
    </w:p>
    <w:p w:rsidR="000951E4" w:rsidRPr="00A55DAB" w:rsidRDefault="000951E4" w:rsidP="000951E4">
      <w:pPr>
        <w:rPr>
          <w:sz w:val="24"/>
          <w:szCs w:val="24"/>
        </w:rPr>
      </w:pPr>
      <w:r w:rsidRPr="00A55DAB">
        <w:rPr>
          <w:sz w:val="24"/>
          <w:szCs w:val="24"/>
        </w:rPr>
        <w:t xml:space="preserve">владеть пунктуационными навыками: использовать запятую при перечислении, обращении и при выделении вводных слов; </w:t>
      </w:r>
    </w:p>
    <w:p w:rsidR="000951E4" w:rsidRPr="00A55DAB" w:rsidRDefault="000951E4" w:rsidP="000951E4">
      <w:pPr>
        <w:rPr>
          <w:sz w:val="24"/>
          <w:szCs w:val="24"/>
        </w:rPr>
      </w:pPr>
      <w:r w:rsidRPr="00A55DAB">
        <w:rPr>
          <w:sz w:val="24"/>
          <w:szCs w:val="24"/>
        </w:rPr>
        <w:t xml:space="preserve">апостроф, точку, вопросительный и восклицательный знаки; </w:t>
      </w:r>
    </w:p>
    <w:p w:rsidR="000951E4" w:rsidRPr="00A55DAB" w:rsidRDefault="000951E4" w:rsidP="000951E4">
      <w:pPr>
        <w:rPr>
          <w:sz w:val="24"/>
          <w:szCs w:val="24"/>
        </w:rPr>
      </w:pPr>
      <w:r w:rsidRPr="00A55DAB">
        <w:rPr>
          <w:sz w:val="24"/>
          <w:szCs w:val="24"/>
        </w:rPr>
        <w:t xml:space="preserve">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rsidR="000951E4" w:rsidRPr="00A55DAB" w:rsidRDefault="000951E4" w:rsidP="000951E4">
      <w:pPr>
        <w:rPr>
          <w:sz w:val="24"/>
          <w:szCs w:val="24"/>
        </w:rPr>
      </w:pPr>
      <w:r w:rsidRPr="00A55DAB">
        <w:rPr>
          <w:sz w:val="24"/>
          <w:szCs w:val="24"/>
        </w:rPr>
        <w:t xml:space="preserve">распознавать в устной речи и письменном тексте 1500 лексических единиц (слов, фразовых глаголов, словосочетаний, речевых клише, средств логической связи)  и правильно употреблять </w:t>
      </w:r>
      <w:r w:rsidRPr="00A55DAB">
        <w:rPr>
          <w:sz w:val="24"/>
          <w:szCs w:val="24"/>
        </w:rPr>
        <w:lastRenderedPageBreak/>
        <w:t>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0951E4" w:rsidRPr="00A55DAB" w:rsidRDefault="000951E4" w:rsidP="000951E4">
      <w:pPr>
        <w:rPr>
          <w:sz w:val="24"/>
          <w:szCs w:val="24"/>
        </w:rPr>
      </w:pPr>
      <w:r w:rsidRPr="00A55DAB">
        <w:rPr>
          <w:sz w:val="24"/>
          <w:szCs w:val="24"/>
        </w:rPr>
        <w:t>распознавать и употреблять в устной и письменной речи:</w:t>
      </w:r>
    </w:p>
    <w:p w:rsidR="000951E4" w:rsidRPr="00A55DAB" w:rsidRDefault="000951E4" w:rsidP="000951E4">
      <w:pPr>
        <w:rPr>
          <w:sz w:val="24"/>
          <w:szCs w:val="24"/>
        </w:rPr>
      </w:pPr>
      <w:r w:rsidRPr="00A55DAB">
        <w:rPr>
          <w:sz w:val="24"/>
          <w:szCs w:val="24"/>
        </w:rPr>
        <w:t>родственные слова, образованные с использованием аффиксации:</w:t>
      </w:r>
    </w:p>
    <w:p w:rsidR="000951E4" w:rsidRPr="00A55DAB" w:rsidRDefault="000951E4" w:rsidP="000951E4">
      <w:pPr>
        <w:rPr>
          <w:sz w:val="24"/>
          <w:szCs w:val="24"/>
        </w:rPr>
      </w:pPr>
      <w:r w:rsidRPr="00A55DAB">
        <w:rPr>
          <w:sz w:val="24"/>
          <w:szCs w:val="24"/>
        </w:rPr>
        <w:t xml:space="preserve">глаголы при помощи префиксов dis-, mis-, re-, over-, under- и суффиксов -ise/-ize, -en; </w:t>
      </w:r>
    </w:p>
    <w:p w:rsidR="000951E4" w:rsidRPr="00A55DAB" w:rsidRDefault="000951E4" w:rsidP="000951E4">
      <w:pPr>
        <w:rPr>
          <w:sz w:val="24"/>
          <w:szCs w:val="24"/>
          <w:lang w:val="en-US"/>
        </w:rPr>
      </w:pPr>
      <w:r w:rsidRPr="00A55DAB">
        <w:rPr>
          <w:sz w:val="24"/>
          <w:szCs w:val="24"/>
        </w:rPr>
        <w:t>имена</w:t>
      </w:r>
      <w:r w:rsidRPr="00A55DAB">
        <w:rPr>
          <w:sz w:val="24"/>
          <w:szCs w:val="24"/>
          <w:lang w:val="en-US"/>
        </w:rPr>
        <w:t xml:space="preserve"> </w:t>
      </w:r>
      <w:r w:rsidRPr="00A55DAB">
        <w:rPr>
          <w:sz w:val="24"/>
          <w:szCs w:val="24"/>
        </w:rPr>
        <w:t>существительные</w:t>
      </w:r>
      <w:r w:rsidRPr="00A55DAB">
        <w:rPr>
          <w:sz w:val="24"/>
          <w:szCs w:val="24"/>
          <w:lang w:val="en-US"/>
        </w:rPr>
        <w:t xml:space="preserve"> </w:t>
      </w:r>
      <w:r w:rsidRPr="00A55DAB">
        <w:rPr>
          <w:sz w:val="24"/>
          <w:szCs w:val="24"/>
        </w:rPr>
        <w:t>при</w:t>
      </w:r>
      <w:r w:rsidRPr="00A55DAB">
        <w:rPr>
          <w:sz w:val="24"/>
          <w:szCs w:val="24"/>
          <w:lang w:val="en-US"/>
        </w:rPr>
        <w:t xml:space="preserve"> </w:t>
      </w:r>
      <w:r w:rsidRPr="00A55DAB">
        <w:rPr>
          <w:sz w:val="24"/>
          <w:szCs w:val="24"/>
        </w:rPr>
        <w:t>помощи</w:t>
      </w:r>
      <w:r w:rsidRPr="00A55DAB">
        <w:rPr>
          <w:sz w:val="24"/>
          <w:szCs w:val="24"/>
          <w:lang w:val="en-US"/>
        </w:rPr>
        <w:t xml:space="preserve"> </w:t>
      </w:r>
      <w:r w:rsidRPr="00A55DAB">
        <w:rPr>
          <w:sz w:val="24"/>
          <w:szCs w:val="24"/>
        </w:rPr>
        <w:t>префиксов</w:t>
      </w:r>
      <w:r w:rsidRPr="00A55DAB">
        <w:rPr>
          <w:sz w:val="24"/>
          <w:szCs w:val="24"/>
          <w:lang w:val="en-US"/>
        </w:rPr>
        <w:t xml:space="preserve"> un-, in-/im-, il-/ir- </w:t>
      </w:r>
      <w:r w:rsidRPr="00A55DAB">
        <w:rPr>
          <w:sz w:val="24"/>
          <w:szCs w:val="24"/>
        </w:rPr>
        <w:t>и</w:t>
      </w:r>
      <w:r w:rsidRPr="00A55DAB">
        <w:rPr>
          <w:sz w:val="24"/>
          <w:szCs w:val="24"/>
          <w:lang w:val="en-US"/>
        </w:rPr>
        <w:t xml:space="preserve"> </w:t>
      </w:r>
      <w:r w:rsidRPr="00A55DAB">
        <w:rPr>
          <w:sz w:val="24"/>
          <w:szCs w:val="24"/>
        </w:rPr>
        <w:t>суффиксов</w:t>
      </w:r>
      <w:r w:rsidRPr="00A55DAB">
        <w:rPr>
          <w:sz w:val="24"/>
          <w:szCs w:val="24"/>
          <w:lang w:val="en-US"/>
        </w:rPr>
        <w:t xml:space="preserve"> -ance/-ence, -er/-or, -ing, -ist, -ity, -ment, -ness, -sion/-tion, -ship; </w:t>
      </w:r>
    </w:p>
    <w:p w:rsidR="000951E4" w:rsidRPr="00A55DAB" w:rsidRDefault="000951E4" w:rsidP="000951E4">
      <w:pPr>
        <w:rPr>
          <w:sz w:val="24"/>
          <w:szCs w:val="24"/>
          <w:lang w:val="en-US"/>
        </w:rPr>
      </w:pPr>
      <w:r w:rsidRPr="00A55DAB">
        <w:rPr>
          <w:sz w:val="24"/>
          <w:szCs w:val="24"/>
        </w:rPr>
        <w:t>имена</w:t>
      </w:r>
      <w:r w:rsidRPr="00A55DAB">
        <w:rPr>
          <w:sz w:val="24"/>
          <w:szCs w:val="24"/>
          <w:lang w:val="en-US"/>
        </w:rPr>
        <w:t xml:space="preserve"> </w:t>
      </w:r>
      <w:r w:rsidRPr="00A55DAB">
        <w:rPr>
          <w:sz w:val="24"/>
          <w:szCs w:val="24"/>
        </w:rPr>
        <w:t>прилагательные</w:t>
      </w:r>
      <w:r w:rsidRPr="00A55DAB">
        <w:rPr>
          <w:sz w:val="24"/>
          <w:szCs w:val="24"/>
          <w:lang w:val="en-US"/>
        </w:rPr>
        <w:t xml:space="preserve"> </w:t>
      </w:r>
      <w:r w:rsidRPr="00A55DAB">
        <w:rPr>
          <w:sz w:val="24"/>
          <w:szCs w:val="24"/>
        </w:rPr>
        <w:t>при</w:t>
      </w:r>
      <w:r w:rsidRPr="00A55DAB">
        <w:rPr>
          <w:sz w:val="24"/>
          <w:szCs w:val="24"/>
          <w:lang w:val="en-US"/>
        </w:rPr>
        <w:t xml:space="preserve"> </w:t>
      </w:r>
      <w:r w:rsidRPr="00A55DAB">
        <w:rPr>
          <w:sz w:val="24"/>
          <w:szCs w:val="24"/>
        </w:rPr>
        <w:t>помощи</w:t>
      </w:r>
      <w:r w:rsidRPr="00A55DAB">
        <w:rPr>
          <w:sz w:val="24"/>
          <w:szCs w:val="24"/>
          <w:lang w:val="en-US"/>
        </w:rPr>
        <w:t xml:space="preserve"> </w:t>
      </w:r>
      <w:r w:rsidRPr="00A55DAB">
        <w:rPr>
          <w:sz w:val="24"/>
          <w:szCs w:val="24"/>
        </w:rPr>
        <w:t>префиксов</w:t>
      </w:r>
      <w:r w:rsidRPr="00A55DAB">
        <w:rPr>
          <w:sz w:val="24"/>
          <w:szCs w:val="24"/>
          <w:lang w:val="en-US"/>
        </w:rPr>
        <w:t xml:space="preserve"> un-, in-/im-, il-/ir-, inter-, non-, post-, pre- </w:t>
      </w:r>
      <w:r w:rsidRPr="00A55DAB">
        <w:rPr>
          <w:sz w:val="24"/>
          <w:szCs w:val="24"/>
        </w:rPr>
        <w:t>и</w:t>
      </w:r>
      <w:r w:rsidRPr="00A55DAB">
        <w:rPr>
          <w:sz w:val="24"/>
          <w:szCs w:val="24"/>
          <w:lang w:val="en-US"/>
        </w:rPr>
        <w:t xml:space="preserve"> </w:t>
      </w:r>
      <w:r w:rsidRPr="00A55DAB">
        <w:rPr>
          <w:sz w:val="24"/>
          <w:szCs w:val="24"/>
        </w:rPr>
        <w:t>суффиксов</w:t>
      </w:r>
      <w:r w:rsidRPr="00A55DAB">
        <w:rPr>
          <w:sz w:val="24"/>
          <w:szCs w:val="24"/>
          <w:lang w:val="en-US"/>
        </w:rPr>
        <w:t xml:space="preserve"> -able/-ible, -al, -ed, -ese, -ful, -ian/ -an, -ical, -ing, -ish, -ive,  -less, -ly, -ous, -y; </w:t>
      </w:r>
    </w:p>
    <w:p w:rsidR="000951E4" w:rsidRPr="00A55DAB" w:rsidRDefault="000951E4" w:rsidP="000951E4">
      <w:pPr>
        <w:rPr>
          <w:sz w:val="24"/>
          <w:szCs w:val="24"/>
        </w:rPr>
      </w:pPr>
      <w:r w:rsidRPr="00A55DAB">
        <w:rPr>
          <w:sz w:val="24"/>
          <w:szCs w:val="24"/>
        </w:rPr>
        <w:t>наречия при помощи префиксов un-, in-/im-, il-/ir- и суффикса -ly;</w:t>
      </w:r>
    </w:p>
    <w:p w:rsidR="000951E4" w:rsidRPr="00A55DAB" w:rsidRDefault="000951E4" w:rsidP="000951E4">
      <w:pPr>
        <w:rPr>
          <w:sz w:val="24"/>
          <w:szCs w:val="24"/>
        </w:rPr>
      </w:pPr>
      <w:r w:rsidRPr="00A55DAB">
        <w:rPr>
          <w:sz w:val="24"/>
          <w:szCs w:val="24"/>
        </w:rPr>
        <w:t xml:space="preserve">числительные при помощи суффиксов -teen, -ty, -th; </w:t>
      </w:r>
    </w:p>
    <w:p w:rsidR="000951E4" w:rsidRPr="00A55DAB" w:rsidRDefault="000951E4" w:rsidP="000951E4">
      <w:pPr>
        <w:rPr>
          <w:sz w:val="24"/>
          <w:szCs w:val="24"/>
        </w:rPr>
      </w:pPr>
      <w:r w:rsidRPr="00A55DAB">
        <w:rPr>
          <w:sz w:val="24"/>
          <w:szCs w:val="24"/>
        </w:rPr>
        <w:t xml:space="preserve">с использованием словосложения: </w:t>
      </w:r>
    </w:p>
    <w:p w:rsidR="000951E4" w:rsidRPr="00A55DAB" w:rsidRDefault="000951E4" w:rsidP="000951E4">
      <w:pPr>
        <w:rPr>
          <w:sz w:val="24"/>
          <w:szCs w:val="24"/>
        </w:rPr>
      </w:pPr>
      <w:r w:rsidRPr="00A55DAB">
        <w:rPr>
          <w:sz w:val="24"/>
          <w:szCs w:val="24"/>
        </w:rPr>
        <w:t xml:space="preserve">сложные существительные путём соединения основ существительных (football); </w:t>
      </w:r>
    </w:p>
    <w:p w:rsidR="000951E4" w:rsidRPr="00A55DAB" w:rsidRDefault="000951E4" w:rsidP="000951E4">
      <w:pPr>
        <w:rPr>
          <w:sz w:val="24"/>
          <w:szCs w:val="24"/>
        </w:rPr>
      </w:pPr>
      <w:r w:rsidRPr="00A55DAB">
        <w:rPr>
          <w:sz w:val="24"/>
          <w:szCs w:val="24"/>
        </w:rPr>
        <w:t xml:space="preserve">сложные существительные путём соединения основы прилагательного с основой существительного (bluebell); </w:t>
      </w:r>
    </w:p>
    <w:p w:rsidR="000951E4" w:rsidRPr="00A55DAB" w:rsidRDefault="000951E4" w:rsidP="000951E4">
      <w:pPr>
        <w:rPr>
          <w:sz w:val="24"/>
          <w:szCs w:val="24"/>
        </w:rPr>
      </w:pPr>
      <w:r w:rsidRPr="00A55DAB">
        <w:rPr>
          <w:sz w:val="24"/>
          <w:szCs w:val="24"/>
        </w:rPr>
        <w:t xml:space="preserve">сложные существительные путём соединения основ существительных с предлогом (father-in-law); </w:t>
      </w:r>
    </w:p>
    <w:p w:rsidR="000951E4" w:rsidRPr="00A55DAB" w:rsidRDefault="000951E4" w:rsidP="000951E4">
      <w:pPr>
        <w:rPr>
          <w:sz w:val="24"/>
          <w:szCs w:val="24"/>
        </w:rPr>
      </w:pPr>
      <w:r w:rsidRPr="00A55DAB">
        <w:rPr>
          <w:sz w:val="24"/>
          <w:szCs w:val="24"/>
        </w:rPr>
        <w:t xml:space="preserve">сложные прилагательные путём соединения основы прилагательного/числительного с основой существительного с добавлением суффикса -ed (blue-eyed, eight-legged); </w:t>
      </w:r>
    </w:p>
    <w:p w:rsidR="000951E4" w:rsidRPr="00A55DAB" w:rsidRDefault="000951E4" w:rsidP="000951E4">
      <w:pPr>
        <w:rPr>
          <w:sz w:val="24"/>
          <w:szCs w:val="24"/>
        </w:rPr>
      </w:pPr>
      <w:r w:rsidRPr="00A55DAB">
        <w:rPr>
          <w:sz w:val="24"/>
          <w:szCs w:val="24"/>
        </w:rPr>
        <w:t xml:space="preserve">сложные прилагательные путём соединения наречия с основой причастия II (well-behaved); </w:t>
      </w:r>
    </w:p>
    <w:p w:rsidR="000951E4" w:rsidRPr="00A55DAB" w:rsidRDefault="000951E4" w:rsidP="000951E4">
      <w:pPr>
        <w:rPr>
          <w:sz w:val="24"/>
          <w:szCs w:val="24"/>
        </w:rPr>
      </w:pPr>
      <w:r w:rsidRPr="00A55DAB">
        <w:rPr>
          <w:sz w:val="24"/>
          <w:szCs w:val="24"/>
        </w:rPr>
        <w:t xml:space="preserve">сложные прилагательные путём соединения основы прилагательного с основой причастия I (nice-looking); </w:t>
      </w:r>
    </w:p>
    <w:p w:rsidR="000951E4" w:rsidRPr="00A55DAB" w:rsidRDefault="000951E4" w:rsidP="000951E4">
      <w:pPr>
        <w:rPr>
          <w:sz w:val="24"/>
          <w:szCs w:val="24"/>
        </w:rPr>
      </w:pPr>
      <w:r w:rsidRPr="00A55DAB">
        <w:rPr>
          <w:sz w:val="24"/>
          <w:szCs w:val="24"/>
        </w:rPr>
        <w:t>с использованием конверсии:</w:t>
      </w:r>
    </w:p>
    <w:p w:rsidR="000951E4" w:rsidRPr="00A55DAB" w:rsidRDefault="000951E4" w:rsidP="000951E4">
      <w:pPr>
        <w:rPr>
          <w:sz w:val="24"/>
          <w:szCs w:val="24"/>
        </w:rPr>
      </w:pPr>
      <w:r w:rsidRPr="00A55DAB">
        <w:rPr>
          <w:sz w:val="24"/>
          <w:szCs w:val="24"/>
        </w:rPr>
        <w:t xml:space="preserve">образование имён существительных от неопределённых форм глаголов (to run – a run); </w:t>
      </w:r>
    </w:p>
    <w:p w:rsidR="000951E4" w:rsidRPr="00A55DAB" w:rsidRDefault="000951E4" w:rsidP="000951E4">
      <w:pPr>
        <w:rPr>
          <w:sz w:val="24"/>
          <w:szCs w:val="24"/>
        </w:rPr>
      </w:pPr>
      <w:r w:rsidRPr="00A55DAB">
        <w:rPr>
          <w:sz w:val="24"/>
          <w:szCs w:val="24"/>
        </w:rPr>
        <w:t xml:space="preserve">имён существительных от прилагательных (rich people – the rich); </w:t>
      </w:r>
    </w:p>
    <w:p w:rsidR="000951E4" w:rsidRPr="00A55DAB" w:rsidRDefault="000951E4" w:rsidP="000951E4">
      <w:pPr>
        <w:rPr>
          <w:sz w:val="24"/>
          <w:szCs w:val="24"/>
        </w:rPr>
      </w:pPr>
      <w:r w:rsidRPr="00A55DAB">
        <w:rPr>
          <w:sz w:val="24"/>
          <w:szCs w:val="24"/>
        </w:rPr>
        <w:t xml:space="preserve">глаголов от имён существительных (a hand – to hand); </w:t>
      </w:r>
    </w:p>
    <w:p w:rsidR="000951E4" w:rsidRPr="00A55DAB" w:rsidRDefault="000951E4" w:rsidP="000951E4">
      <w:pPr>
        <w:rPr>
          <w:sz w:val="24"/>
          <w:szCs w:val="24"/>
        </w:rPr>
      </w:pPr>
      <w:r w:rsidRPr="00A55DAB">
        <w:rPr>
          <w:sz w:val="24"/>
          <w:szCs w:val="24"/>
        </w:rPr>
        <w:t>глаголов от имён прилагательных (cool – to cool);</w:t>
      </w:r>
    </w:p>
    <w:p w:rsidR="000951E4" w:rsidRPr="00A55DAB" w:rsidRDefault="000951E4" w:rsidP="000951E4">
      <w:pPr>
        <w:rPr>
          <w:sz w:val="24"/>
          <w:szCs w:val="24"/>
        </w:rPr>
      </w:pPr>
      <w:r w:rsidRPr="00A55DAB">
        <w:rPr>
          <w:sz w:val="24"/>
          <w:szCs w:val="24"/>
        </w:rPr>
        <w:t>распознавать и употреблять в устной и письменной речи имена прилагательные на -ed и -ing (excited – exciting);</w:t>
      </w:r>
    </w:p>
    <w:p w:rsidR="000951E4" w:rsidRPr="00A55DAB" w:rsidRDefault="000951E4" w:rsidP="000951E4">
      <w:pPr>
        <w:rPr>
          <w:sz w:val="24"/>
          <w:szCs w:val="24"/>
        </w:rPr>
      </w:pPr>
      <w:r w:rsidRPr="00A55DAB">
        <w:rPr>
          <w:sz w:val="24"/>
          <w:szCs w:val="24"/>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0951E4" w:rsidRPr="00A55DAB" w:rsidRDefault="000951E4" w:rsidP="000951E4">
      <w:pPr>
        <w:rPr>
          <w:sz w:val="24"/>
          <w:szCs w:val="24"/>
        </w:rPr>
      </w:pPr>
      <w:r w:rsidRPr="00A55DAB">
        <w:rPr>
          <w:sz w:val="24"/>
          <w:szCs w:val="24"/>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0951E4" w:rsidRPr="00A55DAB" w:rsidRDefault="000951E4" w:rsidP="000951E4">
      <w:pPr>
        <w:rPr>
          <w:sz w:val="24"/>
          <w:szCs w:val="24"/>
        </w:rPr>
      </w:pPr>
      <w:r w:rsidRPr="00A55DAB">
        <w:rPr>
          <w:sz w:val="24"/>
          <w:szCs w:val="24"/>
        </w:rPr>
        <w:t>знать и понимать особенности структуры простых и сложных предложений и различных коммуникативных типов предложений английского языка;</w:t>
      </w:r>
    </w:p>
    <w:p w:rsidR="000951E4" w:rsidRPr="00A55DAB" w:rsidRDefault="000951E4" w:rsidP="000951E4">
      <w:pPr>
        <w:rPr>
          <w:sz w:val="24"/>
          <w:szCs w:val="24"/>
        </w:rPr>
      </w:pPr>
      <w:r w:rsidRPr="00A55DAB">
        <w:rPr>
          <w:sz w:val="24"/>
          <w:szCs w:val="24"/>
        </w:rPr>
        <w:t>распознавать и употреблять в устной и письменной речи:</w:t>
      </w:r>
    </w:p>
    <w:p w:rsidR="000951E4" w:rsidRPr="00A55DAB" w:rsidRDefault="000951E4" w:rsidP="000951E4">
      <w:pPr>
        <w:rPr>
          <w:sz w:val="24"/>
          <w:szCs w:val="24"/>
        </w:rPr>
      </w:pPr>
      <w:r w:rsidRPr="00A55DAB">
        <w:rPr>
          <w:sz w:val="24"/>
          <w:szCs w:val="24"/>
        </w:rPr>
        <w:t xml:space="preserve">предложения, в том числе с несколькими обстоятельствами, следующими в определённом порядке; </w:t>
      </w:r>
    </w:p>
    <w:p w:rsidR="000951E4" w:rsidRPr="00A55DAB" w:rsidRDefault="000951E4" w:rsidP="000951E4">
      <w:pPr>
        <w:rPr>
          <w:sz w:val="24"/>
          <w:szCs w:val="24"/>
        </w:rPr>
      </w:pPr>
      <w:r w:rsidRPr="00A55DAB">
        <w:rPr>
          <w:sz w:val="24"/>
          <w:szCs w:val="24"/>
        </w:rPr>
        <w:t xml:space="preserve">предложения с начальным It; </w:t>
      </w:r>
    </w:p>
    <w:p w:rsidR="000951E4" w:rsidRPr="00A55DAB" w:rsidRDefault="000951E4" w:rsidP="000951E4">
      <w:pPr>
        <w:rPr>
          <w:sz w:val="24"/>
          <w:szCs w:val="24"/>
        </w:rPr>
      </w:pPr>
      <w:r w:rsidRPr="00A55DAB">
        <w:rPr>
          <w:sz w:val="24"/>
          <w:szCs w:val="24"/>
        </w:rPr>
        <w:t xml:space="preserve">предложения с начальным There + to be; </w:t>
      </w:r>
    </w:p>
    <w:p w:rsidR="000951E4" w:rsidRPr="00A55DAB" w:rsidRDefault="000951E4" w:rsidP="000951E4">
      <w:pPr>
        <w:rPr>
          <w:sz w:val="24"/>
          <w:szCs w:val="24"/>
        </w:rPr>
      </w:pPr>
      <w:r w:rsidRPr="00A55DAB">
        <w:rPr>
          <w:sz w:val="24"/>
          <w:szCs w:val="24"/>
        </w:rPr>
        <w:t xml:space="preserve">предложения с глагольными конструкциями, содержащими глаголы-связки to be, to look, to seem, to feel; </w:t>
      </w:r>
    </w:p>
    <w:p w:rsidR="000951E4" w:rsidRPr="00A55DAB" w:rsidRDefault="000951E4" w:rsidP="000951E4">
      <w:pPr>
        <w:rPr>
          <w:sz w:val="24"/>
          <w:szCs w:val="24"/>
        </w:rPr>
      </w:pPr>
      <w:r w:rsidRPr="00A55DAB">
        <w:rPr>
          <w:sz w:val="24"/>
          <w:szCs w:val="24"/>
        </w:rPr>
        <w:t>предложения cо сложным подлежащим – Complex Subject;</w:t>
      </w:r>
    </w:p>
    <w:p w:rsidR="000951E4" w:rsidRPr="00A55DAB" w:rsidRDefault="000951E4" w:rsidP="000951E4">
      <w:pPr>
        <w:rPr>
          <w:sz w:val="24"/>
          <w:szCs w:val="24"/>
        </w:rPr>
      </w:pPr>
      <w:r w:rsidRPr="00A55DAB">
        <w:rPr>
          <w:sz w:val="24"/>
          <w:szCs w:val="24"/>
        </w:rPr>
        <w:t xml:space="preserve">предложения cо сложным дополнением – Complex Object; </w:t>
      </w:r>
    </w:p>
    <w:p w:rsidR="000951E4" w:rsidRPr="00A55DAB" w:rsidRDefault="000951E4" w:rsidP="000951E4">
      <w:pPr>
        <w:rPr>
          <w:sz w:val="24"/>
          <w:szCs w:val="24"/>
        </w:rPr>
      </w:pPr>
      <w:r w:rsidRPr="00A55DAB">
        <w:rPr>
          <w:sz w:val="24"/>
          <w:szCs w:val="24"/>
        </w:rPr>
        <w:t>сложносочинённые предложения с сочинительными союзами and, but, or;</w:t>
      </w:r>
    </w:p>
    <w:p w:rsidR="000951E4" w:rsidRPr="00A55DAB" w:rsidRDefault="000951E4" w:rsidP="000951E4">
      <w:pPr>
        <w:rPr>
          <w:sz w:val="24"/>
          <w:szCs w:val="24"/>
        </w:rPr>
      </w:pPr>
      <w:r w:rsidRPr="00A55DAB">
        <w:rPr>
          <w:sz w:val="24"/>
          <w:szCs w:val="24"/>
        </w:rPr>
        <w:t>сложноподчинённые предложения с союзами и союзными словами because, if, when, where, what, why, how;</w:t>
      </w:r>
    </w:p>
    <w:p w:rsidR="000951E4" w:rsidRPr="00A55DAB" w:rsidRDefault="000951E4" w:rsidP="000951E4">
      <w:pPr>
        <w:rPr>
          <w:sz w:val="24"/>
          <w:szCs w:val="24"/>
        </w:rPr>
      </w:pPr>
      <w:r w:rsidRPr="00A55DAB">
        <w:rPr>
          <w:sz w:val="24"/>
          <w:szCs w:val="24"/>
        </w:rPr>
        <w:t>сложноподчинённые предложения с определительными придаточными с союзными словами who, which, that;</w:t>
      </w:r>
    </w:p>
    <w:p w:rsidR="000951E4" w:rsidRPr="00A55DAB" w:rsidRDefault="000951E4" w:rsidP="000951E4">
      <w:pPr>
        <w:rPr>
          <w:sz w:val="24"/>
          <w:szCs w:val="24"/>
        </w:rPr>
      </w:pPr>
      <w:r w:rsidRPr="00A55DAB">
        <w:rPr>
          <w:sz w:val="24"/>
          <w:szCs w:val="24"/>
        </w:rPr>
        <w:t>сложноподчинённые предложения с союзными словами whoever, whatever, however, whenever;</w:t>
      </w:r>
    </w:p>
    <w:p w:rsidR="000951E4" w:rsidRPr="00A55DAB" w:rsidRDefault="000951E4" w:rsidP="000951E4">
      <w:pPr>
        <w:rPr>
          <w:sz w:val="24"/>
          <w:szCs w:val="24"/>
        </w:rPr>
      </w:pPr>
      <w:r w:rsidRPr="00A55DAB">
        <w:rPr>
          <w:sz w:val="24"/>
          <w:szCs w:val="24"/>
        </w:rPr>
        <w:lastRenderedPageBreak/>
        <w:t>условные предложения с глаголами в изъявительном наклонении (Conditional 0, Conditional I) и с глаголами в сослагательном наклонении (Conditional II);</w:t>
      </w:r>
    </w:p>
    <w:p w:rsidR="000951E4" w:rsidRPr="00A55DAB" w:rsidRDefault="000951E4" w:rsidP="000951E4">
      <w:pPr>
        <w:rPr>
          <w:sz w:val="24"/>
          <w:szCs w:val="24"/>
          <w:lang w:val="en-US"/>
        </w:rPr>
      </w:pPr>
      <w:r w:rsidRPr="00A55DAB">
        <w:rPr>
          <w:sz w:val="24"/>
          <w:szCs w:val="24"/>
        </w:rPr>
        <w:t>все</w:t>
      </w:r>
      <w:r w:rsidRPr="00A55DAB">
        <w:rPr>
          <w:sz w:val="24"/>
          <w:szCs w:val="24"/>
          <w:lang w:val="en-US"/>
        </w:rPr>
        <w:t xml:space="preserve"> </w:t>
      </w:r>
      <w:r w:rsidRPr="00A55DAB">
        <w:rPr>
          <w:sz w:val="24"/>
          <w:szCs w:val="24"/>
        </w:rPr>
        <w:t>типы</w:t>
      </w:r>
      <w:r w:rsidRPr="00A55DAB">
        <w:rPr>
          <w:sz w:val="24"/>
          <w:szCs w:val="24"/>
          <w:lang w:val="en-US"/>
        </w:rPr>
        <w:t xml:space="preserve"> </w:t>
      </w:r>
      <w:r w:rsidRPr="00A55DAB">
        <w:rPr>
          <w:sz w:val="24"/>
          <w:szCs w:val="24"/>
        </w:rPr>
        <w:t>вопросительных</w:t>
      </w:r>
      <w:r w:rsidRPr="00A55DAB">
        <w:rPr>
          <w:sz w:val="24"/>
          <w:szCs w:val="24"/>
          <w:lang w:val="en-US"/>
        </w:rPr>
        <w:t xml:space="preserve"> </w:t>
      </w:r>
      <w:r w:rsidRPr="00A55DAB">
        <w:rPr>
          <w:sz w:val="24"/>
          <w:szCs w:val="24"/>
        </w:rPr>
        <w:t>предложений</w:t>
      </w:r>
      <w:r w:rsidRPr="00A55DAB">
        <w:rPr>
          <w:sz w:val="24"/>
          <w:szCs w:val="24"/>
          <w:lang w:val="en-US"/>
        </w:rPr>
        <w:t xml:space="preserve"> (</w:t>
      </w:r>
      <w:r w:rsidRPr="00A55DAB">
        <w:rPr>
          <w:sz w:val="24"/>
          <w:szCs w:val="24"/>
        </w:rPr>
        <w:t>общий</w:t>
      </w:r>
      <w:r w:rsidRPr="00A55DAB">
        <w:rPr>
          <w:sz w:val="24"/>
          <w:szCs w:val="24"/>
          <w:lang w:val="en-US"/>
        </w:rPr>
        <w:t xml:space="preserve">, </w:t>
      </w:r>
      <w:r w:rsidRPr="00A55DAB">
        <w:rPr>
          <w:sz w:val="24"/>
          <w:szCs w:val="24"/>
        </w:rPr>
        <w:t>специальный</w:t>
      </w:r>
      <w:r w:rsidRPr="00A55DAB">
        <w:rPr>
          <w:sz w:val="24"/>
          <w:szCs w:val="24"/>
          <w:lang w:val="en-US"/>
        </w:rPr>
        <w:t xml:space="preserve">, </w:t>
      </w:r>
      <w:r w:rsidRPr="00A55DAB">
        <w:rPr>
          <w:sz w:val="24"/>
          <w:szCs w:val="24"/>
        </w:rPr>
        <w:t>альтернативный</w:t>
      </w:r>
      <w:r w:rsidRPr="00A55DAB">
        <w:rPr>
          <w:sz w:val="24"/>
          <w:szCs w:val="24"/>
          <w:lang w:val="en-US"/>
        </w:rPr>
        <w:t xml:space="preserve">, </w:t>
      </w:r>
      <w:r w:rsidRPr="00A55DAB">
        <w:rPr>
          <w:sz w:val="24"/>
          <w:szCs w:val="24"/>
        </w:rPr>
        <w:t>разделительный</w:t>
      </w:r>
      <w:r w:rsidRPr="00A55DAB">
        <w:rPr>
          <w:sz w:val="24"/>
          <w:szCs w:val="24"/>
          <w:lang w:val="en-US"/>
        </w:rPr>
        <w:t xml:space="preserve"> </w:t>
      </w:r>
      <w:r w:rsidRPr="00A55DAB">
        <w:rPr>
          <w:sz w:val="24"/>
          <w:szCs w:val="24"/>
        </w:rPr>
        <w:t>вопросы</w:t>
      </w:r>
      <w:r w:rsidRPr="00A55DAB">
        <w:rPr>
          <w:sz w:val="24"/>
          <w:szCs w:val="24"/>
          <w:lang w:val="en-US"/>
        </w:rPr>
        <w:t xml:space="preserve"> </w:t>
      </w:r>
      <w:r w:rsidRPr="00A55DAB">
        <w:rPr>
          <w:sz w:val="24"/>
          <w:szCs w:val="24"/>
        </w:rPr>
        <w:t>в</w:t>
      </w:r>
      <w:r w:rsidRPr="00A55DAB">
        <w:rPr>
          <w:sz w:val="24"/>
          <w:szCs w:val="24"/>
          <w:lang w:val="en-US"/>
        </w:rPr>
        <w:t xml:space="preserve"> Present/Past/Future Simple Tense, Present/Past Continuous Tense, Present/Past Perfect Tense, Present Perfect Continuous Tense); </w:t>
      </w:r>
    </w:p>
    <w:p w:rsidR="000951E4" w:rsidRPr="00A55DAB" w:rsidRDefault="000951E4" w:rsidP="000951E4">
      <w:pPr>
        <w:rPr>
          <w:sz w:val="24"/>
          <w:szCs w:val="24"/>
        </w:rPr>
      </w:pPr>
      <w:r w:rsidRPr="00A55DAB">
        <w:rPr>
          <w:sz w:val="24"/>
          <w:szCs w:val="24"/>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0951E4" w:rsidRPr="00A55DAB" w:rsidRDefault="000951E4" w:rsidP="000951E4">
      <w:pPr>
        <w:rPr>
          <w:sz w:val="24"/>
          <w:szCs w:val="24"/>
        </w:rPr>
      </w:pPr>
      <w:r w:rsidRPr="00A55DAB">
        <w:rPr>
          <w:sz w:val="24"/>
          <w:szCs w:val="24"/>
        </w:rPr>
        <w:t xml:space="preserve">модальные глаголы в косвенной речи в настоящем и прошедшем времени; </w:t>
      </w:r>
    </w:p>
    <w:p w:rsidR="000951E4" w:rsidRPr="00A55DAB" w:rsidRDefault="000951E4" w:rsidP="000951E4">
      <w:pPr>
        <w:rPr>
          <w:sz w:val="24"/>
          <w:szCs w:val="24"/>
          <w:lang w:val="en-US"/>
        </w:rPr>
      </w:pPr>
      <w:r w:rsidRPr="00A55DAB">
        <w:rPr>
          <w:sz w:val="24"/>
          <w:szCs w:val="24"/>
        </w:rPr>
        <w:t>предложения</w:t>
      </w:r>
      <w:r w:rsidRPr="00A55DAB">
        <w:rPr>
          <w:sz w:val="24"/>
          <w:szCs w:val="24"/>
          <w:lang w:val="en-US"/>
        </w:rPr>
        <w:t xml:space="preserve"> </w:t>
      </w:r>
      <w:r w:rsidRPr="00A55DAB">
        <w:rPr>
          <w:sz w:val="24"/>
          <w:szCs w:val="24"/>
        </w:rPr>
        <w:t>с</w:t>
      </w:r>
      <w:r w:rsidRPr="00A55DAB">
        <w:rPr>
          <w:sz w:val="24"/>
          <w:szCs w:val="24"/>
          <w:lang w:val="en-US"/>
        </w:rPr>
        <w:t xml:space="preserve"> </w:t>
      </w:r>
      <w:r w:rsidRPr="00A55DAB">
        <w:rPr>
          <w:sz w:val="24"/>
          <w:szCs w:val="24"/>
        </w:rPr>
        <w:t>конструкциями</w:t>
      </w:r>
      <w:r w:rsidRPr="00A55DAB">
        <w:rPr>
          <w:sz w:val="24"/>
          <w:szCs w:val="24"/>
          <w:lang w:val="en-US"/>
        </w:rPr>
        <w:t xml:space="preserve"> as … as, not so … as, both … and …, either … or, neither … nor; </w:t>
      </w:r>
    </w:p>
    <w:p w:rsidR="000951E4" w:rsidRPr="00A55DAB" w:rsidRDefault="000951E4" w:rsidP="000951E4">
      <w:pPr>
        <w:rPr>
          <w:sz w:val="24"/>
          <w:szCs w:val="24"/>
        </w:rPr>
      </w:pPr>
      <w:r w:rsidRPr="00A55DAB">
        <w:rPr>
          <w:sz w:val="24"/>
          <w:szCs w:val="24"/>
        </w:rPr>
        <w:t xml:space="preserve">предложения с I wish; </w:t>
      </w:r>
    </w:p>
    <w:p w:rsidR="000951E4" w:rsidRPr="00A55DAB" w:rsidRDefault="000951E4" w:rsidP="000951E4">
      <w:pPr>
        <w:rPr>
          <w:sz w:val="24"/>
          <w:szCs w:val="24"/>
        </w:rPr>
      </w:pPr>
      <w:r w:rsidRPr="00A55DAB">
        <w:rPr>
          <w:sz w:val="24"/>
          <w:szCs w:val="24"/>
        </w:rPr>
        <w:t>конструкции с глаголами на -ing: to love/hate doing smth;</w:t>
      </w:r>
    </w:p>
    <w:p w:rsidR="000951E4" w:rsidRPr="00A55DAB" w:rsidRDefault="000951E4" w:rsidP="000951E4">
      <w:pPr>
        <w:rPr>
          <w:sz w:val="24"/>
          <w:szCs w:val="24"/>
          <w:lang w:val="en-US"/>
        </w:rPr>
      </w:pPr>
      <w:r w:rsidRPr="00A55DAB">
        <w:rPr>
          <w:sz w:val="24"/>
          <w:szCs w:val="24"/>
        </w:rPr>
        <w:t>конструкции</w:t>
      </w:r>
      <w:r w:rsidRPr="00A55DAB">
        <w:rPr>
          <w:sz w:val="24"/>
          <w:szCs w:val="24"/>
          <w:lang w:val="en-US"/>
        </w:rPr>
        <w:t xml:space="preserve"> c </w:t>
      </w:r>
      <w:r w:rsidRPr="00A55DAB">
        <w:rPr>
          <w:sz w:val="24"/>
          <w:szCs w:val="24"/>
        </w:rPr>
        <w:t>глаголами</w:t>
      </w:r>
      <w:r w:rsidRPr="00A55DAB">
        <w:rPr>
          <w:sz w:val="24"/>
          <w:szCs w:val="24"/>
          <w:lang w:val="en-US"/>
        </w:rPr>
        <w:t xml:space="preserve"> to stop, to remember, to forget (</w:t>
      </w:r>
      <w:r w:rsidRPr="00A55DAB">
        <w:rPr>
          <w:sz w:val="24"/>
          <w:szCs w:val="24"/>
        </w:rPr>
        <w:t>разница</w:t>
      </w:r>
      <w:r w:rsidRPr="00A55DAB">
        <w:rPr>
          <w:sz w:val="24"/>
          <w:szCs w:val="24"/>
          <w:lang w:val="en-US"/>
        </w:rPr>
        <w:t xml:space="preserve"> </w:t>
      </w:r>
      <w:r w:rsidRPr="00A55DAB">
        <w:rPr>
          <w:sz w:val="24"/>
          <w:szCs w:val="24"/>
        </w:rPr>
        <w:t>в</w:t>
      </w:r>
      <w:r w:rsidRPr="00A55DAB">
        <w:rPr>
          <w:sz w:val="24"/>
          <w:szCs w:val="24"/>
          <w:lang w:val="en-US"/>
        </w:rPr>
        <w:t xml:space="preserve"> </w:t>
      </w:r>
      <w:r w:rsidRPr="00A55DAB">
        <w:rPr>
          <w:sz w:val="24"/>
          <w:szCs w:val="24"/>
        </w:rPr>
        <w:t>значении</w:t>
      </w:r>
      <w:r w:rsidRPr="00A55DAB">
        <w:rPr>
          <w:sz w:val="24"/>
          <w:szCs w:val="24"/>
          <w:lang w:val="en-US"/>
        </w:rPr>
        <w:t xml:space="preserve"> to stop doing smth </w:t>
      </w:r>
      <w:r w:rsidRPr="00A55DAB">
        <w:rPr>
          <w:sz w:val="24"/>
          <w:szCs w:val="24"/>
        </w:rPr>
        <w:t>и</w:t>
      </w:r>
      <w:r w:rsidRPr="00A55DAB">
        <w:rPr>
          <w:sz w:val="24"/>
          <w:szCs w:val="24"/>
          <w:lang w:val="en-US"/>
        </w:rPr>
        <w:t xml:space="preserve"> to stop to do smth); </w:t>
      </w:r>
    </w:p>
    <w:p w:rsidR="000951E4" w:rsidRPr="00A55DAB" w:rsidRDefault="000951E4" w:rsidP="000951E4">
      <w:pPr>
        <w:rPr>
          <w:sz w:val="24"/>
          <w:szCs w:val="24"/>
          <w:lang w:val="en-US"/>
        </w:rPr>
      </w:pPr>
      <w:r w:rsidRPr="00A55DAB">
        <w:rPr>
          <w:sz w:val="24"/>
          <w:szCs w:val="24"/>
        </w:rPr>
        <w:t>конструкция</w:t>
      </w:r>
      <w:r w:rsidRPr="00A55DAB">
        <w:rPr>
          <w:sz w:val="24"/>
          <w:szCs w:val="24"/>
          <w:lang w:val="en-US"/>
        </w:rPr>
        <w:t xml:space="preserve"> It takes me … to do smth;</w:t>
      </w:r>
    </w:p>
    <w:p w:rsidR="000951E4" w:rsidRPr="00A55DAB" w:rsidRDefault="000951E4" w:rsidP="000951E4">
      <w:pPr>
        <w:rPr>
          <w:sz w:val="24"/>
          <w:szCs w:val="24"/>
        </w:rPr>
      </w:pPr>
      <w:r w:rsidRPr="00A55DAB">
        <w:rPr>
          <w:sz w:val="24"/>
          <w:szCs w:val="24"/>
        </w:rPr>
        <w:t>конструкция used to + инфинитив глагола;</w:t>
      </w:r>
    </w:p>
    <w:p w:rsidR="000951E4" w:rsidRPr="00A55DAB" w:rsidRDefault="000951E4" w:rsidP="000951E4">
      <w:pPr>
        <w:rPr>
          <w:sz w:val="24"/>
          <w:szCs w:val="24"/>
          <w:lang w:val="en-US"/>
        </w:rPr>
      </w:pPr>
      <w:r w:rsidRPr="00A55DAB">
        <w:rPr>
          <w:sz w:val="24"/>
          <w:szCs w:val="24"/>
        </w:rPr>
        <w:t>конструкции</w:t>
      </w:r>
      <w:r w:rsidRPr="00A55DAB">
        <w:rPr>
          <w:sz w:val="24"/>
          <w:szCs w:val="24"/>
          <w:lang w:val="en-US"/>
        </w:rPr>
        <w:t xml:space="preserve"> be/get used to smth, be/get used to doing smth; </w:t>
      </w:r>
    </w:p>
    <w:p w:rsidR="000951E4" w:rsidRPr="00A55DAB" w:rsidRDefault="000951E4" w:rsidP="000951E4">
      <w:pPr>
        <w:rPr>
          <w:sz w:val="24"/>
          <w:szCs w:val="24"/>
          <w:lang w:val="en-US"/>
        </w:rPr>
      </w:pPr>
      <w:r w:rsidRPr="00A55DAB">
        <w:rPr>
          <w:sz w:val="24"/>
          <w:szCs w:val="24"/>
        </w:rPr>
        <w:t>конструкции</w:t>
      </w:r>
      <w:r w:rsidRPr="00A55DAB">
        <w:rPr>
          <w:sz w:val="24"/>
          <w:szCs w:val="24"/>
          <w:lang w:val="en-US"/>
        </w:rPr>
        <w:t xml:space="preserve"> I prefer, I’d prefer, I’d rather prefer, </w:t>
      </w:r>
      <w:r w:rsidRPr="00A55DAB">
        <w:rPr>
          <w:sz w:val="24"/>
          <w:szCs w:val="24"/>
        </w:rPr>
        <w:t>выражающие</w:t>
      </w:r>
      <w:r w:rsidRPr="00A55DAB">
        <w:rPr>
          <w:sz w:val="24"/>
          <w:szCs w:val="24"/>
          <w:lang w:val="en-US"/>
        </w:rPr>
        <w:t xml:space="preserve"> </w:t>
      </w:r>
      <w:r w:rsidRPr="00A55DAB">
        <w:rPr>
          <w:sz w:val="24"/>
          <w:szCs w:val="24"/>
        </w:rPr>
        <w:t>предпочтение</w:t>
      </w:r>
      <w:r w:rsidRPr="00A55DAB">
        <w:rPr>
          <w:sz w:val="24"/>
          <w:szCs w:val="24"/>
          <w:lang w:val="en-US"/>
        </w:rPr>
        <w:t xml:space="preserve">, </w:t>
      </w:r>
      <w:r w:rsidRPr="00A55DAB">
        <w:rPr>
          <w:sz w:val="24"/>
          <w:szCs w:val="24"/>
        </w:rPr>
        <w:t>а</w:t>
      </w:r>
      <w:r w:rsidRPr="00A55DAB">
        <w:rPr>
          <w:sz w:val="24"/>
          <w:szCs w:val="24"/>
          <w:lang w:val="en-US"/>
        </w:rPr>
        <w:t xml:space="preserve"> </w:t>
      </w:r>
      <w:r w:rsidRPr="00A55DAB">
        <w:rPr>
          <w:sz w:val="24"/>
          <w:szCs w:val="24"/>
        </w:rPr>
        <w:t>также</w:t>
      </w:r>
      <w:r w:rsidRPr="00A55DAB">
        <w:rPr>
          <w:sz w:val="24"/>
          <w:szCs w:val="24"/>
          <w:lang w:val="en-US"/>
        </w:rPr>
        <w:t xml:space="preserve"> </w:t>
      </w:r>
      <w:r w:rsidRPr="00A55DAB">
        <w:rPr>
          <w:sz w:val="24"/>
          <w:szCs w:val="24"/>
        </w:rPr>
        <w:t>конструкций</w:t>
      </w:r>
      <w:r w:rsidRPr="00A55DAB">
        <w:rPr>
          <w:sz w:val="24"/>
          <w:szCs w:val="24"/>
          <w:lang w:val="en-US"/>
        </w:rPr>
        <w:t xml:space="preserve"> I’d rather, You’d better; </w:t>
      </w:r>
    </w:p>
    <w:p w:rsidR="000951E4" w:rsidRPr="00A55DAB" w:rsidRDefault="000951E4" w:rsidP="000951E4">
      <w:pPr>
        <w:rPr>
          <w:sz w:val="24"/>
          <w:szCs w:val="24"/>
        </w:rPr>
      </w:pPr>
      <w:r w:rsidRPr="00A55DAB">
        <w:rPr>
          <w:sz w:val="24"/>
          <w:szCs w:val="24"/>
        </w:rPr>
        <w:t xml:space="preserve">подлежащее, выраженное собирательным существительным (family, police),  и его согласование со сказуемым; </w:t>
      </w:r>
    </w:p>
    <w:p w:rsidR="000951E4" w:rsidRPr="00A55DAB" w:rsidRDefault="000951E4" w:rsidP="000951E4">
      <w:pPr>
        <w:rPr>
          <w:sz w:val="24"/>
          <w:szCs w:val="24"/>
        </w:rPr>
      </w:pPr>
      <w:r w:rsidRPr="00A55DAB">
        <w:rPr>
          <w:sz w:val="24"/>
          <w:szCs w:val="24"/>
        </w:rPr>
        <w:t xml:space="preserve">глаголы (правильные и неправильные) в видовременных формах действительного залога в изъявительном наклонении (Present/Past/Future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 </w:t>
      </w:r>
    </w:p>
    <w:p w:rsidR="000951E4" w:rsidRPr="00A55DAB" w:rsidRDefault="000951E4" w:rsidP="000951E4">
      <w:pPr>
        <w:rPr>
          <w:sz w:val="24"/>
          <w:szCs w:val="24"/>
          <w:lang w:val="en-US"/>
        </w:rPr>
      </w:pPr>
      <w:r w:rsidRPr="00A55DAB">
        <w:rPr>
          <w:sz w:val="24"/>
          <w:szCs w:val="24"/>
        </w:rPr>
        <w:t>конструкция</w:t>
      </w:r>
      <w:r w:rsidRPr="00A55DAB">
        <w:rPr>
          <w:sz w:val="24"/>
          <w:szCs w:val="24"/>
          <w:lang w:val="en-US"/>
        </w:rPr>
        <w:t xml:space="preserve"> to be going to, </w:t>
      </w:r>
      <w:r w:rsidRPr="00A55DAB">
        <w:rPr>
          <w:sz w:val="24"/>
          <w:szCs w:val="24"/>
        </w:rPr>
        <w:t>формы</w:t>
      </w:r>
      <w:r w:rsidRPr="00A55DAB">
        <w:rPr>
          <w:sz w:val="24"/>
          <w:szCs w:val="24"/>
          <w:lang w:val="en-US"/>
        </w:rPr>
        <w:t xml:space="preserve"> Future Simple Tense </w:t>
      </w:r>
      <w:r w:rsidRPr="00A55DAB">
        <w:rPr>
          <w:sz w:val="24"/>
          <w:szCs w:val="24"/>
        </w:rPr>
        <w:t>и</w:t>
      </w:r>
      <w:r w:rsidRPr="00A55DAB">
        <w:rPr>
          <w:sz w:val="24"/>
          <w:szCs w:val="24"/>
          <w:lang w:val="en-US"/>
        </w:rPr>
        <w:t xml:space="preserve"> Present Continuous Tense </w:t>
      </w:r>
      <w:r w:rsidRPr="00A55DAB">
        <w:rPr>
          <w:sz w:val="24"/>
          <w:szCs w:val="24"/>
        </w:rPr>
        <w:t>для</w:t>
      </w:r>
      <w:r w:rsidRPr="00A55DAB">
        <w:rPr>
          <w:sz w:val="24"/>
          <w:szCs w:val="24"/>
          <w:lang w:val="en-US"/>
        </w:rPr>
        <w:t xml:space="preserve"> </w:t>
      </w:r>
      <w:r w:rsidRPr="00A55DAB">
        <w:rPr>
          <w:sz w:val="24"/>
          <w:szCs w:val="24"/>
        </w:rPr>
        <w:t>выражения</w:t>
      </w:r>
      <w:r w:rsidRPr="00A55DAB">
        <w:rPr>
          <w:sz w:val="24"/>
          <w:szCs w:val="24"/>
          <w:lang w:val="en-US"/>
        </w:rPr>
        <w:t xml:space="preserve"> </w:t>
      </w:r>
      <w:r w:rsidRPr="00A55DAB">
        <w:rPr>
          <w:sz w:val="24"/>
          <w:szCs w:val="24"/>
        </w:rPr>
        <w:t>будущего</w:t>
      </w:r>
      <w:r w:rsidRPr="00A55DAB">
        <w:rPr>
          <w:sz w:val="24"/>
          <w:szCs w:val="24"/>
          <w:lang w:val="en-US"/>
        </w:rPr>
        <w:t xml:space="preserve"> </w:t>
      </w:r>
      <w:r w:rsidRPr="00A55DAB">
        <w:rPr>
          <w:sz w:val="24"/>
          <w:szCs w:val="24"/>
        </w:rPr>
        <w:t>действия</w:t>
      </w:r>
      <w:r w:rsidRPr="00A55DAB">
        <w:rPr>
          <w:sz w:val="24"/>
          <w:szCs w:val="24"/>
          <w:lang w:val="en-US"/>
        </w:rPr>
        <w:t xml:space="preserve">; </w:t>
      </w:r>
    </w:p>
    <w:p w:rsidR="000951E4" w:rsidRPr="00A55DAB" w:rsidRDefault="000951E4" w:rsidP="000951E4">
      <w:pPr>
        <w:rPr>
          <w:sz w:val="24"/>
          <w:szCs w:val="24"/>
          <w:lang w:val="en-US"/>
        </w:rPr>
      </w:pPr>
      <w:r w:rsidRPr="00A55DAB">
        <w:rPr>
          <w:sz w:val="24"/>
          <w:szCs w:val="24"/>
        </w:rPr>
        <w:t>модальные</w:t>
      </w:r>
      <w:r w:rsidRPr="00A55DAB">
        <w:rPr>
          <w:sz w:val="24"/>
          <w:szCs w:val="24"/>
          <w:lang w:val="en-US"/>
        </w:rPr>
        <w:t xml:space="preserve"> </w:t>
      </w:r>
      <w:r w:rsidRPr="00A55DAB">
        <w:rPr>
          <w:sz w:val="24"/>
          <w:szCs w:val="24"/>
        </w:rPr>
        <w:t>глаголы</w:t>
      </w:r>
      <w:r w:rsidRPr="00A55DAB">
        <w:rPr>
          <w:sz w:val="24"/>
          <w:szCs w:val="24"/>
          <w:lang w:val="en-US"/>
        </w:rPr>
        <w:t xml:space="preserve"> </w:t>
      </w:r>
      <w:r w:rsidRPr="00A55DAB">
        <w:rPr>
          <w:sz w:val="24"/>
          <w:szCs w:val="24"/>
        </w:rPr>
        <w:t>и</w:t>
      </w:r>
      <w:r w:rsidRPr="00A55DAB">
        <w:rPr>
          <w:sz w:val="24"/>
          <w:szCs w:val="24"/>
          <w:lang w:val="en-US"/>
        </w:rPr>
        <w:t xml:space="preserve"> </w:t>
      </w:r>
      <w:r w:rsidRPr="00A55DAB">
        <w:rPr>
          <w:sz w:val="24"/>
          <w:szCs w:val="24"/>
        </w:rPr>
        <w:t>их</w:t>
      </w:r>
      <w:r w:rsidRPr="00A55DAB">
        <w:rPr>
          <w:sz w:val="24"/>
          <w:szCs w:val="24"/>
          <w:lang w:val="en-US"/>
        </w:rPr>
        <w:t xml:space="preserve"> </w:t>
      </w:r>
      <w:r w:rsidRPr="00A55DAB">
        <w:rPr>
          <w:sz w:val="24"/>
          <w:szCs w:val="24"/>
        </w:rPr>
        <w:t>эквиваленты</w:t>
      </w:r>
      <w:r w:rsidRPr="00A55DAB">
        <w:rPr>
          <w:sz w:val="24"/>
          <w:szCs w:val="24"/>
          <w:lang w:val="en-US"/>
        </w:rPr>
        <w:t xml:space="preserve"> (can/be able to, could, must/have to, may, might, should, shall, would, will, need); </w:t>
      </w:r>
    </w:p>
    <w:p w:rsidR="000951E4" w:rsidRPr="00A55DAB" w:rsidRDefault="000951E4" w:rsidP="000951E4">
      <w:pPr>
        <w:rPr>
          <w:sz w:val="24"/>
          <w:szCs w:val="24"/>
          <w:lang w:val="en-US"/>
        </w:rPr>
      </w:pPr>
      <w:r w:rsidRPr="00A55DAB">
        <w:rPr>
          <w:sz w:val="24"/>
          <w:szCs w:val="24"/>
        </w:rPr>
        <w:t>неличные</w:t>
      </w:r>
      <w:r w:rsidRPr="00A55DAB">
        <w:rPr>
          <w:sz w:val="24"/>
          <w:szCs w:val="24"/>
          <w:lang w:val="en-US"/>
        </w:rPr>
        <w:t xml:space="preserve"> </w:t>
      </w:r>
      <w:r w:rsidRPr="00A55DAB">
        <w:rPr>
          <w:sz w:val="24"/>
          <w:szCs w:val="24"/>
        </w:rPr>
        <w:t>формы</w:t>
      </w:r>
      <w:r w:rsidRPr="00A55DAB">
        <w:rPr>
          <w:sz w:val="24"/>
          <w:szCs w:val="24"/>
          <w:lang w:val="en-US"/>
        </w:rPr>
        <w:t xml:space="preserve"> </w:t>
      </w:r>
      <w:r w:rsidRPr="00A55DAB">
        <w:rPr>
          <w:sz w:val="24"/>
          <w:szCs w:val="24"/>
        </w:rPr>
        <w:t>глагола</w:t>
      </w:r>
      <w:r w:rsidRPr="00A55DAB">
        <w:rPr>
          <w:sz w:val="24"/>
          <w:szCs w:val="24"/>
          <w:lang w:val="en-US"/>
        </w:rPr>
        <w:t xml:space="preserve"> – </w:t>
      </w:r>
      <w:r w:rsidRPr="00A55DAB">
        <w:rPr>
          <w:sz w:val="24"/>
          <w:szCs w:val="24"/>
        </w:rPr>
        <w:t>инфинитив</w:t>
      </w:r>
      <w:r w:rsidRPr="00A55DAB">
        <w:rPr>
          <w:sz w:val="24"/>
          <w:szCs w:val="24"/>
          <w:lang w:val="en-US"/>
        </w:rPr>
        <w:t xml:space="preserve">, </w:t>
      </w:r>
      <w:r w:rsidRPr="00A55DAB">
        <w:rPr>
          <w:sz w:val="24"/>
          <w:szCs w:val="24"/>
        </w:rPr>
        <w:t>герундий</w:t>
      </w:r>
      <w:r w:rsidRPr="00A55DAB">
        <w:rPr>
          <w:sz w:val="24"/>
          <w:szCs w:val="24"/>
          <w:lang w:val="en-US"/>
        </w:rPr>
        <w:t xml:space="preserve">, </w:t>
      </w:r>
      <w:r w:rsidRPr="00A55DAB">
        <w:rPr>
          <w:sz w:val="24"/>
          <w:szCs w:val="24"/>
        </w:rPr>
        <w:t>причастие</w:t>
      </w:r>
      <w:r w:rsidRPr="00A55DAB">
        <w:rPr>
          <w:sz w:val="24"/>
          <w:szCs w:val="24"/>
          <w:lang w:val="en-US"/>
        </w:rPr>
        <w:t xml:space="preserve"> (Participle I  </w:t>
      </w:r>
      <w:r w:rsidRPr="00A55DAB">
        <w:rPr>
          <w:sz w:val="24"/>
          <w:szCs w:val="24"/>
        </w:rPr>
        <w:t>и</w:t>
      </w:r>
      <w:r w:rsidRPr="00A55DAB">
        <w:rPr>
          <w:sz w:val="24"/>
          <w:szCs w:val="24"/>
          <w:lang w:val="en-US"/>
        </w:rPr>
        <w:t xml:space="preserve"> Participle II), </w:t>
      </w:r>
      <w:r w:rsidRPr="00A55DAB">
        <w:rPr>
          <w:sz w:val="24"/>
          <w:szCs w:val="24"/>
        </w:rPr>
        <w:t>причастия</w:t>
      </w:r>
      <w:r w:rsidRPr="00A55DAB">
        <w:rPr>
          <w:sz w:val="24"/>
          <w:szCs w:val="24"/>
          <w:lang w:val="en-US"/>
        </w:rPr>
        <w:t xml:space="preserve"> </w:t>
      </w:r>
      <w:r w:rsidRPr="00A55DAB">
        <w:rPr>
          <w:sz w:val="24"/>
          <w:szCs w:val="24"/>
        </w:rPr>
        <w:t>в</w:t>
      </w:r>
      <w:r w:rsidRPr="00A55DAB">
        <w:rPr>
          <w:sz w:val="24"/>
          <w:szCs w:val="24"/>
          <w:lang w:val="en-US"/>
        </w:rPr>
        <w:t xml:space="preserve"> </w:t>
      </w:r>
      <w:r w:rsidRPr="00A55DAB">
        <w:rPr>
          <w:sz w:val="24"/>
          <w:szCs w:val="24"/>
        </w:rPr>
        <w:t>функции</w:t>
      </w:r>
      <w:r w:rsidRPr="00A55DAB">
        <w:rPr>
          <w:sz w:val="24"/>
          <w:szCs w:val="24"/>
          <w:lang w:val="en-US"/>
        </w:rPr>
        <w:t xml:space="preserve"> </w:t>
      </w:r>
      <w:r w:rsidRPr="00A55DAB">
        <w:rPr>
          <w:sz w:val="24"/>
          <w:szCs w:val="24"/>
        </w:rPr>
        <w:t>определения</w:t>
      </w:r>
      <w:r w:rsidRPr="00A55DAB">
        <w:rPr>
          <w:sz w:val="24"/>
          <w:szCs w:val="24"/>
          <w:lang w:val="en-US"/>
        </w:rPr>
        <w:t xml:space="preserve"> (Participle I – a playing child, Participle II – a written text);</w:t>
      </w:r>
    </w:p>
    <w:p w:rsidR="000951E4" w:rsidRPr="00A55DAB" w:rsidRDefault="000951E4" w:rsidP="000951E4">
      <w:pPr>
        <w:rPr>
          <w:sz w:val="24"/>
          <w:szCs w:val="24"/>
        </w:rPr>
      </w:pPr>
      <w:r w:rsidRPr="00A55DAB">
        <w:rPr>
          <w:sz w:val="24"/>
          <w:szCs w:val="24"/>
        </w:rPr>
        <w:t xml:space="preserve">определённый, неопределённый и нулевой артикли; </w:t>
      </w:r>
    </w:p>
    <w:p w:rsidR="000951E4" w:rsidRPr="00A55DAB" w:rsidRDefault="000951E4" w:rsidP="000951E4">
      <w:pPr>
        <w:rPr>
          <w:sz w:val="24"/>
          <w:szCs w:val="24"/>
        </w:rPr>
      </w:pPr>
      <w:r w:rsidRPr="00A55DAB">
        <w:rPr>
          <w:sz w:val="24"/>
          <w:szCs w:val="24"/>
        </w:rPr>
        <w:t xml:space="preserve">имена существительные во множественном числе, образованных по правилу, и исключения; </w:t>
      </w:r>
    </w:p>
    <w:p w:rsidR="000951E4" w:rsidRPr="00A55DAB" w:rsidRDefault="000951E4" w:rsidP="000951E4">
      <w:pPr>
        <w:rPr>
          <w:sz w:val="24"/>
          <w:szCs w:val="24"/>
        </w:rPr>
      </w:pPr>
      <w:r w:rsidRPr="00A55DAB">
        <w:rPr>
          <w:sz w:val="24"/>
          <w:szCs w:val="24"/>
        </w:rPr>
        <w:t xml:space="preserve">неисчисляемые имена существительные, имеющие форму только множественного числа; </w:t>
      </w:r>
    </w:p>
    <w:p w:rsidR="000951E4" w:rsidRPr="00A55DAB" w:rsidRDefault="000951E4" w:rsidP="000951E4">
      <w:pPr>
        <w:rPr>
          <w:sz w:val="24"/>
          <w:szCs w:val="24"/>
        </w:rPr>
      </w:pPr>
      <w:r w:rsidRPr="00A55DAB">
        <w:rPr>
          <w:sz w:val="24"/>
          <w:szCs w:val="24"/>
        </w:rPr>
        <w:t>притяжательный падеж имён существительных;</w:t>
      </w:r>
    </w:p>
    <w:p w:rsidR="000951E4" w:rsidRPr="00A55DAB" w:rsidRDefault="000951E4" w:rsidP="000951E4">
      <w:pPr>
        <w:rPr>
          <w:sz w:val="24"/>
          <w:szCs w:val="24"/>
        </w:rPr>
      </w:pPr>
      <w:r w:rsidRPr="00A55DAB">
        <w:rPr>
          <w:sz w:val="24"/>
          <w:szCs w:val="24"/>
        </w:rPr>
        <w:t>имена прилагательные и наречия в положительной, сравнительной и превосходной степенях, образованных по правилу, и исключения;</w:t>
      </w:r>
    </w:p>
    <w:p w:rsidR="000951E4" w:rsidRPr="00A55DAB" w:rsidRDefault="000951E4" w:rsidP="000951E4">
      <w:pPr>
        <w:rPr>
          <w:sz w:val="24"/>
          <w:szCs w:val="24"/>
        </w:rPr>
      </w:pPr>
      <w:r w:rsidRPr="00A55DAB">
        <w:rPr>
          <w:sz w:val="24"/>
          <w:szCs w:val="24"/>
        </w:rPr>
        <w:t xml:space="preserve">порядок следования нескольких прилагательных (мнение – размер – возраст – цвет – происхождение); </w:t>
      </w:r>
    </w:p>
    <w:p w:rsidR="000951E4" w:rsidRPr="00A55DAB" w:rsidRDefault="000951E4" w:rsidP="000951E4">
      <w:pPr>
        <w:rPr>
          <w:sz w:val="24"/>
          <w:szCs w:val="24"/>
          <w:lang w:val="en-US"/>
        </w:rPr>
      </w:pPr>
      <w:r w:rsidRPr="00A55DAB">
        <w:rPr>
          <w:sz w:val="24"/>
          <w:szCs w:val="24"/>
        </w:rPr>
        <w:t>слова</w:t>
      </w:r>
      <w:r w:rsidRPr="00A55DAB">
        <w:rPr>
          <w:sz w:val="24"/>
          <w:szCs w:val="24"/>
          <w:lang w:val="en-US"/>
        </w:rPr>
        <w:t xml:space="preserve">, </w:t>
      </w:r>
      <w:r w:rsidRPr="00A55DAB">
        <w:rPr>
          <w:sz w:val="24"/>
          <w:szCs w:val="24"/>
        </w:rPr>
        <w:t>выражающие</w:t>
      </w:r>
      <w:r w:rsidRPr="00A55DAB">
        <w:rPr>
          <w:sz w:val="24"/>
          <w:szCs w:val="24"/>
          <w:lang w:val="en-US"/>
        </w:rPr>
        <w:t xml:space="preserve"> </w:t>
      </w:r>
      <w:r w:rsidRPr="00A55DAB">
        <w:rPr>
          <w:sz w:val="24"/>
          <w:szCs w:val="24"/>
        </w:rPr>
        <w:t>количество</w:t>
      </w:r>
      <w:r w:rsidRPr="00A55DAB">
        <w:rPr>
          <w:sz w:val="24"/>
          <w:szCs w:val="24"/>
          <w:lang w:val="en-US"/>
        </w:rPr>
        <w:t xml:space="preserve"> (many/much, little/a little, few/a few, a lot of);</w:t>
      </w:r>
    </w:p>
    <w:p w:rsidR="000951E4" w:rsidRPr="00A55DAB" w:rsidRDefault="000951E4" w:rsidP="000951E4">
      <w:pPr>
        <w:rPr>
          <w:sz w:val="24"/>
          <w:szCs w:val="24"/>
        </w:rPr>
      </w:pPr>
      <w:r w:rsidRPr="00A55DAB">
        <w:rPr>
          <w:sz w:val="24"/>
          <w:szCs w:val="24"/>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0951E4" w:rsidRPr="00A55DAB" w:rsidRDefault="000951E4" w:rsidP="000951E4">
      <w:pPr>
        <w:rPr>
          <w:sz w:val="24"/>
          <w:szCs w:val="24"/>
        </w:rPr>
      </w:pPr>
      <w:r w:rsidRPr="00A55DAB">
        <w:rPr>
          <w:sz w:val="24"/>
          <w:szCs w:val="24"/>
        </w:rPr>
        <w:t>неопределённые местоимения и их производные, отрицательные местоимения none, no и производные последнего (nobody, nothing, и другие);</w:t>
      </w:r>
    </w:p>
    <w:p w:rsidR="000951E4" w:rsidRPr="00A55DAB" w:rsidRDefault="000951E4" w:rsidP="000951E4">
      <w:pPr>
        <w:rPr>
          <w:sz w:val="24"/>
          <w:szCs w:val="24"/>
        </w:rPr>
      </w:pPr>
      <w:r w:rsidRPr="00A55DAB">
        <w:rPr>
          <w:sz w:val="24"/>
          <w:szCs w:val="24"/>
        </w:rPr>
        <w:t xml:space="preserve">количественные и порядковые числительные; </w:t>
      </w:r>
    </w:p>
    <w:p w:rsidR="000951E4" w:rsidRPr="00A55DAB" w:rsidRDefault="000951E4" w:rsidP="000951E4">
      <w:pPr>
        <w:rPr>
          <w:sz w:val="24"/>
          <w:szCs w:val="24"/>
        </w:rPr>
      </w:pPr>
      <w:r w:rsidRPr="00A55DAB">
        <w:rPr>
          <w:sz w:val="24"/>
          <w:szCs w:val="24"/>
        </w:rPr>
        <w:t xml:space="preserve">предлоги места, времени, направления, предлоги, употребляемые с глаголами в страдательном залоге; </w:t>
      </w:r>
    </w:p>
    <w:p w:rsidR="000951E4" w:rsidRPr="00A55DAB" w:rsidRDefault="000951E4" w:rsidP="000951E4">
      <w:pPr>
        <w:rPr>
          <w:sz w:val="24"/>
          <w:szCs w:val="24"/>
        </w:rPr>
      </w:pPr>
      <w:r w:rsidRPr="00A55DAB">
        <w:rPr>
          <w:sz w:val="24"/>
          <w:szCs w:val="24"/>
        </w:rPr>
        <w:t>владеть социокультурными знаниями и умениями:</w:t>
      </w:r>
    </w:p>
    <w:p w:rsidR="000951E4" w:rsidRPr="00A55DAB" w:rsidRDefault="000951E4" w:rsidP="000951E4">
      <w:pPr>
        <w:rPr>
          <w:sz w:val="24"/>
          <w:szCs w:val="24"/>
        </w:rPr>
      </w:pPr>
      <w:r w:rsidRPr="00A55DAB">
        <w:rPr>
          <w:sz w:val="24"/>
          <w:szCs w:val="24"/>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0951E4" w:rsidRPr="00A55DAB" w:rsidRDefault="000951E4" w:rsidP="000951E4">
      <w:pPr>
        <w:rPr>
          <w:sz w:val="24"/>
          <w:szCs w:val="24"/>
        </w:rPr>
      </w:pPr>
      <w:r w:rsidRPr="00A55DAB">
        <w:rPr>
          <w:sz w:val="24"/>
          <w:szCs w:val="24"/>
        </w:rPr>
        <w:t xml:space="preserve">знать/понимать и использовать в устной и письменной речи наиболее употребительную </w:t>
      </w:r>
      <w:r w:rsidRPr="00A55DAB">
        <w:rPr>
          <w:sz w:val="24"/>
          <w:szCs w:val="24"/>
        </w:rPr>
        <w:lastRenderedPageBreak/>
        <w:t xml:space="preserve">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0951E4" w:rsidRPr="00A55DAB" w:rsidRDefault="000951E4" w:rsidP="000951E4">
      <w:pPr>
        <w:rPr>
          <w:sz w:val="24"/>
          <w:szCs w:val="24"/>
        </w:rPr>
      </w:pPr>
      <w:r w:rsidRPr="00A55DAB">
        <w:rPr>
          <w:sz w:val="24"/>
          <w:szCs w:val="24"/>
        </w:rPr>
        <w:t xml:space="preserve">иметь базовые знания о социокультурном портрете и культурном наследии родной̆ страны и страны/стран изучаемого языка; представлять родную страну и её культуру на иностранном языке; </w:t>
      </w:r>
    </w:p>
    <w:p w:rsidR="000951E4" w:rsidRPr="00A55DAB" w:rsidRDefault="000951E4" w:rsidP="000951E4">
      <w:pPr>
        <w:rPr>
          <w:sz w:val="24"/>
          <w:szCs w:val="24"/>
        </w:rPr>
      </w:pPr>
      <w:r w:rsidRPr="00A55DAB">
        <w:rPr>
          <w:sz w:val="24"/>
          <w:szCs w:val="24"/>
        </w:rPr>
        <w:t xml:space="preserve">проявлять уважение к иной культуре, соблюдать нормы вежливости в межкультурном общении; </w:t>
      </w:r>
    </w:p>
    <w:p w:rsidR="000951E4" w:rsidRPr="00A55DAB" w:rsidRDefault="000951E4" w:rsidP="000951E4">
      <w:pPr>
        <w:rPr>
          <w:sz w:val="24"/>
          <w:szCs w:val="24"/>
        </w:rPr>
      </w:pPr>
      <w:r w:rsidRPr="00A55DAB">
        <w:rPr>
          <w:sz w:val="24"/>
          <w:szCs w:val="24"/>
        </w:rPr>
        <w:t xml:space="preserve">владеть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0951E4" w:rsidRPr="00A55DAB" w:rsidRDefault="000951E4" w:rsidP="000951E4">
      <w:pPr>
        <w:rPr>
          <w:sz w:val="24"/>
          <w:szCs w:val="24"/>
        </w:rPr>
      </w:pPr>
      <w:r w:rsidRPr="00A55DAB">
        <w:rPr>
          <w:sz w:val="24"/>
          <w:szCs w:val="24"/>
        </w:rPr>
        <w:t xml:space="preserve">владеть метапредметными умениями, позволяющими совершенствовать учебную деятельность по овладению иностранным языком; </w:t>
      </w:r>
    </w:p>
    <w:p w:rsidR="000951E4" w:rsidRPr="00A55DAB" w:rsidRDefault="000951E4" w:rsidP="000951E4">
      <w:pPr>
        <w:rPr>
          <w:sz w:val="24"/>
          <w:szCs w:val="24"/>
        </w:rPr>
      </w:pPr>
      <w:r w:rsidRPr="00A55DAB">
        <w:rPr>
          <w:sz w:val="24"/>
          <w:szCs w:val="24"/>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0951E4" w:rsidRPr="00A55DAB" w:rsidRDefault="000951E4" w:rsidP="000951E4">
      <w:pPr>
        <w:rPr>
          <w:sz w:val="24"/>
          <w:szCs w:val="24"/>
        </w:rPr>
      </w:pPr>
      <w:r w:rsidRPr="00A55DAB">
        <w:rPr>
          <w:sz w:val="24"/>
          <w:szCs w:val="24"/>
        </w:rPr>
        <w:t xml:space="preserve">использовать иноязычные словари и справочники, в том числе информационно-справочные системы в электронной форме; </w:t>
      </w:r>
    </w:p>
    <w:p w:rsidR="000951E4" w:rsidRPr="00A55DAB" w:rsidRDefault="000951E4" w:rsidP="000951E4">
      <w:pPr>
        <w:rPr>
          <w:sz w:val="24"/>
          <w:szCs w:val="24"/>
        </w:rPr>
      </w:pPr>
      <w:r w:rsidRPr="00A55DAB">
        <w:rPr>
          <w:sz w:val="24"/>
          <w:szCs w:val="24"/>
        </w:rPr>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rsidR="000951E4" w:rsidRPr="00A55DAB" w:rsidRDefault="000951E4" w:rsidP="000951E4">
      <w:pPr>
        <w:rPr>
          <w:sz w:val="24"/>
          <w:szCs w:val="24"/>
        </w:rPr>
      </w:pPr>
      <w:r w:rsidRPr="00A55DAB">
        <w:rPr>
          <w:sz w:val="24"/>
          <w:szCs w:val="24"/>
        </w:rPr>
        <w:t>соблюдать правила информационной безопасности в ситуациях повседневной жизни и при работе в сети Интернет.</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Тематическое планирование учебного предмета «Иностранный (английский) язык»</w:t>
      </w:r>
    </w:p>
    <w:p w:rsidR="000951E4" w:rsidRPr="00A55DAB" w:rsidRDefault="000951E4" w:rsidP="000951E4">
      <w:pPr>
        <w:rPr>
          <w:sz w:val="24"/>
          <w:szCs w:val="24"/>
        </w:rPr>
      </w:pPr>
      <w:r w:rsidRPr="00A55DAB">
        <w:rPr>
          <w:sz w:val="24"/>
          <w:szCs w:val="24"/>
        </w:rPr>
        <w:t>(базовый уровень)</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 Тематическое планирование выстроено по содержанию ФОП СОО и внесены под соответствующими пунктами в федеральной образовательной программе среднего  общего образования.</w:t>
      </w:r>
    </w:p>
    <w:p w:rsidR="000951E4" w:rsidRPr="00A55DAB" w:rsidRDefault="000951E4" w:rsidP="000951E4">
      <w:pPr>
        <w:rPr>
          <w:sz w:val="24"/>
          <w:szCs w:val="24"/>
        </w:rPr>
      </w:pPr>
      <w:r w:rsidRPr="00A55DAB">
        <w:rPr>
          <w:sz w:val="24"/>
          <w:szCs w:val="24"/>
        </w:rPr>
        <w:t>Распределение часов в тематическом планировании по каждой теме будет прописано на начало учебного года учителем-предметником в «рабочей программе учителя» на основании распределённых часов по учебному плану на текущий учебный год.</w:t>
      </w:r>
    </w:p>
    <w:p w:rsidR="000951E4" w:rsidRPr="00A55DAB" w:rsidRDefault="000951E4" w:rsidP="000951E4">
      <w:pPr>
        <w:rPr>
          <w:sz w:val="24"/>
          <w:szCs w:val="24"/>
        </w:rPr>
      </w:pPr>
      <w:r w:rsidRPr="00A55DAB">
        <w:rPr>
          <w:sz w:val="24"/>
          <w:szCs w:val="24"/>
        </w:rPr>
        <w:t>Структура тематического планирования рабочих программ на уровне среднего общего образования составлена с учётом рабочей программы воспитания в соответствие требованиям обновлённого ФГОС СОО (пункт 18.2.2, подпункт 3) и включает в себя следующие структурные компоненты:</w:t>
      </w:r>
    </w:p>
    <w:tbl>
      <w:tblPr>
        <w:tblW w:w="1034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3"/>
        <w:gridCol w:w="6520"/>
        <w:gridCol w:w="2835"/>
      </w:tblGrid>
      <w:tr w:rsidR="000951E4" w:rsidRPr="00A55DAB" w:rsidTr="007F2E84">
        <w:trPr>
          <w:trHeight w:val="575"/>
        </w:trPr>
        <w:tc>
          <w:tcPr>
            <w:tcW w:w="993" w:type="dxa"/>
          </w:tcPr>
          <w:p w:rsidR="000951E4" w:rsidRPr="00A55DAB" w:rsidRDefault="000951E4" w:rsidP="007F2E84">
            <w:pPr>
              <w:rPr>
                <w:sz w:val="22"/>
                <w:szCs w:val="22"/>
              </w:rPr>
            </w:pPr>
            <w:r w:rsidRPr="00A55DAB">
              <w:rPr>
                <w:sz w:val="22"/>
                <w:szCs w:val="22"/>
              </w:rPr>
              <w:t>№ п/п</w:t>
            </w:r>
          </w:p>
        </w:tc>
        <w:tc>
          <w:tcPr>
            <w:tcW w:w="6520" w:type="dxa"/>
          </w:tcPr>
          <w:p w:rsidR="000951E4" w:rsidRPr="00A55DAB" w:rsidRDefault="000951E4" w:rsidP="007F2E84">
            <w:pPr>
              <w:rPr>
                <w:sz w:val="22"/>
                <w:szCs w:val="22"/>
              </w:rPr>
            </w:pPr>
            <w:r w:rsidRPr="00A55DAB">
              <w:rPr>
                <w:sz w:val="22"/>
                <w:szCs w:val="22"/>
              </w:rPr>
              <w:t xml:space="preserve">Наименование темы </w:t>
            </w:r>
          </w:p>
          <w:p w:rsidR="000951E4" w:rsidRPr="00A55DAB" w:rsidRDefault="000951E4" w:rsidP="007F2E84">
            <w:pPr>
              <w:rPr>
                <w:sz w:val="22"/>
                <w:szCs w:val="22"/>
              </w:rPr>
            </w:pPr>
            <w:r w:rsidRPr="00A55DAB">
              <w:rPr>
                <w:sz w:val="22"/>
                <w:szCs w:val="22"/>
              </w:rPr>
              <w:t>(с учётом рабочей программы воспитания)</w:t>
            </w:r>
          </w:p>
        </w:tc>
        <w:tc>
          <w:tcPr>
            <w:tcW w:w="2835" w:type="dxa"/>
          </w:tcPr>
          <w:p w:rsidR="000951E4" w:rsidRPr="00A55DAB" w:rsidRDefault="000951E4" w:rsidP="007F2E84">
            <w:pPr>
              <w:rPr>
                <w:sz w:val="22"/>
                <w:szCs w:val="22"/>
              </w:rPr>
            </w:pPr>
            <w:r w:rsidRPr="00A55DAB">
              <w:rPr>
                <w:sz w:val="22"/>
                <w:szCs w:val="22"/>
              </w:rPr>
              <w:t>Количество часов, отводимых на освоение каждой темы</w:t>
            </w:r>
          </w:p>
        </w:tc>
      </w:tr>
      <w:tr w:rsidR="000951E4" w:rsidRPr="00A55DAB" w:rsidTr="007F2E84">
        <w:trPr>
          <w:trHeight w:val="301"/>
        </w:trPr>
        <w:tc>
          <w:tcPr>
            <w:tcW w:w="10348" w:type="dxa"/>
            <w:gridSpan w:val="3"/>
          </w:tcPr>
          <w:p w:rsidR="000951E4" w:rsidRPr="00A55DAB" w:rsidRDefault="000951E4" w:rsidP="007F2E84">
            <w:pPr>
              <w:rPr>
                <w:sz w:val="22"/>
                <w:szCs w:val="22"/>
              </w:rPr>
            </w:pPr>
            <w:r w:rsidRPr="00A55DAB">
              <w:rPr>
                <w:sz w:val="22"/>
                <w:szCs w:val="22"/>
              </w:rPr>
              <w:t>10 класс</w:t>
            </w:r>
          </w:p>
        </w:tc>
      </w:tr>
      <w:tr w:rsidR="000951E4" w:rsidRPr="00A55DAB" w:rsidTr="007F2E84">
        <w:trPr>
          <w:trHeight w:val="297"/>
        </w:trPr>
        <w:tc>
          <w:tcPr>
            <w:tcW w:w="993" w:type="dxa"/>
          </w:tcPr>
          <w:p w:rsidR="000951E4" w:rsidRPr="00A55DAB" w:rsidRDefault="000951E4" w:rsidP="007F2E84">
            <w:pPr>
              <w:rPr>
                <w:sz w:val="22"/>
                <w:szCs w:val="22"/>
              </w:rPr>
            </w:pPr>
            <w:r w:rsidRPr="00A55DAB">
              <w:rPr>
                <w:sz w:val="22"/>
                <w:szCs w:val="22"/>
              </w:rPr>
              <w:t>1.</w:t>
            </w:r>
          </w:p>
        </w:tc>
        <w:tc>
          <w:tcPr>
            <w:tcW w:w="6520" w:type="dxa"/>
          </w:tcPr>
          <w:p w:rsidR="000951E4" w:rsidRPr="00A55DAB" w:rsidRDefault="000951E4" w:rsidP="007F2E84">
            <w:pPr>
              <w:rPr>
                <w:sz w:val="22"/>
                <w:szCs w:val="22"/>
              </w:rPr>
            </w:pPr>
            <w:r w:rsidRPr="00A55DAB">
              <w:rPr>
                <w:sz w:val="22"/>
                <w:szCs w:val="22"/>
              </w:rPr>
              <w:t>96.6.1. Коммуникативные умения.</w:t>
            </w:r>
          </w:p>
          <w:p w:rsidR="000951E4" w:rsidRPr="00A55DAB" w:rsidRDefault="000951E4" w:rsidP="007F2E84">
            <w:pPr>
              <w:rPr>
                <w:sz w:val="22"/>
                <w:szCs w:val="22"/>
              </w:rPr>
            </w:pPr>
            <w:r w:rsidRPr="00A55DAB">
              <w:rPr>
                <w:sz w:val="22"/>
                <w:szCs w:val="22"/>
              </w:rP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0951E4" w:rsidRPr="00A55DAB" w:rsidRDefault="000951E4" w:rsidP="007F2E84">
            <w:pPr>
              <w:rPr>
                <w:sz w:val="22"/>
                <w:szCs w:val="22"/>
              </w:rPr>
            </w:pPr>
            <w:r w:rsidRPr="00A55DAB">
              <w:rPr>
                <w:sz w:val="22"/>
                <w:szCs w:val="22"/>
              </w:rPr>
              <w:t>Повседневная жизнь семьи. Межличностные отношения в семье, с друзьями и знакомыми. Конфликтные ситуации, их предупреждение и разрешение.</w:t>
            </w:r>
          </w:p>
          <w:p w:rsidR="000951E4" w:rsidRPr="00A55DAB" w:rsidRDefault="000951E4" w:rsidP="007F2E84">
            <w:pPr>
              <w:rPr>
                <w:sz w:val="22"/>
                <w:szCs w:val="22"/>
              </w:rPr>
            </w:pPr>
            <w:r w:rsidRPr="00A55DAB">
              <w:rPr>
                <w:sz w:val="22"/>
                <w:szCs w:val="22"/>
              </w:rPr>
              <w:t xml:space="preserve">Внешность и характеристика человека, литературного персонажа. </w:t>
            </w:r>
          </w:p>
          <w:p w:rsidR="000951E4" w:rsidRPr="00A55DAB" w:rsidRDefault="000951E4" w:rsidP="007F2E84">
            <w:pPr>
              <w:rPr>
                <w:sz w:val="22"/>
                <w:szCs w:val="22"/>
              </w:rPr>
            </w:pPr>
            <w:r w:rsidRPr="00A55DAB">
              <w:rPr>
                <w:sz w:val="22"/>
                <w:szCs w:val="22"/>
              </w:rPr>
              <w:t>Здоровый образ жизни и забота о здоровье: режим труда и отдыха, спорт, сбалансированное питание, посещение врача. Отказ от вредных привычек.</w:t>
            </w:r>
          </w:p>
          <w:p w:rsidR="000951E4" w:rsidRPr="00A55DAB" w:rsidRDefault="000951E4" w:rsidP="007F2E84">
            <w:pPr>
              <w:rPr>
                <w:sz w:val="22"/>
                <w:szCs w:val="22"/>
              </w:rPr>
            </w:pPr>
            <w:r w:rsidRPr="00A55DAB">
              <w:rPr>
                <w:sz w:val="22"/>
                <w:szCs w:val="22"/>
              </w:rPr>
              <w:lastRenderedPageBreak/>
              <w:t xml:space="preserve">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w:t>
            </w:r>
          </w:p>
          <w:p w:rsidR="000951E4" w:rsidRPr="00A55DAB" w:rsidRDefault="000951E4" w:rsidP="007F2E84">
            <w:pPr>
              <w:rPr>
                <w:sz w:val="22"/>
                <w:szCs w:val="22"/>
              </w:rPr>
            </w:pPr>
            <w:r w:rsidRPr="00A55DAB">
              <w:rPr>
                <w:sz w:val="22"/>
                <w:szCs w:val="22"/>
              </w:rPr>
              <w:t xml:space="preserve">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w:t>
            </w:r>
          </w:p>
          <w:p w:rsidR="000951E4" w:rsidRPr="00A55DAB" w:rsidRDefault="000951E4" w:rsidP="007F2E84">
            <w:pPr>
              <w:rPr>
                <w:sz w:val="22"/>
                <w:szCs w:val="22"/>
              </w:rPr>
            </w:pPr>
            <w:r w:rsidRPr="00A55DAB">
              <w:rPr>
                <w:sz w:val="22"/>
                <w:szCs w:val="22"/>
              </w:rPr>
              <w:t>Молодёжь в современном обществе. Досуг молодёжи: чтение, кино, театр, музыка, музеи, Интернет, компьютерные игры. Любовь и дружба.</w:t>
            </w:r>
          </w:p>
          <w:p w:rsidR="000951E4" w:rsidRPr="00A55DAB" w:rsidRDefault="000951E4" w:rsidP="007F2E84">
            <w:pPr>
              <w:rPr>
                <w:sz w:val="22"/>
                <w:szCs w:val="22"/>
              </w:rPr>
            </w:pPr>
            <w:r w:rsidRPr="00A55DAB">
              <w:rPr>
                <w:sz w:val="22"/>
                <w:szCs w:val="22"/>
              </w:rPr>
              <w:t xml:space="preserve">Покупки: одежда, обувь и продукты питания. Карманные деньги. Молодёжная мода. </w:t>
            </w:r>
          </w:p>
          <w:p w:rsidR="000951E4" w:rsidRPr="00A55DAB" w:rsidRDefault="000951E4" w:rsidP="007F2E84">
            <w:pPr>
              <w:rPr>
                <w:sz w:val="22"/>
                <w:szCs w:val="22"/>
              </w:rPr>
            </w:pPr>
            <w:r w:rsidRPr="00A55DAB">
              <w:rPr>
                <w:sz w:val="22"/>
                <w:szCs w:val="22"/>
              </w:rPr>
              <w:t>Туризм. Виды отдыха. Путешествия по России и зарубежным странам.</w:t>
            </w:r>
          </w:p>
          <w:p w:rsidR="000951E4" w:rsidRPr="00A55DAB" w:rsidRDefault="000951E4" w:rsidP="007F2E84">
            <w:pPr>
              <w:rPr>
                <w:sz w:val="22"/>
                <w:szCs w:val="22"/>
              </w:rPr>
            </w:pPr>
            <w:r w:rsidRPr="00A55DAB">
              <w:rPr>
                <w:sz w:val="22"/>
                <w:szCs w:val="22"/>
              </w:rPr>
              <w:t>Проблемы экологии. Защита окружающей среды. Стихийные бедствия.</w:t>
            </w:r>
          </w:p>
          <w:p w:rsidR="000951E4" w:rsidRPr="00A55DAB" w:rsidRDefault="000951E4" w:rsidP="007F2E84">
            <w:pPr>
              <w:rPr>
                <w:sz w:val="22"/>
                <w:szCs w:val="22"/>
              </w:rPr>
            </w:pPr>
            <w:r w:rsidRPr="00A55DAB">
              <w:rPr>
                <w:sz w:val="22"/>
                <w:szCs w:val="22"/>
              </w:rPr>
              <w:t>Условия проживания в городской/сельской местности.</w:t>
            </w:r>
          </w:p>
          <w:p w:rsidR="000951E4" w:rsidRPr="00A55DAB" w:rsidRDefault="000951E4" w:rsidP="007F2E84">
            <w:pPr>
              <w:rPr>
                <w:sz w:val="22"/>
                <w:szCs w:val="22"/>
              </w:rPr>
            </w:pPr>
            <w:r w:rsidRPr="00A55DAB">
              <w:rPr>
                <w:sz w:val="22"/>
                <w:szCs w:val="22"/>
              </w:rPr>
              <w:t>Технический прогресс: перспективы и последствия. Современные средства связи (мобильные телефоны, смартфоны, планшеты, компьютеры).</w:t>
            </w:r>
          </w:p>
          <w:p w:rsidR="000951E4" w:rsidRPr="00A55DAB" w:rsidRDefault="000951E4" w:rsidP="007F2E84">
            <w:pPr>
              <w:rPr>
                <w:sz w:val="22"/>
                <w:szCs w:val="22"/>
              </w:rPr>
            </w:pPr>
            <w:r w:rsidRPr="00A55DAB">
              <w:rPr>
                <w:sz w:val="22"/>
                <w:szCs w:val="22"/>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rsidR="000951E4" w:rsidRPr="00A55DAB" w:rsidRDefault="000951E4" w:rsidP="007F2E84">
            <w:pPr>
              <w:rPr>
                <w:sz w:val="22"/>
                <w:szCs w:val="22"/>
              </w:rPr>
            </w:pPr>
            <w:r w:rsidRPr="00A55DAB">
              <w:rPr>
                <w:sz w:val="22"/>
                <w:szCs w:val="22"/>
              </w:rPr>
              <w:t>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tc>
        <w:tc>
          <w:tcPr>
            <w:tcW w:w="2835" w:type="dxa"/>
          </w:tcPr>
          <w:p w:rsidR="000951E4" w:rsidRPr="00A55DAB" w:rsidRDefault="000951E4" w:rsidP="007F2E84">
            <w:pPr>
              <w:rPr>
                <w:sz w:val="22"/>
                <w:szCs w:val="22"/>
              </w:rPr>
            </w:pPr>
            <w:r w:rsidRPr="00A55DAB">
              <w:rPr>
                <w:sz w:val="22"/>
                <w:szCs w:val="22"/>
              </w:rPr>
              <w:lastRenderedPageBreak/>
              <w:t>Часы на каждую тему распределяются учителем-предметником в зависимости от нагрузки по учебному плану на текущий учебный год</w:t>
            </w:r>
          </w:p>
        </w:tc>
      </w:tr>
      <w:tr w:rsidR="000951E4" w:rsidRPr="00A55DAB" w:rsidTr="007F2E84">
        <w:trPr>
          <w:trHeight w:val="273"/>
        </w:trPr>
        <w:tc>
          <w:tcPr>
            <w:tcW w:w="993" w:type="dxa"/>
          </w:tcPr>
          <w:p w:rsidR="000951E4" w:rsidRPr="00A55DAB" w:rsidRDefault="000951E4" w:rsidP="007F2E84">
            <w:pPr>
              <w:rPr>
                <w:sz w:val="22"/>
                <w:szCs w:val="22"/>
              </w:rPr>
            </w:pPr>
            <w:r w:rsidRPr="00A55DAB">
              <w:rPr>
                <w:sz w:val="22"/>
                <w:szCs w:val="22"/>
              </w:rPr>
              <w:lastRenderedPageBreak/>
              <w:t>2.</w:t>
            </w:r>
          </w:p>
        </w:tc>
        <w:tc>
          <w:tcPr>
            <w:tcW w:w="6520" w:type="dxa"/>
          </w:tcPr>
          <w:p w:rsidR="000951E4" w:rsidRPr="00A55DAB" w:rsidRDefault="000951E4" w:rsidP="007F2E84">
            <w:pPr>
              <w:rPr>
                <w:sz w:val="22"/>
                <w:szCs w:val="22"/>
              </w:rPr>
            </w:pPr>
            <w:r w:rsidRPr="00A55DAB">
              <w:rPr>
                <w:sz w:val="22"/>
                <w:szCs w:val="22"/>
              </w:rPr>
              <w:t>96.6.1.1. Говорение.</w:t>
            </w:r>
          </w:p>
          <w:p w:rsidR="000951E4" w:rsidRPr="00A55DAB" w:rsidRDefault="000951E4" w:rsidP="007F2E84">
            <w:pPr>
              <w:rPr>
                <w:sz w:val="22"/>
                <w:szCs w:val="22"/>
              </w:rPr>
            </w:pPr>
            <w:r w:rsidRPr="00A55DAB">
              <w:rPr>
                <w:sz w:val="22"/>
                <w:szCs w:val="22"/>
              </w:rPr>
              <w:t xml:space="preserve">Развитие коммуникативных умений диалогической речи на базе умений, сформированных на уровне основного общего образования, а именно умений вести разные виды диалога (диалог этикетного характера, диалог-побуждение к действию, диалог-расспрос, диалог-обмен мнениями, комбинированный диалог, включающий разные виды диалогов): </w:t>
            </w:r>
          </w:p>
          <w:p w:rsidR="000951E4" w:rsidRPr="00A55DAB" w:rsidRDefault="000951E4" w:rsidP="007F2E84">
            <w:pPr>
              <w:rPr>
                <w:sz w:val="22"/>
                <w:szCs w:val="22"/>
              </w:rPr>
            </w:pPr>
            <w:r w:rsidRPr="00A55DAB">
              <w:rPr>
                <w:sz w:val="22"/>
                <w:szCs w:val="22"/>
              </w:rPr>
              <w:t xml:space="preserve">диалог этикетного характера: начинать, поддерживать и заканчивать разговор, вежливо переспрашивать, выражать согласие/отказ, выражать благодарность, поздравлять с праздником, выражать пожелания и вежливо реагировать на поздравление; </w:t>
            </w:r>
          </w:p>
          <w:p w:rsidR="000951E4" w:rsidRPr="00A55DAB" w:rsidRDefault="000951E4" w:rsidP="007F2E84">
            <w:pPr>
              <w:rPr>
                <w:sz w:val="22"/>
                <w:szCs w:val="22"/>
              </w:rPr>
            </w:pPr>
            <w:r w:rsidRPr="00A55DAB">
              <w:rPr>
                <w:sz w:val="22"/>
                <w:szCs w:val="22"/>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0951E4" w:rsidRPr="00A55DAB" w:rsidRDefault="000951E4" w:rsidP="007F2E84">
            <w:pPr>
              <w:rPr>
                <w:sz w:val="22"/>
                <w:szCs w:val="22"/>
              </w:rPr>
            </w:pPr>
            <w:r w:rsidRPr="00A55DAB">
              <w:rPr>
                <w:sz w:val="22"/>
                <w:szCs w:val="22"/>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0951E4" w:rsidRPr="00A55DAB" w:rsidRDefault="000951E4" w:rsidP="007F2E84">
            <w:pPr>
              <w:rPr>
                <w:sz w:val="22"/>
                <w:szCs w:val="22"/>
              </w:rPr>
            </w:pPr>
            <w:r w:rsidRPr="00A55DAB">
              <w:rPr>
                <w:sz w:val="22"/>
                <w:szCs w:val="22"/>
              </w:rPr>
              <w:t xml:space="preserve">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w:t>
            </w:r>
          </w:p>
          <w:p w:rsidR="000951E4" w:rsidRPr="00A55DAB" w:rsidRDefault="000951E4" w:rsidP="007F2E84">
            <w:pPr>
              <w:rPr>
                <w:sz w:val="22"/>
                <w:szCs w:val="22"/>
              </w:rPr>
            </w:pPr>
            <w:r w:rsidRPr="00A55DAB">
              <w:rPr>
                <w:sz w:val="22"/>
                <w:szCs w:val="22"/>
              </w:rPr>
              <w:lastRenderedPageBreak/>
              <w:t xml:space="preserve">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 </w:t>
            </w:r>
          </w:p>
          <w:p w:rsidR="000951E4" w:rsidRPr="00A55DAB" w:rsidRDefault="000951E4" w:rsidP="007F2E84">
            <w:pPr>
              <w:rPr>
                <w:sz w:val="22"/>
                <w:szCs w:val="22"/>
              </w:rPr>
            </w:pPr>
            <w:r w:rsidRPr="00A55DAB">
              <w:rPr>
                <w:sz w:val="22"/>
                <w:szCs w:val="22"/>
              </w:rPr>
              <w:t xml:space="preserve">Объём диалога – 8 реплик со стороны каждого собеседника. </w:t>
            </w:r>
          </w:p>
          <w:p w:rsidR="000951E4" w:rsidRPr="00A55DAB" w:rsidRDefault="000951E4" w:rsidP="007F2E84">
            <w:pPr>
              <w:rPr>
                <w:sz w:val="22"/>
                <w:szCs w:val="22"/>
              </w:rPr>
            </w:pPr>
            <w:r w:rsidRPr="00A55DAB">
              <w:rPr>
                <w:sz w:val="22"/>
                <w:szCs w:val="22"/>
              </w:rPr>
              <w:t xml:space="preserve">Развитие коммуникативных умений монологической речи на базе умений, сформированных на уровне основного общего образования: </w:t>
            </w:r>
          </w:p>
          <w:p w:rsidR="000951E4" w:rsidRPr="00A55DAB" w:rsidRDefault="000951E4" w:rsidP="007F2E84">
            <w:pPr>
              <w:rPr>
                <w:sz w:val="22"/>
                <w:szCs w:val="22"/>
              </w:rPr>
            </w:pPr>
            <w:r w:rsidRPr="00A55DAB">
              <w:rPr>
                <w:sz w:val="22"/>
                <w:szCs w:val="22"/>
              </w:rPr>
              <w:t xml:space="preserve">создание устных связных монологических высказываний с использованием основных коммуникативных типов речи: </w:t>
            </w:r>
          </w:p>
          <w:p w:rsidR="000951E4" w:rsidRPr="00A55DAB" w:rsidRDefault="000951E4" w:rsidP="007F2E84">
            <w:pPr>
              <w:rPr>
                <w:sz w:val="22"/>
                <w:szCs w:val="22"/>
              </w:rPr>
            </w:pPr>
            <w:r w:rsidRPr="00A55DAB">
              <w:rPr>
                <w:sz w:val="22"/>
                <w:szCs w:val="22"/>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0951E4" w:rsidRPr="00A55DAB" w:rsidRDefault="000951E4" w:rsidP="007F2E84">
            <w:pPr>
              <w:rPr>
                <w:sz w:val="22"/>
                <w:szCs w:val="22"/>
              </w:rPr>
            </w:pPr>
            <w:r w:rsidRPr="00A55DAB">
              <w:rPr>
                <w:sz w:val="22"/>
                <w:szCs w:val="22"/>
              </w:rPr>
              <w:t xml:space="preserve">повествование/сообщение; </w:t>
            </w:r>
          </w:p>
          <w:p w:rsidR="000951E4" w:rsidRPr="00A55DAB" w:rsidRDefault="000951E4" w:rsidP="007F2E84">
            <w:pPr>
              <w:rPr>
                <w:sz w:val="22"/>
                <w:szCs w:val="22"/>
              </w:rPr>
            </w:pPr>
            <w:r w:rsidRPr="00A55DAB">
              <w:rPr>
                <w:sz w:val="22"/>
                <w:szCs w:val="22"/>
              </w:rPr>
              <w:t>рассуждение;</w:t>
            </w:r>
          </w:p>
          <w:p w:rsidR="000951E4" w:rsidRPr="00A55DAB" w:rsidRDefault="000951E4" w:rsidP="007F2E84">
            <w:pPr>
              <w:rPr>
                <w:sz w:val="22"/>
                <w:szCs w:val="22"/>
              </w:rPr>
            </w:pPr>
            <w:r w:rsidRPr="00A55DAB">
              <w:rPr>
                <w:sz w:val="22"/>
                <w:szCs w:val="22"/>
              </w:rPr>
              <w:t>пересказ основного содержания, прочитанного/прослушанного текста с выражением своего отношения к событиям и фактам, изложенным в тексте;</w:t>
            </w:r>
          </w:p>
          <w:p w:rsidR="000951E4" w:rsidRPr="00A55DAB" w:rsidRDefault="000951E4" w:rsidP="007F2E84">
            <w:pPr>
              <w:rPr>
                <w:sz w:val="22"/>
                <w:szCs w:val="22"/>
              </w:rPr>
            </w:pPr>
            <w:r w:rsidRPr="00A55DAB">
              <w:rPr>
                <w:sz w:val="22"/>
                <w:szCs w:val="22"/>
              </w:rPr>
              <w:t>устное представление (презентация) результатов выполненной проектной работы.</w:t>
            </w:r>
          </w:p>
          <w:p w:rsidR="000951E4" w:rsidRPr="00A55DAB" w:rsidRDefault="000951E4" w:rsidP="007F2E84">
            <w:pPr>
              <w:rPr>
                <w:sz w:val="22"/>
                <w:szCs w:val="22"/>
              </w:rPr>
            </w:pPr>
            <w:r w:rsidRPr="00A55DAB">
              <w:rPr>
                <w:sz w:val="22"/>
                <w:szCs w:val="22"/>
              </w:rPr>
              <w:t>Данные умения монологической речи развиваются в рамках тематического содержания речи 10 класса с использованием ключевых слов, плана и/или иллюстраций, фотографий, таблиц, диаграмм или без их использования.</w:t>
            </w:r>
          </w:p>
          <w:p w:rsidR="000951E4" w:rsidRPr="00A55DAB" w:rsidRDefault="000951E4" w:rsidP="007F2E84">
            <w:pPr>
              <w:rPr>
                <w:sz w:val="22"/>
                <w:szCs w:val="22"/>
              </w:rPr>
            </w:pPr>
            <w:r w:rsidRPr="00A55DAB">
              <w:rPr>
                <w:sz w:val="22"/>
                <w:szCs w:val="22"/>
              </w:rPr>
              <w:t>Объём монологического высказывания – до 14 фраз.</w:t>
            </w:r>
          </w:p>
        </w:tc>
        <w:tc>
          <w:tcPr>
            <w:tcW w:w="2835" w:type="dxa"/>
          </w:tcPr>
          <w:p w:rsidR="000951E4" w:rsidRPr="00A55DAB" w:rsidRDefault="000951E4" w:rsidP="007F2E84">
            <w:pPr>
              <w:rPr>
                <w:sz w:val="22"/>
                <w:szCs w:val="22"/>
              </w:rPr>
            </w:pPr>
          </w:p>
        </w:tc>
      </w:tr>
      <w:tr w:rsidR="000951E4" w:rsidRPr="00A55DAB" w:rsidTr="007F2E84">
        <w:trPr>
          <w:trHeight w:val="167"/>
        </w:trPr>
        <w:tc>
          <w:tcPr>
            <w:tcW w:w="993" w:type="dxa"/>
          </w:tcPr>
          <w:p w:rsidR="000951E4" w:rsidRPr="00A55DAB" w:rsidRDefault="000951E4" w:rsidP="007F2E84">
            <w:pPr>
              <w:rPr>
                <w:sz w:val="22"/>
                <w:szCs w:val="22"/>
              </w:rPr>
            </w:pPr>
            <w:r w:rsidRPr="00A55DAB">
              <w:rPr>
                <w:sz w:val="22"/>
                <w:szCs w:val="22"/>
              </w:rPr>
              <w:lastRenderedPageBreak/>
              <w:t>3.</w:t>
            </w:r>
          </w:p>
        </w:tc>
        <w:tc>
          <w:tcPr>
            <w:tcW w:w="6520" w:type="dxa"/>
          </w:tcPr>
          <w:p w:rsidR="000951E4" w:rsidRPr="00A55DAB" w:rsidRDefault="000951E4" w:rsidP="007F2E84">
            <w:pPr>
              <w:rPr>
                <w:sz w:val="22"/>
                <w:szCs w:val="22"/>
              </w:rPr>
            </w:pPr>
            <w:r w:rsidRPr="00A55DAB">
              <w:rPr>
                <w:sz w:val="22"/>
                <w:szCs w:val="22"/>
              </w:rPr>
              <w:t>96.6.1.2. Аудирование.</w:t>
            </w:r>
          </w:p>
          <w:p w:rsidR="000951E4" w:rsidRPr="00A55DAB" w:rsidRDefault="000951E4" w:rsidP="007F2E84">
            <w:pPr>
              <w:rPr>
                <w:sz w:val="22"/>
                <w:szCs w:val="22"/>
              </w:rPr>
            </w:pPr>
            <w:r w:rsidRPr="00A55DAB">
              <w:rPr>
                <w:sz w:val="22"/>
                <w:szCs w:val="22"/>
              </w:rPr>
              <w:t xml:space="preserve">Развитие коммуникативных умений аудирования на базе умений, сформированных на уровне основного общего образования: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w:t>
            </w:r>
          </w:p>
          <w:p w:rsidR="000951E4" w:rsidRPr="00A55DAB" w:rsidRDefault="000951E4" w:rsidP="007F2E84">
            <w:pPr>
              <w:rPr>
                <w:sz w:val="22"/>
                <w:szCs w:val="22"/>
              </w:rPr>
            </w:pPr>
            <w:r w:rsidRPr="00A55DAB">
              <w:rPr>
                <w:sz w:val="22"/>
                <w:szCs w:val="22"/>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0951E4" w:rsidRPr="00A55DAB" w:rsidRDefault="000951E4" w:rsidP="007F2E84">
            <w:pPr>
              <w:rPr>
                <w:sz w:val="22"/>
                <w:szCs w:val="22"/>
              </w:rPr>
            </w:pPr>
            <w:r w:rsidRPr="00A55DAB">
              <w:rPr>
                <w:sz w:val="22"/>
                <w:szCs w:val="22"/>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0951E4" w:rsidRPr="00A55DAB" w:rsidRDefault="000951E4" w:rsidP="007F2E84">
            <w:pPr>
              <w:rPr>
                <w:sz w:val="22"/>
                <w:szCs w:val="22"/>
              </w:rPr>
            </w:pPr>
            <w:r w:rsidRPr="00A55DAB">
              <w:rPr>
                <w:sz w:val="22"/>
                <w:szCs w:val="22"/>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0951E4" w:rsidRPr="00A55DAB" w:rsidRDefault="000951E4" w:rsidP="007F2E84">
            <w:pPr>
              <w:rPr>
                <w:sz w:val="22"/>
                <w:szCs w:val="22"/>
              </w:rPr>
            </w:pPr>
            <w:r w:rsidRPr="00A55DAB">
              <w:rPr>
                <w:sz w:val="22"/>
                <w:szCs w:val="22"/>
              </w:rPr>
              <w:t>Время звучания текста/текстов для аудирования – до 2,5 минуты.</w:t>
            </w:r>
          </w:p>
          <w:p w:rsidR="000951E4" w:rsidRPr="00A55DAB" w:rsidRDefault="000951E4" w:rsidP="007F2E84">
            <w:pPr>
              <w:rPr>
                <w:sz w:val="22"/>
                <w:szCs w:val="22"/>
              </w:rPr>
            </w:pPr>
            <w:r w:rsidRPr="00A55DAB">
              <w:rPr>
                <w:sz w:val="22"/>
                <w:szCs w:val="22"/>
              </w:rPr>
              <w:t>96.6.1.3. Смысловое чтение.</w:t>
            </w:r>
          </w:p>
          <w:p w:rsidR="000951E4" w:rsidRPr="00A55DAB" w:rsidRDefault="000951E4" w:rsidP="007F2E84">
            <w:pPr>
              <w:rPr>
                <w:sz w:val="22"/>
                <w:szCs w:val="22"/>
              </w:rPr>
            </w:pPr>
            <w:r w:rsidRPr="00A55DAB">
              <w:rPr>
                <w:sz w:val="22"/>
                <w:szCs w:val="22"/>
              </w:rPr>
              <w:t xml:space="preserve">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содержащих </w:t>
            </w:r>
            <w:r w:rsidRPr="00A55DAB">
              <w:rPr>
                <w:sz w:val="22"/>
                <w:szCs w:val="22"/>
              </w:rPr>
              <w:lastRenderedPageBreak/>
              <w:t xml:space="preserve">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с полным пониманием содержания текста. </w:t>
            </w:r>
          </w:p>
          <w:p w:rsidR="000951E4" w:rsidRPr="00A55DAB" w:rsidRDefault="000951E4" w:rsidP="007F2E84">
            <w:pPr>
              <w:rPr>
                <w:sz w:val="22"/>
                <w:szCs w:val="22"/>
              </w:rPr>
            </w:pPr>
            <w:r w:rsidRPr="00A55DAB">
              <w:rPr>
                <w:sz w:val="22"/>
                <w:szCs w:val="22"/>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0951E4" w:rsidRPr="00A55DAB" w:rsidRDefault="000951E4" w:rsidP="007F2E84">
            <w:pPr>
              <w:rPr>
                <w:sz w:val="22"/>
                <w:szCs w:val="22"/>
              </w:rPr>
            </w:pPr>
            <w:r w:rsidRPr="00A55DAB">
              <w:rPr>
                <w:sz w:val="22"/>
                <w:szCs w:val="22"/>
              </w:rPr>
              <w:t xml:space="preserve">Чтение с пониманием нужной/интересующей/запрашиваемой информации предполагает умение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w:t>
            </w:r>
          </w:p>
          <w:p w:rsidR="000951E4" w:rsidRPr="00A55DAB" w:rsidRDefault="000951E4" w:rsidP="007F2E84">
            <w:pPr>
              <w:rPr>
                <w:sz w:val="22"/>
                <w:szCs w:val="22"/>
              </w:rPr>
            </w:pPr>
            <w:r w:rsidRPr="00A55DAB">
              <w:rPr>
                <w:sz w:val="22"/>
                <w:szCs w:val="22"/>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0951E4" w:rsidRPr="00A55DAB" w:rsidRDefault="000951E4" w:rsidP="007F2E84">
            <w:pPr>
              <w:rPr>
                <w:sz w:val="22"/>
                <w:szCs w:val="22"/>
              </w:rPr>
            </w:pPr>
            <w:r w:rsidRPr="00A55DAB">
              <w:rPr>
                <w:sz w:val="22"/>
                <w:szCs w:val="22"/>
              </w:rPr>
              <w:t xml:space="preserve">Чтение несплошных текстов (таблиц, диаграмм, графиков и другие) и понимание представленной в них информации. </w:t>
            </w:r>
          </w:p>
          <w:p w:rsidR="000951E4" w:rsidRPr="00A55DAB" w:rsidRDefault="000951E4" w:rsidP="007F2E84">
            <w:pPr>
              <w:rPr>
                <w:sz w:val="22"/>
                <w:szCs w:val="22"/>
              </w:rPr>
            </w:pPr>
            <w:r w:rsidRPr="00A55DAB">
              <w:rPr>
                <w:sz w:val="22"/>
                <w:szCs w:val="22"/>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электронное сообщение личного характера, стихотворение.</w:t>
            </w:r>
          </w:p>
          <w:p w:rsidR="000951E4" w:rsidRPr="00A55DAB" w:rsidRDefault="000951E4" w:rsidP="007F2E84">
            <w:pPr>
              <w:rPr>
                <w:sz w:val="22"/>
                <w:szCs w:val="22"/>
              </w:rPr>
            </w:pPr>
            <w:r w:rsidRPr="00A55DAB">
              <w:rPr>
                <w:sz w:val="22"/>
                <w:szCs w:val="22"/>
              </w:rPr>
              <w:t>Объём текста/текстов для чтения – 500–700 слов.</w:t>
            </w:r>
          </w:p>
        </w:tc>
        <w:tc>
          <w:tcPr>
            <w:tcW w:w="2835" w:type="dxa"/>
          </w:tcPr>
          <w:p w:rsidR="000951E4" w:rsidRPr="00A55DAB" w:rsidRDefault="000951E4" w:rsidP="007F2E84">
            <w:pPr>
              <w:rPr>
                <w:sz w:val="22"/>
                <w:szCs w:val="22"/>
              </w:rPr>
            </w:pPr>
          </w:p>
        </w:tc>
      </w:tr>
      <w:tr w:rsidR="000951E4" w:rsidRPr="00A55DAB" w:rsidTr="007F2E84">
        <w:trPr>
          <w:trHeight w:val="167"/>
        </w:trPr>
        <w:tc>
          <w:tcPr>
            <w:tcW w:w="993" w:type="dxa"/>
          </w:tcPr>
          <w:p w:rsidR="000951E4" w:rsidRPr="00A55DAB" w:rsidRDefault="000951E4" w:rsidP="007F2E84">
            <w:pPr>
              <w:rPr>
                <w:sz w:val="22"/>
                <w:szCs w:val="22"/>
              </w:rPr>
            </w:pPr>
            <w:r w:rsidRPr="00A55DAB">
              <w:rPr>
                <w:sz w:val="22"/>
                <w:szCs w:val="22"/>
              </w:rPr>
              <w:lastRenderedPageBreak/>
              <w:t>4.</w:t>
            </w:r>
          </w:p>
        </w:tc>
        <w:tc>
          <w:tcPr>
            <w:tcW w:w="6520" w:type="dxa"/>
          </w:tcPr>
          <w:p w:rsidR="000951E4" w:rsidRPr="00A55DAB" w:rsidRDefault="000951E4" w:rsidP="007F2E84">
            <w:pPr>
              <w:rPr>
                <w:sz w:val="22"/>
                <w:szCs w:val="22"/>
              </w:rPr>
            </w:pPr>
            <w:r w:rsidRPr="00A55DAB">
              <w:rPr>
                <w:sz w:val="22"/>
                <w:szCs w:val="22"/>
              </w:rPr>
              <w:t>96.6.1.4. Письменная речь.</w:t>
            </w:r>
          </w:p>
          <w:p w:rsidR="000951E4" w:rsidRPr="00A55DAB" w:rsidRDefault="000951E4" w:rsidP="007F2E84">
            <w:pPr>
              <w:rPr>
                <w:sz w:val="22"/>
                <w:szCs w:val="22"/>
              </w:rPr>
            </w:pPr>
            <w:r w:rsidRPr="00A55DAB">
              <w:rPr>
                <w:sz w:val="22"/>
                <w:szCs w:val="22"/>
              </w:rPr>
              <w:t>Развитие умений письменной речи на базе умений, сформированных на уровне основного общего образования:</w:t>
            </w:r>
          </w:p>
          <w:p w:rsidR="000951E4" w:rsidRPr="00A55DAB" w:rsidRDefault="000951E4" w:rsidP="007F2E84">
            <w:pPr>
              <w:rPr>
                <w:sz w:val="22"/>
                <w:szCs w:val="22"/>
              </w:rPr>
            </w:pPr>
            <w:r w:rsidRPr="00A55DAB">
              <w:rPr>
                <w:sz w:val="22"/>
                <w:szCs w:val="22"/>
              </w:rPr>
              <w:t xml:space="preserve">заполнение анкет и формуляров в соответствии с нормами, принятыми в стране/странах изучаемого языка; </w:t>
            </w:r>
          </w:p>
          <w:p w:rsidR="000951E4" w:rsidRPr="00A55DAB" w:rsidRDefault="000951E4" w:rsidP="007F2E84">
            <w:pPr>
              <w:rPr>
                <w:sz w:val="22"/>
                <w:szCs w:val="22"/>
              </w:rPr>
            </w:pPr>
            <w:r w:rsidRPr="00A55DAB">
              <w:rPr>
                <w:sz w:val="22"/>
                <w:szCs w:val="22"/>
              </w:rPr>
              <w:t xml:space="preserve">написание резюме (CV) с сообщением основных сведений о себе в соответствии с нормами, принятыми в стране/странах изучаемого языка; </w:t>
            </w:r>
          </w:p>
          <w:p w:rsidR="000951E4" w:rsidRPr="00A55DAB" w:rsidRDefault="000951E4" w:rsidP="007F2E84">
            <w:pPr>
              <w:rPr>
                <w:sz w:val="22"/>
                <w:szCs w:val="22"/>
              </w:rPr>
            </w:pPr>
            <w:r w:rsidRPr="00A55DAB">
              <w:rPr>
                <w:sz w:val="22"/>
                <w:szCs w:val="22"/>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130 слов;</w:t>
            </w:r>
          </w:p>
          <w:p w:rsidR="000951E4" w:rsidRPr="00A55DAB" w:rsidRDefault="000951E4" w:rsidP="007F2E84">
            <w:pPr>
              <w:rPr>
                <w:sz w:val="22"/>
                <w:szCs w:val="22"/>
              </w:rPr>
            </w:pPr>
            <w:r w:rsidRPr="00A55DAB">
              <w:rPr>
                <w:sz w:val="22"/>
                <w:szCs w:val="22"/>
              </w:rPr>
              <w:t>создание небольшого письменного высказывания (рассказа, сочинения и другие) на основе плана, иллюстрации, таблицы, диаграммы и/или прочитанного/прослушанного текста с использованием образца, объём письменного высказывания – до 150 слов;</w:t>
            </w:r>
          </w:p>
          <w:p w:rsidR="000951E4" w:rsidRPr="00A55DAB" w:rsidRDefault="000951E4" w:rsidP="007F2E84">
            <w:pPr>
              <w:rPr>
                <w:sz w:val="22"/>
                <w:szCs w:val="22"/>
              </w:rPr>
            </w:pPr>
            <w:r w:rsidRPr="00A55DAB">
              <w:rPr>
                <w:sz w:val="22"/>
                <w:szCs w:val="22"/>
              </w:rPr>
              <w:t xml:space="preserve">заполнение таблицы: краткая фиксация содержания, прочитанного/ прослушанного текста или дополнение информации в таблице; </w:t>
            </w:r>
          </w:p>
          <w:p w:rsidR="000951E4" w:rsidRPr="00A55DAB" w:rsidRDefault="000951E4" w:rsidP="007F2E84">
            <w:pPr>
              <w:rPr>
                <w:sz w:val="22"/>
                <w:szCs w:val="22"/>
              </w:rPr>
            </w:pPr>
            <w:r w:rsidRPr="00A55DAB">
              <w:rPr>
                <w:sz w:val="22"/>
                <w:szCs w:val="22"/>
              </w:rPr>
              <w:t>письменное предоставление результатов выполненной проектной работы, в том числе в форме презентации, объём – до 150 слов.</w:t>
            </w:r>
          </w:p>
        </w:tc>
        <w:tc>
          <w:tcPr>
            <w:tcW w:w="2835" w:type="dxa"/>
          </w:tcPr>
          <w:p w:rsidR="000951E4" w:rsidRPr="00A55DAB" w:rsidRDefault="000951E4" w:rsidP="007F2E84">
            <w:pPr>
              <w:rPr>
                <w:sz w:val="22"/>
                <w:szCs w:val="22"/>
              </w:rPr>
            </w:pPr>
          </w:p>
        </w:tc>
      </w:tr>
      <w:tr w:rsidR="000951E4" w:rsidRPr="00A55DAB" w:rsidTr="007F2E84">
        <w:trPr>
          <w:trHeight w:val="167"/>
        </w:trPr>
        <w:tc>
          <w:tcPr>
            <w:tcW w:w="993" w:type="dxa"/>
          </w:tcPr>
          <w:p w:rsidR="000951E4" w:rsidRPr="00A55DAB" w:rsidRDefault="000951E4" w:rsidP="007F2E84">
            <w:pPr>
              <w:rPr>
                <w:sz w:val="22"/>
                <w:szCs w:val="22"/>
              </w:rPr>
            </w:pPr>
            <w:r w:rsidRPr="00A55DAB">
              <w:rPr>
                <w:sz w:val="22"/>
                <w:szCs w:val="22"/>
              </w:rPr>
              <w:t xml:space="preserve">5.  </w:t>
            </w:r>
          </w:p>
        </w:tc>
        <w:tc>
          <w:tcPr>
            <w:tcW w:w="6520" w:type="dxa"/>
          </w:tcPr>
          <w:p w:rsidR="000951E4" w:rsidRPr="00A55DAB" w:rsidRDefault="000951E4" w:rsidP="007F2E84">
            <w:pPr>
              <w:rPr>
                <w:sz w:val="22"/>
                <w:szCs w:val="22"/>
              </w:rPr>
            </w:pPr>
            <w:r w:rsidRPr="00A55DAB">
              <w:rPr>
                <w:sz w:val="22"/>
                <w:szCs w:val="22"/>
              </w:rPr>
              <w:t>96.6.2. Языковые знания и навыки.</w:t>
            </w:r>
          </w:p>
          <w:p w:rsidR="000951E4" w:rsidRPr="00A55DAB" w:rsidRDefault="000951E4" w:rsidP="007F2E84">
            <w:pPr>
              <w:rPr>
                <w:sz w:val="22"/>
                <w:szCs w:val="22"/>
              </w:rPr>
            </w:pPr>
            <w:r w:rsidRPr="00A55DAB">
              <w:rPr>
                <w:sz w:val="22"/>
                <w:szCs w:val="22"/>
              </w:rPr>
              <w:t>96.6.2.1. Фонетическая сторона речи.</w:t>
            </w:r>
          </w:p>
          <w:p w:rsidR="000951E4" w:rsidRPr="00A55DAB" w:rsidRDefault="000951E4" w:rsidP="007F2E84">
            <w:pPr>
              <w:rPr>
                <w:sz w:val="22"/>
                <w:szCs w:val="22"/>
              </w:rPr>
            </w:pPr>
            <w:r w:rsidRPr="00A55DAB">
              <w:rPr>
                <w:sz w:val="22"/>
                <w:szCs w:val="22"/>
              </w:rPr>
              <w:lastRenderedPageBreak/>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0951E4" w:rsidRPr="00A55DAB" w:rsidRDefault="000951E4" w:rsidP="007F2E84">
            <w:pPr>
              <w:rPr>
                <w:sz w:val="22"/>
                <w:szCs w:val="22"/>
              </w:rPr>
            </w:pPr>
            <w:r w:rsidRPr="00A55DAB">
              <w:rPr>
                <w:sz w:val="22"/>
                <w:szCs w:val="22"/>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0951E4" w:rsidRPr="00A55DAB" w:rsidRDefault="000951E4" w:rsidP="007F2E84">
            <w:pPr>
              <w:rPr>
                <w:sz w:val="22"/>
                <w:szCs w:val="22"/>
              </w:rPr>
            </w:pPr>
            <w:r w:rsidRPr="00A55DAB">
              <w:rPr>
                <w:sz w:val="22"/>
                <w:szCs w:val="22"/>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140 слов.</w:t>
            </w:r>
          </w:p>
        </w:tc>
        <w:tc>
          <w:tcPr>
            <w:tcW w:w="2835" w:type="dxa"/>
          </w:tcPr>
          <w:p w:rsidR="000951E4" w:rsidRPr="00A55DAB" w:rsidRDefault="000951E4" w:rsidP="007F2E84">
            <w:pPr>
              <w:rPr>
                <w:sz w:val="22"/>
                <w:szCs w:val="22"/>
              </w:rPr>
            </w:pPr>
          </w:p>
        </w:tc>
      </w:tr>
      <w:tr w:rsidR="000951E4" w:rsidRPr="00A55DAB" w:rsidTr="007F2E84">
        <w:trPr>
          <w:trHeight w:val="167"/>
        </w:trPr>
        <w:tc>
          <w:tcPr>
            <w:tcW w:w="993" w:type="dxa"/>
          </w:tcPr>
          <w:p w:rsidR="000951E4" w:rsidRPr="00A55DAB" w:rsidRDefault="000951E4" w:rsidP="007F2E84">
            <w:pPr>
              <w:rPr>
                <w:sz w:val="22"/>
                <w:szCs w:val="22"/>
              </w:rPr>
            </w:pPr>
            <w:r w:rsidRPr="00A55DAB">
              <w:rPr>
                <w:sz w:val="22"/>
                <w:szCs w:val="22"/>
              </w:rPr>
              <w:lastRenderedPageBreak/>
              <w:t xml:space="preserve">6. </w:t>
            </w:r>
          </w:p>
        </w:tc>
        <w:tc>
          <w:tcPr>
            <w:tcW w:w="6520" w:type="dxa"/>
          </w:tcPr>
          <w:p w:rsidR="000951E4" w:rsidRPr="00A55DAB" w:rsidRDefault="000951E4" w:rsidP="007F2E84">
            <w:pPr>
              <w:rPr>
                <w:sz w:val="22"/>
                <w:szCs w:val="22"/>
              </w:rPr>
            </w:pPr>
            <w:r w:rsidRPr="00A55DAB">
              <w:rPr>
                <w:sz w:val="22"/>
                <w:szCs w:val="22"/>
              </w:rPr>
              <w:t>96.6.2.2. Орфография и пунктуация.</w:t>
            </w:r>
          </w:p>
          <w:p w:rsidR="000951E4" w:rsidRPr="00A55DAB" w:rsidRDefault="000951E4" w:rsidP="007F2E84">
            <w:pPr>
              <w:rPr>
                <w:sz w:val="22"/>
                <w:szCs w:val="22"/>
              </w:rPr>
            </w:pPr>
            <w:r w:rsidRPr="00A55DAB">
              <w:rPr>
                <w:sz w:val="22"/>
                <w:szCs w:val="22"/>
              </w:rPr>
              <w:t>Правильное написание изученных слов.</w:t>
            </w:r>
          </w:p>
          <w:p w:rsidR="000951E4" w:rsidRPr="00A55DAB" w:rsidRDefault="000951E4" w:rsidP="007F2E84">
            <w:pPr>
              <w:rPr>
                <w:sz w:val="22"/>
                <w:szCs w:val="22"/>
              </w:rPr>
            </w:pPr>
            <w:r w:rsidRPr="00A55DAB">
              <w:rPr>
                <w:sz w:val="22"/>
                <w:szCs w:val="22"/>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0951E4" w:rsidRPr="00A55DAB" w:rsidRDefault="000951E4" w:rsidP="007F2E84">
            <w:pPr>
              <w:rPr>
                <w:sz w:val="22"/>
                <w:szCs w:val="22"/>
              </w:rPr>
            </w:pPr>
            <w:r w:rsidRPr="00A55DAB">
              <w:rPr>
                <w:sz w:val="22"/>
                <w:szCs w:val="22"/>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0951E4" w:rsidRPr="00A55DAB" w:rsidRDefault="000951E4" w:rsidP="007F2E84">
            <w:pPr>
              <w:rPr>
                <w:sz w:val="22"/>
                <w:szCs w:val="22"/>
              </w:rPr>
            </w:pPr>
            <w:r w:rsidRPr="00A55DAB">
              <w:rPr>
                <w:sz w:val="22"/>
                <w:szCs w:val="22"/>
              </w:rPr>
              <w:t>Пунктуационно правильное оформление электронного сообщения личного характера в соответствии с нормами речевого этикета, принятыми в стране/странах изучаемого языка: постановка запятой после обращения и завершающей фразы, точки после выражения надежды на дальнейший контакт, отсутствие точки после подписи.</w:t>
            </w:r>
          </w:p>
        </w:tc>
        <w:tc>
          <w:tcPr>
            <w:tcW w:w="2835" w:type="dxa"/>
          </w:tcPr>
          <w:p w:rsidR="000951E4" w:rsidRPr="00A55DAB" w:rsidRDefault="000951E4" w:rsidP="007F2E84">
            <w:pPr>
              <w:rPr>
                <w:sz w:val="22"/>
                <w:szCs w:val="22"/>
              </w:rPr>
            </w:pPr>
          </w:p>
        </w:tc>
      </w:tr>
      <w:tr w:rsidR="000951E4" w:rsidRPr="00A55DAB" w:rsidTr="007F2E84">
        <w:trPr>
          <w:trHeight w:val="167"/>
        </w:trPr>
        <w:tc>
          <w:tcPr>
            <w:tcW w:w="993" w:type="dxa"/>
          </w:tcPr>
          <w:p w:rsidR="000951E4" w:rsidRPr="00A55DAB" w:rsidRDefault="000951E4" w:rsidP="007F2E84">
            <w:pPr>
              <w:rPr>
                <w:sz w:val="22"/>
                <w:szCs w:val="22"/>
              </w:rPr>
            </w:pPr>
            <w:r w:rsidRPr="00A55DAB">
              <w:rPr>
                <w:sz w:val="22"/>
                <w:szCs w:val="22"/>
              </w:rPr>
              <w:t xml:space="preserve">7. </w:t>
            </w:r>
          </w:p>
        </w:tc>
        <w:tc>
          <w:tcPr>
            <w:tcW w:w="6520" w:type="dxa"/>
          </w:tcPr>
          <w:p w:rsidR="000951E4" w:rsidRPr="00A55DAB" w:rsidRDefault="000951E4" w:rsidP="007F2E84">
            <w:pPr>
              <w:rPr>
                <w:sz w:val="22"/>
                <w:szCs w:val="22"/>
              </w:rPr>
            </w:pPr>
            <w:r w:rsidRPr="00A55DAB">
              <w:rPr>
                <w:sz w:val="22"/>
                <w:szCs w:val="22"/>
              </w:rPr>
              <w:t>96.6.2.3. Лексическая сторона речи.</w:t>
            </w:r>
          </w:p>
          <w:p w:rsidR="000951E4" w:rsidRPr="00A55DAB" w:rsidRDefault="000951E4" w:rsidP="007F2E84">
            <w:pPr>
              <w:rPr>
                <w:sz w:val="22"/>
                <w:szCs w:val="22"/>
              </w:rPr>
            </w:pPr>
            <w:r w:rsidRPr="00A55DAB">
              <w:rPr>
                <w:sz w:val="22"/>
                <w:szCs w:val="22"/>
              </w:rPr>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соблюдением существующей в английском языке нормы лексической сочетаемости.</w:t>
            </w:r>
          </w:p>
          <w:p w:rsidR="000951E4" w:rsidRPr="00A55DAB" w:rsidRDefault="000951E4" w:rsidP="007F2E84">
            <w:pPr>
              <w:rPr>
                <w:sz w:val="22"/>
                <w:szCs w:val="22"/>
              </w:rPr>
            </w:pPr>
            <w:r w:rsidRPr="00A55DAB">
              <w:rPr>
                <w:sz w:val="22"/>
                <w:szCs w:val="22"/>
              </w:rPr>
              <w:t>Объём – 1300 лексических единиц для продуктивного использования (включая 1200 лексических единиц, изученных ранее) и 1400 лексических единиц для рецептивного усвоения (включая 1300 лексических единиц продуктивного минимума).</w:t>
            </w:r>
          </w:p>
          <w:p w:rsidR="000951E4" w:rsidRPr="00A55DAB" w:rsidRDefault="000951E4" w:rsidP="007F2E84">
            <w:pPr>
              <w:rPr>
                <w:sz w:val="22"/>
                <w:szCs w:val="22"/>
              </w:rPr>
            </w:pPr>
            <w:r w:rsidRPr="00A55DAB">
              <w:rPr>
                <w:sz w:val="22"/>
                <w:szCs w:val="22"/>
              </w:rPr>
              <w:t xml:space="preserve">Основные способы словообразования: </w:t>
            </w:r>
          </w:p>
          <w:p w:rsidR="000951E4" w:rsidRPr="00A55DAB" w:rsidRDefault="000951E4" w:rsidP="007F2E84">
            <w:pPr>
              <w:rPr>
                <w:sz w:val="22"/>
                <w:szCs w:val="22"/>
              </w:rPr>
            </w:pPr>
            <w:r w:rsidRPr="00A55DAB">
              <w:rPr>
                <w:sz w:val="22"/>
                <w:szCs w:val="22"/>
              </w:rPr>
              <w:t xml:space="preserve">аффиксация: </w:t>
            </w:r>
          </w:p>
          <w:p w:rsidR="000951E4" w:rsidRPr="00A55DAB" w:rsidRDefault="000951E4" w:rsidP="007F2E84">
            <w:pPr>
              <w:rPr>
                <w:sz w:val="22"/>
                <w:szCs w:val="22"/>
              </w:rPr>
            </w:pPr>
            <w:r w:rsidRPr="00A55DAB">
              <w:rPr>
                <w:sz w:val="22"/>
                <w:szCs w:val="22"/>
              </w:rPr>
              <w:t xml:space="preserve">образование глаголов при помощи префиксов dis-, mis-, re-, over-, under-  и суффикса -ise/-ize; </w:t>
            </w:r>
          </w:p>
          <w:p w:rsidR="000951E4" w:rsidRPr="00A55DAB" w:rsidRDefault="000951E4" w:rsidP="007F2E84">
            <w:pPr>
              <w:rPr>
                <w:sz w:val="22"/>
                <w:szCs w:val="22"/>
              </w:rPr>
            </w:pPr>
            <w:r w:rsidRPr="00A55DAB">
              <w:rPr>
                <w:sz w:val="22"/>
                <w:szCs w:val="22"/>
              </w:rPr>
              <w:t xml:space="preserve">образование имён существительных при помощи префиксов un-, in-/im-  и суффиксов -ance/-ence, -er/-or, -ing, -ist, -ity, -ment, -ness, -sion/-tion, -ship; </w:t>
            </w:r>
          </w:p>
          <w:p w:rsidR="000951E4" w:rsidRPr="00A55DAB" w:rsidRDefault="000951E4" w:rsidP="007F2E84">
            <w:pPr>
              <w:rPr>
                <w:sz w:val="22"/>
                <w:szCs w:val="22"/>
              </w:rPr>
            </w:pPr>
            <w:r w:rsidRPr="00A55DAB">
              <w:rPr>
                <w:sz w:val="22"/>
                <w:szCs w:val="22"/>
              </w:rPr>
              <w:t>образование имён прилагательных при помощи префиксов un-, in-/im-, inter-, non- и суффиксов -able/-ible, -al, -ed, -ese, -ful, -ian/-an, -ing, -ish, -ive, -less, -ly, -ous,  -y;</w:t>
            </w:r>
          </w:p>
          <w:p w:rsidR="000951E4" w:rsidRPr="00A55DAB" w:rsidRDefault="000951E4" w:rsidP="007F2E84">
            <w:pPr>
              <w:rPr>
                <w:sz w:val="22"/>
                <w:szCs w:val="22"/>
              </w:rPr>
            </w:pPr>
            <w:r w:rsidRPr="00A55DAB">
              <w:rPr>
                <w:sz w:val="22"/>
                <w:szCs w:val="22"/>
              </w:rPr>
              <w:t xml:space="preserve">образование наречий при помощи префиксов un-, in-/im- и суффикса -ly; </w:t>
            </w:r>
          </w:p>
          <w:p w:rsidR="000951E4" w:rsidRPr="00A55DAB" w:rsidRDefault="000951E4" w:rsidP="007F2E84">
            <w:pPr>
              <w:rPr>
                <w:sz w:val="22"/>
                <w:szCs w:val="22"/>
              </w:rPr>
            </w:pPr>
            <w:r w:rsidRPr="00A55DAB">
              <w:rPr>
                <w:sz w:val="22"/>
                <w:szCs w:val="22"/>
              </w:rPr>
              <w:t>образование числительных при помощи суффиксов -teen, -ty, -th;</w:t>
            </w:r>
          </w:p>
          <w:p w:rsidR="000951E4" w:rsidRPr="00A55DAB" w:rsidRDefault="000951E4" w:rsidP="007F2E84">
            <w:pPr>
              <w:rPr>
                <w:sz w:val="22"/>
                <w:szCs w:val="22"/>
              </w:rPr>
            </w:pPr>
            <w:r w:rsidRPr="00A55DAB">
              <w:rPr>
                <w:sz w:val="22"/>
                <w:szCs w:val="22"/>
              </w:rPr>
              <w:t xml:space="preserve">словосложение: </w:t>
            </w:r>
          </w:p>
          <w:p w:rsidR="000951E4" w:rsidRPr="00A55DAB" w:rsidRDefault="000951E4" w:rsidP="007F2E84">
            <w:pPr>
              <w:rPr>
                <w:sz w:val="22"/>
                <w:szCs w:val="22"/>
              </w:rPr>
            </w:pPr>
            <w:r w:rsidRPr="00A55DAB">
              <w:rPr>
                <w:sz w:val="22"/>
                <w:szCs w:val="22"/>
              </w:rPr>
              <w:t>образование сложных существительных путём соединения основ существительных (football);</w:t>
            </w:r>
          </w:p>
          <w:p w:rsidR="000951E4" w:rsidRPr="00A55DAB" w:rsidRDefault="000951E4" w:rsidP="007F2E84">
            <w:pPr>
              <w:rPr>
                <w:sz w:val="22"/>
                <w:szCs w:val="22"/>
              </w:rPr>
            </w:pPr>
            <w:r w:rsidRPr="00A55DAB">
              <w:rPr>
                <w:sz w:val="22"/>
                <w:szCs w:val="22"/>
              </w:rPr>
              <w:lastRenderedPageBreak/>
              <w:t xml:space="preserve">образование сложных существительных путём соединения основы прилагательного с основой существительного (blackboard); </w:t>
            </w:r>
          </w:p>
          <w:p w:rsidR="000951E4" w:rsidRPr="00A55DAB" w:rsidRDefault="000951E4" w:rsidP="007F2E84">
            <w:pPr>
              <w:rPr>
                <w:sz w:val="22"/>
                <w:szCs w:val="22"/>
              </w:rPr>
            </w:pPr>
            <w:r w:rsidRPr="00A55DAB">
              <w:rPr>
                <w:sz w:val="22"/>
                <w:szCs w:val="22"/>
              </w:rPr>
              <w:t xml:space="preserve">образование сложных существительных путём соединения основ существительных с предлогом (father-in-law); </w:t>
            </w:r>
          </w:p>
          <w:p w:rsidR="000951E4" w:rsidRPr="00A55DAB" w:rsidRDefault="000951E4" w:rsidP="007F2E84">
            <w:pPr>
              <w:rPr>
                <w:sz w:val="22"/>
                <w:szCs w:val="22"/>
              </w:rPr>
            </w:pPr>
            <w:r w:rsidRPr="00A55DAB">
              <w:rPr>
                <w:sz w:val="22"/>
                <w:szCs w:val="22"/>
              </w:rPr>
              <w:t xml:space="preserve">образование сложных прилагательных путём соединения основы прилагательного/числительного с основой существительного с добавлением суффикса -ed (blue-eyed, eight-legged); </w:t>
            </w:r>
          </w:p>
          <w:p w:rsidR="000951E4" w:rsidRPr="00A55DAB" w:rsidRDefault="000951E4" w:rsidP="007F2E84">
            <w:pPr>
              <w:rPr>
                <w:sz w:val="22"/>
                <w:szCs w:val="22"/>
              </w:rPr>
            </w:pPr>
            <w:r w:rsidRPr="00A55DAB">
              <w:rPr>
                <w:sz w:val="22"/>
                <w:szCs w:val="22"/>
              </w:rPr>
              <w:t>образование сложных прилагательных путём соединения наречия с основой причасти</w:t>
            </w:r>
          </w:p>
          <w:p w:rsidR="000951E4" w:rsidRPr="00A55DAB" w:rsidRDefault="000951E4" w:rsidP="007F2E84">
            <w:pPr>
              <w:rPr>
                <w:sz w:val="22"/>
                <w:szCs w:val="22"/>
              </w:rPr>
            </w:pPr>
            <w:r w:rsidRPr="00A55DAB">
              <w:rPr>
                <w:sz w:val="22"/>
                <w:szCs w:val="22"/>
              </w:rPr>
              <w:t>я II (well-behaved);</w:t>
            </w:r>
          </w:p>
          <w:p w:rsidR="000951E4" w:rsidRPr="00A55DAB" w:rsidRDefault="000951E4" w:rsidP="007F2E84">
            <w:pPr>
              <w:rPr>
                <w:sz w:val="22"/>
                <w:szCs w:val="22"/>
              </w:rPr>
            </w:pPr>
            <w:r w:rsidRPr="00A55DAB">
              <w:rPr>
                <w:sz w:val="22"/>
                <w:szCs w:val="22"/>
              </w:rPr>
              <w:t>образование сложных прилагательных путём соединения основы прилагательного с основой причастия I (nice-looking);</w:t>
            </w:r>
          </w:p>
          <w:p w:rsidR="000951E4" w:rsidRPr="00A55DAB" w:rsidRDefault="000951E4" w:rsidP="007F2E84">
            <w:pPr>
              <w:rPr>
                <w:sz w:val="22"/>
                <w:szCs w:val="22"/>
              </w:rPr>
            </w:pPr>
            <w:r w:rsidRPr="00A55DAB">
              <w:rPr>
                <w:sz w:val="22"/>
                <w:szCs w:val="22"/>
              </w:rPr>
              <w:t xml:space="preserve">конверсия: </w:t>
            </w:r>
          </w:p>
          <w:p w:rsidR="000951E4" w:rsidRPr="00A55DAB" w:rsidRDefault="000951E4" w:rsidP="007F2E84">
            <w:pPr>
              <w:rPr>
                <w:sz w:val="22"/>
                <w:szCs w:val="22"/>
              </w:rPr>
            </w:pPr>
            <w:r w:rsidRPr="00A55DAB">
              <w:rPr>
                <w:sz w:val="22"/>
                <w:szCs w:val="22"/>
              </w:rPr>
              <w:t xml:space="preserve">образование имён существительных от неопределённой формы глаголов (to run – a run); </w:t>
            </w:r>
          </w:p>
          <w:p w:rsidR="000951E4" w:rsidRPr="00A55DAB" w:rsidRDefault="000951E4" w:rsidP="007F2E84">
            <w:pPr>
              <w:rPr>
                <w:sz w:val="22"/>
                <w:szCs w:val="22"/>
              </w:rPr>
            </w:pPr>
            <w:r w:rsidRPr="00A55DAB">
              <w:rPr>
                <w:sz w:val="22"/>
                <w:szCs w:val="22"/>
              </w:rPr>
              <w:t>образование имён существительных от имён прилагательных (rich people – the rich);</w:t>
            </w:r>
          </w:p>
          <w:p w:rsidR="000951E4" w:rsidRPr="00A55DAB" w:rsidRDefault="000951E4" w:rsidP="007F2E84">
            <w:pPr>
              <w:rPr>
                <w:sz w:val="22"/>
                <w:szCs w:val="22"/>
              </w:rPr>
            </w:pPr>
            <w:r w:rsidRPr="00A55DAB">
              <w:rPr>
                <w:sz w:val="22"/>
                <w:szCs w:val="22"/>
              </w:rPr>
              <w:t xml:space="preserve">образование глаголов от имён существительных (a hand – to hand); </w:t>
            </w:r>
          </w:p>
          <w:p w:rsidR="000951E4" w:rsidRPr="00A55DAB" w:rsidRDefault="000951E4" w:rsidP="007F2E84">
            <w:pPr>
              <w:rPr>
                <w:sz w:val="22"/>
                <w:szCs w:val="22"/>
              </w:rPr>
            </w:pPr>
            <w:r w:rsidRPr="00A55DAB">
              <w:rPr>
                <w:sz w:val="22"/>
                <w:szCs w:val="22"/>
              </w:rPr>
              <w:t xml:space="preserve">образование глаголов от имён прилагательных (cool – to cool). </w:t>
            </w:r>
          </w:p>
          <w:p w:rsidR="000951E4" w:rsidRPr="00A55DAB" w:rsidRDefault="000951E4" w:rsidP="007F2E84">
            <w:pPr>
              <w:rPr>
                <w:sz w:val="22"/>
                <w:szCs w:val="22"/>
              </w:rPr>
            </w:pPr>
            <w:r w:rsidRPr="00A55DAB">
              <w:rPr>
                <w:sz w:val="22"/>
                <w:szCs w:val="22"/>
              </w:rPr>
              <w:t>Имена прилагательные на -ed и -ing (excited – exciting).</w:t>
            </w:r>
          </w:p>
          <w:p w:rsidR="000951E4" w:rsidRPr="00A55DAB" w:rsidRDefault="000951E4" w:rsidP="007F2E84">
            <w:pPr>
              <w:rPr>
                <w:sz w:val="22"/>
                <w:szCs w:val="22"/>
              </w:rPr>
            </w:pPr>
            <w:r w:rsidRPr="00A55DAB">
              <w:rPr>
                <w:sz w:val="22"/>
                <w:szCs w:val="22"/>
              </w:rPr>
              <w:t xml:space="preserve">Многозначные лексические единицы. Синонимы. Антонимы. Интернациональные слова. Наиболее частотные фразовые глаголы. Сокращения и аббревиатуры. </w:t>
            </w:r>
          </w:p>
          <w:p w:rsidR="000951E4" w:rsidRPr="00A55DAB" w:rsidRDefault="000951E4" w:rsidP="007F2E84">
            <w:pPr>
              <w:rPr>
                <w:sz w:val="22"/>
                <w:szCs w:val="22"/>
              </w:rPr>
            </w:pPr>
            <w:r w:rsidRPr="00A55DAB">
              <w:rPr>
                <w:sz w:val="22"/>
                <w:szCs w:val="22"/>
              </w:rPr>
              <w:t>Различные средства связи для обеспечения целостности и логичности устного/письменного высказывания.</w:t>
            </w:r>
          </w:p>
        </w:tc>
        <w:tc>
          <w:tcPr>
            <w:tcW w:w="2835" w:type="dxa"/>
          </w:tcPr>
          <w:p w:rsidR="000951E4" w:rsidRPr="00A55DAB" w:rsidRDefault="000951E4" w:rsidP="007F2E84">
            <w:pPr>
              <w:rPr>
                <w:sz w:val="22"/>
                <w:szCs w:val="22"/>
              </w:rPr>
            </w:pPr>
          </w:p>
        </w:tc>
      </w:tr>
      <w:tr w:rsidR="000951E4" w:rsidRPr="00A55DAB" w:rsidTr="007F2E84">
        <w:trPr>
          <w:trHeight w:val="167"/>
        </w:trPr>
        <w:tc>
          <w:tcPr>
            <w:tcW w:w="993" w:type="dxa"/>
          </w:tcPr>
          <w:p w:rsidR="000951E4" w:rsidRPr="00A55DAB" w:rsidRDefault="000951E4" w:rsidP="007F2E84">
            <w:pPr>
              <w:rPr>
                <w:sz w:val="22"/>
                <w:szCs w:val="22"/>
              </w:rPr>
            </w:pPr>
            <w:r w:rsidRPr="00A55DAB">
              <w:rPr>
                <w:sz w:val="22"/>
                <w:szCs w:val="22"/>
              </w:rPr>
              <w:lastRenderedPageBreak/>
              <w:t>8.</w:t>
            </w:r>
          </w:p>
        </w:tc>
        <w:tc>
          <w:tcPr>
            <w:tcW w:w="6520" w:type="dxa"/>
          </w:tcPr>
          <w:p w:rsidR="000951E4" w:rsidRPr="00A55DAB" w:rsidRDefault="000951E4" w:rsidP="007F2E84">
            <w:pPr>
              <w:rPr>
                <w:sz w:val="22"/>
                <w:szCs w:val="22"/>
              </w:rPr>
            </w:pPr>
            <w:r w:rsidRPr="00A55DAB">
              <w:rPr>
                <w:sz w:val="22"/>
                <w:szCs w:val="22"/>
              </w:rPr>
              <w:t>96.6.2.4. Грамматическая сторона речи.</w:t>
            </w:r>
          </w:p>
          <w:p w:rsidR="000951E4" w:rsidRPr="00A55DAB" w:rsidRDefault="000951E4" w:rsidP="007F2E84">
            <w:pPr>
              <w:rPr>
                <w:sz w:val="22"/>
                <w:szCs w:val="22"/>
              </w:rPr>
            </w:pPr>
            <w:r w:rsidRPr="00A55DAB">
              <w:rPr>
                <w:sz w:val="22"/>
                <w:szCs w:val="22"/>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0951E4" w:rsidRPr="00A55DAB" w:rsidRDefault="000951E4" w:rsidP="007F2E84">
            <w:pPr>
              <w:rPr>
                <w:sz w:val="22"/>
                <w:szCs w:val="22"/>
              </w:rPr>
            </w:pPr>
            <w:r w:rsidRPr="00A55DAB">
              <w:rPr>
                <w:sz w:val="22"/>
                <w:szCs w:val="22"/>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0951E4" w:rsidRPr="00A55DAB" w:rsidRDefault="000951E4" w:rsidP="007F2E84">
            <w:pPr>
              <w:rPr>
                <w:sz w:val="22"/>
                <w:szCs w:val="22"/>
              </w:rPr>
            </w:pPr>
            <w:r w:rsidRPr="00A55DAB">
              <w:rPr>
                <w:sz w:val="22"/>
                <w:szCs w:val="22"/>
              </w:rPr>
              <w:t xml:space="preserve">Нераспространённые и распространённые простые предложения, в том числе с несколькими обстоятельствами, следующими в определённом порядке (We moved to a new house last year.). </w:t>
            </w:r>
          </w:p>
          <w:p w:rsidR="000951E4" w:rsidRPr="00A55DAB" w:rsidRDefault="000951E4" w:rsidP="007F2E84">
            <w:pPr>
              <w:rPr>
                <w:sz w:val="22"/>
                <w:szCs w:val="22"/>
              </w:rPr>
            </w:pPr>
            <w:r w:rsidRPr="00A55DAB">
              <w:rPr>
                <w:sz w:val="22"/>
                <w:szCs w:val="22"/>
              </w:rPr>
              <w:t xml:space="preserve">Предложения с начальным It. </w:t>
            </w:r>
          </w:p>
          <w:p w:rsidR="000951E4" w:rsidRPr="00A55DAB" w:rsidRDefault="000951E4" w:rsidP="007F2E84">
            <w:pPr>
              <w:rPr>
                <w:sz w:val="22"/>
                <w:szCs w:val="22"/>
              </w:rPr>
            </w:pPr>
            <w:r w:rsidRPr="00A55DAB">
              <w:rPr>
                <w:sz w:val="22"/>
                <w:szCs w:val="22"/>
              </w:rPr>
              <w:t xml:space="preserve">Предложения с начальным There + to be. </w:t>
            </w:r>
          </w:p>
          <w:p w:rsidR="000951E4" w:rsidRPr="00A55DAB" w:rsidRDefault="000951E4" w:rsidP="007F2E84">
            <w:pPr>
              <w:rPr>
                <w:sz w:val="22"/>
                <w:szCs w:val="22"/>
                <w:lang w:val="en-US"/>
              </w:rPr>
            </w:pPr>
            <w:r w:rsidRPr="00A55DAB">
              <w:rPr>
                <w:sz w:val="22"/>
                <w:szCs w:val="22"/>
              </w:rPr>
              <w:t>Предложения</w:t>
            </w:r>
            <w:r w:rsidRPr="00A55DAB">
              <w:rPr>
                <w:sz w:val="22"/>
                <w:szCs w:val="22"/>
                <w:lang w:val="en-US"/>
              </w:rPr>
              <w:t xml:space="preserve"> </w:t>
            </w:r>
            <w:r w:rsidRPr="00A55DAB">
              <w:rPr>
                <w:sz w:val="22"/>
                <w:szCs w:val="22"/>
              </w:rPr>
              <w:t>с</w:t>
            </w:r>
            <w:r w:rsidRPr="00A55DAB">
              <w:rPr>
                <w:sz w:val="22"/>
                <w:szCs w:val="22"/>
                <w:lang w:val="en-US"/>
              </w:rPr>
              <w:t xml:space="preserve"> </w:t>
            </w:r>
            <w:r w:rsidRPr="00A55DAB">
              <w:rPr>
                <w:sz w:val="22"/>
                <w:szCs w:val="22"/>
              </w:rPr>
              <w:t>глагольными</w:t>
            </w:r>
            <w:r w:rsidRPr="00A55DAB">
              <w:rPr>
                <w:sz w:val="22"/>
                <w:szCs w:val="22"/>
                <w:lang w:val="en-US"/>
              </w:rPr>
              <w:t xml:space="preserve"> </w:t>
            </w:r>
            <w:r w:rsidRPr="00A55DAB">
              <w:rPr>
                <w:sz w:val="22"/>
                <w:szCs w:val="22"/>
              </w:rPr>
              <w:t>конструкциями</w:t>
            </w:r>
            <w:r w:rsidRPr="00A55DAB">
              <w:rPr>
                <w:sz w:val="22"/>
                <w:szCs w:val="22"/>
                <w:lang w:val="en-US"/>
              </w:rPr>
              <w:t xml:space="preserve">, </w:t>
            </w:r>
            <w:r w:rsidRPr="00A55DAB">
              <w:rPr>
                <w:sz w:val="22"/>
                <w:szCs w:val="22"/>
              </w:rPr>
              <w:t>содержащими</w:t>
            </w:r>
            <w:r w:rsidRPr="00A55DAB">
              <w:rPr>
                <w:sz w:val="22"/>
                <w:szCs w:val="22"/>
                <w:lang w:val="en-US"/>
              </w:rPr>
              <w:t xml:space="preserve"> </w:t>
            </w:r>
            <w:r w:rsidRPr="00A55DAB">
              <w:rPr>
                <w:sz w:val="22"/>
                <w:szCs w:val="22"/>
              </w:rPr>
              <w:t>глаголы</w:t>
            </w:r>
            <w:r w:rsidRPr="00A55DAB">
              <w:rPr>
                <w:sz w:val="22"/>
                <w:szCs w:val="22"/>
                <w:lang w:val="en-US"/>
              </w:rPr>
              <w:t>-</w:t>
            </w:r>
            <w:r w:rsidRPr="00A55DAB">
              <w:rPr>
                <w:sz w:val="22"/>
                <w:szCs w:val="22"/>
              </w:rPr>
              <w:t>связки</w:t>
            </w:r>
            <w:r w:rsidRPr="00A55DAB">
              <w:rPr>
                <w:sz w:val="22"/>
                <w:szCs w:val="22"/>
                <w:lang w:val="en-US"/>
              </w:rPr>
              <w:t xml:space="preserve">  to be, to look, to seem, to feel (He looks/seems/feels happy.). </w:t>
            </w:r>
          </w:p>
          <w:p w:rsidR="000951E4" w:rsidRPr="00A55DAB" w:rsidRDefault="000951E4" w:rsidP="007F2E84">
            <w:pPr>
              <w:rPr>
                <w:sz w:val="22"/>
                <w:szCs w:val="22"/>
                <w:lang w:val="en-US"/>
              </w:rPr>
            </w:pPr>
            <w:r w:rsidRPr="00A55DAB">
              <w:rPr>
                <w:sz w:val="22"/>
                <w:szCs w:val="22"/>
              </w:rPr>
              <w:t>Предложения</w:t>
            </w:r>
            <w:r w:rsidRPr="00A55DAB">
              <w:rPr>
                <w:sz w:val="22"/>
                <w:szCs w:val="22"/>
                <w:lang w:val="en-US"/>
              </w:rPr>
              <w:t xml:space="preserve"> c</w:t>
            </w:r>
            <w:r w:rsidRPr="00A55DAB">
              <w:rPr>
                <w:sz w:val="22"/>
                <w:szCs w:val="22"/>
              </w:rPr>
              <w:t>о</w:t>
            </w:r>
            <w:r w:rsidRPr="00A55DAB">
              <w:rPr>
                <w:sz w:val="22"/>
                <w:szCs w:val="22"/>
                <w:lang w:val="en-US"/>
              </w:rPr>
              <w:t xml:space="preserve"> </w:t>
            </w:r>
            <w:r w:rsidRPr="00A55DAB">
              <w:rPr>
                <w:sz w:val="22"/>
                <w:szCs w:val="22"/>
              </w:rPr>
              <w:t>сложным</w:t>
            </w:r>
            <w:r w:rsidRPr="00A55DAB">
              <w:rPr>
                <w:sz w:val="22"/>
                <w:szCs w:val="22"/>
                <w:lang w:val="en-US"/>
              </w:rPr>
              <w:t xml:space="preserve"> </w:t>
            </w:r>
            <w:r w:rsidRPr="00A55DAB">
              <w:rPr>
                <w:sz w:val="22"/>
                <w:szCs w:val="22"/>
              </w:rPr>
              <w:t>дополнением</w:t>
            </w:r>
            <w:r w:rsidRPr="00A55DAB">
              <w:rPr>
                <w:sz w:val="22"/>
                <w:szCs w:val="22"/>
                <w:lang w:val="en-US"/>
              </w:rPr>
              <w:t xml:space="preserve"> – Complex Object (I want you to help me. I saw her cross/crossing the road. I want to have my hair cut.). </w:t>
            </w:r>
          </w:p>
          <w:p w:rsidR="000951E4" w:rsidRPr="00A55DAB" w:rsidRDefault="000951E4" w:rsidP="007F2E84">
            <w:pPr>
              <w:rPr>
                <w:sz w:val="22"/>
                <w:szCs w:val="22"/>
              </w:rPr>
            </w:pPr>
            <w:r w:rsidRPr="00A55DAB">
              <w:rPr>
                <w:sz w:val="22"/>
                <w:szCs w:val="22"/>
              </w:rPr>
              <w:t>Сложносочинённые предложения с сочинительными союзами and, but, or.</w:t>
            </w:r>
          </w:p>
          <w:p w:rsidR="000951E4" w:rsidRPr="00A55DAB" w:rsidRDefault="000951E4" w:rsidP="007F2E84">
            <w:pPr>
              <w:rPr>
                <w:sz w:val="22"/>
                <w:szCs w:val="22"/>
              </w:rPr>
            </w:pPr>
            <w:r w:rsidRPr="00A55DAB">
              <w:rPr>
                <w:sz w:val="22"/>
                <w:szCs w:val="22"/>
              </w:rPr>
              <w:t>Сложноподчинённые предложения с союзами и союзными словами because, if, when, where, what, why, how.</w:t>
            </w:r>
          </w:p>
          <w:p w:rsidR="000951E4" w:rsidRPr="00A55DAB" w:rsidRDefault="000951E4" w:rsidP="007F2E84">
            <w:pPr>
              <w:rPr>
                <w:sz w:val="22"/>
                <w:szCs w:val="22"/>
              </w:rPr>
            </w:pPr>
            <w:r w:rsidRPr="00A55DAB">
              <w:rPr>
                <w:sz w:val="22"/>
                <w:szCs w:val="22"/>
              </w:rPr>
              <w:t>Сложноподчинённые предложения с определительными придаточными с союзными словами who, which, that.</w:t>
            </w:r>
          </w:p>
          <w:p w:rsidR="000951E4" w:rsidRPr="00A55DAB" w:rsidRDefault="000951E4" w:rsidP="007F2E84">
            <w:pPr>
              <w:rPr>
                <w:sz w:val="22"/>
                <w:szCs w:val="22"/>
              </w:rPr>
            </w:pPr>
            <w:r w:rsidRPr="00A55DAB">
              <w:rPr>
                <w:sz w:val="22"/>
                <w:szCs w:val="22"/>
              </w:rPr>
              <w:t xml:space="preserve">Сложноподчинённые предложения с союзными словами whoever, whatever, however, whenever. </w:t>
            </w:r>
          </w:p>
          <w:p w:rsidR="000951E4" w:rsidRPr="00A55DAB" w:rsidRDefault="000951E4" w:rsidP="007F2E84">
            <w:pPr>
              <w:rPr>
                <w:sz w:val="22"/>
                <w:szCs w:val="22"/>
              </w:rPr>
            </w:pPr>
            <w:r w:rsidRPr="00A55DAB">
              <w:rPr>
                <w:sz w:val="22"/>
                <w:szCs w:val="22"/>
              </w:rPr>
              <w:t>Условные предложения с глаголами в изъявительном наклонении (Conditional 0, Conditional I) и с глаголами в сослагательном наклонении (Conditional II).</w:t>
            </w:r>
          </w:p>
          <w:p w:rsidR="000951E4" w:rsidRPr="00A55DAB" w:rsidRDefault="000951E4" w:rsidP="007F2E84">
            <w:pPr>
              <w:rPr>
                <w:sz w:val="22"/>
                <w:szCs w:val="22"/>
                <w:lang w:val="en-US"/>
              </w:rPr>
            </w:pPr>
            <w:r w:rsidRPr="00A55DAB">
              <w:rPr>
                <w:sz w:val="22"/>
                <w:szCs w:val="22"/>
              </w:rPr>
              <w:t>Все</w:t>
            </w:r>
            <w:r w:rsidRPr="00A55DAB">
              <w:rPr>
                <w:sz w:val="22"/>
                <w:szCs w:val="22"/>
                <w:lang w:val="en-US"/>
              </w:rPr>
              <w:t xml:space="preserve"> </w:t>
            </w:r>
            <w:r w:rsidRPr="00A55DAB">
              <w:rPr>
                <w:sz w:val="22"/>
                <w:szCs w:val="22"/>
              </w:rPr>
              <w:t>типы</w:t>
            </w:r>
            <w:r w:rsidRPr="00A55DAB">
              <w:rPr>
                <w:sz w:val="22"/>
                <w:szCs w:val="22"/>
                <w:lang w:val="en-US"/>
              </w:rPr>
              <w:t xml:space="preserve"> </w:t>
            </w:r>
            <w:r w:rsidRPr="00A55DAB">
              <w:rPr>
                <w:sz w:val="22"/>
                <w:szCs w:val="22"/>
              </w:rPr>
              <w:t>вопросительных</w:t>
            </w:r>
            <w:r w:rsidRPr="00A55DAB">
              <w:rPr>
                <w:sz w:val="22"/>
                <w:szCs w:val="22"/>
                <w:lang w:val="en-US"/>
              </w:rPr>
              <w:t xml:space="preserve"> </w:t>
            </w:r>
            <w:r w:rsidRPr="00A55DAB">
              <w:rPr>
                <w:sz w:val="22"/>
                <w:szCs w:val="22"/>
              </w:rPr>
              <w:t>предложений</w:t>
            </w:r>
            <w:r w:rsidRPr="00A55DAB">
              <w:rPr>
                <w:sz w:val="22"/>
                <w:szCs w:val="22"/>
                <w:lang w:val="en-US"/>
              </w:rPr>
              <w:t xml:space="preserve"> (</w:t>
            </w:r>
            <w:r w:rsidRPr="00A55DAB">
              <w:rPr>
                <w:sz w:val="22"/>
                <w:szCs w:val="22"/>
              </w:rPr>
              <w:t>общий</w:t>
            </w:r>
            <w:r w:rsidRPr="00A55DAB">
              <w:rPr>
                <w:sz w:val="22"/>
                <w:szCs w:val="22"/>
                <w:lang w:val="en-US"/>
              </w:rPr>
              <w:t xml:space="preserve">, </w:t>
            </w:r>
            <w:r w:rsidRPr="00A55DAB">
              <w:rPr>
                <w:sz w:val="22"/>
                <w:szCs w:val="22"/>
              </w:rPr>
              <w:t>специальный</w:t>
            </w:r>
            <w:r w:rsidRPr="00A55DAB">
              <w:rPr>
                <w:sz w:val="22"/>
                <w:szCs w:val="22"/>
                <w:lang w:val="en-US"/>
              </w:rPr>
              <w:t xml:space="preserve">, </w:t>
            </w:r>
            <w:r w:rsidRPr="00A55DAB">
              <w:rPr>
                <w:sz w:val="22"/>
                <w:szCs w:val="22"/>
              </w:rPr>
              <w:lastRenderedPageBreak/>
              <w:t>альтернативный</w:t>
            </w:r>
            <w:r w:rsidRPr="00A55DAB">
              <w:rPr>
                <w:sz w:val="22"/>
                <w:szCs w:val="22"/>
                <w:lang w:val="en-US"/>
              </w:rPr>
              <w:t xml:space="preserve">, </w:t>
            </w:r>
            <w:r w:rsidRPr="00A55DAB">
              <w:rPr>
                <w:sz w:val="22"/>
                <w:szCs w:val="22"/>
              </w:rPr>
              <w:t>разделительный</w:t>
            </w:r>
            <w:r w:rsidRPr="00A55DAB">
              <w:rPr>
                <w:sz w:val="22"/>
                <w:szCs w:val="22"/>
                <w:lang w:val="en-US"/>
              </w:rPr>
              <w:t xml:space="preserve"> </w:t>
            </w:r>
            <w:r w:rsidRPr="00A55DAB">
              <w:rPr>
                <w:sz w:val="22"/>
                <w:szCs w:val="22"/>
              </w:rPr>
              <w:t>вопросы</w:t>
            </w:r>
            <w:r w:rsidRPr="00A55DAB">
              <w:rPr>
                <w:sz w:val="22"/>
                <w:szCs w:val="22"/>
                <w:lang w:val="en-US"/>
              </w:rPr>
              <w:t xml:space="preserve"> </w:t>
            </w:r>
            <w:r w:rsidRPr="00A55DAB">
              <w:rPr>
                <w:sz w:val="22"/>
                <w:szCs w:val="22"/>
              </w:rPr>
              <w:t>в</w:t>
            </w:r>
            <w:r w:rsidRPr="00A55DAB">
              <w:rPr>
                <w:sz w:val="22"/>
                <w:szCs w:val="22"/>
                <w:lang w:val="en-US"/>
              </w:rPr>
              <w:t xml:space="preserve"> Present/Past/Future Simple Tense, Present/Past Continuous Tense, Present/Past Perfect Tense, Present Perfect Continuous Tense). </w:t>
            </w:r>
          </w:p>
          <w:p w:rsidR="000951E4" w:rsidRPr="00A55DAB" w:rsidRDefault="000951E4" w:rsidP="007F2E84">
            <w:pPr>
              <w:rPr>
                <w:sz w:val="22"/>
                <w:szCs w:val="22"/>
              </w:rPr>
            </w:pPr>
            <w:r w:rsidRPr="00A55DAB">
              <w:rPr>
                <w:sz w:val="22"/>
                <w:szCs w:val="22"/>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0951E4" w:rsidRPr="00A55DAB" w:rsidRDefault="000951E4" w:rsidP="007F2E84">
            <w:pPr>
              <w:rPr>
                <w:sz w:val="22"/>
                <w:szCs w:val="22"/>
              </w:rPr>
            </w:pPr>
            <w:r w:rsidRPr="00A55DAB">
              <w:rPr>
                <w:sz w:val="22"/>
                <w:szCs w:val="22"/>
              </w:rPr>
              <w:t xml:space="preserve">Модальные глаголы в косвенной речи в настоящем и прошедшем времени. </w:t>
            </w:r>
          </w:p>
          <w:p w:rsidR="000951E4" w:rsidRPr="00A55DAB" w:rsidRDefault="000951E4" w:rsidP="007F2E84">
            <w:pPr>
              <w:rPr>
                <w:sz w:val="22"/>
                <w:szCs w:val="22"/>
                <w:lang w:val="en-US"/>
              </w:rPr>
            </w:pPr>
            <w:r w:rsidRPr="00A55DAB">
              <w:rPr>
                <w:sz w:val="22"/>
                <w:szCs w:val="22"/>
              </w:rPr>
              <w:t>Предложения</w:t>
            </w:r>
            <w:r w:rsidRPr="00A55DAB">
              <w:rPr>
                <w:sz w:val="22"/>
                <w:szCs w:val="22"/>
                <w:lang w:val="en-US"/>
              </w:rPr>
              <w:t xml:space="preserve"> </w:t>
            </w:r>
            <w:r w:rsidRPr="00A55DAB">
              <w:rPr>
                <w:sz w:val="22"/>
                <w:szCs w:val="22"/>
              </w:rPr>
              <w:t>с</w:t>
            </w:r>
            <w:r w:rsidRPr="00A55DAB">
              <w:rPr>
                <w:sz w:val="22"/>
                <w:szCs w:val="22"/>
                <w:lang w:val="en-US"/>
              </w:rPr>
              <w:t xml:space="preserve"> </w:t>
            </w:r>
            <w:r w:rsidRPr="00A55DAB">
              <w:rPr>
                <w:sz w:val="22"/>
                <w:szCs w:val="22"/>
              </w:rPr>
              <w:t>конструкциями</w:t>
            </w:r>
            <w:r w:rsidRPr="00A55DAB">
              <w:rPr>
                <w:sz w:val="22"/>
                <w:szCs w:val="22"/>
                <w:lang w:val="en-US"/>
              </w:rPr>
              <w:t xml:space="preserve"> as … as, not so … as, both … and …, either … or, neither … nor. </w:t>
            </w:r>
          </w:p>
          <w:p w:rsidR="000951E4" w:rsidRPr="00A55DAB" w:rsidRDefault="000951E4" w:rsidP="007F2E84">
            <w:pPr>
              <w:rPr>
                <w:sz w:val="22"/>
                <w:szCs w:val="22"/>
              </w:rPr>
            </w:pPr>
            <w:r w:rsidRPr="00A55DAB">
              <w:rPr>
                <w:sz w:val="22"/>
                <w:szCs w:val="22"/>
              </w:rPr>
              <w:t xml:space="preserve">Предложения с I wish… </w:t>
            </w:r>
          </w:p>
          <w:p w:rsidR="000951E4" w:rsidRPr="00A55DAB" w:rsidRDefault="000951E4" w:rsidP="007F2E84">
            <w:pPr>
              <w:rPr>
                <w:sz w:val="22"/>
                <w:szCs w:val="22"/>
              </w:rPr>
            </w:pPr>
            <w:r w:rsidRPr="00A55DAB">
              <w:rPr>
                <w:sz w:val="22"/>
                <w:szCs w:val="22"/>
              </w:rPr>
              <w:t>Конструкции с глаголами на -ing: to love/hate doing smth.</w:t>
            </w:r>
          </w:p>
          <w:p w:rsidR="000951E4" w:rsidRPr="00A55DAB" w:rsidRDefault="000951E4" w:rsidP="007F2E84">
            <w:pPr>
              <w:rPr>
                <w:sz w:val="22"/>
                <w:szCs w:val="22"/>
                <w:lang w:val="en-US"/>
              </w:rPr>
            </w:pPr>
            <w:r w:rsidRPr="00A55DAB">
              <w:rPr>
                <w:sz w:val="22"/>
                <w:szCs w:val="22"/>
              </w:rPr>
              <w:t>Конструкции</w:t>
            </w:r>
            <w:r w:rsidRPr="00A55DAB">
              <w:rPr>
                <w:sz w:val="22"/>
                <w:szCs w:val="22"/>
                <w:lang w:val="en-US"/>
              </w:rPr>
              <w:t xml:space="preserve"> c </w:t>
            </w:r>
            <w:r w:rsidRPr="00A55DAB">
              <w:rPr>
                <w:sz w:val="22"/>
                <w:szCs w:val="22"/>
              </w:rPr>
              <w:t>глаголами</w:t>
            </w:r>
            <w:r w:rsidRPr="00A55DAB">
              <w:rPr>
                <w:sz w:val="22"/>
                <w:szCs w:val="22"/>
                <w:lang w:val="en-US"/>
              </w:rPr>
              <w:t xml:space="preserve"> to stop, to remember, to forget (</w:t>
            </w:r>
            <w:r w:rsidRPr="00A55DAB">
              <w:rPr>
                <w:sz w:val="22"/>
                <w:szCs w:val="22"/>
              </w:rPr>
              <w:t>разница</w:t>
            </w:r>
            <w:r w:rsidRPr="00A55DAB">
              <w:rPr>
                <w:sz w:val="22"/>
                <w:szCs w:val="22"/>
                <w:lang w:val="en-US"/>
              </w:rPr>
              <w:t xml:space="preserve"> </w:t>
            </w:r>
            <w:r w:rsidRPr="00A55DAB">
              <w:rPr>
                <w:sz w:val="22"/>
                <w:szCs w:val="22"/>
              </w:rPr>
              <w:t>в</w:t>
            </w:r>
            <w:r w:rsidRPr="00A55DAB">
              <w:rPr>
                <w:sz w:val="22"/>
                <w:szCs w:val="22"/>
                <w:lang w:val="en-US"/>
              </w:rPr>
              <w:t xml:space="preserve"> </w:t>
            </w:r>
            <w:r w:rsidRPr="00A55DAB">
              <w:rPr>
                <w:sz w:val="22"/>
                <w:szCs w:val="22"/>
              </w:rPr>
              <w:t>значении</w:t>
            </w:r>
            <w:r w:rsidRPr="00A55DAB">
              <w:rPr>
                <w:sz w:val="22"/>
                <w:szCs w:val="22"/>
                <w:lang w:val="en-US"/>
              </w:rPr>
              <w:t xml:space="preserve"> to stop doing smth </w:t>
            </w:r>
            <w:r w:rsidRPr="00A55DAB">
              <w:rPr>
                <w:sz w:val="22"/>
                <w:szCs w:val="22"/>
              </w:rPr>
              <w:t>и</w:t>
            </w:r>
            <w:r w:rsidRPr="00A55DAB">
              <w:rPr>
                <w:sz w:val="22"/>
                <w:szCs w:val="22"/>
                <w:lang w:val="en-US"/>
              </w:rPr>
              <w:t xml:space="preserve"> to stop to do smth). </w:t>
            </w:r>
          </w:p>
          <w:p w:rsidR="000951E4" w:rsidRPr="00A55DAB" w:rsidRDefault="000951E4" w:rsidP="007F2E84">
            <w:pPr>
              <w:rPr>
                <w:sz w:val="22"/>
                <w:szCs w:val="22"/>
                <w:lang w:val="en-US"/>
              </w:rPr>
            </w:pPr>
            <w:r w:rsidRPr="00A55DAB">
              <w:rPr>
                <w:sz w:val="22"/>
                <w:szCs w:val="22"/>
              </w:rPr>
              <w:t>Конструкция</w:t>
            </w:r>
            <w:r w:rsidRPr="00A55DAB">
              <w:rPr>
                <w:sz w:val="22"/>
                <w:szCs w:val="22"/>
                <w:lang w:val="en-US"/>
              </w:rPr>
              <w:t xml:space="preserve"> It takes me … to do smth. </w:t>
            </w:r>
          </w:p>
          <w:p w:rsidR="000951E4" w:rsidRPr="00A55DAB" w:rsidRDefault="000951E4" w:rsidP="007F2E84">
            <w:pPr>
              <w:rPr>
                <w:sz w:val="22"/>
                <w:szCs w:val="22"/>
              </w:rPr>
            </w:pPr>
            <w:r w:rsidRPr="00A55DAB">
              <w:rPr>
                <w:sz w:val="22"/>
                <w:szCs w:val="22"/>
              </w:rPr>
              <w:t xml:space="preserve">Конструкция used to + инфинитив глагола. </w:t>
            </w:r>
          </w:p>
          <w:p w:rsidR="000951E4" w:rsidRPr="00A55DAB" w:rsidRDefault="000951E4" w:rsidP="007F2E84">
            <w:pPr>
              <w:rPr>
                <w:sz w:val="22"/>
                <w:szCs w:val="22"/>
                <w:lang w:val="en-US"/>
              </w:rPr>
            </w:pPr>
            <w:r w:rsidRPr="00A55DAB">
              <w:rPr>
                <w:sz w:val="22"/>
                <w:szCs w:val="22"/>
              </w:rPr>
              <w:t>Конструкции</w:t>
            </w:r>
            <w:r w:rsidRPr="00A55DAB">
              <w:rPr>
                <w:sz w:val="22"/>
                <w:szCs w:val="22"/>
                <w:lang w:val="en-US"/>
              </w:rPr>
              <w:t xml:space="preserve"> be/get used to smth, be/get used to doing smth. </w:t>
            </w:r>
          </w:p>
          <w:p w:rsidR="000951E4" w:rsidRPr="00A55DAB" w:rsidRDefault="000951E4" w:rsidP="007F2E84">
            <w:pPr>
              <w:rPr>
                <w:sz w:val="22"/>
                <w:szCs w:val="22"/>
                <w:lang w:val="en-US"/>
              </w:rPr>
            </w:pPr>
            <w:r w:rsidRPr="00A55DAB">
              <w:rPr>
                <w:sz w:val="22"/>
                <w:szCs w:val="22"/>
              </w:rPr>
              <w:t>Конструкции</w:t>
            </w:r>
            <w:r w:rsidRPr="00A55DAB">
              <w:rPr>
                <w:sz w:val="22"/>
                <w:szCs w:val="22"/>
                <w:lang w:val="en-US"/>
              </w:rPr>
              <w:t xml:space="preserve"> I prefer, I’d prefer, I’d rather prefer, </w:t>
            </w:r>
            <w:r w:rsidRPr="00A55DAB">
              <w:rPr>
                <w:sz w:val="22"/>
                <w:szCs w:val="22"/>
              </w:rPr>
              <w:t>выражающие</w:t>
            </w:r>
            <w:r w:rsidRPr="00A55DAB">
              <w:rPr>
                <w:sz w:val="22"/>
                <w:szCs w:val="22"/>
                <w:lang w:val="en-US"/>
              </w:rPr>
              <w:t xml:space="preserve"> </w:t>
            </w:r>
            <w:r w:rsidRPr="00A55DAB">
              <w:rPr>
                <w:sz w:val="22"/>
                <w:szCs w:val="22"/>
              </w:rPr>
              <w:t>предпочтение</w:t>
            </w:r>
            <w:r w:rsidRPr="00A55DAB">
              <w:rPr>
                <w:sz w:val="22"/>
                <w:szCs w:val="22"/>
                <w:lang w:val="en-US"/>
              </w:rPr>
              <w:t xml:space="preserve">, </w:t>
            </w:r>
            <w:r w:rsidRPr="00A55DAB">
              <w:rPr>
                <w:sz w:val="22"/>
                <w:szCs w:val="22"/>
              </w:rPr>
              <w:t>а</w:t>
            </w:r>
            <w:r w:rsidRPr="00A55DAB">
              <w:rPr>
                <w:sz w:val="22"/>
                <w:szCs w:val="22"/>
                <w:lang w:val="en-US"/>
              </w:rPr>
              <w:t xml:space="preserve"> </w:t>
            </w:r>
            <w:r w:rsidRPr="00A55DAB">
              <w:rPr>
                <w:sz w:val="22"/>
                <w:szCs w:val="22"/>
              </w:rPr>
              <w:t>также</w:t>
            </w:r>
            <w:r w:rsidRPr="00A55DAB">
              <w:rPr>
                <w:sz w:val="22"/>
                <w:szCs w:val="22"/>
                <w:lang w:val="en-US"/>
              </w:rPr>
              <w:t xml:space="preserve"> </w:t>
            </w:r>
            <w:r w:rsidRPr="00A55DAB">
              <w:rPr>
                <w:sz w:val="22"/>
                <w:szCs w:val="22"/>
              </w:rPr>
              <w:t>конструкции</w:t>
            </w:r>
            <w:r w:rsidRPr="00A55DAB">
              <w:rPr>
                <w:sz w:val="22"/>
                <w:szCs w:val="22"/>
                <w:lang w:val="en-US"/>
              </w:rPr>
              <w:t xml:space="preserve"> I’d rather, You’d better. </w:t>
            </w:r>
          </w:p>
          <w:p w:rsidR="000951E4" w:rsidRPr="00A55DAB" w:rsidRDefault="000951E4" w:rsidP="007F2E84">
            <w:pPr>
              <w:rPr>
                <w:sz w:val="22"/>
                <w:szCs w:val="22"/>
              </w:rPr>
            </w:pPr>
            <w:r w:rsidRPr="00A55DAB">
              <w:rPr>
                <w:sz w:val="22"/>
                <w:szCs w:val="22"/>
              </w:rPr>
              <w:t xml:space="preserve">Подлежащее, выраженное собирательным существительным (family, police),  и его согласование со сказуемым. </w:t>
            </w:r>
          </w:p>
          <w:p w:rsidR="000951E4" w:rsidRPr="00A55DAB" w:rsidRDefault="000951E4" w:rsidP="007F2E84">
            <w:pPr>
              <w:rPr>
                <w:sz w:val="22"/>
                <w:szCs w:val="22"/>
              </w:rPr>
            </w:pPr>
            <w:r w:rsidRPr="00A55DAB">
              <w:rPr>
                <w:sz w:val="22"/>
                <w:szCs w:val="22"/>
              </w:rPr>
              <w:t xml:space="preserve">Глаголы (правильные и неправильные) в видовременных формах действительного залога в изъявительном наклонении (Present/Past/Future Simple Tense, Present/Past Continuous Tense, Present/Past Perfect Tense, Present Perfect Continuous Tense, Future-in-the-Past Tense) и наиболее употребительных формах страдательного залога (Present/Past Simple Passive, Present Perfect Passive). </w:t>
            </w:r>
          </w:p>
          <w:p w:rsidR="000951E4" w:rsidRPr="00A55DAB" w:rsidRDefault="000951E4" w:rsidP="007F2E84">
            <w:pPr>
              <w:rPr>
                <w:sz w:val="22"/>
                <w:szCs w:val="22"/>
                <w:lang w:val="en-US"/>
              </w:rPr>
            </w:pPr>
            <w:r w:rsidRPr="00A55DAB">
              <w:rPr>
                <w:sz w:val="22"/>
                <w:szCs w:val="22"/>
              </w:rPr>
              <w:t>Конструкция</w:t>
            </w:r>
            <w:r w:rsidRPr="00A55DAB">
              <w:rPr>
                <w:sz w:val="22"/>
                <w:szCs w:val="22"/>
                <w:lang w:val="en-US"/>
              </w:rPr>
              <w:t xml:space="preserve"> to be going to, </w:t>
            </w:r>
            <w:r w:rsidRPr="00A55DAB">
              <w:rPr>
                <w:sz w:val="22"/>
                <w:szCs w:val="22"/>
              </w:rPr>
              <w:t>формы</w:t>
            </w:r>
            <w:r w:rsidRPr="00A55DAB">
              <w:rPr>
                <w:sz w:val="22"/>
                <w:szCs w:val="22"/>
                <w:lang w:val="en-US"/>
              </w:rPr>
              <w:t xml:space="preserve"> Future Simple Tense </w:t>
            </w:r>
            <w:r w:rsidRPr="00A55DAB">
              <w:rPr>
                <w:sz w:val="22"/>
                <w:szCs w:val="22"/>
              </w:rPr>
              <w:t>и</w:t>
            </w:r>
            <w:r w:rsidRPr="00A55DAB">
              <w:rPr>
                <w:sz w:val="22"/>
                <w:szCs w:val="22"/>
                <w:lang w:val="en-US"/>
              </w:rPr>
              <w:t xml:space="preserve"> Present Continuous Tense </w:t>
            </w:r>
            <w:r w:rsidRPr="00A55DAB">
              <w:rPr>
                <w:sz w:val="22"/>
                <w:szCs w:val="22"/>
              </w:rPr>
              <w:t>для</w:t>
            </w:r>
            <w:r w:rsidRPr="00A55DAB">
              <w:rPr>
                <w:sz w:val="22"/>
                <w:szCs w:val="22"/>
                <w:lang w:val="en-US"/>
              </w:rPr>
              <w:t xml:space="preserve"> </w:t>
            </w:r>
            <w:r w:rsidRPr="00A55DAB">
              <w:rPr>
                <w:sz w:val="22"/>
                <w:szCs w:val="22"/>
              </w:rPr>
              <w:t>выражения</w:t>
            </w:r>
            <w:r w:rsidRPr="00A55DAB">
              <w:rPr>
                <w:sz w:val="22"/>
                <w:szCs w:val="22"/>
                <w:lang w:val="en-US"/>
              </w:rPr>
              <w:t xml:space="preserve"> </w:t>
            </w:r>
            <w:r w:rsidRPr="00A55DAB">
              <w:rPr>
                <w:sz w:val="22"/>
                <w:szCs w:val="22"/>
              </w:rPr>
              <w:t>будущего</w:t>
            </w:r>
            <w:r w:rsidRPr="00A55DAB">
              <w:rPr>
                <w:sz w:val="22"/>
                <w:szCs w:val="22"/>
                <w:lang w:val="en-US"/>
              </w:rPr>
              <w:t xml:space="preserve"> </w:t>
            </w:r>
            <w:r w:rsidRPr="00A55DAB">
              <w:rPr>
                <w:sz w:val="22"/>
                <w:szCs w:val="22"/>
              </w:rPr>
              <w:t>действия</w:t>
            </w:r>
            <w:r w:rsidRPr="00A55DAB">
              <w:rPr>
                <w:sz w:val="22"/>
                <w:szCs w:val="22"/>
                <w:lang w:val="en-US"/>
              </w:rPr>
              <w:t xml:space="preserve">. </w:t>
            </w:r>
          </w:p>
          <w:p w:rsidR="000951E4" w:rsidRPr="00A55DAB" w:rsidRDefault="000951E4" w:rsidP="007F2E84">
            <w:pPr>
              <w:rPr>
                <w:sz w:val="22"/>
                <w:szCs w:val="22"/>
                <w:lang w:val="en-US"/>
              </w:rPr>
            </w:pPr>
            <w:r w:rsidRPr="00A55DAB">
              <w:rPr>
                <w:sz w:val="22"/>
                <w:szCs w:val="22"/>
              </w:rPr>
              <w:t>Модальные</w:t>
            </w:r>
            <w:r w:rsidRPr="00A55DAB">
              <w:rPr>
                <w:sz w:val="22"/>
                <w:szCs w:val="22"/>
                <w:lang w:val="en-US"/>
              </w:rPr>
              <w:t xml:space="preserve"> </w:t>
            </w:r>
            <w:r w:rsidRPr="00A55DAB">
              <w:rPr>
                <w:sz w:val="22"/>
                <w:szCs w:val="22"/>
              </w:rPr>
              <w:t>глаголы</w:t>
            </w:r>
            <w:r w:rsidRPr="00A55DAB">
              <w:rPr>
                <w:sz w:val="22"/>
                <w:szCs w:val="22"/>
                <w:lang w:val="en-US"/>
              </w:rPr>
              <w:t xml:space="preserve"> </w:t>
            </w:r>
            <w:r w:rsidRPr="00A55DAB">
              <w:rPr>
                <w:sz w:val="22"/>
                <w:szCs w:val="22"/>
              </w:rPr>
              <w:t>и</w:t>
            </w:r>
            <w:r w:rsidRPr="00A55DAB">
              <w:rPr>
                <w:sz w:val="22"/>
                <w:szCs w:val="22"/>
                <w:lang w:val="en-US"/>
              </w:rPr>
              <w:t xml:space="preserve"> </w:t>
            </w:r>
            <w:r w:rsidRPr="00A55DAB">
              <w:rPr>
                <w:sz w:val="22"/>
                <w:szCs w:val="22"/>
              </w:rPr>
              <w:t>их</w:t>
            </w:r>
            <w:r w:rsidRPr="00A55DAB">
              <w:rPr>
                <w:sz w:val="22"/>
                <w:szCs w:val="22"/>
                <w:lang w:val="en-US"/>
              </w:rPr>
              <w:t xml:space="preserve"> </w:t>
            </w:r>
            <w:r w:rsidRPr="00A55DAB">
              <w:rPr>
                <w:sz w:val="22"/>
                <w:szCs w:val="22"/>
              </w:rPr>
              <w:t>эквиваленты</w:t>
            </w:r>
            <w:r w:rsidRPr="00A55DAB">
              <w:rPr>
                <w:sz w:val="22"/>
                <w:szCs w:val="22"/>
                <w:lang w:val="en-US"/>
              </w:rPr>
              <w:t xml:space="preserve"> (can/be able to, could, must/have to, may, might, should, shall, would, will, need). </w:t>
            </w:r>
          </w:p>
          <w:p w:rsidR="000951E4" w:rsidRPr="00A55DAB" w:rsidRDefault="000951E4" w:rsidP="007F2E84">
            <w:pPr>
              <w:rPr>
                <w:sz w:val="22"/>
                <w:szCs w:val="22"/>
                <w:lang w:val="en-US"/>
              </w:rPr>
            </w:pPr>
            <w:r w:rsidRPr="00A55DAB">
              <w:rPr>
                <w:sz w:val="22"/>
                <w:szCs w:val="22"/>
              </w:rPr>
              <w:t>Неличные</w:t>
            </w:r>
            <w:r w:rsidRPr="00A55DAB">
              <w:rPr>
                <w:sz w:val="22"/>
                <w:szCs w:val="22"/>
                <w:lang w:val="en-US"/>
              </w:rPr>
              <w:t xml:space="preserve"> </w:t>
            </w:r>
            <w:r w:rsidRPr="00A55DAB">
              <w:rPr>
                <w:sz w:val="22"/>
                <w:szCs w:val="22"/>
              </w:rPr>
              <w:t>формы</w:t>
            </w:r>
            <w:r w:rsidRPr="00A55DAB">
              <w:rPr>
                <w:sz w:val="22"/>
                <w:szCs w:val="22"/>
                <w:lang w:val="en-US"/>
              </w:rPr>
              <w:t xml:space="preserve"> </w:t>
            </w:r>
            <w:r w:rsidRPr="00A55DAB">
              <w:rPr>
                <w:sz w:val="22"/>
                <w:szCs w:val="22"/>
              </w:rPr>
              <w:t>глагола</w:t>
            </w:r>
            <w:r w:rsidRPr="00A55DAB">
              <w:rPr>
                <w:sz w:val="22"/>
                <w:szCs w:val="22"/>
                <w:lang w:val="en-US"/>
              </w:rPr>
              <w:t xml:space="preserve"> – </w:t>
            </w:r>
            <w:r w:rsidRPr="00A55DAB">
              <w:rPr>
                <w:sz w:val="22"/>
                <w:szCs w:val="22"/>
              </w:rPr>
              <w:t>инфинитив</w:t>
            </w:r>
            <w:r w:rsidRPr="00A55DAB">
              <w:rPr>
                <w:sz w:val="22"/>
                <w:szCs w:val="22"/>
                <w:lang w:val="en-US"/>
              </w:rPr>
              <w:t xml:space="preserve">, </w:t>
            </w:r>
            <w:r w:rsidRPr="00A55DAB">
              <w:rPr>
                <w:sz w:val="22"/>
                <w:szCs w:val="22"/>
              </w:rPr>
              <w:t>герундий</w:t>
            </w:r>
            <w:r w:rsidRPr="00A55DAB">
              <w:rPr>
                <w:sz w:val="22"/>
                <w:szCs w:val="22"/>
                <w:lang w:val="en-US"/>
              </w:rPr>
              <w:t xml:space="preserve">, </w:t>
            </w:r>
            <w:r w:rsidRPr="00A55DAB">
              <w:rPr>
                <w:sz w:val="22"/>
                <w:szCs w:val="22"/>
              </w:rPr>
              <w:t>причастие</w:t>
            </w:r>
            <w:r w:rsidRPr="00A55DAB">
              <w:rPr>
                <w:sz w:val="22"/>
                <w:szCs w:val="22"/>
                <w:lang w:val="en-US"/>
              </w:rPr>
              <w:t xml:space="preserve"> (Participle I </w:t>
            </w:r>
            <w:r w:rsidRPr="00A55DAB">
              <w:rPr>
                <w:sz w:val="22"/>
                <w:szCs w:val="22"/>
              </w:rPr>
              <w:t>и</w:t>
            </w:r>
            <w:r w:rsidRPr="00A55DAB">
              <w:rPr>
                <w:sz w:val="22"/>
                <w:szCs w:val="22"/>
                <w:lang w:val="en-US"/>
              </w:rPr>
              <w:t xml:space="preserve"> Participle II), </w:t>
            </w:r>
            <w:r w:rsidRPr="00A55DAB">
              <w:rPr>
                <w:sz w:val="22"/>
                <w:szCs w:val="22"/>
              </w:rPr>
              <w:t>причастия</w:t>
            </w:r>
            <w:r w:rsidRPr="00A55DAB">
              <w:rPr>
                <w:sz w:val="22"/>
                <w:szCs w:val="22"/>
                <w:lang w:val="en-US"/>
              </w:rPr>
              <w:t xml:space="preserve"> </w:t>
            </w:r>
            <w:r w:rsidRPr="00A55DAB">
              <w:rPr>
                <w:sz w:val="22"/>
                <w:szCs w:val="22"/>
              </w:rPr>
              <w:t>в</w:t>
            </w:r>
            <w:r w:rsidRPr="00A55DAB">
              <w:rPr>
                <w:sz w:val="22"/>
                <w:szCs w:val="22"/>
                <w:lang w:val="en-US"/>
              </w:rPr>
              <w:t xml:space="preserve"> </w:t>
            </w:r>
            <w:r w:rsidRPr="00A55DAB">
              <w:rPr>
                <w:sz w:val="22"/>
                <w:szCs w:val="22"/>
              </w:rPr>
              <w:t>функции</w:t>
            </w:r>
            <w:r w:rsidRPr="00A55DAB">
              <w:rPr>
                <w:sz w:val="22"/>
                <w:szCs w:val="22"/>
                <w:lang w:val="en-US"/>
              </w:rPr>
              <w:t xml:space="preserve"> </w:t>
            </w:r>
            <w:r w:rsidRPr="00A55DAB">
              <w:rPr>
                <w:sz w:val="22"/>
                <w:szCs w:val="22"/>
              </w:rPr>
              <w:t>определения</w:t>
            </w:r>
            <w:r w:rsidRPr="00A55DAB">
              <w:rPr>
                <w:sz w:val="22"/>
                <w:szCs w:val="22"/>
                <w:lang w:val="en-US"/>
              </w:rPr>
              <w:t xml:space="preserve"> (Participle I – a playing child, Participle II – a written text).</w:t>
            </w:r>
          </w:p>
          <w:p w:rsidR="000951E4" w:rsidRPr="00A55DAB" w:rsidRDefault="000951E4" w:rsidP="007F2E84">
            <w:pPr>
              <w:rPr>
                <w:sz w:val="22"/>
                <w:szCs w:val="22"/>
              </w:rPr>
            </w:pPr>
            <w:r w:rsidRPr="00A55DAB">
              <w:rPr>
                <w:sz w:val="22"/>
                <w:szCs w:val="22"/>
              </w:rPr>
              <w:t xml:space="preserve">Определённый, неопределённый и нулевой артикли. </w:t>
            </w:r>
          </w:p>
          <w:p w:rsidR="000951E4" w:rsidRPr="00A55DAB" w:rsidRDefault="000951E4" w:rsidP="007F2E84">
            <w:pPr>
              <w:rPr>
                <w:sz w:val="22"/>
                <w:szCs w:val="22"/>
              </w:rPr>
            </w:pPr>
            <w:r w:rsidRPr="00A55DAB">
              <w:rPr>
                <w:sz w:val="22"/>
                <w:szCs w:val="22"/>
              </w:rPr>
              <w:t xml:space="preserve">Имена существительные во множественном числе, образованных по правилу, и исключения. </w:t>
            </w:r>
          </w:p>
          <w:p w:rsidR="000951E4" w:rsidRPr="00A55DAB" w:rsidRDefault="000951E4" w:rsidP="007F2E84">
            <w:pPr>
              <w:rPr>
                <w:sz w:val="22"/>
                <w:szCs w:val="22"/>
              </w:rPr>
            </w:pPr>
            <w:r w:rsidRPr="00A55DAB">
              <w:rPr>
                <w:sz w:val="22"/>
                <w:szCs w:val="22"/>
              </w:rPr>
              <w:t xml:space="preserve">Неисчисляемые имена существительные, имеющие форму только множественного числа. </w:t>
            </w:r>
          </w:p>
          <w:p w:rsidR="000951E4" w:rsidRPr="00A55DAB" w:rsidRDefault="000951E4" w:rsidP="007F2E84">
            <w:pPr>
              <w:rPr>
                <w:sz w:val="22"/>
                <w:szCs w:val="22"/>
              </w:rPr>
            </w:pPr>
            <w:r w:rsidRPr="00A55DAB">
              <w:rPr>
                <w:sz w:val="22"/>
                <w:szCs w:val="22"/>
              </w:rPr>
              <w:t>Притяжательный падеж имён существительных.</w:t>
            </w:r>
          </w:p>
          <w:p w:rsidR="000951E4" w:rsidRPr="00A55DAB" w:rsidRDefault="000951E4" w:rsidP="007F2E84">
            <w:pPr>
              <w:rPr>
                <w:sz w:val="22"/>
                <w:szCs w:val="22"/>
              </w:rPr>
            </w:pPr>
            <w:r w:rsidRPr="00A55DAB">
              <w:rPr>
                <w:sz w:val="22"/>
                <w:szCs w:val="22"/>
              </w:rPr>
              <w:t xml:space="preserve">Имена прилагательные и наречия в положительной, сравнительной и превосходной степенях, образованные по правилу, и исключения. </w:t>
            </w:r>
          </w:p>
          <w:p w:rsidR="000951E4" w:rsidRPr="00A55DAB" w:rsidRDefault="000951E4" w:rsidP="007F2E84">
            <w:pPr>
              <w:rPr>
                <w:sz w:val="22"/>
                <w:szCs w:val="22"/>
              </w:rPr>
            </w:pPr>
            <w:r w:rsidRPr="00A55DAB">
              <w:rPr>
                <w:sz w:val="22"/>
                <w:szCs w:val="22"/>
              </w:rPr>
              <w:t>Порядок следования нескольких прилагательных (мнение – размер – возраст – цвет – происхождение).</w:t>
            </w:r>
          </w:p>
          <w:p w:rsidR="000951E4" w:rsidRPr="00A55DAB" w:rsidRDefault="000951E4" w:rsidP="007F2E84">
            <w:pPr>
              <w:rPr>
                <w:sz w:val="22"/>
                <w:szCs w:val="22"/>
                <w:lang w:val="en-US"/>
              </w:rPr>
            </w:pPr>
            <w:r w:rsidRPr="00A55DAB">
              <w:rPr>
                <w:sz w:val="22"/>
                <w:szCs w:val="22"/>
              </w:rPr>
              <w:t>Слова</w:t>
            </w:r>
            <w:r w:rsidRPr="00A55DAB">
              <w:rPr>
                <w:sz w:val="22"/>
                <w:szCs w:val="22"/>
                <w:lang w:val="en-US"/>
              </w:rPr>
              <w:t xml:space="preserve">, </w:t>
            </w:r>
            <w:r w:rsidRPr="00A55DAB">
              <w:rPr>
                <w:sz w:val="22"/>
                <w:szCs w:val="22"/>
              </w:rPr>
              <w:t>выражающие</w:t>
            </w:r>
            <w:r w:rsidRPr="00A55DAB">
              <w:rPr>
                <w:sz w:val="22"/>
                <w:szCs w:val="22"/>
                <w:lang w:val="en-US"/>
              </w:rPr>
              <w:t xml:space="preserve"> </w:t>
            </w:r>
            <w:r w:rsidRPr="00A55DAB">
              <w:rPr>
                <w:sz w:val="22"/>
                <w:szCs w:val="22"/>
              </w:rPr>
              <w:t>количество</w:t>
            </w:r>
            <w:r w:rsidRPr="00A55DAB">
              <w:rPr>
                <w:sz w:val="22"/>
                <w:szCs w:val="22"/>
                <w:lang w:val="en-US"/>
              </w:rPr>
              <w:t xml:space="preserve"> (many/much, little/a little, few/a few, a lot of). </w:t>
            </w:r>
          </w:p>
          <w:p w:rsidR="000951E4" w:rsidRPr="00A55DAB" w:rsidRDefault="000951E4" w:rsidP="007F2E84">
            <w:pPr>
              <w:rPr>
                <w:sz w:val="22"/>
                <w:szCs w:val="22"/>
              </w:rPr>
            </w:pPr>
            <w:r w:rsidRPr="00A55DAB">
              <w:rPr>
                <w:sz w:val="22"/>
                <w:szCs w:val="22"/>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none, no и производные последнего (nobody, nothing  и другие). </w:t>
            </w:r>
          </w:p>
          <w:p w:rsidR="000951E4" w:rsidRPr="00A55DAB" w:rsidRDefault="000951E4" w:rsidP="007F2E84">
            <w:pPr>
              <w:rPr>
                <w:sz w:val="22"/>
                <w:szCs w:val="22"/>
              </w:rPr>
            </w:pPr>
            <w:r w:rsidRPr="00A55DAB">
              <w:rPr>
                <w:sz w:val="22"/>
                <w:szCs w:val="22"/>
              </w:rPr>
              <w:t xml:space="preserve">Количественные и порядковые числительные. </w:t>
            </w:r>
          </w:p>
          <w:p w:rsidR="000951E4" w:rsidRPr="00A55DAB" w:rsidRDefault="000951E4" w:rsidP="007F2E84">
            <w:pPr>
              <w:rPr>
                <w:sz w:val="22"/>
                <w:szCs w:val="22"/>
              </w:rPr>
            </w:pPr>
            <w:r w:rsidRPr="00A55DAB">
              <w:rPr>
                <w:sz w:val="22"/>
                <w:szCs w:val="22"/>
              </w:rPr>
              <w:t xml:space="preserve">Предлоги места, времени, направления, предлоги, употребляемые с глаголами в страдательном залоге. </w:t>
            </w:r>
          </w:p>
        </w:tc>
        <w:tc>
          <w:tcPr>
            <w:tcW w:w="2835" w:type="dxa"/>
          </w:tcPr>
          <w:p w:rsidR="000951E4" w:rsidRPr="00A55DAB" w:rsidRDefault="000951E4" w:rsidP="007F2E84">
            <w:pPr>
              <w:rPr>
                <w:sz w:val="22"/>
                <w:szCs w:val="22"/>
              </w:rPr>
            </w:pPr>
          </w:p>
        </w:tc>
      </w:tr>
    </w:tbl>
    <w:p w:rsidR="000951E4" w:rsidRPr="00A55DAB" w:rsidRDefault="000951E4" w:rsidP="000951E4">
      <w:pPr>
        <w:rPr>
          <w:sz w:val="22"/>
          <w:szCs w:val="22"/>
        </w:rPr>
      </w:pPr>
    </w:p>
    <w:p w:rsidR="000951E4" w:rsidRPr="00A55DAB" w:rsidRDefault="000951E4" w:rsidP="000951E4">
      <w:pPr>
        <w:rPr>
          <w:sz w:val="22"/>
          <w:szCs w:val="22"/>
        </w:rPr>
      </w:pPr>
    </w:p>
    <w:tbl>
      <w:tblPr>
        <w:tblW w:w="1034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3"/>
        <w:gridCol w:w="6520"/>
        <w:gridCol w:w="2835"/>
      </w:tblGrid>
      <w:tr w:rsidR="000951E4" w:rsidRPr="00A55DAB" w:rsidTr="007F2E84">
        <w:trPr>
          <w:trHeight w:val="575"/>
        </w:trPr>
        <w:tc>
          <w:tcPr>
            <w:tcW w:w="993" w:type="dxa"/>
          </w:tcPr>
          <w:p w:rsidR="000951E4" w:rsidRPr="00A55DAB" w:rsidRDefault="000951E4" w:rsidP="007F2E84">
            <w:pPr>
              <w:rPr>
                <w:sz w:val="22"/>
                <w:szCs w:val="22"/>
              </w:rPr>
            </w:pPr>
            <w:r w:rsidRPr="00A55DAB">
              <w:rPr>
                <w:sz w:val="22"/>
                <w:szCs w:val="22"/>
              </w:rPr>
              <w:t>№ п/п</w:t>
            </w:r>
          </w:p>
        </w:tc>
        <w:tc>
          <w:tcPr>
            <w:tcW w:w="6520" w:type="dxa"/>
          </w:tcPr>
          <w:p w:rsidR="000951E4" w:rsidRPr="00A55DAB" w:rsidRDefault="000951E4" w:rsidP="007F2E84">
            <w:pPr>
              <w:rPr>
                <w:sz w:val="22"/>
                <w:szCs w:val="22"/>
              </w:rPr>
            </w:pPr>
            <w:r w:rsidRPr="00A55DAB">
              <w:rPr>
                <w:sz w:val="22"/>
                <w:szCs w:val="22"/>
              </w:rPr>
              <w:t xml:space="preserve">Наименование темы </w:t>
            </w:r>
          </w:p>
          <w:p w:rsidR="000951E4" w:rsidRPr="00A55DAB" w:rsidRDefault="000951E4" w:rsidP="007F2E84">
            <w:pPr>
              <w:rPr>
                <w:sz w:val="22"/>
                <w:szCs w:val="22"/>
              </w:rPr>
            </w:pPr>
            <w:r w:rsidRPr="00A55DAB">
              <w:rPr>
                <w:sz w:val="22"/>
                <w:szCs w:val="22"/>
              </w:rPr>
              <w:t>(с учётом рабочей программы воспитания)</w:t>
            </w:r>
          </w:p>
        </w:tc>
        <w:tc>
          <w:tcPr>
            <w:tcW w:w="2835" w:type="dxa"/>
          </w:tcPr>
          <w:p w:rsidR="000951E4" w:rsidRPr="00A55DAB" w:rsidRDefault="000951E4" w:rsidP="007F2E84">
            <w:pPr>
              <w:rPr>
                <w:sz w:val="22"/>
                <w:szCs w:val="22"/>
              </w:rPr>
            </w:pPr>
            <w:r w:rsidRPr="00A55DAB">
              <w:rPr>
                <w:sz w:val="22"/>
                <w:szCs w:val="22"/>
              </w:rPr>
              <w:t>Количество часов, отводимых на освоение каждой темы</w:t>
            </w:r>
          </w:p>
        </w:tc>
      </w:tr>
      <w:tr w:rsidR="000951E4" w:rsidRPr="00A55DAB" w:rsidTr="007F2E84">
        <w:trPr>
          <w:trHeight w:val="301"/>
        </w:trPr>
        <w:tc>
          <w:tcPr>
            <w:tcW w:w="10348" w:type="dxa"/>
            <w:gridSpan w:val="3"/>
          </w:tcPr>
          <w:p w:rsidR="000951E4" w:rsidRPr="00A55DAB" w:rsidRDefault="000951E4" w:rsidP="007F2E84">
            <w:pPr>
              <w:rPr>
                <w:sz w:val="22"/>
                <w:szCs w:val="22"/>
              </w:rPr>
            </w:pPr>
            <w:r w:rsidRPr="00A55DAB">
              <w:rPr>
                <w:sz w:val="22"/>
                <w:szCs w:val="22"/>
              </w:rPr>
              <w:t>11 класс</w:t>
            </w:r>
          </w:p>
        </w:tc>
      </w:tr>
      <w:tr w:rsidR="000951E4" w:rsidRPr="00A55DAB" w:rsidTr="007F2E84">
        <w:trPr>
          <w:trHeight w:val="297"/>
        </w:trPr>
        <w:tc>
          <w:tcPr>
            <w:tcW w:w="993" w:type="dxa"/>
          </w:tcPr>
          <w:p w:rsidR="000951E4" w:rsidRPr="00A55DAB" w:rsidRDefault="000951E4" w:rsidP="007F2E84">
            <w:pPr>
              <w:rPr>
                <w:sz w:val="22"/>
                <w:szCs w:val="22"/>
              </w:rPr>
            </w:pPr>
            <w:r w:rsidRPr="00A55DAB">
              <w:rPr>
                <w:sz w:val="22"/>
                <w:szCs w:val="22"/>
              </w:rPr>
              <w:t>1.</w:t>
            </w:r>
          </w:p>
        </w:tc>
        <w:tc>
          <w:tcPr>
            <w:tcW w:w="6520" w:type="dxa"/>
          </w:tcPr>
          <w:p w:rsidR="000951E4" w:rsidRPr="00A55DAB" w:rsidRDefault="000951E4" w:rsidP="007F2E84">
            <w:pPr>
              <w:rPr>
                <w:sz w:val="22"/>
                <w:szCs w:val="22"/>
              </w:rPr>
            </w:pPr>
            <w:r w:rsidRPr="00A55DAB">
              <w:rPr>
                <w:sz w:val="22"/>
                <w:szCs w:val="22"/>
              </w:rPr>
              <w:t>96.7.1. Коммуникативные умения.</w:t>
            </w:r>
          </w:p>
          <w:p w:rsidR="000951E4" w:rsidRPr="00A55DAB" w:rsidRDefault="000951E4" w:rsidP="007F2E84">
            <w:pPr>
              <w:rPr>
                <w:sz w:val="22"/>
                <w:szCs w:val="22"/>
              </w:rPr>
            </w:pPr>
            <w:r w:rsidRPr="00A55DAB">
              <w:rPr>
                <w:sz w:val="22"/>
                <w:szCs w:val="22"/>
              </w:rPr>
              <w:t>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0951E4" w:rsidRPr="00A55DAB" w:rsidRDefault="000951E4" w:rsidP="007F2E84">
            <w:pPr>
              <w:rPr>
                <w:sz w:val="22"/>
                <w:szCs w:val="22"/>
              </w:rPr>
            </w:pPr>
            <w:r w:rsidRPr="00A55DAB">
              <w:rPr>
                <w:sz w:val="22"/>
                <w:szCs w:val="22"/>
              </w:rPr>
              <w:t>Повседневная жизнь семьи. Межличностные отношения в семье, с друзьями и знакомыми. Конфликтные ситуации, их предупреждение и разрешение.</w:t>
            </w:r>
          </w:p>
          <w:p w:rsidR="000951E4" w:rsidRPr="00A55DAB" w:rsidRDefault="000951E4" w:rsidP="007F2E84">
            <w:pPr>
              <w:rPr>
                <w:sz w:val="22"/>
                <w:szCs w:val="22"/>
              </w:rPr>
            </w:pPr>
            <w:r w:rsidRPr="00A55DAB">
              <w:rPr>
                <w:sz w:val="22"/>
                <w:szCs w:val="22"/>
              </w:rPr>
              <w:t xml:space="preserve">Внешность и характеристика человека, литературного персонажа. </w:t>
            </w:r>
          </w:p>
          <w:p w:rsidR="000951E4" w:rsidRPr="00A55DAB" w:rsidRDefault="000951E4" w:rsidP="007F2E84">
            <w:pPr>
              <w:rPr>
                <w:sz w:val="22"/>
                <w:szCs w:val="22"/>
              </w:rPr>
            </w:pPr>
            <w:r w:rsidRPr="00A55DAB">
              <w:rPr>
                <w:sz w:val="22"/>
                <w:szCs w:val="22"/>
              </w:rPr>
              <w:t>Здоровый образ жизни и забота о здоровье: режим труда и отдыха, спорт, сбалансированное питание, посещение врача. Отказ от вредных привычек.</w:t>
            </w:r>
          </w:p>
          <w:p w:rsidR="000951E4" w:rsidRPr="00A55DAB" w:rsidRDefault="000951E4" w:rsidP="007F2E84">
            <w:pPr>
              <w:rPr>
                <w:sz w:val="22"/>
                <w:szCs w:val="22"/>
              </w:rPr>
            </w:pPr>
            <w:r w:rsidRPr="00A55DAB">
              <w:rPr>
                <w:sz w:val="22"/>
                <w:szCs w:val="22"/>
              </w:rPr>
              <w:t>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p w:rsidR="000951E4" w:rsidRPr="00A55DAB" w:rsidRDefault="000951E4" w:rsidP="007F2E84">
            <w:pPr>
              <w:rPr>
                <w:sz w:val="22"/>
                <w:szCs w:val="22"/>
              </w:rPr>
            </w:pPr>
            <w:r w:rsidRPr="00A55DAB">
              <w:rPr>
                <w:sz w:val="22"/>
                <w:szCs w:val="22"/>
              </w:rPr>
              <w:t>Место иностранного языка в повседневной жизни и профессиональной деятельности в современном мире.</w:t>
            </w:r>
          </w:p>
          <w:p w:rsidR="000951E4" w:rsidRPr="00A55DAB" w:rsidRDefault="000951E4" w:rsidP="007F2E84">
            <w:pPr>
              <w:rPr>
                <w:sz w:val="22"/>
                <w:szCs w:val="22"/>
              </w:rPr>
            </w:pPr>
            <w:r w:rsidRPr="00A55DAB">
              <w:rPr>
                <w:sz w:val="22"/>
                <w:szCs w:val="22"/>
              </w:rPr>
              <w:t>Молодёжь в современном обществе. Ценностные ориентиры. Участие молодёжи в жизни общества. Досуг молодёжи: увлечения и интересы. Любовь и дружба.</w:t>
            </w:r>
          </w:p>
          <w:p w:rsidR="000951E4" w:rsidRPr="00A55DAB" w:rsidRDefault="000951E4" w:rsidP="007F2E84">
            <w:pPr>
              <w:rPr>
                <w:sz w:val="22"/>
                <w:szCs w:val="22"/>
              </w:rPr>
            </w:pPr>
            <w:r w:rsidRPr="00A55DAB">
              <w:rPr>
                <w:sz w:val="22"/>
                <w:szCs w:val="22"/>
              </w:rPr>
              <w:t>Роль спорта в современной жизни: виды спорта, экстремальный спорт, спортивные соревнования, Олимпийские игры.</w:t>
            </w:r>
          </w:p>
          <w:p w:rsidR="000951E4" w:rsidRPr="00A55DAB" w:rsidRDefault="000951E4" w:rsidP="007F2E84">
            <w:pPr>
              <w:rPr>
                <w:sz w:val="22"/>
                <w:szCs w:val="22"/>
              </w:rPr>
            </w:pPr>
            <w:r w:rsidRPr="00A55DAB">
              <w:rPr>
                <w:sz w:val="22"/>
                <w:szCs w:val="22"/>
              </w:rPr>
              <w:t>Туризм. Виды отдыха. Экотуризм. Путешествия по России и зарубежным странам.</w:t>
            </w:r>
          </w:p>
          <w:p w:rsidR="000951E4" w:rsidRPr="00A55DAB" w:rsidRDefault="000951E4" w:rsidP="007F2E84">
            <w:pPr>
              <w:rPr>
                <w:sz w:val="22"/>
                <w:szCs w:val="22"/>
              </w:rPr>
            </w:pPr>
            <w:r w:rsidRPr="00A55DAB">
              <w:rPr>
                <w:sz w:val="22"/>
                <w:szCs w:val="22"/>
              </w:rPr>
              <w:t>Вселенная и человек. Природа. Проблемы экологии. Защита окружающей среды. Проживание в городской/сельской местности.</w:t>
            </w:r>
          </w:p>
          <w:p w:rsidR="000951E4" w:rsidRPr="00A55DAB" w:rsidRDefault="000951E4" w:rsidP="007F2E84">
            <w:pPr>
              <w:rPr>
                <w:sz w:val="22"/>
                <w:szCs w:val="22"/>
              </w:rPr>
            </w:pPr>
            <w:r w:rsidRPr="00A55DAB">
              <w:rPr>
                <w:sz w:val="22"/>
                <w:szCs w:val="22"/>
              </w:rPr>
              <w:t>Технический прогресс: перспективы и последствия. Современные средства информации и коммуникации (пресса, телевидение, Интернет, социальные сети и другие). Интернет-безопасность.</w:t>
            </w:r>
          </w:p>
          <w:p w:rsidR="000951E4" w:rsidRPr="00A55DAB" w:rsidRDefault="000951E4" w:rsidP="007F2E84">
            <w:pPr>
              <w:rPr>
                <w:sz w:val="22"/>
                <w:szCs w:val="22"/>
              </w:rPr>
            </w:pPr>
            <w:r w:rsidRPr="00A55DAB">
              <w:rPr>
                <w:sz w:val="22"/>
                <w:szCs w:val="22"/>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rsidR="000951E4" w:rsidRPr="00A55DAB" w:rsidRDefault="000951E4" w:rsidP="007F2E84">
            <w:pPr>
              <w:rPr>
                <w:sz w:val="22"/>
                <w:szCs w:val="22"/>
              </w:rPr>
            </w:pPr>
            <w:r w:rsidRPr="00A55DAB">
              <w:rPr>
                <w:sz w:val="22"/>
                <w:szCs w:val="22"/>
              </w:rPr>
              <w:t>Выдающиеся люди родной страны и страны/стран изучаемого языка: государственные деятели, учёные, писатели, поэты, художники, композиторы, путешественники, спортсмены, актёры и другие.</w:t>
            </w:r>
          </w:p>
        </w:tc>
        <w:tc>
          <w:tcPr>
            <w:tcW w:w="2835" w:type="dxa"/>
          </w:tcPr>
          <w:p w:rsidR="000951E4" w:rsidRPr="00A55DAB" w:rsidRDefault="000951E4" w:rsidP="007F2E84">
            <w:pPr>
              <w:rPr>
                <w:sz w:val="22"/>
                <w:szCs w:val="22"/>
              </w:rPr>
            </w:pPr>
            <w:r w:rsidRPr="00A55DAB">
              <w:rPr>
                <w:sz w:val="22"/>
                <w:szCs w:val="22"/>
              </w:rPr>
              <w:t>Часы на каждую тему распределяются учителем-предметником в зависимости от нагрузки по учебному плану на текущий учебный год</w:t>
            </w:r>
          </w:p>
        </w:tc>
      </w:tr>
      <w:tr w:rsidR="000951E4" w:rsidRPr="00A55DAB" w:rsidTr="007F2E84">
        <w:trPr>
          <w:trHeight w:val="273"/>
        </w:trPr>
        <w:tc>
          <w:tcPr>
            <w:tcW w:w="993" w:type="dxa"/>
          </w:tcPr>
          <w:p w:rsidR="000951E4" w:rsidRPr="00A55DAB" w:rsidRDefault="000951E4" w:rsidP="007F2E84">
            <w:pPr>
              <w:rPr>
                <w:sz w:val="22"/>
                <w:szCs w:val="22"/>
              </w:rPr>
            </w:pPr>
            <w:r w:rsidRPr="00A55DAB">
              <w:rPr>
                <w:sz w:val="22"/>
                <w:szCs w:val="22"/>
              </w:rPr>
              <w:t>2.</w:t>
            </w:r>
          </w:p>
        </w:tc>
        <w:tc>
          <w:tcPr>
            <w:tcW w:w="6520" w:type="dxa"/>
          </w:tcPr>
          <w:p w:rsidR="000951E4" w:rsidRPr="00A55DAB" w:rsidRDefault="000951E4" w:rsidP="007F2E84">
            <w:pPr>
              <w:rPr>
                <w:sz w:val="22"/>
                <w:szCs w:val="22"/>
              </w:rPr>
            </w:pPr>
            <w:r w:rsidRPr="00A55DAB">
              <w:rPr>
                <w:sz w:val="22"/>
                <w:szCs w:val="22"/>
              </w:rPr>
              <w:t>96.7.1.1. Говорение.</w:t>
            </w:r>
          </w:p>
          <w:p w:rsidR="000951E4" w:rsidRPr="00A55DAB" w:rsidRDefault="000951E4" w:rsidP="007F2E84">
            <w:pPr>
              <w:rPr>
                <w:sz w:val="22"/>
                <w:szCs w:val="22"/>
              </w:rPr>
            </w:pPr>
            <w:r w:rsidRPr="00A55DAB">
              <w:rPr>
                <w:sz w:val="22"/>
                <w:szCs w:val="22"/>
              </w:rPr>
              <w:t>Развитие коммуникативных умений диалогической речи, а именно умений вести разные виды диалога (диалог этикетного характера, диалог-побуждение к действию, диалог – расспрос, диалог-обмен мнениями, комбинированный диалог, включающий разные виды диалогов):</w:t>
            </w:r>
          </w:p>
          <w:p w:rsidR="000951E4" w:rsidRPr="00A55DAB" w:rsidRDefault="000951E4" w:rsidP="007F2E84">
            <w:pPr>
              <w:rPr>
                <w:sz w:val="22"/>
                <w:szCs w:val="22"/>
              </w:rPr>
            </w:pPr>
            <w:r w:rsidRPr="00A55DAB">
              <w:rPr>
                <w:sz w:val="22"/>
                <w:szCs w:val="22"/>
              </w:rPr>
              <w:t xml:space="preserve">диалог этикетного характера: начинать, поддерживать и заканчивать разговор, вежливо переспрашивать, вежливо выражать согласие/отказ, выражать благодарность, поздравлять с праздником, выражать пожелания и вежливо реагировать на поздравление; </w:t>
            </w:r>
          </w:p>
          <w:p w:rsidR="000951E4" w:rsidRPr="00A55DAB" w:rsidRDefault="000951E4" w:rsidP="007F2E84">
            <w:pPr>
              <w:rPr>
                <w:sz w:val="22"/>
                <w:szCs w:val="22"/>
              </w:rPr>
            </w:pPr>
            <w:r w:rsidRPr="00A55DAB">
              <w:rPr>
                <w:sz w:val="22"/>
                <w:szCs w:val="22"/>
              </w:rPr>
              <w:t xml:space="preserve">диалог-побуждение к действию: обращаться с просьбой, вежливо </w:t>
            </w:r>
            <w:r w:rsidRPr="00A55DAB">
              <w:rPr>
                <w:sz w:val="22"/>
                <w:szCs w:val="22"/>
              </w:rPr>
              <w:lastRenderedPageBreak/>
              <w:t xml:space="preserve">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0951E4" w:rsidRPr="00A55DAB" w:rsidRDefault="000951E4" w:rsidP="007F2E84">
            <w:pPr>
              <w:rPr>
                <w:sz w:val="22"/>
                <w:szCs w:val="22"/>
              </w:rPr>
            </w:pPr>
            <w:r w:rsidRPr="00A55DAB">
              <w:rPr>
                <w:sz w:val="22"/>
                <w:szCs w:val="22"/>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брать/давать интервью;</w:t>
            </w:r>
          </w:p>
          <w:p w:rsidR="000951E4" w:rsidRPr="00A55DAB" w:rsidRDefault="000951E4" w:rsidP="007F2E84">
            <w:pPr>
              <w:rPr>
                <w:sz w:val="22"/>
                <w:szCs w:val="22"/>
              </w:rPr>
            </w:pPr>
            <w:r w:rsidRPr="00A55DAB">
              <w:rPr>
                <w:sz w:val="22"/>
                <w:szCs w:val="22"/>
              </w:rPr>
              <w:t>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rsidR="000951E4" w:rsidRPr="00A55DAB" w:rsidRDefault="000951E4" w:rsidP="007F2E84">
            <w:pPr>
              <w:rPr>
                <w:sz w:val="22"/>
                <w:szCs w:val="22"/>
              </w:rPr>
            </w:pPr>
            <w:r w:rsidRPr="00A55DAB">
              <w:rPr>
                <w:sz w:val="22"/>
                <w:szCs w:val="22"/>
              </w:rPr>
              <w:t>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w:t>
            </w:r>
          </w:p>
          <w:p w:rsidR="000951E4" w:rsidRPr="00A55DAB" w:rsidRDefault="000951E4" w:rsidP="007F2E84">
            <w:pPr>
              <w:rPr>
                <w:sz w:val="22"/>
                <w:szCs w:val="22"/>
              </w:rPr>
            </w:pPr>
            <w:r w:rsidRPr="00A55DAB">
              <w:rPr>
                <w:sz w:val="22"/>
                <w:szCs w:val="22"/>
              </w:rPr>
              <w:t>Объём диалога – до 9 реплик со стороны каждого собеседника.</w:t>
            </w:r>
          </w:p>
          <w:p w:rsidR="000951E4" w:rsidRPr="00A55DAB" w:rsidRDefault="000951E4" w:rsidP="007F2E84">
            <w:pPr>
              <w:rPr>
                <w:sz w:val="22"/>
                <w:szCs w:val="22"/>
              </w:rPr>
            </w:pPr>
            <w:r w:rsidRPr="00A55DAB">
              <w:rPr>
                <w:sz w:val="22"/>
                <w:szCs w:val="22"/>
              </w:rPr>
              <w:t>Развитие коммуникативных умений монологической речи:</w:t>
            </w:r>
          </w:p>
          <w:p w:rsidR="000951E4" w:rsidRPr="00A55DAB" w:rsidRDefault="000951E4" w:rsidP="007F2E84">
            <w:pPr>
              <w:rPr>
                <w:sz w:val="22"/>
                <w:szCs w:val="22"/>
              </w:rPr>
            </w:pPr>
            <w:r w:rsidRPr="00A55DAB">
              <w:rPr>
                <w:sz w:val="22"/>
                <w:szCs w:val="22"/>
              </w:rPr>
              <w:t xml:space="preserve">создание устных связных монологических высказываний с использованием основных коммуникативных типов речи: </w:t>
            </w:r>
          </w:p>
          <w:p w:rsidR="000951E4" w:rsidRPr="00A55DAB" w:rsidRDefault="000951E4" w:rsidP="007F2E84">
            <w:pPr>
              <w:rPr>
                <w:sz w:val="22"/>
                <w:szCs w:val="22"/>
              </w:rPr>
            </w:pPr>
            <w:r w:rsidRPr="00A55DAB">
              <w:rPr>
                <w:sz w:val="22"/>
                <w:szCs w:val="22"/>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0951E4" w:rsidRPr="00A55DAB" w:rsidRDefault="000951E4" w:rsidP="007F2E84">
            <w:pPr>
              <w:rPr>
                <w:sz w:val="22"/>
                <w:szCs w:val="22"/>
              </w:rPr>
            </w:pPr>
            <w:r w:rsidRPr="00A55DAB">
              <w:rPr>
                <w:sz w:val="22"/>
                <w:szCs w:val="22"/>
              </w:rPr>
              <w:t xml:space="preserve">повествование/сообщение; </w:t>
            </w:r>
          </w:p>
          <w:p w:rsidR="000951E4" w:rsidRPr="00A55DAB" w:rsidRDefault="000951E4" w:rsidP="007F2E84">
            <w:pPr>
              <w:rPr>
                <w:sz w:val="22"/>
                <w:szCs w:val="22"/>
              </w:rPr>
            </w:pPr>
            <w:r w:rsidRPr="00A55DAB">
              <w:rPr>
                <w:sz w:val="22"/>
                <w:szCs w:val="22"/>
              </w:rPr>
              <w:t xml:space="preserve">рассуждение; </w:t>
            </w:r>
          </w:p>
          <w:p w:rsidR="000951E4" w:rsidRPr="00A55DAB" w:rsidRDefault="000951E4" w:rsidP="007F2E84">
            <w:pPr>
              <w:rPr>
                <w:sz w:val="22"/>
                <w:szCs w:val="22"/>
              </w:rPr>
            </w:pPr>
            <w:r w:rsidRPr="00A55DAB">
              <w:rPr>
                <w:sz w:val="22"/>
                <w:szCs w:val="22"/>
              </w:rPr>
              <w:t>пересказ основного содержания, прочитанного/прослушанного текста без опоры на ключевые слова, план с выражением своего отношения к событиям  и фактам, изложенным в тексте;</w:t>
            </w:r>
          </w:p>
          <w:p w:rsidR="000951E4" w:rsidRPr="00A55DAB" w:rsidRDefault="000951E4" w:rsidP="007F2E84">
            <w:pPr>
              <w:rPr>
                <w:sz w:val="22"/>
                <w:szCs w:val="22"/>
              </w:rPr>
            </w:pPr>
            <w:r w:rsidRPr="00A55DAB">
              <w:rPr>
                <w:sz w:val="22"/>
                <w:szCs w:val="22"/>
              </w:rPr>
              <w:t>устное представление (презентация) результатов выполненной проектной работы.</w:t>
            </w:r>
          </w:p>
          <w:p w:rsidR="000951E4" w:rsidRPr="00A55DAB" w:rsidRDefault="000951E4" w:rsidP="007F2E84">
            <w:pPr>
              <w:rPr>
                <w:sz w:val="22"/>
                <w:szCs w:val="22"/>
              </w:rPr>
            </w:pPr>
            <w:r w:rsidRPr="00A55DAB">
              <w:rPr>
                <w:sz w:val="22"/>
                <w:szCs w:val="22"/>
              </w:rPr>
              <w:t>Данные умения монологической речи развиваются в рамках тематического содержания речи с использованием ключевых слов, плана и/или иллюстраций, фотографий, таблиц, диаграмм, графиков и(или) без их использования.</w:t>
            </w:r>
          </w:p>
          <w:p w:rsidR="000951E4" w:rsidRPr="00A55DAB" w:rsidRDefault="000951E4" w:rsidP="007F2E84">
            <w:pPr>
              <w:rPr>
                <w:sz w:val="22"/>
                <w:szCs w:val="22"/>
              </w:rPr>
            </w:pPr>
            <w:r w:rsidRPr="00A55DAB">
              <w:rPr>
                <w:sz w:val="22"/>
                <w:szCs w:val="22"/>
              </w:rPr>
              <w:t>Объём монологического высказывания – 14–15 фраз.</w:t>
            </w:r>
          </w:p>
        </w:tc>
        <w:tc>
          <w:tcPr>
            <w:tcW w:w="2835" w:type="dxa"/>
          </w:tcPr>
          <w:p w:rsidR="000951E4" w:rsidRPr="00A55DAB" w:rsidRDefault="000951E4" w:rsidP="007F2E84">
            <w:pPr>
              <w:rPr>
                <w:sz w:val="22"/>
                <w:szCs w:val="22"/>
              </w:rPr>
            </w:pPr>
          </w:p>
        </w:tc>
      </w:tr>
      <w:tr w:rsidR="000951E4" w:rsidRPr="00A55DAB" w:rsidTr="007F2E84">
        <w:trPr>
          <w:trHeight w:val="167"/>
        </w:trPr>
        <w:tc>
          <w:tcPr>
            <w:tcW w:w="993" w:type="dxa"/>
          </w:tcPr>
          <w:p w:rsidR="000951E4" w:rsidRPr="00A55DAB" w:rsidRDefault="000951E4" w:rsidP="007F2E84">
            <w:pPr>
              <w:rPr>
                <w:sz w:val="22"/>
                <w:szCs w:val="22"/>
              </w:rPr>
            </w:pPr>
            <w:r w:rsidRPr="00A55DAB">
              <w:rPr>
                <w:sz w:val="22"/>
                <w:szCs w:val="22"/>
              </w:rPr>
              <w:lastRenderedPageBreak/>
              <w:t>3.</w:t>
            </w:r>
          </w:p>
        </w:tc>
        <w:tc>
          <w:tcPr>
            <w:tcW w:w="6520" w:type="dxa"/>
          </w:tcPr>
          <w:p w:rsidR="000951E4" w:rsidRPr="00A55DAB" w:rsidRDefault="000951E4" w:rsidP="007F2E84">
            <w:pPr>
              <w:rPr>
                <w:sz w:val="22"/>
                <w:szCs w:val="22"/>
              </w:rPr>
            </w:pPr>
            <w:r w:rsidRPr="00A55DAB">
              <w:rPr>
                <w:sz w:val="22"/>
                <w:szCs w:val="22"/>
              </w:rPr>
              <w:t>96.7.1.2. Аудирование.</w:t>
            </w:r>
          </w:p>
          <w:p w:rsidR="000951E4" w:rsidRPr="00A55DAB" w:rsidRDefault="000951E4" w:rsidP="007F2E84">
            <w:pPr>
              <w:rPr>
                <w:sz w:val="22"/>
                <w:szCs w:val="22"/>
              </w:rPr>
            </w:pPr>
            <w:r w:rsidRPr="00A55DAB">
              <w:rPr>
                <w:sz w:val="22"/>
                <w:szCs w:val="22"/>
              </w:rPr>
              <w:t xml:space="preserve">Развитие коммуникативных умений аудирования: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w:t>
            </w:r>
          </w:p>
          <w:p w:rsidR="000951E4" w:rsidRPr="00A55DAB" w:rsidRDefault="000951E4" w:rsidP="007F2E84">
            <w:pPr>
              <w:rPr>
                <w:sz w:val="22"/>
                <w:szCs w:val="22"/>
              </w:rPr>
            </w:pPr>
            <w:r w:rsidRPr="00A55DAB">
              <w:rPr>
                <w:sz w:val="22"/>
                <w:szCs w:val="22"/>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0951E4" w:rsidRPr="00A55DAB" w:rsidRDefault="000951E4" w:rsidP="007F2E84">
            <w:pPr>
              <w:rPr>
                <w:sz w:val="22"/>
                <w:szCs w:val="22"/>
              </w:rPr>
            </w:pPr>
            <w:r w:rsidRPr="00A55DAB">
              <w:rPr>
                <w:sz w:val="22"/>
                <w:szCs w:val="22"/>
              </w:rPr>
              <w:t xml:space="preserve">Аудирование с пониманием нужной/интересующей/запрашиваемой информации предполагает </w:t>
            </w:r>
            <w:r w:rsidRPr="00A55DAB">
              <w:rPr>
                <w:sz w:val="22"/>
                <w:szCs w:val="22"/>
              </w:rPr>
              <w:lastRenderedPageBreak/>
              <w:t>умение выделять данную информацию, представленную в эксплицитной (явной) форме, в воспринимаемом на слух тексте.</w:t>
            </w:r>
          </w:p>
          <w:p w:rsidR="000951E4" w:rsidRPr="00A55DAB" w:rsidRDefault="000951E4" w:rsidP="007F2E84">
            <w:pPr>
              <w:rPr>
                <w:sz w:val="22"/>
                <w:szCs w:val="22"/>
              </w:rPr>
            </w:pPr>
            <w:r w:rsidRPr="00A55DAB">
              <w:rPr>
                <w:sz w:val="22"/>
                <w:szCs w:val="22"/>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0951E4" w:rsidRPr="00A55DAB" w:rsidRDefault="000951E4" w:rsidP="007F2E84">
            <w:pPr>
              <w:rPr>
                <w:sz w:val="22"/>
                <w:szCs w:val="22"/>
              </w:rPr>
            </w:pPr>
            <w:r w:rsidRPr="00A55DAB">
              <w:rPr>
                <w:sz w:val="22"/>
                <w:szCs w:val="22"/>
              </w:rPr>
              <w:t>Языковая сложность текстов для аудирования должна соответствовать пороговому уровню (В1 – пороговый уровень по общеевропейской шкале).</w:t>
            </w:r>
          </w:p>
          <w:p w:rsidR="000951E4" w:rsidRPr="00A55DAB" w:rsidRDefault="000951E4" w:rsidP="007F2E84">
            <w:pPr>
              <w:rPr>
                <w:sz w:val="22"/>
                <w:szCs w:val="22"/>
              </w:rPr>
            </w:pPr>
            <w:r w:rsidRPr="00A55DAB">
              <w:rPr>
                <w:sz w:val="22"/>
                <w:szCs w:val="22"/>
              </w:rPr>
              <w:t>Время звучания текста/текстов для аудирования – до 2,5 минуты.</w:t>
            </w:r>
          </w:p>
        </w:tc>
        <w:tc>
          <w:tcPr>
            <w:tcW w:w="2835" w:type="dxa"/>
          </w:tcPr>
          <w:p w:rsidR="000951E4" w:rsidRPr="00A55DAB" w:rsidRDefault="000951E4" w:rsidP="007F2E84">
            <w:pPr>
              <w:rPr>
                <w:sz w:val="22"/>
                <w:szCs w:val="22"/>
              </w:rPr>
            </w:pPr>
          </w:p>
        </w:tc>
      </w:tr>
      <w:tr w:rsidR="000951E4" w:rsidRPr="00A55DAB" w:rsidTr="007F2E84">
        <w:trPr>
          <w:trHeight w:val="167"/>
        </w:trPr>
        <w:tc>
          <w:tcPr>
            <w:tcW w:w="993" w:type="dxa"/>
          </w:tcPr>
          <w:p w:rsidR="000951E4" w:rsidRPr="00A55DAB" w:rsidRDefault="000951E4" w:rsidP="007F2E84">
            <w:pPr>
              <w:rPr>
                <w:sz w:val="22"/>
                <w:szCs w:val="22"/>
              </w:rPr>
            </w:pPr>
            <w:r w:rsidRPr="00A55DAB">
              <w:rPr>
                <w:sz w:val="22"/>
                <w:szCs w:val="22"/>
              </w:rPr>
              <w:lastRenderedPageBreak/>
              <w:t>4.</w:t>
            </w:r>
          </w:p>
        </w:tc>
        <w:tc>
          <w:tcPr>
            <w:tcW w:w="6520" w:type="dxa"/>
          </w:tcPr>
          <w:p w:rsidR="000951E4" w:rsidRPr="00A55DAB" w:rsidRDefault="000951E4" w:rsidP="007F2E84">
            <w:pPr>
              <w:rPr>
                <w:sz w:val="22"/>
                <w:szCs w:val="22"/>
              </w:rPr>
            </w:pPr>
            <w:r w:rsidRPr="00A55DAB">
              <w:rPr>
                <w:sz w:val="22"/>
                <w:szCs w:val="22"/>
              </w:rPr>
              <w:t>96.7.1.3. Смысловое чтение.</w:t>
            </w:r>
          </w:p>
          <w:p w:rsidR="000951E4" w:rsidRPr="00A55DAB" w:rsidRDefault="000951E4" w:rsidP="007F2E84">
            <w:pPr>
              <w:rPr>
                <w:sz w:val="22"/>
                <w:szCs w:val="22"/>
              </w:rPr>
            </w:pPr>
            <w:r w:rsidRPr="00A55DAB">
              <w:rPr>
                <w:sz w:val="22"/>
                <w:szCs w:val="22"/>
              </w:rPr>
              <w:t xml:space="preserve">Развитие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с полным пониманием содержания текста. </w:t>
            </w:r>
          </w:p>
          <w:p w:rsidR="000951E4" w:rsidRPr="00A55DAB" w:rsidRDefault="000951E4" w:rsidP="007F2E84">
            <w:pPr>
              <w:rPr>
                <w:sz w:val="22"/>
                <w:szCs w:val="22"/>
              </w:rPr>
            </w:pPr>
            <w:r w:rsidRPr="00A55DAB">
              <w:rPr>
                <w:sz w:val="22"/>
                <w:szCs w:val="22"/>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0951E4" w:rsidRPr="00A55DAB" w:rsidRDefault="000951E4" w:rsidP="007F2E84">
            <w:pPr>
              <w:rPr>
                <w:sz w:val="22"/>
                <w:szCs w:val="22"/>
              </w:rPr>
            </w:pPr>
            <w:r w:rsidRPr="00A55DAB">
              <w:rPr>
                <w:sz w:val="22"/>
                <w:szCs w:val="22"/>
              </w:rPr>
              <w:t xml:space="preserve">Чтение с пониманием нужной/интересующей/запрашиваемой информации предполагает умение находить прочитанном тексте и понимать данную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 </w:t>
            </w:r>
          </w:p>
          <w:p w:rsidR="000951E4" w:rsidRPr="00A55DAB" w:rsidRDefault="000951E4" w:rsidP="007F2E84">
            <w:pPr>
              <w:rPr>
                <w:sz w:val="22"/>
                <w:szCs w:val="22"/>
              </w:rPr>
            </w:pPr>
            <w:r w:rsidRPr="00A55DAB">
              <w:rPr>
                <w:sz w:val="22"/>
                <w:szCs w:val="22"/>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0951E4" w:rsidRPr="00A55DAB" w:rsidRDefault="000951E4" w:rsidP="007F2E84">
            <w:pPr>
              <w:rPr>
                <w:sz w:val="22"/>
                <w:szCs w:val="22"/>
              </w:rPr>
            </w:pPr>
            <w:r w:rsidRPr="00A55DAB">
              <w:rPr>
                <w:sz w:val="22"/>
                <w:szCs w:val="22"/>
              </w:rPr>
              <w:t xml:space="preserve">Чтение несплошных текстов (таблиц, диаграмм, графиков и других) и понимание представленной в них информации. </w:t>
            </w:r>
          </w:p>
          <w:p w:rsidR="000951E4" w:rsidRPr="00A55DAB" w:rsidRDefault="000951E4" w:rsidP="007F2E84">
            <w:pPr>
              <w:rPr>
                <w:sz w:val="22"/>
                <w:szCs w:val="22"/>
              </w:rPr>
            </w:pPr>
            <w:r w:rsidRPr="00A55DAB">
              <w:rPr>
                <w:sz w:val="22"/>
                <w:szCs w:val="22"/>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w:t>
            </w:r>
          </w:p>
          <w:p w:rsidR="000951E4" w:rsidRPr="00A55DAB" w:rsidRDefault="000951E4" w:rsidP="007F2E84">
            <w:pPr>
              <w:rPr>
                <w:sz w:val="22"/>
                <w:szCs w:val="22"/>
              </w:rPr>
            </w:pPr>
            <w:r w:rsidRPr="00A55DAB">
              <w:rPr>
                <w:sz w:val="22"/>
                <w:szCs w:val="22"/>
              </w:rPr>
              <w:t>Языковая сложность текстов для чтения должна соответствовать пороговому уровню (В1 – пороговый уровень по общеевропейской шкале).</w:t>
            </w:r>
          </w:p>
          <w:p w:rsidR="000951E4" w:rsidRPr="00A55DAB" w:rsidRDefault="000951E4" w:rsidP="007F2E84">
            <w:pPr>
              <w:rPr>
                <w:sz w:val="22"/>
                <w:szCs w:val="22"/>
              </w:rPr>
            </w:pPr>
            <w:r w:rsidRPr="00A55DAB">
              <w:rPr>
                <w:sz w:val="22"/>
                <w:szCs w:val="22"/>
              </w:rPr>
              <w:t>Объём текста/текстов для чтения – до 600–800 слов.</w:t>
            </w:r>
          </w:p>
        </w:tc>
        <w:tc>
          <w:tcPr>
            <w:tcW w:w="2835" w:type="dxa"/>
          </w:tcPr>
          <w:p w:rsidR="000951E4" w:rsidRPr="00A55DAB" w:rsidRDefault="000951E4" w:rsidP="007F2E84">
            <w:pPr>
              <w:rPr>
                <w:sz w:val="22"/>
                <w:szCs w:val="22"/>
              </w:rPr>
            </w:pPr>
          </w:p>
        </w:tc>
      </w:tr>
      <w:tr w:rsidR="000951E4" w:rsidRPr="00A55DAB" w:rsidTr="007F2E84">
        <w:trPr>
          <w:trHeight w:val="167"/>
        </w:trPr>
        <w:tc>
          <w:tcPr>
            <w:tcW w:w="993" w:type="dxa"/>
          </w:tcPr>
          <w:p w:rsidR="000951E4" w:rsidRPr="00A55DAB" w:rsidRDefault="000951E4" w:rsidP="007F2E84">
            <w:pPr>
              <w:rPr>
                <w:sz w:val="22"/>
                <w:szCs w:val="22"/>
              </w:rPr>
            </w:pPr>
            <w:r w:rsidRPr="00A55DAB">
              <w:rPr>
                <w:sz w:val="22"/>
                <w:szCs w:val="22"/>
              </w:rPr>
              <w:t xml:space="preserve">5. </w:t>
            </w:r>
          </w:p>
        </w:tc>
        <w:tc>
          <w:tcPr>
            <w:tcW w:w="6520" w:type="dxa"/>
          </w:tcPr>
          <w:p w:rsidR="000951E4" w:rsidRPr="00A55DAB" w:rsidRDefault="000951E4" w:rsidP="007F2E84">
            <w:pPr>
              <w:rPr>
                <w:sz w:val="22"/>
                <w:szCs w:val="22"/>
              </w:rPr>
            </w:pPr>
            <w:r w:rsidRPr="00A55DAB">
              <w:rPr>
                <w:sz w:val="22"/>
                <w:szCs w:val="22"/>
              </w:rPr>
              <w:t>96.7.1.4. Письменная речь.</w:t>
            </w:r>
          </w:p>
          <w:p w:rsidR="000951E4" w:rsidRPr="00A55DAB" w:rsidRDefault="000951E4" w:rsidP="007F2E84">
            <w:pPr>
              <w:rPr>
                <w:sz w:val="22"/>
                <w:szCs w:val="22"/>
              </w:rPr>
            </w:pPr>
            <w:r w:rsidRPr="00A55DAB">
              <w:rPr>
                <w:sz w:val="22"/>
                <w:szCs w:val="22"/>
              </w:rPr>
              <w:t>Развитие умений письменной речи:</w:t>
            </w:r>
          </w:p>
          <w:p w:rsidR="000951E4" w:rsidRPr="00A55DAB" w:rsidRDefault="000951E4" w:rsidP="007F2E84">
            <w:pPr>
              <w:rPr>
                <w:sz w:val="22"/>
                <w:szCs w:val="22"/>
              </w:rPr>
            </w:pPr>
            <w:r w:rsidRPr="00A55DAB">
              <w:rPr>
                <w:sz w:val="22"/>
                <w:szCs w:val="22"/>
              </w:rPr>
              <w:t xml:space="preserve">заполнение анкет и формуляров в соответствии с нормами, принятыми в стране/странах изучаемого языка; </w:t>
            </w:r>
          </w:p>
          <w:p w:rsidR="000951E4" w:rsidRPr="00A55DAB" w:rsidRDefault="000951E4" w:rsidP="007F2E84">
            <w:pPr>
              <w:rPr>
                <w:sz w:val="22"/>
                <w:szCs w:val="22"/>
              </w:rPr>
            </w:pPr>
            <w:r w:rsidRPr="00A55DAB">
              <w:rPr>
                <w:sz w:val="22"/>
                <w:szCs w:val="22"/>
              </w:rPr>
              <w:t xml:space="preserve">написание резюме (CV) с сообщением основных сведений о себе в соответствии с нормами, принятыми в стране/странах изучаемого языка; </w:t>
            </w:r>
          </w:p>
          <w:p w:rsidR="000951E4" w:rsidRPr="00A55DAB" w:rsidRDefault="000951E4" w:rsidP="007F2E84">
            <w:pPr>
              <w:rPr>
                <w:sz w:val="22"/>
                <w:szCs w:val="22"/>
              </w:rPr>
            </w:pPr>
            <w:r w:rsidRPr="00A55DAB">
              <w:rPr>
                <w:sz w:val="22"/>
                <w:szCs w:val="22"/>
              </w:rPr>
              <w:lastRenderedPageBreak/>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140 слов;</w:t>
            </w:r>
          </w:p>
          <w:p w:rsidR="000951E4" w:rsidRPr="00A55DAB" w:rsidRDefault="000951E4" w:rsidP="007F2E84">
            <w:pPr>
              <w:rPr>
                <w:sz w:val="22"/>
                <w:szCs w:val="22"/>
              </w:rPr>
            </w:pPr>
            <w:r w:rsidRPr="00A55DAB">
              <w:rPr>
                <w:sz w:val="22"/>
                <w:szCs w:val="22"/>
              </w:rPr>
              <w:t>создание небольшого письменного высказывания (рассказа, сочинения, статьи и другие) на основе плана, иллюстрации, таблицы, графика, диаграммы, и/или прочитанного/прослушанного текста с использованием образца, объем письменного высказывания – до 180 слов;</w:t>
            </w:r>
          </w:p>
          <w:p w:rsidR="000951E4" w:rsidRPr="00A55DAB" w:rsidRDefault="000951E4" w:rsidP="007F2E84">
            <w:pPr>
              <w:rPr>
                <w:sz w:val="22"/>
                <w:szCs w:val="22"/>
              </w:rPr>
            </w:pPr>
            <w:r w:rsidRPr="00A55DAB">
              <w:rPr>
                <w:sz w:val="22"/>
                <w:szCs w:val="22"/>
              </w:rPr>
              <w:t xml:space="preserve">заполнение таблицы: краткая фиксация содержания прочитанного/ прослушанного текста или дополнение информации в таблице; </w:t>
            </w:r>
          </w:p>
          <w:p w:rsidR="000951E4" w:rsidRPr="00A55DAB" w:rsidRDefault="000951E4" w:rsidP="007F2E84">
            <w:pPr>
              <w:rPr>
                <w:sz w:val="22"/>
                <w:szCs w:val="22"/>
              </w:rPr>
            </w:pPr>
            <w:r w:rsidRPr="00A55DAB">
              <w:rPr>
                <w:sz w:val="22"/>
                <w:szCs w:val="22"/>
              </w:rPr>
              <w:t>письменное предоставление результатов выполненной проектной работы, в том числе в форме презентации, объём – до 180 слов.</w:t>
            </w:r>
          </w:p>
        </w:tc>
        <w:tc>
          <w:tcPr>
            <w:tcW w:w="2835" w:type="dxa"/>
          </w:tcPr>
          <w:p w:rsidR="000951E4" w:rsidRPr="00A55DAB" w:rsidRDefault="000951E4" w:rsidP="007F2E84">
            <w:pPr>
              <w:rPr>
                <w:sz w:val="22"/>
                <w:szCs w:val="22"/>
              </w:rPr>
            </w:pPr>
          </w:p>
        </w:tc>
      </w:tr>
      <w:tr w:rsidR="000951E4" w:rsidRPr="00A55DAB" w:rsidTr="007F2E84">
        <w:trPr>
          <w:trHeight w:val="167"/>
        </w:trPr>
        <w:tc>
          <w:tcPr>
            <w:tcW w:w="993" w:type="dxa"/>
          </w:tcPr>
          <w:p w:rsidR="000951E4" w:rsidRPr="00A55DAB" w:rsidRDefault="000951E4" w:rsidP="007F2E84">
            <w:pPr>
              <w:rPr>
                <w:sz w:val="22"/>
                <w:szCs w:val="22"/>
              </w:rPr>
            </w:pPr>
            <w:r w:rsidRPr="00A55DAB">
              <w:rPr>
                <w:sz w:val="22"/>
                <w:szCs w:val="22"/>
              </w:rPr>
              <w:lastRenderedPageBreak/>
              <w:t xml:space="preserve">6. </w:t>
            </w:r>
          </w:p>
        </w:tc>
        <w:tc>
          <w:tcPr>
            <w:tcW w:w="6520" w:type="dxa"/>
          </w:tcPr>
          <w:p w:rsidR="000951E4" w:rsidRPr="00A55DAB" w:rsidRDefault="000951E4" w:rsidP="007F2E84">
            <w:pPr>
              <w:rPr>
                <w:sz w:val="22"/>
                <w:szCs w:val="22"/>
              </w:rPr>
            </w:pPr>
            <w:r w:rsidRPr="00A55DAB">
              <w:rPr>
                <w:sz w:val="22"/>
                <w:szCs w:val="22"/>
              </w:rPr>
              <w:t>96.7.2. Языковые знания и навыки.</w:t>
            </w:r>
          </w:p>
          <w:p w:rsidR="000951E4" w:rsidRPr="00A55DAB" w:rsidRDefault="000951E4" w:rsidP="007F2E84">
            <w:pPr>
              <w:rPr>
                <w:sz w:val="22"/>
                <w:szCs w:val="22"/>
              </w:rPr>
            </w:pPr>
            <w:r w:rsidRPr="00A55DAB">
              <w:rPr>
                <w:sz w:val="22"/>
                <w:szCs w:val="22"/>
              </w:rPr>
              <w:t>96.7.2.1. Фонетическая сторона речи.</w:t>
            </w:r>
          </w:p>
          <w:p w:rsidR="000951E4" w:rsidRPr="00A55DAB" w:rsidRDefault="000951E4" w:rsidP="007F2E84">
            <w:pPr>
              <w:rPr>
                <w:sz w:val="22"/>
                <w:szCs w:val="22"/>
              </w:rPr>
            </w:pPr>
            <w:r w:rsidRPr="00A55DAB">
              <w:rPr>
                <w:sz w:val="22"/>
                <w:szCs w:val="22"/>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0951E4" w:rsidRPr="00A55DAB" w:rsidRDefault="000951E4" w:rsidP="007F2E84">
            <w:pPr>
              <w:rPr>
                <w:sz w:val="22"/>
                <w:szCs w:val="22"/>
              </w:rPr>
            </w:pPr>
            <w:r w:rsidRPr="00A55DAB">
              <w:rPr>
                <w:sz w:val="22"/>
                <w:szCs w:val="22"/>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0951E4" w:rsidRPr="00A55DAB" w:rsidRDefault="000951E4" w:rsidP="007F2E84">
            <w:pPr>
              <w:rPr>
                <w:sz w:val="22"/>
                <w:szCs w:val="22"/>
              </w:rPr>
            </w:pPr>
            <w:r w:rsidRPr="00A55DAB">
              <w:rPr>
                <w:sz w:val="22"/>
                <w:szCs w:val="22"/>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150 слов.</w:t>
            </w:r>
          </w:p>
          <w:p w:rsidR="000951E4" w:rsidRPr="00A55DAB" w:rsidRDefault="000951E4" w:rsidP="007F2E84">
            <w:pPr>
              <w:rPr>
                <w:sz w:val="22"/>
                <w:szCs w:val="22"/>
              </w:rPr>
            </w:pPr>
          </w:p>
        </w:tc>
        <w:tc>
          <w:tcPr>
            <w:tcW w:w="2835" w:type="dxa"/>
          </w:tcPr>
          <w:p w:rsidR="000951E4" w:rsidRPr="00A55DAB" w:rsidRDefault="000951E4" w:rsidP="007F2E84">
            <w:pPr>
              <w:rPr>
                <w:sz w:val="22"/>
                <w:szCs w:val="22"/>
              </w:rPr>
            </w:pPr>
          </w:p>
        </w:tc>
      </w:tr>
      <w:tr w:rsidR="000951E4" w:rsidRPr="00A55DAB" w:rsidTr="007F2E84">
        <w:trPr>
          <w:trHeight w:val="167"/>
        </w:trPr>
        <w:tc>
          <w:tcPr>
            <w:tcW w:w="993" w:type="dxa"/>
          </w:tcPr>
          <w:p w:rsidR="000951E4" w:rsidRPr="00A55DAB" w:rsidRDefault="000951E4" w:rsidP="007F2E84">
            <w:pPr>
              <w:rPr>
                <w:sz w:val="22"/>
                <w:szCs w:val="22"/>
              </w:rPr>
            </w:pPr>
            <w:r w:rsidRPr="00A55DAB">
              <w:rPr>
                <w:sz w:val="22"/>
                <w:szCs w:val="22"/>
              </w:rPr>
              <w:t>7.</w:t>
            </w:r>
          </w:p>
        </w:tc>
        <w:tc>
          <w:tcPr>
            <w:tcW w:w="6520" w:type="dxa"/>
          </w:tcPr>
          <w:p w:rsidR="000951E4" w:rsidRPr="00A55DAB" w:rsidRDefault="000951E4" w:rsidP="007F2E84">
            <w:pPr>
              <w:rPr>
                <w:sz w:val="22"/>
                <w:szCs w:val="22"/>
              </w:rPr>
            </w:pPr>
            <w:r w:rsidRPr="00A55DAB">
              <w:rPr>
                <w:sz w:val="22"/>
                <w:szCs w:val="22"/>
              </w:rPr>
              <w:t>96.7.2.2. Орфография и пунктуация.</w:t>
            </w:r>
          </w:p>
          <w:p w:rsidR="000951E4" w:rsidRPr="00A55DAB" w:rsidRDefault="000951E4" w:rsidP="007F2E84">
            <w:pPr>
              <w:rPr>
                <w:sz w:val="22"/>
                <w:szCs w:val="22"/>
              </w:rPr>
            </w:pPr>
            <w:r w:rsidRPr="00A55DAB">
              <w:rPr>
                <w:sz w:val="22"/>
                <w:szCs w:val="22"/>
              </w:rPr>
              <w:t>Правильное написание изученных слов.</w:t>
            </w:r>
          </w:p>
          <w:p w:rsidR="000951E4" w:rsidRPr="00A55DAB" w:rsidRDefault="000951E4" w:rsidP="007F2E84">
            <w:pPr>
              <w:rPr>
                <w:sz w:val="22"/>
                <w:szCs w:val="22"/>
              </w:rPr>
            </w:pPr>
            <w:r w:rsidRPr="00A55DAB">
              <w:rPr>
                <w:sz w:val="22"/>
                <w:szCs w:val="22"/>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0951E4" w:rsidRPr="00A55DAB" w:rsidRDefault="000951E4" w:rsidP="007F2E84">
            <w:pPr>
              <w:rPr>
                <w:sz w:val="22"/>
                <w:szCs w:val="22"/>
              </w:rPr>
            </w:pPr>
            <w:r w:rsidRPr="00A55DAB">
              <w:rPr>
                <w:sz w:val="22"/>
                <w:szCs w:val="22"/>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0951E4" w:rsidRPr="00A55DAB" w:rsidRDefault="000951E4" w:rsidP="007F2E84">
            <w:pPr>
              <w:rPr>
                <w:sz w:val="22"/>
                <w:szCs w:val="22"/>
              </w:rPr>
            </w:pPr>
            <w:r w:rsidRPr="00A55DAB">
              <w:rPr>
                <w:sz w:val="22"/>
                <w:szCs w:val="22"/>
              </w:rPr>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tc>
        <w:tc>
          <w:tcPr>
            <w:tcW w:w="2835" w:type="dxa"/>
          </w:tcPr>
          <w:p w:rsidR="000951E4" w:rsidRPr="00A55DAB" w:rsidRDefault="000951E4" w:rsidP="007F2E84">
            <w:pPr>
              <w:rPr>
                <w:sz w:val="22"/>
                <w:szCs w:val="22"/>
              </w:rPr>
            </w:pPr>
          </w:p>
        </w:tc>
      </w:tr>
      <w:tr w:rsidR="000951E4" w:rsidRPr="00A55DAB" w:rsidTr="007F2E84">
        <w:trPr>
          <w:trHeight w:val="167"/>
        </w:trPr>
        <w:tc>
          <w:tcPr>
            <w:tcW w:w="993" w:type="dxa"/>
          </w:tcPr>
          <w:p w:rsidR="000951E4" w:rsidRPr="00A55DAB" w:rsidRDefault="000951E4" w:rsidP="007F2E84">
            <w:pPr>
              <w:rPr>
                <w:sz w:val="22"/>
                <w:szCs w:val="22"/>
              </w:rPr>
            </w:pPr>
            <w:r w:rsidRPr="00A55DAB">
              <w:rPr>
                <w:sz w:val="22"/>
                <w:szCs w:val="22"/>
              </w:rPr>
              <w:t xml:space="preserve">8. </w:t>
            </w:r>
          </w:p>
        </w:tc>
        <w:tc>
          <w:tcPr>
            <w:tcW w:w="6520" w:type="dxa"/>
          </w:tcPr>
          <w:p w:rsidR="000951E4" w:rsidRPr="00A55DAB" w:rsidRDefault="000951E4" w:rsidP="007F2E84">
            <w:pPr>
              <w:rPr>
                <w:sz w:val="22"/>
                <w:szCs w:val="22"/>
              </w:rPr>
            </w:pPr>
            <w:r w:rsidRPr="00A55DAB">
              <w:rPr>
                <w:sz w:val="22"/>
                <w:szCs w:val="22"/>
              </w:rPr>
              <w:t>96.7.2.3. Лексическая сторона речи.</w:t>
            </w:r>
          </w:p>
          <w:p w:rsidR="000951E4" w:rsidRPr="00A55DAB" w:rsidRDefault="000951E4" w:rsidP="007F2E84">
            <w:pPr>
              <w:rPr>
                <w:sz w:val="22"/>
                <w:szCs w:val="22"/>
              </w:rPr>
            </w:pPr>
            <w:r w:rsidRPr="00A55DAB">
              <w:rPr>
                <w:sz w:val="22"/>
                <w:szCs w:val="22"/>
              </w:rPr>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0951E4" w:rsidRPr="00A55DAB" w:rsidRDefault="000951E4" w:rsidP="007F2E84">
            <w:pPr>
              <w:rPr>
                <w:sz w:val="22"/>
                <w:szCs w:val="22"/>
              </w:rPr>
            </w:pPr>
            <w:r w:rsidRPr="00A55DAB">
              <w:rPr>
                <w:sz w:val="22"/>
                <w:szCs w:val="22"/>
              </w:rPr>
              <w:t>Объём – 1400 лексических единиц для продуктивного использования (включая 1300 лексических единиц, изученных ранее) и 1500 лексических единиц  для рецептивного усвоения (включая 1400 лексических единиц продуктивного минимума).</w:t>
            </w:r>
          </w:p>
          <w:p w:rsidR="000951E4" w:rsidRPr="00A55DAB" w:rsidRDefault="000951E4" w:rsidP="007F2E84">
            <w:pPr>
              <w:rPr>
                <w:sz w:val="22"/>
                <w:szCs w:val="22"/>
              </w:rPr>
            </w:pPr>
            <w:r w:rsidRPr="00A55DAB">
              <w:rPr>
                <w:sz w:val="22"/>
                <w:szCs w:val="22"/>
              </w:rPr>
              <w:t xml:space="preserve">Основные способы словообразования: </w:t>
            </w:r>
          </w:p>
          <w:p w:rsidR="000951E4" w:rsidRPr="00A55DAB" w:rsidRDefault="000951E4" w:rsidP="007F2E84">
            <w:pPr>
              <w:rPr>
                <w:sz w:val="22"/>
                <w:szCs w:val="22"/>
              </w:rPr>
            </w:pPr>
            <w:r w:rsidRPr="00A55DAB">
              <w:rPr>
                <w:sz w:val="22"/>
                <w:szCs w:val="22"/>
              </w:rPr>
              <w:t xml:space="preserve">аффиксация: </w:t>
            </w:r>
          </w:p>
          <w:p w:rsidR="000951E4" w:rsidRPr="00A55DAB" w:rsidRDefault="000951E4" w:rsidP="007F2E84">
            <w:pPr>
              <w:rPr>
                <w:sz w:val="22"/>
                <w:szCs w:val="22"/>
              </w:rPr>
            </w:pPr>
            <w:r w:rsidRPr="00A55DAB">
              <w:rPr>
                <w:sz w:val="22"/>
                <w:szCs w:val="22"/>
              </w:rPr>
              <w:lastRenderedPageBreak/>
              <w:t xml:space="preserve">образование глаголов при помощи префиксов dis-, mis-, re-, over-, under-  и суффиксов -ise/-ize, -en; </w:t>
            </w:r>
          </w:p>
          <w:p w:rsidR="000951E4" w:rsidRPr="00A55DAB" w:rsidRDefault="000951E4" w:rsidP="007F2E84">
            <w:pPr>
              <w:rPr>
                <w:sz w:val="22"/>
                <w:szCs w:val="22"/>
              </w:rPr>
            </w:pPr>
            <w:r w:rsidRPr="00A55DAB">
              <w:rPr>
                <w:sz w:val="22"/>
                <w:szCs w:val="22"/>
              </w:rPr>
              <w:t xml:space="preserve">образование имён существительных при помощи префиксов un-, in-/im-, il-/ir- и суффиксов -ance/-ence, -er/-or, -ing, -ist, -ity, -ment, -ness, -sion/-tion, -ship; </w:t>
            </w:r>
          </w:p>
          <w:p w:rsidR="000951E4" w:rsidRPr="00A55DAB" w:rsidRDefault="000951E4" w:rsidP="007F2E84">
            <w:pPr>
              <w:rPr>
                <w:sz w:val="22"/>
                <w:szCs w:val="22"/>
              </w:rPr>
            </w:pPr>
            <w:r w:rsidRPr="00A55DAB">
              <w:rPr>
                <w:sz w:val="22"/>
                <w:szCs w:val="22"/>
              </w:rPr>
              <w:t>образование имён прилагательных при помощи префиксов un-, in-/im-, il-/ir-, inter-, non-, post-, pre- и суффиксов -able/-ible, -al, -ed, -ese, -ful, -ian/-an, -ical, -ing,  -ish, -ive, -less, -ly, -ous, -y;</w:t>
            </w:r>
          </w:p>
          <w:p w:rsidR="000951E4" w:rsidRPr="00A55DAB" w:rsidRDefault="000951E4" w:rsidP="007F2E84">
            <w:pPr>
              <w:rPr>
                <w:sz w:val="22"/>
                <w:szCs w:val="22"/>
              </w:rPr>
            </w:pPr>
            <w:r w:rsidRPr="00A55DAB">
              <w:rPr>
                <w:sz w:val="22"/>
                <w:szCs w:val="22"/>
              </w:rPr>
              <w:t xml:space="preserve">образование наречий при помощи префиксов un-, in-/im-, il-/ir- и суффикса -ly; </w:t>
            </w:r>
          </w:p>
          <w:p w:rsidR="000951E4" w:rsidRPr="00A55DAB" w:rsidRDefault="000951E4" w:rsidP="007F2E84">
            <w:pPr>
              <w:rPr>
                <w:sz w:val="22"/>
                <w:szCs w:val="22"/>
              </w:rPr>
            </w:pPr>
            <w:r w:rsidRPr="00A55DAB">
              <w:rPr>
                <w:sz w:val="22"/>
                <w:szCs w:val="22"/>
              </w:rPr>
              <w:t xml:space="preserve">образование числительных при помощи суффиксов -teen, -ty, -th; </w:t>
            </w:r>
          </w:p>
          <w:p w:rsidR="000951E4" w:rsidRPr="00A55DAB" w:rsidRDefault="000951E4" w:rsidP="007F2E84">
            <w:pPr>
              <w:rPr>
                <w:sz w:val="22"/>
                <w:szCs w:val="22"/>
              </w:rPr>
            </w:pPr>
            <w:r w:rsidRPr="00A55DAB">
              <w:rPr>
                <w:sz w:val="22"/>
                <w:szCs w:val="22"/>
              </w:rPr>
              <w:t xml:space="preserve">словосложение: </w:t>
            </w:r>
          </w:p>
          <w:p w:rsidR="000951E4" w:rsidRPr="00A55DAB" w:rsidRDefault="000951E4" w:rsidP="007F2E84">
            <w:pPr>
              <w:rPr>
                <w:sz w:val="22"/>
                <w:szCs w:val="22"/>
              </w:rPr>
            </w:pPr>
            <w:r w:rsidRPr="00A55DAB">
              <w:rPr>
                <w:sz w:val="22"/>
                <w:szCs w:val="22"/>
              </w:rPr>
              <w:t>образование сложных существительных путём соединения основ существительных (football);</w:t>
            </w:r>
          </w:p>
          <w:p w:rsidR="000951E4" w:rsidRPr="00A55DAB" w:rsidRDefault="000951E4" w:rsidP="007F2E84">
            <w:pPr>
              <w:rPr>
                <w:sz w:val="22"/>
                <w:szCs w:val="22"/>
              </w:rPr>
            </w:pPr>
            <w:r w:rsidRPr="00A55DAB">
              <w:rPr>
                <w:sz w:val="22"/>
                <w:szCs w:val="22"/>
              </w:rPr>
              <w:t xml:space="preserve">образование сложных существительных путём соединения основы прилагательного с основой существительного (blue-bell); </w:t>
            </w:r>
          </w:p>
          <w:p w:rsidR="000951E4" w:rsidRPr="00A55DAB" w:rsidRDefault="000951E4" w:rsidP="007F2E84">
            <w:pPr>
              <w:rPr>
                <w:sz w:val="22"/>
                <w:szCs w:val="22"/>
              </w:rPr>
            </w:pPr>
            <w:r w:rsidRPr="00A55DAB">
              <w:rPr>
                <w:sz w:val="22"/>
                <w:szCs w:val="22"/>
              </w:rPr>
              <w:t xml:space="preserve">образование сложных существительных путём соединения основ существительных с предлогом (father-in-law); </w:t>
            </w:r>
          </w:p>
          <w:p w:rsidR="000951E4" w:rsidRPr="00A55DAB" w:rsidRDefault="000951E4" w:rsidP="007F2E84">
            <w:pPr>
              <w:rPr>
                <w:sz w:val="22"/>
                <w:szCs w:val="22"/>
              </w:rPr>
            </w:pPr>
            <w:r w:rsidRPr="00A55DAB">
              <w:rPr>
                <w:sz w:val="22"/>
                <w:szCs w:val="22"/>
              </w:rPr>
              <w:t xml:space="preserve">образование сложных прилагательных путём соединения основы прилагательного/числительного с основой существительного с добавлением суффикса -ed (blue-eyed, eight-legged); </w:t>
            </w:r>
          </w:p>
          <w:p w:rsidR="000951E4" w:rsidRPr="00A55DAB" w:rsidRDefault="000951E4" w:rsidP="007F2E84">
            <w:pPr>
              <w:rPr>
                <w:sz w:val="22"/>
                <w:szCs w:val="22"/>
              </w:rPr>
            </w:pPr>
            <w:r w:rsidRPr="00A55DAB">
              <w:rPr>
                <w:sz w:val="22"/>
                <w:szCs w:val="22"/>
              </w:rPr>
              <w:t>образование сложных прилагательных путём соединения наречия с основой причастия II (well-behaved);</w:t>
            </w:r>
          </w:p>
          <w:p w:rsidR="000951E4" w:rsidRPr="00A55DAB" w:rsidRDefault="000951E4" w:rsidP="007F2E84">
            <w:pPr>
              <w:rPr>
                <w:sz w:val="22"/>
                <w:szCs w:val="22"/>
              </w:rPr>
            </w:pPr>
            <w:r w:rsidRPr="00A55DAB">
              <w:rPr>
                <w:sz w:val="22"/>
                <w:szCs w:val="22"/>
              </w:rPr>
              <w:t>образование сложных прилагательных путём соединения основы прилагательного с основой причастия I (nice-looking);</w:t>
            </w:r>
          </w:p>
          <w:p w:rsidR="000951E4" w:rsidRPr="00A55DAB" w:rsidRDefault="000951E4" w:rsidP="007F2E84">
            <w:pPr>
              <w:rPr>
                <w:sz w:val="22"/>
                <w:szCs w:val="22"/>
              </w:rPr>
            </w:pPr>
            <w:r w:rsidRPr="00A55DAB">
              <w:rPr>
                <w:sz w:val="22"/>
                <w:szCs w:val="22"/>
              </w:rPr>
              <w:t xml:space="preserve">конверсия: </w:t>
            </w:r>
          </w:p>
          <w:p w:rsidR="000951E4" w:rsidRPr="00A55DAB" w:rsidRDefault="000951E4" w:rsidP="007F2E84">
            <w:pPr>
              <w:rPr>
                <w:sz w:val="22"/>
                <w:szCs w:val="22"/>
              </w:rPr>
            </w:pPr>
            <w:r w:rsidRPr="00A55DAB">
              <w:rPr>
                <w:sz w:val="22"/>
                <w:szCs w:val="22"/>
              </w:rPr>
              <w:t>образование образование имён существительных от неопределённой формы глаголов (to run – a run);</w:t>
            </w:r>
          </w:p>
          <w:p w:rsidR="000951E4" w:rsidRPr="00A55DAB" w:rsidRDefault="000951E4" w:rsidP="007F2E84">
            <w:pPr>
              <w:rPr>
                <w:sz w:val="22"/>
                <w:szCs w:val="22"/>
              </w:rPr>
            </w:pPr>
            <w:r w:rsidRPr="00A55DAB">
              <w:rPr>
                <w:sz w:val="22"/>
                <w:szCs w:val="22"/>
              </w:rPr>
              <w:t>образование имён существительных от прилагательных (rich people – the rich);</w:t>
            </w:r>
          </w:p>
          <w:p w:rsidR="000951E4" w:rsidRPr="00A55DAB" w:rsidRDefault="000951E4" w:rsidP="007F2E84">
            <w:pPr>
              <w:rPr>
                <w:sz w:val="22"/>
                <w:szCs w:val="22"/>
              </w:rPr>
            </w:pPr>
            <w:r w:rsidRPr="00A55DAB">
              <w:rPr>
                <w:sz w:val="22"/>
                <w:szCs w:val="22"/>
              </w:rPr>
              <w:t>образование глаголов от имён существительных (a hand – to hand);</w:t>
            </w:r>
          </w:p>
          <w:p w:rsidR="000951E4" w:rsidRPr="00A55DAB" w:rsidRDefault="000951E4" w:rsidP="007F2E84">
            <w:pPr>
              <w:rPr>
                <w:sz w:val="22"/>
                <w:szCs w:val="22"/>
              </w:rPr>
            </w:pPr>
            <w:r w:rsidRPr="00A55DAB">
              <w:rPr>
                <w:sz w:val="22"/>
                <w:szCs w:val="22"/>
              </w:rPr>
              <w:t>образование глаголов от имён прилагательных (cool – to cool).</w:t>
            </w:r>
          </w:p>
          <w:p w:rsidR="000951E4" w:rsidRPr="00A55DAB" w:rsidRDefault="000951E4" w:rsidP="007F2E84">
            <w:pPr>
              <w:rPr>
                <w:sz w:val="22"/>
                <w:szCs w:val="22"/>
              </w:rPr>
            </w:pPr>
            <w:r w:rsidRPr="00A55DAB">
              <w:rPr>
                <w:sz w:val="22"/>
                <w:szCs w:val="22"/>
              </w:rPr>
              <w:t>Имена прилагательные на -ed и -ing (excited – exciting).</w:t>
            </w:r>
          </w:p>
          <w:p w:rsidR="000951E4" w:rsidRPr="00A55DAB" w:rsidRDefault="000951E4" w:rsidP="007F2E84">
            <w:pPr>
              <w:rPr>
                <w:sz w:val="22"/>
                <w:szCs w:val="22"/>
              </w:rPr>
            </w:pPr>
            <w:r w:rsidRPr="00A55DAB">
              <w:rPr>
                <w:sz w:val="22"/>
                <w:szCs w:val="22"/>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0951E4" w:rsidRPr="00A55DAB" w:rsidRDefault="000951E4" w:rsidP="007F2E84">
            <w:pPr>
              <w:rPr>
                <w:sz w:val="22"/>
                <w:szCs w:val="22"/>
              </w:rPr>
            </w:pPr>
            <w:r w:rsidRPr="00A55DAB">
              <w:rPr>
                <w:sz w:val="22"/>
                <w:szCs w:val="22"/>
              </w:rPr>
              <w:t>Различные средства связи для обеспечения целостности и логичности устного/письменного высказывания.</w:t>
            </w:r>
          </w:p>
        </w:tc>
        <w:tc>
          <w:tcPr>
            <w:tcW w:w="2835" w:type="dxa"/>
          </w:tcPr>
          <w:p w:rsidR="000951E4" w:rsidRPr="00A55DAB" w:rsidRDefault="000951E4" w:rsidP="007F2E84">
            <w:pPr>
              <w:rPr>
                <w:sz w:val="22"/>
                <w:szCs w:val="22"/>
              </w:rPr>
            </w:pPr>
          </w:p>
        </w:tc>
      </w:tr>
      <w:tr w:rsidR="000951E4" w:rsidRPr="00A55DAB" w:rsidTr="007F2E84">
        <w:trPr>
          <w:trHeight w:val="167"/>
        </w:trPr>
        <w:tc>
          <w:tcPr>
            <w:tcW w:w="993" w:type="dxa"/>
          </w:tcPr>
          <w:p w:rsidR="000951E4" w:rsidRPr="00A55DAB" w:rsidRDefault="000951E4" w:rsidP="007F2E84">
            <w:pPr>
              <w:rPr>
                <w:sz w:val="22"/>
                <w:szCs w:val="22"/>
              </w:rPr>
            </w:pPr>
            <w:r w:rsidRPr="00A55DAB">
              <w:rPr>
                <w:sz w:val="22"/>
                <w:szCs w:val="22"/>
              </w:rPr>
              <w:lastRenderedPageBreak/>
              <w:t xml:space="preserve">9. </w:t>
            </w:r>
          </w:p>
        </w:tc>
        <w:tc>
          <w:tcPr>
            <w:tcW w:w="6520" w:type="dxa"/>
          </w:tcPr>
          <w:p w:rsidR="000951E4" w:rsidRPr="00A55DAB" w:rsidRDefault="000951E4" w:rsidP="007F2E84">
            <w:pPr>
              <w:rPr>
                <w:sz w:val="22"/>
                <w:szCs w:val="22"/>
              </w:rPr>
            </w:pPr>
            <w:r w:rsidRPr="00A55DAB">
              <w:rPr>
                <w:sz w:val="22"/>
                <w:szCs w:val="22"/>
              </w:rPr>
              <w:t>96.7.2.4. Грамматическая сторона речи.</w:t>
            </w:r>
          </w:p>
          <w:p w:rsidR="000951E4" w:rsidRPr="00A55DAB" w:rsidRDefault="000951E4" w:rsidP="007F2E84">
            <w:pPr>
              <w:rPr>
                <w:sz w:val="22"/>
                <w:szCs w:val="22"/>
              </w:rPr>
            </w:pPr>
            <w:r w:rsidRPr="00A55DAB">
              <w:rPr>
                <w:sz w:val="22"/>
                <w:szCs w:val="22"/>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0951E4" w:rsidRPr="00A55DAB" w:rsidRDefault="000951E4" w:rsidP="007F2E84">
            <w:pPr>
              <w:rPr>
                <w:sz w:val="22"/>
                <w:szCs w:val="22"/>
              </w:rPr>
            </w:pPr>
            <w:r w:rsidRPr="00A55DAB">
              <w:rPr>
                <w:sz w:val="22"/>
                <w:szCs w:val="22"/>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0951E4" w:rsidRPr="00A55DAB" w:rsidRDefault="000951E4" w:rsidP="007F2E84">
            <w:pPr>
              <w:rPr>
                <w:sz w:val="22"/>
                <w:szCs w:val="22"/>
              </w:rPr>
            </w:pPr>
            <w:r w:rsidRPr="00A55DAB">
              <w:rPr>
                <w:sz w:val="22"/>
                <w:szCs w:val="22"/>
              </w:rPr>
              <w:t>Нераспространённые и распространённые простые предложения, в том числе с несколькими обстоятельствами, следующими в определённом порядке (We moved to a new house last year.).</w:t>
            </w:r>
          </w:p>
          <w:p w:rsidR="000951E4" w:rsidRPr="00A55DAB" w:rsidRDefault="000951E4" w:rsidP="007F2E84">
            <w:pPr>
              <w:rPr>
                <w:sz w:val="22"/>
                <w:szCs w:val="22"/>
              </w:rPr>
            </w:pPr>
            <w:r w:rsidRPr="00A55DAB">
              <w:rPr>
                <w:sz w:val="22"/>
                <w:szCs w:val="22"/>
              </w:rPr>
              <w:t xml:space="preserve">Предложения с начальным It. </w:t>
            </w:r>
          </w:p>
          <w:p w:rsidR="000951E4" w:rsidRPr="00A55DAB" w:rsidRDefault="000951E4" w:rsidP="007F2E84">
            <w:pPr>
              <w:rPr>
                <w:sz w:val="22"/>
                <w:szCs w:val="22"/>
              </w:rPr>
            </w:pPr>
            <w:r w:rsidRPr="00A55DAB">
              <w:rPr>
                <w:sz w:val="22"/>
                <w:szCs w:val="22"/>
              </w:rPr>
              <w:t xml:space="preserve">Предложения с начальным There + to be. </w:t>
            </w:r>
          </w:p>
          <w:p w:rsidR="000951E4" w:rsidRPr="00A55DAB" w:rsidRDefault="000951E4" w:rsidP="007F2E84">
            <w:pPr>
              <w:rPr>
                <w:sz w:val="22"/>
                <w:szCs w:val="22"/>
                <w:lang w:val="en-US"/>
              </w:rPr>
            </w:pPr>
            <w:r w:rsidRPr="00A55DAB">
              <w:rPr>
                <w:sz w:val="22"/>
                <w:szCs w:val="22"/>
              </w:rPr>
              <w:t>Предложения</w:t>
            </w:r>
            <w:r w:rsidRPr="00A55DAB">
              <w:rPr>
                <w:sz w:val="22"/>
                <w:szCs w:val="22"/>
                <w:lang w:val="en-US"/>
              </w:rPr>
              <w:t xml:space="preserve"> </w:t>
            </w:r>
            <w:r w:rsidRPr="00A55DAB">
              <w:rPr>
                <w:sz w:val="22"/>
                <w:szCs w:val="22"/>
              </w:rPr>
              <w:t>с</w:t>
            </w:r>
            <w:r w:rsidRPr="00A55DAB">
              <w:rPr>
                <w:sz w:val="22"/>
                <w:szCs w:val="22"/>
                <w:lang w:val="en-US"/>
              </w:rPr>
              <w:t xml:space="preserve"> </w:t>
            </w:r>
            <w:r w:rsidRPr="00A55DAB">
              <w:rPr>
                <w:sz w:val="22"/>
                <w:szCs w:val="22"/>
              </w:rPr>
              <w:t>глагольными</w:t>
            </w:r>
            <w:r w:rsidRPr="00A55DAB">
              <w:rPr>
                <w:sz w:val="22"/>
                <w:szCs w:val="22"/>
                <w:lang w:val="en-US"/>
              </w:rPr>
              <w:t xml:space="preserve"> </w:t>
            </w:r>
            <w:r w:rsidRPr="00A55DAB">
              <w:rPr>
                <w:sz w:val="22"/>
                <w:szCs w:val="22"/>
              </w:rPr>
              <w:t>конструкциями</w:t>
            </w:r>
            <w:r w:rsidRPr="00A55DAB">
              <w:rPr>
                <w:sz w:val="22"/>
                <w:szCs w:val="22"/>
                <w:lang w:val="en-US"/>
              </w:rPr>
              <w:t xml:space="preserve">, </w:t>
            </w:r>
            <w:r w:rsidRPr="00A55DAB">
              <w:rPr>
                <w:sz w:val="22"/>
                <w:szCs w:val="22"/>
              </w:rPr>
              <w:t>содержащими</w:t>
            </w:r>
            <w:r w:rsidRPr="00A55DAB">
              <w:rPr>
                <w:sz w:val="22"/>
                <w:szCs w:val="22"/>
                <w:lang w:val="en-US"/>
              </w:rPr>
              <w:t xml:space="preserve"> </w:t>
            </w:r>
            <w:r w:rsidRPr="00A55DAB">
              <w:rPr>
                <w:sz w:val="22"/>
                <w:szCs w:val="22"/>
              </w:rPr>
              <w:t>глаголы</w:t>
            </w:r>
            <w:r w:rsidRPr="00A55DAB">
              <w:rPr>
                <w:sz w:val="22"/>
                <w:szCs w:val="22"/>
                <w:lang w:val="en-US"/>
              </w:rPr>
              <w:t>-</w:t>
            </w:r>
            <w:r w:rsidRPr="00A55DAB">
              <w:rPr>
                <w:sz w:val="22"/>
                <w:szCs w:val="22"/>
              </w:rPr>
              <w:t>связки</w:t>
            </w:r>
            <w:r w:rsidRPr="00A55DAB">
              <w:rPr>
                <w:sz w:val="22"/>
                <w:szCs w:val="22"/>
                <w:lang w:val="en-US"/>
              </w:rPr>
              <w:t xml:space="preserve">  to be, to look, to seem, to feel (He looks/seems/feels happy.). </w:t>
            </w:r>
          </w:p>
          <w:p w:rsidR="000951E4" w:rsidRPr="00A55DAB" w:rsidRDefault="000951E4" w:rsidP="007F2E84">
            <w:pPr>
              <w:rPr>
                <w:sz w:val="22"/>
                <w:szCs w:val="22"/>
              </w:rPr>
            </w:pPr>
            <w:r w:rsidRPr="00A55DAB">
              <w:rPr>
                <w:sz w:val="22"/>
                <w:szCs w:val="22"/>
              </w:rPr>
              <w:t>Предложения cо сложным подлежащим – Complex Subject.</w:t>
            </w:r>
          </w:p>
          <w:p w:rsidR="000951E4" w:rsidRPr="00A55DAB" w:rsidRDefault="000951E4" w:rsidP="007F2E84">
            <w:pPr>
              <w:rPr>
                <w:sz w:val="22"/>
                <w:szCs w:val="22"/>
                <w:lang w:val="en-US"/>
              </w:rPr>
            </w:pPr>
            <w:r w:rsidRPr="00A55DAB">
              <w:rPr>
                <w:sz w:val="22"/>
                <w:szCs w:val="22"/>
              </w:rPr>
              <w:t>Предложения</w:t>
            </w:r>
            <w:r w:rsidRPr="00A55DAB">
              <w:rPr>
                <w:sz w:val="22"/>
                <w:szCs w:val="22"/>
                <w:lang w:val="en-US"/>
              </w:rPr>
              <w:t xml:space="preserve"> c</w:t>
            </w:r>
            <w:r w:rsidRPr="00A55DAB">
              <w:rPr>
                <w:sz w:val="22"/>
                <w:szCs w:val="22"/>
              </w:rPr>
              <w:t>о</w:t>
            </w:r>
            <w:r w:rsidRPr="00A55DAB">
              <w:rPr>
                <w:sz w:val="22"/>
                <w:szCs w:val="22"/>
                <w:lang w:val="en-US"/>
              </w:rPr>
              <w:t xml:space="preserve"> </w:t>
            </w:r>
            <w:r w:rsidRPr="00A55DAB">
              <w:rPr>
                <w:sz w:val="22"/>
                <w:szCs w:val="22"/>
              </w:rPr>
              <w:t>сложным</w:t>
            </w:r>
            <w:r w:rsidRPr="00A55DAB">
              <w:rPr>
                <w:sz w:val="22"/>
                <w:szCs w:val="22"/>
                <w:lang w:val="en-US"/>
              </w:rPr>
              <w:t xml:space="preserve"> </w:t>
            </w:r>
            <w:r w:rsidRPr="00A55DAB">
              <w:rPr>
                <w:sz w:val="22"/>
                <w:szCs w:val="22"/>
              </w:rPr>
              <w:t>дополнением</w:t>
            </w:r>
            <w:r w:rsidRPr="00A55DAB">
              <w:rPr>
                <w:sz w:val="22"/>
                <w:szCs w:val="22"/>
                <w:lang w:val="en-US"/>
              </w:rPr>
              <w:t xml:space="preserve"> – Complex Object (I want </w:t>
            </w:r>
            <w:r w:rsidRPr="00A55DAB">
              <w:rPr>
                <w:sz w:val="22"/>
                <w:szCs w:val="22"/>
                <w:lang w:val="en-US"/>
              </w:rPr>
              <w:lastRenderedPageBreak/>
              <w:t>you to help me. I saw her cross/crossing the road. I want to have my hair cut.).</w:t>
            </w:r>
          </w:p>
          <w:p w:rsidR="000951E4" w:rsidRPr="00A55DAB" w:rsidRDefault="000951E4" w:rsidP="007F2E84">
            <w:pPr>
              <w:rPr>
                <w:sz w:val="22"/>
                <w:szCs w:val="22"/>
              </w:rPr>
            </w:pPr>
            <w:r w:rsidRPr="00A55DAB">
              <w:rPr>
                <w:sz w:val="22"/>
                <w:szCs w:val="22"/>
              </w:rPr>
              <w:t>Сложносочинённые предложения с сочинительными союзами and, but, or.</w:t>
            </w:r>
          </w:p>
          <w:p w:rsidR="000951E4" w:rsidRPr="00A55DAB" w:rsidRDefault="000951E4" w:rsidP="007F2E84">
            <w:pPr>
              <w:rPr>
                <w:sz w:val="22"/>
                <w:szCs w:val="22"/>
              </w:rPr>
            </w:pPr>
            <w:r w:rsidRPr="00A55DAB">
              <w:rPr>
                <w:sz w:val="22"/>
                <w:szCs w:val="22"/>
              </w:rPr>
              <w:t>Сложноподчинённые предложения с союзами и союзными словами because, if, when, where, what, why, how.</w:t>
            </w:r>
          </w:p>
          <w:p w:rsidR="000951E4" w:rsidRPr="00A55DAB" w:rsidRDefault="000951E4" w:rsidP="007F2E84">
            <w:pPr>
              <w:rPr>
                <w:sz w:val="22"/>
                <w:szCs w:val="22"/>
              </w:rPr>
            </w:pPr>
            <w:r w:rsidRPr="00A55DAB">
              <w:rPr>
                <w:sz w:val="22"/>
                <w:szCs w:val="22"/>
              </w:rPr>
              <w:t>Сложноподчинённые предложения с определительными придаточными с союзными словами who, which, that.</w:t>
            </w:r>
          </w:p>
          <w:p w:rsidR="000951E4" w:rsidRPr="00A55DAB" w:rsidRDefault="000951E4" w:rsidP="007F2E84">
            <w:pPr>
              <w:rPr>
                <w:sz w:val="22"/>
                <w:szCs w:val="22"/>
              </w:rPr>
            </w:pPr>
            <w:r w:rsidRPr="00A55DAB">
              <w:rPr>
                <w:sz w:val="22"/>
                <w:szCs w:val="22"/>
              </w:rPr>
              <w:t xml:space="preserve">Сложноподчинённые предложения с союзными словами whoever, whatever, however, whenever. </w:t>
            </w:r>
          </w:p>
          <w:p w:rsidR="000951E4" w:rsidRPr="00A55DAB" w:rsidRDefault="000951E4" w:rsidP="007F2E84">
            <w:pPr>
              <w:rPr>
                <w:sz w:val="22"/>
                <w:szCs w:val="22"/>
              </w:rPr>
            </w:pPr>
            <w:r w:rsidRPr="00A55DAB">
              <w:rPr>
                <w:sz w:val="22"/>
                <w:szCs w:val="22"/>
              </w:rPr>
              <w:t>Условные предложения с глаголами в изъявительном наклонении (Conditional 0, Conditional I) и с глаголами в сослагательном наклонении (Conditional II).</w:t>
            </w:r>
          </w:p>
          <w:p w:rsidR="000951E4" w:rsidRPr="00A55DAB" w:rsidRDefault="000951E4" w:rsidP="007F2E84">
            <w:pPr>
              <w:rPr>
                <w:sz w:val="22"/>
                <w:szCs w:val="22"/>
                <w:lang w:val="en-US"/>
              </w:rPr>
            </w:pPr>
            <w:r w:rsidRPr="00A55DAB">
              <w:rPr>
                <w:sz w:val="22"/>
                <w:szCs w:val="22"/>
              </w:rPr>
              <w:t>Все</w:t>
            </w:r>
            <w:r w:rsidRPr="00A55DAB">
              <w:rPr>
                <w:sz w:val="22"/>
                <w:szCs w:val="22"/>
                <w:lang w:val="en-US"/>
              </w:rPr>
              <w:t xml:space="preserve"> </w:t>
            </w:r>
            <w:r w:rsidRPr="00A55DAB">
              <w:rPr>
                <w:sz w:val="22"/>
                <w:szCs w:val="22"/>
              </w:rPr>
              <w:t>типы</w:t>
            </w:r>
            <w:r w:rsidRPr="00A55DAB">
              <w:rPr>
                <w:sz w:val="22"/>
                <w:szCs w:val="22"/>
                <w:lang w:val="en-US"/>
              </w:rPr>
              <w:t xml:space="preserve"> </w:t>
            </w:r>
            <w:r w:rsidRPr="00A55DAB">
              <w:rPr>
                <w:sz w:val="22"/>
                <w:szCs w:val="22"/>
              </w:rPr>
              <w:t>вопросительных</w:t>
            </w:r>
            <w:r w:rsidRPr="00A55DAB">
              <w:rPr>
                <w:sz w:val="22"/>
                <w:szCs w:val="22"/>
                <w:lang w:val="en-US"/>
              </w:rPr>
              <w:t xml:space="preserve"> </w:t>
            </w:r>
            <w:r w:rsidRPr="00A55DAB">
              <w:rPr>
                <w:sz w:val="22"/>
                <w:szCs w:val="22"/>
              </w:rPr>
              <w:t>предложений</w:t>
            </w:r>
            <w:r w:rsidRPr="00A55DAB">
              <w:rPr>
                <w:sz w:val="22"/>
                <w:szCs w:val="22"/>
                <w:lang w:val="en-US"/>
              </w:rPr>
              <w:t xml:space="preserve"> (</w:t>
            </w:r>
            <w:r w:rsidRPr="00A55DAB">
              <w:rPr>
                <w:sz w:val="22"/>
                <w:szCs w:val="22"/>
              </w:rPr>
              <w:t>общий</w:t>
            </w:r>
            <w:r w:rsidRPr="00A55DAB">
              <w:rPr>
                <w:sz w:val="22"/>
                <w:szCs w:val="22"/>
                <w:lang w:val="en-US"/>
              </w:rPr>
              <w:t xml:space="preserve">, </w:t>
            </w:r>
            <w:r w:rsidRPr="00A55DAB">
              <w:rPr>
                <w:sz w:val="22"/>
                <w:szCs w:val="22"/>
              </w:rPr>
              <w:t>специальный</w:t>
            </w:r>
            <w:r w:rsidRPr="00A55DAB">
              <w:rPr>
                <w:sz w:val="22"/>
                <w:szCs w:val="22"/>
                <w:lang w:val="en-US"/>
              </w:rPr>
              <w:t xml:space="preserve">, </w:t>
            </w:r>
            <w:r w:rsidRPr="00A55DAB">
              <w:rPr>
                <w:sz w:val="22"/>
                <w:szCs w:val="22"/>
              </w:rPr>
              <w:t>альтернативный</w:t>
            </w:r>
            <w:r w:rsidRPr="00A55DAB">
              <w:rPr>
                <w:sz w:val="22"/>
                <w:szCs w:val="22"/>
                <w:lang w:val="en-US"/>
              </w:rPr>
              <w:t xml:space="preserve">, </w:t>
            </w:r>
            <w:r w:rsidRPr="00A55DAB">
              <w:rPr>
                <w:sz w:val="22"/>
                <w:szCs w:val="22"/>
              </w:rPr>
              <w:t>разделительный</w:t>
            </w:r>
            <w:r w:rsidRPr="00A55DAB">
              <w:rPr>
                <w:sz w:val="22"/>
                <w:szCs w:val="22"/>
                <w:lang w:val="en-US"/>
              </w:rPr>
              <w:t xml:space="preserve"> </w:t>
            </w:r>
            <w:r w:rsidRPr="00A55DAB">
              <w:rPr>
                <w:sz w:val="22"/>
                <w:szCs w:val="22"/>
              </w:rPr>
              <w:t>вопросы</w:t>
            </w:r>
            <w:r w:rsidRPr="00A55DAB">
              <w:rPr>
                <w:sz w:val="22"/>
                <w:szCs w:val="22"/>
                <w:lang w:val="en-US"/>
              </w:rPr>
              <w:t xml:space="preserve"> </w:t>
            </w:r>
            <w:r w:rsidRPr="00A55DAB">
              <w:rPr>
                <w:sz w:val="22"/>
                <w:szCs w:val="22"/>
              </w:rPr>
              <w:t>в</w:t>
            </w:r>
            <w:r w:rsidRPr="00A55DAB">
              <w:rPr>
                <w:sz w:val="22"/>
                <w:szCs w:val="22"/>
                <w:lang w:val="en-US"/>
              </w:rPr>
              <w:t xml:space="preserve"> Present/Past/Future Simple Tense, Present/Past Continuous Tense, Present/Past Perfect Tense, Present Perfect Continuous Tense). </w:t>
            </w:r>
          </w:p>
          <w:p w:rsidR="000951E4" w:rsidRPr="00A55DAB" w:rsidRDefault="000951E4" w:rsidP="007F2E84">
            <w:pPr>
              <w:rPr>
                <w:sz w:val="22"/>
                <w:szCs w:val="22"/>
              </w:rPr>
            </w:pPr>
            <w:r w:rsidRPr="00A55DAB">
              <w:rPr>
                <w:sz w:val="22"/>
                <w:szCs w:val="22"/>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0951E4" w:rsidRPr="00A55DAB" w:rsidRDefault="000951E4" w:rsidP="007F2E84">
            <w:pPr>
              <w:rPr>
                <w:sz w:val="22"/>
                <w:szCs w:val="22"/>
              </w:rPr>
            </w:pPr>
            <w:r w:rsidRPr="00A55DAB">
              <w:rPr>
                <w:sz w:val="22"/>
                <w:szCs w:val="22"/>
              </w:rPr>
              <w:t xml:space="preserve">Модальные глаголы в косвенной речи в настоящем и прошедшем времени. </w:t>
            </w:r>
          </w:p>
          <w:p w:rsidR="000951E4" w:rsidRPr="00A55DAB" w:rsidRDefault="000951E4" w:rsidP="007F2E84">
            <w:pPr>
              <w:rPr>
                <w:sz w:val="22"/>
                <w:szCs w:val="22"/>
                <w:lang w:val="en-US"/>
              </w:rPr>
            </w:pPr>
            <w:r w:rsidRPr="00A55DAB">
              <w:rPr>
                <w:sz w:val="22"/>
                <w:szCs w:val="22"/>
              </w:rPr>
              <w:t>Предложения</w:t>
            </w:r>
            <w:r w:rsidRPr="00A55DAB">
              <w:rPr>
                <w:sz w:val="22"/>
                <w:szCs w:val="22"/>
                <w:lang w:val="en-US"/>
              </w:rPr>
              <w:t xml:space="preserve"> </w:t>
            </w:r>
            <w:r w:rsidRPr="00A55DAB">
              <w:rPr>
                <w:sz w:val="22"/>
                <w:szCs w:val="22"/>
              </w:rPr>
              <w:t>с</w:t>
            </w:r>
            <w:r w:rsidRPr="00A55DAB">
              <w:rPr>
                <w:sz w:val="22"/>
                <w:szCs w:val="22"/>
                <w:lang w:val="en-US"/>
              </w:rPr>
              <w:t xml:space="preserve"> </w:t>
            </w:r>
            <w:r w:rsidRPr="00A55DAB">
              <w:rPr>
                <w:sz w:val="22"/>
                <w:szCs w:val="22"/>
              </w:rPr>
              <w:t>конструкциями</w:t>
            </w:r>
            <w:r w:rsidRPr="00A55DAB">
              <w:rPr>
                <w:sz w:val="22"/>
                <w:szCs w:val="22"/>
                <w:lang w:val="en-US"/>
              </w:rPr>
              <w:t xml:space="preserve"> as … as, not so … as, both … and …, either … or, neither … nor. </w:t>
            </w:r>
          </w:p>
          <w:p w:rsidR="000951E4" w:rsidRPr="00A55DAB" w:rsidRDefault="000951E4" w:rsidP="007F2E84">
            <w:pPr>
              <w:rPr>
                <w:sz w:val="22"/>
                <w:szCs w:val="22"/>
              </w:rPr>
            </w:pPr>
            <w:r w:rsidRPr="00A55DAB">
              <w:rPr>
                <w:sz w:val="22"/>
                <w:szCs w:val="22"/>
              </w:rPr>
              <w:t xml:space="preserve">Предложения с I wish… </w:t>
            </w:r>
          </w:p>
          <w:p w:rsidR="000951E4" w:rsidRPr="00A55DAB" w:rsidRDefault="000951E4" w:rsidP="007F2E84">
            <w:pPr>
              <w:rPr>
                <w:sz w:val="22"/>
                <w:szCs w:val="22"/>
              </w:rPr>
            </w:pPr>
            <w:r w:rsidRPr="00A55DAB">
              <w:rPr>
                <w:sz w:val="22"/>
                <w:szCs w:val="22"/>
              </w:rPr>
              <w:t>Конструкции с глаголами на -ing: to love/hate doing smth.</w:t>
            </w:r>
          </w:p>
          <w:p w:rsidR="000951E4" w:rsidRPr="00A55DAB" w:rsidRDefault="000951E4" w:rsidP="007F2E84">
            <w:pPr>
              <w:rPr>
                <w:sz w:val="22"/>
                <w:szCs w:val="22"/>
                <w:lang w:val="en-US"/>
              </w:rPr>
            </w:pPr>
            <w:r w:rsidRPr="00A55DAB">
              <w:rPr>
                <w:sz w:val="22"/>
                <w:szCs w:val="22"/>
              </w:rPr>
              <w:t>Конструкции</w:t>
            </w:r>
            <w:r w:rsidRPr="00A55DAB">
              <w:rPr>
                <w:sz w:val="22"/>
                <w:szCs w:val="22"/>
                <w:lang w:val="en-US"/>
              </w:rPr>
              <w:t xml:space="preserve"> c </w:t>
            </w:r>
            <w:r w:rsidRPr="00A55DAB">
              <w:rPr>
                <w:sz w:val="22"/>
                <w:szCs w:val="22"/>
              </w:rPr>
              <w:t>глаголами</w:t>
            </w:r>
            <w:r w:rsidRPr="00A55DAB">
              <w:rPr>
                <w:sz w:val="22"/>
                <w:szCs w:val="22"/>
                <w:lang w:val="en-US"/>
              </w:rPr>
              <w:t xml:space="preserve"> to stop, to remember, to forget (</w:t>
            </w:r>
            <w:r w:rsidRPr="00A55DAB">
              <w:rPr>
                <w:sz w:val="22"/>
                <w:szCs w:val="22"/>
              </w:rPr>
              <w:t>разница</w:t>
            </w:r>
            <w:r w:rsidRPr="00A55DAB">
              <w:rPr>
                <w:sz w:val="22"/>
                <w:szCs w:val="22"/>
                <w:lang w:val="en-US"/>
              </w:rPr>
              <w:t xml:space="preserve"> </w:t>
            </w:r>
            <w:r w:rsidRPr="00A55DAB">
              <w:rPr>
                <w:sz w:val="22"/>
                <w:szCs w:val="22"/>
              </w:rPr>
              <w:t>в</w:t>
            </w:r>
            <w:r w:rsidRPr="00A55DAB">
              <w:rPr>
                <w:sz w:val="22"/>
                <w:szCs w:val="22"/>
                <w:lang w:val="en-US"/>
              </w:rPr>
              <w:t xml:space="preserve"> </w:t>
            </w:r>
            <w:r w:rsidRPr="00A55DAB">
              <w:rPr>
                <w:sz w:val="22"/>
                <w:szCs w:val="22"/>
              </w:rPr>
              <w:t>значении</w:t>
            </w:r>
            <w:r w:rsidRPr="00A55DAB">
              <w:rPr>
                <w:sz w:val="22"/>
                <w:szCs w:val="22"/>
                <w:lang w:val="en-US"/>
              </w:rPr>
              <w:t xml:space="preserve"> to stop doing smth </w:t>
            </w:r>
            <w:r w:rsidRPr="00A55DAB">
              <w:rPr>
                <w:sz w:val="22"/>
                <w:szCs w:val="22"/>
              </w:rPr>
              <w:t>и</w:t>
            </w:r>
            <w:r w:rsidRPr="00A55DAB">
              <w:rPr>
                <w:sz w:val="22"/>
                <w:szCs w:val="22"/>
                <w:lang w:val="en-US"/>
              </w:rPr>
              <w:t xml:space="preserve"> to stop to do smth). </w:t>
            </w:r>
          </w:p>
          <w:p w:rsidR="000951E4" w:rsidRPr="00A55DAB" w:rsidRDefault="000951E4" w:rsidP="007F2E84">
            <w:pPr>
              <w:rPr>
                <w:sz w:val="22"/>
                <w:szCs w:val="22"/>
                <w:lang w:val="en-US"/>
              </w:rPr>
            </w:pPr>
            <w:r w:rsidRPr="00A55DAB">
              <w:rPr>
                <w:sz w:val="22"/>
                <w:szCs w:val="22"/>
              </w:rPr>
              <w:t>Конструкция</w:t>
            </w:r>
            <w:r w:rsidRPr="00A55DAB">
              <w:rPr>
                <w:sz w:val="22"/>
                <w:szCs w:val="22"/>
                <w:lang w:val="en-US"/>
              </w:rPr>
              <w:t xml:space="preserve"> It takes me … to do smth. </w:t>
            </w:r>
          </w:p>
          <w:p w:rsidR="000951E4" w:rsidRPr="00A55DAB" w:rsidRDefault="000951E4" w:rsidP="007F2E84">
            <w:pPr>
              <w:rPr>
                <w:sz w:val="22"/>
                <w:szCs w:val="22"/>
              </w:rPr>
            </w:pPr>
            <w:r w:rsidRPr="00A55DAB">
              <w:rPr>
                <w:sz w:val="22"/>
                <w:szCs w:val="22"/>
              </w:rPr>
              <w:t xml:space="preserve">Конструкция used to + инфинитив глагола. </w:t>
            </w:r>
          </w:p>
          <w:p w:rsidR="000951E4" w:rsidRPr="00A55DAB" w:rsidRDefault="000951E4" w:rsidP="007F2E84">
            <w:pPr>
              <w:rPr>
                <w:sz w:val="22"/>
                <w:szCs w:val="22"/>
                <w:lang w:val="en-US"/>
              </w:rPr>
            </w:pPr>
            <w:r w:rsidRPr="00A55DAB">
              <w:rPr>
                <w:sz w:val="22"/>
                <w:szCs w:val="22"/>
              </w:rPr>
              <w:t>Конструкции</w:t>
            </w:r>
            <w:r w:rsidRPr="00A55DAB">
              <w:rPr>
                <w:sz w:val="22"/>
                <w:szCs w:val="22"/>
                <w:lang w:val="en-US"/>
              </w:rPr>
              <w:t xml:space="preserve"> be/get used to smth, be/get used to doing smth. </w:t>
            </w:r>
          </w:p>
          <w:p w:rsidR="000951E4" w:rsidRPr="00A55DAB" w:rsidRDefault="000951E4" w:rsidP="007F2E84">
            <w:pPr>
              <w:rPr>
                <w:sz w:val="22"/>
                <w:szCs w:val="22"/>
                <w:lang w:val="en-US"/>
              </w:rPr>
            </w:pPr>
            <w:r w:rsidRPr="00A55DAB">
              <w:rPr>
                <w:sz w:val="22"/>
                <w:szCs w:val="22"/>
              </w:rPr>
              <w:t>Конструкции</w:t>
            </w:r>
            <w:r w:rsidRPr="00A55DAB">
              <w:rPr>
                <w:sz w:val="22"/>
                <w:szCs w:val="22"/>
                <w:lang w:val="en-US"/>
              </w:rPr>
              <w:t xml:space="preserve"> I prefer, I’d prefer, I’d rather prefer, </w:t>
            </w:r>
            <w:r w:rsidRPr="00A55DAB">
              <w:rPr>
                <w:sz w:val="22"/>
                <w:szCs w:val="22"/>
              </w:rPr>
              <w:t>выражающие</w:t>
            </w:r>
            <w:r w:rsidRPr="00A55DAB">
              <w:rPr>
                <w:sz w:val="22"/>
                <w:szCs w:val="22"/>
                <w:lang w:val="en-US"/>
              </w:rPr>
              <w:t xml:space="preserve"> </w:t>
            </w:r>
            <w:r w:rsidRPr="00A55DAB">
              <w:rPr>
                <w:sz w:val="22"/>
                <w:szCs w:val="22"/>
              </w:rPr>
              <w:t>предпочтение</w:t>
            </w:r>
            <w:r w:rsidRPr="00A55DAB">
              <w:rPr>
                <w:sz w:val="22"/>
                <w:szCs w:val="22"/>
                <w:lang w:val="en-US"/>
              </w:rPr>
              <w:t xml:space="preserve">, </w:t>
            </w:r>
            <w:r w:rsidRPr="00A55DAB">
              <w:rPr>
                <w:sz w:val="22"/>
                <w:szCs w:val="22"/>
              </w:rPr>
              <w:t>а</w:t>
            </w:r>
            <w:r w:rsidRPr="00A55DAB">
              <w:rPr>
                <w:sz w:val="22"/>
                <w:szCs w:val="22"/>
                <w:lang w:val="en-US"/>
              </w:rPr>
              <w:t xml:space="preserve"> </w:t>
            </w:r>
            <w:r w:rsidRPr="00A55DAB">
              <w:rPr>
                <w:sz w:val="22"/>
                <w:szCs w:val="22"/>
              </w:rPr>
              <w:t>также</w:t>
            </w:r>
            <w:r w:rsidRPr="00A55DAB">
              <w:rPr>
                <w:sz w:val="22"/>
                <w:szCs w:val="22"/>
                <w:lang w:val="en-US"/>
              </w:rPr>
              <w:t xml:space="preserve"> </w:t>
            </w:r>
            <w:r w:rsidRPr="00A55DAB">
              <w:rPr>
                <w:sz w:val="22"/>
                <w:szCs w:val="22"/>
              </w:rPr>
              <w:t>конструкции</w:t>
            </w:r>
            <w:r w:rsidRPr="00A55DAB">
              <w:rPr>
                <w:sz w:val="22"/>
                <w:szCs w:val="22"/>
                <w:lang w:val="en-US"/>
              </w:rPr>
              <w:t xml:space="preserve"> I’d rather, You’d better. </w:t>
            </w:r>
          </w:p>
          <w:p w:rsidR="000951E4" w:rsidRPr="00A55DAB" w:rsidRDefault="000951E4" w:rsidP="007F2E84">
            <w:pPr>
              <w:rPr>
                <w:sz w:val="22"/>
                <w:szCs w:val="22"/>
              </w:rPr>
            </w:pPr>
            <w:r w:rsidRPr="00A55DAB">
              <w:rPr>
                <w:sz w:val="22"/>
                <w:szCs w:val="22"/>
              </w:rPr>
              <w:t xml:space="preserve">Подлежащее, выраженное собирательным существительным (family, police), и его согласование со сказуемым. </w:t>
            </w:r>
          </w:p>
          <w:p w:rsidR="000951E4" w:rsidRPr="00A55DAB" w:rsidRDefault="000951E4" w:rsidP="007F2E84">
            <w:pPr>
              <w:rPr>
                <w:sz w:val="22"/>
                <w:szCs w:val="22"/>
              </w:rPr>
            </w:pPr>
            <w:r w:rsidRPr="00A55DAB">
              <w:rPr>
                <w:sz w:val="22"/>
                <w:szCs w:val="22"/>
              </w:rPr>
              <w:t xml:space="preserve">Глаголы (правильные и неправильные) в видовременных формах действительного залога в изъявительном наклонении (Present/Past/Future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 </w:t>
            </w:r>
          </w:p>
          <w:p w:rsidR="000951E4" w:rsidRPr="00A55DAB" w:rsidRDefault="000951E4" w:rsidP="007F2E84">
            <w:pPr>
              <w:rPr>
                <w:sz w:val="22"/>
                <w:szCs w:val="22"/>
                <w:lang w:val="en-US"/>
              </w:rPr>
            </w:pPr>
            <w:r w:rsidRPr="00A55DAB">
              <w:rPr>
                <w:sz w:val="22"/>
                <w:szCs w:val="22"/>
              </w:rPr>
              <w:t>Конструкция</w:t>
            </w:r>
            <w:r w:rsidRPr="00A55DAB">
              <w:rPr>
                <w:sz w:val="22"/>
                <w:szCs w:val="22"/>
                <w:lang w:val="en-US"/>
              </w:rPr>
              <w:t xml:space="preserve"> to be going to, </w:t>
            </w:r>
            <w:r w:rsidRPr="00A55DAB">
              <w:rPr>
                <w:sz w:val="22"/>
                <w:szCs w:val="22"/>
              </w:rPr>
              <w:t>формы</w:t>
            </w:r>
            <w:r w:rsidRPr="00A55DAB">
              <w:rPr>
                <w:sz w:val="22"/>
                <w:szCs w:val="22"/>
                <w:lang w:val="en-US"/>
              </w:rPr>
              <w:t xml:space="preserve"> Future Simple Tense </w:t>
            </w:r>
            <w:r w:rsidRPr="00A55DAB">
              <w:rPr>
                <w:sz w:val="22"/>
                <w:szCs w:val="22"/>
              </w:rPr>
              <w:t>и</w:t>
            </w:r>
            <w:r w:rsidRPr="00A55DAB">
              <w:rPr>
                <w:sz w:val="22"/>
                <w:szCs w:val="22"/>
                <w:lang w:val="en-US"/>
              </w:rPr>
              <w:t xml:space="preserve"> Present Continuous Tense </w:t>
            </w:r>
            <w:r w:rsidRPr="00A55DAB">
              <w:rPr>
                <w:sz w:val="22"/>
                <w:szCs w:val="22"/>
              </w:rPr>
              <w:t>для</w:t>
            </w:r>
            <w:r w:rsidRPr="00A55DAB">
              <w:rPr>
                <w:sz w:val="22"/>
                <w:szCs w:val="22"/>
                <w:lang w:val="en-US"/>
              </w:rPr>
              <w:t xml:space="preserve"> </w:t>
            </w:r>
            <w:r w:rsidRPr="00A55DAB">
              <w:rPr>
                <w:sz w:val="22"/>
                <w:szCs w:val="22"/>
              </w:rPr>
              <w:t>выражения</w:t>
            </w:r>
            <w:r w:rsidRPr="00A55DAB">
              <w:rPr>
                <w:sz w:val="22"/>
                <w:szCs w:val="22"/>
                <w:lang w:val="en-US"/>
              </w:rPr>
              <w:t xml:space="preserve"> </w:t>
            </w:r>
            <w:r w:rsidRPr="00A55DAB">
              <w:rPr>
                <w:sz w:val="22"/>
                <w:szCs w:val="22"/>
              </w:rPr>
              <w:t>будущего</w:t>
            </w:r>
            <w:r w:rsidRPr="00A55DAB">
              <w:rPr>
                <w:sz w:val="22"/>
                <w:szCs w:val="22"/>
                <w:lang w:val="en-US"/>
              </w:rPr>
              <w:t xml:space="preserve"> </w:t>
            </w:r>
            <w:r w:rsidRPr="00A55DAB">
              <w:rPr>
                <w:sz w:val="22"/>
                <w:szCs w:val="22"/>
              </w:rPr>
              <w:t>действия</w:t>
            </w:r>
            <w:r w:rsidRPr="00A55DAB">
              <w:rPr>
                <w:sz w:val="22"/>
                <w:szCs w:val="22"/>
                <w:lang w:val="en-US"/>
              </w:rPr>
              <w:t xml:space="preserve">. </w:t>
            </w:r>
          </w:p>
          <w:p w:rsidR="000951E4" w:rsidRPr="00A55DAB" w:rsidRDefault="000951E4" w:rsidP="007F2E84">
            <w:pPr>
              <w:rPr>
                <w:sz w:val="22"/>
                <w:szCs w:val="22"/>
                <w:lang w:val="en-US"/>
              </w:rPr>
            </w:pPr>
            <w:r w:rsidRPr="00A55DAB">
              <w:rPr>
                <w:sz w:val="22"/>
                <w:szCs w:val="22"/>
              </w:rPr>
              <w:t>Модальные</w:t>
            </w:r>
            <w:r w:rsidRPr="00A55DAB">
              <w:rPr>
                <w:sz w:val="22"/>
                <w:szCs w:val="22"/>
                <w:lang w:val="en-US"/>
              </w:rPr>
              <w:t xml:space="preserve"> </w:t>
            </w:r>
            <w:r w:rsidRPr="00A55DAB">
              <w:rPr>
                <w:sz w:val="22"/>
                <w:szCs w:val="22"/>
              </w:rPr>
              <w:t>глаголы</w:t>
            </w:r>
            <w:r w:rsidRPr="00A55DAB">
              <w:rPr>
                <w:sz w:val="22"/>
                <w:szCs w:val="22"/>
                <w:lang w:val="en-US"/>
              </w:rPr>
              <w:t xml:space="preserve"> </w:t>
            </w:r>
            <w:r w:rsidRPr="00A55DAB">
              <w:rPr>
                <w:sz w:val="22"/>
                <w:szCs w:val="22"/>
              </w:rPr>
              <w:t>и</w:t>
            </w:r>
            <w:r w:rsidRPr="00A55DAB">
              <w:rPr>
                <w:sz w:val="22"/>
                <w:szCs w:val="22"/>
                <w:lang w:val="en-US"/>
              </w:rPr>
              <w:t xml:space="preserve"> </w:t>
            </w:r>
            <w:r w:rsidRPr="00A55DAB">
              <w:rPr>
                <w:sz w:val="22"/>
                <w:szCs w:val="22"/>
              </w:rPr>
              <w:t>их</w:t>
            </w:r>
            <w:r w:rsidRPr="00A55DAB">
              <w:rPr>
                <w:sz w:val="22"/>
                <w:szCs w:val="22"/>
                <w:lang w:val="en-US"/>
              </w:rPr>
              <w:t xml:space="preserve"> </w:t>
            </w:r>
            <w:r w:rsidRPr="00A55DAB">
              <w:rPr>
                <w:sz w:val="22"/>
                <w:szCs w:val="22"/>
              </w:rPr>
              <w:t>эквиваленты</w:t>
            </w:r>
            <w:r w:rsidRPr="00A55DAB">
              <w:rPr>
                <w:sz w:val="22"/>
                <w:szCs w:val="22"/>
                <w:lang w:val="en-US"/>
              </w:rPr>
              <w:t xml:space="preserve"> (can/be able to, could, must/have to, may, might, should, shall, would, will, need). </w:t>
            </w:r>
          </w:p>
          <w:p w:rsidR="000951E4" w:rsidRPr="00A55DAB" w:rsidRDefault="000951E4" w:rsidP="007F2E84">
            <w:pPr>
              <w:rPr>
                <w:sz w:val="22"/>
                <w:szCs w:val="22"/>
                <w:lang w:val="en-US"/>
              </w:rPr>
            </w:pPr>
            <w:r w:rsidRPr="00A55DAB">
              <w:rPr>
                <w:sz w:val="22"/>
                <w:szCs w:val="22"/>
              </w:rPr>
              <w:t>Неличные</w:t>
            </w:r>
            <w:r w:rsidRPr="00A55DAB">
              <w:rPr>
                <w:sz w:val="22"/>
                <w:szCs w:val="22"/>
                <w:lang w:val="en-US"/>
              </w:rPr>
              <w:t xml:space="preserve"> </w:t>
            </w:r>
            <w:r w:rsidRPr="00A55DAB">
              <w:rPr>
                <w:sz w:val="22"/>
                <w:szCs w:val="22"/>
              </w:rPr>
              <w:t>формы</w:t>
            </w:r>
            <w:r w:rsidRPr="00A55DAB">
              <w:rPr>
                <w:sz w:val="22"/>
                <w:szCs w:val="22"/>
                <w:lang w:val="en-US"/>
              </w:rPr>
              <w:t xml:space="preserve"> </w:t>
            </w:r>
            <w:r w:rsidRPr="00A55DAB">
              <w:rPr>
                <w:sz w:val="22"/>
                <w:szCs w:val="22"/>
              </w:rPr>
              <w:t>глагола</w:t>
            </w:r>
            <w:r w:rsidRPr="00A55DAB">
              <w:rPr>
                <w:sz w:val="22"/>
                <w:szCs w:val="22"/>
                <w:lang w:val="en-US"/>
              </w:rPr>
              <w:t xml:space="preserve"> – </w:t>
            </w:r>
            <w:r w:rsidRPr="00A55DAB">
              <w:rPr>
                <w:sz w:val="22"/>
                <w:szCs w:val="22"/>
              </w:rPr>
              <w:t>инфинитив</w:t>
            </w:r>
            <w:r w:rsidRPr="00A55DAB">
              <w:rPr>
                <w:sz w:val="22"/>
                <w:szCs w:val="22"/>
                <w:lang w:val="en-US"/>
              </w:rPr>
              <w:t xml:space="preserve">, </w:t>
            </w:r>
            <w:r w:rsidRPr="00A55DAB">
              <w:rPr>
                <w:sz w:val="22"/>
                <w:szCs w:val="22"/>
              </w:rPr>
              <w:t>герундий</w:t>
            </w:r>
            <w:r w:rsidRPr="00A55DAB">
              <w:rPr>
                <w:sz w:val="22"/>
                <w:szCs w:val="22"/>
                <w:lang w:val="en-US"/>
              </w:rPr>
              <w:t xml:space="preserve">, </w:t>
            </w:r>
            <w:r w:rsidRPr="00A55DAB">
              <w:rPr>
                <w:sz w:val="22"/>
                <w:szCs w:val="22"/>
              </w:rPr>
              <w:t>причастие</w:t>
            </w:r>
            <w:r w:rsidRPr="00A55DAB">
              <w:rPr>
                <w:sz w:val="22"/>
                <w:szCs w:val="22"/>
                <w:lang w:val="en-US"/>
              </w:rPr>
              <w:t xml:space="preserve"> (Participle  I </w:t>
            </w:r>
            <w:r w:rsidRPr="00A55DAB">
              <w:rPr>
                <w:sz w:val="22"/>
                <w:szCs w:val="22"/>
              </w:rPr>
              <w:t>и</w:t>
            </w:r>
            <w:r w:rsidRPr="00A55DAB">
              <w:rPr>
                <w:sz w:val="22"/>
                <w:szCs w:val="22"/>
                <w:lang w:val="en-US"/>
              </w:rPr>
              <w:t xml:space="preserve"> Participle II), </w:t>
            </w:r>
            <w:r w:rsidRPr="00A55DAB">
              <w:rPr>
                <w:sz w:val="22"/>
                <w:szCs w:val="22"/>
              </w:rPr>
              <w:t>причастия</w:t>
            </w:r>
            <w:r w:rsidRPr="00A55DAB">
              <w:rPr>
                <w:sz w:val="22"/>
                <w:szCs w:val="22"/>
                <w:lang w:val="en-US"/>
              </w:rPr>
              <w:t xml:space="preserve"> </w:t>
            </w:r>
            <w:r w:rsidRPr="00A55DAB">
              <w:rPr>
                <w:sz w:val="22"/>
                <w:szCs w:val="22"/>
              </w:rPr>
              <w:t>в</w:t>
            </w:r>
            <w:r w:rsidRPr="00A55DAB">
              <w:rPr>
                <w:sz w:val="22"/>
                <w:szCs w:val="22"/>
                <w:lang w:val="en-US"/>
              </w:rPr>
              <w:t xml:space="preserve"> </w:t>
            </w:r>
            <w:r w:rsidRPr="00A55DAB">
              <w:rPr>
                <w:sz w:val="22"/>
                <w:szCs w:val="22"/>
              </w:rPr>
              <w:t>функции</w:t>
            </w:r>
            <w:r w:rsidRPr="00A55DAB">
              <w:rPr>
                <w:sz w:val="22"/>
                <w:szCs w:val="22"/>
                <w:lang w:val="en-US"/>
              </w:rPr>
              <w:t xml:space="preserve"> </w:t>
            </w:r>
            <w:r w:rsidRPr="00A55DAB">
              <w:rPr>
                <w:sz w:val="22"/>
                <w:szCs w:val="22"/>
              </w:rPr>
              <w:t>определения</w:t>
            </w:r>
            <w:r w:rsidRPr="00A55DAB">
              <w:rPr>
                <w:sz w:val="22"/>
                <w:szCs w:val="22"/>
                <w:lang w:val="en-US"/>
              </w:rPr>
              <w:t xml:space="preserve"> (Participle I – a playing child, Participle II – a written text).</w:t>
            </w:r>
          </w:p>
          <w:p w:rsidR="000951E4" w:rsidRPr="00A55DAB" w:rsidRDefault="000951E4" w:rsidP="007F2E84">
            <w:pPr>
              <w:rPr>
                <w:sz w:val="22"/>
                <w:szCs w:val="22"/>
              </w:rPr>
            </w:pPr>
            <w:r w:rsidRPr="00A55DAB">
              <w:rPr>
                <w:sz w:val="22"/>
                <w:szCs w:val="22"/>
              </w:rPr>
              <w:t xml:space="preserve">Определённый, неопределённый и нулевой артикли. </w:t>
            </w:r>
          </w:p>
          <w:p w:rsidR="000951E4" w:rsidRPr="00A55DAB" w:rsidRDefault="000951E4" w:rsidP="007F2E84">
            <w:pPr>
              <w:rPr>
                <w:sz w:val="22"/>
                <w:szCs w:val="22"/>
              </w:rPr>
            </w:pPr>
            <w:r w:rsidRPr="00A55DAB">
              <w:rPr>
                <w:sz w:val="22"/>
                <w:szCs w:val="22"/>
              </w:rPr>
              <w:t xml:space="preserve">Имена существительные во множественном числе, образованных по правилу, и исключения. </w:t>
            </w:r>
          </w:p>
          <w:p w:rsidR="000951E4" w:rsidRPr="00A55DAB" w:rsidRDefault="000951E4" w:rsidP="007F2E84">
            <w:pPr>
              <w:rPr>
                <w:sz w:val="22"/>
                <w:szCs w:val="22"/>
              </w:rPr>
            </w:pPr>
            <w:r w:rsidRPr="00A55DAB">
              <w:rPr>
                <w:sz w:val="22"/>
                <w:szCs w:val="22"/>
              </w:rPr>
              <w:t xml:space="preserve">Неисчисляемые имена существительные, имеющие форму только множественного числа. </w:t>
            </w:r>
          </w:p>
          <w:p w:rsidR="000951E4" w:rsidRPr="00A55DAB" w:rsidRDefault="000951E4" w:rsidP="007F2E84">
            <w:pPr>
              <w:rPr>
                <w:sz w:val="22"/>
                <w:szCs w:val="22"/>
              </w:rPr>
            </w:pPr>
            <w:r w:rsidRPr="00A55DAB">
              <w:rPr>
                <w:sz w:val="22"/>
                <w:szCs w:val="22"/>
              </w:rPr>
              <w:t>Притяжательный падеж имён существительных.</w:t>
            </w:r>
          </w:p>
          <w:p w:rsidR="000951E4" w:rsidRPr="00A55DAB" w:rsidRDefault="000951E4" w:rsidP="007F2E84">
            <w:pPr>
              <w:rPr>
                <w:sz w:val="22"/>
                <w:szCs w:val="22"/>
              </w:rPr>
            </w:pPr>
            <w:r w:rsidRPr="00A55DAB">
              <w:rPr>
                <w:sz w:val="22"/>
                <w:szCs w:val="22"/>
              </w:rPr>
              <w:t xml:space="preserve">Имена прилагательные и наречия в положительной, сравнительной и превосходной степенях, образованных по </w:t>
            </w:r>
            <w:r w:rsidRPr="00A55DAB">
              <w:rPr>
                <w:sz w:val="22"/>
                <w:szCs w:val="22"/>
              </w:rPr>
              <w:lastRenderedPageBreak/>
              <w:t xml:space="preserve">правилу, и исключения. </w:t>
            </w:r>
          </w:p>
          <w:p w:rsidR="000951E4" w:rsidRPr="00A55DAB" w:rsidRDefault="000951E4" w:rsidP="007F2E84">
            <w:pPr>
              <w:rPr>
                <w:sz w:val="22"/>
                <w:szCs w:val="22"/>
              </w:rPr>
            </w:pPr>
            <w:r w:rsidRPr="00A55DAB">
              <w:rPr>
                <w:sz w:val="22"/>
                <w:szCs w:val="22"/>
              </w:rPr>
              <w:t>Порядок следования нескольких прилагательных (мнение – размер – возраст – цвет – происхождение).</w:t>
            </w:r>
          </w:p>
          <w:p w:rsidR="000951E4" w:rsidRPr="00A55DAB" w:rsidRDefault="000951E4" w:rsidP="007F2E84">
            <w:pPr>
              <w:rPr>
                <w:sz w:val="22"/>
                <w:szCs w:val="22"/>
                <w:lang w:val="en-US"/>
              </w:rPr>
            </w:pPr>
            <w:r w:rsidRPr="00A55DAB">
              <w:rPr>
                <w:sz w:val="22"/>
                <w:szCs w:val="22"/>
              </w:rPr>
              <w:t>Слова</w:t>
            </w:r>
            <w:r w:rsidRPr="00A55DAB">
              <w:rPr>
                <w:sz w:val="22"/>
                <w:szCs w:val="22"/>
                <w:lang w:val="en-US"/>
              </w:rPr>
              <w:t xml:space="preserve">, </w:t>
            </w:r>
            <w:r w:rsidRPr="00A55DAB">
              <w:rPr>
                <w:sz w:val="22"/>
                <w:szCs w:val="22"/>
              </w:rPr>
              <w:t>выражающие</w:t>
            </w:r>
            <w:r w:rsidRPr="00A55DAB">
              <w:rPr>
                <w:sz w:val="22"/>
                <w:szCs w:val="22"/>
                <w:lang w:val="en-US"/>
              </w:rPr>
              <w:t xml:space="preserve"> </w:t>
            </w:r>
            <w:r w:rsidRPr="00A55DAB">
              <w:rPr>
                <w:sz w:val="22"/>
                <w:szCs w:val="22"/>
              </w:rPr>
              <w:t>количество</w:t>
            </w:r>
            <w:r w:rsidRPr="00A55DAB">
              <w:rPr>
                <w:sz w:val="22"/>
                <w:szCs w:val="22"/>
                <w:lang w:val="en-US"/>
              </w:rPr>
              <w:t xml:space="preserve"> (many/much, little/a little, few/a few, a lot of). </w:t>
            </w:r>
          </w:p>
          <w:p w:rsidR="000951E4" w:rsidRPr="00A55DAB" w:rsidRDefault="000951E4" w:rsidP="007F2E84">
            <w:pPr>
              <w:rPr>
                <w:sz w:val="22"/>
                <w:szCs w:val="22"/>
              </w:rPr>
            </w:pPr>
            <w:r w:rsidRPr="00A55DAB">
              <w:rPr>
                <w:sz w:val="22"/>
                <w:szCs w:val="22"/>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none, no и производные последнего (nobody, nothing и другие). </w:t>
            </w:r>
          </w:p>
          <w:p w:rsidR="000951E4" w:rsidRPr="00A55DAB" w:rsidRDefault="000951E4" w:rsidP="007F2E84">
            <w:pPr>
              <w:rPr>
                <w:sz w:val="22"/>
                <w:szCs w:val="22"/>
              </w:rPr>
            </w:pPr>
            <w:r w:rsidRPr="00A55DAB">
              <w:rPr>
                <w:sz w:val="22"/>
                <w:szCs w:val="22"/>
              </w:rPr>
              <w:t xml:space="preserve">Количественные и порядковые числительные. </w:t>
            </w:r>
          </w:p>
          <w:p w:rsidR="000951E4" w:rsidRPr="00A55DAB" w:rsidRDefault="000951E4" w:rsidP="007F2E84">
            <w:pPr>
              <w:rPr>
                <w:sz w:val="22"/>
                <w:szCs w:val="22"/>
              </w:rPr>
            </w:pPr>
            <w:r w:rsidRPr="00A55DAB">
              <w:rPr>
                <w:sz w:val="22"/>
                <w:szCs w:val="22"/>
              </w:rPr>
              <w:t>Предлоги места, времени, направления, предлоги, употребляемые с глаголами в страдательном залоге.</w:t>
            </w:r>
          </w:p>
        </w:tc>
        <w:tc>
          <w:tcPr>
            <w:tcW w:w="2835" w:type="dxa"/>
          </w:tcPr>
          <w:p w:rsidR="000951E4" w:rsidRPr="00A55DAB" w:rsidRDefault="000951E4" w:rsidP="007F2E84">
            <w:pPr>
              <w:rPr>
                <w:sz w:val="22"/>
                <w:szCs w:val="22"/>
              </w:rPr>
            </w:pPr>
          </w:p>
        </w:tc>
      </w:tr>
    </w:tbl>
    <w:p w:rsidR="000951E4" w:rsidRPr="00A55DAB" w:rsidRDefault="000951E4" w:rsidP="000951E4">
      <w:pPr>
        <w:rPr>
          <w:sz w:val="24"/>
          <w:szCs w:val="24"/>
        </w:rPr>
      </w:pPr>
    </w:p>
    <w:p w:rsidR="000951E4" w:rsidRPr="00A55DAB" w:rsidRDefault="000951E4" w:rsidP="000951E4">
      <w:pPr>
        <w:rPr>
          <w:b/>
          <w:sz w:val="24"/>
          <w:szCs w:val="24"/>
        </w:rPr>
      </w:pPr>
      <w:r w:rsidRPr="00A55DAB">
        <w:rPr>
          <w:b/>
          <w:sz w:val="24"/>
          <w:szCs w:val="24"/>
        </w:rPr>
        <w:t>2.2.7. Рабочая программа по учебному предмету «Английский язык» (углублённый уровень)</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 xml:space="preserve">Рабочая программа по учебному предмету «Английский язык» (углублённый уровень) (предметная область «Иностранные языки») (далее соответственно – программа по английскому языку, английский язык) непосредственно соответствует ФОП СОО и дополнена общим тематическим планированием в целях приведения структуры рабочей программы в соответствие с требованием ФГОС СОО. </w:t>
      </w:r>
    </w:p>
    <w:p w:rsidR="000951E4" w:rsidRPr="00A55DAB" w:rsidRDefault="000951E4" w:rsidP="000951E4">
      <w:pPr>
        <w:rPr>
          <w:sz w:val="24"/>
          <w:szCs w:val="24"/>
        </w:rPr>
      </w:pPr>
      <w:r w:rsidRPr="00A55DAB">
        <w:rPr>
          <w:sz w:val="24"/>
          <w:szCs w:val="24"/>
        </w:rPr>
        <w:t>Рабочая программа составлена на основе федеральной рабочей программы по физике углубленного уровня.</w:t>
      </w:r>
    </w:p>
    <w:p w:rsidR="000951E4" w:rsidRPr="00A55DAB" w:rsidRDefault="000951E4" w:rsidP="000951E4">
      <w:pPr>
        <w:rPr>
          <w:sz w:val="24"/>
          <w:szCs w:val="24"/>
        </w:rPr>
      </w:pPr>
    </w:p>
    <w:p w:rsidR="000951E4" w:rsidRPr="00A55DAB" w:rsidRDefault="000951E4" w:rsidP="000951E4">
      <w:pPr>
        <w:jc w:val="center"/>
        <w:rPr>
          <w:b/>
          <w:sz w:val="24"/>
          <w:szCs w:val="24"/>
        </w:rPr>
      </w:pPr>
      <w:r w:rsidRPr="00A55DAB">
        <w:rPr>
          <w:b/>
          <w:sz w:val="24"/>
          <w:szCs w:val="24"/>
        </w:rPr>
        <w:t>Пояснительная записка</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 xml:space="preserve"> Программа по английскому языку на уровне среднего общего образования разработана на основе требований к результатам освоения основной образовательной программы среднего общего образования, представленных  в ФГОС СОО с учётом распределённых по классам проверяемых требований  к результатам освоения основной образовательной программы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представленной в Рабочей программе воспитания. </w:t>
      </w:r>
    </w:p>
    <w:p w:rsidR="000951E4" w:rsidRPr="00A55DAB" w:rsidRDefault="000951E4" w:rsidP="000951E4">
      <w:pPr>
        <w:rPr>
          <w:sz w:val="24"/>
          <w:szCs w:val="24"/>
        </w:rPr>
      </w:pPr>
      <w:r w:rsidRPr="00A55DAB">
        <w:rPr>
          <w:sz w:val="24"/>
          <w:szCs w:val="24"/>
        </w:rPr>
        <w:t xml:space="preserve">Рабочая программа для углублённого уровня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углублённом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p>
    <w:p w:rsidR="000951E4" w:rsidRPr="00A55DAB" w:rsidRDefault="000951E4" w:rsidP="000951E4">
      <w:pPr>
        <w:rPr>
          <w:sz w:val="24"/>
          <w:szCs w:val="24"/>
        </w:rPr>
      </w:pPr>
      <w:r w:rsidRPr="00A55DAB">
        <w:rPr>
          <w:sz w:val="24"/>
          <w:szCs w:val="24"/>
        </w:rPr>
        <w:t>Личностные, метапредметные и предметные результаты представлены в программе с учётом особенностей преподавания английского языка на уровне среднего общего образования на углубленном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p>
    <w:p w:rsidR="000951E4" w:rsidRPr="00A55DAB" w:rsidRDefault="000951E4" w:rsidP="000951E4">
      <w:pPr>
        <w:rPr>
          <w:sz w:val="24"/>
          <w:szCs w:val="24"/>
        </w:rPr>
      </w:pPr>
      <w:r w:rsidRPr="00A55DAB">
        <w:rPr>
          <w:sz w:val="24"/>
          <w:szCs w:val="24"/>
        </w:rPr>
        <w:t xml:space="preserve">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коммуникативной культуры обучающихся, осознание роли языка как инструмента межличностного  и межкультурного взаимодействия, способствует их общему </w:t>
      </w:r>
      <w:r w:rsidRPr="00A55DAB">
        <w:rPr>
          <w:sz w:val="24"/>
          <w:szCs w:val="24"/>
        </w:rPr>
        <w:lastRenderedPageBreak/>
        <w:t>речевому развитию, воспитанию гражданской идентичности, расширению кругозора, воспитанию чувств и эмоций.</w:t>
      </w:r>
    </w:p>
    <w:p w:rsidR="000951E4" w:rsidRPr="00A55DAB" w:rsidRDefault="000951E4" w:rsidP="000951E4">
      <w:pPr>
        <w:rPr>
          <w:sz w:val="24"/>
          <w:szCs w:val="24"/>
        </w:rPr>
      </w:pPr>
      <w:r w:rsidRPr="00A55DAB">
        <w:rPr>
          <w:sz w:val="24"/>
          <w:szCs w:val="24"/>
        </w:rPr>
        <w:t>Предметные знания и способы деятельности, осваиваемые обучающимися при изучении иностранного языка, находят применение в рамках образовательного процесса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метапредметных, так и личностных результатов обучения.</w:t>
      </w:r>
    </w:p>
    <w:p w:rsidR="000951E4" w:rsidRPr="00A55DAB" w:rsidRDefault="000951E4" w:rsidP="000951E4">
      <w:pPr>
        <w:rPr>
          <w:sz w:val="24"/>
          <w:szCs w:val="24"/>
        </w:rPr>
      </w:pPr>
      <w:r w:rsidRPr="00A55DAB">
        <w:rPr>
          <w:sz w:val="24"/>
          <w:szCs w:val="24"/>
        </w:rPr>
        <w:t>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rsidR="000951E4" w:rsidRPr="00A55DAB" w:rsidRDefault="000951E4" w:rsidP="000951E4">
      <w:pPr>
        <w:rPr>
          <w:sz w:val="24"/>
          <w:szCs w:val="24"/>
        </w:rPr>
      </w:pPr>
      <w:r w:rsidRPr="00A55DAB">
        <w:rPr>
          <w:sz w:val="24"/>
          <w:szCs w:val="24"/>
        </w:rPr>
        <w:t>Значимость владения иностранными языками как первым, так и вторым, расширение номенклатуры изучаемых иностранных языков соответствует стратегическим интересам России в эпоху постглобализации  и многополярного мира. Знание родного языка экономического или политического партнёра обеспечивает общение, учитывающее особенности менталитета и культуры партнёра, что позволяет успешнее приходить к консенсусу  при проведении переговоров, решении возникающих проблем с целью достижения поставленных задач.</w:t>
      </w:r>
    </w:p>
    <w:p w:rsidR="000951E4" w:rsidRPr="00A55DAB" w:rsidRDefault="000951E4" w:rsidP="000951E4">
      <w:pPr>
        <w:rPr>
          <w:sz w:val="24"/>
          <w:szCs w:val="24"/>
        </w:rPr>
      </w:pPr>
      <w:r w:rsidRPr="00A55DAB">
        <w:rPr>
          <w:sz w:val="24"/>
          <w:szCs w:val="24"/>
        </w:rPr>
        <w:t>Возрастание значимости владения иностранными языками приводит к переосмыслению целей и содержания обучения предмету на углублённом уровне.</w:t>
      </w:r>
    </w:p>
    <w:p w:rsidR="000951E4" w:rsidRPr="00A55DAB" w:rsidRDefault="000951E4" w:rsidP="000951E4">
      <w:pPr>
        <w:rPr>
          <w:sz w:val="24"/>
          <w:szCs w:val="24"/>
        </w:rPr>
      </w:pPr>
      <w:r w:rsidRPr="00A55DAB">
        <w:rPr>
          <w:sz w:val="24"/>
          <w:szCs w:val="24"/>
        </w:rPr>
        <w:t>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метапредметных и предметных результатах. Иностранный язык признается как ценный ресурс личности для социальной адаптации и самореализации (в том числе в профессии), инструмент развития умений поиска, обработки и 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rsidR="000951E4" w:rsidRPr="00A55DAB" w:rsidRDefault="000951E4" w:rsidP="000951E4">
      <w:pPr>
        <w:rPr>
          <w:sz w:val="24"/>
          <w:szCs w:val="24"/>
        </w:rPr>
      </w:pPr>
      <w:r w:rsidRPr="00A55DAB">
        <w:rPr>
          <w:sz w:val="24"/>
          <w:szCs w:val="24"/>
        </w:rPr>
        <w:t>На прагматическом уровне целью иноязычного образования на уровне среднего общего образования провозглашено развитие и совершенствование коммуникативной 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метапредметная компетенции:</w:t>
      </w:r>
    </w:p>
    <w:p w:rsidR="000951E4" w:rsidRPr="00A55DAB" w:rsidRDefault="000951E4" w:rsidP="000951E4">
      <w:pPr>
        <w:rPr>
          <w:sz w:val="24"/>
          <w:szCs w:val="24"/>
        </w:rPr>
      </w:pPr>
      <w:r w:rsidRPr="00A55DAB">
        <w:rPr>
          <w:sz w:val="24"/>
          <w:szCs w:val="24"/>
        </w:rPr>
        <w:t>речевая компетенция – развитие на углублённом уровне коммуникативных умений в четырёх основных видах речевой деятельности (говорении, аудировании, чтении, письменной речи), а также формирование умения перевода с иностранного (английского) на родной язык (как разновидность языкового посредничества), которое признаётся важнейшей компетенцией в плане владения иностранным языком;</w:t>
      </w:r>
    </w:p>
    <w:p w:rsidR="000951E4" w:rsidRPr="00A55DAB" w:rsidRDefault="000951E4" w:rsidP="000951E4">
      <w:pPr>
        <w:rPr>
          <w:sz w:val="24"/>
          <w:szCs w:val="24"/>
        </w:rPr>
      </w:pPr>
      <w:r w:rsidRPr="00A55DAB">
        <w:rPr>
          <w:sz w:val="24"/>
          <w:szCs w:val="24"/>
        </w:rP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rsidR="000951E4" w:rsidRPr="00A55DAB" w:rsidRDefault="000951E4" w:rsidP="000951E4">
      <w:pPr>
        <w:rPr>
          <w:sz w:val="24"/>
          <w:szCs w:val="24"/>
        </w:rPr>
      </w:pPr>
      <w:r w:rsidRPr="00A55DAB">
        <w:rPr>
          <w:sz w:val="24"/>
          <w:szCs w:val="24"/>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обучающихся на уровне среднего общего образования; формирование умения представлять свою страну, её культуру в условиях межкультурного общения;</w:t>
      </w:r>
    </w:p>
    <w:p w:rsidR="000951E4" w:rsidRPr="00A55DAB" w:rsidRDefault="000951E4" w:rsidP="000951E4">
      <w:pPr>
        <w:rPr>
          <w:sz w:val="24"/>
          <w:szCs w:val="24"/>
        </w:rPr>
      </w:pPr>
      <w:r w:rsidRPr="00A55DAB">
        <w:rPr>
          <w:sz w:val="24"/>
          <w:szCs w:val="24"/>
        </w:rPr>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rsidR="000951E4" w:rsidRPr="00A55DAB" w:rsidRDefault="000951E4" w:rsidP="000951E4">
      <w:pPr>
        <w:rPr>
          <w:sz w:val="24"/>
          <w:szCs w:val="24"/>
        </w:rPr>
      </w:pPr>
      <w:r w:rsidRPr="00A55DAB">
        <w:rPr>
          <w:sz w:val="24"/>
          <w:szCs w:val="24"/>
        </w:rPr>
        <w:t xml:space="preserve">метапредметная/учебно-познавательная компетенция – развитие общих и специальных учебных </w:t>
      </w:r>
      <w:r w:rsidRPr="00A55DAB">
        <w:rPr>
          <w:sz w:val="24"/>
          <w:szCs w:val="24"/>
        </w:rPr>
        <w:lastRenderedPageBreak/>
        <w:t>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rsidR="000951E4" w:rsidRPr="00A55DAB" w:rsidRDefault="000951E4" w:rsidP="000951E4">
      <w:pPr>
        <w:rPr>
          <w:sz w:val="24"/>
          <w:szCs w:val="24"/>
        </w:rPr>
      </w:pPr>
      <w:r w:rsidRPr="00A55DAB">
        <w:rPr>
          <w:sz w:val="24"/>
          <w:szCs w:val="24"/>
        </w:rPr>
        <w:t xml:space="preserve">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rsidR="000951E4" w:rsidRPr="00A55DAB" w:rsidRDefault="000951E4" w:rsidP="000951E4">
      <w:pPr>
        <w:rPr>
          <w:sz w:val="24"/>
          <w:szCs w:val="24"/>
        </w:rPr>
      </w:pPr>
      <w:r w:rsidRPr="00A55DAB">
        <w:rPr>
          <w:sz w:val="24"/>
          <w:szCs w:val="24"/>
        </w:rPr>
        <w:t>В соответствии с личностно ориентированной парадигмой образования, основными подходами к обучению иностранным языкам признаются компетентностный, системно-деятельностный,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на углублённом уровне в рамках содержания обучения, отобранного для уровня среднего общего образования при использовании новых педагогических технологий и возможностей цифровой образовательной среды.</w:t>
      </w:r>
    </w:p>
    <w:p w:rsidR="000951E4" w:rsidRPr="00A55DAB" w:rsidRDefault="000951E4" w:rsidP="000951E4">
      <w:pPr>
        <w:rPr>
          <w:sz w:val="24"/>
          <w:szCs w:val="24"/>
        </w:rPr>
      </w:pPr>
      <w:r w:rsidRPr="00A55DAB">
        <w:rPr>
          <w:sz w:val="24"/>
          <w:szCs w:val="24"/>
        </w:rPr>
        <w:t>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  у нас в школе имеется достаточная кадровая, техническая  и материальная обеспеченность, позволяющая достигнуть предметных результатов, заявленных во ФГОС СОО.</w:t>
      </w:r>
    </w:p>
    <w:p w:rsidR="000951E4" w:rsidRPr="00A55DAB" w:rsidRDefault="000951E4" w:rsidP="000951E4">
      <w:pPr>
        <w:rPr>
          <w:sz w:val="24"/>
          <w:szCs w:val="24"/>
        </w:rPr>
      </w:pPr>
      <w:r w:rsidRPr="00A55DAB">
        <w:rPr>
          <w:sz w:val="24"/>
          <w:szCs w:val="24"/>
        </w:rPr>
        <w:t>Общее число часов, для изучения предмета, определяется учебным планом ООП СОО и может корректироваться на начало учебного года по решению педагогического совета.</w:t>
      </w:r>
    </w:p>
    <w:p w:rsidR="000951E4" w:rsidRPr="00A55DAB" w:rsidRDefault="000951E4" w:rsidP="000951E4">
      <w:pPr>
        <w:rPr>
          <w:sz w:val="24"/>
          <w:szCs w:val="24"/>
        </w:rPr>
      </w:pPr>
      <w:r w:rsidRPr="00A55DAB">
        <w:rPr>
          <w:sz w:val="24"/>
          <w:szCs w:val="24"/>
        </w:rPr>
        <w:t xml:space="preserve">Углублённый уровень нацелен на расширение знаний обучающихся в других предметных областях средствами учебного предмета «Иностранный (английский) язык» с целью подготовки к последующему профессиональному образованию. Углублённый уровень овладения иностранным языком может рассматриваться как основа для профориентационной траектории обучения, предполагающей продолжение образования в соответствующих организациях профессионального образования, например, лингвистического профиля. </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Содержание обучения в 10 классе</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Коммуникативные умения</w:t>
      </w:r>
    </w:p>
    <w:p w:rsidR="000951E4" w:rsidRPr="00A55DAB" w:rsidRDefault="000951E4" w:rsidP="000951E4">
      <w:pPr>
        <w:rPr>
          <w:sz w:val="24"/>
          <w:szCs w:val="24"/>
        </w:rPr>
      </w:pPr>
      <w:r w:rsidRPr="00A55DAB">
        <w:rPr>
          <w:sz w:val="24"/>
          <w:szCs w:val="24"/>
        </w:rP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0951E4" w:rsidRPr="00A55DAB" w:rsidRDefault="000951E4" w:rsidP="000951E4">
      <w:pPr>
        <w:rPr>
          <w:sz w:val="24"/>
          <w:szCs w:val="24"/>
        </w:rPr>
      </w:pPr>
      <w:r w:rsidRPr="00A55DAB">
        <w:rPr>
          <w:sz w:val="24"/>
          <w:szCs w:val="24"/>
        </w:rPr>
        <w:t>Повседневная жизнь семьи. Межличностные отношения в семье, с друзьями и знакомыми. Конфликтные ситуации, их предупреждение и разрешение.</w:t>
      </w:r>
    </w:p>
    <w:p w:rsidR="000951E4" w:rsidRPr="00A55DAB" w:rsidRDefault="000951E4" w:rsidP="000951E4">
      <w:pPr>
        <w:rPr>
          <w:sz w:val="24"/>
          <w:szCs w:val="24"/>
        </w:rPr>
      </w:pPr>
      <w:r w:rsidRPr="00A55DAB">
        <w:rPr>
          <w:sz w:val="24"/>
          <w:szCs w:val="24"/>
        </w:rPr>
        <w:t xml:space="preserve">Внешность и характеристика человека, литературного персонажа. </w:t>
      </w:r>
    </w:p>
    <w:p w:rsidR="000951E4" w:rsidRPr="00A55DAB" w:rsidRDefault="000951E4" w:rsidP="000951E4">
      <w:pPr>
        <w:rPr>
          <w:sz w:val="24"/>
          <w:szCs w:val="24"/>
        </w:rPr>
      </w:pPr>
      <w:r w:rsidRPr="00A55DAB">
        <w:rPr>
          <w:sz w:val="24"/>
          <w:szCs w:val="24"/>
        </w:rPr>
        <w:t>Здоровый образ жизни и забота о здоровье: режим труда и отдыха, спорт, сбалансированное питание, посещение врача. Отказ от вредных привычек.</w:t>
      </w:r>
    </w:p>
    <w:p w:rsidR="000951E4" w:rsidRPr="00A55DAB" w:rsidRDefault="000951E4" w:rsidP="000951E4">
      <w:pPr>
        <w:rPr>
          <w:sz w:val="24"/>
          <w:szCs w:val="24"/>
        </w:rPr>
      </w:pPr>
      <w:r w:rsidRPr="00A55DAB">
        <w:rPr>
          <w:sz w:val="24"/>
          <w:szCs w:val="24"/>
        </w:rPr>
        <w:t xml:space="preserve">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w:t>
      </w:r>
    </w:p>
    <w:p w:rsidR="000951E4" w:rsidRPr="00A55DAB" w:rsidRDefault="000951E4" w:rsidP="000951E4">
      <w:pPr>
        <w:rPr>
          <w:sz w:val="24"/>
          <w:szCs w:val="24"/>
        </w:rPr>
      </w:pPr>
      <w:r w:rsidRPr="00A55DAB">
        <w:rPr>
          <w:sz w:val="24"/>
          <w:szCs w:val="24"/>
        </w:rPr>
        <w:t xml:space="preserve">Современный мир профессий. Проблемы выбора профессии (возможности продолжения образования в вузе, в профессиональном колледже, подработка для обучающегося). Роль иностранного языка в планах на будущее. </w:t>
      </w:r>
    </w:p>
    <w:p w:rsidR="000951E4" w:rsidRPr="00A55DAB" w:rsidRDefault="000951E4" w:rsidP="000951E4">
      <w:pPr>
        <w:rPr>
          <w:sz w:val="24"/>
          <w:szCs w:val="24"/>
        </w:rPr>
      </w:pPr>
      <w:r w:rsidRPr="00A55DAB">
        <w:rPr>
          <w:sz w:val="24"/>
          <w:szCs w:val="24"/>
        </w:rPr>
        <w:t>Молодёжь в современном обществе. Досуг молодёжи: чтение, кино, театр, музыка, музеи, Интернет, компьютерные игры. Любовь и дружба.</w:t>
      </w:r>
    </w:p>
    <w:p w:rsidR="000951E4" w:rsidRPr="00A55DAB" w:rsidRDefault="000951E4" w:rsidP="000951E4">
      <w:pPr>
        <w:rPr>
          <w:sz w:val="24"/>
          <w:szCs w:val="24"/>
        </w:rPr>
      </w:pPr>
      <w:r w:rsidRPr="00A55DAB">
        <w:rPr>
          <w:sz w:val="24"/>
          <w:szCs w:val="24"/>
        </w:rPr>
        <w:t xml:space="preserve">Покупки: одежда, обувь и продукты питания. Карманные деньги. Молодёжная мода. </w:t>
      </w:r>
    </w:p>
    <w:p w:rsidR="000951E4" w:rsidRPr="00A55DAB" w:rsidRDefault="000951E4" w:rsidP="000951E4">
      <w:pPr>
        <w:rPr>
          <w:sz w:val="24"/>
          <w:szCs w:val="24"/>
        </w:rPr>
      </w:pPr>
      <w:r w:rsidRPr="00A55DAB">
        <w:rPr>
          <w:sz w:val="24"/>
          <w:szCs w:val="24"/>
        </w:rPr>
        <w:t>Деловое общение: особенности делового общения, деловая этика, деловая переписка, публичное выступление.</w:t>
      </w:r>
    </w:p>
    <w:p w:rsidR="000951E4" w:rsidRPr="00A55DAB" w:rsidRDefault="000951E4" w:rsidP="000951E4">
      <w:pPr>
        <w:rPr>
          <w:sz w:val="24"/>
          <w:szCs w:val="24"/>
        </w:rPr>
      </w:pPr>
      <w:r w:rsidRPr="00A55DAB">
        <w:rPr>
          <w:sz w:val="24"/>
          <w:szCs w:val="24"/>
        </w:rPr>
        <w:t>Туризм. Виды отдыха. Путешествия по России и зарубежным странам. Виртуальные путешествия.</w:t>
      </w:r>
    </w:p>
    <w:p w:rsidR="000951E4" w:rsidRPr="00A55DAB" w:rsidRDefault="000951E4" w:rsidP="000951E4">
      <w:pPr>
        <w:rPr>
          <w:sz w:val="24"/>
          <w:szCs w:val="24"/>
        </w:rPr>
      </w:pPr>
      <w:r w:rsidRPr="00A55DAB">
        <w:rPr>
          <w:sz w:val="24"/>
          <w:szCs w:val="24"/>
        </w:rPr>
        <w:t>Проблемы экологии. Защита окружающей среды. Стихийные бедствия.</w:t>
      </w:r>
    </w:p>
    <w:p w:rsidR="000951E4" w:rsidRPr="00A55DAB" w:rsidRDefault="000951E4" w:rsidP="000951E4">
      <w:pPr>
        <w:rPr>
          <w:sz w:val="24"/>
          <w:szCs w:val="24"/>
        </w:rPr>
      </w:pPr>
      <w:r w:rsidRPr="00A55DAB">
        <w:rPr>
          <w:sz w:val="24"/>
          <w:szCs w:val="24"/>
        </w:rPr>
        <w:lastRenderedPageBreak/>
        <w:t>Условия проживания в городской/сельской местности.</w:t>
      </w:r>
    </w:p>
    <w:p w:rsidR="000951E4" w:rsidRPr="00A55DAB" w:rsidRDefault="000951E4" w:rsidP="000951E4">
      <w:pPr>
        <w:rPr>
          <w:sz w:val="24"/>
          <w:szCs w:val="24"/>
        </w:rPr>
      </w:pPr>
      <w:r w:rsidRPr="00A55DAB">
        <w:rPr>
          <w:sz w:val="24"/>
          <w:szCs w:val="24"/>
        </w:rPr>
        <w:t>Технический прогресс: перспективы и последствия. Современные средства связи (мобильные телефоны, смартфоны, планшеты, компьютеры). Интернет-безопасность.</w:t>
      </w:r>
    </w:p>
    <w:p w:rsidR="000951E4" w:rsidRPr="00A55DAB" w:rsidRDefault="000951E4" w:rsidP="000951E4">
      <w:pPr>
        <w:rPr>
          <w:sz w:val="24"/>
          <w:szCs w:val="24"/>
        </w:rPr>
      </w:pPr>
      <w:r w:rsidRPr="00A55DAB">
        <w:rPr>
          <w:sz w:val="24"/>
          <w:szCs w:val="24"/>
        </w:rPr>
        <w:t>Проблемы современной цивилизации.</w:t>
      </w:r>
    </w:p>
    <w:p w:rsidR="000951E4" w:rsidRPr="00A55DAB" w:rsidRDefault="000951E4" w:rsidP="000951E4">
      <w:pPr>
        <w:rPr>
          <w:sz w:val="24"/>
          <w:szCs w:val="24"/>
        </w:rPr>
      </w:pPr>
      <w:r w:rsidRPr="00A55DAB">
        <w:rPr>
          <w:sz w:val="24"/>
          <w:szCs w:val="24"/>
        </w:rPr>
        <w:t>Родная страна и страна/страны изучаемого языка: географическое положение, столица, крупные города, регионы; государственное устройство;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rsidR="000951E4" w:rsidRPr="00A55DAB" w:rsidRDefault="000951E4" w:rsidP="000951E4">
      <w:pPr>
        <w:rPr>
          <w:sz w:val="24"/>
          <w:szCs w:val="24"/>
        </w:rPr>
      </w:pPr>
      <w:r w:rsidRPr="00A55DAB">
        <w:rPr>
          <w:sz w:val="24"/>
          <w:szCs w:val="24"/>
        </w:rPr>
        <w:t>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Говорение</w:t>
      </w:r>
    </w:p>
    <w:p w:rsidR="000951E4" w:rsidRPr="00A55DAB" w:rsidRDefault="000951E4" w:rsidP="000951E4">
      <w:pPr>
        <w:rPr>
          <w:sz w:val="24"/>
          <w:szCs w:val="24"/>
        </w:rPr>
      </w:pPr>
      <w:r w:rsidRPr="00A55DAB">
        <w:rPr>
          <w:sz w:val="24"/>
          <w:szCs w:val="24"/>
        </w:rPr>
        <w:t>Развитие коммуникативных умений диалогической речи, на базе умений, сформированных на уровне основного общего образования, а именно умений вести разные виды диалога (диалог этикетного характера, диалог – побуждение к действию, диалог-расспрос, диалог – обмен мнениями; комбинированный диалог, включающий разные виды диалогов); умений вести полилог, в том числе в форме дискуссии:</w:t>
      </w:r>
    </w:p>
    <w:p w:rsidR="000951E4" w:rsidRPr="00A55DAB" w:rsidRDefault="000951E4" w:rsidP="000951E4">
      <w:pPr>
        <w:rPr>
          <w:sz w:val="24"/>
          <w:szCs w:val="24"/>
        </w:rPr>
      </w:pPr>
      <w:r w:rsidRPr="00A55DAB">
        <w:rPr>
          <w:sz w:val="24"/>
          <w:szCs w:val="24"/>
        </w:rPr>
        <w:t xml:space="preserve">диалог этикетного характера: начинать, поддерживать и заканчивать разговор, вежливо переспрашивать; выражать согласие/отказ; выражать благодарность; поздравлять с праздником, выражать пожелания и вежливо реагировать на поздравление; </w:t>
      </w:r>
    </w:p>
    <w:p w:rsidR="000951E4" w:rsidRPr="00A55DAB" w:rsidRDefault="000951E4" w:rsidP="000951E4">
      <w:pPr>
        <w:rPr>
          <w:sz w:val="24"/>
          <w:szCs w:val="24"/>
        </w:rPr>
      </w:pPr>
      <w:r w:rsidRPr="00A55DAB">
        <w:rPr>
          <w:sz w:val="24"/>
          <w:szCs w:val="24"/>
        </w:rPr>
        <w:t xml:space="preserve">диалог – побуждение к действию: обращаться с просьбой, вежливо соглашаться/не соглашаться выполнить просьбу; давать совет и принимать/не принимать совет; приглашать собеседника к совместной деятельности, аргументируя своё приглашение; вежливо соглашаться/не соглашаться на предложение собеседника, объясняя причину своего решения; </w:t>
      </w:r>
    </w:p>
    <w:p w:rsidR="000951E4" w:rsidRPr="00A55DAB" w:rsidRDefault="000951E4" w:rsidP="000951E4">
      <w:pPr>
        <w:rPr>
          <w:sz w:val="24"/>
          <w:szCs w:val="24"/>
        </w:rPr>
      </w:pPr>
      <w:r w:rsidRPr="00A55DAB">
        <w:rPr>
          <w:sz w:val="24"/>
          <w:szCs w:val="24"/>
        </w:rPr>
        <w:t xml:space="preserve">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w:t>
      </w:r>
    </w:p>
    <w:p w:rsidR="000951E4" w:rsidRPr="00A55DAB" w:rsidRDefault="000951E4" w:rsidP="000951E4">
      <w:pPr>
        <w:rPr>
          <w:sz w:val="24"/>
          <w:szCs w:val="24"/>
        </w:rPr>
      </w:pPr>
      <w:r w:rsidRPr="00A55DAB">
        <w:rPr>
          <w:sz w:val="24"/>
          <w:szCs w:val="24"/>
        </w:rPr>
        <w:t>диалог – 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выражать эмоциональную поддержку собеседнику.</w:t>
      </w:r>
    </w:p>
    <w:p w:rsidR="000951E4" w:rsidRPr="00A55DAB" w:rsidRDefault="000951E4" w:rsidP="000951E4">
      <w:pPr>
        <w:rPr>
          <w:sz w:val="24"/>
          <w:szCs w:val="24"/>
        </w:rPr>
      </w:pPr>
      <w:r w:rsidRPr="00A55DAB">
        <w:rPr>
          <w:sz w:val="24"/>
          <w:szCs w:val="24"/>
        </w:rPr>
        <w:t>полилог: запрашивать и обмениваться информацией с участниками полилога; высказывать и аргументировать свою точку зрения; возражать, расспрашивать участников полилога и уточнять их мнения и точки зрения; брать на себя инициативу в обсуждении, внося пояснения/дополнения; выражать эмоциональное отношение к обсуждаемому вопросу; соблюдать речевые нормы и правила поведения, принятые в странах изучаемого языка.</w:t>
      </w:r>
    </w:p>
    <w:p w:rsidR="000951E4" w:rsidRPr="00A55DAB" w:rsidRDefault="000951E4" w:rsidP="000951E4">
      <w:pPr>
        <w:rPr>
          <w:sz w:val="24"/>
          <w:szCs w:val="24"/>
        </w:rPr>
      </w:pPr>
      <w:r w:rsidRPr="00A55DAB">
        <w:rPr>
          <w:sz w:val="24"/>
          <w:szCs w:val="24"/>
        </w:rPr>
        <w:t>Названные умения диалогической речи, включая умения вести полилог, развиваются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иллюстраций, фотографий, таблиц, диаграмм, схем и(или) без их использования с соблюдением норм речевого этикета, принятых в стране/странах изучаемого языка.</w:t>
      </w:r>
    </w:p>
    <w:p w:rsidR="000951E4" w:rsidRPr="00A55DAB" w:rsidRDefault="000951E4" w:rsidP="000951E4">
      <w:pPr>
        <w:rPr>
          <w:sz w:val="24"/>
          <w:szCs w:val="24"/>
        </w:rPr>
      </w:pPr>
      <w:r w:rsidRPr="00A55DAB">
        <w:rPr>
          <w:sz w:val="24"/>
          <w:szCs w:val="24"/>
        </w:rPr>
        <w:t xml:space="preserve">Объём диалога – до 10 реплик со стороны каждого собеседника. </w:t>
      </w:r>
    </w:p>
    <w:p w:rsidR="000951E4" w:rsidRPr="00A55DAB" w:rsidRDefault="000951E4" w:rsidP="000951E4">
      <w:pPr>
        <w:rPr>
          <w:sz w:val="24"/>
          <w:szCs w:val="24"/>
        </w:rPr>
      </w:pPr>
      <w:r w:rsidRPr="00A55DAB">
        <w:rPr>
          <w:sz w:val="24"/>
          <w:szCs w:val="24"/>
        </w:rPr>
        <w:t>Развитие коммуникативных умений монологической речи на базе умений, сформированных на уровне основного общего образования:</w:t>
      </w:r>
    </w:p>
    <w:p w:rsidR="000951E4" w:rsidRPr="00A55DAB" w:rsidRDefault="000951E4" w:rsidP="000951E4">
      <w:pPr>
        <w:rPr>
          <w:sz w:val="24"/>
          <w:szCs w:val="24"/>
        </w:rPr>
      </w:pPr>
      <w:r w:rsidRPr="00A55DAB">
        <w:rPr>
          <w:sz w:val="24"/>
          <w:szCs w:val="24"/>
        </w:rPr>
        <w:t xml:space="preserve">создание устных связных монологических высказываний с использованием основных коммуникативных типов речи: </w:t>
      </w:r>
    </w:p>
    <w:p w:rsidR="000951E4" w:rsidRPr="00A55DAB" w:rsidRDefault="000951E4" w:rsidP="000951E4">
      <w:pPr>
        <w:rPr>
          <w:sz w:val="24"/>
          <w:szCs w:val="24"/>
        </w:rPr>
      </w:pPr>
      <w:r w:rsidRPr="00A55DAB">
        <w:rPr>
          <w:sz w:val="24"/>
          <w:szCs w:val="24"/>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0951E4" w:rsidRPr="00A55DAB" w:rsidRDefault="000951E4" w:rsidP="000951E4">
      <w:pPr>
        <w:rPr>
          <w:sz w:val="24"/>
          <w:szCs w:val="24"/>
        </w:rPr>
      </w:pPr>
      <w:r w:rsidRPr="00A55DAB">
        <w:rPr>
          <w:sz w:val="24"/>
          <w:szCs w:val="24"/>
        </w:rPr>
        <w:t xml:space="preserve">повествование/сообщение; </w:t>
      </w:r>
    </w:p>
    <w:p w:rsidR="000951E4" w:rsidRPr="00A55DAB" w:rsidRDefault="000951E4" w:rsidP="000951E4">
      <w:pPr>
        <w:rPr>
          <w:sz w:val="24"/>
          <w:szCs w:val="24"/>
        </w:rPr>
      </w:pPr>
      <w:r w:rsidRPr="00A55DAB">
        <w:rPr>
          <w:sz w:val="24"/>
          <w:szCs w:val="24"/>
        </w:rPr>
        <w:t xml:space="preserve">рассуждение. </w:t>
      </w:r>
    </w:p>
    <w:p w:rsidR="000951E4" w:rsidRPr="00A55DAB" w:rsidRDefault="000951E4" w:rsidP="000951E4">
      <w:pPr>
        <w:rPr>
          <w:sz w:val="24"/>
          <w:szCs w:val="24"/>
        </w:rPr>
      </w:pPr>
      <w:r w:rsidRPr="00A55DAB">
        <w:rPr>
          <w:sz w:val="24"/>
          <w:szCs w:val="24"/>
        </w:rPr>
        <w:t xml:space="preserve">создание сообщений в связи с прочитанным/прослушанным текстом с выражением своего </w:t>
      </w:r>
      <w:r w:rsidRPr="00A55DAB">
        <w:rPr>
          <w:sz w:val="24"/>
          <w:szCs w:val="24"/>
        </w:rPr>
        <w:lastRenderedPageBreak/>
        <w:t>отношения к событиям и фактам, изложенным в тексте;</w:t>
      </w:r>
    </w:p>
    <w:p w:rsidR="000951E4" w:rsidRPr="00A55DAB" w:rsidRDefault="000951E4" w:rsidP="000951E4">
      <w:pPr>
        <w:rPr>
          <w:sz w:val="24"/>
          <w:szCs w:val="24"/>
        </w:rPr>
      </w:pPr>
      <w:r w:rsidRPr="00A55DAB">
        <w:rPr>
          <w:sz w:val="24"/>
          <w:szCs w:val="24"/>
        </w:rPr>
        <w:t>устное представление (презентация) результатов выполненной проектной работы.</w:t>
      </w:r>
    </w:p>
    <w:p w:rsidR="000951E4" w:rsidRPr="00A55DAB" w:rsidRDefault="000951E4" w:rsidP="000951E4">
      <w:pPr>
        <w:rPr>
          <w:sz w:val="24"/>
          <w:szCs w:val="24"/>
        </w:rPr>
      </w:pPr>
      <w:r w:rsidRPr="00A55DAB">
        <w:rPr>
          <w:sz w:val="24"/>
          <w:szCs w:val="24"/>
        </w:rPr>
        <w:t>Данные умения монологической речи развиваются в рамках тематического содержания речи 10 класса с использованием ключевых слов, плана и/или иллюстраций, фотографий, таблиц, диаграмм, схем, инфографики и(или) без их использования.</w:t>
      </w:r>
    </w:p>
    <w:p w:rsidR="000951E4" w:rsidRPr="00A55DAB" w:rsidRDefault="000951E4" w:rsidP="000951E4">
      <w:pPr>
        <w:rPr>
          <w:sz w:val="24"/>
          <w:szCs w:val="24"/>
        </w:rPr>
      </w:pPr>
      <w:r w:rsidRPr="00A55DAB">
        <w:rPr>
          <w:sz w:val="24"/>
          <w:szCs w:val="24"/>
        </w:rPr>
        <w:t>Объём монологического высказывания – до 16 фраз.</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Аудирование</w:t>
      </w:r>
    </w:p>
    <w:p w:rsidR="000951E4" w:rsidRPr="00A55DAB" w:rsidRDefault="000951E4" w:rsidP="000951E4">
      <w:pPr>
        <w:rPr>
          <w:sz w:val="24"/>
          <w:szCs w:val="24"/>
        </w:rPr>
      </w:pPr>
      <w:r w:rsidRPr="00A55DAB">
        <w:rPr>
          <w:sz w:val="24"/>
          <w:szCs w:val="24"/>
        </w:rPr>
        <w:t>Развитие коммуникативных умений аудирования на базе умений, сформированных на уровне основного общего образования: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с полным и точным пониманием всей информации.</w:t>
      </w:r>
    </w:p>
    <w:p w:rsidR="000951E4" w:rsidRPr="00A55DAB" w:rsidRDefault="000951E4" w:rsidP="000951E4">
      <w:pPr>
        <w:rPr>
          <w:sz w:val="24"/>
          <w:szCs w:val="24"/>
        </w:rPr>
      </w:pPr>
      <w:r w:rsidRPr="00A55DAB">
        <w:rPr>
          <w:sz w:val="24"/>
          <w:szCs w:val="24"/>
        </w:rPr>
        <w:t>Аудирование с пониманием основного содержания текста предполагает умения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0951E4" w:rsidRPr="00A55DAB" w:rsidRDefault="000951E4" w:rsidP="000951E4">
      <w:pPr>
        <w:rPr>
          <w:sz w:val="24"/>
          <w:szCs w:val="24"/>
        </w:rPr>
      </w:pPr>
      <w:r w:rsidRPr="00A55DAB">
        <w:rPr>
          <w:sz w:val="24"/>
          <w:szCs w:val="24"/>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и имплицитной (неявной) форме, в воспринимаемом на слух тексте.</w:t>
      </w:r>
    </w:p>
    <w:p w:rsidR="000951E4" w:rsidRPr="00A55DAB" w:rsidRDefault="000951E4" w:rsidP="000951E4">
      <w:pPr>
        <w:rPr>
          <w:sz w:val="24"/>
          <w:szCs w:val="24"/>
        </w:rPr>
      </w:pPr>
      <w:r w:rsidRPr="00A55DAB">
        <w:rPr>
          <w:sz w:val="24"/>
          <w:szCs w:val="24"/>
        </w:rPr>
        <w:t>Аудирование с полным и точным пониманием всей информации, данной в тексте, предусматривает умения понимать взаимосвязь между фактами, причинами, событиями; устанавливать последовательность фактов и событий; определять отношение говорящего к предмету обсуждения; догадываться  из контекста о значении незнакомых слов.</w:t>
      </w:r>
    </w:p>
    <w:p w:rsidR="000951E4" w:rsidRPr="00A55DAB" w:rsidRDefault="000951E4" w:rsidP="000951E4">
      <w:pPr>
        <w:rPr>
          <w:sz w:val="24"/>
          <w:szCs w:val="24"/>
        </w:rPr>
      </w:pPr>
      <w:r w:rsidRPr="00A55DAB">
        <w:rPr>
          <w:sz w:val="24"/>
          <w:szCs w:val="24"/>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 реклама, лекция.</w:t>
      </w:r>
    </w:p>
    <w:p w:rsidR="000951E4" w:rsidRPr="00A55DAB" w:rsidRDefault="000951E4" w:rsidP="000951E4">
      <w:pPr>
        <w:rPr>
          <w:sz w:val="24"/>
          <w:szCs w:val="24"/>
        </w:rPr>
      </w:pPr>
      <w:r w:rsidRPr="00A55DAB">
        <w:rPr>
          <w:sz w:val="24"/>
          <w:szCs w:val="24"/>
        </w:rPr>
        <w:t>Время звучания текста/текстов для аудирования – до 3 минут.</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 Смысловое чтение</w:t>
      </w:r>
    </w:p>
    <w:p w:rsidR="000951E4" w:rsidRPr="00A55DAB" w:rsidRDefault="000951E4" w:rsidP="000951E4">
      <w:pPr>
        <w:rPr>
          <w:sz w:val="24"/>
          <w:szCs w:val="24"/>
        </w:rPr>
      </w:pPr>
      <w:r w:rsidRPr="00A55DAB">
        <w:rPr>
          <w:sz w:val="24"/>
          <w:szCs w:val="24"/>
        </w:rPr>
        <w:t xml:space="preserve">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содержащих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с полным  и точным пониманием содержания прочитанного текста. </w:t>
      </w:r>
    </w:p>
    <w:p w:rsidR="000951E4" w:rsidRPr="00A55DAB" w:rsidRDefault="000951E4" w:rsidP="000951E4">
      <w:pPr>
        <w:rPr>
          <w:sz w:val="24"/>
          <w:szCs w:val="24"/>
        </w:rPr>
      </w:pPr>
      <w:r w:rsidRPr="00A55DAB">
        <w:rPr>
          <w:sz w:val="24"/>
          <w:szCs w:val="24"/>
        </w:rPr>
        <w:t xml:space="preserve">Чтение с пониманием основного содержания текста предполагает умения: определять тему/основную мысль, выделять главные факты/события;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0951E4" w:rsidRPr="00A55DAB" w:rsidRDefault="000951E4" w:rsidP="000951E4">
      <w:pPr>
        <w:rPr>
          <w:sz w:val="24"/>
          <w:szCs w:val="24"/>
        </w:rPr>
      </w:pPr>
      <w:r w:rsidRPr="00A55DAB">
        <w:rPr>
          <w:sz w:val="24"/>
          <w:szCs w:val="24"/>
        </w:rPr>
        <w:t xml:space="preserve">Чтение с пониманием нужной/интересующей/запрашиваемой информации предполагает умение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w:t>
      </w:r>
    </w:p>
    <w:p w:rsidR="000951E4" w:rsidRPr="00A55DAB" w:rsidRDefault="000951E4" w:rsidP="000951E4">
      <w:pPr>
        <w:rPr>
          <w:sz w:val="24"/>
          <w:szCs w:val="24"/>
        </w:rPr>
      </w:pPr>
      <w:r w:rsidRPr="00A55DAB">
        <w:rPr>
          <w:sz w:val="24"/>
          <w:szCs w:val="24"/>
        </w:rPr>
        <w:t xml:space="preserve">В ходе чтения с полным пониманием содержания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0951E4" w:rsidRPr="00A55DAB" w:rsidRDefault="000951E4" w:rsidP="000951E4">
      <w:pPr>
        <w:rPr>
          <w:sz w:val="24"/>
          <w:szCs w:val="24"/>
        </w:rPr>
      </w:pPr>
      <w:r w:rsidRPr="00A55DAB">
        <w:rPr>
          <w:sz w:val="24"/>
          <w:szCs w:val="24"/>
        </w:rPr>
        <w:lastRenderedPageBreak/>
        <w:t xml:space="preserve">Чтение несплошных текстов (таблиц, диаграмм, графиков, схем, инфографики и другие) и понимание представленной в них информации. </w:t>
      </w:r>
    </w:p>
    <w:p w:rsidR="000951E4" w:rsidRPr="00A55DAB" w:rsidRDefault="000951E4" w:rsidP="000951E4">
      <w:pPr>
        <w:rPr>
          <w:sz w:val="24"/>
          <w:szCs w:val="24"/>
        </w:rPr>
      </w:pPr>
      <w:r w:rsidRPr="00A55DAB">
        <w:rPr>
          <w:sz w:val="24"/>
          <w:szCs w:val="24"/>
        </w:rPr>
        <w:t xml:space="preserve">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статья публицистического характера, объявление, памятка, инструкция, электронное сообщение личного характера, стихотворение. </w:t>
      </w:r>
    </w:p>
    <w:p w:rsidR="000951E4" w:rsidRPr="00A55DAB" w:rsidRDefault="000951E4" w:rsidP="000951E4">
      <w:pPr>
        <w:rPr>
          <w:sz w:val="24"/>
          <w:szCs w:val="24"/>
        </w:rPr>
      </w:pPr>
      <w:r w:rsidRPr="00A55DAB">
        <w:rPr>
          <w:sz w:val="24"/>
          <w:szCs w:val="24"/>
        </w:rPr>
        <w:t>Объём текста/текстов для чтения – 700–800 слов.</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Письменная речь</w:t>
      </w:r>
    </w:p>
    <w:p w:rsidR="000951E4" w:rsidRPr="00A55DAB" w:rsidRDefault="000951E4" w:rsidP="000951E4">
      <w:pPr>
        <w:rPr>
          <w:sz w:val="24"/>
          <w:szCs w:val="24"/>
        </w:rPr>
      </w:pPr>
      <w:r w:rsidRPr="00A55DAB">
        <w:rPr>
          <w:sz w:val="24"/>
          <w:szCs w:val="24"/>
        </w:rPr>
        <w:t>Развитие умений письменной речи на базе умений, сформированных на уровне основного общего образования:</w:t>
      </w:r>
    </w:p>
    <w:p w:rsidR="000951E4" w:rsidRPr="00A55DAB" w:rsidRDefault="000951E4" w:rsidP="000951E4">
      <w:pPr>
        <w:rPr>
          <w:sz w:val="24"/>
          <w:szCs w:val="24"/>
        </w:rPr>
      </w:pPr>
      <w:r w:rsidRPr="00A55DAB">
        <w:rPr>
          <w:sz w:val="24"/>
          <w:szCs w:val="24"/>
        </w:rPr>
        <w:t xml:space="preserve">заполнение анкет и формуляров в соответствии с нормами речевого этикета, принятыми в стране/странах изучаемого языка; </w:t>
      </w:r>
    </w:p>
    <w:p w:rsidR="000951E4" w:rsidRPr="00A55DAB" w:rsidRDefault="000951E4" w:rsidP="000951E4">
      <w:pPr>
        <w:rPr>
          <w:sz w:val="24"/>
          <w:szCs w:val="24"/>
        </w:rPr>
      </w:pPr>
      <w:r w:rsidRPr="00A55DAB">
        <w:rPr>
          <w:sz w:val="24"/>
          <w:szCs w:val="24"/>
        </w:rPr>
        <w:t xml:space="preserve">написание резюме (CV) с сообщением основных сведений о себе в соответствии с нормами речевого этикета, принятыми в стране/странах изучаемого языка; </w:t>
      </w:r>
    </w:p>
    <w:p w:rsidR="000951E4" w:rsidRPr="00A55DAB" w:rsidRDefault="000951E4" w:rsidP="000951E4">
      <w:pPr>
        <w:rPr>
          <w:sz w:val="24"/>
          <w:szCs w:val="24"/>
        </w:rPr>
      </w:pPr>
      <w:r w:rsidRPr="00A55DAB">
        <w:rPr>
          <w:sz w:val="24"/>
          <w:szCs w:val="24"/>
        </w:rPr>
        <w:t>написание электронного сообщения личного характера в соответствии с нормами речевого этикета, принятыми в стране/странах изучаемого языка. Объём сообщения – до 140 слов;</w:t>
      </w:r>
    </w:p>
    <w:p w:rsidR="000951E4" w:rsidRPr="00A55DAB" w:rsidRDefault="000951E4" w:rsidP="000951E4">
      <w:pPr>
        <w:rPr>
          <w:sz w:val="24"/>
          <w:szCs w:val="24"/>
        </w:rPr>
      </w:pPr>
      <w:r w:rsidRPr="00A55DAB">
        <w:rPr>
          <w:sz w:val="24"/>
          <w:szCs w:val="24"/>
        </w:rPr>
        <w:t>написание официального (делового) письма, в том числе и электронного, в соответствии с нормами официального общения, принятыми в стране/странах изучаемого языка. Объём официального (делового) письма – до 140 слов;</w:t>
      </w:r>
    </w:p>
    <w:p w:rsidR="000951E4" w:rsidRPr="00A55DAB" w:rsidRDefault="000951E4" w:rsidP="000951E4">
      <w:pPr>
        <w:rPr>
          <w:sz w:val="24"/>
          <w:szCs w:val="24"/>
        </w:rPr>
      </w:pPr>
      <w:r w:rsidRPr="00A55DAB">
        <w:rPr>
          <w:sz w:val="24"/>
          <w:szCs w:val="24"/>
        </w:rPr>
        <w:t>создание небольшого письменного высказывания (в том числе аннотации, рассказа, рецензии, статьи) на основе плана, иллюстрации/иллюстраций и/или прочитанного/прослушанного текста с использованием или без использования образца. Объём письменного высказывания – до 160 слов;</w:t>
      </w:r>
    </w:p>
    <w:p w:rsidR="000951E4" w:rsidRPr="00A55DAB" w:rsidRDefault="000951E4" w:rsidP="000951E4">
      <w:pPr>
        <w:rPr>
          <w:sz w:val="24"/>
          <w:szCs w:val="24"/>
        </w:rPr>
      </w:pPr>
      <w:r w:rsidRPr="00A55DAB">
        <w:rPr>
          <w:sz w:val="24"/>
          <w:szCs w:val="24"/>
        </w:rPr>
        <w:t xml:space="preserve">заполнение таблицы: краткая фиксация содержания прочитанного/прослушанного текста или дополнение информации в таблице; </w:t>
      </w:r>
    </w:p>
    <w:p w:rsidR="000951E4" w:rsidRPr="00A55DAB" w:rsidRDefault="000951E4" w:rsidP="000951E4">
      <w:pPr>
        <w:rPr>
          <w:sz w:val="24"/>
          <w:szCs w:val="24"/>
        </w:rPr>
      </w:pPr>
      <w:r w:rsidRPr="00A55DAB">
        <w:rPr>
          <w:sz w:val="24"/>
          <w:szCs w:val="24"/>
        </w:rPr>
        <w:t>создание письменного высказывания с элементами рассуждения на основе таблицы, графика, диаграммы и письменного высказывания типа «Моё мнение», «За и против». Объём письменного высказывания – до 250 слов;</w:t>
      </w:r>
    </w:p>
    <w:p w:rsidR="000951E4" w:rsidRPr="00A55DAB" w:rsidRDefault="000951E4" w:rsidP="000951E4">
      <w:pPr>
        <w:rPr>
          <w:sz w:val="24"/>
          <w:szCs w:val="24"/>
        </w:rPr>
      </w:pPr>
      <w:r w:rsidRPr="00A55DAB">
        <w:rPr>
          <w:sz w:val="24"/>
          <w:szCs w:val="24"/>
        </w:rPr>
        <w:t>письменное предоставление результатов выполненной проектной работы, в том числе в форме презентации. Объём – до 250 слов.</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Перевод как особый вид речевой деятельности</w:t>
      </w:r>
    </w:p>
    <w:p w:rsidR="000951E4" w:rsidRPr="00A55DAB" w:rsidRDefault="000951E4" w:rsidP="000951E4">
      <w:pPr>
        <w:rPr>
          <w:sz w:val="24"/>
          <w:szCs w:val="24"/>
        </w:rPr>
      </w:pPr>
      <w:r w:rsidRPr="00A55DAB">
        <w:rPr>
          <w:sz w:val="24"/>
          <w:szCs w:val="24"/>
        </w:rPr>
        <w:t>Предпереводческий анализ текста, выявление возможных переводческих трудностей и путей их преодоления.</w:t>
      </w:r>
    </w:p>
    <w:p w:rsidR="000951E4" w:rsidRPr="00A55DAB" w:rsidRDefault="000951E4" w:rsidP="000951E4">
      <w:pPr>
        <w:rPr>
          <w:sz w:val="24"/>
          <w:szCs w:val="24"/>
        </w:rPr>
      </w:pPr>
      <w:r w:rsidRPr="00A55DAB">
        <w:rPr>
          <w:sz w:val="24"/>
          <w:szCs w:val="24"/>
        </w:rPr>
        <w:t>Сопоставительный анализ оригинала и перевода и объективная оценка качества перевода.</w:t>
      </w:r>
    </w:p>
    <w:p w:rsidR="000951E4" w:rsidRPr="00A55DAB" w:rsidRDefault="000951E4" w:rsidP="000951E4">
      <w:pPr>
        <w:rPr>
          <w:sz w:val="24"/>
          <w:szCs w:val="24"/>
        </w:rPr>
      </w:pPr>
      <w:r w:rsidRPr="00A55DAB">
        <w:rPr>
          <w:sz w:val="24"/>
          <w:szCs w:val="24"/>
        </w:rPr>
        <w:t xml:space="preserve">Письменный перевод с английского языка на русский аутентичных текстов научно-популярного характера с использованием грамматических и лексических переводческих трансформаций. </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Языковые знания и навыки.</w:t>
      </w:r>
    </w:p>
    <w:p w:rsidR="000951E4" w:rsidRPr="00A55DAB" w:rsidRDefault="000951E4" w:rsidP="000951E4">
      <w:pPr>
        <w:rPr>
          <w:sz w:val="24"/>
          <w:szCs w:val="24"/>
        </w:rPr>
      </w:pPr>
      <w:r w:rsidRPr="00A55DAB">
        <w:rPr>
          <w:sz w:val="24"/>
          <w:szCs w:val="24"/>
        </w:rPr>
        <w:t>Фонетическая сторона речи.</w:t>
      </w:r>
    </w:p>
    <w:p w:rsidR="000951E4" w:rsidRPr="00A55DAB" w:rsidRDefault="000951E4" w:rsidP="000951E4">
      <w:pPr>
        <w:rPr>
          <w:sz w:val="24"/>
          <w:szCs w:val="24"/>
        </w:rPr>
      </w:pPr>
      <w:r w:rsidRPr="00A55DAB">
        <w:rPr>
          <w:sz w:val="24"/>
          <w:szCs w:val="24"/>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0951E4" w:rsidRPr="00A55DAB" w:rsidRDefault="000951E4" w:rsidP="000951E4">
      <w:pPr>
        <w:rPr>
          <w:sz w:val="24"/>
          <w:szCs w:val="24"/>
        </w:rPr>
      </w:pPr>
      <w:r w:rsidRPr="00A55DAB">
        <w:rPr>
          <w:sz w:val="24"/>
          <w:szCs w:val="24"/>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0951E4" w:rsidRPr="00A55DAB" w:rsidRDefault="000951E4" w:rsidP="000951E4">
      <w:pPr>
        <w:rPr>
          <w:sz w:val="24"/>
          <w:szCs w:val="24"/>
        </w:rPr>
      </w:pPr>
      <w:r w:rsidRPr="00A55DAB">
        <w:rPr>
          <w:sz w:val="24"/>
          <w:szCs w:val="24"/>
        </w:rPr>
        <w:t xml:space="preserve">Тексты для чтения вслух: сообщение информационного характера, отрывок из статьи научно-популярного характера, рассказ, диалог (беседа), интервью. </w:t>
      </w:r>
    </w:p>
    <w:p w:rsidR="000951E4" w:rsidRPr="00A55DAB" w:rsidRDefault="000951E4" w:rsidP="000951E4">
      <w:pPr>
        <w:rPr>
          <w:sz w:val="24"/>
          <w:szCs w:val="24"/>
        </w:rPr>
      </w:pPr>
      <w:r w:rsidRPr="00A55DAB">
        <w:rPr>
          <w:sz w:val="24"/>
          <w:szCs w:val="24"/>
        </w:rPr>
        <w:t>Объём текста для чтения вслух – до 160 слов.</w:t>
      </w:r>
    </w:p>
    <w:p w:rsidR="000951E4" w:rsidRPr="00A55DAB" w:rsidRDefault="000951E4" w:rsidP="000951E4">
      <w:pPr>
        <w:rPr>
          <w:sz w:val="24"/>
          <w:szCs w:val="24"/>
        </w:rPr>
      </w:pPr>
      <w:r w:rsidRPr="00A55DAB">
        <w:rPr>
          <w:sz w:val="24"/>
          <w:szCs w:val="24"/>
        </w:rPr>
        <w:lastRenderedPageBreak/>
        <w:t>Орфография и пунктуация.</w:t>
      </w:r>
    </w:p>
    <w:p w:rsidR="000951E4" w:rsidRPr="00A55DAB" w:rsidRDefault="000951E4" w:rsidP="000951E4">
      <w:pPr>
        <w:rPr>
          <w:sz w:val="24"/>
          <w:szCs w:val="24"/>
        </w:rPr>
      </w:pPr>
      <w:r w:rsidRPr="00A55DAB">
        <w:rPr>
          <w:sz w:val="24"/>
          <w:szCs w:val="24"/>
        </w:rPr>
        <w:t>Правильное написание изученных слов.</w:t>
      </w:r>
    </w:p>
    <w:p w:rsidR="000951E4" w:rsidRPr="00A55DAB" w:rsidRDefault="000951E4" w:rsidP="000951E4">
      <w:pPr>
        <w:rPr>
          <w:sz w:val="24"/>
          <w:szCs w:val="24"/>
        </w:rPr>
      </w:pPr>
      <w:r w:rsidRPr="00A55DAB">
        <w:rPr>
          <w:sz w:val="24"/>
          <w:szCs w:val="24"/>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0951E4" w:rsidRPr="00A55DAB" w:rsidRDefault="000951E4" w:rsidP="000951E4">
      <w:pPr>
        <w:rPr>
          <w:sz w:val="24"/>
          <w:szCs w:val="24"/>
        </w:rPr>
      </w:pPr>
      <w:r w:rsidRPr="00A55DAB">
        <w:rPr>
          <w:sz w:val="24"/>
          <w:szCs w:val="24"/>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0951E4" w:rsidRPr="00A55DAB" w:rsidRDefault="000951E4" w:rsidP="000951E4">
      <w:pPr>
        <w:rPr>
          <w:sz w:val="24"/>
          <w:szCs w:val="24"/>
        </w:rPr>
      </w:pPr>
      <w:r w:rsidRPr="00A55DAB">
        <w:rPr>
          <w:sz w:val="24"/>
          <w:szCs w:val="24"/>
        </w:rPr>
        <w:t>Пунктуационно правильное оформление электронного сообщения личного характера в соответствии с нормами речевого этикета, принятыми в стране/странах изучаемого языка: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0951E4" w:rsidRPr="00A55DAB" w:rsidRDefault="000951E4" w:rsidP="000951E4">
      <w:pPr>
        <w:rPr>
          <w:sz w:val="24"/>
          <w:szCs w:val="24"/>
        </w:rPr>
      </w:pPr>
      <w:r w:rsidRPr="00A55DAB">
        <w:rPr>
          <w:sz w:val="24"/>
          <w:szCs w:val="24"/>
        </w:rPr>
        <w:t>Пунктуационно правильное оформление официального (делового) письма, в том числе электронного, в соответствии с принятыми в стране/странах изучаемого языка нормами официального общения.</w:t>
      </w:r>
    </w:p>
    <w:p w:rsidR="000951E4" w:rsidRPr="00A55DAB" w:rsidRDefault="000951E4" w:rsidP="000951E4">
      <w:pPr>
        <w:rPr>
          <w:sz w:val="24"/>
          <w:szCs w:val="24"/>
        </w:rPr>
      </w:pPr>
      <w:r w:rsidRPr="00A55DAB">
        <w:rPr>
          <w:sz w:val="24"/>
          <w:szCs w:val="24"/>
        </w:rPr>
        <w:t>Лексическая сторона речи.</w:t>
      </w:r>
    </w:p>
    <w:p w:rsidR="000951E4" w:rsidRPr="00A55DAB" w:rsidRDefault="000951E4" w:rsidP="000951E4">
      <w:pPr>
        <w:rPr>
          <w:sz w:val="24"/>
          <w:szCs w:val="24"/>
        </w:rPr>
      </w:pPr>
      <w:r w:rsidRPr="00A55DAB">
        <w:rPr>
          <w:sz w:val="24"/>
          <w:szCs w:val="24"/>
        </w:rPr>
        <w:t>Распознавание в письменном и звучащем тексте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соблюдением существующей в английском языке нормы лексической сочетаемости.</w:t>
      </w:r>
    </w:p>
    <w:p w:rsidR="000951E4" w:rsidRPr="00A55DAB" w:rsidRDefault="000951E4" w:rsidP="000951E4">
      <w:pPr>
        <w:rPr>
          <w:sz w:val="24"/>
          <w:szCs w:val="24"/>
        </w:rPr>
      </w:pPr>
      <w:r w:rsidRPr="00A55DAB">
        <w:rPr>
          <w:sz w:val="24"/>
          <w:szCs w:val="24"/>
        </w:rPr>
        <w:t>Объём – 1400 лексических единиц для продуктивного использования (включая 1300 лексических единиц, изученных ранее) и 1550 лексических единиц для рецептивного усвоения (включая 1400 лексических единиц продуктивного минимума).</w:t>
      </w:r>
    </w:p>
    <w:p w:rsidR="000951E4" w:rsidRPr="00A55DAB" w:rsidRDefault="000951E4" w:rsidP="000951E4">
      <w:pPr>
        <w:rPr>
          <w:sz w:val="24"/>
          <w:szCs w:val="24"/>
        </w:rPr>
      </w:pPr>
      <w:r w:rsidRPr="00A55DAB">
        <w:rPr>
          <w:sz w:val="24"/>
          <w:szCs w:val="24"/>
        </w:rPr>
        <w:t xml:space="preserve">Основные способы словообразования: </w:t>
      </w:r>
    </w:p>
    <w:p w:rsidR="000951E4" w:rsidRPr="00A55DAB" w:rsidRDefault="000951E4" w:rsidP="000951E4">
      <w:pPr>
        <w:rPr>
          <w:sz w:val="24"/>
          <w:szCs w:val="24"/>
        </w:rPr>
      </w:pPr>
      <w:r w:rsidRPr="00A55DAB">
        <w:rPr>
          <w:sz w:val="24"/>
          <w:szCs w:val="24"/>
        </w:rPr>
        <w:t xml:space="preserve">а) аффиксация: </w:t>
      </w:r>
    </w:p>
    <w:p w:rsidR="000951E4" w:rsidRPr="00A55DAB" w:rsidRDefault="000951E4" w:rsidP="000951E4">
      <w:pPr>
        <w:rPr>
          <w:sz w:val="24"/>
          <w:szCs w:val="24"/>
        </w:rPr>
      </w:pPr>
      <w:r w:rsidRPr="00A55DAB">
        <w:rPr>
          <w:sz w:val="24"/>
          <w:szCs w:val="24"/>
        </w:rPr>
        <w:t xml:space="preserve">образование глаголов при помощи префиксов dis-, mis-, re-, over-, under  и суффикса -ise/-ize; </w:t>
      </w:r>
    </w:p>
    <w:p w:rsidR="000951E4" w:rsidRPr="00A55DAB" w:rsidRDefault="000951E4" w:rsidP="000951E4">
      <w:pPr>
        <w:rPr>
          <w:sz w:val="24"/>
          <w:szCs w:val="24"/>
        </w:rPr>
      </w:pPr>
      <w:r w:rsidRPr="00A55DAB">
        <w:rPr>
          <w:sz w:val="24"/>
          <w:szCs w:val="24"/>
        </w:rPr>
        <w:t xml:space="preserve">образование имён существительных при помощи префиксов un-, in-/im-, il-/ir- и суффиксов -ance/-ence, -er/-or, -ing, -ism, -ist, -ity, -ment, -ness, -sion/-tion-, -ship; </w:t>
      </w:r>
    </w:p>
    <w:p w:rsidR="000951E4" w:rsidRPr="00A55DAB" w:rsidRDefault="000951E4" w:rsidP="000951E4">
      <w:pPr>
        <w:rPr>
          <w:sz w:val="24"/>
          <w:szCs w:val="24"/>
        </w:rPr>
      </w:pPr>
      <w:r w:rsidRPr="00A55DAB">
        <w:rPr>
          <w:sz w:val="24"/>
          <w:szCs w:val="24"/>
        </w:rPr>
        <w:t>образование имён прилагательных при помощи префиксов un-, in-/im-, il-/ir-, inter-, non-, post-, pre-, super- и суффиксов -able/-ible, -al, -ed, -ese, -ful, -ian/-an, -ic, -ical, -ing, -ish -ive, -less, -ly, -ous, -y;</w:t>
      </w:r>
    </w:p>
    <w:p w:rsidR="000951E4" w:rsidRPr="00A55DAB" w:rsidRDefault="000951E4" w:rsidP="000951E4">
      <w:pPr>
        <w:rPr>
          <w:sz w:val="24"/>
          <w:szCs w:val="24"/>
        </w:rPr>
      </w:pPr>
      <w:r w:rsidRPr="00A55DAB">
        <w:rPr>
          <w:sz w:val="24"/>
          <w:szCs w:val="24"/>
        </w:rPr>
        <w:t xml:space="preserve">образование наречий при помощи префиксов un-, in-/im-, il-/ir- и суффикса -ly; </w:t>
      </w:r>
    </w:p>
    <w:p w:rsidR="000951E4" w:rsidRPr="00A55DAB" w:rsidRDefault="000951E4" w:rsidP="000951E4">
      <w:pPr>
        <w:rPr>
          <w:sz w:val="24"/>
          <w:szCs w:val="24"/>
        </w:rPr>
      </w:pPr>
      <w:r w:rsidRPr="00A55DAB">
        <w:rPr>
          <w:sz w:val="24"/>
          <w:szCs w:val="24"/>
        </w:rPr>
        <w:t>образование числительных при помощи суффиксов -teen, -ty, -th;</w:t>
      </w:r>
    </w:p>
    <w:p w:rsidR="000951E4" w:rsidRPr="00A55DAB" w:rsidRDefault="000951E4" w:rsidP="000951E4">
      <w:pPr>
        <w:rPr>
          <w:sz w:val="24"/>
          <w:szCs w:val="24"/>
        </w:rPr>
      </w:pPr>
      <w:r w:rsidRPr="00A55DAB">
        <w:rPr>
          <w:sz w:val="24"/>
          <w:szCs w:val="24"/>
        </w:rPr>
        <w:t xml:space="preserve">б) словосложение: </w:t>
      </w:r>
    </w:p>
    <w:p w:rsidR="000951E4" w:rsidRPr="00A55DAB" w:rsidRDefault="000951E4" w:rsidP="000951E4">
      <w:pPr>
        <w:rPr>
          <w:sz w:val="24"/>
          <w:szCs w:val="24"/>
        </w:rPr>
      </w:pPr>
      <w:r w:rsidRPr="00A55DAB">
        <w:rPr>
          <w:sz w:val="24"/>
          <w:szCs w:val="24"/>
        </w:rPr>
        <w:t>образование сложных существительных путём соединения основ существительных (football);</w:t>
      </w:r>
    </w:p>
    <w:p w:rsidR="000951E4" w:rsidRPr="00A55DAB" w:rsidRDefault="000951E4" w:rsidP="000951E4">
      <w:pPr>
        <w:rPr>
          <w:sz w:val="24"/>
          <w:szCs w:val="24"/>
        </w:rPr>
      </w:pPr>
      <w:r w:rsidRPr="00A55DAB">
        <w:rPr>
          <w:sz w:val="24"/>
          <w:szCs w:val="24"/>
        </w:rPr>
        <w:t xml:space="preserve">образование сложных существительных путём соединения основы прилагательного с основой существительного (blackboard); </w:t>
      </w:r>
    </w:p>
    <w:p w:rsidR="000951E4" w:rsidRPr="00A55DAB" w:rsidRDefault="000951E4" w:rsidP="000951E4">
      <w:pPr>
        <w:rPr>
          <w:sz w:val="24"/>
          <w:szCs w:val="24"/>
        </w:rPr>
      </w:pPr>
      <w:r w:rsidRPr="00A55DAB">
        <w:rPr>
          <w:sz w:val="24"/>
          <w:szCs w:val="24"/>
        </w:rPr>
        <w:t xml:space="preserve">образование сложных существительных путём соединения основ существительных с предлогом (father-in-law); </w:t>
      </w:r>
    </w:p>
    <w:p w:rsidR="000951E4" w:rsidRPr="00A55DAB" w:rsidRDefault="000951E4" w:rsidP="000951E4">
      <w:pPr>
        <w:rPr>
          <w:sz w:val="24"/>
          <w:szCs w:val="24"/>
        </w:rPr>
      </w:pPr>
      <w:r w:rsidRPr="00A55DAB">
        <w:rPr>
          <w:sz w:val="24"/>
          <w:szCs w:val="24"/>
        </w:rPr>
        <w:t xml:space="preserve">образование сложных прилагательных путём соединения основы прилагательного/числительного с основой существительного с добавлением суффикса -ed (blue-eyed, eight-legged); </w:t>
      </w:r>
    </w:p>
    <w:p w:rsidR="000951E4" w:rsidRPr="00A55DAB" w:rsidRDefault="000951E4" w:rsidP="000951E4">
      <w:pPr>
        <w:rPr>
          <w:sz w:val="24"/>
          <w:szCs w:val="24"/>
        </w:rPr>
      </w:pPr>
      <w:r w:rsidRPr="00A55DAB">
        <w:rPr>
          <w:sz w:val="24"/>
          <w:szCs w:val="24"/>
        </w:rPr>
        <w:t>образование сложных прилагательных путём соединения наречия с основой причастия II (well-behaved);</w:t>
      </w:r>
    </w:p>
    <w:p w:rsidR="000951E4" w:rsidRPr="00A55DAB" w:rsidRDefault="000951E4" w:rsidP="000951E4">
      <w:pPr>
        <w:rPr>
          <w:sz w:val="24"/>
          <w:szCs w:val="24"/>
        </w:rPr>
      </w:pPr>
      <w:r w:rsidRPr="00A55DAB">
        <w:rPr>
          <w:sz w:val="24"/>
          <w:szCs w:val="24"/>
        </w:rPr>
        <w:t>образование сложных прилагательных путём соединения основы прилагательного с основой причастия I (nice-looking);</w:t>
      </w:r>
    </w:p>
    <w:p w:rsidR="000951E4" w:rsidRPr="00A55DAB" w:rsidRDefault="000951E4" w:rsidP="000951E4">
      <w:pPr>
        <w:rPr>
          <w:sz w:val="24"/>
          <w:szCs w:val="24"/>
        </w:rPr>
      </w:pPr>
      <w:r w:rsidRPr="00A55DAB">
        <w:rPr>
          <w:sz w:val="24"/>
          <w:szCs w:val="24"/>
        </w:rPr>
        <w:t>в) конверсия:</w:t>
      </w:r>
    </w:p>
    <w:p w:rsidR="000951E4" w:rsidRPr="00A55DAB" w:rsidRDefault="000951E4" w:rsidP="000951E4">
      <w:pPr>
        <w:rPr>
          <w:sz w:val="24"/>
          <w:szCs w:val="24"/>
        </w:rPr>
      </w:pPr>
      <w:r w:rsidRPr="00A55DAB">
        <w:rPr>
          <w:sz w:val="24"/>
          <w:szCs w:val="24"/>
        </w:rPr>
        <w:t xml:space="preserve">образование имён существительных от неопределённых форм глаголов  (to run – a run); </w:t>
      </w:r>
    </w:p>
    <w:p w:rsidR="000951E4" w:rsidRPr="00A55DAB" w:rsidRDefault="000951E4" w:rsidP="000951E4">
      <w:pPr>
        <w:rPr>
          <w:sz w:val="24"/>
          <w:szCs w:val="24"/>
        </w:rPr>
      </w:pPr>
      <w:r w:rsidRPr="00A55DAB">
        <w:rPr>
          <w:sz w:val="24"/>
          <w:szCs w:val="24"/>
        </w:rPr>
        <w:t>образование имён существительных от имён прилагательных (rich people – the rich);</w:t>
      </w:r>
    </w:p>
    <w:p w:rsidR="000951E4" w:rsidRPr="00A55DAB" w:rsidRDefault="000951E4" w:rsidP="000951E4">
      <w:pPr>
        <w:rPr>
          <w:sz w:val="24"/>
          <w:szCs w:val="24"/>
        </w:rPr>
      </w:pPr>
      <w:r w:rsidRPr="00A55DAB">
        <w:rPr>
          <w:sz w:val="24"/>
          <w:szCs w:val="24"/>
        </w:rPr>
        <w:t xml:space="preserve">образование глаголов от имён существительных (a hand – to hand); </w:t>
      </w:r>
    </w:p>
    <w:p w:rsidR="000951E4" w:rsidRPr="00A55DAB" w:rsidRDefault="000951E4" w:rsidP="000951E4">
      <w:pPr>
        <w:rPr>
          <w:sz w:val="24"/>
          <w:szCs w:val="24"/>
        </w:rPr>
      </w:pPr>
      <w:r w:rsidRPr="00A55DAB">
        <w:rPr>
          <w:sz w:val="24"/>
          <w:szCs w:val="24"/>
        </w:rPr>
        <w:t>образование глаголов от имён прилагательных (cool – to cool).</w:t>
      </w:r>
    </w:p>
    <w:p w:rsidR="000951E4" w:rsidRPr="00A55DAB" w:rsidRDefault="000951E4" w:rsidP="000951E4">
      <w:pPr>
        <w:rPr>
          <w:sz w:val="24"/>
          <w:szCs w:val="24"/>
        </w:rPr>
      </w:pPr>
      <w:r w:rsidRPr="00A55DAB">
        <w:rPr>
          <w:sz w:val="24"/>
          <w:szCs w:val="24"/>
        </w:rPr>
        <w:lastRenderedPageBreak/>
        <w:t>Имена прилагательные на -ed и -ing (excited – exciting).</w:t>
      </w:r>
    </w:p>
    <w:p w:rsidR="000951E4" w:rsidRPr="00A55DAB" w:rsidRDefault="000951E4" w:rsidP="000951E4">
      <w:pPr>
        <w:rPr>
          <w:sz w:val="24"/>
          <w:szCs w:val="24"/>
        </w:rPr>
      </w:pPr>
      <w:r w:rsidRPr="00A55DAB">
        <w:rPr>
          <w:sz w:val="24"/>
          <w:szCs w:val="24"/>
        </w:rPr>
        <w:t xml:space="preserve">Многозначные лексические единицы. Наиболее частотные фразовые глаголы. Синонимы. Антонимы. Омонимы. Интернациональные слова. Сокращения  и аббревиатуры. </w:t>
      </w:r>
    </w:p>
    <w:p w:rsidR="000951E4" w:rsidRPr="00A55DAB" w:rsidRDefault="000951E4" w:rsidP="000951E4">
      <w:pPr>
        <w:rPr>
          <w:sz w:val="24"/>
          <w:szCs w:val="24"/>
        </w:rPr>
      </w:pPr>
      <w:r w:rsidRPr="00A55DAB">
        <w:rPr>
          <w:sz w:val="24"/>
          <w:szCs w:val="24"/>
        </w:rPr>
        <w:t xml:space="preserve">Различные средства связи для обеспечения целостности и логичности устного/письменного высказывания. </w:t>
      </w:r>
    </w:p>
    <w:p w:rsidR="000951E4" w:rsidRPr="00A55DAB" w:rsidRDefault="000951E4" w:rsidP="000951E4">
      <w:pPr>
        <w:rPr>
          <w:sz w:val="24"/>
          <w:szCs w:val="24"/>
        </w:rPr>
      </w:pPr>
      <w:r w:rsidRPr="00A55DAB">
        <w:rPr>
          <w:sz w:val="24"/>
          <w:szCs w:val="24"/>
        </w:rPr>
        <w:t>Грамматическая сторона речи.</w:t>
      </w:r>
    </w:p>
    <w:p w:rsidR="000951E4" w:rsidRPr="00A55DAB" w:rsidRDefault="000951E4" w:rsidP="000951E4">
      <w:pPr>
        <w:rPr>
          <w:sz w:val="24"/>
          <w:szCs w:val="24"/>
        </w:rPr>
      </w:pPr>
      <w:r w:rsidRPr="00A55DAB">
        <w:rPr>
          <w:sz w:val="24"/>
          <w:szCs w:val="24"/>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0951E4" w:rsidRPr="00A55DAB" w:rsidRDefault="000951E4" w:rsidP="000951E4">
      <w:pPr>
        <w:rPr>
          <w:sz w:val="24"/>
          <w:szCs w:val="24"/>
        </w:rPr>
      </w:pPr>
      <w:r w:rsidRPr="00A55DAB">
        <w:rPr>
          <w:sz w:val="24"/>
          <w:szCs w:val="24"/>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0951E4" w:rsidRPr="00A55DAB" w:rsidRDefault="000951E4" w:rsidP="000951E4">
      <w:pPr>
        <w:rPr>
          <w:sz w:val="24"/>
          <w:szCs w:val="24"/>
        </w:rPr>
      </w:pPr>
      <w:r w:rsidRPr="00A55DAB">
        <w:rPr>
          <w:sz w:val="24"/>
          <w:szCs w:val="24"/>
        </w:rPr>
        <w:t xml:space="preserve">Нераспространённые и распространённые простые предложения, в том числе с несколькими обстоятельствами, следующими в определённом порядке (We moved to a new house last year.). </w:t>
      </w:r>
    </w:p>
    <w:p w:rsidR="000951E4" w:rsidRPr="00A55DAB" w:rsidRDefault="000951E4" w:rsidP="000951E4">
      <w:pPr>
        <w:rPr>
          <w:sz w:val="24"/>
          <w:szCs w:val="24"/>
        </w:rPr>
      </w:pPr>
      <w:r w:rsidRPr="00A55DAB">
        <w:rPr>
          <w:sz w:val="24"/>
          <w:szCs w:val="24"/>
        </w:rPr>
        <w:t xml:space="preserve">Предложения с начальным It. </w:t>
      </w:r>
    </w:p>
    <w:p w:rsidR="000951E4" w:rsidRPr="00A55DAB" w:rsidRDefault="000951E4" w:rsidP="000951E4">
      <w:pPr>
        <w:rPr>
          <w:sz w:val="24"/>
          <w:szCs w:val="24"/>
        </w:rPr>
      </w:pPr>
      <w:r w:rsidRPr="00A55DAB">
        <w:rPr>
          <w:sz w:val="24"/>
          <w:szCs w:val="24"/>
        </w:rPr>
        <w:t xml:space="preserve">Предложения с начальным There + to be. </w:t>
      </w:r>
    </w:p>
    <w:p w:rsidR="000951E4" w:rsidRPr="00A55DAB" w:rsidRDefault="000951E4" w:rsidP="000951E4">
      <w:pPr>
        <w:rPr>
          <w:sz w:val="24"/>
          <w:szCs w:val="24"/>
          <w:lang w:val="en-US"/>
        </w:rPr>
      </w:pPr>
      <w:r w:rsidRPr="00A55DAB">
        <w:rPr>
          <w:sz w:val="24"/>
          <w:szCs w:val="24"/>
        </w:rPr>
        <w:t>Предложения</w:t>
      </w:r>
      <w:r w:rsidRPr="00A55DAB">
        <w:rPr>
          <w:sz w:val="24"/>
          <w:szCs w:val="24"/>
          <w:lang w:val="en-US"/>
        </w:rPr>
        <w:t xml:space="preserve"> </w:t>
      </w:r>
      <w:r w:rsidRPr="00A55DAB">
        <w:rPr>
          <w:sz w:val="24"/>
          <w:szCs w:val="24"/>
        </w:rPr>
        <w:t>с</w:t>
      </w:r>
      <w:r w:rsidRPr="00A55DAB">
        <w:rPr>
          <w:sz w:val="24"/>
          <w:szCs w:val="24"/>
          <w:lang w:val="en-US"/>
        </w:rPr>
        <w:t xml:space="preserve"> </w:t>
      </w:r>
      <w:r w:rsidRPr="00A55DAB">
        <w:rPr>
          <w:sz w:val="24"/>
          <w:szCs w:val="24"/>
        </w:rPr>
        <w:t>глагольными</w:t>
      </w:r>
      <w:r w:rsidRPr="00A55DAB">
        <w:rPr>
          <w:sz w:val="24"/>
          <w:szCs w:val="24"/>
          <w:lang w:val="en-US"/>
        </w:rPr>
        <w:t xml:space="preserve"> </w:t>
      </w:r>
      <w:r w:rsidRPr="00A55DAB">
        <w:rPr>
          <w:sz w:val="24"/>
          <w:szCs w:val="24"/>
        </w:rPr>
        <w:t>конструкциями</w:t>
      </w:r>
      <w:r w:rsidRPr="00A55DAB">
        <w:rPr>
          <w:sz w:val="24"/>
          <w:szCs w:val="24"/>
          <w:lang w:val="en-US"/>
        </w:rPr>
        <w:t xml:space="preserve">, </w:t>
      </w:r>
      <w:r w:rsidRPr="00A55DAB">
        <w:rPr>
          <w:sz w:val="24"/>
          <w:szCs w:val="24"/>
        </w:rPr>
        <w:t>содержащими</w:t>
      </w:r>
      <w:r w:rsidRPr="00A55DAB">
        <w:rPr>
          <w:sz w:val="24"/>
          <w:szCs w:val="24"/>
          <w:lang w:val="en-US"/>
        </w:rPr>
        <w:t xml:space="preserve"> </w:t>
      </w:r>
      <w:r w:rsidRPr="00A55DAB">
        <w:rPr>
          <w:sz w:val="24"/>
          <w:szCs w:val="24"/>
        </w:rPr>
        <w:t>глаголы</w:t>
      </w:r>
      <w:r w:rsidRPr="00A55DAB">
        <w:rPr>
          <w:sz w:val="24"/>
          <w:szCs w:val="24"/>
          <w:lang w:val="en-US"/>
        </w:rPr>
        <w:t>-</w:t>
      </w:r>
      <w:r w:rsidRPr="00A55DAB">
        <w:rPr>
          <w:sz w:val="24"/>
          <w:szCs w:val="24"/>
        </w:rPr>
        <w:t>связки</w:t>
      </w:r>
      <w:r w:rsidRPr="00A55DAB">
        <w:rPr>
          <w:sz w:val="24"/>
          <w:szCs w:val="24"/>
          <w:lang w:val="en-US"/>
        </w:rPr>
        <w:t xml:space="preserve"> to be, to look, to seem, to feel (He looks/seems/feels happy.). </w:t>
      </w:r>
    </w:p>
    <w:p w:rsidR="000951E4" w:rsidRPr="00A55DAB" w:rsidRDefault="000951E4" w:rsidP="000951E4">
      <w:pPr>
        <w:rPr>
          <w:sz w:val="24"/>
          <w:szCs w:val="24"/>
          <w:lang w:val="en-US"/>
        </w:rPr>
      </w:pPr>
      <w:r w:rsidRPr="00A55DAB">
        <w:rPr>
          <w:sz w:val="24"/>
          <w:szCs w:val="24"/>
        </w:rPr>
        <w:t>Предложения</w:t>
      </w:r>
      <w:r w:rsidRPr="00A55DAB">
        <w:rPr>
          <w:sz w:val="24"/>
          <w:szCs w:val="24"/>
          <w:lang w:val="en-US"/>
        </w:rPr>
        <w:t xml:space="preserve"> c</w:t>
      </w:r>
      <w:r w:rsidRPr="00A55DAB">
        <w:rPr>
          <w:sz w:val="24"/>
          <w:szCs w:val="24"/>
        </w:rPr>
        <w:t>о</w:t>
      </w:r>
      <w:r w:rsidRPr="00A55DAB">
        <w:rPr>
          <w:sz w:val="24"/>
          <w:szCs w:val="24"/>
          <w:lang w:val="en-US"/>
        </w:rPr>
        <w:t xml:space="preserve"> </w:t>
      </w:r>
      <w:r w:rsidRPr="00A55DAB">
        <w:rPr>
          <w:sz w:val="24"/>
          <w:szCs w:val="24"/>
        </w:rPr>
        <w:t>сложным</w:t>
      </w:r>
      <w:r w:rsidRPr="00A55DAB">
        <w:rPr>
          <w:sz w:val="24"/>
          <w:szCs w:val="24"/>
          <w:lang w:val="en-US"/>
        </w:rPr>
        <w:t xml:space="preserve"> </w:t>
      </w:r>
      <w:r w:rsidRPr="00A55DAB">
        <w:rPr>
          <w:sz w:val="24"/>
          <w:szCs w:val="24"/>
        </w:rPr>
        <w:t>дополнением</w:t>
      </w:r>
      <w:r w:rsidRPr="00A55DAB">
        <w:rPr>
          <w:sz w:val="24"/>
          <w:szCs w:val="24"/>
          <w:lang w:val="en-US"/>
        </w:rPr>
        <w:t xml:space="preserve"> – Complex Object (I want you to help me. I saw her cross/crossing the road. I want to have my hair cut.) </w:t>
      </w:r>
    </w:p>
    <w:p w:rsidR="000951E4" w:rsidRPr="00A55DAB" w:rsidRDefault="000951E4" w:rsidP="000951E4">
      <w:pPr>
        <w:rPr>
          <w:sz w:val="24"/>
          <w:szCs w:val="24"/>
        </w:rPr>
      </w:pPr>
      <w:r w:rsidRPr="00A55DAB">
        <w:rPr>
          <w:sz w:val="24"/>
          <w:szCs w:val="24"/>
        </w:rPr>
        <w:t>Сложносочинённые предложения с сочинительными союзами and, but, or.</w:t>
      </w:r>
    </w:p>
    <w:p w:rsidR="000951E4" w:rsidRPr="00A55DAB" w:rsidRDefault="000951E4" w:rsidP="000951E4">
      <w:pPr>
        <w:rPr>
          <w:sz w:val="24"/>
          <w:szCs w:val="24"/>
        </w:rPr>
      </w:pPr>
      <w:r w:rsidRPr="00A55DAB">
        <w:rPr>
          <w:sz w:val="24"/>
          <w:szCs w:val="24"/>
        </w:rPr>
        <w:t>Сложноподчинённые предложения с союзами и союзными словами because, if, when, where, what, why, how.</w:t>
      </w:r>
    </w:p>
    <w:p w:rsidR="000951E4" w:rsidRPr="00A55DAB" w:rsidRDefault="000951E4" w:rsidP="000951E4">
      <w:pPr>
        <w:rPr>
          <w:sz w:val="24"/>
          <w:szCs w:val="24"/>
        </w:rPr>
      </w:pPr>
      <w:r w:rsidRPr="00A55DAB">
        <w:rPr>
          <w:sz w:val="24"/>
          <w:szCs w:val="24"/>
        </w:rPr>
        <w:t xml:space="preserve">Сложноподчинённые предложения с определительными придаточными с союзными словами who, which, that. </w:t>
      </w:r>
    </w:p>
    <w:p w:rsidR="000951E4" w:rsidRPr="00A55DAB" w:rsidRDefault="000951E4" w:rsidP="000951E4">
      <w:pPr>
        <w:rPr>
          <w:sz w:val="24"/>
          <w:szCs w:val="24"/>
        </w:rPr>
      </w:pPr>
      <w:r w:rsidRPr="00A55DAB">
        <w:rPr>
          <w:sz w:val="24"/>
          <w:szCs w:val="24"/>
        </w:rPr>
        <w:t xml:space="preserve">Сложноподчинённые предложения с союзными словами whoever, whatever, however, whenever. </w:t>
      </w:r>
    </w:p>
    <w:p w:rsidR="000951E4" w:rsidRPr="00A55DAB" w:rsidRDefault="000951E4" w:rsidP="000951E4">
      <w:pPr>
        <w:rPr>
          <w:sz w:val="24"/>
          <w:szCs w:val="24"/>
        </w:rPr>
      </w:pPr>
      <w:r w:rsidRPr="00A55DAB">
        <w:rPr>
          <w:sz w:val="24"/>
          <w:szCs w:val="24"/>
        </w:rPr>
        <w:t>Условные предложения с глаголами в изъявительном наклонении (Conditional 0, Conditional I) и с глаголами в сослагательном наклонении (Conditional  II и Conditional III).</w:t>
      </w:r>
    </w:p>
    <w:p w:rsidR="000951E4" w:rsidRPr="00A55DAB" w:rsidRDefault="000951E4" w:rsidP="000951E4">
      <w:pPr>
        <w:rPr>
          <w:sz w:val="24"/>
          <w:szCs w:val="24"/>
          <w:lang w:val="en-US"/>
        </w:rPr>
      </w:pPr>
      <w:r w:rsidRPr="00A55DAB">
        <w:rPr>
          <w:sz w:val="24"/>
          <w:szCs w:val="24"/>
        </w:rPr>
        <w:t>Инверсия</w:t>
      </w:r>
      <w:r w:rsidRPr="00A55DAB">
        <w:rPr>
          <w:sz w:val="24"/>
          <w:szCs w:val="24"/>
          <w:lang w:val="en-US"/>
        </w:rPr>
        <w:t xml:space="preserve"> </w:t>
      </w:r>
      <w:r w:rsidRPr="00A55DAB">
        <w:rPr>
          <w:sz w:val="24"/>
          <w:szCs w:val="24"/>
        </w:rPr>
        <w:t>с</w:t>
      </w:r>
      <w:r w:rsidRPr="00A55DAB">
        <w:rPr>
          <w:sz w:val="24"/>
          <w:szCs w:val="24"/>
          <w:lang w:val="en-US"/>
        </w:rPr>
        <w:t xml:space="preserve"> </w:t>
      </w:r>
      <w:r w:rsidRPr="00A55DAB">
        <w:rPr>
          <w:sz w:val="24"/>
          <w:szCs w:val="24"/>
        </w:rPr>
        <w:t>конструкциями</w:t>
      </w:r>
      <w:r w:rsidRPr="00A55DAB">
        <w:rPr>
          <w:sz w:val="24"/>
          <w:szCs w:val="24"/>
          <w:lang w:val="en-US"/>
        </w:rPr>
        <w:t xml:space="preserve"> hardly (ever) … when, no sooner … that, if only …;  </w:t>
      </w:r>
      <w:r w:rsidRPr="00A55DAB">
        <w:rPr>
          <w:sz w:val="24"/>
          <w:szCs w:val="24"/>
        </w:rPr>
        <w:t>в</w:t>
      </w:r>
      <w:r w:rsidRPr="00A55DAB">
        <w:rPr>
          <w:sz w:val="24"/>
          <w:szCs w:val="24"/>
          <w:lang w:val="en-US"/>
        </w:rPr>
        <w:t xml:space="preserve"> </w:t>
      </w:r>
      <w:r w:rsidRPr="00A55DAB">
        <w:rPr>
          <w:sz w:val="24"/>
          <w:szCs w:val="24"/>
        </w:rPr>
        <w:t>условных</w:t>
      </w:r>
      <w:r w:rsidRPr="00A55DAB">
        <w:rPr>
          <w:sz w:val="24"/>
          <w:szCs w:val="24"/>
          <w:lang w:val="en-US"/>
        </w:rPr>
        <w:t xml:space="preserve"> </w:t>
      </w:r>
      <w:r w:rsidRPr="00A55DAB">
        <w:rPr>
          <w:sz w:val="24"/>
          <w:szCs w:val="24"/>
        </w:rPr>
        <w:t>предложениях</w:t>
      </w:r>
      <w:r w:rsidRPr="00A55DAB">
        <w:rPr>
          <w:sz w:val="24"/>
          <w:szCs w:val="24"/>
          <w:lang w:val="en-US"/>
        </w:rPr>
        <w:t xml:space="preserve"> (If) … should … do.</w:t>
      </w:r>
    </w:p>
    <w:p w:rsidR="000951E4" w:rsidRPr="00A55DAB" w:rsidRDefault="000951E4" w:rsidP="000951E4">
      <w:pPr>
        <w:rPr>
          <w:sz w:val="24"/>
          <w:szCs w:val="24"/>
          <w:lang w:val="en-US"/>
        </w:rPr>
      </w:pPr>
      <w:r w:rsidRPr="00A55DAB">
        <w:rPr>
          <w:sz w:val="24"/>
          <w:szCs w:val="24"/>
        </w:rPr>
        <w:t>Все</w:t>
      </w:r>
      <w:r w:rsidRPr="00A55DAB">
        <w:rPr>
          <w:sz w:val="24"/>
          <w:szCs w:val="24"/>
          <w:lang w:val="en-US"/>
        </w:rPr>
        <w:t xml:space="preserve"> </w:t>
      </w:r>
      <w:r w:rsidRPr="00A55DAB">
        <w:rPr>
          <w:sz w:val="24"/>
          <w:szCs w:val="24"/>
        </w:rPr>
        <w:t>типы</w:t>
      </w:r>
      <w:r w:rsidRPr="00A55DAB">
        <w:rPr>
          <w:sz w:val="24"/>
          <w:szCs w:val="24"/>
          <w:lang w:val="en-US"/>
        </w:rPr>
        <w:t xml:space="preserve"> </w:t>
      </w:r>
      <w:r w:rsidRPr="00A55DAB">
        <w:rPr>
          <w:sz w:val="24"/>
          <w:szCs w:val="24"/>
        </w:rPr>
        <w:t>вопросительных</w:t>
      </w:r>
      <w:r w:rsidRPr="00A55DAB">
        <w:rPr>
          <w:sz w:val="24"/>
          <w:szCs w:val="24"/>
          <w:lang w:val="en-US"/>
        </w:rPr>
        <w:t xml:space="preserve"> </w:t>
      </w:r>
      <w:r w:rsidRPr="00A55DAB">
        <w:rPr>
          <w:sz w:val="24"/>
          <w:szCs w:val="24"/>
        </w:rPr>
        <w:t>предложений</w:t>
      </w:r>
      <w:r w:rsidRPr="00A55DAB">
        <w:rPr>
          <w:sz w:val="24"/>
          <w:szCs w:val="24"/>
          <w:lang w:val="en-US"/>
        </w:rPr>
        <w:t xml:space="preserve"> (</w:t>
      </w:r>
      <w:r w:rsidRPr="00A55DAB">
        <w:rPr>
          <w:sz w:val="24"/>
          <w:szCs w:val="24"/>
        </w:rPr>
        <w:t>общий</w:t>
      </w:r>
      <w:r w:rsidRPr="00A55DAB">
        <w:rPr>
          <w:sz w:val="24"/>
          <w:szCs w:val="24"/>
          <w:lang w:val="en-US"/>
        </w:rPr>
        <w:t xml:space="preserve">, </w:t>
      </w:r>
      <w:r w:rsidRPr="00A55DAB">
        <w:rPr>
          <w:sz w:val="24"/>
          <w:szCs w:val="24"/>
        </w:rPr>
        <w:t>специальный</w:t>
      </w:r>
      <w:r w:rsidRPr="00A55DAB">
        <w:rPr>
          <w:sz w:val="24"/>
          <w:szCs w:val="24"/>
          <w:lang w:val="en-US"/>
        </w:rPr>
        <w:t xml:space="preserve">, </w:t>
      </w:r>
      <w:r w:rsidRPr="00A55DAB">
        <w:rPr>
          <w:sz w:val="24"/>
          <w:szCs w:val="24"/>
        </w:rPr>
        <w:t>альтернативный</w:t>
      </w:r>
      <w:r w:rsidRPr="00A55DAB">
        <w:rPr>
          <w:sz w:val="24"/>
          <w:szCs w:val="24"/>
          <w:lang w:val="en-US"/>
        </w:rPr>
        <w:t xml:space="preserve">, </w:t>
      </w:r>
      <w:r w:rsidRPr="00A55DAB">
        <w:rPr>
          <w:sz w:val="24"/>
          <w:szCs w:val="24"/>
        </w:rPr>
        <w:t>разделительный</w:t>
      </w:r>
      <w:r w:rsidRPr="00A55DAB">
        <w:rPr>
          <w:sz w:val="24"/>
          <w:szCs w:val="24"/>
          <w:lang w:val="en-US"/>
        </w:rPr>
        <w:t xml:space="preserve"> </w:t>
      </w:r>
      <w:r w:rsidRPr="00A55DAB">
        <w:rPr>
          <w:sz w:val="24"/>
          <w:szCs w:val="24"/>
        </w:rPr>
        <w:t>вопросы</w:t>
      </w:r>
      <w:r w:rsidRPr="00A55DAB">
        <w:rPr>
          <w:sz w:val="24"/>
          <w:szCs w:val="24"/>
          <w:lang w:val="en-US"/>
        </w:rPr>
        <w:t xml:space="preserve"> </w:t>
      </w:r>
      <w:r w:rsidRPr="00A55DAB">
        <w:rPr>
          <w:sz w:val="24"/>
          <w:szCs w:val="24"/>
        </w:rPr>
        <w:t>в</w:t>
      </w:r>
      <w:r w:rsidRPr="00A55DAB">
        <w:rPr>
          <w:sz w:val="24"/>
          <w:szCs w:val="24"/>
          <w:lang w:val="en-US"/>
        </w:rPr>
        <w:t xml:space="preserve"> Present/Past/Future Simple Tense; Present/Past/Future Continuous Tense; Present/Past Perfect Tense; Present Perfect Continuous Tense). </w:t>
      </w:r>
    </w:p>
    <w:p w:rsidR="000951E4" w:rsidRPr="00A55DAB" w:rsidRDefault="000951E4" w:rsidP="000951E4">
      <w:pPr>
        <w:rPr>
          <w:sz w:val="24"/>
          <w:szCs w:val="24"/>
        </w:rPr>
      </w:pPr>
      <w:r w:rsidRPr="00A55DAB">
        <w:rPr>
          <w:sz w:val="24"/>
          <w:szCs w:val="24"/>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0951E4" w:rsidRPr="00A55DAB" w:rsidRDefault="000951E4" w:rsidP="000951E4">
      <w:pPr>
        <w:rPr>
          <w:sz w:val="24"/>
          <w:szCs w:val="24"/>
        </w:rPr>
      </w:pPr>
      <w:r w:rsidRPr="00A55DAB">
        <w:rPr>
          <w:sz w:val="24"/>
          <w:szCs w:val="24"/>
        </w:rPr>
        <w:t xml:space="preserve">Модальные глаголы в косвенной речи в настоящем и прошедшем времени. </w:t>
      </w:r>
    </w:p>
    <w:p w:rsidR="000951E4" w:rsidRPr="00A55DAB" w:rsidRDefault="000951E4" w:rsidP="000951E4">
      <w:pPr>
        <w:rPr>
          <w:sz w:val="24"/>
          <w:szCs w:val="24"/>
          <w:lang w:val="en-US"/>
        </w:rPr>
      </w:pPr>
      <w:r w:rsidRPr="00A55DAB">
        <w:rPr>
          <w:sz w:val="24"/>
          <w:szCs w:val="24"/>
        </w:rPr>
        <w:t>Предложения</w:t>
      </w:r>
      <w:r w:rsidRPr="00A55DAB">
        <w:rPr>
          <w:sz w:val="24"/>
          <w:szCs w:val="24"/>
          <w:lang w:val="en-US"/>
        </w:rPr>
        <w:t xml:space="preserve"> </w:t>
      </w:r>
      <w:r w:rsidRPr="00A55DAB">
        <w:rPr>
          <w:sz w:val="24"/>
          <w:szCs w:val="24"/>
        </w:rPr>
        <w:t>с</w:t>
      </w:r>
      <w:r w:rsidRPr="00A55DAB">
        <w:rPr>
          <w:sz w:val="24"/>
          <w:szCs w:val="24"/>
          <w:lang w:val="en-US"/>
        </w:rPr>
        <w:t xml:space="preserve"> </w:t>
      </w:r>
      <w:r w:rsidRPr="00A55DAB">
        <w:rPr>
          <w:sz w:val="24"/>
          <w:szCs w:val="24"/>
        </w:rPr>
        <w:t>конструкциями</w:t>
      </w:r>
      <w:r w:rsidRPr="00A55DAB">
        <w:rPr>
          <w:sz w:val="24"/>
          <w:szCs w:val="24"/>
          <w:lang w:val="en-US"/>
        </w:rPr>
        <w:t xml:space="preserve"> as … as, not so … as; both … and …, either … or, neither … nor. </w:t>
      </w:r>
    </w:p>
    <w:p w:rsidR="000951E4" w:rsidRPr="00A55DAB" w:rsidRDefault="000951E4" w:rsidP="000951E4">
      <w:pPr>
        <w:rPr>
          <w:sz w:val="24"/>
          <w:szCs w:val="24"/>
        </w:rPr>
      </w:pPr>
      <w:r w:rsidRPr="00A55DAB">
        <w:rPr>
          <w:sz w:val="24"/>
          <w:szCs w:val="24"/>
        </w:rPr>
        <w:t xml:space="preserve">Предложения с I wish … </w:t>
      </w:r>
    </w:p>
    <w:p w:rsidR="000951E4" w:rsidRPr="00A55DAB" w:rsidRDefault="000951E4" w:rsidP="000951E4">
      <w:pPr>
        <w:rPr>
          <w:sz w:val="24"/>
          <w:szCs w:val="24"/>
        </w:rPr>
      </w:pPr>
      <w:r w:rsidRPr="00A55DAB">
        <w:rPr>
          <w:sz w:val="24"/>
          <w:szCs w:val="24"/>
        </w:rPr>
        <w:t>Конструкции с глаголами на -ing: to love/hate doing smth.</w:t>
      </w:r>
    </w:p>
    <w:p w:rsidR="000951E4" w:rsidRPr="00A55DAB" w:rsidRDefault="000951E4" w:rsidP="000951E4">
      <w:pPr>
        <w:rPr>
          <w:sz w:val="24"/>
          <w:szCs w:val="24"/>
          <w:lang w:val="en-US"/>
        </w:rPr>
      </w:pPr>
      <w:r w:rsidRPr="00A55DAB">
        <w:rPr>
          <w:sz w:val="24"/>
          <w:szCs w:val="24"/>
        </w:rPr>
        <w:t>Конструкции</w:t>
      </w:r>
      <w:r w:rsidRPr="00A55DAB">
        <w:rPr>
          <w:sz w:val="24"/>
          <w:szCs w:val="24"/>
          <w:lang w:val="en-US"/>
        </w:rPr>
        <w:t xml:space="preserve"> c </w:t>
      </w:r>
      <w:r w:rsidRPr="00A55DAB">
        <w:rPr>
          <w:sz w:val="24"/>
          <w:szCs w:val="24"/>
        </w:rPr>
        <w:t>глаголами</w:t>
      </w:r>
      <w:r w:rsidRPr="00A55DAB">
        <w:rPr>
          <w:sz w:val="24"/>
          <w:szCs w:val="24"/>
          <w:lang w:val="en-US"/>
        </w:rPr>
        <w:t xml:space="preserve"> to stop, to remember, to forget (</w:t>
      </w:r>
      <w:r w:rsidRPr="00A55DAB">
        <w:rPr>
          <w:sz w:val="24"/>
          <w:szCs w:val="24"/>
        </w:rPr>
        <w:t>разница</w:t>
      </w:r>
      <w:r w:rsidRPr="00A55DAB">
        <w:rPr>
          <w:sz w:val="24"/>
          <w:szCs w:val="24"/>
          <w:lang w:val="en-US"/>
        </w:rPr>
        <w:t xml:space="preserve"> </w:t>
      </w:r>
      <w:r w:rsidRPr="00A55DAB">
        <w:rPr>
          <w:sz w:val="24"/>
          <w:szCs w:val="24"/>
        </w:rPr>
        <w:t>в</w:t>
      </w:r>
      <w:r w:rsidRPr="00A55DAB">
        <w:rPr>
          <w:sz w:val="24"/>
          <w:szCs w:val="24"/>
          <w:lang w:val="en-US"/>
        </w:rPr>
        <w:t xml:space="preserve"> </w:t>
      </w:r>
      <w:r w:rsidRPr="00A55DAB">
        <w:rPr>
          <w:sz w:val="24"/>
          <w:szCs w:val="24"/>
        </w:rPr>
        <w:t>значении</w:t>
      </w:r>
      <w:r w:rsidRPr="00A55DAB">
        <w:rPr>
          <w:sz w:val="24"/>
          <w:szCs w:val="24"/>
          <w:lang w:val="en-US"/>
        </w:rPr>
        <w:t xml:space="preserve"> to stop doing smth </w:t>
      </w:r>
      <w:r w:rsidRPr="00A55DAB">
        <w:rPr>
          <w:sz w:val="24"/>
          <w:szCs w:val="24"/>
        </w:rPr>
        <w:t>и</w:t>
      </w:r>
      <w:r w:rsidRPr="00A55DAB">
        <w:rPr>
          <w:sz w:val="24"/>
          <w:szCs w:val="24"/>
          <w:lang w:val="en-US"/>
        </w:rPr>
        <w:t xml:space="preserve"> to stop to do smth). </w:t>
      </w:r>
    </w:p>
    <w:p w:rsidR="000951E4" w:rsidRPr="00A55DAB" w:rsidRDefault="000951E4" w:rsidP="000951E4">
      <w:pPr>
        <w:rPr>
          <w:sz w:val="24"/>
          <w:szCs w:val="24"/>
          <w:lang w:val="en-US"/>
        </w:rPr>
      </w:pPr>
      <w:r w:rsidRPr="00A55DAB">
        <w:rPr>
          <w:sz w:val="24"/>
          <w:szCs w:val="24"/>
        </w:rPr>
        <w:t>Конструкция</w:t>
      </w:r>
      <w:r w:rsidRPr="00A55DAB">
        <w:rPr>
          <w:sz w:val="24"/>
          <w:szCs w:val="24"/>
          <w:lang w:val="en-US"/>
        </w:rPr>
        <w:t xml:space="preserve"> It takes me … to do smth. </w:t>
      </w:r>
    </w:p>
    <w:p w:rsidR="000951E4" w:rsidRPr="00A55DAB" w:rsidRDefault="000951E4" w:rsidP="000951E4">
      <w:pPr>
        <w:rPr>
          <w:sz w:val="24"/>
          <w:szCs w:val="24"/>
        </w:rPr>
      </w:pPr>
      <w:r w:rsidRPr="00A55DAB">
        <w:rPr>
          <w:sz w:val="24"/>
          <w:szCs w:val="24"/>
        </w:rPr>
        <w:t xml:space="preserve">Конструкция used to + инфинитив глагола. </w:t>
      </w:r>
    </w:p>
    <w:p w:rsidR="000951E4" w:rsidRPr="00A55DAB" w:rsidRDefault="000951E4" w:rsidP="000951E4">
      <w:pPr>
        <w:rPr>
          <w:sz w:val="24"/>
          <w:szCs w:val="24"/>
          <w:lang w:val="en-US"/>
        </w:rPr>
      </w:pPr>
      <w:r w:rsidRPr="00A55DAB">
        <w:rPr>
          <w:sz w:val="24"/>
          <w:szCs w:val="24"/>
        </w:rPr>
        <w:t>Конструкции</w:t>
      </w:r>
      <w:r w:rsidRPr="00A55DAB">
        <w:rPr>
          <w:sz w:val="24"/>
          <w:szCs w:val="24"/>
          <w:lang w:val="en-US"/>
        </w:rPr>
        <w:t xml:space="preserve"> be/get used to smth; be/get used to doing smth. </w:t>
      </w:r>
    </w:p>
    <w:p w:rsidR="000951E4" w:rsidRPr="00A55DAB" w:rsidRDefault="000951E4" w:rsidP="000951E4">
      <w:pPr>
        <w:rPr>
          <w:sz w:val="24"/>
          <w:szCs w:val="24"/>
          <w:lang w:val="en-US"/>
        </w:rPr>
      </w:pPr>
      <w:r w:rsidRPr="00A55DAB">
        <w:rPr>
          <w:sz w:val="24"/>
          <w:szCs w:val="24"/>
        </w:rPr>
        <w:t>Конструкции</w:t>
      </w:r>
      <w:r w:rsidRPr="00A55DAB">
        <w:rPr>
          <w:sz w:val="24"/>
          <w:szCs w:val="24"/>
          <w:lang w:val="en-US"/>
        </w:rPr>
        <w:t xml:space="preserve"> I prefer, I’d prefer, I’d rather prefer, </w:t>
      </w:r>
      <w:r w:rsidRPr="00A55DAB">
        <w:rPr>
          <w:sz w:val="24"/>
          <w:szCs w:val="24"/>
        </w:rPr>
        <w:t>выражающих</w:t>
      </w:r>
      <w:r w:rsidRPr="00A55DAB">
        <w:rPr>
          <w:sz w:val="24"/>
          <w:szCs w:val="24"/>
          <w:lang w:val="en-US"/>
        </w:rPr>
        <w:t xml:space="preserve"> </w:t>
      </w:r>
      <w:r w:rsidRPr="00A55DAB">
        <w:rPr>
          <w:sz w:val="24"/>
          <w:szCs w:val="24"/>
        </w:rPr>
        <w:t>предпочтение</w:t>
      </w:r>
      <w:r w:rsidRPr="00A55DAB">
        <w:rPr>
          <w:sz w:val="24"/>
          <w:szCs w:val="24"/>
          <w:lang w:val="en-US"/>
        </w:rPr>
        <w:t xml:space="preserve">,  </w:t>
      </w:r>
      <w:r w:rsidRPr="00A55DAB">
        <w:rPr>
          <w:sz w:val="24"/>
          <w:szCs w:val="24"/>
        </w:rPr>
        <w:t>а</w:t>
      </w:r>
      <w:r w:rsidRPr="00A55DAB">
        <w:rPr>
          <w:sz w:val="24"/>
          <w:szCs w:val="24"/>
          <w:lang w:val="en-US"/>
        </w:rPr>
        <w:t xml:space="preserve"> </w:t>
      </w:r>
      <w:r w:rsidRPr="00A55DAB">
        <w:rPr>
          <w:sz w:val="24"/>
          <w:szCs w:val="24"/>
        </w:rPr>
        <w:t>также</w:t>
      </w:r>
      <w:r w:rsidRPr="00A55DAB">
        <w:rPr>
          <w:sz w:val="24"/>
          <w:szCs w:val="24"/>
          <w:lang w:val="en-US"/>
        </w:rPr>
        <w:t xml:space="preserve"> </w:t>
      </w:r>
      <w:r w:rsidRPr="00A55DAB">
        <w:rPr>
          <w:sz w:val="24"/>
          <w:szCs w:val="24"/>
        </w:rPr>
        <w:t>конструкций</w:t>
      </w:r>
      <w:r w:rsidRPr="00A55DAB">
        <w:rPr>
          <w:sz w:val="24"/>
          <w:szCs w:val="24"/>
          <w:lang w:val="en-US"/>
        </w:rPr>
        <w:t xml:space="preserve"> I’d rather, You’d better. </w:t>
      </w:r>
    </w:p>
    <w:p w:rsidR="000951E4" w:rsidRPr="00A55DAB" w:rsidRDefault="000951E4" w:rsidP="000951E4">
      <w:pPr>
        <w:rPr>
          <w:sz w:val="24"/>
          <w:szCs w:val="24"/>
        </w:rPr>
      </w:pPr>
      <w:r w:rsidRPr="00A55DAB">
        <w:rPr>
          <w:sz w:val="24"/>
          <w:szCs w:val="24"/>
        </w:rPr>
        <w:t xml:space="preserve">Подлежащее, выраженное собирательным существительным (family, police),  и его согласование со сказуемым. </w:t>
      </w:r>
    </w:p>
    <w:p w:rsidR="000951E4" w:rsidRPr="00A55DAB" w:rsidRDefault="000951E4" w:rsidP="000951E4">
      <w:pPr>
        <w:rPr>
          <w:sz w:val="24"/>
          <w:szCs w:val="24"/>
        </w:rPr>
      </w:pPr>
      <w:r w:rsidRPr="00A55DAB">
        <w:rPr>
          <w:sz w:val="24"/>
          <w:szCs w:val="24"/>
        </w:rPr>
        <w:t xml:space="preserve">Глаголы (правильных и неправильных) в видо-временных формах действительного залога в изъявительном наклонении (Present/Past/Future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 </w:t>
      </w:r>
    </w:p>
    <w:p w:rsidR="000951E4" w:rsidRPr="00A55DAB" w:rsidRDefault="000951E4" w:rsidP="000951E4">
      <w:pPr>
        <w:rPr>
          <w:sz w:val="24"/>
          <w:szCs w:val="24"/>
          <w:lang w:val="en-US"/>
        </w:rPr>
      </w:pPr>
      <w:r w:rsidRPr="00A55DAB">
        <w:rPr>
          <w:sz w:val="24"/>
          <w:szCs w:val="24"/>
        </w:rPr>
        <w:lastRenderedPageBreak/>
        <w:t>Конструкция</w:t>
      </w:r>
      <w:r w:rsidRPr="00A55DAB">
        <w:rPr>
          <w:sz w:val="24"/>
          <w:szCs w:val="24"/>
          <w:lang w:val="en-US"/>
        </w:rPr>
        <w:t xml:space="preserve"> to be going to, </w:t>
      </w:r>
      <w:r w:rsidRPr="00A55DAB">
        <w:rPr>
          <w:sz w:val="24"/>
          <w:szCs w:val="24"/>
        </w:rPr>
        <w:t>формы</w:t>
      </w:r>
      <w:r w:rsidRPr="00A55DAB">
        <w:rPr>
          <w:sz w:val="24"/>
          <w:szCs w:val="24"/>
          <w:lang w:val="en-US"/>
        </w:rPr>
        <w:t xml:space="preserve"> Future Simple Tense </w:t>
      </w:r>
      <w:r w:rsidRPr="00A55DAB">
        <w:rPr>
          <w:sz w:val="24"/>
          <w:szCs w:val="24"/>
        </w:rPr>
        <w:t>и</w:t>
      </w:r>
      <w:r w:rsidRPr="00A55DAB">
        <w:rPr>
          <w:sz w:val="24"/>
          <w:szCs w:val="24"/>
          <w:lang w:val="en-US"/>
        </w:rPr>
        <w:t xml:space="preserve"> Present Continuous Tense </w:t>
      </w:r>
      <w:r w:rsidRPr="00A55DAB">
        <w:rPr>
          <w:sz w:val="24"/>
          <w:szCs w:val="24"/>
        </w:rPr>
        <w:t>для</w:t>
      </w:r>
      <w:r w:rsidRPr="00A55DAB">
        <w:rPr>
          <w:sz w:val="24"/>
          <w:szCs w:val="24"/>
          <w:lang w:val="en-US"/>
        </w:rPr>
        <w:t xml:space="preserve"> </w:t>
      </w:r>
      <w:r w:rsidRPr="00A55DAB">
        <w:rPr>
          <w:sz w:val="24"/>
          <w:szCs w:val="24"/>
        </w:rPr>
        <w:t>выражения</w:t>
      </w:r>
      <w:r w:rsidRPr="00A55DAB">
        <w:rPr>
          <w:sz w:val="24"/>
          <w:szCs w:val="24"/>
          <w:lang w:val="en-US"/>
        </w:rPr>
        <w:t xml:space="preserve"> </w:t>
      </w:r>
      <w:r w:rsidRPr="00A55DAB">
        <w:rPr>
          <w:sz w:val="24"/>
          <w:szCs w:val="24"/>
        </w:rPr>
        <w:t>будущего</w:t>
      </w:r>
      <w:r w:rsidRPr="00A55DAB">
        <w:rPr>
          <w:sz w:val="24"/>
          <w:szCs w:val="24"/>
          <w:lang w:val="en-US"/>
        </w:rPr>
        <w:t xml:space="preserve"> </w:t>
      </w:r>
      <w:r w:rsidRPr="00A55DAB">
        <w:rPr>
          <w:sz w:val="24"/>
          <w:szCs w:val="24"/>
        </w:rPr>
        <w:t>действия</w:t>
      </w:r>
      <w:r w:rsidRPr="00A55DAB">
        <w:rPr>
          <w:sz w:val="24"/>
          <w:szCs w:val="24"/>
          <w:lang w:val="en-US"/>
        </w:rPr>
        <w:t xml:space="preserve">. </w:t>
      </w:r>
    </w:p>
    <w:p w:rsidR="000951E4" w:rsidRPr="00A55DAB" w:rsidRDefault="000951E4" w:rsidP="000951E4">
      <w:pPr>
        <w:rPr>
          <w:sz w:val="24"/>
          <w:szCs w:val="24"/>
          <w:lang w:val="en-US"/>
        </w:rPr>
      </w:pPr>
      <w:r w:rsidRPr="00A55DAB">
        <w:rPr>
          <w:sz w:val="24"/>
          <w:szCs w:val="24"/>
        </w:rPr>
        <w:t>Модальные</w:t>
      </w:r>
      <w:r w:rsidRPr="00A55DAB">
        <w:rPr>
          <w:sz w:val="24"/>
          <w:szCs w:val="24"/>
          <w:lang w:val="en-US"/>
        </w:rPr>
        <w:t xml:space="preserve"> </w:t>
      </w:r>
      <w:r w:rsidRPr="00A55DAB">
        <w:rPr>
          <w:sz w:val="24"/>
          <w:szCs w:val="24"/>
        </w:rPr>
        <w:t>глаголы</w:t>
      </w:r>
      <w:r w:rsidRPr="00A55DAB">
        <w:rPr>
          <w:sz w:val="24"/>
          <w:szCs w:val="24"/>
          <w:lang w:val="en-US"/>
        </w:rPr>
        <w:t xml:space="preserve"> </w:t>
      </w:r>
      <w:r w:rsidRPr="00A55DAB">
        <w:rPr>
          <w:sz w:val="24"/>
          <w:szCs w:val="24"/>
        </w:rPr>
        <w:t>и</w:t>
      </w:r>
      <w:r w:rsidRPr="00A55DAB">
        <w:rPr>
          <w:sz w:val="24"/>
          <w:szCs w:val="24"/>
          <w:lang w:val="en-US"/>
        </w:rPr>
        <w:t xml:space="preserve"> </w:t>
      </w:r>
      <w:r w:rsidRPr="00A55DAB">
        <w:rPr>
          <w:sz w:val="24"/>
          <w:szCs w:val="24"/>
        </w:rPr>
        <w:t>их</w:t>
      </w:r>
      <w:r w:rsidRPr="00A55DAB">
        <w:rPr>
          <w:sz w:val="24"/>
          <w:szCs w:val="24"/>
          <w:lang w:val="en-US"/>
        </w:rPr>
        <w:t xml:space="preserve"> </w:t>
      </w:r>
      <w:r w:rsidRPr="00A55DAB">
        <w:rPr>
          <w:sz w:val="24"/>
          <w:szCs w:val="24"/>
        </w:rPr>
        <w:t>эквиваленты</w:t>
      </w:r>
      <w:r w:rsidRPr="00A55DAB">
        <w:rPr>
          <w:sz w:val="24"/>
          <w:szCs w:val="24"/>
          <w:lang w:val="en-US"/>
        </w:rPr>
        <w:t xml:space="preserve"> (can/be able to, could, must/have to, may, might, should, shall, would, will, need, ought to). </w:t>
      </w:r>
    </w:p>
    <w:p w:rsidR="000951E4" w:rsidRPr="00A55DAB" w:rsidRDefault="000951E4" w:rsidP="000951E4">
      <w:pPr>
        <w:rPr>
          <w:sz w:val="24"/>
          <w:szCs w:val="24"/>
          <w:lang w:val="en-US"/>
        </w:rPr>
      </w:pPr>
      <w:r w:rsidRPr="00A55DAB">
        <w:rPr>
          <w:sz w:val="24"/>
          <w:szCs w:val="24"/>
        </w:rPr>
        <w:t>Неличные</w:t>
      </w:r>
      <w:r w:rsidRPr="00A55DAB">
        <w:rPr>
          <w:sz w:val="24"/>
          <w:szCs w:val="24"/>
          <w:lang w:val="en-US"/>
        </w:rPr>
        <w:t xml:space="preserve"> </w:t>
      </w:r>
      <w:r w:rsidRPr="00A55DAB">
        <w:rPr>
          <w:sz w:val="24"/>
          <w:szCs w:val="24"/>
        </w:rPr>
        <w:t>формы</w:t>
      </w:r>
      <w:r w:rsidRPr="00A55DAB">
        <w:rPr>
          <w:sz w:val="24"/>
          <w:szCs w:val="24"/>
          <w:lang w:val="en-US"/>
        </w:rPr>
        <w:t xml:space="preserve"> </w:t>
      </w:r>
      <w:r w:rsidRPr="00A55DAB">
        <w:rPr>
          <w:sz w:val="24"/>
          <w:szCs w:val="24"/>
        </w:rPr>
        <w:t>глагола</w:t>
      </w:r>
      <w:r w:rsidRPr="00A55DAB">
        <w:rPr>
          <w:sz w:val="24"/>
          <w:szCs w:val="24"/>
          <w:lang w:val="en-US"/>
        </w:rPr>
        <w:t xml:space="preserve"> – </w:t>
      </w:r>
      <w:r w:rsidRPr="00A55DAB">
        <w:rPr>
          <w:sz w:val="24"/>
          <w:szCs w:val="24"/>
        </w:rPr>
        <w:t>инфинитив</w:t>
      </w:r>
      <w:r w:rsidRPr="00A55DAB">
        <w:rPr>
          <w:sz w:val="24"/>
          <w:szCs w:val="24"/>
          <w:lang w:val="en-US"/>
        </w:rPr>
        <w:t xml:space="preserve">, </w:t>
      </w:r>
      <w:r w:rsidRPr="00A55DAB">
        <w:rPr>
          <w:sz w:val="24"/>
          <w:szCs w:val="24"/>
        </w:rPr>
        <w:t>герундий</w:t>
      </w:r>
      <w:r w:rsidRPr="00A55DAB">
        <w:rPr>
          <w:sz w:val="24"/>
          <w:szCs w:val="24"/>
          <w:lang w:val="en-US"/>
        </w:rPr>
        <w:t xml:space="preserve">, </w:t>
      </w:r>
      <w:r w:rsidRPr="00A55DAB">
        <w:rPr>
          <w:sz w:val="24"/>
          <w:szCs w:val="24"/>
        </w:rPr>
        <w:t>причастие</w:t>
      </w:r>
      <w:r w:rsidRPr="00A55DAB">
        <w:rPr>
          <w:sz w:val="24"/>
          <w:szCs w:val="24"/>
          <w:lang w:val="en-US"/>
        </w:rPr>
        <w:t xml:space="preserve"> (Participle  I </w:t>
      </w:r>
      <w:r w:rsidRPr="00A55DAB">
        <w:rPr>
          <w:sz w:val="24"/>
          <w:szCs w:val="24"/>
        </w:rPr>
        <w:t>и</w:t>
      </w:r>
      <w:r w:rsidRPr="00A55DAB">
        <w:rPr>
          <w:sz w:val="24"/>
          <w:szCs w:val="24"/>
          <w:lang w:val="en-US"/>
        </w:rPr>
        <w:t xml:space="preserve"> Participle II); </w:t>
      </w:r>
      <w:r w:rsidRPr="00A55DAB">
        <w:rPr>
          <w:sz w:val="24"/>
          <w:szCs w:val="24"/>
        </w:rPr>
        <w:t>причастия</w:t>
      </w:r>
      <w:r w:rsidRPr="00A55DAB">
        <w:rPr>
          <w:sz w:val="24"/>
          <w:szCs w:val="24"/>
          <w:lang w:val="en-US"/>
        </w:rPr>
        <w:t xml:space="preserve"> </w:t>
      </w:r>
      <w:r w:rsidRPr="00A55DAB">
        <w:rPr>
          <w:sz w:val="24"/>
          <w:szCs w:val="24"/>
        </w:rPr>
        <w:t>в</w:t>
      </w:r>
      <w:r w:rsidRPr="00A55DAB">
        <w:rPr>
          <w:sz w:val="24"/>
          <w:szCs w:val="24"/>
          <w:lang w:val="en-US"/>
        </w:rPr>
        <w:t xml:space="preserve"> </w:t>
      </w:r>
      <w:r w:rsidRPr="00A55DAB">
        <w:rPr>
          <w:sz w:val="24"/>
          <w:szCs w:val="24"/>
        </w:rPr>
        <w:t>функции</w:t>
      </w:r>
      <w:r w:rsidRPr="00A55DAB">
        <w:rPr>
          <w:sz w:val="24"/>
          <w:szCs w:val="24"/>
          <w:lang w:val="en-US"/>
        </w:rPr>
        <w:t xml:space="preserve"> </w:t>
      </w:r>
      <w:r w:rsidRPr="00A55DAB">
        <w:rPr>
          <w:sz w:val="24"/>
          <w:szCs w:val="24"/>
        </w:rPr>
        <w:t>определения</w:t>
      </w:r>
      <w:r w:rsidRPr="00A55DAB">
        <w:rPr>
          <w:sz w:val="24"/>
          <w:szCs w:val="24"/>
          <w:lang w:val="en-US"/>
        </w:rPr>
        <w:t xml:space="preserve"> (Participle I – a playing child, Participle II – a written text).</w:t>
      </w:r>
    </w:p>
    <w:p w:rsidR="000951E4" w:rsidRPr="00A55DAB" w:rsidRDefault="000951E4" w:rsidP="000951E4">
      <w:pPr>
        <w:rPr>
          <w:sz w:val="24"/>
          <w:szCs w:val="24"/>
        </w:rPr>
      </w:pPr>
      <w:r w:rsidRPr="00A55DAB">
        <w:rPr>
          <w:sz w:val="24"/>
          <w:szCs w:val="24"/>
        </w:rPr>
        <w:t xml:space="preserve">Определённый, неопределённый и нулевой артикли. </w:t>
      </w:r>
    </w:p>
    <w:p w:rsidR="000951E4" w:rsidRPr="00A55DAB" w:rsidRDefault="000951E4" w:rsidP="000951E4">
      <w:pPr>
        <w:rPr>
          <w:sz w:val="24"/>
          <w:szCs w:val="24"/>
        </w:rPr>
      </w:pPr>
      <w:r w:rsidRPr="00A55DAB">
        <w:rPr>
          <w:sz w:val="24"/>
          <w:szCs w:val="24"/>
        </w:rPr>
        <w:t xml:space="preserve">Имена существительные во множественном числе, образованные по правилу, и исключения. </w:t>
      </w:r>
    </w:p>
    <w:p w:rsidR="000951E4" w:rsidRPr="00A55DAB" w:rsidRDefault="000951E4" w:rsidP="000951E4">
      <w:pPr>
        <w:rPr>
          <w:sz w:val="24"/>
          <w:szCs w:val="24"/>
        </w:rPr>
      </w:pPr>
      <w:r w:rsidRPr="00A55DAB">
        <w:rPr>
          <w:sz w:val="24"/>
          <w:szCs w:val="24"/>
        </w:rPr>
        <w:t xml:space="preserve">Неисчисляемые имена существительные, имеющие форму только множественного числа. </w:t>
      </w:r>
    </w:p>
    <w:p w:rsidR="000951E4" w:rsidRPr="00A55DAB" w:rsidRDefault="000951E4" w:rsidP="000951E4">
      <w:pPr>
        <w:rPr>
          <w:sz w:val="24"/>
          <w:szCs w:val="24"/>
        </w:rPr>
      </w:pPr>
      <w:r w:rsidRPr="00A55DAB">
        <w:rPr>
          <w:sz w:val="24"/>
          <w:szCs w:val="24"/>
        </w:rPr>
        <w:t>Притяжательный падеж имён существительных.</w:t>
      </w:r>
    </w:p>
    <w:p w:rsidR="000951E4" w:rsidRPr="00A55DAB" w:rsidRDefault="000951E4" w:rsidP="000951E4">
      <w:pPr>
        <w:rPr>
          <w:sz w:val="24"/>
          <w:szCs w:val="24"/>
        </w:rPr>
      </w:pPr>
      <w:r w:rsidRPr="00A55DAB">
        <w:rPr>
          <w:sz w:val="24"/>
          <w:szCs w:val="24"/>
        </w:rPr>
        <w:t xml:space="preserve">Имена прилагательные и наречия в положительной, сравнительной  и превосходной степенях, образованных по правилу, и исключения. </w:t>
      </w:r>
    </w:p>
    <w:p w:rsidR="000951E4" w:rsidRPr="00A55DAB" w:rsidRDefault="000951E4" w:rsidP="000951E4">
      <w:pPr>
        <w:rPr>
          <w:sz w:val="24"/>
          <w:szCs w:val="24"/>
        </w:rPr>
      </w:pPr>
      <w:r w:rsidRPr="00A55DAB">
        <w:rPr>
          <w:sz w:val="24"/>
          <w:szCs w:val="24"/>
        </w:rPr>
        <w:t>Порядок следования нескольких прилагательных (мнение – размер – возраст – форма – цвет – происхождение – материал).</w:t>
      </w:r>
    </w:p>
    <w:p w:rsidR="000951E4" w:rsidRPr="00A55DAB" w:rsidRDefault="000951E4" w:rsidP="000951E4">
      <w:pPr>
        <w:rPr>
          <w:sz w:val="24"/>
          <w:szCs w:val="24"/>
          <w:lang w:val="en-US"/>
        </w:rPr>
      </w:pPr>
      <w:r w:rsidRPr="00A55DAB">
        <w:rPr>
          <w:sz w:val="24"/>
          <w:szCs w:val="24"/>
        </w:rPr>
        <w:t>Слова</w:t>
      </w:r>
      <w:r w:rsidRPr="00A55DAB">
        <w:rPr>
          <w:sz w:val="24"/>
          <w:szCs w:val="24"/>
          <w:lang w:val="en-US"/>
        </w:rPr>
        <w:t xml:space="preserve">, </w:t>
      </w:r>
      <w:r w:rsidRPr="00A55DAB">
        <w:rPr>
          <w:sz w:val="24"/>
          <w:szCs w:val="24"/>
        </w:rPr>
        <w:t>выражающие</w:t>
      </w:r>
      <w:r w:rsidRPr="00A55DAB">
        <w:rPr>
          <w:sz w:val="24"/>
          <w:szCs w:val="24"/>
          <w:lang w:val="en-US"/>
        </w:rPr>
        <w:t xml:space="preserve"> </w:t>
      </w:r>
      <w:r w:rsidRPr="00A55DAB">
        <w:rPr>
          <w:sz w:val="24"/>
          <w:szCs w:val="24"/>
        </w:rPr>
        <w:t>количество</w:t>
      </w:r>
      <w:r w:rsidRPr="00A55DAB">
        <w:rPr>
          <w:sz w:val="24"/>
          <w:szCs w:val="24"/>
          <w:lang w:val="en-US"/>
        </w:rPr>
        <w:t xml:space="preserve"> (many/much, little/a little; few/a few; a lot of). </w:t>
      </w:r>
    </w:p>
    <w:p w:rsidR="000951E4" w:rsidRPr="00A55DAB" w:rsidRDefault="000951E4" w:rsidP="000951E4">
      <w:pPr>
        <w:rPr>
          <w:sz w:val="24"/>
          <w:szCs w:val="24"/>
        </w:rPr>
      </w:pPr>
      <w:r w:rsidRPr="00A55DAB">
        <w:rPr>
          <w:sz w:val="24"/>
          <w:szCs w:val="24"/>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none, no и производные последнего (nobody, nothing, etc.). </w:t>
      </w:r>
    </w:p>
    <w:p w:rsidR="000951E4" w:rsidRPr="00A55DAB" w:rsidRDefault="000951E4" w:rsidP="000951E4">
      <w:pPr>
        <w:rPr>
          <w:sz w:val="24"/>
          <w:szCs w:val="24"/>
        </w:rPr>
      </w:pPr>
      <w:r w:rsidRPr="00A55DAB">
        <w:rPr>
          <w:sz w:val="24"/>
          <w:szCs w:val="24"/>
        </w:rPr>
        <w:t xml:space="preserve">Количественные и порядковые числительные. </w:t>
      </w:r>
    </w:p>
    <w:p w:rsidR="000951E4" w:rsidRPr="00A55DAB" w:rsidRDefault="000951E4" w:rsidP="000951E4">
      <w:pPr>
        <w:rPr>
          <w:sz w:val="24"/>
          <w:szCs w:val="24"/>
        </w:rPr>
      </w:pPr>
      <w:r w:rsidRPr="00A55DAB">
        <w:rPr>
          <w:sz w:val="24"/>
          <w:szCs w:val="24"/>
        </w:rPr>
        <w:t xml:space="preserve">Предлоги места, времени, направления; предлоги, употребляемые с глаголами в страдательном залоге. </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Социокультурные знания и умения.</w:t>
      </w:r>
    </w:p>
    <w:p w:rsidR="000951E4" w:rsidRPr="00A55DAB" w:rsidRDefault="000951E4" w:rsidP="000951E4">
      <w:pPr>
        <w:rPr>
          <w:sz w:val="24"/>
          <w:szCs w:val="24"/>
        </w:rPr>
      </w:pPr>
      <w:r w:rsidRPr="00A55DAB">
        <w:rPr>
          <w:sz w:val="24"/>
          <w:szCs w:val="24"/>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речи 10 класса.</w:t>
      </w:r>
    </w:p>
    <w:p w:rsidR="000951E4" w:rsidRPr="00A55DAB" w:rsidRDefault="000951E4" w:rsidP="000951E4">
      <w:pPr>
        <w:rPr>
          <w:sz w:val="24"/>
          <w:szCs w:val="24"/>
        </w:rPr>
      </w:pPr>
      <w:r w:rsidRPr="00A55DAB">
        <w:rPr>
          <w:sz w:val="24"/>
          <w:szCs w:val="24"/>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здравоохранение, страницы истории, литературное наследие, национальные и популярные праздники, проведение досуга, сфера обслуживания, этикетные особенности общения.</w:t>
      </w:r>
    </w:p>
    <w:p w:rsidR="000951E4" w:rsidRPr="00A55DAB" w:rsidRDefault="000951E4" w:rsidP="000951E4">
      <w:pPr>
        <w:rPr>
          <w:sz w:val="24"/>
          <w:szCs w:val="24"/>
        </w:rPr>
      </w:pPr>
      <w:r w:rsidRPr="00A55DAB">
        <w:rPr>
          <w:sz w:val="24"/>
          <w:szCs w:val="24"/>
        </w:rPr>
        <w:t xml:space="preserve">Владение основными сведениями о социокультурном портрете и культурном наследии страны/стран, говорящих на английском языке. </w:t>
      </w:r>
    </w:p>
    <w:p w:rsidR="000951E4" w:rsidRPr="00A55DAB" w:rsidRDefault="000951E4" w:rsidP="000951E4">
      <w:pPr>
        <w:rPr>
          <w:sz w:val="24"/>
          <w:szCs w:val="24"/>
        </w:rPr>
      </w:pPr>
      <w:r w:rsidRPr="00A55DAB">
        <w:rPr>
          <w:sz w:val="24"/>
          <w:szCs w:val="24"/>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0951E4" w:rsidRPr="00A55DAB" w:rsidRDefault="000951E4" w:rsidP="000951E4">
      <w:pPr>
        <w:rPr>
          <w:sz w:val="24"/>
          <w:szCs w:val="24"/>
        </w:rPr>
      </w:pPr>
      <w:r w:rsidRPr="00A55DAB">
        <w:rPr>
          <w:sz w:val="24"/>
          <w:szCs w:val="24"/>
        </w:rPr>
        <w:t xml:space="preserve">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w:t>
      </w:r>
    </w:p>
    <w:p w:rsidR="000951E4" w:rsidRPr="00A55DAB" w:rsidRDefault="000951E4" w:rsidP="000951E4">
      <w:pPr>
        <w:rPr>
          <w:sz w:val="24"/>
          <w:szCs w:val="24"/>
        </w:rPr>
      </w:pP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Компенсаторные умения.</w:t>
      </w:r>
    </w:p>
    <w:p w:rsidR="000951E4" w:rsidRPr="00A55DAB" w:rsidRDefault="000951E4" w:rsidP="000951E4">
      <w:pPr>
        <w:rPr>
          <w:sz w:val="24"/>
          <w:szCs w:val="24"/>
        </w:rPr>
      </w:pPr>
      <w:r w:rsidRPr="00A55DAB">
        <w:rPr>
          <w:sz w:val="24"/>
          <w:szCs w:val="24"/>
        </w:rPr>
        <w:t>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0951E4" w:rsidRPr="00A55DAB" w:rsidRDefault="000951E4" w:rsidP="000951E4">
      <w:pPr>
        <w:rPr>
          <w:sz w:val="24"/>
          <w:szCs w:val="24"/>
        </w:rPr>
      </w:pPr>
      <w:r w:rsidRPr="00A55DAB">
        <w:rPr>
          <w:sz w:val="24"/>
          <w:szCs w:val="24"/>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lastRenderedPageBreak/>
        <w:t>Содержание обучения в 11 классе</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Коммуникативные умения.</w:t>
      </w:r>
    </w:p>
    <w:p w:rsidR="000951E4" w:rsidRPr="00A55DAB" w:rsidRDefault="000951E4" w:rsidP="000951E4">
      <w:pPr>
        <w:rPr>
          <w:sz w:val="24"/>
          <w:szCs w:val="24"/>
        </w:rPr>
      </w:pPr>
      <w:r w:rsidRPr="00A55DAB">
        <w:rPr>
          <w:sz w:val="24"/>
          <w:szCs w:val="24"/>
        </w:rPr>
        <w:t>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0951E4" w:rsidRPr="00A55DAB" w:rsidRDefault="000951E4" w:rsidP="000951E4">
      <w:pPr>
        <w:rPr>
          <w:sz w:val="24"/>
          <w:szCs w:val="24"/>
        </w:rPr>
      </w:pPr>
      <w:r w:rsidRPr="00A55DAB">
        <w:rPr>
          <w:sz w:val="24"/>
          <w:szCs w:val="24"/>
        </w:rPr>
        <w:t>Повседневная жизнь семьи. Межличностные отношения в семье, с друзьями и знакомыми. Конфликтные ситуации, их предупреждение и разрешение.</w:t>
      </w:r>
    </w:p>
    <w:p w:rsidR="000951E4" w:rsidRPr="00A55DAB" w:rsidRDefault="000951E4" w:rsidP="000951E4">
      <w:pPr>
        <w:rPr>
          <w:sz w:val="24"/>
          <w:szCs w:val="24"/>
        </w:rPr>
      </w:pPr>
      <w:r w:rsidRPr="00A55DAB">
        <w:rPr>
          <w:sz w:val="24"/>
          <w:szCs w:val="24"/>
        </w:rPr>
        <w:t xml:space="preserve">Внешность и характеристика человека, литературного персонажа. </w:t>
      </w:r>
    </w:p>
    <w:p w:rsidR="000951E4" w:rsidRPr="00A55DAB" w:rsidRDefault="000951E4" w:rsidP="000951E4">
      <w:pPr>
        <w:rPr>
          <w:sz w:val="24"/>
          <w:szCs w:val="24"/>
        </w:rPr>
      </w:pPr>
      <w:r w:rsidRPr="00A55DAB">
        <w:rPr>
          <w:sz w:val="24"/>
          <w:szCs w:val="24"/>
        </w:rPr>
        <w:t>Здоровый образ жизни и забота о здоровье: режим труда и отдыха, спорт, сбалансированное питание, посещение врача. Отказ от вредных привычек.</w:t>
      </w:r>
    </w:p>
    <w:p w:rsidR="000951E4" w:rsidRPr="00A55DAB" w:rsidRDefault="000951E4" w:rsidP="000951E4">
      <w:pPr>
        <w:rPr>
          <w:sz w:val="24"/>
          <w:szCs w:val="24"/>
        </w:rPr>
      </w:pPr>
      <w:r w:rsidRPr="00A55DAB">
        <w:rPr>
          <w:sz w:val="24"/>
          <w:szCs w:val="24"/>
        </w:rPr>
        <w:t xml:space="preserve">Школьное образование, школьная жизнь, школьные праздники. Школьные социальные сети. Переписка с зарубежными сверстниками. Взаимоотношения  в школе. Проблемы и решения. Подготовка к выпускным экзаменам. </w:t>
      </w:r>
    </w:p>
    <w:p w:rsidR="000951E4" w:rsidRPr="00A55DAB" w:rsidRDefault="000951E4" w:rsidP="000951E4">
      <w:pPr>
        <w:rPr>
          <w:sz w:val="24"/>
          <w:szCs w:val="24"/>
        </w:rPr>
      </w:pPr>
      <w:r w:rsidRPr="00A55DAB">
        <w:rPr>
          <w:sz w:val="24"/>
          <w:szCs w:val="24"/>
        </w:rPr>
        <w:t>Современный мир профессий. Проблема выбора профессии. Альтернативы  в продолжении образования.</w:t>
      </w:r>
    </w:p>
    <w:p w:rsidR="000951E4" w:rsidRPr="00A55DAB" w:rsidRDefault="000951E4" w:rsidP="000951E4">
      <w:pPr>
        <w:rPr>
          <w:sz w:val="24"/>
          <w:szCs w:val="24"/>
        </w:rPr>
      </w:pPr>
      <w:r w:rsidRPr="00A55DAB">
        <w:rPr>
          <w:sz w:val="24"/>
          <w:szCs w:val="24"/>
        </w:rPr>
        <w:t>Место иностранного языка в повседневной жизни и профессиональной деятельности в современном мире.</w:t>
      </w:r>
    </w:p>
    <w:p w:rsidR="000951E4" w:rsidRPr="00A55DAB" w:rsidRDefault="000951E4" w:rsidP="000951E4">
      <w:pPr>
        <w:rPr>
          <w:sz w:val="24"/>
          <w:szCs w:val="24"/>
        </w:rPr>
      </w:pPr>
      <w:r w:rsidRPr="00A55DAB">
        <w:rPr>
          <w:sz w:val="24"/>
          <w:szCs w:val="24"/>
        </w:rPr>
        <w:t>Молодёжь в современном обществе. Ценностные ориентиры. Участие молодёжи в жизни общества. Досуг молодёжи: увлечения и интересы. Любовь  и дружба.</w:t>
      </w:r>
    </w:p>
    <w:p w:rsidR="000951E4" w:rsidRPr="00A55DAB" w:rsidRDefault="000951E4" w:rsidP="000951E4">
      <w:pPr>
        <w:rPr>
          <w:sz w:val="24"/>
          <w:szCs w:val="24"/>
        </w:rPr>
      </w:pPr>
      <w:r w:rsidRPr="00A55DAB">
        <w:rPr>
          <w:sz w:val="24"/>
          <w:szCs w:val="24"/>
        </w:rPr>
        <w:t>Роль спорта в современной жизни: виды спорта, экстремальный спорт, спортивные соревнования, Олимпийские игры.</w:t>
      </w:r>
    </w:p>
    <w:p w:rsidR="000951E4" w:rsidRPr="00A55DAB" w:rsidRDefault="000951E4" w:rsidP="000951E4">
      <w:pPr>
        <w:rPr>
          <w:sz w:val="24"/>
          <w:szCs w:val="24"/>
        </w:rPr>
      </w:pPr>
      <w:r w:rsidRPr="00A55DAB">
        <w:rPr>
          <w:sz w:val="24"/>
          <w:szCs w:val="24"/>
        </w:rPr>
        <w:t>Деловое общение: особенности делового общения, деловая этика, деловая переписка, публичное выступление.</w:t>
      </w:r>
    </w:p>
    <w:p w:rsidR="000951E4" w:rsidRPr="00A55DAB" w:rsidRDefault="000951E4" w:rsidP="000951E4">
      <w:pPr>
        <w:rPr>
          <w:sz w:val="24"/>
          <w:szCs w:val="24"/>
        </w:rPr>
      </w:pPr>
      <w:r w:rsidRPr="00A55DAB">
        <w:rPr>
          <w:sz w:val="24"/>
          <w:szCs w:val="24"/>
        </w:rPr>
        <w:t>Туризм. Виды отдыха. Экотуризм. Путешествия по России и зарубежным странам. Виртуальные путешествия.</w:t>
      </w:r>
    </w:p>
    <w:p w:rsidR="000951E4" w:rsidRPr="00A55DAB" w:rsidRDefault="000951E4" w:rsidP="000951E4">
      <w:pPr>
        <w:rPr>
          <w:sz w:val="24"/>
          <w:szCs w:val="24"/>
        </w:rPr>
      </w:pPr>
      <w:r w:rsidRPr="00A55DAB">
        <w:rPr>
          <w:sz w:val="24"/>
          <w:szCs w:val="24"/>
        </w:rPr>
        <w:t>Вселенная и человек. Природа. Проблемы экологии. Защита окружающей среды. Проживание в городской/сельской местности.</w:t>
      </w:r>
    </w:p>
    <w:p w:rsidR="000951E4" w:rsidRPr="00A55DAB" w:rsidRDefault="000951E4" w:rsidP="000951E4">
      <w:pPr>
        <w:rPr>
          <w:sz w:val="24"/>
          <w:szCs w:val="24"/>
        </w:rPr>
      </w:pPr>
      <w:r w:rsidRPr="00A55DAB">
        <w:rPr>
          <w:sz w:val="24"/>
          <w:szCs w:val="24"/>
        </w:rPr>
        <w:t>Средства массовой информации: пресса, телевидение, радио, Интернет, социальные сети.</w:t>
      </w:r>
    </w:p>
    <w:p w:rsidR="000951E4" w:rsidRPr="00A55DAB" w:rsidRDefault="000951E4" w:rsidP="000951E4">
      <w:pPr>
        <w:rPr>
          <w:sz w:val="24"/>
          <w:szCs w:val="24"/>
        </w:rPr>
      </w:pPr>
      <w:r w:rsidRPr="00A55DAB">
        <w:rPr>
          <w:sz w:val="24"/>
          <w:szCs w:val="24"/>
        </w:rPr>
        <w:t>Технический прогресс: перспективы и последствия. Современные средства коммуникации. Интернет-безопасность.</w:t>
      </w:r>
    </w:p>
    <w:p w:rsidR="000951E4" w:rsidRPr="00A55DAB" w:rsidRDefault="000951E4" w:rsidP="000951E4">
      <w:pPr>
        <w:rPr>
          <w:sz w:val="24"/>
          <w:szCs w:val="24"/>
        </w:rPr>
      </w:pPr>
      <w:r w:rsidRPr="00A55DAB">
        <w:rPr>
          <w:sz w:val="24"/>
          <w:szCs w:val="24"/>
        </w:rPr>
        <w:t>Проблемы современной цивилизации.</w:t>
      </w:r>
    </w:p>
    <w:p w:rsidR="000951E4" w:rsidRPr="00A55DAB" w:rsidRDefault="000951E4" w:rsidP="000951E4">
      <w:pPr>
        <w:rPr>
          <w:sz w:val="24"/>
          <w:szCs w:val="24"/>
        </w:rPr>
      </w:pPr>
      <w:r w:rsidRPr="00A55DAB">
        <w:rPr>
          <w:sz w:val="24"/>
          <w:szCs w:val="24"/>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 Россия и мир: вклад России в мировую культуру, науку, технику.</w:t>
      </w:r>
    </w:p>
    <w:p w:rsidR="000951E4" w:rsidRPr="00A55DAB" w:rsidRDefault="000951E4" w:rsidP="000951E4">
      <w:pPr>
        <w:rPr>
          <w:sz w:val="24"/>
          <w:szCs w:val="24"/>
        </w:rPr>
      </w:pPr>
      <w:r w:rsidRPr="00A55DAB">
        <w:rPr>
          <w:sz w:val="24"/>
          <w:szCs w:val="24"/>
        </w:rPr>
        <w:t>Выдающиеся люди родной страны и страны/стран изучаемого языка: государственные деятели, учёные, писатели, поэты, художники, композиторы, путешественники, спортсмены, актёры.</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Говорение.</w:t>
      </w:r>
    </w:p>
    <w:p w:rsidR="000951E4" w:rsidRPr="00A55DAB" w:rsidRDefault="000951E4" w:rsidP="000951E4">
      <w:pPr>
        <w:rPr>
          <w:sz w:val="24"/>
          <w:szCs w:val="24"/>
        </w:rPr>
      </w:pPr>
      <w:r w:rsidRPr="00A55DAB">
        <w:rPr>
          <w:sz w:val="24"/>
          <w:szCs w:val="24"/>
        </w:rPr>
        <w:t>Развитие коммуникативных умений диалогической речи: умений вести разные виды диалога (диалог этикетного характера, диалог – побуждение к действию, диалог-расспрос, диалог – обмен мнениями; комбинированный диалог, включающий разные виды диалогов); умений вести полилог, в том числе в форме дискуссии:</w:t>
      </w:r>
    </w:p>
    <w:p w:rsidR="000951E4" w:rsidRPr="00A55DAB" w:rsidRDefault="000951E4" w:rsidP="000951E4">
      <w:pPr>
        <w:rPr>
          <w:sz w:val="24"/>
          <w:szCs w:val="24"/>
        </w:rPr>
      </w:pPr>
      <w:r w:rsidRPr="00A55DAB">
        <w:rPr>
          <w:sz w:val="24"/>
          <w:szCs w:val="24"/>
        </w:rPr>
        <w:t xml:space="preserve">диалог этикетного характера: начинать, поддерживать и заканчивать разговор, вежливо переспрашивать; вежливо выражать согласие/отказ; выражать благодарность; поздравлять с праздником, выражать пожелания и вежливо реагировать на поздравление; </w:t>
      </w:r>
    </w:p>
    <w:p w:rsidR="000951E4" w:rsidRPr="00A55DAB" w:rsidRDefault="000951E4" w:rsidP="000951E4">
      <w:pPr>
        <w:rPr>
          <w:sz w:val="24"/>
          <w:szCs w:val="24"/>
        </w:rPr>
      </w:pPr>
      <w:r w:rsidRPr="00A55DAB">
        <w:rPr>
          <w:sz w:val="24"/>
          <w:szCs w:val="24"/>
        </w:rPr>
        <w:t xml:space="preserve">диалог – побуждение к действию: обращаться с просьбой, вежливо соглашаться/не соглашаться выполнить просьбу; давать совет и принимать/не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0951E4" w:rsidRPr="00A55DAB" w:rsidRDefault="000951E4" w:rsidP="000951E4">
      <w:pPr>
        <w:rPr>
          <w:sz w:val="24"/>
          <w:szCs w:val="24"/>
        </w:rPr>
      </w:pPr>
      <w:r w:rsidRPr="00A55DAB">
        <w:rPr>
          <w:sz w:val="24"/>
          <w:szCs w:val="24"/>
        </w:rPr>
        <w:t xml:space="preserve">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w:t>
      </w:r>
      <w:r w:rsidRPr="00A55DAB">
        <w:rPr>
          <w:sz w:val="24"/>
          <w:szCs w:val="24"/>
        </w:rPr>
        <w:lastRenderedPageBreak/>
        <w:t>информацию; переходить с позиции спрашивающего на позицию отвечающего и наоборот; брать/давать интервью;</w:t>
      </w:r>
    </w:p>
    <w:p w:rsidR="000951E4" w:rsidRPr="00A55DAB" w:rsidRDefault="000951E4" w:rsidP="000951E4">
      <w:pPr>
        <w:rPr>
          <w:sz w:val="24"/>
          <w:szCs w:val="24"/>
        </w:rPr>
      </w:pPr>
      <w:r w:rsidRPr="00A55DAB">
        <w:rPr>
          <w:sz w:val="24"/>
          <w:szCs w:val="24"/>
        </w:rPr>
        <w:t>диалог – 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выражать эмоциональную поддержку собеседнику,  в том числе с помощью комплиментов.</w:t>
      </w:r>
    </w:p>
    <w:p w:rsidR="000951E4" w:rsidRPr="00A55DAB" w:rsidRDefault="000951E4" w:rsidP="000951E4">
      <w:pPr>
        <w:rPr>
          <w:sz w:val="24"/>
          <w:szCs w:val="24"/>
        </w:rPr>
      </w:pPr>
      <w:r w:rsidRPr="00A55DAB">
        <w:rPr>
          <w:sz w:val="24"/>
          <w:szCs w:val="24"/>
        </w:rPr>
        <w:t>полилог: запрашивать и обмениваться информацией; высказывать и аргументировать свою точку зрения; возражать, расспрашивать участников полилога и уточнять их мнение и точки зрения; брать на себя инициативу в обсуждении, внося пояснения/дополнения; выражать эмоциональное отношение  к обсуждаемому вопросу; соблюдать речевые нормы и правила поведения, принятые в странах изучаемого языка.</w:t>
      </w:r>
    </w:p>
    <w:p w:rsidR="000951E4" w:rsidRPr="00A55DAB" w:rsidRDefault="000951E4" w:rsidP="000951E4">
      <w:pPr>
        <w:rPr>
          <w:sz w:val="24"/>
          <w:szCs w:val="24"/>
        </w:rPr>
      </w:pPr>
      <w:r w:rsidRPr="00A55DAB">
        <w:rPr>
          <w:sz w:val="24"/>
          <w:szCs w:val="24"/>
        </w:rPr>
        <w:t>Названные умения диалогической речи, включая умения вести полилог, развиваются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иллюстраций, фотографий, таблиц, диаграмм, схем и(или) без их использования с соблюдением норм речевого этикета, принятых в стране/странах изучаемого языка.</w:t>
      </w:r>
    </w:p>
    <w:p w:rsidR="000951E4" w:rsidRPr="00A55DAB" w:rsidRDefault="000951E4" w:rsidP="000951E4">
      <w:pPr>
        <w:rPr>
          <w:sz w:val="24"/>
          <w:szCs w:val="24"/>
        </w:rPr>
      </w:pPr>
      <w:r w:rsidRPr="00A55DAB">
        <w:rPr>
          <w:sz w:val="24"/>
          <w:szCs w:val="24"/>
        </w:rPr>
        <w:t xml:space="preserve">Объём диалога – до 10 реплик со стороны каждого собеседника. </w:t>
      </w:r>
    </w:p>
    <w:p w:rsidR="000951E4" w:rsidRPr="00A55DAB" w:rsidRDefault="000951E4" w:rsidP="000951E4">
      <w:pPr>
        <w:rPr>
          <w:sz w:val="24"/>
          <w:szCs w:val="24"/>
        </w:rPr>
      </w:pPr>
      <w:r w:rsidRPr="00A55DAB">
        <w:rPr>
          <w:sz w:val="24"/>
          <w:szCs w:val="24"/>
        </w:rPr>
        <w:t xml:space="preserve">Развитие коммуникативных умений монологической речи: </w:t>
      </w:r>
    </w:p>
    <w:p w:rsidR="000951E4" w:rsidRPr="00A55DAB" w:rsidRDefault="000951E4" w:rsidP="000951E4">
      <w:pPr>
        <w:rPr>
          <w:sz w:val="24"/>
          <w:szCs w:val="24"/>
        </w:rPr>
      </w:pPr>
      <w:r w:rsidRPr="00A55DAB">
        <w:rPr>
          <w:sz w:val="24"/>
          <w:szCs w:val="24"/>
        </w:rPr>
        <w:t xml:space="preserve">создание устных связных монологических высказываний с использованием основных коммуникативных типов речи: </w:t>
      </w:r>
    </w:p>
    <w:p w:rsidR="000951E4" w:rsidRPr="00A55DAB" w:rsidRDefault="000951E4" w:rsidP="000951E4">
      <w:pPr>
        <w:rPr>
          <w:sz w:val="24"/>
          <w:szCs w:val="24"/>
        </w:rPr>
      </w:pPr>
      <w:r w:rsidRPr="00A55DAB">
        <w:rPr>
          <w:sz w:val="24"/>
          <w:szCs w:val="24"/>
        </w:rPr>
        <w:t xml:space="preserve">описание (предмета, местности, внешности и одежды человека), в том числе характеристика (черты характера реального человека или литературного персонажа); </w:t>
      </w:r>
    </w:p>
    <w:p w:rsidR="000951E4" w:rsidRPr="00A55DAB" w:rsidRDefault="000951E4" w:rsidP="000951E4">
      <w:pPr>
        <w:rPr>
          <w:sz w:val="24"/>
          <w:szCs w:val="24"/>
        </w:rPr>
      </w:pPr>
      <w:r w:rsidRPr="00A55DAB">
        <w:rPr>
          <w:sz w:val="24"/>
          <w:szCs w:val="24"/>
        </w:rPr>
        <w:t xml:space="preserve">повествование/сообщение; </w:t>
      </w:r>
    </w:p>
    <w:p w:rsidR="000951E4" w:rsidRPr="00A55DAB" w:rsidRDefault="000951E4" w:rsidP="000951E4">
      <w:pPr>
        <w:rPr>
          <w:sz w:val="24"/>
          <w:szCs w:val="24"/>
        </w:rPr>
      </w:pPr>
      <w:r w:rsidRPr="00A55DAB">
        <w:rPr>
          <w:sz w:val="24"/>
          <w:szCs w:val="24"/>
        </w:rPr>
        <w:t>рассуждение (с изложением своего мнения и краткой аргументацией);</w:t>
      </w:r>
    </w:p>
    <w:p w:rsidR="000951E4" w:rsidRPr="00A55DAB" w:rsidRDefault="000951E4" w:rsidP="000951E4">
      <w:pPr>
        <w:rPr>
          <w:sz w:val="24"/>
          <w:szCs w:val="24"/>
        </w:rPr>
      </w:pPr>
      <w:r w:rsidRPr="00A55DAB">
        <w:rPr>
          <w:sz w:val="24"/>
          <w:szCs w:val="24"/>
        </w:rPr>
        <w:t>пересказ основного содержания прочитанного/прослушанного текста без опоры на план, ключевые слова с выражением своего отношения к событиям и фактам, изложенным в тексте;</w:t>
      </w:r>
    </w:p>
    <w:p w:rsidR="000951E4" w:rsidRPr="00A55DAB" w:rsidRDefault="000951E4" w:rsidP="000951E4">
      <w:pPr>
        <w:rPr>
          <w:sz w:val="24"/>
          <w:szCs w:val="24"/>
        </w:rPr>
      </w:pPr>
      <w:r w:rsidRPr="00A55DAB">
        <w:rPr>
          <w:sz w:val="24"/>
          <w:szCs w:val="24"/>
        </w:rPr>
        <w:t>создание сообщений в связи с прочитанным/прослушанным текстом с выражением своего отношения к событиям и фактам, изложенным в тексте;</w:t>
      </w:r>
    </w:p>
    <w:p w:rsidR="000951E4" w:rsidRPr="00A55DAB" w:rsidRDefault="000951E4" w:rsidP="000951E4">
      <w:pPr>
        <w:rPr>
          <w:sz w:val="24"/>
          <w:szCs w:val="24"/>
        </w:rPr>
      </w:pPr>
      <w:r w:rsidRPr="00A55DAB">
        <w:rPr>
          <w:sz w:val="24"/>
          <w:szCs w:val="24"/>
        </w:rPr>
        <w:t>устное представление результатов выполненной проектной работы.</w:t>
      </w:r>
    </w:p>
    <w:p w:rsidR="000951E4" w:rsidRPr="00A55DAB" w:rsidRDefault="000951E4" w:rsidP="000951E4">
      <w:pPr>
        <w:rPr>
          <w:sz w:val="24"/>
          <w:szCs w:val="24"/>
        </w:rPr>
      </w:pPr>
      <w:r w:rsidRPr="00A55DAB">
        <w:rPr>
          <w:sz w:val="24"/>
          <w:szCs w:val="24"/>
        </w:rPr>
        <w:t xml:space="preserve">Данные умения монологической речи развиваются в рамках тематического содержания речи 11 класса с использованием ключевых слов, плана и/или иллюстраций, фотографий, таблиц, диаграмм, схем, инфографики и(или) без их использования. </w:t>
      </w:r>
    </w:p>
    <w:p w:rsidR="000951E4" w:rsidRPr="00A55DAB" w:rsidRDefault="000951E4" w:rsidP="000951E4">
      <w:pPr>
        <w:rPr>
          <w:sz w:val="24"/>
          <w:szCs w:val="24"/>
        </w:rPr>
      </w:pPr>
      <w:r w:rsidRPr="00A55DAB">
        <w:rPr>
          <w:sz w:val="24"/>
          <w:szCs w:val="24"/>
        </w:rPr>
        <w:t>Объём монологического высказывания – 17–18 фраз.</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Аудирование.</w:t>
      </w:r>
    </w:p>
    <w:p w:rsidR="000951E4" w:rsidRPr="00A55DAB" w:rsidRDefault="000951E4" w:rsidP="000951E4">
      <w:pPr>
        <w:rPr>
          <w:sz w:val="24"/>
          <w:szCs w:val="24"/>
        </w:rPr>
      </w:pPr>
      <w:r w:rsidRPr="00A55DAB">
        <w:rPr>
          <w:sz w:val="24"/>
          <w:szCs w:val="24"/>
        </w:rPr>
        <w:t>Развитие коммуникативных умений аудирования: понимание на слух аутентичных текстов, содержащих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с полным и точным пониманием всей информации.</w:t>
      </w:r>
    </w:p>
    <w:p w:rsidR="000951E4" w:rsidRPr="00A55DAB" w:rsidRDefault="000951E4" w:rsidP="000951E4">
      <w:pPr>
        <w:rPr>
          <w:sz w:val="24"/>
          <w:szCs w:val="24"/>
        </w:rPr>
      </w:pPr>
      <w:r w:rsidRPr="00A55DAB">
        <w:rPr>
          <w:sz w:val="24"/>
          <w:szCs w:val="24"/>
        </w:rPr>
        <w:t>Аудирование с пониманием основного содержания текста предполагает умения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0951E4" w:rsidRPr="00A55DAB" w:rsidRDefault="000951E4" w:rsidP="000951E4">
      <w:pPr>
        <w:rPr>
          <w:sz w:val="24"/>
          <w:szCs w:val="24"/>
        </w:rPr>
      </w:pPr>
      <w:r w:rsidRPr="00A55DAB">
        <w:rPr>
          <w:sz w:val="24"/>
          <w:szCs w:val="24"/>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и имплицитной (неявной) форме, в воспринимаемом на слух тексте.</w:t>
      </w:r>
    </w:p>
    <w:p w:rsidR="000951E4" w:rsidRPr="00A55DAB" w:rsidRDefault="000951E4" w:rsidP="000951E4">
      <w:pPr>
        <w:rPr>
          <w:sz w:val="24"/>
          <w:szCs w:val="24"/>
        </w:rPr>
      </w:pPr>
      <w:r w:rsidRPr="00A55DAB">
        <w:rPr>
          <w:sz w:val="24"/>
          <w:szCs w:val="24"/>
        </w:rPr>
        <w:t xml:space="preserve">Аудирование с полным и точным пониманием всей информации, данной  в тексте, предусматривает умения понимать взаимосвязь между фактами, причинами, событиями; устанавливать последовательность фактов и событий; определять отношение говорящего к </w:t>
      </w:r>
      <w:r w:rsidRPr="00A55DAB">
        <w:rPr>
          <w:sz w:val="24"/>
          <w:szCs w:val="24"/>
        </w:rPr>
        <w:lastRenderedPageBreak/>
        <w:t>предмету обсуждения; догадываться  из контекста о значении незнакомых слов.</w:t>
      </w:r>
    </w:p>
    <w:p w:rsidR="000951E4" w:rsidRPr="00A55DAB" w:rsidRDefault="000951E4" w:rsidP="000951E4">
      <w:pPr>
        <w:rPr>
          <w:sz w:val="24"/>
          <w:szCs w:val="24"/>
        </w:rPr>
      </w:pPr>
      <w:r w:rsidRPr="00A55DAB">
        <w:rPr>
          <w:sz w:val="24"/>
          <w:szCs w:val="24"/>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 реклама, лекция.</w:t>
      </w:r>
    </w:p>
    <w:p w:rsidR="000951E4" w:rsidRPr="00A55DAB" w:rsidRDefault="000951E4" w:rsidP="000951E4">
      <w:pPr>
        <w:rPr>
          <w:sz w:val="24"/>
          <w:szCs w:val="24"/>
        </w:rPr>
      </w:pPr>
      <w:r w:rsidRPr="00A55DAB">
        <w:rPr>
          <w:sz w:val="24"/>
          <w:szCs w:val="24"/>
        </w:rPr>
        <w:t xml:space="preserve">Языковая сложность текстов для аудирования должна соответствовать уровню, превышающему пороговый (В1+ по общеевропейской шкале). </w:t>
      </w:r>
    </w:p>
    <w:p w:rsidR="000951E4" w:rsidRPr="00A55DAB" w:rsidRDefault="000951E4" w:rsidP="000951E4">
      <w:pPr>
        <w:rPr>
          <w:sz w:val="24"/>
          <w:szCs w:val="24"/>
        </w:rPr>
      </w:pPr>
      <w:r w:rsidRPr="00A55DAB">
        <w:rPr>
          <w:sz w:val="24"/>
          <w:szCs w:val="24"/>
        </w:rPr>
        <w:t>Время звучания текста/текстов для аудирования – до 3,5 минуты.</w:t>
      </w:r>
    </w:p>
    <w:p w:rsidR="000951E4" w:rsidRPr="00A55DAB" w:rsidRDefault="000951E4" w:rsidP="000951E4">
      <w:pPr>
        <w:rPr>
          <w:sz w:val="24"/>
          <w:szCs w:val="24"/>
        </w:rPr>
      </w:pP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Смысловое чтение.</w:t>
      </w:r>
    </w:p>
    <w:p w:rsidR="000951E4" w:rsidRPr="00A55DAB" w:rsidRDefault="000951E4" w:rsidP="000951E4">
      <w:pPr>
        <w:rPr>
          <w:sz w:val="24"/>
          <w:szCs w:val="24"/>
        </w:rPr>
      </w:pPr>
      <w:r w:rsidRPr="00A55DAB">
        <w:rPr>
          <w:sz w:val="24"/>
          <w:szCs w:val="24"/>
        </w:rPr>
        <w:t xml:space="preserve">Развитие умений читать про себя и понимать с использованием языковой  и контекстуальной догадки аутентичные тексты разных жанров и стилей, содержащих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с полным и точным пониманием содержания текста. </w:t>
      </w:r>
    </w:p>
    <w:p w:rsidR="000951E4" w:rsidRPr="00A55DAB" w:rsidRDefault="000951E4" w:rsidP="000951E4">
      <w:pPr>
        <w:rPr>
          <w:sz w:val="24"/>
          <w:szCs w:val="24"/>
        </w:rPr>
      </w:pPr>
      <w:r w:rsidRPr="00A55DAB">
        <w:rPr>
          <w:sz w:val="24"/>
          <w:szCs w:val="24"/>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0951E4" w:rsidRPr="00A55DAB" w:rsidRDefault="000951E4" w:rsidP="000951E4">
      <w:pPr>
        <w:rPr>
          <w:sz w:val="24"/>
          <w:szCs w:val="24"/>
        </w:rPr>
      </w:pPr>
      <w:r w:rsidRPr="00A55DAB">
        <w:rPr>
          <w:sz w:val="24"/>
          <w:szCs w:val="24"/>
        </w:rPr>
        <w:t xml:space="preserve">Чтение с пониманием нужной/интересующей/запрашиваемой информации предполагает умение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w:t>
      </w:r>
    </w:p>
    <w:p w:rsidR="000951E4" w:rsidRPr="00A55DAB" w:rsidRDefault="000951E4" w:rsidP="000951E4">
      <w:pPr>
        <w:rPr>
          <w:sz w:val="24"/>
          <w:szCs w:val="24"/>
        </w:rPr>
      </w:pPr>
      <w:r w:rsidRPr="00A55DAB">
        <w:rPr>
          <w:sz w:val="24"/>
          <w:szCs w:val="24"/>
        </w:rPr>
        <w:t xml:space="preserve">В ходе чтения с полным пониманием содержания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0951E4" w:rsidRPr="00A55DAB" w:rsidRDefault="000951E4" w:rsidP="000951E4">
      <w:pPr>
        <w:rPr>
          <w:sz w:val="24"/>
          <w:szCs w:val="24"/>
        </w:rPr>
      </w:pPr>
      <w:r w:rsidRPr="00A55DAB">
        <w:rPr>
          <w:sz w:val="24"/>
          <w:szCs w:val="24"/>
        </w:rPr>
        <w:t xml:space="preserve">Чтение несплошных текстов (таблиц, диаграмм, графиков, схем, инфографики и другие) и понимание представленной в них информации. </w:t>
      </w:r>
    </w:p>
    <w:p w:rsidR="000951E4" w:rsidRPr="00A55DAB" w:rsidRDefault="000951E4" w:rsidP="000951E4">
      <w:pPr>
        <w:rPr>
          <w:sz w:val="24"/>
          <w:szCs w:val="24"/>
        </w:rPr>
      </w:pPr>
      <w:r w:rsidRPr="00A55DAB">
        <w:rPr>
          <w:sz w:val="24"/>
          <w:szCs w:val="24"/>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статья публицистического характера, объявление, памятка, инструкция, электронное сообщение личного характера, стихотворение.</w:t>
      </w:r>
    </w:p>
    <w:p w:rsidR="000951E4" w:rsidRPr="00A55DAB" w:rsidRDefault="000951E4" w:rsidP="000951E4">
      <w:pPr>
        <w:rPr>
          <w:sz w:val="24"/>
          <w:szCs w:val="24"/>
        </w:rPr>
      </w:pPr>
      <w:r w:rsidRPr="00A55DAB">
        <w:rPr>
          <w:sz w:val="24"/>
          <w:szCs w:val="24"/>
        </w:rPr>
        <w:t xml:space="preserve">Языковая сложность текстов для чтения должна соответствовать уровню, превышающему пороговый (В1+ по общеевропейской шкале). </w:t>
      </w:r>
    </w:p>
    <w:p w:rsidR="000951E4" w:rsidRPr="00A55DAB" w:rsidRDefault="000951E4" w:rsidP="000951E4">
      <w:pPr>
        <w:rPr>
          <w:sz w:val="24"/>
          <w:szCs w:val="24"/>
        </w:rPr>
      </w:pPr>
      <w:r w:rsidRPr="00A55DAB">
        <w:rPr>
          <w:sz w:val="24"/>
          <w:szCs w:val="24"/>
        </w:rPr>
        <w:t>Объём текста/текстов для чтения – 700–900 слов.</w:t>
      </w:r>
    </w:p>
    <w:p w:rsidR="000951E4" w:rsidRPr="00A55DAB" w:rsidRDefault="000951E4" w:rsidP="000951E4">
      <w:pPr>
        <w:rPr>
          <w:sz w:val="24"/>
          <w:szCs w:val="24"/>
        </w:rPr>
      </w:pPr>
      <w:r w:rsidRPr="00A55DAB">
        <w:rPr>
          <w:sz w:val="24"/>
          <w:szCs w:val="24"/>
        </w:rPr>
        <w:t>Письменная речь.</w:t>
      </w:r>
    </w:p>
    <w:p w:rsidR="000951E4" w:rsidRPr="00A55DAB" w:rsidRDefault="000951E4" w:rsidP="000951E4">
      <w:pPr>
        <w:rPr>
          <w:sz w:val="24"/>
          <w:szCs w:val="24"/>
        </w:rPr>
      </w:pPr>
      <w:r w:rsidRPr="00A55DAB">
        <w:rPr>
          <w:sz w:val="24"/>
          <w:szCs w:val="24"/>
        </w:rPr>
        <w:t>Развитие умений письменной речи:</w:t>
      </w:r>
    </w:p>
    <w:p w:rsidR="000951E4" w:rsidRPr="00A55DAB" w:rsidRDefault="000951E4" w:rsidP="000951E4">
      <w:pPr>
        <w:rPr>
          <w:sz w:val="24"/>
          <w:szCs w:val="24"/>
        </w:rPr>
      </w:pPr>
      <w:r w:rsidRPr="00A55DAB">
        <w:rPr>
          <w:sz w:val="24"/>
          <w:szCs w:val="24"/>
        </w:rPr>
        <w:t xml:space="preserve">заполнение анкет и формуляров в соответствии с нормами речевого этикета, принятыми в стране/странах изучаемого языка; </w:t>
      </w:r>
    </w:p>
    <w:p w:rsidR="000951E4" w:rsidRPr="00A55DAB" w:rsidRDefault="000951E4" w:rsidP="000951E4">
      <w:pPr>
        <w:rPr>
          <w:sz w:val="24"/>
          <w:szCs w:val="24"/>
        </w:rPr>
      </w:pPr>
      <w:r w:rsidRPr="00A55DAB">
        <w:rPr>
          <w:sz w:val="24"/>
          <w:szCs w:val="24"/>
        </w:rPr>
        <w:t xml:space="preserve">написание резюме (CV), письма – обращения о приёме на работу (application letter) с сообщением основных сведений о себе в соответствии с нормами речевого этикета, принятыми в стране/странах изучаемого языка. Объём письма – до 140 слов; </w:t>
      </w:r>
    </w:p>
    <w:p w:rsidR="000951E4" w:rsidRPr="00A55DAB" w:rsidRDefault="000951E4" w:rsidP="000951E4">
      <w:pPr>
        <w:rPr>
          <w:sz w:val="24"/>
          <w:szCs w:val="24"/>
        </w:rPr>
      </w:pPr>
      <w:r w:rsidRPr="00A55DAB">
        <w:rPr>
          <w:sz w:val="24"/>
          <w:szCs w:val="24"/>
        </w:rPr>
        <w:t>написание электронного сообщения личного характера в соответствии  с нормами речевого этикета, принятыми в стране/странах изучаемого языка. Объём сообщения – до 140 слов;</w:t>
      </w:r>
    </w:p>
    <w:p w:rsidR="000951E4" w:rsidRPr="00A55DAB" w:rsidRDefault="000951E4" w:rsidP="000951E4">
      <w:pPr>
        <w:rPr>
          <w:sz w:val="24"/>
          <w:szCs w:val="24"/>
        </w:rPr>
      </w:pPr>
      <w:r w:rsidRPr="00A55DAB">
        <w:rPr>
          <w:sz w:val="24"/>
          <w:szCs w:val="24"/>
        </w:rPr>
        <w:t>написание официального (делового) письма, в том числе и электронного, в соответствии с нормами официального общения, принятыми в стране/странах изучаемого языка. Объём официального (делового) письма – до 180 слов;</w:t>
      </w:r>
    </w:p>
    <w:p w:rsidR="000951E4" w:rsidRPr="00A55DAB" w:rsidRDefault="000951E4" w:rsidP="000951E4">
      <w:pPr>
        <w:rPr>
          <w:sz w:val="24"/>
          <w:szCs w:val="24"/>
        </w:rPr>
      </w:pPr>
      <w:r w:rsidRPr="00A55DAB">
        <w:rPr>
          <w:sz w:val="24"/>
          <w:szCs w:val="24"/>
        </w:rPr>
        <w:t xml:space="preserve">создание небольшого письменного высказывания (в том числе аннотации, рассказа, рецензии, </w:t>
      </w:r>
      <w:r w:rsidRPr="00A55DAB">
        <w:rPr>
          <w:sz w:val="24"/>
          <w:szCs w:val="24"/>
        </w:rPr>
        <w:lastRenderedPageBreak/>
        <w:t>статьи и другие) на основе плана, иллюстрации/иллюстраций и/или прочитанного/прослушанного текста с использованием и(или) без использования образца. Объём письменного высказывания – до 180 слов;</w:t>
      </w:r>
    </w:p>
    <w:p w:rsidR="000951E4" w:rsidRPr="00A55DAB" w:rsidRDefault="000951E4" w:rsidP="000951E4">
      <w:pPr>
        <w:rPr>
          <w:sz w:val="24"/>
          <w:szCs w:val="24"/>
        </w:rPr>
      </w:pPr>
      <w:r w:rsidRPr="00A55DAB">
        <w:rPr>
          <w:sz w:val="24"/>
          <w:szCs w:val="24"/>
        </w:rPr>
        <w:t xml:space="preserve">заполнение таблицы: краткая фиксация содержания прочитанного/прослушанного текста или дополнение информации в таблице; </w:t>
      </w:r>
    </w:p>
    <w:p w:rsidR="000951E4" w:rsidRPr="00A55DAB" w:rsidRDefault="000951E4" w:rsidP="000951E4">
      <w:pPr>
        <w:rPr>
          <w:sz w:val="24"/>
          <w:szCs w:val="24"/>
        </w:rPr>
      </w:pPr>
      <w:r w:rsidRPr="00A55DAB">
        <w:rPr>
          <w:sz w:val="24"/>
          <w:szCs w:val="24"/>
        </w:rPr>
        <w:t>создание письменного высказывания с элементами рассуждения на основе таблицы, графика, диаграммы и письменного высказывания типа «Моё мнение»,  «За и против». Объём письменного высказывания – до 250 слов;</w:t>
      </w:r>
    </w:p>
    <w:p w:rsidR="000951E4" w:rsidRPr="00A55DAB" w:rsidRDefault="000951E4" w:rsidP="000951E4">
      <w:pPr>
        <w:rPr>
          <w:sz w:val="24"/>
          <w:szCs w:val="24"/>
        </w:rPr>
      </w:pPr>
      <w:r w:rsidRPr="00A55DAB">
        <w:rPr>
          <w:sz w:val="24"/>
          <w:szCs w:val="24"/>
        </w:rPr>
        <w:t>письменное комментирование предложенной информации, высказывания, пословицы, цитаты с выражением и аргументацией своего мнения. Объём – до 250 слов;</w:t>
      </w:r>
    </w:p>
    <w:p w:rsidR="000951E4" w:rsidRPr="00A55DAB" w:rsidRDefault="000951E4" w:rsidP="000951E4">
      <w:pPr>
        <w:rPr>
          <w:sz w:val="24"/>
          <w:szCs w:val="24"/>
        </w:rPr>
      </w:pPr>
      <w:r w:rsidRPr="00A55DAB">
        <w:rPr>
          <w:sz w:val="24"/>
          <w:szCs w:val="24"/>
        </w:rPr>
        <w:t>письменное предоставление результатов выполненной проектной работы,  в том числе в форме презентации. Объём – до 250 слов.</w:t>
      </w:r>
    </w:p>
    <w:p w:rsidR="000951E4" w:rsidRPr="00A55DAB" w:rsidRDefault="000951E4" w:rsidP="000951E4">
      <w:pPr>
        <w:rPr>
          <w:sz w:val="24"/>
          <w:szCs w:val="24"/>
        </w:rPr>
      </w:pPr>
      <w:r w:rsidRPr="00A55DAB">
        <w:rPr>
          <w:sz w:val="24"/>
          <w:szCs w:val="24"/>
        </w:rPr>
        <w:t>Перевод как особый вид речевой деятельности.</w:t>
      </w:r>
    </w:p>
    <w:p w:rsidR="000951E4" w:rsidRPr="00A55DAB" w:rsidRDefault="000951E4" w:rsidP="000951E4">
      <w:pPr>
        <w:rPr>
          <w:sz w:val="24"/>
          <w:szCs w:val="24"/>
        </w:rPr>
      </w:pPr>
      <w:r w:rsidRPr="00A55DAB">
        <w:rPr>
          <w:sz w:val="24"/>
          <w:szCs w:val="24"/>
        </w:rPr>
        <w:t>Предпереводческий анализ текста, выявление возможных переводческих трудностей и путей их преодоления.</w:t>
      </w:r>
    </w:p>
    <w:p w:rsidR="000951E4" w:rsidRPr="00A55DAB" w:rsidRDefault="000951E4" w:rsidP="000951E4">
      <w:pPr>
        <w:rPr>
          <w:sz w:val="24"/>
          <w:szCs w:val="24"/>
        </w:rPr>
      </w:pPr>
      <w:r w:rsidRPr="00A55DAB">
        <w:rPr>
          <w:sz w:val="24"/>
          <w:szCs w:val="24"/>
        </w:rPr>
        <w:t>Сопоставительный анализ оригинала и перевода и объективная оценка качества перевода</w:t>
      </w:r>
    </w:p>
    <w:p w:rsidR="000951E4" w:rsidRPr="00A55DAB" w:rsidRDefault="000951E4" w:rsidP="000951E4">
      <w:pPr>
        <w:rPr>
          <w:sz w:val="24"/>
          <w:szCs w:val="24"/>
        </w:rPr>
      </w:pPr>
      <w:r w:rsidRPr="00A55DAB">
        <w:rPr>
          <w:sz w:val="24"/>
          <w:szCs w:val="24"/>
        </w:rPr>
        <w:t xml:space="preserve">Письменный перевод с английского языка на русский аутентичных текстов научно-популярного характера с использованием грамматических и лексических переводческих трансформаций. </w:t>
      </w:r>
    </w:p>
    <w:p w:rsidR="000951E4" w:rsidRPr="00A55DAB" w:rsidRDefault="000951E4" w:rsidP="000951E4">
      <w:pPr>
        <w:rPr>
          <w:sz w:val="24"/>
          <w:szCs w:val="24"/>
        </w:rPr>
      </w:pPr>
      <w:r w:rsidRPr="00A55DAB">
        <w:rPr>
          <w:sz w:val="24"/>
          <w:szCs w:val="24"/>
        </w:rPr>
        <w:t>Языковые знания и навыки.</w:t>
      </w:r>
    </w:p>
    <w:p w:rsidR="000951E4" w:rsidRPr="00A55DAB" w:rsidRDefault="000951E4" w:rsidP="000951E4">
      <w:pPr>
        <w:rPr>
          <w:sz w:val="24"/>
          <w:szCs w:val="24"/>
        </w:rPr>
      </w:pPr>
      <w:r w:rsidRPr="00A55DAB">
        <w:rPr>
          <w:sz w:val="24"/>
          <w:szCs w:val="24"/>
        </w:rPr>
        <w:t>Фонетическая сторона речи.</w:t>
      </w:r>
    </w:p>
    <w:p w:rsidR="000951E4" w:rsidRPr="00A55DAB" w:rsidRDefault="000951E4" w:rsidP="000951E4">
      <w:pPr>
        <w:rPr>
          <w:sz w:val="24"/>
          <w:szCs w:val="24"/>
        </w:rPr>
      </w:pPr>
      <w:r w:rsidRPr="00A55DAB">
        <w:rPr>
          <w:sz w:val="24"/>
          <w:szCs w:val="24"/>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0951E4" w:rsidRPr="00A55DAB" w:rsidRDefault="000951E4" w:rsidP="000951E4">
      <w:pPr>
        <w:rPr>
          <w:sz w:val="24"/>
          <w:szCs w:val="24"/>
        </w:rPr>
      </w:pPr>
      <w:r w:rsidRPr="00A55DAB">
        <w:rPr>
          <w:sz w:val="24"/>
          <w:szCs w:val="24"/>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0951E4" w:rsidRPr="00A55DAB" w:rsidRDefault="000951E4" w:rsidP="000951E4">
      <w:pPr>
        <w:rPr>
          <w:sz w:val="24"/>
          <w:szCs w:val="24"/>
        </w:rPr>
      </w:pPr>
      <w:r w:rsidRPr="00A55DAB">
        <w:rPr>
          <w:sz w:val="24"/>
          <w:szCs w:val="24"/>
        </w:rPr>
        <w:t xml:space="preserve">Тексты для чтения вслух: сообщение информационного характера, отрывок  из статьи научно-популярного характера, рассказ, диалог (беседа), интервью. </w:t>
      </w:r>
    </w:p>
    <w:p w:rsidR="000951E4" w:rsidRPr="00A55DAB" w:rsidRDefault="000951E4" w:rsidP="000951E4">
      <w:pPr>
        <w:rPr>
          <w:sz w:val="24"/>
          <w:szCs w:val="24"/>
        </w:rPr>
      </w:pPr>
      <w:r w:rsidRPr="00A55DAB">
        <w:rPr>
          <w:sz w:val="24"/>
          <w:szCs w:val="24"/>
        </w:rPr>
        <w:t>Объём текста для чтения вслух – до 170 слов.</w:t>
      </w:r>
    </w:p>
    <w:p w:rsidR="000951E4" w:rsidRPr="00A55DAB" w:rsidRDefault="000951E4" w:rsidP="000951E4">
      <w:pPr>
        <w:rPr>
          <w:sz w:val="24"/>
          <w:szCs w:val="24"/>
        </w:rPr>
      </w:pPr>
      <w:r w:rsidRPr="00A55DAB">
        <w:rPr>
          <w:sz w:val="24"/>
          <w:szCs w:val="24"/>
        </w:rPr>
        <w:t>Орфография и пунктуация.</w:t>
      </w:r>
    </w:p>
    <w:p w:rsidR="000951E4" w:rsidRPr="00A55DAB" w:rsidRDefault="000951E4" w:rsidP="000951E4">
      <w:pPr>
        <w:rPr>
          <w:sz w:val="24"/>
          <w:szCs w:val="24"/>
        </w:rPr>
      </w:pPr>
      <w:r w:rsidRPr="00A55DAB">
        <w:rPr>
          <w:sz w:val="24"/>
          <w:szCs w:val="24"/>
        </w:rPr>
        <w:t>Правильное написание изученных слов.</w:t>
      </w:r>
    </w:p>
    <w:p w:rsidR="000951E4" w:rsidRPr="00A55DAB" w:rsidRDefault="000951E4" w:rsidP="000951E4">
      <w:pPr>
        <w:rPr>
          <w:sz w:val="24"/>
          <w:szCs w:val="24"/>
        </w:rPr>
      </w:pPr>
      <w:r w:rsidRPr="00A55DAB">
        <w:rPr>
          <w:sz w:val="24"/>
          <w:szCs w:val="24"/>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0951E4" w:rsidRPr="00A55DAB" w:rsidRDefault="000951E4" w:rsidP="000951E4">
      <w:pPr>
        <w:rPr>
          <w:sz w:val="24"/>
          <w:szCs w:val="24"/>
        </w:rPr>
      </w:pPr>
      <w:r w:rsidRPr="00A55DAB">
        <w:rPr>
          <w:sz w:val="24"/>
          <w:szCs w:val="24"/>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0951E4" w:rsidRPr="00A55DAB" w:rsidRDefault="000951E4" w:rsidP="000951E4">
      <w:pPr>
        <w:rPr>
          <w:sz w:val="24"/>
          <w:szCs w:val="24"/>
        </w:rPr>
      </w:pPr>
      <w:r w:rsidRPr="00A55DAB">
        <w:rPr>
          <w:sz w:val="24"/>
          <w:szCs w:val="24"/>
        </w:rPr>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0951E4" w:rsidRPr="00A55DAB" w:rsidRDefault="000951E4" w:rsidP="000951E4">
      <w:pPr>
        <w:rPr>
          <w:sz w:val="24"/>
          <w:szCs w:val="24"/>
        </w:rPr>
      </w:pPr>
      <w:r w:rsidRPr="00A55DAB">
        <w:rPr>
          <w:sz w:val="24"/>
          <w:szCs w:val="24"/>
        </w:rPr>
        <w:t>Пунктуационно правильное, в соответствии с принятыми в стране/странах изучаемого языка нормами официального общения, оформление официального (делового) письма, в том числе и электронного.</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Лексическая сторона речи.</w:t>
      </w:r>
    </w:p>
    <w:p w:rsidR="000951E4" w:rsidRPr="00A55DAB" w:rsidRDefault="000951E4" w:rsidP="000951E4">
      <w:pPr>
        <w:rPr>
          <w:sz w:val="24"/>
          <w:szCs w:val="24"/>
        </w:rPr>
      </w:pPr>
      <w:r w:rsidRPr="00A55DAB">
        <w:rPr>
          <w:sz w:val="24"/>
          <w:szCs w:val="24"/>
        </w:rPr>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11 класса, с соблюдением существующей в английском языке нормы лексической сочетаемости.</w:t>
      </w:r>
    </w:p>
    <w:p w:rsidR="000951E4" w:rsidRPr="00A55DAB" w:rsidRDefault="000951E4" w:rsidP="000951E4">
      <w:pPr>
        <w:rPr>
          <w:sz w:val="24"/>
          <w:szCs w:val="24"/>
        </w:rPr>
      </w:pPr>
      <w:r w:rsidRPr="00A55DAB">
        <w:rPr>
          <w:sz w:val="24"/>
          <w:szCs w:val="24"/>
        </w:rPr>
        <w:lastRenderedPageBreak/>
        <w:t>Объём – 1500 лексических единиц для продуктивного использования (включая 1400 лексических единиц, изученных ранее) и 1650 лексических единиц для рецептивного усвоения (включая 1500 лексических единиц продуктивного минимума).</w:t>
      </w:r>
    </w:p>
    <w:p w:rsidR="000951E4" w:rsidRPr="00A55DAB" w:rsidRDefault="000951E4" w:rsidP="000951E4">
      <w:pPr>
        <w:rPr>
          <w:sz w:val="24"/>
          <w:szCs w:val="24"/>
        </w:rPr>
      </w:pPr>
      <w:r w:rsidRPr="00A55DAB">
        <w:rPr>
          <w:sz w:val="24"/>
          <w:szCs w:val="24"/>
        </w:rPr>
        <w:t xml:space="preserve">Основные способы словообразования: </w:t>
      </w:r>
    </w:p>
    <w:p w:rsidR="000951E4" w:rsidRPr="00A55DAB" w:rsidRDefault="000951E4" w:rsidP="000951E4">
      <w:pPr>
        <w:rPr>
          <w:sz w:val="24"/>
          <w:szCs w:val="24"/>
        </w:rPr>
      </w:pPr>
      <w:r w:rsidRPr="00A55DAB">
        <w:rPr>
          <w:sz w:val="24"/>
          <w:szCs w:val="24"/>
        </w:rPr>
        <w:t xml:space="preserve">аффиксация: </w:t>
      </w:r>
    </w:p>
    <w:p w:rsidR="000951E4" w:rsidRPr="00A55DAB" w:rsidRDefault="000951E4" w:rsidP="000951E4">
      <w:pPr>
        <w:rPr>
          <w:sz w:val="24"/>
          <w:szCs w:val="24"/>
        </w:rPr>
      </w:pPr>
      <w:r w:rsidRPr="00A55DAB">
        <w:rPr>
          <w:sz w:val="24"/>
          <w:szCs w:val="24"/>
        </w:rPr>
        <w:t xml:space="preserve">образование глаголов при помощи префиксов dis-, mis-, re-, over-, under-  и суффиксов -ise/-ize, -en; </w:t>
      </w:r>
    </w:p>
    <w:p w:rsidR="000951E4" w:rsidRPr="00A55DAB" w:rsidRDefault="000951E4" w:rsidP="000951E4">
      <w:pPr>
        <w:rPr>
          <w:sz w:val="24"/>
          <w:szCs w:val="24"/>
        </w:rPr>
      </w:pPr>
      <w:r w:rsidRPr="00A55DAB">
        <w:rPr>
          <w:sz w:val="24"/>
          <w:szCs w:val="24"/>
        </w:rPr>
        <w:t xml:space="preserve">образование имён существительных при помощи префиксов un-, in-/im-, il-/ir- и суффиксов -ance/-ence, -er/-or, -ing, -ism, -ist, -ity, -ment, -ness, -sion/-tion, -ship; </w:t>
      </w:r>
    </w:p>
    <w:p w:rsidR="000951E4" w:rsidRPr="00A55DAB" w:rsidRDefault="000951E4" w:rsidP="000951E4">
      <w:pPr>
        <w:rPr>
          <w:sz w:val="24"/>
          <w:szCs w:val="24"/>
        </w:rPr>
      </w:pPr>
      <w:r w:rsidRPr="00A55DAB">
        <w:rPr>
          <w:sz w:val="24"/>
          <w:szCs w:val="24"/>
        </w:rPr>
        <w:t>образование имён прилагательных при помощи префиксов un-, il-/ir-, in-/im-, inter-, non-, post-, pre-, super- и суффиксов -able/-ible, -al, -ed, -ese, -ful, -ian/-an, -ic, -ical, -ing, -ish, -ive, -less, -ly, -ous, -y;</w:t>
      </w:r>
    </w:p>
    <w:p w:rsidR="000951E4" w:rsidRPr="00A55DAB" w:rsidRDefault="000951E4" w:rsidP="000951E4">
      <w:pPr>
        <w:rPr>
          <w:sz w:val="24"/>
          <w:szCs w:val="24"/>
        </w:rPr>
      </w:pPr>
      <w:r w:rsidRPr="00A55DAB">
        <w:rPr>
          <w:sz w:val="24"/>
          <w:szCs w:val="24"/>
        </w:rPr>
        <w:t xml:space="preserve">образование наречий при помощи префиксов un-, in-/im-, il-/ir- и суффикса -ly; </w:t>
      </w:r>
    </w:p>
    <w:p w:rsidR="000951E4" w:rsidRPr="00A55DAB" w:rsidRDefault="000951E4" w:rsidP="000951E4">
      <w:pPr>
        <w:rPr>
          <w:sz w:val="24"/>
          <w:szCs w:val="24"/>
        </w:rPr>
      </w:pPr>
      <w:r w:rsidRPr="00A55DAB">
        <w:rPr>
          <w:sz w:val="24"/>
          <w:szCs w:val="24"/>
        </w:rPr>
        <w:t>образование числительных при помощи суффиксов -teen, -ty, -th;</w:t>
      </w:r>
    </w:p>
    <w:p w:rsidR="000951E4" w:rsidRPr="00A55DAB" w:rsidRDefault="000951E4" w:rsidP="000951E4">
      <w:pPr>
        <w:rPr>
          <w:sz w:val="24"/>
          <w:szCs w:val="24"/>
        </w:rPr>
      </w:pPr>
      <w:r w:rsidRPr="00A55DAB">
        <w:rPr>
          <w:sz w:val="24"/>
          <w:szCs w:val="24"/>
        </w:rPr>
        <w:t xml:space="preserve">словосложение: </w:t>
      </w:r>
    </w:p>
    <w:p w:rsidR="000951E4" w:rsidRPr="00A55DAB" w:rsidRDefault="000951E4" w:rsidP="000951E4">
      <w:pPr>
        <w:rPr>
          <w:sz w:val="24"/>
          <w:szCs w:val="24"/>
        </w:rPr>
      </w:pPr>
      <w:r w:rsidRPr="00A55DAB">
        <w:rPr>
          <w:sz w:val="24"/>
          <w:szCs w:val="24"/>
        </w:rPr>
        <w:t>образование сложных существительных путём соединения основ существительных (football);</w:t>
      </w:r>
    </w:p>
    <w:p w:rsidR="000951E4" w:rsidRPr="00A55DAB" w:rsidRDefault="000951E4" w:rsidP="000951E4">
      <w:pPr>
        <w:rPr>
          <w:sz w:val="24"/>
          <w:szCs w:val="24"/>
        </w:rPr>
      </w:pPr>
      <w:r w:rsidRPr="00A55DAB">
        <w:rPr>
          <w:sz w:val="24"/>
          <w:szCs w:val="24"/>
        </w:rPr>
        <w:t xml:space="preserve">образование сложных существительных путём соединения основы прилагательного с основой существительного (bluebell); </w:t>
      </w:r>
    </w:p>
    <w:p w:rsidR="000951E4" w:rsidRPr="00A55DAB" w:rsidRDefault="000951E4" w:rsidP="000951E4">
      <w:pPr>
        <w:rPr>
          <w:sz w:val="24"/>
          <w:szCs w:val="24"/>
        </w:rPr>
      </w:pPr>
      <w:r w:rsidRPr="00A55DAB">
        <w:rPr>
          <w:sz w:val="24"/>
          <w:szCs w:val="24"/>
        </w:rPr>
        <w:t xml:space="preserve">образование сложных существительных путём соединения основ существительных с предлогом (father-in-law); </w:t>
      </w:r>
    </w:p>
    <w:p w:rsidR="000951E4" w:rsidRPr="00A55DAB" w:rsidRDefault="000951E4" w:rsidP="000951E4">
      <w:pPr>
        <w:rPr>
          <w:sz w:val="24"/>
          <w:szCs w:val="24"/>
        </w:rPr>
      </w:pPr>
      <w:r w:rsidRPr="00A55DAB">
        <w:rPr>
          <w:sz w:val="24"/>
          <w:szCs w:val="24"/>
        </w:rPr>
        <w:t xml:space="preserve">образование сложных прилагательных путём соединения основы прилагательного/числительного с основой существительного с добавлением суффикса -ed (blue-eyed, eight-legged); </w:t>
      </w:r>
    </w:p>
    <w:p w:rsidR="000951E4" w:rsidRPr="00A55DAB" w:rsidRDefault="000951E4" w:rsidP="000951E4">
      <w:pPr>
        <w:rPr>
          <w:sz w:val="24"/>
          <w:szCs w:val="24"/>
        </w:rPr>
      </w:pPr>
      <w:r w:rsidRPr="00A55DAB">
        <w:rPr>
          <w:sz w:val="24"/>
          <w:szCs w:val="24"/>
        </w:rPr>
        <w:t>образование сложных прилагательных путём соединения наречия с основой причастия II (well-behaved);</w:t>
      </w:r>
    </w:p>
    <w:p w:rsidR="000951E4" w:rsidRPr="00A55DAB" w:rsidRDefault="000951E4" w:rsidP="000951E4">
      <w:pPr>
        <w:rPr>
          <w:sz w:val="24"/>
          <w:szCs w:val="24"/>
        </w:rPr>
      </w:pPr>
      <w:r w:rsidRPr="00A55DAB">
        <w:rPr>
          <w:sz w:val="24"/>
          <w:szCs w:val="24"/>
        </w:rPr>
        <w:t>образование сложных прилагательных путём соединения основы прилагательного с основой причастия I (nice-looking);</w:t>
      </w:r>
    </w:p>
    <w:p w:rsidR="000951E4" w:rsidRPr="00A55DAB" w:rsidRDefault="000951E4" w:rsidP="000951E4">
      <w:pPr>
        <w:rPr>
          <w:sz w:val="24"/>
          <w:szCs w:val="24"/>
        </w:rPr>
      </w:pPr>
      <w:r w:rsidRPr="00A55DAB">
        <w:rPr>
          <w:sz w:val="24"/>
          <w:szCs w:val="24"/>
        </w:rPr>
        <w:t xml:space="preserve">конверсия: </w:t>
      </w:r>
    </w:p>
    <w:p w:rsidR="000951E4" w:rsidRPr="00A55DAB" w:rsidRDefault="000951E4" w:rsidP="000951E4">
      <w:pPr>
        <w:rPr>
          <w:sz w:val="24"/>
          <w:szCs w:val="24"/>
        </w:rPr>
      </w:pPr>
      <w:r w:rsidRPr="00A55DAB">
        <w:rPr>
          <w:sz w:val="24"/>
          <w:szCs w:val="24"/>
        </w:rPr>
        <w:t xml:space="preserve">образование имён существительных от неопределённых форм глаголов  (to run – a run); </w:t>
      </w:r>
    </w:p>
    <w:p w:rsidR="000951E4" w:rsidRPr="00A55DAB" w:rsidRDefault="000951E4" w:rsidP="000951E4">
      <w:pPr>
        <w:rPr>
          <w:sz w:val="24"/>
          <w:szCs w:val="24"/>
        </w:rPr>
      </w:pPr>
      <w:r w:rsidRPr="00A55DAB">
        <w:rPr>
          <w:sz w:val="24"/>
          <w:szCs w:val="24"/>
        </w:rPr>
        <w:t>образование имён существительных от имён прилагательных (rich people – the rich);</w:t>
      </w:r>
    </w:p>
    <w:p w:rsidR="000951E4" w:rsidRPr="00A55DAB" w:rsidRDefault="000951E4" w:rsidP="000951E4">
      <w:pPr>
        <w:rPr>
          <w:sz w:val="24"/>
          <w:szCs w:val="24"/>
        </w:rPr>
      </w:pPr>
      <w:r w:rsidRPr="00A55DAB">
        <w:rPr>
          <w:sz w:val="24"/>
          <w:szCs w:val="24"/>
        </w:rPr>
        <w:t xml:space="preserve">образование глаголов от имён существительных (a hand – to hand); </w:t>
      </w:r>
    </w:p>
    <w:p w:rsidR="000951E4" w:rsidRPr="00A55DAB" w:rsidRDefault="000951E4" w:rsidP="000951E4">
      <w:pPr>
        <w:rPr>
          <w:sz w:val="24"/>
          <w:szCs w:val="24"/>
        </w:rPr>
      </w:pPr>
      <w:r w:rsidRPr="00A55DAB">
        <w:rPr>
          <w:sz w:val="24"/>
          <w:szCs w:val="24"/>
        </w:rPr>
        <w:t>образование глаголов от имён прилагательных (cool – to cool).</w:t>
      </w:r>
    </w:p>
    <w:p w:rsidR="000951E4" w:rsidRPr="00A55DAB" w:rsidRDefault="000951E4" w:rsidP="000951E4">
      <w:pPr>
        <w:rPr>
          <w:sz w:val="24"/>
          <w:szCs w:val="24"/>
        </w:rPr>
      </w:pPr>
      <w:r w:rsidRPr="00A55DAB">
        <w:rPr>
          <w:sz w:val="24"/>
          <w:szCs w:val="24"/>
        </w:rPr>
        <w:t>Имена прилагательные на -ed и -ing (excited – exciting).</w:t>
      </w:r>
    </w:p>
    <w:p w:rsidR="000951E4" w:rsidRPr="00A55DAB" w:rsidRDefault="000951E4" w:rsidP="000951E4">
      <w:pPr>
        <w:rPr>
          <w:sz w:val="24"/>
          <w:szCs w:val="24"/>
        </w:rPr>
      </w:pPr>
      <w:r w:rsidRPr="00A55DAB">
        <w:rPr>
          <w:sz w:val="24"/>
          <w:szCs w:val="24"/>
        </w:rPr>
        <w:t>Многозначные лексические единицы. Наиболее частотные фразовые глаголы. Синонимы. Антонимы. Омонимы. Интернациональные слова. Сокращения  и аббревиатуры. Идиомы. Пословицы. Элементы деловой лексики.</w:t>
      </w:r>
    </w:p>
    <w:p w:rsidR="000951E4" w:rsidRPr="00A55DAB" w:rsidRDefault="000951E4" w:rsidP="000951E4">
      <w:pPr>
        <w:rPr>
          <w:sz w:val="24"/>
          <w:szCs w:val="24"/>
        </w:rPr>
      </w:pPr>
      <w:r w:rsidRPr="00A55DAB">
        <w:rPr>
          <w:sz w:val="24"/>
          <w:szCs w:val="24"/>
        </w:rPr>
        <w:t xml:space="preserve">Различные средства связи для обеспечения целостности и логичности устного/письменного высказывания. </w:t>
      </w:r>
    </w:p>
    <w:p w:rsidR="000951E4" w:rsidRPr="00A55DAB" w:rsidRDefault="000951E4" w:rsidP="000951E4">
      <w:pPr>
        <w:rPr>
          <w:sz w:val="24"/>
          <w:szCs w:val="24"/>
        </w:rPr>
      </w:pPr>
      <w:r w:rsidRPr="00A55DAB">
        <w:rPr>
          <w:sz w:val="24"/>
          <w:szCs w:val="24"/>
        </w:rPr>
        <w:t>Грамматическая сторона речи.</w:t>
      </w:r>
    </w:p>
    <w:p w:rsidR="000951E4" w:rsidRPr="00A55DAB" w:rsidRDefault="000951E4" w:rsidP="000951E4">
      <w:pPr>
        <w:rPr>
          <w:sz w:val="24"/>
          <w:szCs w:val="24"/>
        </w:rPr>
      </w:pPr>
      <w:r w:rsidRPr="00A55DAB">
        <w:rPr>
          <w:sz w:val="24"/>
          <w:szCs w:val="24"/>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0951E4" w:rsidRPr="00A55DAB" w:rsidRDefault="000951E4" w:rsidP="000951E4">
      <w:pPr>
        <w:rPr>
          <w:sz w:val="24"/>
          <w:szCs w:val="24"/>
        </w:rPr>
      </w:pPr>
      <w:r w:rsidRPr="00A55DAB">
        <w:rPr>
          <w:sz w:val="24"/>
          <w:szCs w:val="24"/>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0951E4" w:rsidRPr="00A55DAB" w:rsidRDefault="000951E4" w:rsidP="000951E4">
      <w:pPr>
        <w:rPr>
          <w:sz w:val="24"/>
          <w:szCs w:val="24"/>
        </w:rPr>
      </w:pPr>
      <w:r w:rsidRPr="00A55DAB">
        <w:rPr>
          <w:sz w:val="24"/>
          <w:szCs w:val="24"/>
        </w:rPr>
        <w:t xml:space="preserve">Нераспространённые и распространённые простые предложения, в том числе с несколькими обстоятельствами, следующими в определённом порядке (We moved to a new house last year.). </w:t>
      </w:r>
    </w:p>
    <w:p w:rsidR="000951E4" w:rsidRPr="00A55DAB" w:rsidRDefault="000951E4" w:rsidP="000951E4">
      <w:pPr>
        <w:rPr>
          <w:sz w:val="24"/>
          <w:szCs w:val="24"/>
        </w:rPr>
      </w:pPr>
      <w:r w:rsidRPr="00A55DAB">
        <w:rPr>
          <w:sz w:val="24"/>
          <w:szCs w:val="24"/>
        </w:rPr>
        <w:t xml:space="preserve">Предложения с начальным It. </w:t>
      </w:r>
    </w:p>
    <w:p w:rsidR="000951E4" w:rsidRPr="00A55DAB" w:rsidRDefault="000951E4" w:rsidP="000951E4">
      <w:pPr>
        <w:rPr>
          <w:sz w:val="24"/>
          <w:szCs w:val="24"/>
        </w:rPr>
      </w:pPr>
      <w:r w:rsidRPr="00A55DAB">
        <w:rPr>
          <w:sz w:val="24"/>
          <w:szCs w:val="24"/>
        </w:rPr>
        <w:t xml:space="preserve">Предложения с начальным There + to be. </w:t>
      </w:r>
    </w:p>
    <w:p w:rsidR="000951E4" w:rsidRPr="00A55DAB" w:rsidRDefault="000951E4" w:rsidP="000951E4">
      <w:pPr>
        <w:rPr>
          <w:sz w:val="24"/>
          <w:szCs w:val="24"/>
          <w:lang w:val="en-US"/>
        </w:rPr>
      </w:pPr>
      <w:r w:rsidRPr="00A55DAB">
        <w:rPr>
          <w:sz w:val="24"/>
          <w:szCs w:val="24"/>
        </w:rPr>
        <w:t>Предложения</w:t>
      </w:r>
      <w:r w:rsidRPr="00A55DAB">
        <w:rPr>
          <w:sz w:val="24"/>
          <w:szCs w:val="24"/>
          <w:lang w:val="en-US"/>
        </w:rPr>
        <w:t xml:space="preserve"> </w:t>
      </w:r>
      <w:r w:rsidRPr="00A55DAB">
        <w:rPr>
          <w:sz w:val="24"/>
          <w:szCs w:val="24"/>
        </w:rPr>
        <w:t>с</w:t>
      </w:r>
      <w:r w:rsidRPr="00A55DAB">
        <w:rPr>
          <w:sz w:val="24"/>
          <w:szCs w:val="24"/>
          <w:lang w:val="en-US"/>
        </w:rPr>
        <w:t xml:space="preserve"> </w:t>
      </w:r>
      <w:r w:rsidRPr="00A55DAB">
        <w:rPr>
          <w:sz w:val="24"/>
          <w:szCs w:val="24"/>
        </w:rPr>
        <w:t>глагольными</w:t>
      </w:r>
      <w:r w:rsidRPr="00A55DAB">
        <w:rPr>
          <w:sz w:val="24"/>
          <w:szCs w:val="24"/>
          <w:lang w:val="en-US"/>
        </w:rPr>
        <w:t xml:space="preserve"> </w:t>
      </w:r>
      <w:r w:rsidRPr="00A55DAB">
        <w:rPr>
          <w:sz w:val="24"/>
          <w:szCs w:val="24"/>
        </w:rPr>
        <w:t>конструкциями</w:t>
      </w:r>
      <w:r w:rsidRPr="00A55DAB">
        <w:rPr>
          <w:sz w:val="24"/>
          <w:szCs w:val="24"/>
          <w:lang w:val="en-US"/>
        </w:rPr>
        <w:t xml:space="preserve">, </w:t>
      </w:r>
      <w:r w:rsidRPr="00A55DAB">
        <w:rPr>
          <w:sz w:val="24"/>
          <w:szCs w:val="24"/>
        </w:rPr>
        <w:t>содержащими</w:t>
      </w:r>
      <w:r w:rsidRPr="00A55DAB">
        <w:rPr>
          <w:sz w:val="24"/>
          <w:szCs w:val="24"/>
          <w:lang w:val="en-US"/>
        </w:rPr>
        <w:t xml:space="preserve"> </w:t>
      </w:r>
      <w:r w:rsidRPr="00A55DAB">
        <w:rPr>
          <w:sz w:val="24"/>
          <w:szCs w:val="24"/>
        </w:rPr>
        <w:t>глаголы</w:t>
      </w:r>
      <w:r w:rsidRPr="00A55DAB">
        <w:rPr>
          <w:sz w:val="24"/>
          <w:szCs w:val="24"/>
          <w:lang w:val="en-US"/>
        </w:rPr>
        <w:t>-</w:t>
      </w:r>
      <w:r w:rsidRPr="00A55DAB">
        <w:rPr>
          <w:sz w:val="24"/>
          <w:szCs w:val="24"/>
        </w:rPr>
        <w:t>связки</w:t>
      </w:r>
      <w:r w:rsidRPr="00A55DAB">
        <w:rPr>
          <w:sz w:val="24"/>
          <w:szCs w:val="24"/>
          <w:lang w:val="en-US"/>
        </w:rPr>
        <w:t xml:space="preserve">  to be, to look, to seem, to feel (He looks/seems/feels happy.). </w:t>
      </w:r>
    </w:p>
    <w:p w:rsidR="000951E4" w:rsidRPr="00A55DAB" w:rsidRDefault="000951E4" w:rsidP="000951E4">
      <w:pPr>
        <w:rPr>
          <w:sz w:val="24"/>
          <w:szCs w:val="24"/>
          <w:lang w:val="en-US"/>
        </w:rPr>
      </w:pPr>
      <w:r w:rsidRPr="00A55DAB">
        <w:rPr>
          <w:sz w:val="24"/>
          <w:szCs w:val="24"/>
        </w:rPr>
        <w:t>Предложения</w:t>
      </w:r>
      <w:r w:rsidRPr="00A55DAB">
        <w:rPr>
          <w:sz w:val="24"/>
          <w:szCs w:val="24"/>
          <w:lang w:val="en-US"/>
        </w:rPr>
        <w:t xml:space="preserve"> c</w:t>
      </w:r>
      <w:r w:rsidRPr="00A55DAB">
        <w:rPr>
          <w:sz w:val="24"/>
          <w:szCs w:val="24"/>
        </w:rPr>
        <w:t>о</w:t>
      </w:r>
      <w:r w:rsidRPr="00A55DAB">
        <w:rPr>
          <w:sz w:val="24"/>
          <w:szCs w:val="24"/>
          <w:lang w:val="en-US"/>
        </w:rPr>
        <w:t xml:space="preserve"> </w:t>
      </w:r>
      <w:r w:rsidRPr="00A55DAB">
        <w:rPr>
          <w:sz w:val="24"/>
          <w:szCs w:val="24"/>
        </w:rPr>
        <w:t>сложным</w:t>
      </w:r>
      <w:r w:rsidRPr="00A55DAB">
        <w:rPr>
          <w:sz w:val="24"/>
          <w:szCs w:val="24"/>
          <w:lang w:val="en-US"/>
        </w:rPr>
        <w:t xml:space="preserve"> </w:t>
      </w:r>
      <w:r w:rsidRPr="00A55DAB">
        <w:rPr>
          <w:sz w:val="24"/>
          <w:szCs w:val="24"/>
        </w:rPr>
        <w:t>дополнением</w:t>
      </w:r>
      <w:r w:rsidRPr="00A55DAB">
        <w:rPr>
          <w:sz w:val="24"/>
          <w:szCs w:val="24"/>
          <w:lang w:val="en-US"/>
        </w:rPr>
        <w:t xml:space="preserve"> – Complex Object (I want you to help me. I saw her cross/crossing the road. I want to have my hair cut.) </w:t>
      </w:r>
    </w:p>
    <w:p w:rsidR="000951E4" w:rsidRPr="00A55DAB" w:rsidRDefault="000951E4" w:rsidP="000951E4">
      <w:pPr>
        <w:rPr>
          <w:sz w:val="24"/>
          <w:szCs w:val="24"/>
        </w:rPr>
      </w:pPr>
      <w:r w:rsidRPr="00A55DAB">
        <w:rPr>
          <w:sz w:val="24"/>
          <w:szCs w:val="24"/>
        </w:rPr>
        <w:lastRenderedPageBreak/>
        <w:t>Сложносочинённые предложения с сочинительными союзами and, but, or.</w:t>
      </w:r>
    </w:p>
    <w:p w:rsidR="000951E4" w:rsidRPr="00A55DAB" w:rsidRDefault="000951E4" w:rsidP="000951E4">
      <w:pPr>
        <w:rPr>
          <w:sz w:val="24"/>
          <w:szCs w:val="24"/>
        </w:rPr>
      </w:pPr>
      <w:r w:rsidRPr="00A55DAB">
        <w:rPr>
          <w:sz w:val="24"/>
          <w:szCs w:val="24"/>
        </w:rPr>
        <w:t>Сложноподчинённые предложения с союзами и союзными словами because, if, when, where, what, why, how.</w:t>
      </w:r>
    </w:p>
    <w:p w:rsidR="000951E4" w:rsidRPr="00A55DAB" w:rsidRDefault="000951E4" w:rsidP="000951E4">
      <w:pPr>
        <w:rPr>
          <w:sz w:val="24"/>
          <w:szCs w:val="24"/>
        </w:rPr>
      </w:pPr>
      <w:r w:rsidRPr="00A55DAB">
        <w:rPr>
          <w:sz w:val="24"/>
          <w:szCs w:val="24"/>
        </w:rPr>
        <w:t>Сложноподчинённые предложения с определительными придаточными  с союзными словами who, which, that.</w:t>
      </w:r>
    </w:p>
    <w:p w:rsidR="000951E4" w:rsidRPr="00A55DAB" w:rsidRDefault="000951E4" w:rsidP="000951E4">
      <w:pPr>
        <w:rPr>
          <w:sz w:val="24"/>
          <w:szCs w:val="24"/>
        </w:rPr>
      </w:pPr>
      <w:r w:rsidRPr="00A55DAB">
        <w:rPr>
          <w:sz w:val="24"/>
          <w:szCs w:val="24"/>
        </w:rPr>
        <w:t xml:space="preserve">Сложноподчинённые предложения с союзными словами whoever, whatever, however, whenever. </w:t>
      </w:r>
    </w:p>
    <w:p w:rsidR="000951E4" w:rsidRPr="00A55DAB" w:rsidRDefault="000951E4" w:rsidP="000951E4">
      <w:pPr>
        <w:rPr>
          <w:sz w:val="24"/>
          <w:szCs w:val="24"/>
        </w:rPr>
      </w:pPr>
      <w:r w:rsidRPr="00A55DAB">
        <w:rPr>
          <w:sz w:val="24"/>
          <w:szCs w:val="24"/>
        </w:rPr>
        <w:t>Условные предложения с глаголами в изъявительном наклонении (Conditional 0, Conditional I) и с глаголами в сослагательном наклонении (Conditional II  и Conditional III).</w:t>
      </w:r>
    </w:p>
    <w:p w:rsidR="000951E4" w:rsidRPr="00A55DAB" w:rsidRDefault="000951E4" w:rsidP="000951E4">
      <w:pPr>
        <w:rPr>
          <w:sz w:val="24"/>
          <w:szCs w:val="24"/>
          <w:lang w:val="en-US"/>
        </w:rPr>
      </w:pPr>
      <w:r w:rsidRPr="00A55DAB">
        <w:rPr>
          <w:sz w:val="24"/>
          <w:szCs w:val="24"/>
        </w:rPr>
        <w:t>Инверсия</w:t>
      </w:r>
      <w:r w:rsidRPr="00A55DAB">
        <w:rPr>
          <w:sz w:val="24"/>
          <w:szCs w:val="24"/>
          <w:lang w:val="en-US"/>
        </w:rPr>
        <w:t xml:space="preserve"> </w:t>
      </w:r>
      <w:r w:rsidRPr="00A55DAB">
        <w:rPr>
          <w:sz w:val="24"/>
          <w:szCs w:val="24"/>
        </w:rPr>
        <w:t>с</w:t>
      </w:r>
      <w:r w:rsidRPr="00A55DAB">
        <w:rPr>
          <w:sz w:val="24"/>
          <w:szCs w:val="24"/>
          <w:lang w:val="en-US"/>
        </w:rPr>
        <w:t xml:space="preserve"> </w:t>
      </w:r>
      <w:r w:rsidRPr="00A55DAB">
        <w:rPr>
          <w:sz w:val="24"/>
          <w:szCs w:val="24"/>
        </w:rPr>
        <w:t>конструкциями</w:t>
      </w:r>
      <w:r w:rsidRPr="00A55DAB">
        <w:rPr>
          <w:sz w:val="24"/>
          <w:szCs w:val="24"/>
          <w:lang w:val="en-US"/>
        </w:rPr>
        <w:t xml:space="preserve"> hardly (ever) …when, no sooner … that, if only …;  </w:t>
      </w:r>
      <w:r w:rsidRPr="00A55DAB">
        <w:rPr>
          <w:sz w:val="24"/>
          <w:szCs w:val="24"/>
        </w:rPr>
        <w:t>в</w:t>
      </w:r>
      <w:r w:rsidRPr="00A55DAB">
        <w:rPr>
          <w:sz w:val="24"/>
          <w:szCs w:val="24"/>
          <w:lang w:val="en-US"/>
        </w:rPr>
        <w:t xml:space="preserve"> </w:t>
      </w:r>
      <w:r w:rsidRPr="00A55DAB">
        <w:rPr>
          <w:sz w:val="24"/>
          <w:szCs w:val="24"/>
        </w:rPr>
        <w:t>условных</w:t>
      </w:r>
      <w:r w:rsidRPr="00A55DAB">
        <w:rPr>
          <w:sz w:val="24"/>
          <w:szCs w:val="24"/>
          <w:lang w:val="en-US"/>
        </w:rPr>
        <w:t xml:space="preserve"> </w:t>
      </w:r>
      <w:r w:rsidRPr="00A55DAB">
        <w:rPr>
          <w:sz w:val="24"/>
          <w:szCs w:val="24"/>
        </w:rPr>
        <w:t>предложениях</w:t>
      </w:r>
      <w:r w:rsidRPr="00A55DAB">
        <w:rPr>
          <w:sz w:val="24"/>
          <w:szCs w:val="24"/>
          <w:lang w:val="en-US"/>
        </w:rPr>
        <w:t xml:space="preserve"> (If) … should do.</w:t>
      </w:r>
    </w:p>
    <w:p w:rsidR="000951E4" w:rsidRPr="00A55DAB" w:rsidRDefault="000951E4" w:rsidP="000951E4">
      <w:pPr>
        <w:rPr>
          <w:sz w:val="24"/>
          <w:szCs w:val="24"/>
          <w:lang w:val="en-US"/>
        </w:rPr>
      </w:pPr>
      <w:r w:rsidRPr="00A55DAB">
        <w:rPr>
          <w:sz w:val="24"/>
          <w:szCs w:val="24"/>
        </w:rPr>
        <w:t>Все</w:t>
      </w:r>
      <w:r w:rsidRPr="00A55DAB">
        <w:rPr>
          <w:sz w:val="24"/>
          <w:szCs w:val="24"/>
          <w:lang w:val="en-US"/>
        </w:rPr>
        <w:t xml:space="preserve"> </w:t>
      </w:r>
      <w:r w:rsidRPr="00A55DAB">
        <w:rPr>
          <w:sz w:val="24"/>
          <w:szCs w:val="24"/>
        </w:rPr>
        <w:t>типы</w:t>
      </w:r>
      <w:r w:rsidRPr="00A55DAB">
        <w:rPr>
          <w:sz w:val="24"/>
          <w:szCs w:val="24"/>
          <w:lang w:val="en-US"/>
        </w:rPr>
        <w:t xml:space="preserve"> </w:t>
      </w:r>
      <w:r w:rsidRPr="00A55DAB">
        <w:rPr>
          <w:sz w:val="24"/>
          <w:szCs w:val="24"/>
        </w:rPr>
        <w:t>вопросительных</w:t>
      </w:r>
      <w:r w:rsidRPr="00A55DAB">
        <w:rPr>
          <w:sz w:val="24"/>
          <w:szCs w:val="24"/>
          <w:lang w:val="en-US"/>
        </w:rPr>
        <w:t xml:space="preserve"> </w:t>
      </w:r>
      <w:r w:rsidRPr="00A55DAB">
        <w:rPr>
          <w:sz w:val="24"/>
          <w:szCs w:val="24"/>
        </w:rPr>
        <w:t>предложений</w:t>
      </w:r>
      <w:r w:rsidRPr="00A55DAB">
        <w:rPr>
          <w:sz w:val="24"/>
          <w:szCs w:val="24"/>
          <w:lang w:val="en-US"/>
        </w:rPr>
        <w:t xml:space="preserve"> (</w:t>
      </w:r>
      <w:r w:rsidRPr="00A55DAB">
        <w:rPr>
          <w:sz w:val="24"/>
          <w:szCs w:val="24"/>
        </w:rPr>
        <w:t>общий</w:t>
      </w:r>
      <w:r w:rsidRPr="00A55DAB">
        <w:rPr>
          <w:sz w:val="24"/>
          <w:szCs w:val="24"/>
          <w:lang w:val="en-US"/>
        </w:rPr>
        <w:t xml:space="preserve">, </w:t>
      </w:r>
      <w:r w:rsidRPr="00A55DAB">
        <w:rPr>
          <w:sz w:val="24"/>
          <w:szCs w:val="24"/>
        </w:rPr>
        <w:t>специальный</w:t>
      </w:r>
      <w:r w:rsidRPr="00A55DAB">
        <w:rPr>
          <w:sz w:val="24"/>
          <w:szCs w:val="24"/>
          <w:lang w:val="en-US"/>
        </w:rPr>
        <w:t xml:space="preserve">, </w:t>
      </w:r>
      <w:r w:rsidRPr="00A55DAB">
        <w:rPr>
          <w:sz w:val="24"/>
          <w:szCs w:val="24"/>
        </w:rPr>
        <w:t>альтернативный</w:t>
      </w:r>
      <w:r w:rsidRPr="00A55DAB">
        <w:rPr>
          <w:sz w:val="24"/>
          <w:szCs w:val="24"/>
          <w:lang w:val="en-US"/>
        </w:rPr>
        <w:t xml:space="preserve">, </w:t>
      </w:r>
      <w:r w:rsidRPr="00A55DAB">
        <w:rPr>
          <w:sz w:val="24"/>
          <w:szCs w:val="24"/>
        </w:rPr>
        <w:t>разделительный</w:t>
      </w:r>
      <w:r w:rsidRPr="00A55DAB">
        <w:rPr>
          <w:sz w:val="24"/>
          <w:szCs w:val="24"/>
          <w:lang w:val="en-US"/>
        </w:rPr>
        <w:t xml:space="preserve"> </w:t>
      </w:r>
      <w:r w:rsidRPr="00A55DAB">
        <w:rPr>
          <w:sz w:val="24"/>
          <w:szCs w:val="24"/>
        </w:rPr>
        <w:t>вопросы</w:t>
      </w:r>
      <w:r w:rsidRPr="00A55DAB">
        <w:rPr>
          <w:sz w:val="24"/>
          <w:szCs w:val="24"/>
          <w:lang w:val="en-US"/>
        </w:rPr>
        <w:t xml:space="preserve"> </w:t>
      </w:r>
      <w:r w:rsidRPr="00A55DAB">
        <w:rPr>
          <w:sz w:val="24"/>
          <w:szCs w:val="24"/>
        </w:rPr>
        <w:t>в</w:t>
      </w:r>
      <w:r w:rsidRPr="00A55DAB">
        <w:rPr>
          <w:sz w:val="24"/>
          <w:szCs w:val="24"/>
          <w:lang w:val="en-US"/>
        </w:rPr>
        <w:t xml:space="preserve"> Present/Past/Future Simple Tense; Present/Past/Future Continuous Tense; Present/Past Perfect Tense; Present Perfect Continuous Tense). </w:t>
      </w:r>
    </w:p>
    <w:p w:rsidR="000951E4" w:rsidRPr="00A55DAB" w:rsidRDefault="000951E4" w:rsidP="000951E4">
      <w:pPr>
        <w:rPr>
          <w:sz w:val="24"/>
          <w:szCs w:val="24"/>
        </w:rPr>
      </w:pPr>
      <w:r w:rsidRPr="00A55DAB">
        <w:rPr>
          <w:sz w:val="24"/>
          <w:szCs w:val="24"/>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0951E4" w:rsidRPr="00A55DAB" w:rsidRDefault="000951E4" w:rsidP="000951E4">
      <w:pPr>
        <w:rPr>
          <w:sz w:val="24"/>
          <w:szCs w:val="24"/>
        </w:rPr>
      </w:pPr>
      <w:r w:rsidRPr="00A55DAB">
        <w:rPr>
          <w:sz w:val="24"/>
          <w:szCs w:val="24"/>
        </w:rPr>
        <w:t xml:space="preserve">Модальные глаголы в косвенной речи в настоящем и прошедшем времени. </w:t>
      </w:r>
    </w:p>
    <w:p w:rsidR="000951E4" w:rsidRPr="00A55DAB" w:rsidRDefault="000951E4" w:rsidP="000951E4">
      <w:pPr>
        <w:rPr>
          <w:sz w:val="24"/>
          <w:szCs w:val="24"/>
          <w:lang w:val="en-US"/>
        </w:rPr>
      </w:pPr>
      <w:r w:rsidRPr="00A55DAB">
        <w:rPr>
          <w:sz w:val="24"/>
          <w:szCs w:val="24"/>
        </w:rPr>
        <w:t>Предложения</w:t>
      </w:r>
      <w:r w:rsidRPr="00A55DAB">
        <w:rPr>
          <w:sz w:val="24"/>
          <w:szCs w:val="24"/>
          <w:lang w:val="en-US"/>
        </w:rPr>
        <w:t xml:space="preserve"> </w:t>
      </w:r>
      <w:r w:rsidRPr="00A55DAB">
        <w:rPr>
          <w:sz w:val="24"/>
          <w:szCs w:val="24"/>
        </w:rPr>
        <w:t>с</w:t>
      </w:r>
      <w:r w:rsidRPr="00A55DAB">
        <w:rPr>
          <w:sz w:val="24"/>
          <w:szCs w:val="24"/>
          <w:lang w:val="en-US"/>
        </w:rPr>
        <w:t xml:space="preserve"> </w:t>
      </w:r>
      <w:r w:rsidRPr="00A55DAB">
        <w:rPr>
          <w:sz w:val="24"/>
          <w:szCs w:val="24"/>
        </w:rPr>
        <w:t>конструкциями</w:t>
      </w:r>
      <w:r w:rsidRPr="00A55DAB">
        <w:rPr>
          <w:sz w:val="24"/>
          <w:szCs w:val="24"/>
          <w:lang w:val="en-US"/>
        </w:rPr>
        <w:t xml:space="preserve"> as … as, not so … as; both … and …, either … or, neither … nor. </w:t>
      </w:r>
    </w:p>
    <w:p w:rsidR="000951E4" w:rsidRPr="00A55DAB" w:rsidRDefault="000951E4" w:rsidP="000951E4">
      <w:pPr>
        <w:rPr>
          <w:sz w:val="24"/>
          <w:szCs w:val="24"/>
        </w:rPr>
      </w:pPr>
      <w:r w:rsidRPr="00A55DAB">
        <w:rPr>
          <w:sz w:val="24"/>
          <w:szCs w:val="24"/>
        </w:rPr>
        <w:t xml:space="preserve">Предложения с I wish … </w:t>
      </w:r>
    </w:p>
    <w:p w:rsidR="000951E4" w:rsidRPr="00A55DAB" w:rsidRDefault="000951E4" w:rsidP="000951E4">
      <w:pPr>
        <w:rPr>
          <w:sz w:val="24"/>
          <w:szCs w:val="24"/>
        </w:rPr>
      </w:pPr>
      <w:r w:rsidRPr="00A55DAB">
        <w:rPr>
          <w:sz w:val="24"/>
          <w:szCs w:val="24"/>
        </w:rPr>
        <w:t>Конструкции с глаголами на -ing: to love/hate doing smth.</w:t>
      </w:r>
    </w:p>
    <w:p w:rsidR="000951E4" w:rsidRPr="00A55DAB" w:rsidRDefault="000951E4" w:rsidP="000951E4">
      <w:pPr>
        <w:rPr>
          <w:sz w:val="24"/>
          <w:szCs w:val="24"/>
          <w:lang w:val="en-US"/>
        </w:rPr>
      </w:pPr>
      <w:r w:rsidRPr="00A55DAB">
        <w:rPr>
          <w:sz w:val="24"/>
          <w:szCs w:val="24"/>
        </w:rPr>
        <w:t>Конструкции</w:t>
      </w:r>
      <w:r w:rsidRPr="00A55DAB">
        <w:rPr>
          <w:sz w:val="24"/>
          <w:szCs w:val="24"/>
          <w:lang w:val="en-US"/>
        </w:rPr>
        <w:t xml:space="preserve"> c </w:t>
      </w:r>
      <w:r w:rsidRPr="00A55DAB">
        <w:rPr>
          <w:sz w:val="24"/>
          <w:szCs w:val="24"/>
        </w:rPr>
        <w:t>глаголами</w:t>
      </w:r>
      <w:r w:rsidRPr="00A55DAB">
        <w:rPr>
          <w:sz w:val="24"/>
          <w:szCs w:val="24"/>
          <w:lang w:val="en-US"/>
        </w:rPr>
        <w:t xml:space="preserve"> to stop, to remember, to forget (</w:t>
      </w:r>
      <w:r w:rsidRPr="00A55DAB">
        <w:rPr>
          <w:sz w:val="24"/>
          <w:szCs w:val="24"/>
        </w:rPr>
        <w:t>разница</w:t>
      </w:r>
      <w:r w:rsidRPr="00A55DAB">
        <w:rPr>
          <w:sz w:val="24"/>
          <w:szCs w:val="24"/>
          <w:lang w:val="en-US"/>
        </w:rPr>
        <w:t xml:space="preserve"> </w:t>
      </w:r>
      <w:r w:rsidRPr="00A55DAB">
        <w:rPr>
          <w:sz w:val="24"/>
          <w:szCs w:val="24"/>
        </w:rPr>
        <w:t>в</w:t>
      </w:r>
      <w:r w:rsidRPr="00A55DAB">
        <w:rPr>
          <w:sz w:val="24"/>
          <w:szCs w:val="24"/>
          <w:lang w:val="en-US"/>
        </w:rPr>
        <w:t xml:space="preserve"> </w:t>
      </w:r>
      <w:r w:rsidRPr="00A55DAB">
        <w:rPr>
          <w:sz w:val="24"/>
          <w:szCs w:val="24"/>
        </w:rPr>
        <w:t>значении</w:t>
      </w:r>
      <w:r w:rsidRPr="00A55DAB">
        <w:rPr>
          <w:sz w:val="24"/>
          <w:szCs w:val="24"/>
          <w:lang w:val="en-US"/>
        </w:rPr>
        <w:t xml:space="preserve">  to stop doing smth </w:t>
      </w:r>
      <w:r w:rsidRPr="00A55DAB">
        <w:rPr>
          <w:sz w:val="24"/>
          <w:szCs w:val="24"/>
        </w:rPr>
        <w:t>и</w:t>
      </w:r>
      <w:r w:rsidRPr="00A55DAB">
        <w:rPr>
          <w:sz w:val="24"/>
          <w:szCs w:val="24"/>
          <w:lang w:val="en-US"/>
        </w:rPr>
        <w:t xml:space="preserve"> to stop to do smth). </w:t>
      </w:r>
    </w:p>
    <w:p w:rsidR="000951E4" w:rsidRPr="00A55DAB" w:rsidRDefault="000951E4" w:rsidP="000951E4">
      <w:pPr>
        <w:rPr>
          <w:sz w:val="24"/>
          <w:szCs w:val="24"/>
          <w:lang w:val="en-US"/>
        </w:rPr>
      </w:pPr>
      <w:r w:rsidRPr="00A55DAB">
        <w:rPr>
          <w:sz w:val="24"/>
          <w:szCs w:val="24"/>
        </w:rPr>
        <w:t>Конструкция</w:t>
      </w:r>
      <w:r w:rsidRPr="00A55DAB">
        <w:rPr>
          <w:sz w:val="24"/>
          <w:szCs w:val="24"/>
          <w:lang w:val="en-US"/>
        </w:rPr>
        <w:t xml:space="preserve"> It takes me… to do smth. </w:t>
      </w:r>
    </w:p>
    <w:p w:rsidR="000951E4" w:rsidRPr="00A55DAB" w:rsidRDefault="000951E4" w:rsidP="000951E4">
      <w:pPr>
        <w:rPr>
          <w:sz w:val="24"/>
          <w:szCs w:val="24"/>
        </w:rPr>
      </w:pPr>
      <w:r w:rsidRPr="00A55DAB">
        <w:rPr>
          <w:sz w:val="24"/>
          <w:szCs w:val="24"/>
        </w:rPr>
        <w:t xml:space="preserve">Конструкция used to + инфинитив глагола. </w:t>
      </w:r>
    </w:p>
    <w:p w:rsidR="000951E4" w:rsidRPr="00A55DAB" w:rsidRDefault="000951E4" w:rsidP="000951E4">
      <w:pPr>
        <w:rPr>
          <w:sz w:val="24"/>
          <w:szCs w:val="24"/>
          <w:lang w:val="en-US"/>
        </w:rPr>
      </w:pPr>
      <w:r w:rsidRPr="00A55DAB">
        <w:rPr>
          <w:sz w:val="24"/>
          <w:szCs w:val="24"/>
        </w:rPr>
        <w:t>Конструкции</w:t>
      </w:r>
      <w:r w:rsidRPr="00A55DAB">
        <w:rPr>
          <w:sz w:val="24"/>
          <w:szCs w:val="24"/>
          <w:lang w:val="en-US"/>
        </w:rPr>
        <w:t xml:space="preserve"> be/get used to smth; be/get used to doing smth. </w:t>
      </w:r>
    </w:p>
    <w:p w:rsidR="000951E4" w:rsidRPr="00A55DAB" w:rsidRDefault="000951E4" w:rsidP="000951E4">
      <w:pPr>
        <w:rPr>
          <w:sz w:val="24"/>
          <w:szCs w:val="24"/>
          <w:lang w:val="en-US"/>
        </w:rPr>
      </w:pPr>
      <w:r w:rsidRPr="00A55DAB">
        <w:rPr>
          <w:sz w:val="24"/>
          <w:szCs w:val="24"/>
        </w:rPr>
        <w:t>Конструкции</w:t>
      </w:r>
      <w:r w:rsidRPr="00A55DAB">
        <w:rPr>
          <w:sz w:val="24"/>
          <w:szCs w:val="24"/>
          <w:lang w:val="en-US"/>
        </w:rPr>
        <w:t xml:space="preserve"> I prefer, I’d prefer, I’d rather prefer, </w:t>
      </w:r>
      <w:r w:rsidRPr="00A55DAB">
        <w:rPr>
          <w:sz w:val="24"/>
          <w:szCs w:val="24"/>
        </w:rPr>
        <w:t>выражающих</w:t>
      </w:r>
      <w:r w:rsidRPr="00A55DAB">
        <w:rPr>
          <w:sz w:val="24"/>
          <w:szCs w:val="24"/>
          <w:lang w:val="en-US"/>
        </w:rPr>
        <w:t xml:space="preserve"> </w:t>
      </w:r>
      <w:r w:rsidRPr="00A55DAB">
        <w:rPr>
          <w:sz w:val="24"/>
          <w:szCs w:val="24"/>
        </w:rPr>
        <w:t>предпочтение</w:t>
      </w:r>
      <w:r w:rsidRPr="00A55DAB">
        <w:rPr>
          <w:sz w:val="24"/>
          <w:szCs w:val="24"/>
          <w:lang w:val="en-US"/>
        </w:rPr>
        <w:t xml:space="preserve">,  </w:t>
      </w:r>
      <w:r w:rsidRPr="00A55DAB">
        <w:rPr>
          <w:sz w:val="24"/>
          <w:szCs w:val="24"/>
        </w:rPr>
        <w:t>а</w:t>
      </w:r>
      <w:r w:rsidRPr="00A55DAB">
        <w:rPr>
          <w:sz w:val="24"/>
          <w:szCs w:val="24"/>
          <w:lang w:val="en-US"/>
        </w:rPr>
        <w:t xml:space="preserve"> </w:t>
      </w:r>
      <w:r w:rsidRPr="00A55DAB">
        <w:rPr>
          <w:sz w:val="24"/>
          <w:szCs w:val="24"/>
        </w:rPr>
        <w:t>также</w:t>
      </w:r>
      <w:r w:rsidRPr="00A55DAB">
        <w:rPr>
          <w:sz w:val="24"/>
          <w:szCs w:val="24"/>
          <w:lang w:val="en-US"/>
        </w:rPr>
        <w:t xml:space="preserve"> </w:t>
      </w:r>
      <w:r w:rsidRPr="00A55DAB">
        <w:rPr>
          <w:sz w:val="24"/>
          <w:szCs w:val="24"/>
        </w:rPr>
        <w:t>конструкций</w:t>
      </w:r>
      <w:r w:rsidRPr="00A55DAB">
        <w:rPr>
          <w:sz w:val="24"/>
          <w:szCs w:val="24"/>
          <w:lang w:val="en-US"/>
        </w:rPr>
        <w:t xml:space="preserve"> I’d rather, You’d better. </w:t>
      </w:r>
    </w:p>
    <w:p w:rsidR="000951E4" w:rsidRPr="00A55DAB" w:rsidRDefault="000951E4" w:rsidP="000951E4">
      <w:pPr>
        <w:rPr>
          <w:sz w:val="24"/>
          <w:szCs w:val="24"/>
        </w:rPr>
      </w:pPr>
      <w:r w:rsidRPr="00A55DAB">
        <w:rPr>
          <w:sz w:val="24"/>
          <w:szCs w:val="24"/>
        </w:rPr>
        <w:t xml:space="preserve">Подлежащее, выраженное собирательным существительным (family, police),  и его согласование со сказуемым. </w:t>
      </w:r>
    </w:p>
    <w:p w:rsidR="000951E4" w:rsidRPr="00A55DAB" w:rsidRDefault="000951E4" w:rsidP="000951E4">
      <w:pPr>
        <w:rPr>
          <w:sz w:val="24"/>
          <w:szCs w:val="24"/>
        </w:rPr>
      </w:pPr>
      <w:r w:rsidRPr="00A55DAB">
        <w:rPr>
          <w:sz w:val="24"/>
          <w:szCs w:val="24"/>
        </w:rPr>
        <w:t xml:space="preserve">Глаголы (правильных и неправильных) в видо-временных формах действительного залога в изъявительном наклонении (Present/Past/Future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 </w:t>
      </w:r>
    </w:p>
    <w:p w:rsidR="000951E4" w:rsidRPr="00A55DAB" w:rsidRDefault="000951E4" w:rsidP="000951E4">
      <w:pPr>
        <w:rPr>
          <w:sz w:val="24"/>
          <w:szCs w:val="24"/>
          <w:lang w:val="en-US"/>
        </w:rPr>
      </w:pPr>
      <w:r w:rsidRPr="00A55DAB">
        <w:rPr>
          <w:sz w:val="24"/>
          <w:szCs w:val="24"/>
        </w:rPr>
        <w:t>Конструкция</w:t>
      </w:r>
      <w:r w:rsidRPr="00A55DAB">
        <w:rPr>
          <w:sz w:val="24"/>
          <w:szCs w:val="24"/>
          <w:lang w:val="en-US"/>
        </w:rPr>
        <w:t xml:space="preserve"> to be going to, </w:t>
      </w:r>
      <w:r w:rsidRPr="00A55DAB">
        <w:rPr>
          <w:sz w:val="24"/>
          <w:szCs w:val="24"/>
        </w:rPr>
        <w:t>формы</w:t>
      </w:r>
      <w:r w:rsidRPr="00A55DAB">
        <w:rPr>
          <w:sz w:val="24"/>
          <w:szCs w:val="24"/>
          <w:lang w:val="en-US"/>
        </w:rPr>
        <w:t xml:space="preserve"> Future Simple Tense </w:t>
      </w:r>
      <w:r w:rsidRPr="00A55DAB">
        <w:rPr>
          <w:sz w:val="24"/>
          <w:szCs w:val="24"/>
        </w:rPr>
        <w:t>и</w:t>
      </w:r>
      <w:r w:rsidRPr="00A55DAB">
        <w:rPr>
          <w:sz w:val="24"/>
          <w:szCs w:val="24"/>
          <w:lang w:val="en-US"/>
        </w:rPr>
        <w:t xml:space="preserve"> Present Continuous Tense </w:t>
      </w:r>
      <w:r w:rsidRPr="00A55DAB">
        <w:rPr>
          <w:sz w:val="24"/>
          <w:szCs w:val="24"/>
        </w:rPr>
        <w:t>для</w:t>
      </w:r>
      <w:r w:rsidRPr="00A55DAB">
        <w:rPr>
          <w:sz w:val="24"/>
          <w:szCs w:val="24"/>
          <w:lang w:val="en-US"/>
        </w:rPr>
        <w:t xml:space="preserve"> </w:t>
      </w:r>
      <w:r w:rsidRPr="00A55DAB">
        <w:rPr>
          <w:sz w:val="24"/>
          <w:szCs w:val="24"/>
        </w:rPr>
        <w:t>выражения</w:t>
      </w:r>
      <w:r w:rsidRPr="00A55DAB">
        <w:rPr>
          <w:sz w:val="24"/>
          <w:szCs w:val="24"/>
          <w:lang w:val="en-US"/>
        </w:rPr>
        <w:t xml:space="preserve"> </w:t>
      </w:r>
      <w:r w:rsidRPr="00A55DAB">
        <w:rPr>
          <w:sz w:val="24"/>
          <w:szCs w:val="24"/>
        </w:rPr>
        <w:t>будущего</w:t>
      </w:r>
      <w:r w:rsidRPr="00A55DAB">
        <w:rPr>
          <w:sz w:val="24"/>
          <w:szCs w:val="24"/>
          <w:lang w:val="en-US"/>
        </w:rPr>
        <w:t xml:space="preserve"> </w:t>
      </w:r>
      <w:r w:rsidRPr="00A55DAB">
        <w:rPr>
          <w:sz w:val="24"/>
          <w:szCs w:val="24"/>
        </w:rPr>
        <w:t>действия</w:t>
      </w:r>
      <w:r w:rsidRPr="00A55DAB">
        <w:rPr>
          <w:sz w:val="24"/>
          <w:szCs w:val="24"/>
          <w:lang w:val="en-US"/>
        </w:rPr>
        <w:t xml:space="preserve">. </w:t>
      </w:r>
    </w:p>
    <w:p w:rsidR="000951E4" w:rsidRPr="00A55DAB" w:rsidRDefault="000951E4" w:rsidP="000951E4">
      <w:pPr>
        <w:rPr>
          <w:sz w:val="24"/>
          <w:szCs w:val="24"/>
          <w:lang w:val="en-US"/>
        </w:rPr>
      </w:pPr>
      <w:r w:rsidRPr="00A55DAB">
        <w:rPr>
          <w:sz w:val="24"/>
          <w:szCs w:val="24"/>
        </w:rPr>
        <w:t>Модальные</w:t>
      </w:r>
      <w:r w:rsidRPr="00A55DAB">
        <w:rPr>
          <w:sz w:val="24"/>
          <w:szCs w:val="24"/>
          <w:lang w:val="en-US"/>
        </w:rPr>
        <w:t xml:space="preserve"> </w:t>
      </w:r>
      <w:r w:rsidRPr="00A55DAB">
        <w:rPr>
          <w:sz w:val="24"/>
          <w:szCs w:val="24"/>
        </w:rPr>
        <w:t>глаголы</w:t>
      </w:r>
      <w:r w:rsidRPr="00A55DAB">
        <w:rPr>
          <w:sz w:val="24"/>
          <w:szCs w:val="24"/>
          <w:lang w:val="en-US"/>
        </w:rPr>
        <w:t xml:space="preserve"> </w:t>
      </w:r>
      <w:r w:rsidRPr="00A55DAB">
        <w:rPr>
          <w:sz w:val="24"/>
          <w:szCs w:val="24"/>
        </w:rPr>
        <w:t>и</w:t>
      </w:r>
      <w:r w:rsidRPr="00A55DAB">
        <w:rPr>
          <w:sz w:val="24"/>
          <w:szCs w:val="24"/>
          <w:lang w:val="en-US"/>
        </w:rPr>
        <w:t xml:space="preserve"> </w:t>
      </w:r>
      <w:r w:rsidRPr="00A55DAB">
        <w:rPr>
          <w:sz w:val="24"/>
          <w:szCs w:val="24"/>
        </w:rPr>
        <w:t>их</w:t>
      </w:r>
      <w:r w:rsidRPr="00A55DAB">
        <w:rPr>
          <w:sz w:val="24"/>
          <w:szCs w:val="24"/>
          <w:lang w:val="en-US"/>
        </w:rPr>
        <w:t xml:space="preserve"> </w:t>
      </w:r>
      <w:r w:rsidRPr="00A55DAB">
        <w:rPr>
          <w:sz w:val="24"/>
          <w:szCs w:val="24"/>
        </w:rPr>
        <w:t>эквиваленты</w:t>
      </w:r>
      <w:r w:rsidRPr="00A55DAB">
        <w:rPr>
          <w:sz w:val="24"/>
          <w:szCs w:val="24"/>
          <w:lang w:val="en-US"/>
        </w:rPr>
        <w:t xml:space="preserve"> (can/be able to, could, must/have to, may, might, should, shall, would, will, need, ought to). </w:t>
      </w:r>
    </w:p>
    <w:p w:rsidR="000951E4" w:rsidRPr="00A55DAB" w:rsidRDefault="000951E4" w:rsidP="000951E4">
      <w:pPr>
        <w:rPr>
          <w:sz w:val="24"/>
          <w:szCs w:val="24"/>
          <w:lang w:val="en-US"/>
        </w:rPr>
      </w:pPr>
      <w:r w:rsidRPr="00A55DAB">
        <w:rPr>
          <w:sz w:val="24"/>
          <w:szCs w:val="24"/>
        </w:rPr>
        <w:t>Неличные</w:t>
      </w:r>
      <w:r w:rsidRPr="00A55DAB">
        <w:rPr>
          <w:sz w:val="24"/>
          <w:szCs w:val="24"/>
          <w:lang w:val="en-US"/>
        </w:rPr>
        <w:t xml:space="preserve"> </w:t>
      </w:r>
      <w:r w:rsidRPr="00A55DAB">
        <w:rPr>
          <w:sz w:val="24"/>
          <w:szCs w:val="24"/>
        </w:rPr>
        <w:t>формы</w:t>
      </w:r>
      <w:r w:rsidRPr="00A55DAB">
        <w:rPr>
          <w:sz w:val="24"/>
          <w:szCs w:val="24"/>
          <w:lang w:val="en-US"/>
        </w:rPr>
        <w:t xml:space="preserve"> </w:t>
      </w:r>
      <w:r w:rsidRPr="00A55DAB">
        <w:rPr>
          <w:sz w:val="24"/>
          <w:szCs w:val="24"/>
        </w:rPr>
        <w:t>глагола</w:t>
      </w:r>
      <w:r w:rsidRPr="00A55DAB">
        <w:rPr>
          <w:sz w:val="24"/>
          <w:szCs w:val="24"/>
          <w:lang w:val="en-US"/>
        </w:rPr>
        <w:t xml:space="preserve"> – </w:t>
      </w:r>
      <w:r w:rsidRPr="00A55DAB">
        <w:rPr>
          <w:sz w:val="24"/>
          <w:szCs w:val="24"/>
        </w:rPr>
        <w:t>инфинитив</w:t>
      </w:r>
      <w:r w:rsidRPr="00A55DAB">
        <w:rPr>
          <w:sz w:val="24"/>
          <w:szCs w:val="24"/>
          <w:lang w:val="en-US"/>
        </w:rPr>
        <w:t xml:space="preserve">, </w:t>
      </w:r>
      <w:r w:rsidRPr="00A55DAB">
        <w:rPr>
          <w:sz w:val="24"/>
          <w:szCs w:val="24"/>
        </w:rPr>
        <w:t>герундий</w:t>
      </w:r>
      <w:r w:rsidRPr="00A55DAB">
        <w:rPr>
          <w:sz w:val="24"/>
          <w:szCs w:val="24"/>
          <w:lang w:val="en-US"/>
        </w:rPr>
        <w:t xml:space="preserve">, </w:t>
      </w:r>
      <w:r w:rsidRPr="00A55DAB">
        <w:rPr>
          <w:sz w:val="24"/>
          <w:szCs w:val="24"/>
        </w:rPr>
        <w:t>причастие</w:t>
      </w:r>
      <w:r w:rsidRPr="00A55DAB">
        <w:rPr>
          <w:sz w:val="24"/>
          <w:szCs w:val="24"/>
          <w:lang w:val="en-US"/>
        </w:rPr>
        <w:t xml:space="preserve"> (Participle I  </w:t>
      </w:r>
      <w:r w:rsidRPr="00A55DAB">
        <w:rPr>
          <w:sz w:val="24"/>
          <w:szCs w:val="24"/>
        </w:rPr>
        <w:t>и</w:t>
      </w:r>
      <w:r w:rsidRPr="00A55DAB">
        <w:rPr>
          <w:sz w:val="24"/>
          <w:szCs w:val="24"/>
          <w:lang w:val="en-US"/>
        </w:rPr>
        <w:t xml:space="preserve"> Participle II); </w:t>
      </w:r>
      <w:r w:rsidRPr="00A55DAB">
        <w:rPr>
          <w:sz w:val="24"/>
          <w:szCs w:val="24"/>
        </w:rPr>
        <w:t>причастия</w:t>
      </w:r>
      <w:r w:rsidRPr="00A55DAB">
        <w:rPr>
          <w:sz w:val="24"/>
          <w:szCs w:val="24"/>
          <w:lang w:val="en-US"/>
        </w:rPr>
        <w:t xml:space="preserve"> </w:t>
      </w:r>
      <w:r w:rsidRPr="00A55DAB">
        <w:rPr>
          <w:sz w:val="24"/>
          <w:szCs w:val="24"/>
        </w:rPr>
        <w:t>в</w:t>
      </w:r>
      <w:r w:rsidRPr="00A55DAB">
        <w:rPr>
          <w:sz w:val="24"/>
          <w:szCs w:val="24"/>
          <w:lang w:val="en-US"/>
        </w:rPr>
        <w:t xml:space="preserve"> </w:t>
      </w:r>
      <w:r w:rsidRPr="00A55DAB">
        <w:rPr>
          <w:sz w:val="24"/>
          <w:szCs w:val="24"/>
        </w:rPr>
        <w:t>функции</w:t>
      </w:r>
      <w:r w:rsidRPr="00A55DAB">
        <w:rPr>
          <w:sz w:val="24"/>
          <w:szCs w:val="24"/>
          <w:lang w:val="en-US"/>
        </w:rPr>
        <w:t xml:space="preserve"> </w:t>
      </w:r>
      <w:r w:rsidRPr="00A55DAB">
        <w:rPr>
          <w:sz w:val="24"/>
          <w:szCs w:val="24"/>
        </w:rPr>
        <w:t>определения</w:t>
      </w:r>
      <w:r w:rsidRPr="00A55DAB">
        <w:rPr>
          <w:sz w:val="24"/>
          <w:szCs w:val="24"/>
          <w:lang w:val="en-US"/>
        </w:rPr>
        <w:t xml:space="preserve"> (Participle I – a playing child, Participle II – a written text).</w:t>
      </w:r>
    </w:p>
    <w:p w:rsidR="000951E4" w:rsidRPr="00A55DAB" w:rsidRDefault="000951E4" w:rsidP="000951E4">
      <w:pPr>
        <w:rPr>
          <w:sz w:val="24"/>
          <w:szCs w:val="24"/>
        </w:rPr>
      </w:pPr>
      <w:r w:rsidRPr="00A55DAB">
        <w:rPr>
          <w:sz w:val="24"/>
          <w:szCs w:val="24"/>
        </w:rPr>
        <w:t xml:space="preserve">Определённый, неопределённый и нулевой артикли. </w:t>
      </w:r>
    </w:p>
    <w:p w:rsidR="000951E4" w:rsidRPr="00A55DAB" w:rsidRDefault="000951E4" w:rsidP="000951E4">
      <w:pPr>
        <w:rPr>
          <w:sz w:val="24"/>
          <w:szCs w:val="24"/>
        </w:rPr>
      </w:pPr>
      <w:r w:rsidRPr="00A55DAB">
        <w:rPr>
          <w:sz w:val="24"/>
          <w:szCs w:val="24"/>
        </w:rPr>
        <w:t xml:space="preserve">Имена существительные во множественном числе, образованные по правилу, и исключения. </w:t>
      </w:r>
    </w:p>
    <w:p w:rsidR="000951E4" w:rsidRPr="00A55DAB" w:rsidRDefault="000951E4" w:rsidP="000951E4">
      <w:pPr>
        <w:rPr>
          <w:sz w:val="24"/>
          <w:szCs w:val="24"/>
        </w:rPr>
      </w:pPr>
      <w:r w:rsidRPr="00A55DAB">
        <w:rPr>
          <w:sz w:val="24"/>
          <w:szCs w:val="24"/>
        </w:rPr>
        <w:t xml:space="preserve">Неисчисляемые имена существительные, имеющие форму только множественного числа. </w:t>
      </w:r>
    </w:p>
    <w:p w:rsidR="000951E4" w:rsidRPr="00A55DAB" w:rsidRDefault="000951E4" w:rsidP="000951E4">
      <w:pPr>
        <w:rPr>
          <w:sz w:val="24"/>
          <w:szCs w:val="24"/>
        </w:rPr>
      </w:pPr>
      <w:r w:rsidRPr="00A55DAB">
        <w:rPr>
          <w:sz w:val="24"/>
          <w:szCs w:val="24"/>
        </w:rPr>
        <w:t>Притяжательный падеж имён существительных.</w:t>
      </w:r>
    </w:p>
    <w:p w:rsidR="000951E4" w:rsidRPr="00A55DAB" w:rsidRDefault="000951E4" w:rsidP="000951E4">
      <w:pPr>
        <w:rPr>
          <w:sz w:val="24"/>
          <w:szCs w:val="24"/>
        </w:rPr>
      </w:pPr>
      <w:r w:rsidRPr="00A55DAB">
        <w:rPr>
          <w:sz w:val="24"/>
          <w:szCs w:val="24"/>
        </w:rPr>
        <w:t xml:space="preserve">Имена прилагательные и наречия в положительной, сравнительной  и превосходной степенях, образованных по правилу, и исключения. </w:t>
      </w:r>
    </w:p>
    <w:p w:rsidR="000951E4" w:rsidRPr="00A55DAB" w:rsidRDefault="000951E4" w:rsidP="000951E4">
      <w:pPr>
        <w:rPr>
          <w:sz w:val="24"/>
          <w:szCs w:val="24"/>
        </w:rPr>
      </w:pPr>
      <w:r w:rsidRPr="00A55DAB">
        <w:rPr>
          <w:sz w:val="24"/>
          <w:szCs w:val="24"/>
        </w:rPr>
        <w:t>Порядок следования нескольких прилагательных (мнение – размер – возраст – форма – цвет – происхождение – материал).</w:t>
      </w:r>
    </w:p>
    <w:p w:rsidR="000951E4" w:rsidRPr="00A55DAB" w:rsidRDefault="000951E4" w:rsidP="000951E4">
      <w:pPr>
        <w:rPr>
          <w:sz w:val="24"/>
          <w:szCs w:val="24"/>
          <w:lang w:val="en-US"/>
        </w:rPr>
      </w:pPr>
      <w:r w:rsidRPr="00A55DAB">
        <w:rPr>
          <w:sz w:val="24"/>
          <w:szCs w:val="24"/>
        </w:rPr>
        <w:t>Слова</w:t>
      </w:r>
      <w:r w:rsidRPr="00A55DAB">
        <w:rPr>
          <w:sz w:val="24"/>
          <w:szCs w:val="24"/>
          <w:lang w:val="en-US"/>
        </w:rPr>
        <w:t xml:space="preserve">, </w:t>
      </w:r>
      <w:r w:rsidRPr="00A55DAB">
        <w:rPr>
          <w:sz w:val="24"/>
          <w:szCs w:val="24"/>
        </w:rPr>
        <w:t>выражающие</w:t>
      </w:r>
      <w:r w:rsidRPr="00A55DAB">
        <w:rPr>
          <w:sz w:val="24"/>
          <w:szCs w:val="24"/>
          <w:lang w:val="en-US"/>
        </w:rPr>
        <w:t xml:space="preserve"> </w:t>
      </w:r>
      <w:r w:rsidRPr="00A55DAB">
        <w:rPr>
          <w:sz w:val="24"/>
          <w:szCs w:val="24"/>
        </w:rPr>
        <w:t>количество</w:t>
      </w:r>
      <w:r w:rsidRPr="00A55DAB">
        <w:rPr>
          <w:sz w:val="24"/>
          <w:szCs w:val="24"/>
          <w:lang w:val="en-US"/>
        </w:rPr>
        <w:t xml:space="preserve"> (many/much, little/a little; few/a few; a lot of). </w:t>
      </w:r>
    </w:p>
    <w:p w:rsidR="000951E4" w:rsidRPr="00A55DAB" w:rsidRDefault="000951E4" w:rsidP="000951E4">
      <w:pPr>
        <w:rPr>
          <w:sz w:val="24"/>
          <w:szCs w:val="24"/>
        </w:rPr>
      </w:pPr>
      <w:r w:rsidRPr="00A55DAB">
        <w:rPr>
          <w:sz w:val="24"/>
          <w:szCs w:val="24"/>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none, no и производные последнего (nobody, nothing, etc.). </w:t>
      </w:r>
    </w:p>
    <w:p w:rsidR="000951E4" w:rsidRPr="00A55DAB" w:rsidRDefault="000951E4" w:rsidP="000951E4">
      <w:pPr>
        <w:rPr>
          <w:sz w:val="24"/>
          <w:szCs w:val="24"/>
        </w:rPr>
      </w:pPr>
      <w:r w:rsidRPr="00A55DAB">
        <w:rPr>
          <w:sz w:val="24"/>
          <w:szCs w:val="24"/>
        </w:rPr>
        <w:lastRenderedPageBreak/>
        <w:t xml:space="preserve">Количественные и порядковые числительные. </w:t>
      </w:r>
    </w:p>
    <w:p w:rsidR="000951E4" w:rsidRPr="00A55DAB" w:rsidRDefault="000951E4" w:rsidP="000951E4">
      <w:pPr>
        <w:rPr>
          <w:sz w:val="24"/>
          <w:szCs w:val="24"/>
        </w:rPr>
      </w:pPr>
      <w:r w:rsidRPr="00A55DAB">
        <w:rPr>
          <w:sz w:val="24"/>
          <w:szCs w:val="24"/>
        </w:rPr>
        <w:t xml:space="preserve">Предлоги места, времени, направления; предлоги, употребляемые с глаголами в страдательном залоге. </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Социокультурные знания и умения.</w:t>
      </w:r>
    </w:p>
    <w:p w:rsidR="000951E4" w:rsidRPr="00A55DAB" w:rsidRDefault="000951E4" w:rsidP="000951E4">
      <w:pPr>
        <w:rPr>
          <w:sz w:val="24"/>
          <w:szCs w:val="24"/>
        </w:rPr>
      </w:pPr>
      <w:r w:rsidRPr="00A55DAB">
        <w:rPr>
          <w:sz w:val="24"/>
          <w:szCs w:val="24"/>
        </w:rPr>
        <w:t>Осуществление межличностного и межкультурного общения с использованием знаний о национально-культурных особенностях своей страны осуществлять различные виды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речи 11 класса.</w:t>
      </w:r>
    </w:p>
    <w:p w:rsidR="000951E4" w:rsidRPr="00A55DAB" w:rsidRDefault="000951E4" w:rsidP="000951E4">
      <w:pPr>
        <w:rPr>
          <w:sz w:val="24"/>
          <w:szCs w:val="24"/>
        </w:rPr>
      </w:pPr>
      <w:r w:rsidRPr="00A55DAB">
        <w:rPr>
          <w:sz w:val="24"/>
          <w:szCs w:val="24"/>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здравоохранение, страницы истории, литературное наследие, национальные и популярные праздники, проведение досуга, сфера обслуживания, этикетные особенности общения.</w:t>
      </w:r>
    </w:p>
    <w:p w:rsidR="000951E4" w:rsidRPr="00A55DAB" w:rsidRDefault="000951E4" w:rsidP="000951E4">
      <w:pPr>
        <w:rPr>
          <w:sz w:val="24"/>
          <w:szCs w:val="24"/>
        </w:rPr>
      </w:pPr>
      <w:r w:rsidRPr="00A55DAB">
        <w:rPr>
          <w:sz w:val="24"/>
          <w:szCs w:val="24"/>
        </w:rPr>
        <w:t xml:space="preserve">Владение основными сведениями о социокультурном портрете и культурном наследии страны/стран, говорящих на английском языке. </w:t>
      </w:r>
    </w:p>
    <w:p w:rsidR="000951E4" w:rsidRPr="00A55DAB" w:rsidRDefault="000951E4" w:rsidP="000951E4">
      <w:pPr>
        <w:rPr>
          <w:sz w:val="24"/>
          <w:szCs w:val="24"/>
        </w:rPr>
      </w:pPr>
      <w:r w:rsidRPr="00A55DAB">
        <w:rPr>
          <w:sz w:val="24"/>
          <w:szCs w:val="24"/>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0951E4" w:rsidRPr="00A55DAB" w:rsidRDefault="000951E4" w:rsidP="000951E4">
      <w:pPr>
        <w:rPr>
          <w:sz w:val="24"/>
          <w:szCs w:val="24"/>
        </w:rPr>
      </w:pPr>
      <w:r w:rsidRPr="00A55DAB">
        <w:rPr>
          <w:sz w:val="24"/>
          <w:szCs w:val="24"/>
        </w:rPr>
        <w:t xml:space="preserve">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Компенсаторные умения.</w:t>
      </w:r>
    </w:p>
    <w:p w:rsidR="000951E4" w:rsidRPr="00A55DAB" w:rsidRDefault="000951E4" w:rsidP="000951E4">
      <w:pPr>
        <w:rPr>
          <w:sz w:val="24"/>
          <w:szCs w:val="24"/>
        </w:rPr>
      </w:pPr>
      <w:r w:rsidRPr="00A55DAB">
        <w:rPr>
          <w:sz w:val="24"/>
          <w:szCs w:val="24"/>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0951E4" w:rsidRPr="00A55DAB" w:rsidRDefault="000951E4" w:rsidP="000951E4">
      <w:pPr>
        <w:rPr>
          <w:sz w:val="24"/>
          <w:szCs w:val="24"/>
        </w:rPr>
      </w:pPr>
      <w:r w:rsidRPr="00A55DAB">
        <w:rPr>
          <w:sz w:val="24"/>
          <w:szCs w:val="24"/>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Планируемые результаты освоения программы по английскому языку на уровне среднего общего образования</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Личностные результаты освоения программы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0951E4" w:rsidRPr="00A55DAB" w:rsidRDefault="000951E4" w:rsidP="000951E4">
      <w:pPr>
        <w:rPr>
          <w:sz w:val="24"/>
          <w:szCs w:val="24"/>
        </w:rPr>
      </w:pPr>
      <w:r w:rsidRPr="00A55DAB">
        <w:rPr>
          <w:sz w:val="24"/>
          <w:szCs w:val="24"/>
        </w:rPr>
        <w:t>Личностные результаты освоения обучающимися программы  по английскому языку на уровне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rsidR="000951E4" w:rsidRPr="00A55DAB" w:rsidRDefault="000951E4" w:rsidP="000951E4">
      <w:pPr>
        <w:rPr>
          <w:sz w:val="24"/>
          <w:szCs w:val="24"/>
        </w:rPr>
      </w:pPr>
      <w:r w:rsidRPr="00A55DAB">
        <w:rPr>
          <w:sz w:val="24"/>
          <w:szCs w:val="24"/>
        </w:rPr>
        <w:t xml:space="preserve">В результате изучения английского языка на уровне среднего общего образования у обучающегося будут сформированы следующие личностные результаты: </w:t>
      </w:r>
    </w:p>
    <w:p w:rsidR="000951E4" w:rsidRPr="00A55DAB" w:rsidRDefault="000951E4" w:rsidP="000951E4">
      <w:pPr>
        <w:rPr>
          <w:sz w:val="24"/>
          <w:szCs w:val="24"/>
        </w:rPr>
      </w:pPr>
      <w:r w:rsidRPr="00A55DAB">
        <w:rPr>
          <w:sz w:val="24"/>
          <w:szCs w:val="24"/>
        </w:rPr>
        <w:lastRenderedPageBreak/>
        <w:t>гражданского воспитания:</w:t>
      </w:r>
    </w:p>
    <w:p w:rsidR="000951E4" w:rsidRPr="00A55DAB" w:rsidRDefault="000951E4" w:rsidP="000951E4">
      <w:pPr>
        <w:rPr>
          <w:sz w:val="24"/>
          <w:szCs w:val="24"/>
        </w:rPr>
      </w:pPr>
      <w:r w:rsidRPr="00A55DAB">
        <w:rPr>
          <w:sz w:val="24"/>
          <w:szCs w:val="24"/>
        </w:rPr>
        <w:t>сформированность гражданской позиции обучающегося как активного  и ответственного члена российского общества;</w:t>
      </w:r>
    </w:p>
    <w:p w:rsidR="000951E4" w:rsidRPr="00A55DAB" w:rsidRDefault="000951E4" w:rsidP="000951E4">
      <w:pPr>
        <w:rPr>
          <w:sz w:val="24"/>
          <w:szCs w:val="24"/>
        </w:rPr>
      </w:pPr>
      <w:r w:rsidRPr="00A55DAB">
        <w:rPr>
          <w:sz w:val="24"/>
          <w:szCs w:val="24"/>
        </w:rPr>
        <w:t>осознание своих конституционных прав и обязанностей, уважение закона  и правопорядка;</w:t>
      </w:r>
    </w:p>
    <w:p w:rsidR="000951E4" w:rsidRPr="00A55DAB" w:rsidRDefault="000951E4" w:rsidP="000951E4">
      <w:pPr>
        <w:rPr>
          <w:sz w:val="24"/>
          <w:szCs w:val="24"/>
        </w:rPr>
      </w:pPr>
      <w:r w:rsidRPr="00A55DAB">
        <w:rPr>
          <w:sz w:val="24"/>
          <w:szCs w:val="24"/>
        </w:rPr>
        <w:t xml:space="preserve">принятие традиционных национальных, общечеловеческих гуманистических  и демократических ценностей; </w:t>
      </w:r>
    </w:p>
    <w:p w:rsidR="000951E4" w:rsidRPr="00A55DAB" w:rsidRDefault="000951E4" w:rsidP="000951E4">
      <w:pPr>
        <w:rPr>
          <w:sz w:val="24"/>
          <w:szCs w:val="24"/>
        </w:rPr>
      </w:pPr>
      <w:r w:rsidRPr="00A55DAB">
        <w:rPr>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0951E4" w:rsidRPr="00A55DAB" w:rsidRDefault="000951E4" w:rsidP="000951E4">
      <w:pPr>
        <w:rPr>
          <w:sz w:val="24"/>
          <w:szCs w:val="24"/>
        </w:rPr>
      </w:pPr>
      <w:r w:rsidRPr="00A55DAB">
        <w:rPr>
          <w:sz w:val="24"/>
          <w:szCs w:val="24"/>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0951E4" w:rsidRPr="00A55DAB" w:rsidRDefault="000951E4" w:rsidP="000951E4">
      <w:pPr>
        <w:rPr>
          <w:sz w:val="24"/>
          <w:szCs w:val="24"/>
        </w:rPr>
      </w:pPr>
      <w:r w:rsidRPr="00A55DAB">
        <w:rPr>
          <w:sz w:val="24"/>
          <w:szCs w:val="24"/>
        </w:rPr>
        <w:t>умение взаимодействовать с социальными институтами в соответствии с их функциями и назначением;</w:t>
      </w:r>
    </w:p>
    <w:p w:rsidR="000951E4" w:rsidRPr="00A55DAB" w:rsidRDefault="000951E4" w:rsidP="000951E4">
      <w:pPr>
        <w:rPr>
          <w:sz w:val="24"/>
          <w:szCs w:val="24"/>
        </w:rPr>
      </w:pPr>
      <w:r w:rsidRPr="00A55DAB">
        <w:rPr>
          <w:sz w:val="24"/>
          <w:szCs w:val="24"/>
        </w:rPr>
        <w:t>готовность к гуманитарной и волонтёрской деятельности;</w:t>
      </w:r>
    </w:p>
    <w:p w:rsidR="000951E4" w:rsidRPr="00A55DAB" w:rsidRDefault="000951E4" w:rsidP="000951E4">
      <w:pPr>
        <w:rPr>
          <w:sz w:val="24"/>
          <w:szCs w:val="24"/>
        </w:rPr>
      </w:pPr>
      <w:r w:rsidRPr="00A55DAB">
        <w:rPr>
          <w:sz w:val="24"/>
          <w:szCs w:val="24"/>
        </w:rPr>
        <w:t>патриотического воспитания:</w:t>
      </w:r>
    </w:p>
    <w:p w:rsidR="000951E4" w:rsidRPr="00A55DAB" w:rsidRDefault="000951E4" w:rsidP="000951E4">
      <w:pPr>
        <w:rPr>
          <w:sz w:val="24"/>
          <w:szCs w:val="24"/>
        </w:rPr>
      </w:pPr>
      <w:r w:rsidRPr="00A55DAB">
        <w:rPr>
          <w:sz w:val="24"/>
          <w:szCs w:val="24"/>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0951E4" w:rsidRPr="00A55DAB" w:rsidRDefault="000951E4" w:rsidP="000951E4">
      <w:pPr>
        <w:rPr>
          <w:sz w:val="24"/>
          <w:szCs w:val="24"/>
        </w:rPr>
      </w:pPr>
      <w:r w:rsidRPr="00A55DAB">
        <w:rPr>
          <w:sz w:val="24"/>
          <w:szCs w:val="24"/>
        </w:rPr>
        <w:t xml:space="preserve">ценностное отношение к государственным символам, историческому  и природному наследию, памятникам, традициям народов России и страны/стран изучаемого языка; достижениям России и страны/стран изучаемого языка в науке, искусстве, спорте, технологиях, труде; </w:t>
      </w:r>
    </w:p>
    <w:p w:rsidR="000951E4" w:rsidRPr="00A55DAB" w:rsidRDefault="000951E4" w:rsidP="000951E4">
      <w:pPr>
        <w:rPr>
          <w:sz w:val="24"/>
          <w:szCs w:val="24"/>
        </w:rPr>
      </w:pPr>
      <w:r w:rsidRPr="00A55DAB">
        <w:rPr>
          <w:sz w:val="24"/>
          <w:szCs w:val="24"/>
        </w:rPr>
        <w:t>идейная убеждённость, готовность к служению и защите Отечества, ответственность за его судьбу;</w:t>
      </w:r>
    </w:p>
    <w:p w:rsidR="000951E4" w:rsidRPr="00A55DAB" w:rsidRDefault="000951E4" w:rsidP="000951E4">
      <w:pPr>
        <w:rPr>
          <w:sz w:val="24"/>
          <w:szCs w:val="24"/>
        </w:rPr>
      </w:pPr>
      <w:r w:rsidRPr="00A55DAB">
        <w:rPr>
          <w:sz w:val="24"/>
          <w:szCs w:val="24"/>
        </w:rPr>
        <w:t>духовно-нравственного воспитания:</w:t>
      </w:r>
    </w:p>
    <w:p w:rsidR="000951E4" w:rsidRPr="00A55DAB" w:rsidRDefault="000951E4" w:rsidP="000951E4">
      <w:pPr>
        <w:rPr>
          <w:sz w:val="24"/>
          <w:szCs w:val="24"/>
        </w:rPr>
      </w:pPr>
      <w:r w:rsidRPr="00A55DAB">
        <w:rPr>
          <w:sz w:val="24"/>
          <w:szCs w:val="24"/>
        </w:rPr>
        <w:t>осознание духовных ценностей российского народа;</w:t>
      </w:r>
    </w:p>
    <w:p w:rsidR="000951E4" w:rsidRPr="00A55DAB" w:rsidRDefault="000951E4" w:rsidP="000951E4">
      <w:pPr>
        <w:rPr>
          <w:sz w:val="24"/>
          <w:szCs w:val="24"/>
        </w:rPr>
      </w:pPr>
      <w:r w:rsidRPr="00A55DAB">
        <w:rPr>
          <w:sz w:val="24"/>
          <w:szCs w:val="24"/>
        </w:rPr>
        <w:t xml:space="preserve">сформированность нравственного сознания, этического поведения; </w:t>
      </w:r>
    </w:p>
    <w:p w:rsidR="000951E4" w:rsidRPr="00A55DAB" w:rsidRDefault="000951E4" w:rsidP="000951E4">
      <w:pPr>
        <w:rPr>
          <w:sz w:val="24"/>
          <w:szCs w:val="24"/>
        </w:rPr>
      </w:pPr>
      <w:r w:rsidRPr="00A55DAB">
        <w:rPr>
          <w:sz w:val="24"/>
          <w:szCs w:val="24"/>
        </w:rPr>
        <w:t>способность оценивать ситуацию и принимать осознанные решения, ориентируясь на морально-нравственные нормы и ценности;</w:t>
      </w:r>
    </w:p>
    <w:p w:rsidR="000951E4" w:rsidRPr="00A55DAB" w:rsidRDefault="000951E4" w:rsidP="000951E4">
      <w:pPr>
        <w:rPr>
          <w:sz w:val="24"/>
          <w:szCs w:val="24"/>
        </w:rPr>
      </w:pPr>
      <w:r w:rsidRPr="00A55DAB">
        <w:rPr>
          <w:sz w:val="24"/>
          <w:szCs w:val="24"/>
        </w:rPr>
        <w:t>осознание личного вклада в построение устойчивого будущего;</w:t>
      </w:r>
    </w:p>
    <w:p w:rsidR="000951E4" w:rsidRPr="00A55DAB" w:rsidRDefault="000951E4" w:rsidP="000951E4">
      <w:pPr>
        <w:rPr>
          <w:sz w:val="24"/>
          <w:szCs w:val="24"/>
        </w:rPr>
      </w:pPr>
      <w:r w:rsidRPr="00A55DAB">
        <w:rPr>
          <w:sz w:val="24"/>
          <w:szCs w:val="24"/>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0951E4" w:rsidRPr="00A55DAB" w:rsidRDefault="000951E4" w:rsidP="000951E4">
      <w:pPr>
        <w:rPr>
          <w:sz w:val="24"/>
          <w:szCs w:val="24"/>
        </w:rPr>
      </w:pPr>
      <w:r w:rsidRPr="00A55DAB">
        <w:rPr>
          <w:sz w:val="24"/>
          <w:szCs w:val="24"/>
        </w:rPr>
        <w:t>эстетического воспитания:</w:t>
      </w:r>
    </w:p>
    <w:p w:rsidR="000951E4" w:rsidRPr="00A55DAB" w:rsidRDefault="000951E4" w:rsidP="000951E4">
      <w:pPr>
        <w:rPr>
          <w:sz w:val="24"/>
          <w:szCs w:val="24"/>
        </w:rPr>
      </w:pPr>
      <w:r w:rsidRPr="00A55DAB">
        <w:rPr>
          <w:sz w:val="24"/>
          <w:szCs w:val="24"/>
        </w:rPr>
        <w:t>эстетическое отношение к миру, включая эстетику быта, научного и технического творчества, спорта, труда, общественных отношений;</w:t>
      </w:r>
    </w:p>
    <w:p w:rsidR="000951E4" w:rsidRPr="00A55DAB" w:rsidRDefault="000951E4" w:rsidP="000951E4">
      <w:pPr>
        <w:rPr>
          <w:sz w:val="24"/>
          <w:szCs w:val="24"/>
        </w:rPr>
      </w:pPr>
      <w:r w:rsidRPr="00A55DAB">
        <w:rPr>
          <w:sz w:val="24"/>
          <w:szCs w:val="24"/>
        </w:rPr>
        <w:t>способность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языке, ощущать эмоциональное воздействие искусства;</w:t>
      </w:r>
    </w:p>
    <w:p w:rsidR="000951E4" w:rsidRPr="00A55DAB" w:rsidRDefault="000951E4" w:rsidP="000951E4">
      <w:pPr>
        <w:rPr>
          <w:sz w:val="24"/>
          <w:szCs w:val="24"/>
        </w:rPr>
      </w:pPr>
      <w:r w:rsidRPr="00A55DAB">
        <w:rPr>
          <w:sz w:val="24"/>
          <w:szCs w:val="24"/>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0951E4" w:rsidRPr="00A55DAB" w:rsidRDefault="000951E4" w:rsidP="000951E4">
      <w:pPr>
        <w:rPr>
          <w:sz w:val="24"/>
          <w:szCs w:val="24"/>
        </w:rPr>
      </w:pPr>
      <w:r w:rsidRPr="00A55DAB">
        <w:rPr>
          <w:sz w:val="24"/>
          <w:szCs w:val="24"/>
        </w:rPr>
        <w:t>стремление к лучшему осознанию культуры своего народа и готовность содействовать ознакомлению с ней представителей других стран;</w:t>
      </w:r>
    </w:p>
    <w:p w:rsidR="000951E4" w:rsidRPr="00A55DAB" w:rsidRDefault="000951E4" w:rsidP="000951E4">
      <w:pPr>
        <w:rPr>
          <w:sz w:val="24"/>
          <w:szCs w:val="24"/>
        </w:rPr>
      </w:pPr>
      <w:r w:rsidRPr="00A55DAB">
        <w:rPr>
          <w:sz w:val="24"/>
          <w:szCs w:val="24"/>
        </w:rPr>
        <w:t>готовность к самовыражению в разных видах искусства, стремление проявлять качества творческой личности;</w:t>
      </w:r>
    </w:p>
    <w:p w:rsidR="000951E4" w:rsidRPr="00A55DAB" w:rsidRDefault="000951E4" w:rsidP="000951E4">
      <w:pPr>
        <w:rPr>
          <w:sz w:val="24"/>
          <w:szCs w:val="24"/>
        </w:rPr>
      </w:pPr>
      <w:r w:rsidRPr="00A55DAB">
        <w:rPr>
          <w:sz w:val="24"/>
          <w:szCs w:val="24"/>
        </w:rPr>
        <w:t>физического воспитания:</w:t>
      </w:r>
    </w:p>
    <w:p w:rsidR="000951E4" w:rsidRPr="00A55DAB" w:rsidRDefault="000951E4" w:rsidP="000951E4">
      <w:pPr>
        <w:rPr>
          <w:sz w:val="24"/>
          <w:szCs w:val="24"/>
        </w:rPr>
      </w:pPr>
      <w:r w:rsidRPr="00A55DAB">
        <w:rPr>
          <w:sz w:val="24"/>
          <w:szCs w:val="24"/>
        </w:rPr>
        <w:t>сформированность здорового и безопасного образа жизни, ответственного отношения к своему здоровью;</w:t>
      </w:r>
    </w:p>
    <w:p w:rsidR="000951E4" w:rsidRPr="00A55DAB" w:rsidRDefault="000951E4" w:rsidP="000951E4">
      <w:pPr>
        <w:rPr>
          <w:sz w:val="24"/>
          <w:szCs w:val="24"/>
        </w:rPr>
      </w:pPr>
      <w:r w:rsidRPr="00A55DAB">
        <w:rPr>
          <w:sz w:val="24"/>
          <w:szCs w:val="24"/>
        </w:rPr>
        <w:t>потребность в физическом совершенствовании, занятиях спортивно-оздоровительной деятельностью;</w:t>
      </w:r>
    </w:p>
    <w:p w:rsidR="000951E4" w:rsidRPr="00A55DAB" w:rsidRDefault="000951E4" w:rsidP="000951E4">
      <w:pPr>
        <w:rPr>
          <w:sz w:val="24"/>
          <w:szCs w:val="24"/>
        </w:rPr>
      </w:pPr>
      <w:r w:rsidRPr="00A55DAB">
        <w:rPr>
          <w:sz w:val="24"/>
          <w:szCs w:val="24"/>
        </w:rPr>
        <w:t>активное неприятие вредных привычек и иных форм причинения вреда физическому и психическому здоровью;</w:t>
      </w:r>
    </w:p>
    <w:p w:rsidR="000951E4" w:rsidRPr="00A55DAB" w:rsidRDefault="000951E4" w:rsidP="000951E4">
      <w:pPr>
        <w:rPr>
          <w:sz w:val="24"/>
          <w:szCs w:val="24"/>
        </w:rPr>
      </w:pPr>
      <w:r w:rsidRPr="00A55DAB">
        <w:rPr>
          <w:sz w:val="24"/>
          <w:szCs w:val="24"/>
        </w:rPr>
        <w:t>трудового воспитания:</w:t>
      </w:r>
    </w:p>
    <w:p w:rsidR="000951E4" w:rsidRPr="00A55DAB" w:rsidRDefault="000951E4" w:rsidP="000951E4">
      <w:pPr>
        <w:rPr>
          <w:sz w:val="24"/>
          <w:szCs w:val="24"/>
        </w:rPr>
      </w:pPr>
      <w:r w:rsidRPr="00A55DAB">
        <w:rPr>
          <w:sz w:val="24"/>
          <w:szCs w:val="24"/>
        </w:rPr>
        <w:t>готовность к труду, осознание ценности мастерства, трудолюбие;</w:t>
      </w:r>
    </w:p>
    <w:p w:rsidR="000951E4" w:rsidRPr="00A55DAB" w:rsidRDefault="000951E4" w:rsidP="000951E4">
      <w:pPr>
        <w:rPr>
          <w:sz w:val="24"/>
          <w:szCs w:val="24"/>
        </w:rPr>
      </w:pPr>
      <w:r w:rsidRPr="00A55DAB">
        <w:rPr>
          <w:sz w:val="24"/>
          <w:szCs w:val="24"/>
        </w:rPr>
        <w:t xml:space="preserve">готовность к активной деятельности технологической и социальной направленности, </w:t>
      </w:r>
      <w:r w:rsidRPr="00A55DAB">
        <w:rPr>
          <w:sz w:val="24"/>
          <w:szCs w:val="24"/>
        </w:rPr>
        <w:lastRenderedPageBreak/>
        <w:t xml:space="preserve">способность инициировать, планировать и самостоятельно выполнять такую деятельность; </w:t>
      </w:r>
    </w:p>
    <w:p w:rsidR="000951E4" w:rsidRPr="00A55DAB" w:rsidRDefault="000951E4" w:rsidP="000951E4">
      <w:pPr>
        <w:rPr>
          <w:sz w:val="24"/>
          <w:szCs w:val="24"/>
        </w:rPr>
      </w:pPr>
      <w:r w:rsidRPr="00A55DAB">
        <w:rPr>
          <w:sz w:val="24"/>
          <w:szCs w:val="24"/>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языка;</w:t>
      </w:r>
    </w:p>
    <w:p w:rsidR="000951E4" w:rsidRPr="00A55DAB" w:rsidRDefault="000951E4" w:rsidP="000951E4">
      <w:pPr>
        <w:rPr>
          <w:sz w:val="24"/>
          <w:szCs w:val="24"/>
        </w:rPr>
      </w:pPr>
      <w:r w:rsidRPr="00A55DAB">
        <w:rPr>
          <w:sz w:val="24"/>
          <w:szCs w:val="24"/>
        </w:rPr>
        <w:t>готовность и способность к образованию и самообразованию на протяжении всей жизни, в том числе с использованием иностранного языка;</w:t>
      </w:r>
    </w:p>
    <w:p w:rsidR="000951E4" w:rsidRPr="00A55DAB" w:rsidRDefault="000951E4" w:rsidP="000951E4">
      <w:pPr>
        <w:rPr>
          <w:sz w:val="24"/>
          <w:szCs w:val="24"/>
        </w:rPr>
      </w:pPr>
      <w:r w:rsidRPr="00A55DAB">
        <w:rPr>
          <w:sz w:val="24"/>
          <w:szCs w:val="24"/>
        </w:rPr>
        <w:t>экологического воспитания:</w:t>
      </w:r>
    </w:p>
    <w:p w:rsidR="000951E4" w:rsidRPr="00A55DAB" w:rsidRDefault="000951E4" w:rsidP="000951E4">
      <w:pPr>
        <w:rPr>
          <w:sz w:val="24"/>
          <w:szCs w:val="24"/>
        </w:rPr>
      </w:pPr>
      <w:r w:rsidRPr="00A55DAB">
        <w:rPr>
          <w:sz w:val="24"/>
          <w:szCs w:val="24"/>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0951E4" w:rsidRPr="00A55DAB" w:rsidRDefault="000951E4" w:rsidP="000951E4">
      <w:pPr>
        <w:rPr>
          <w:sz w:val="24"/>
          <w:szCs w:val="24"/>
        </w:rPr>
      </w:pPr>
      <w:r w:rsidRPr="00A55DAB">
        <w:rPr>
          <w:sz w:val="24"/>
          <w:szCs w:val="24"/>
        </w:rPr>
        <w:t xml:space="preserve">планирование и осуществление действий в окружающей среде на основе знания целей устойчивого развития человечества; </w:t>
      </w:r>
    </w:p>
    <w:p w:rsidR="000951E4" w:rsidRPr="00A55DAB" w:rsidRDefault="000951E4" w:rsidP="000951E4">
      <w:pPr>
        <w:rPr>
          <w:sz w:val="24"/>
          <w:szCs w:val="24"/>
        </w:rPr>
      </w:pPr>
      <w:r w:rsidRPr="00A55DAB">
        <w:rPr>
          <w:sz w:val="24"/>
          <w:szCs w:val="24"/>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предотвращать их;</w:t>
      </w:r>
    </w:p>
    <w:p w:rsidR="000951E4" w:rsidRPr="00A55DAB" w:rsidRDefault="000951E4" w:rsidP="000951E4">
      <w:pPr>
        <w:rPr>
          <w:sz w:val="24"/>
          <w:szCs w:val="24"/>
        </w:rPr>
      </w:pPr>
      <w:r w:rsidRPr="00A55DAB">
        <w:rPr>
          <w:sz w:val="24"/>
          <w:szCs w:val="24"/>
        </w:rPr>
        <w:t>расширение опыта деятельности экологической направленности;</w:t>
      </w:r>
    </w:p>
    <w:p w:rsidR="000951E4" w:rsidRPr="00A55DAB" w:rsidRDefault="000951E4" w:rsidP="000951E4">
      <w:pPr>
        <w:rPr>
          <w:sz w:val="24"/>
          <w:szCs w:val="24"/>
        </w:rPr>
      </w:pPr>
      <w:r w:rsidRPr="00A55DAB">
        <w:rPr>
          <w:sz w:val="24"/>
          <w:szCs w:val="24"/>
        </w:rPr>
        <w:t>ценности научного познания:</w:t>
      </w:r>
    </w:p>
    <w:p w:rsidR="000951E4" w:rsidRPr="00A55DAB" w:rsidRDefault="000951E4" w:rsidP="000951E4">
      <w:pPr>
        <w:rPr>
          <w:sz w:val="24"/>
          <w:szCs w:val="24"/>
        </w:rPr>
      </w:pPr>
      <w:r w:rsidRPr="00A55DAB">
        <w:rPr>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0951E4" w:rsidRPr="00A55DAB" w:rsidRDefault="000951E4" w:rsidP="000951E4">
      <w:pPr>
        <w:rPr>
          <w:sz w:val="24"/>
          <w:szCs w:val="24"/>
        </w:rPr>
      </w:pPr>
      <w:r w:rsidRPr="00A55DAB">
        <w:rPr>
          <w:sz w:val="24"/>
          <w:szCs w:val="24"/>
        </w:rPr>
        <w:t>совершенствование языковой и читательской культуры как средства взаимодействия между людьми и познания мира;</w:t>
      </w:r>
    </w:p>
    <w:p w:rsidR="000951E4" w:rsidRPr="00A55DAB" w:rsidRDefault="000951E4" w:rsidP="000951E4">
      <w:pPr>
        <w:rPr>
          <w:sz w:val="24"/>
          <w:szCs w:val="24"/>
        </w:rPr>
      </w:pPr>
      <w:r w:rsidRPr="00A55DAB">
        <w:rPr>
          <w:sz w:val="24"/>
          <w:szCs w:val="24"/>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с использованием иностранного языка. </w:t>
      </w:r>
    </w:p>
    <w:p w:rsidR="000951E4" w:rsidRPr="00A55DAB" w:rsidRDefault="000951E4" w:rsidP="000951E4">
      <w:pPr>
        <w:rPr>
          <w:sz w:val="24"/>
          <w:szCs w:val="24"/>
        </w:rPr>
      </w:pPr>
      <w:r w:rsidRPr="00A55DAB">
        <w:rPr>
          <w:sz w:val="24"/>
          <w:szCs w:val="24"/>
        </w:rPr>
        <w:t>В процессе достижения личностных результатов освоения обучающимися программы по иностранному (английскому) на уровне среднего общего образования у обучающихся совершенствуется эмоциональный интеллект, предполагающий сформированность:</w:t>
      </w:r>
    </w:p>
    <w:p w:rsidR="000951E4" w:rsidRPr="00A55DAB" w:rsidRDefault="000951E4" w:rsidP="000951E4">
      <w:pPr>
        <w:rPr>
          <w:sz w:val="24"/>
          <w:szCs w:val="24"/>
        </w:rPr>
      </w:pPr>
      <w:r w:rsidRPr="00A55DAB">
        <w:rPr>
          <w:sz w:val="24"/>
          <w:szCs w:val="24"/>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0951E4" w:rsidRPr="00A55DAB" w:rsidRDefault="000951E4" w:rsidP="000951E4">
      <w:pPr>
        <w:rPr>
          <w:sz w:val="24"/>
          <w:szCs w:val="24"/>
        </w:rPr>
      </w:pPr>
      <w:r w:rsidRPr="00A55DAB">
        <w:rPr>
          <w:sz w:val="24"/>
          <w:szCs w:val="24"/>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0951E4" w:rsidRPr="00A55DAB" w:rsidRDefault="000951E4" w:rsidP="000951E4">
      <w:pPr>
        <w:rPr>
          <w:sz w:val="24"/>
          <w:szCs w:val="24"/>
        </w:rPr>
      </w:pPr>
      <w:r w:rsidRPr="00A55DAB">
        <w:rPr>
          <w:sz w:val="24"/>
          <w:szCs w:val="24"/>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0951E4" w:rsidRPr="00A55DAB" w:rsidRDefault="000951E4" w:rsidP="000951E4">
      <w:pPr>
        <w:rPr>
          <w:sz w:val="24"/>
          <w:szCs w:val="24"/>
        </w:rPr>
      </w:pPr>
      <w:r w:rsidRPr="00A55DAB">
        <w:rPr>
          <w:sz w:val="24"/>
          <w:szCs w:val="24"/>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0951E4" w:rsidRPr="00A55DAB" w:rsidRDefault="000951E4" w:rsidP="000951E4">
      <w:pPr>
        <w:rPr>
          <w:sz w:val="24"/>
          <w:szCs w:val="24"/>
        </w:rPr>
      </w:pPr>
      <w:r w:rsidRPr="00A55DAB">
        <w:rPr>
          <w:sz w:val="24"/>
          <w:szCs w:val="24"/>
        </w:rPr>
        <w:t>социальных навыков, включающих способность выстраивать отношения  с другими людьми, в том числе с представителями страны/стран изучаемого языка, заботиться, проявлять интерес и разрешать конфликты.</w:t>
      </w:r>
    </w:p>
    <w:p w:rsidR="000951E4" w:rsidRPr="00A55DAB" w:rsidRDefault="000951E4" w:rsidP="000951E4">
      <w:pPr>
        <w:rPr>
          <w:sz w:val="24"/>
          <w:szCs w:val="24"/>
        </w:rPr>
      </w:pPr>
      <w:r w:rsidRPr="00A55DAB">
        <w:rPr>
          <w:sz w:val="24"/>
          <w:szCs w:val="24"/>
        </w:rPr>
        <w:t>В результате изучения программы по иностранному (английскому)  на уровне среднего общего образования у обучающихся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0951E4" w:rsidRPr="00A55DAB" w:rsidRDefault="000951E4" w:rsidP="000951E4">
      <w:pPr>
        <w:rPr>
          <w:sz w:val="24"/>
          <w:szCs w:val="24"/>
        </w:rPr>
      </w:pPr>
      <w:r w:rsidRPr="00A55DAB">
        <w:rPr>
          <w:sz w:val="24"/>
          <w:szCs w:val="24"/>
        </w:rPr>
        <w:t xml:space="preserve">У обучающегося будут сформированы следующие базовые логические действия как часть познавательных универсальных учебных действий: </w:t>
      </w:r>
    </w:p>
    <w:p w:rsidR="000951E4" w:rsidRPr="00A55DAB" w:rsidRDefault="000951E4" w:rsidP="000951E4">
      <w:pPr>
        <w:rPr>
          <w:sz w:val="24"/>
          <w:szCs w:val="24"/>
        </w:rPr>
      </w:pPr>
      <w:r w:rsidRPr="00A55DAB">
        <w:rPr>
          <w:sz w:val="24"/>
          <w:szCs w:val="24"/>
        </w:rPr>
        <w:t xml:space="preserve">самостоятельно формулировать и актуализировать проблему, рассматривать её всесторонне; </w:t>
      </w:r>
    </w:p>
    <w:p w:rsidR="000951E4" w:rsidRPr="00A55DAB" w:rsidRDefault="000951E4" w:rsidP="000951E4">
      <w:pPr>
        <w:rPr>
          <w:sz w:val="24"/>
          <w:szCs w:val="24"/>
        </w:rPr>
      </w:pPr>
      <w:r w:rsidRPr="00A55DAB">
        <w:rPr>
          <w:sz w:val="24"/>
          <w:szCs w:val="24"/>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rsidR="000951E4" w:rsidRPr="00A55DAB" w:rsidRDefault="000951E4" w:rsidP="000951E4">
      <w:pPr>
        <w:rPr>
          <w:sz w:val="24"/>
          <w:szCs w:val="24"/>
        </w:rPr>
      </w:pPr>
      <w:r w:rsidRPr="00A55DAB">
        <w:rPr>
          <w:sz w:val="24"/>
          <w:szCs w:val="24"/>
        </w:rPr>
        <w:t>определять цели деятельности, задавать параметры и критерии их достижения;</w:t>
      </w:r>
    </w:p>
    <w:p w:rsidR="000951E4" w:rsidRPr="00A55DAB" w:rsidRDefault="000951E4" w:rsidP="000951E4">
      <w:pPr>
        <w:rPr>
          <w:sz w:val="24"/>
          <w:szCs w:val="24"/>
        </w:rPr>
      </w:pPr>
      <w:r w:rsidRPr="00A55DAB">
        <w:rPr>
          <w:sz w:val="24"/>
          <w:szCs w:val="24"/>
        </w:rPr>
        <w:t xml:space="preserve">выявлять закономерности в языковых явлениях изучаемого иностранного (английского) языка; </w:t>
      </w:r>
    </w:p>
    <w:p w:rsidR="000951E4" w:rsidRPr="00A55DAB" w:rsidRDefault="000951E4" w:rsidP="000951E4">
      <w:pPr>
        <w:rPr>
          <w:sz w:val="24"/>
          <w:szCs w:val="24"/>
        </w:rPr>
      </w:pPr>
      <w:r w:rsidRPr="00A55DAB">
        <w:rPr>
          <w:sz w:val="24"/>
          <w:szCs w:val="24"/>
        </w:rPr>
        <w:t>разрабатывать план решения проблемы с учётом анализа имеющихся материальных и нематериальных ресурсов;</w:t>
      </w:r>
    </w:p>
    <w:p w:rsidR="000951E4" w:rsidRPr="00A55DAB" w:rsidRDefault="000951E4" w:rsidP="000951E4">
      <w:pPr>
        <w:rPr>
          <w:sz w:val="24"/>
          <w:szCs w:val="24"/>
        </w:rPr>
      </w:pPr>
      <w:r w:rsidRPr="00A55DAB">
        <w:rPr>
          <w:sz w:val="24"/>
          <w:szCs w:val="24"/>
        </w:rPr>
        <w:lastRenderedPageBreak/>
        <w:t xml:space="preserve">вносить коррективы в деятельность, оценивать соответствие результатов целям, оценивать риски последствий деятельности; </w:t>
      </w:r>
    </w:p>
    <w:p w:rsidR="000951E4" w:rsidRPr="00A55DAB" w:rsidRDefault="000951E4" w:rsidP="000951E4">
      <w:pPr>
        <w:rPr>
          <w:sz w:val="24"/>
          <w:szCs w:val="24"/>
        </w:rPr>
      </w:pPr>
      <w:r w:rsidRPr="00A55DAB">
        <w:rPr>
          <w:sz w:val="24"/>
          <w:szCs w:val="24"/>
        </w:rPr>
        <w:t>координировать и выполнять работу в условиях реального, виртуального  и комбинированного взаимодействия;</w:t>
      </w:r>
    </w:p>
    <w:p w:rsidR="000951E4" w:rsidRPr="00A55DAB" w:rsidRDefault="000951E4" w:rsidP="000951E4">
      <w:pPr>
        <w:rPr>
          <w:sz w:val="24"/>
          <w:szCs w:val="24"/>
        </w:rPr>
      </w:pPr>
      <w:r w:rsidRPr="00A55DAB">
        <w:rPr>
          <w:sz w:val="24"/>
          <w:szCs w:val="24"/>
        </w:rPr>
        <w:t>развивать креативное мышление при решении жизненных проблем;</w:t>
      </w:r>
    </w:p>
    <w:p w:rsidR="000951E4" w:rsidRPr="00A55DAB" w:rsidRDefault="000951E4" w:rsidP="000951E4">
      <w:pPr>
        <w:rPr>
          <w:sz w:val="24"/>
          <w:szCs w:val="24"/>
        </w:rPr>
      </w:pPr>
      <w:r w:rsidRPr="00A55DAB">
        <w:rPr>
          <w:sz w:val="24"/>
          <w:szCs w:val="24"/>
        </w:rPr>
        <w:t>У обучающегося будут сформированы следующие базовые исследовательские действия как часть познавательных универсальных учебных действий:</w:t>
      </w:r>
    </w:p>
    <w:p w:rsidR="000951E4" w:rsidRPr="00A55DAB" w:rsidRDefault="000951E4" w:rsidP="000951E4">
      <w:pPr>
        <w:rPr>
          <w:sz w:val="24"/>
          <w:szCs w:val="24"/>
        </w:rPr>
      </w:pPr>
      <w:r w:rsidRPr="00A55DAB">
        <w:rPr>
          <w:sz w:val="24"/>
          <w:szCs w:val="24"/>
        </w:rPr>
        <w:t xml:space="preserve">владеть навыками учебно-исследовательской и проектной деятельности  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0951E4" w:rsidRPr="00A55DAB" w:rsidRDefault="000951E4" w:rsidP="000951E4">
      <w:pPr>
        <w:rPr>
          <w:sz w:val="24"/>
          <w:szCs w:val="24"/>
        </w:rPr>
      </w:pPr>
      <w:r w:rsidRPr="00A55DAB">
        <w:rPr>
          <w:sz w:val="24"/>
          <w:szCs w:val="24"/>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0951E4" w:rsidRPr="00A55DAB" w:rsidRDefault="000951E4" w:rsidP="000951E4">
      <w:pPr>
        <w:rPr>
          <w:sz w:val="24"/>
          <w:szCs w:val="24"/>
        </w:rPr>
      </w:pPr>
      <w:r w:rsidRPr="00A55DAB">
        <w:rPr>
          <w:sz w:val="24"/>
          <w:szCs w:val="24"/>
        </w:rPr>
        <w:t>владеть научной лингвистической терминологией, ключевыми понятиями  и методами;</w:t>
      </w:r>
    </w:p>
    <w:p w:rsidR="000951E4" w:rsidRPr="00A55DAB" w:rsidRDefault="000951E4" w:rsidP="000951E4">
      <w:pPr>
        <w:rPr>
          <w:sz w:val="24"/>
          <w:szCs w:val="24"/>
        </w:rPr>
      </w:pPr>
      <w:r w:rsidRPr="00A55DAB">
        <w:rPr>
          <w:sz w:val="24"/>
          <w:szCs w:val="24"/>
        </w:rPr>
        <w:t>ставить и формулировать собственные задачи в образовательной деятельности и жизненных ситуациях;</w:t>
      </w:r>
    </w:p>
    <w:p w:rsidR="000951E4" w:rsidRPr="00A55DAB" w:rsidRDefault="000951E4" w:rsidP="000951E4">
      <w:pPr>
        <w:rPr>
          <w:sz w:val="24"/>
          <w:szCs w:val="24"/>
        </w:rPr>
      </w:pPr>
      <w:r w:rsidRPr="00A55DAB">
        <w:rPr>
          <w:sz w:val="24"/>
          <w:szCs w:val="24"/>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0951E4" w:rsidRPr="00A55DAB" w:rsidRDefault="000951E4" w:rsidP="000951E4">
      <w:pPr>
        <w:rPr>
          <w:sz w:val="24"/>
          <w:szCs w:val="24"/>
        </w:rPr>
      </w:pPr>
      <w:r w:rsidRPr="00A55DAB">
        <w:rPr>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0951E4" w:rsidRPr="00A55DAB" w:rsidRDefault="000951E4" w:rsidP="000951E4">
      <w:pPr>
        <w:rPr>
          <w:sz w:val="24"/>
          <w:szCs w:val="24"/>
        </w:rPr>
      </w:pPr>
      <w:r w:rsidRPr="00A55DAB">
        <w:rPr>
          <w:sz w:val="24"/>
          <w:szCs w:val="24"/>
        </w:rPr>
        <w:t>давать оценку новым ситуациям, оценивать приобретённый опыт;</w:t>
      </w:r>
    </w:p>
    <w:p w:rsidR="000951E4" w:rsidRPr="00A55DAB" w:rsidRDefault="000951E4" w:rsidP="000951E4">
      <w:pPr>
        <w:rPr>
          <w:sz w:val="24"/>
          <w:szCs w:val="24"/>
        </w:rPr>
      </w:pPr>
      <w:r w:rsidRPr="00A55DAB">
        <w:rPr>
          <w:sz w:val="24"/>
          <w:szCs w:val="24"/>
        </w:rPr>
        <w:t>осуществлять целенаправленный поиск переноса средств и способов действия в профессиональную среду;</w:t>
      </w:r>
    </w:p>
    <w:p w:rsidR="000951E4" w:rsidRPr="00A55DAB" w:rsidRDefault="000951E4" w:rsidP="000951E4">
      <w:pPr>
        <w:rPr>
          <w:sz w:val="24"/>
          <w:szCs w:val="24"/>
        </w:rPr>
      </w:pPr>
      <w:r w:rsidRPr="00A55DAB">
        <w:rPr>
          <w:sz w:val="24"/>
          <w:szCs w:val="24"/>
        </w:rPr>
        <w:t>уметь переносить знания в познавательную и практическую области жизнедеятельности;</w:t>
      </w:r>
    </w:p>
    <w:p w:rsidR="000951E4" w:rsidRPr="00A55DAB" w:rsidRDefault="000951E4" w:rsidP="000951E4">
      <w:pPr>
        <w:rPr>
          <w:sz w:val="24"/>
          <w:szCs w:val="24"/>
        </w:rPr>
      </w:pPr>
      <w:r w:rsidRPr="00A55DAB">
        <w:rPr>
          <w:sz w:val="24"/>
          <w:szCs w:val="24"/>
        </w:rPr>
        <w:t xml:space="preserve">уметь интегрировать знания из разных предметных областей; </w:t>
      </w:r>
    </w:p>
    <w:p w:rsidR="000951E4" w:rsidRPr="00A55DAB" w:rsidRDefault="000951E4" w:rsidP="000951E4">
      <w:pPr>
        <w:rPr>
          <w:sz w:val="24"/>
          <w:szCs w:val="24"/>
        </w:rPr>
      </w:pPr>
      <w:r w:rsidRPr="00A55DAB">
        <w:rPr>
          <w:sz w:val="24"/>
          <w:szCs w:val="24"/>
        </w:rPr>
        <w:t>выдвигать новые идеи, предлагать оригинальные подходы и решения; ставить проблемы и задачи, допускающие альтернативные решения.</w:t>
      </w:r>
    </w:p>
    <w:p w:rsidR="000951E4" w:rsidRPr="00A55DAB" w:rsidRDefault="000951E4" w:rsidP="000951E4">
      <w:pPr>
        <w:rPr>
          <w:sz w:val="24"/>
          <w:szCs w:val="24"/>
        </w:rPr>
      </w:pPr>
      <w:r w:rsidRPr="00A55DAB">
        <w:rPr>
          <w:sz w:val="24"/>
          <w:szCs w:val="24"/>
        </w:rPr>
        <w:t>У обучающегося будут сформированы умения работать с информацией как часть познавательных универсальных учебных действий:</w:t>
      </w:r>
    </w:p>
    <w:p w:rsidR="000951E4" w:rsidRPr="00A55DAB" w:rsidRDefault="000951E4" w:rsidP="000951E4">
      <w:pPr>
        <w:rPr>
          <w:sz w:val="24"/>
          <w:szCs w:val="24"/>
        </w:rPr>
      </w:pPr>
      <w:r w:rsidRPr="00A55DAB">
        <w:rPr>
          <w:sz w:val="24"/>
          <w:szCs w:val="24"/>
        </w:rPr>
        <w:t>владеть навыками получения информации из источников разных типов,  в том числе на иностранном (английском) языке, самостоятельно осуществлять поиск, анализ, систематизацию и интерпретацию информации различных видов  и форм представления;</w:t>
      </w:r>
    </w:p>
    <w:p w:rsidR="000951E4" w:rsidRPr="00A55DAB" w:rsidRDefault="000951E4" w:rsidP="000951E4">
      <w:pPr>
        <w:rPr>
          <w:sz w:val="24"/>
          <w:szCs w:val="24"/>
        </w:rPr>
      </w:pPr>
      <w:r w:rsidRPr="00A55DAB">
        <w:rPr>
          <w:sz w:val="24"/>
          <w:szCs w:val="24"/>
        </w:rPr>
        <w:t>создавать тексты, в том числе на иностранном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w:t>
      </w:r>
    </w:p>
    <w:p w:rsidR="000951E4" w:rsidRPr="00A55DAB" w:rsidRDefault="000951E4" w:rsidP="000951E4">
      <w:pPr>
        <w:rPr>
          <w:sz w:val="24"/>
          <w:szCs w:val="24"/>
        </w:rPr>
      </w:pPr>
      <w:r w:rsidRPr="00A55DAB">
        <w:rPr>
          <w:sz w:val="24"/>
          <w:szCs w:val="24"/>
        </w:rPr>
        <w:t xml:space="preserve">оценивать достоверность информации, её соответствие морально-этическим нормам; </w:t>
      </w:r>
    </w:p>
    <w:p w:rsidR="000951E4" w:rsidRPr="00A55DAB" w:rsidRDefault="000951E4" w:rsidP="000951E4">
      <w:pPr>
        <w:rPr>
          <w:sz w:val="24"/>
          <w:szCs w:val="24"/>
        </w:rPr>
      </w:pPr>
      <w:r w:rsidRPr="00A55DAB">
        <w:rPr>
          <w:sz w:val="24"/>
          <w:szCs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0951E4" w:rsidRPr="00A55DAB" w:rsidRDefault="000951E4" w:rsidP="000951E4">
      <w:pPr>
        <w:rPr>
          <w:sz w:val="24"/>
          <w:szCs w:val="24"/>
        </w:rPr>
      </w:pPr>
      <w:r w:rsidRPr="00A55DAB">
        <w:rPr>
          <w:sz w:val="24"/>
          <w:szCs w:val="24"/>
        </w:rPr>
        <w:t>владеть навыками распознавания и защиты информации, информационной безопасности личности.</w:t>
      </w:r>
    </w:p>
    <w:p w:rsidR="000951E4" w:rsidRPr="00A55DAB" w:rsidRDefault="000951E4" w:rsidP="000951E4">
      <w:pPr>
        <w:rPr>
          <w:sz w:val="24"/>
          <w:szCs w:val="24"/>
        </w:rPr>
      </w:pPr>
      <w:r w:rsidRPr="00A55DAB">
        <w:rPr>
          <w:sz w:val="24"/>
          <w:szCs w:val="24"/>
        </w:rPr>
        <w:t>У обучающегося будут сформированы умения общения как часть коммуникативных универсальных учебных действий:</w:t>
      </w:r>
    </w:p>
    <w:p w:rsidR="000951E4" w:rsidRPr="00A55DAB" w:rsidRDefault="000951E4" w:rsidP="000951E4">
      <w:pPr>
        <w:rPr>
          <w:sz w:val="24"/>
          <w:szCs w:val="24"/>
        </w:rPr>
      </w:pPr>
      <w:r w:rsidRPr="00A55DAB">
        <w:rPr>
          <w:sz w:val="24"/>
          <w:szCs w:val="24"/>
        </w:rPr>
        <w:t xml:space="preserve">общение: </w:t>
      </w:r>
    </w:p>
    <w:p w:rsidR="000951E4" w:rsidRPr="00A55DAB" w:rsidRDefault="000951E4" w:rsidP="000951E4">
      <w:pPr>
        <w:rPr>
          <w:sz w:val="24"/>
          <w:szCs w:val="24"/>
        </w:rPr>
      </w:pPr>
      <w:r w:rsidRPr="00A55DAB">
        <w:rPr>
          <w:sz w:val="24"/>
          <w:szCs w:val="24"/>
        </w:rPr>
        <w:t>осуществлять коммуникации во всех сферах жизни;</w:t>
      </w:r>
    </w:p>
    <w:p w:rsidR="000951E4" w:rsidRPr="00A55DAB" w:rsidRDefault="000951E4" w:rsidP="000951E4">
      <w:pPr>
        <w:rPr>
          <w:sz w:val="24"/>
          <w:szCs w:val="24"/>
        </w:rPr>
      </w:pPr>
      <w:r w:rsidRPr="00A55DAB">
        <w:rPr>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0951E4" w:rsidRPr="00A55DAB" w:rsidRDefault="000951E4" w:rsidP="000951E4">
      <w:pPr>
        <w:rPr>
          <w:sz w:val="24"/>
          <w:szCs w:val="24"/>
        </w:rPr>
      </w:pPr>
      <w:r w:rsidRPr="00A55DAB">
        <w:rPr>
          <w:sz w:val="24"/>
          <w:szCs w:val="24"/>
        </w:rPr>
        <w:t>владеть различными способами общения и взаимодействия, в том числе  на иностранном (английском) языке; аргументированно вести диалог, уметь смягчать конфликтные ситуации;</w:t>
      </w:r>
    </w:p>
    <w:p w:rsidR="000951E4" w:rsidRPr="00A55DAB" w:rsidRDefault="000951E4" w:rsidP="000951E4">
      <w:pPr>
        <w:rPr>
          <w:sz w:val="24"/>
          <w:szCs w:val="24"/>
        </w:rPr>
      </w:pPr>
      <w:r w:rsidRPr="00A55DAB">
        <w:rPr>
          <w:sz w:val="24"/>
          <w:szCs w:val="24"/>
        </w:rPr>
        <w:lastRenderedPageBreak/>
        <w:t>развёрнуто и логично излагать свою точку зрения с использованием языковых средств.</w:t>
      </w:r>
    </w:p>
    <w:p w:rsidR="000951E4" w:rsidRPr="00A55DAB" w:rsidRDefault="000951E4" w:rsidP="000951E4">
      <w:pPr>
        <w:rPr>
          <w:sz w:val="24"/>
          <w:szCs w:val="24"/>
        </w:rPr>
      </w:pPr>
      <w:r w:rsidRPr="00A55DAB">
        <w:rPr>
          <w:sz w:val="24"/>
          <w:szCs w:val="24"/>
        </w:rPr>
        <w:t>У обучающегося будут сформированы умения самоорганизации как части регулятивных универсальных учебных действий:</w:t>
      </w:r>
    </w:p>
    <w:p w:rsidR="000951E4" w:rsidRPr="00A55DAB" w:rsidRDefault="000951E4" w:rsidP="000951E4">
      <w:pPr>
        <w:rPr>
          <w:sz w:val="24"/>
          <w:szCs w:val="24"/>
        </w:rPr>
      </w:pPr>
      <w:r w:rsidRPr="00A55DAB">
        <w:rPr>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0951E4" w:rsidRPr="00A55DAB" w:rsidRDefault="000951E4" w:rsidP="000951E4">
      <w:pPr>
        <w:rPr>
          <w:sz w:val="24"/>
          <w:szCs w:val="24"/>
        </w:rPr>
      </w:pPr>
      <w:r w:rsidRPr="00A55DAB">
        <w:rPr>
          <w:sz w:val="24"/>
          <w:szCs w:val="24"/>
        </w:rPr>
        <w:t>самостоятельно составлять план решения проблемы с учётом имеющихся ресурсов, собственных возможностей и предпочтений;</w:t>
      </w:r>
    </w:p>
    <w:p w:rsidR="000951E4" w:rsidRPr="00A55DAB" w:rsidRDefault="000951E4" w:rsidP="000951E4">
      <w:pPr>
        <w:rPr>
          <w:sz w:val="24"/>
          <w:szCs w:val="24"/>
        </w:rPr>
      </w:pPr>
      <w:r w:rsidRPr="00A55DAB">
        <w:rPr>
          <w:sz w:val="24"/>
          <w:szCs w:val="24"/>
        </w:rPr>
        <w:t>давать оценку новым ситуациям;</w:t>
      </w:r>
    </w:p>
    <w:p w:rsidR="000951E4" w:rsidRPr="00A55DAB" w:rsidRDefault="000951E4" w:rsidP="000951E4">
      <w:pPr>
        <w:rPr>
          <w:sz w:val="24"/>
          <w:szCs w:val="24"/>
        </w:rPr>
      </w:pPr>
      <w:r w:rsidRPr="00A55DAB">
        <w:rPr>
          <w:sz w:val="24"/>
          <w:szCs w:val="24"/>
        </w:rPr>
        <w:t>делать осознанный выбор, аргументировать его, брать ответственность  за решение;</w:t>
      </w:r>
    </w:p>
    <w:p w:rsidR="000951E4" w:rsidRPr="00A55DAB" w:rsidRDefault="000951E4" w:rsidP="000951E4">
      <w:pPr>
        <w:rPr>
          <w:sz w:val="24"/>
          <w:szCs w:val="24"/>
        </w:rPr>
      </w:pPr>
      <w:r w:rsidRPr="00A55DAB">
        <w:rPr>
          <w:sz w:val="24"/>
          <w:szCs w:val="24"/>
        </w:rPr>
        <w:t>оценивать приобретённый опыт;</w:t>
      </w:r>
    </w:p>
    <w:p w:rsidR="000951E4" w:rsidRPr="00A55DAB" w:rsidRDefault="000951E4" w:rsidP="000951E4">
      <w:pPr>
        <w:rPr>
          <w:sz w:val="24"/>
          <w:szCs w:val="24"/>
        </w:rPr>
      </w:pPr>
      <w:r w:rsidRPr="00A55DAB">
        <w:rPr>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0951E4" w:rsidRPr="00A55DAB" w:rsidRDefault="000951E4" w:rsidP="000951E4">
      <w:pPr>
        <w:rPr>
          <w:sz w:val="24"/>
          <w:szCs w:val="24"/>
        </w:rPr>
      </w:pPr>
      <w:r w:rsidRPr="00A55DAB">
        <w:rPr>
          <w:sz w:val="24"/>
          <w:szCs w:val="24"/>
        </w:rPr>
        <w:t>У обучающегося будут сформированы умения самоконтроля, эмоционального интеллекта как части регулятивных универсальных учебных действий:</w:t>
      </w:r>
    </w:p>
    <w:p w:rsidR="000951E4" w:rsidRPr="00A55DAB" w:rsidRDefault="000951E4" w:rsidP="000951E4">
      <w:pPr>
        <w:rPr>
          <w:sz w:val="24"/>
          <w:szCs w:val="24"/>
        </w:rPr>
      </w:pPr>
      <w:r w:rsidRPr="00A55DAB">
        <w:rPr>
          <w:sz w:val="24"/>
          <w:szCs w:val="24"/>
        </w:rPr>
        <w:t xml:space="preserve">давать оценку новым ситуациям; </w:t>
      </w:r>
    </w:p>
    <w:p w:rsidR="000951E4" w:rsidRPr="00A55DAB" w:rsidRDefault="000951E4" w:rsidP="000951E4">
      <w:pPr>
        <w:rPr>
          <w:sz w:val="24"/>
          <w:szCs w:val="24"/>
        </w:rPr>
      </w:pPr>
      <w:r w:rsidRPr="00A55DAB">
        <w:rPr>
          <w:sz w:val="24"/>
          <w:szCs w:val="24"/>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0951E4" w:rsidRPr="00A55DAB" w:rsidRDefault="000951E4" w:rsidP="000951E4">
      <w:pPr>
        <w:rPr>
          <w:sz w:val="24"/>
          <w:szCs w:val="24"/>
        </w:rPr>
      </w:pPr>
      <w:r w:rsidRPr="00A55DAB">
        <w:rPr>
          <w:sz w:val="24"/>
          <w:szCs w:val="24"/>
        </w:rPr>
        <w:t xml:space="preserve">оценивать соответствие создаваемого устного/письменного текста на иностранном (английском) языке выполняемой коммуникативной задаче; вносить коррективы в созданный речевой продукт в случае необходимости; </w:t>
      </w:r>
    </w:p>
    <w:p w:rsidR="000951E4" w:rsidRPr="00A55DAB" w:rsidRDefault="000951E4" w:rsidP="000951E4">
      <w:pPr>
        <w:rPr>
          <w:sz w:val="24"/>
          <w:szCs w:val="24"/>
        </w:rPr>
      </w:pPr>
      <w:r w:rsidRPr="00A55DAB">
        <w:rPr>
          <w:sz w:val="24"/>
          <w:szCs w:val="24"/>
        </w:rPr>
        <w:t>оценивать риски и своевременно принимать решения по их снижению;</w:t>
      </w:r>
    </w:p>
    <w:p w:rsidR="000951E4" w:rsidRPr="00A55DAB" w:rsidRDefault="000951E4" w:rsidP="000951E4">
      <w:pPr>
        <w:rPr>
          <w:sz w:val="24"/>
          <w:szCs w:val="24"/>
        </w:rPr>
      </w:pPr>
      <w:r w:rsidRPr="00A55DAB">
        <w:rPr>
          <w:sz w:val="24"/>
          <w:szCs w:val="24"/>
        </w:rPr>
        <w:t>принимать мотивы и аргументы других при анализе результатов деятельности;</w:t>
      </w:r>
    </w:p>
    <w:p w:rsidR="000951E4" w:rsidRPr="00A55DAB" w:rsidRDefault="000951E4" w:rsidP="000951E4">
      <w:pPr>
        <w:rPr>
          <w:sz w:val="24"/>
          <w:szCs w:val="24"/>
        </w:rPr>
      </w:pPr>
      <w:r w:rsidRPr="00A55DAB">
        <w:rPr>
          <w:sz w:val="24"/>
          <w:szCs w:val="24"/>
        </w:rPr>
        <w:t>принимать себя, понимая свои недостатки и достоинства;</w:t>
      </w:r>
    </w:p>
    <w:p w:rsidR="000951E4" w:rsidRPr="00A55DAB" w:rsidRDefault="000951E4" w:rsidP="000951E4">
      <w:pPr>
        <w:rPr>
          <w:sz w:val="24"/>
          <w:szCs w:val="24"/>
        </w:rPr>
      </w:pPr>
      <w:r w:rsidRPr="00A55DAB">
        <w:rPr>
          <w:sz w:val="24"/>
          <w:szCs w:val="24"/>
        </w:rPr>
        <w:t>принимать мотивы и аргументы других при анализе результатов деятельности;</w:t>
      </w:r>
    </w:p>
    <w:p w:rsidR="000951E4" w:rsidRPr="00A55DAB" w:rsidRDefault="000951E4" w:rsidP="000951E4">
      <w:pPr>
        <w:rPr>
          <w:sz w:val="24"/>
          <w:szCs w:val="24"/>
        </w:rPr>
      </w:pPr>
      <w:r w:rsidRPr="00A55DAB">
        <w:rPr>
          <w:sz w:val="24"/>
          <w:szCs w:val="24"/>
        </w:rPr>
        <w:t>признавать своё право и право других на ошибку;</w:t>
      </w:r>
    </w:p>
    <w:p w:rsidR="000951E4" w:rsidRPr="00A55DAB" w:rsidRDefault="000951E4" w:rsidP="000951E4">
      <w:pPr>
        <w:rPr>
          <w:sz w:val="24"/>
          <w:szCs w:val="24"/>
        </w:rPr>
      </w:pPr>
      <w:r w:rsidRPr="00A55DAB">
        <w:rPr>
          <w:sz w:val="24"/>
          <w:szCs w:val="24"/>
        </w:rPr>
        <w:t>развивать способность понимать мир с позиции другого человека;</w:t>
      </w:r>
    </w:p>
    <w:p w:rsidR="000951E4" w:rsidRPr="00A55DAB" w:rsidRDefault="000951E4" w:rsidP="000951E4">
      <w:pPr>
        <w:rPr>
          <w:sz w:val="24"/>
          <w:szCs w:val="24"/>
        </w:rPr>
      </w:pPr>
      <w:r w:rsidRPr="00A55DAB">
        <w:rPr>
          <w:sz w:val="24"/>
          <w:szCs w:val="24"/>
        </w:rPr>
        <w:t>У обучающегося будут сформированы умения совместной деятельности:</w:t>
      </w:r>
    </w:p>
    <w:p w:rsidR="000951E4" w:rsidRPr="00A55DAB" w:rsidRDefault="000951E4" w:rsidP="000951E4">
      <w:pPr>
        <w:rPr>
          <w:sz w:val="24"/>
          <w:szCs w:val="24"/>
        </w:rPr>
      </w:pPr>
      <w:r w:rsidRPr="00A55DAB">
        <w:rPr>
          <w:sz w:val="24"/>
          <w:szCs w:val="24"/>
        </w:rPr>
        <w:t>понимать и использовать преимущества командной и индивидуальной работы;</w:t>
      </w:r>
    </w:p>
    <w:p w:rsidR="000951E4" w:rsidRPr="00A55DAB" w:rsidRDefault="000951E4" w:rsidP="000951E4">
      <w:pPr>
        <w:rPr>
          <w:sz w:val="24"/>
          <w:szCs w:val="24"/>
        </w:rPr>
      </w:pPr>
      <w:r w:rsidRPr="00A55DAB">
        <w:rPr>
          <w:sz w:val="24"/>
          <w:szCs w:val="24"/>
        </w:rPr>
        <w:t xml:space="preserve">выбирать тематику и методы совместных действий с учётом общих интересов и возможностей каждого члена коллектива; </w:t>
      </w:r>
    </w:p>
    <w:p w:rsidR="000951E4" w:rsidRPr="00A55DAB" w:rsidRDefault="000951E4" w:rsidP="000951E4">
      <w:pPr>
        <w:rPr>
          <w:sz w:val="24"/>
          <w:szCs w:val="24"/>
        </w:rPr>
      </w:pPr>
      <w:r w:rsidRPr="00A55DAB">
        <w:rPr>
          <w:sz w:val="24"/>
          <w:szCs w:val="24"/>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0951E4" w:rsidRPr="00A55DAB" w:rsidRDefault="000951E4" w:rsidP="000951E4">
      <w:pPr>
        <w:rPr>
          <w:sz w:val="24"/>
          <w:szCs w:val="24"/>
        </w:rPr>
      </w:pPr>
      <w:r w:rsidRPr="00A55DAB">
        <w:rPr>
          <w:sz w:val="24"/>
          <w:szCs w:val="24"/>
        </w:rPr>
        <w:t>оценивать качество своего вклада и каждого участника команды в общий результат по разработанным критериям;</w:t>
      </w:r>
    </w:p>
    <w:p w:rsidR="000951E4" w:rsidRPr="00A55DAB" w:rsidRDefault="000951E4" w:rsidP="000951E4">
      <w:pPr>
        <w:rPr>
          <w:sz w:val="24"/>
          <w:szCs w:val="24"/>
        </w:rPr>
      </w:pPr>
      <w:r w:rsidRPr="00A55DAB">
        <w:rPr>
          <w:sz w:val="24"/>
          <w:szCs w:val="24"/>
        </w:rPr>
        <w:t xml:space="preserve">предлагать новые проекты, оценивать идеи с позиции новизны, оригинальности, практической значимости. </w:t>
      </w:r>
    </w:p>
    <w:p w:rsidR="000951E4" w:rsidRPr="00A55DAB" w:rsidRDefault="000951E4" w:rsidP="000951E4">
      <w:pPr>
        <w:rPr>
          <w:sz w:val="24"/>
          <w:szCs w:val="24"/>
        </w:rPr>
      </w:pP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Предметные результаты освоения программы по иностранному (английскому языку) на уровне среднего общего образования.</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 xml:space="preserve">Предметные результаты по английскому языку (углублённый уровень)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уровне, превышающем пороговый, достаточном для делового общения в рамках выбранного профиля, в совокупности её составляющих – речевой, языковой, социокультурной, компенсаторной и метапредметной. </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 xml:space="preserve">К концу 10 класса обучающийся научится: </w:t>
      </w:r>
    </w:p>
    <w:p w:rsidR="000951E4" w:rsidRPr="00A55DAB" w:rsidRDefault="000951E4" w:rsidP="000951E4">
      <w:pPr>
        <w:rPr>
          <w:sz w:val="24"/>
          <w:szCs w:val="24"/>
        </w:rPr>
      </w:pPr>
      <w:r w:rsidRPr="00A55DAB">
        <w:rPr>
          <w:sz w:val="24"/>
          <w:szCs w:val="24"/>
        </w:rPr>
        <w:t>1) владеть основными видами речевой деятельности:</w:t>
      </w:r>
    </w:p>
    <w:p w:rsidR="000951E4" w:rsidRPr="00A55DAB" w:rsidRDefault="000951E4" w:rsidP="000951E4">
      <w:pPr>
        <w:rPr>
          <w:sz w:val="24"/>
          <w:szCs w:val="24"/>
        </w:rPr>
      </w:pPr>
      <w:r w:rsidRPr="00A55DAB">
        <w:rPr>
          <w:sz w:val="24"/>
          <w:szCs w:val="24"/>
        </w:rPr>
        <w:lastRenderedPageBreak/>
        <w:t>говорение: вести разные виды диалога (в том числе комбинированный диалог), полилог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и без опор с соблюдением норм речевого этикета, принятых в стране/странах изучаемого языка (до 10 реплик со стороны каждого собеседника);</w:t>
      </w:r>
    </w:p>
    <w:p w:rsidR="000951E4" w:rsidRPr="00A55DAB" w:rsidRDefault="000951E4" w:rsidP="000951E4">
      <w:pPr>
        <w:rPr>
          <w:sz w:val="24"/>
          <w:szCs w:val="24"/>
        </w:rPr>
      </w:pPr>
      <w:r w:rsidRPr="00A55DAB">
        <w:rPr>
          <w:sz w:val="24"/>
          <w:szCs w:val="24"/>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излагать основное содержание прочитанного/прослушанного текста с выражением своего отношения; создавать сообщения в связи с прочитанным/прослушанным текстом  с выражением своего отношения (объём монологического высказывания –  до 16 фраз); устно излагать результаты выполненной проектной работы (объём –  до 16 фраз); </w:t>
      </w:r>
    </w:p>
    <w:p w:rsidR="000951E4" w:rsidRPr="00A55DAB" w:rsidRDefault="000951E4" w:rsidP="000951E4">
      <w:pPr>
        <w:rPr>
          <w:sz w:val="24"/>
          <w:szCs w:val="24"/>
        </w:rPr>
      </w:pPr>
      <w:r w:rsidRPr="00A55DAB">
        <w:rPr>
          <w:sz w:val="24"/>
          <w:szCs w:val="24"/>
        </w:rPr>
        <w:t>аудирование: 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(время звучания текста/текстов для аудирования – до 3 минут);</w:t>
      </w:r>
    </w:p>
    <w:p w:rsidR="000951E4" w:rsidRPr="00A55DAB" w:rsidRDefault="000951E4" w:rsidP="000951E4">
      <w:pPr>
        <w:rPr>
          <w:sz w:val="24"/>
          <w:szCs w:val="24"/>
        </w:rPr>
      </w:pPr>
      <w:r w:rsidRPr="00A55DAB">
        <w:rPr>
          <w:sz w:val="24"/>
          <w:szCs w:val="24"/>
        </w:rPr>
        <w:t xml:space="preserve">смысловое чтение: 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700–800 слов); читать про себя и устанавливать причинно-следственную взаимосвязь изложенных в тексте фактов и событий; читать про себя несплошные тексты (таблицы, диаграммы, графики, схемы, инфографика)  и понимать представленную в них информацию; </w:t>
      </w:r>
    </w:p>
    <w:p w:rsidR="000951E4" w:rsidRPr="00A55DAB" w:rsidRDefault="000951E4" w:rsidP="000951E4">
      <w:pPr>
        <w:rPr>
          <w:sz w:val="24"/>
          <w:szCs w:val="24"/>
        </w:rPr>
      </w:pPr>
      <w:r w:rsidRPr="00A55DAB">
        <w:rPr>
          <w:sz w:val="24"/>
          <w:szCs w:val="24"/>
        </w:rPr>
        <w:t xml:space="preserve">письменная речь: заполнять анкеты и формуляры, сообщая о себе основные сведения, в соответствии с нормами, принятыми в стране/странах изучаемого языка; писать резюме (CV) с сообщением основных сведений о себе в соответствии с нормами, принятыми в стране/странах изучаемого языка; писать электронное сообщение личного характера, соблюдая речевой этикет, принятый  в стране/странах изучаемого языка (объём сообщения – до 140 слов); писать официальное (деловое) письмо, в том числе и электронное, в соответствии  с нормами официального общения, принятыми в стране/странах изучаемого языка (объём делового письма – до 140 слов); создавать письменные высказывания  на основе плана, иллюстрации/иллюстраций и/или прочитанного/прослушанного текста с использованием и(или) без использования образца (объём высказывания – до 160 слов); заполнять таблицу, кратко фиксируя содержание прочитанного/прослушанного текста или дополняя информацию в таблице; создавать письменное высказывание с элементами рассуждения на основе таблицы, графика, диаграммы и письменное высказывание типа «Моё мнение»,  «За и против» (объём высказывания – до 250 слов); письменно представлять результаты выполненной проектной работы (объем – до 250 слов); </w:t>
      </w:r>
    </w:p>
    <w:p w:rsidR="000951E4" w:rsidRPr="00A55DAB" w:rsidRDefault="000951E4" w:rsidP="000951E4">
      <w:pPr>
        <w:rPr>
          <w:sz w:val="24"/>
          <w:szCs w:val="24"/>
        </w:rPr>
      </w:pPr>
      <w:r w:rsidRPr="00A55DAB">
        <w:rPr>
          <w:sz w:val="24"/>
          <w:szCs w:val="24"/>
        </w:rPr>
        <w:t xml:space="preserve">перевод как особый вид речевой деятельности: делать письменный перевод  с английского языка на русский аутентичных текстов научно-популярного характера с использованием грамматических и лексических переводческих трансформаций; </w:t>
      </w:r>
    </w:p>
    <w:p w:rsidR="000951E4" w:rsidRPr="00A55DAB" w:rsidRDefault="000951E4" w:rsidP="000951E4">
      <w:pPr>
        <w:rPr>
          <w:sz w:val="24"/>
          <w:szCs w:val="24"/>
        </w:rPr>
      </w:pPr>
      <w:r w:rsidRPr="00A55DAB">
        <w:rPr>
          <w:sz w:val="24"/>
          <w:szCs w:val="24"/>
        </w:rPr>
        <w:t xml:space="preserve">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выразительно читать вслух небольшие тексты объёмом до 160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rsidR="000951E4" w:rsidRPr="00A55DAB" w:rsidRDefault="000951E4" w:rsidP="000951E4">
      <w:pPr>
        <w:rPr>
          <w:sz w:val="24"/>
          <w:szCs w:val="24"/>
        </w:rPr>
      </w:pPr>
      <w:r w:rsidRPr="00A55DAB">
        <w:rPr>
          <w:sz w:val="24"/>
          <w:szCs w:val="24"/>
        </w:rPr>
        <w:t>владеть орфографическими навыками: правильно писать изученные слова;</w:t>
      </w:r>
    </w:p>
    <w:p w:rsidR="000951E4" w:rsidRPr="00A55DAB" w:rsidRDefault="000951E4" w:rsidP="000951E4">
      <w:pPr>
        <w:rPr>
          <w:sz w:val="24"/>
          <w:szCs w:val="24"/>
        </w:rPr>
      </w:pPr>
      <w:r w:rsidRPr="00A55DAB">
        <w:rPr>
          <w:sz w:val="24"/>
          <w:szCs w:val="24"/>
        </w:rPr>
        <w:t xml:space="preserve">владеть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 не </w:t>
      </w:r>
      <w:r w:rsidRPr="00A55DAB">
        <w:rPr>
          <w:sz w:val="24"/>
          <w:szCs w:val="24"/>
        </w:rPr>
        <w:lastRenderedPageBreak/>
        <w:t xml:space="preserve">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официальное (деловое) письмо, в том числе электронное; </w:t>
      </w:r>
    </w:p>
    <w:p w:rsidR="000951E4" w:rsidRPr="00A55DAB" w:rsidRDefault="000951E4" w:rsidP="000951E4">
      <w:pPr>
        <w:rPr>
          <w:sz w:val="24"/>
          <w:szCs w:val="24"/>
        </w:rPr>
      </w:pPr>
      <w:r w:rsidRPr="00A55DAB">
        <w:rPr>
          <w:sz w:val="24"/>
          <w:szCs w:val="24"/>
        </w:rPr>
        <w:t>3) распознавать в устной речи и письменном тексте 1550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0951E4" w:rsidRPr="00A55DAB" w:rsidRDefault="000951E4" w:rsidP="000951E4">
      <w:pPr>
        <w:rPr>
          <w:sz w:val="24"/>
          <w:szCs w:val="24"/>
        </w:rPr>
      </w:pPr>
      <w:r w:rsidRPr="00A55DAB">
        <w:rPr>
          <w:sz w:val="24"/>
          <w:szCs w:val="24"/>
        </w:rPr>
        <w:t>распознавать и употреблять в устной и письменной речи родственные слова, образованные с использованием аффиксации (глаголы при помощи префиксов  dis-, mis-, re-, over-, under- и суффиксов -ise/-ize; имена существительные при помощи префиксов un-, in-/im- и суффиксов -ance/-ence, -er/-or, -ing, -ist, -ity, -ment, -ness, -sion/-tion, -ship; имена прилагательные при помощи префиксов un-, in-/im-, inter-, non- и суффиксов -able/-ible, -al, -ed, -ese, -ful, -ian/-an, -ing, -ish, -ive, -less, -ly, -ous, -y; наречия при помощи префиксов un-, in-/im-, и суффикса -ly; числительные  при помощи суффиксов -teen, -ty, -th); с использованием словосложения (сложные существительные путём соединения основ существительных (football); сложные существительные путём соединения основы прилагательного с основой существительного (bluebell); сложные существительные путём соединения основ существительных с предлогом (father-in-law); сложные прилагательные путём соединения основы прилагательного/числительного с основой существительного  с добавлением суффикса -ed (blue-eyed, eight-legged); сложные прилагательные путём соединения наречия с основой причастия II (well-behaved); сложные прилагательные путём соединения основы прилагательного с основой причастия I (nice-looking);  с использованием конверсии (образование имён существительных  от неопределённых форм глаголов (to run – a run); имён существительных  от прилагательных (rich people – the rich); глаголов от имён существительных   (a hand – to hand); глаголов от имён прилагательных (cool – to cool);</w:t>
      </w:r>
    </w:p>
    <w:p w:rsidR="000951E4" w:rsidRPr="00A55DAB" w:rsidRDefault="000951E4" w:rsidP="000951E4">
      <w:pPr>
        <w:rPr>
          <w:sz w:val="24"/>
          <w:szCs w:val="24"/>
        </w:rPr>
      </w:pPr>
      <w:r w:rsidRPr="00A55DAB">
        <w:rPr>
          <w:sz w:val="24"/>
          <w:szCs w:val="24"/>
        </w:rPr>
        <w:t>распознавать и употреблять в устной и письменной речи имена прилагательные на -ed и -ing (excited – exciting);</w:t>
      </w:r>
    </w:p>
    <w:p w:rsidR="000951E4" w:rsidRPr="00A55DAB" w:rsidRDefault="000951E4" w:rsidP="000951E4">
      <w:pPr>
        <w:rPr>
          <w:sz w:val="24"/>
          <w:szCs w:val="24"/>
        </w:rPr>
      </w:pPr>
      <w:r w:rsidRPr="00A55DAB">
        <w:rPr>
          <w:sz w:val="24"/>
          <w:szCs w:val="24"/>
        </w:rPr>
        <w:t>распознавать и употреблять в устной и письменной речи изученные многозначные лексические единицы, синонимы, антонимы, омонимы, интернациональные слова; наиболее частотные фразовые глаголы; сокращения  и аббревиатуры;</w:t>
      </w:r>
    </w:p>
    <w:p w:rsidR="000951E4" w:rsidRPr="00A55DAB" w:rsidRDefault="000951E4" w:rsidP="000951E4">
      <w:pPr>
        <w:rPr>
          <w:sz w:val="24"/>
          <w:szCs w:val="24"/>
        </w:rPr>
      </w:pPr>
      <w:r w:rsidRPr="00A55DAB">
        <w:rPr>
          <w:sz w:val="24"/>
          <w:szCs w:val="24"/>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0951E4" w:rsidRPr="00A55DAB" w:rsidRDefault="000951E4" w:rsidP="000951E4">
      <w:pPr>
        <w:rPr>
          <w:sz w:val="24"/>
          <w:szCs w:val="24"/>
        </w:rPr>
      </w:pPr>
      <w:r w:rsidRPr="00A55DAB">
        <w:rPr>
          <w:sz w:val="24"/>
          <w:szCs w:val="24"/>
        </w:rPr>
        <w:t>4) знать и понимать особенности структуры простых и сложных предложений и различных коммуникативных типов предложений английского языка;</w:t>
      </w:r>
    </w:p>
    <w:p w:rsidR="000951E4" w:rsidRPr="00A55DAB" w:rsidRDefault="000951E4" w:rsidP="000951E4">
      <w:pPr>
        <w:rPr>
          <w:sz w:val="24"/>
          <w:szCs w:val="24"/>
        </w:rPr>
      </w:pPr>
      <w:r w:rsidRPr="00A55DAB">
        <w:rPr>
          <w:sz w:val="24"/>
          <w:szCs w:val="24"/>
        </w:rPr>
        <w:t>распознавать и употреблять в устной и письменной речи:</w:t>
      </w:r>
    </w:p>
    <w:p w:rsidR="000951E4" w:rsidRPr="00A55DAB" w:rsidRDefault="000951E4" w:rsidP="000951E4">
      <w:pPr>
        <w:rPr>
          <w:sz w:val="24"/>
          <w:szCs w:val="24"/>
        </w:rPr>
      </w:pPr>
      <w:r w:rsidRPr="00A55DAB">
        <w:rPr>
          <w:sz w:val="24"/>
          <w:szCs w:val="24"/>
        </w:rPr>
        <w:t xml:space="preserve">предложения, в том числе с несколькими обстоятельствами, следующими  в определённом порядке; </w:t>
      </w:r>
    </w:p>
    <w:p w:rsidR="000951E4" w:rsidRPr="00A55DAB" w:rsidRDefault="000951E4" w:rsidP="000951E4">
      <w:pPr>
        <w:rPr>
          <w:sz w:val="24"/>
          <w:szCs w:val="24"/>
        </w:rPr>
      </w:pPr>
      <w:r w:rsidRPr="00A55DAB">
        <w:rPr>
          <w:sz w:val="24"/>
          <w:szCs w:val="24"/>
        </w:rPr>
        <w:t xml:space="preserve">предложения с начальным It; </w:t>
      </w:r>
    </w:p>
    <w:p w:rsidR="000951E4" w:rsidRPr="00A55DAB" w:rsidRDefault="000951E4" w:rsidP="000951E4">
      <w:pPr>
        <w:rPr>
          <w:sz w:val="24"/>
          <w:szCs w:val="24"/>
        </w:rPr>
      </w:pPr>
      <w:r w:rsidRPr="00A55DAB">
        <w:rPr>
          <w:sz w:val="24"/>
          <w:szCs w:val="24"/>
        </w:rPr>
        <w:t xml:space="preserve">предложения с начальным There + to be; </w:t>
      </w:r>
    </w:p>
    <w:p w:rsidR="000951E4" w:rsidRPr="00A55DAB" w:rsidRDefault="000951E4" w:rsidP="000951E4">
      <w:pPr>
        <w:rPr>
          <w:sz w:val="24"/>
          <w:szCs w:val="24"/>
        </w:rPr>
      </w:pPr>
      <w:r w:rsidRPr="00A55DAB">
        <w:rPr>
          <w:sz w:val="24"/>
          <w:szCs w:val="24"/>
        </w:rPr>
        <w:t xml:space="preserve">предложения с глагольными конструкциями, содержащими глаголы-связки  to be, to look, to seem, to feel; </w:t>
      </w:r>
    </w:p>
    <w:p w:rsidR="000951E4" w:rsidRPr="00A55DAB" w:rsidRDefault="000951E4" w:rsidP="000951E4">
      <w:pPr>
        <w:rPr>
          <w:sz w:val="24"/>
          <w:szCs w:val="24"/>
        </w:rPr>
      </w:pPr>
      <w:r w:rsidRPr="00A55DAB">
        <w:rPr>
          <w:sz w:val="24"/>
          <w:szCs w:val="24"/>
        </w:rPr>
        <w:t xml:space="preserve">предложения cо сложным дополнением – Complex Object; </w:t>
      </w:r>
    </w:p>
    <w:p w:rsidR="000951E4" w:rsidRPr="00A55DAB" w:rsidRDefault="000951E4" w:rsidP="000951E4">
      <w:pPr>
        <w:rPr>
          <w:sz w:val="24"/>
          <w:szCs w:val="24"/>
        </w:rPr>
      </w:pPr>
      <w:r w:rsidRPr="00A55DAB">
        <w:rPr>
          <w:sz w:val="24"/>
          <w:szCs w:val="24"/>
        </w:rPr>
        <w:t>сложносочинённые предложения с сочинительными союзами and, but, or;</w:t>
      </w:r>
    </w:p>
    <w:p w:rsidR="000951E4" w:rsidRPr="00A55DAB" w:rsidRDefault="000951E4" w:rsidP="000951E4">
      <w:pPr>
        <w:rPr>
          <w:sz w:val="24"/>
          <w:szCs w:val="24"/>
        </w:rPr>
      </w:pPr>
      <w:r w:rsidRPr="00A55DAB">
        <w:rPr>
          <w:sz w:val="24"/>
          <w:szCs w:val="24"/>
        </w:rPr>
        <w:t>сложноподчинённые предложения с союзами и союзными словами because, if, when, where, what, why, how;</w:t>
      </w:r>
    </w:p>
    <w:p w:rsidR="000951E4" w:rsidRPr="00A55DAB" w:rsidRDefault="000951E4" w:rsidP="000951E4">
      <w:pPr>
        <w:rPr>
          <w:sz w:val="24"/>
          <w:szCs w:val="24"/>
        </w:rPr>
      </w:pPr>
      <w:r w:rsidRPr="00A55DAB">
        <w:rPr>
          <w:sz w:val="24"/>
          <w:szCs w:val="24"/>
        </w:rPr>
        <w:t>сложноподчинённые предложения с определительными придаточными  с союзными словами who, which, that;</w:t>
      </w:r>
    </w:p>
    <w:p w:rsidR="000951E4" w:rsidRPr="00A55DAB" w:rsidRDefault="000951E4" w:rsidP="000951E4">
      <w:pPr>
        <w:rPr>
          <w:sz w:val="24"/>
          <w:szCs w:val="24"/>
        </w:rPr>
      </w:pPr>
      <w:r w:rsidRPr="00A55DAB">
        <w:rPr>
          <w:sz w:val="24"/>
          <w:szCs w:val="24"/>
        </w:rPr>
        <w:t>сложноподчинённые предложения с союзными словами whoever, whatever, however, whenever;</w:t>
      </w:r>
    </w:p>
    <w:p w:rsidR="000951E4" w:rsidRPr="00A55DAB" w:rsidRDefault="000951E4" w:rsidP="000951E4">
      <w:pPr>
        <w:rPr>
          <w:sz w:val="24"/>
          <w:szCs w:val="24"/>
        </w:rPr>
      </w:pPr>
      <w:r w:rsidRPr="00A55DAB">
        <w:rPr>
          <w:sz w:val="24"/>
          <w:szCs w:val="24"/>
        </w:rPr>
        <w:t>условные предложения с глаголами в изъявительном наклонении (Conditional 0, Conditional I) и с глаголами в сослагательном наклонении (Conditional II  и Conditional III);</w:t>
      </w:r>
    </w:p>
    <w:p w:rsidR="000951E4" w:rsidRPr="00A55DAB" w:rsidRDefault="000951E4" w:rsidP="000951E4">
      <w:pPr>
        <w:rPr>
          <w:sz w:val="24"/>
          <w:szCs w:val="24"/>
          <w:lang w:val="en-US"/>
        </w:rPr>
      </w:pPr>
      <w:r w:rsidRPr="00A55DAB">
        <w:rPr>
          <w:sz w:val="24"/>
          <w:szCs w:val="24"/>
        </w:rPr>
        <w:t>инверсию</w:t>
      </w:r>
      <w:r w:rsidRPr="00A55DAB">
        <w:rPr>
          <w:sz w:val="24"/>
          <w:szCs w:val="24"/>
          <w:lang w:val="en-US"/>
        </w:rPr>
        <w:t xml:space="preserve"> </w:t>
      </w:r>
      <w:r w:rsidRPr="00A55DAB">
        <w:rPr>
          <w:sz w:val="24"/>
          <w:szCs w:val="24"/>
        </w:rPr>
        <w:t>с</w:t>
      </w:r>
      <w:r w:rsidRPr="00A55DAB">
        <w:rPr>
          <w:sz w:val="24"/>
          <w:szCs w:val="24"/>
          <w:lang w:val="en-US"/>
        </w:rPr>
        <w:t xml:space="preserve"> </w:t>
      </w:r>
      <w:r w:rsidRPr="00A55DAB">
        <w:rPr>
          <w:sz w:val="24"/>
          <w:szCs w:val="24"/>
        </w:rPr>
        <w:t>конструкциями</w:t>
      </w:r>
      <w:r w:rsidRPr="00A55DAB">
        <w:rPr>
          <w:sz w:val="24"/>
          <w:szCs w:val="24"/>
          <w:lang w:val="en-US"/>
        </w:rPr>
        <w:t xml:space="preserve"> hardly (ever) …when, no sooner … that, if only …;  </w:t>
      </w:r>
      <w:r w:rsidRPr="00A55DAB">
        <w:rPr>
          <w:sz w:val="24"/>
          <w:szCs w:val="24"/>
        </w:rPr>
        <w:t>в</w:t>
      </w:r>
      <w:r w:rsidRPr="00A55DAB">
        <w:rPr>
          <w:sz w:val="24"/>
          <w:szCs w:val="24"/>
          <w:lang w:val="en-US"/>
        </w:rPr>
        <w:t xml:space="preserve"> </w:t>
      </w:r>
      <w:r w:rsidRPr="00A55DAB">
        <w:rPr>
          <w:sz w:val="24"/>
          <w:szCs w:val="24"/>
        </w:rPr>
        <w:t>условных</w:t>
      </w:r>
      <w:r w:rsidRPr="00A55DAB">
        <w:rPr>
          <w:sz w:val="24"/>
          <w:szCs w:val="24"/>
          <w:lang w:val="en-US"/>
        </w:rPr>
        <w:t xml:space="preserve"> </w:t>
      </w:r>
      <w:r w:rsidRPr="00A55DAB">
        <w:rPr>
          <w:sz w:val="24"/>
          <w:szCs w:val="24"/>
        </w:rPr>
        <w:lastRenderedPageBreak/>
        <w:t>предложениях</w:t>
      </w:r>
      <w:r w:rsidRPr="00A55DAB">
        <w:rPr>
          <w:sz w:val="24"/>
          <w:szCs w:val="24"/>
          <w:lang w:val="en-US"/>
        </w:rPr>
        <w:t xml:space="preserve"> (If) … should do;</w:t>
      </w:r>
    </w:p>
    <w:p w:rsidR="000951E4" w:rsidRPr="00A55DAB" w:rsidRDefault="000951E4" w:rsidP="000951E4">
      <w:pPr>
        <w:rPr>
          <w:sz w:val="24"/>
          <w:szCs w:val="24"/>
          <w:lang w:val="en-US"/>
        </w:rPr>
      </w:pPr>
      <w:r w:rsidRPr="00A55DAB">
        <w:rPr>
          <w:sz w:val="24"/>
          <w:szCs w:val="24"/>
        </w:rPr>
        <w:t>все</w:t>
      </w:r>
      <w:r w:rsidRPr="00A55DAB">
        <w:rPr>
          <w:sz w:val="24"/>
          <w:szCs w:val="24"/>
          <w:lang w:val="en-US"/>
        </w:rPr>
        <w:t xml:space="preserve"> </w:t>
      </w:r>
      <w:r w:rsidRPr="00A55DAB">
        <w:rPr>
          <w:sz w:val="24"/>
          <w:szCs w:val="24"/>
        </w:rPr>
        <w:t>типы</w:t>
      </w:r>
      <w:r w:rsidRPr="00A55DAB">
        <w:rPr>
          <w:sz w:val="24"/>
          <w:szCs w:val="24"/>
          <w:lang w:val="en-US"/>
        </w:rPr>
        <w:t xml:space="preserve"> </w:t>
      </w:r>
      <w:r w:rsidRPr="00A55DAB">
        <w:rPr>
          <w:sz w:val="24"/>
          <w:szCs w:val="24"/>
        </w:rPr>
        <w:t>вопросительных</w:t>
      </w:r>
      <w:r w:rsidRPr="00A55DAB">
        <w:rPr>
          <w:sz w:val="24"/>
          <w:szCs w:val="24"/>
          <w:lang w:val="en-US"/>
        </w:rPr>
        <w:t xml:space="preserve"> </w:t>
      </w:r>
      <w:r w:rsidRPr="00A55DAB">
        <w:rPr>
          <w:sz w:val="24"/>
          <w:szCs w:val="24"/>
        </w:rPr>
        <w:t>предложений</w:t>
      </w:r>
      <w:r w:rsidRPr="00A55DAB">
        <w:rPr>
          <w:sz w:val="24"/>
          <w:szCs w:val="24"/>
          <w:lang w:val="en-US"/>
        </w:rPr>
        <w:t xml:space="preserve"> (</w:t>
      </w:r>
      <w:r w:rsidRPr="00A55DAB">
        <w:rPr>
          <w:sz w:val="24"/>
          <w:szCs w:val="24"/>
        </w:rPr>
        <w:t>общий</w:t>
      </w:r>
      <w:r w:rsidRPr="00A55DAB">
        <w:rPr>
          <w:sz w:val="24"/>
          <w:szCs w:val="24"/>
          <w:lang w:val="en-US"/>
        </w:rPr>
        <w:t xml:space="preserve">, </w:t>
      </w:r>
      <w:r w:rsidRPr="00A55DAB">
        <w:rPr>
          <w:sz w:val="24"/>
          <w:szCs w:val="24"/>
        </w:rPr>
        <w:t>специальный</w:t>
      </w:r>
      <w:r w:rsidRPr="00A55DAB">
        <w:rPr>
          <w:sz w:val="24"/>
          <w:szCs w:val="24"/>
          <w:lang w:val="en-US"/>
        </w:rPr>
        <w:t xml:space="preserve">, </w:t>
      </w:r>
      <w:r w:rsidRPr="00A55DAB">
        <w:rPr>
          <w:sz w:val="24"/>
          <w:szCs w:val="24"/>
        </w:rPr>
        <w:t>альтернативный</w:t>
      </w:r>
      <w:r w:rsidRPr="00A55DAB">
        <w:rPr>
          <w:sz w:val="24"/>
          <w:szCs w:val="24"/>
          <w:lang w:val="en-US"/>
        </w:rPr>
        <w:t xml:space="preserve">, </w:t>
      </w:r>
      <w:r w:rsidRPr="00A55DAB">
        <w:rPr>
          <w:sz w:val="24"/>
          <w:szCs w:val="24"/>
        </w:rPr>
        <w:t>разделительный</w:t>
      </w:r>
      <w:r w:rsidRPr="00A55DAB">
        <w:rPr>
          <w:sz w:val="24"/>
          <w:szCs w:val="24"/>
          <w:lang w:val="en-US"/>
        </w:rPr>
        <w:t xml:space="preserve"> </w:t>
      </w:r>
      <w:r w:rsidRPr="00A55DAB">
        <w:rPr>
          <w:sz w:val="24"/>
          <w:szCs w:val="24"/>
        </w:rPr>
        <w:t>вопросы</w:t>
      </w:r>
      <w:r w:rsidRPr="00A55DAB">
        <w:rPr>
          <w:sz w:val="24"/>
          <w:szCs w:val="24"/>
          <w:lang w:val="en-US"/>
        </w:rPr>
        <w:t xml:space="preserve"> </w:t>
      </w:r>
      <w:r w:rsidRPr="00A55DAB">
        <w:rPr>
          <w:sz w:val="24"/>
          <w:szCs w:val="24"/>
        </w:rPr>
        <w:t>в</w:t>
      </w:r>
      <w:r w:rsidRPr="00A55DAB">
        <w:rPr>
          <w:sz w:val="24"/>
          <w:szCs w:val="24"/>
          <w:lang w:val="en-US"/>
        </w:rPr>
        <w:t xml:space="preserve"> Present/Past/Future Simple Tense; Present/Past Continuous Tense; Present/Past Perfect Tense; Present Perfect Continuous Tense); </w:t>
      </w:r>
    </w:p>
    <w:p w:rsidR="000951E4" w:rsidRPr="00A55DAB" w:rsidRDefault="000951E4" w:rsidP="000951E4">
      <w:pPr>
        <w:rPr>
          <w:sz w:val="24"/>
          <w:szCs w:val="24"/>
        </w:rPr>
      </w:pPr>
      <w:r w:rsidRPr="00A55DAB">
        <w:rPr>
          <w:sz w:val="24"/>
          <w:szCs w:val="24"/>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0951E4" w:rsidRPr="00A55DAB" w:rsidRDefault="000951E4" w:rsidP="000951E4">
      <w:pPr>
        <w:rPr>
          <w:sz w:val="24"/>
          <w:szCs w:val="24"/>
        </w:rPr>
      </w:pPr>
      <w:r w:rsidRPr="00A55DAB">
        <w:rPr>
          <w:sz w:val="24"/>
          <w:szCs w:val="24"/>
        </w:rPr>
        <w:t xml:space="preserve">модальные глаголы в косвенной речи в настоящем и прошедшем времени; </w:t>
      </w:r>
    </w:p>
    <w:p w:rsidR="000951E4" w:rsidRPr="00A55DAB" w:rsidRDefault="000951E4" w:rsidP="000951E4">
      <w:pPr>
        <w:rPr>
          <w:sz w:val="24"/>
          <w:szCs w:val="24"/>
          <w:lang w:val="en-US"/>
        </w:rPr>
      </w:pPr>
      <w:r w:rsidRPr="00A55DAB">
        <w:rPr>
          <w:sz w:val="24"/>
          <w:szCs w:val="24"/>
        </w:rPr>
        <w:t>предложения</w:t>
      </w:r>
      <w:r w:rsidRPr="00A55DAB">
        <w:rPr>
          <w:sz w:val="24"/>
          <w:szCs w:val="24"/>
          <w:lang w:val="en-US"/>
        </w:rPr>
        <w:t xml:space="preserve"> </w:t>
      </w:r>
      <w:r w:rsidRPr="00A55DAB">
        <w:rPr>
          <w:sz w:val="24"/>
          <w:szCs w:val="24"/>
        </w:rPr>
        <w:t>с</w:t>
      </w:r>
      <w:r w:rsidRPr="00A55DAB">
        <w:rPr>
          <w:sz w:val="24"/>
          <w:szCs w:val="24"/>
          <w:lang w:val="en-US"/>
        </w:rPr>
        <w:t xml:space="preserve"> </w:t>
      </w:r>
      <w:r w:rsidRPr="00A55DAB">
        <w:rPr>
          <w:sz w:val="24"/>
          <w:szCs w:val="24"/>
        </w:rPr>
        <w:t>конструкциями</w:t>
      </w:r>
      <w:r w:rsidRPr="00A55DAB">
        <w:rPr>
          <w:sz w:val="24"/>
          <w:szCs w:val="24"/>
          <w:lang w:val="en-US"/>
        </w:rPr>
        <w:t xml:space="preserve"> as … as, not so … as; both … and …, either … or, neither … nor; </w:t>
      </w:r>
    </w:p>
    <w:p w:rsidR="000951E4" w:rsidRPr="00A55DAB" w:rsidRDefault="000951E4" w:rsidP="000951E4">
      <w:pPr>
        <w:rPr>
          <w:sz w:val="24"/>
          <w:szCs w:val="24"/>
        </w:rPr>
      </w:pPr>
      <w:r w:rsidRPr="00A55DAB">
        <w:rPr>
          <w:sz w:val="24"/>
          <w:szCs w:val="24"/>
        </w:rPr>
        <w:t xml:space="preserve">предложения с I wish; </w:t>
      </w:r>
    </w:p>
    <w:p w:rsidR="000951E4" w:rsidRPr="00A55DAB" w:rsidRDefault="000951E4" w:rsidP="000951E4">
      <w:pPr>
        <w:rPr>
          <w:sz w:val="24"/>
          <w:szCs w:val="24"/>
        </w:rPr>
      </w:pPr>
      <w:r w:rsidRPr="00A55DAB">
        <w:rPr>
          <w:sz w:val="24"/>
          <w:szCs w:val="24"/>
        </w:rPr>
        <w:t>конструкции с глаголами на -ing: to love/hate doing smth;</w:t>
      </w:r>
    </w:p>
    <w:p w:rsidR="000951E4" w:rsidRPr="00A55DAB" w:rsidRDefault="000951E4" w:rsidP="000951E4">
      <w:pPr>
        <w:rPr>
          <w:sz w:val="24"/>
          <w:szCs w:val="24"/>
          <w:lang w:val="en-US"/>
        </w:rPr>
      </w:pPr>
      <w:r w:rsidRPr="00A55DAB">
        <w:rPr>
          <w:sz w:val="24"/>
          <w:szCs w:val="24"/>
        </w:rPr>
        <w:t>конструкции</w:t>
      </w:r>
      <w:r w:rsidRPr="00A55DAB">
        <w:rPr>
          <w:sz w:val="24"/>
          <w:szCs w:val="24"/>
          <w:lang w:val="en-US"/>
        </w:rPr>
        <w:t xml:space="preserve"> c </w:t>
      </w:r>
      <w:r w:rsidRPr="00A55DAB">
        <w:rPr>
          <w:sz w:val="24"/>
          <w:szCs w:val="24"/>
        </w:rPr>
        <w:t>глаголами</w:t>
      </w:r>
      <w:r w:rsidRPr="00A55DAB">
        <w:rPr>
          <w:sz w:val="24"/>
          <w:szCs w:val="24"/>
          <w:lang w:val="en-US"/>
        </w:rPr>
        <w:t xml:space="preserve"> to stop, to remember, to forget (</w:t>
      </w:r>
      <w:r w:rsidRPr="00A55DAB">
        <w:rPr>
          <w:sz w:val="24"/>
          <w:szCs w:val="24"/>
        </w:rPr>
        <w:t>разница</w:t>
      </w:r>
      <w:r w:rsidRPr="00A55DAB">
        <w:rPr>
          <w:sz w:val="24"/>
          <w:szCs w:val="24"/>
          <w:lang w:val="en-US"/>
        </w:rPr>
        <w:t xml:space="preserve"> </w:t>
      </w:r>
      <w:r w:rsidRPr="00A55DAB">
        <w:rPr>
          <w:sz w:val="24"/>
          <w:szCs w:val="24"/>
        </w:rPr>
        <w:t>в</w:t>
      </w:r>
      <w:r w:rsidRPr="00A55DAB">
        <w:rPr>
          <w:sz w:val="24"/>
          <w:szCs w:val="24"/>
          <w:lang w:val="en-US"/>
        </w:rPr>
        <w:t xml:space="preserve"> </w:t>
      </w:r>
      <w:r w:rsidRPr="00A55DAB">
        <w:rPr>
          <w:sz w:val="24"/>
          <w:szCs w:val="24"/>
        </w:rPr>
        <w:t>значении</w:t>
      </w:r>
      <w:r w:rsidRPr="00A55DAB">
        <w:rPr>
          <w:sz w:val="24"/>
          <w:szCs w:val="24"/>
          <w:lang w:val="en-US"/>
        </w:rPr>
        <w:t xml:space="preserve">  to stop doing smth </w:t>
      </w:r>
      <w:r w:rsidRPr="00A55DAB">
        <w:rPr>
          <w:sz w:val="24"/>
          <w:szCs w:val="24"/>
        </w:rPr>
        <w:t>и</w:t>
      </w:r>
      <w:r w:rsidRPr="00A55DAB">
        <w:rPr>
          <w:sz w:val="24"/>
          <w:szCs w:val="24"/>
          <w:lang w:val="en-US"/>
        </w:rPr>
        <w:t xml:space="preserve"> to stop to do smth); </w:t>
      </w:r>
    </w:p>
    <w:p w:rsidR="000951E4" w:rsidRPr="00A55DAB" w:rsidRDefault="000951E4" w:rsidP="000951E4">
      <w:pPr>
        <w:rPr>
          <w:sz w:val="24"/>
          <w:szCs w:val="24"/>
          <w:lang w:val="en-US"/>
        </w:rPr>
      </w:pPr>
      <w:r w:rsidRPr="00A55DAB">
        <w:rPr>
          <w:sz w:val="24"/>
          <w:szCs w:val="24"/>
        </w:rPr>
        <w:t>конструкция</w:t>
      </w:r>
      <w:r w:rsidRPr="00A55DAB">
        <w:rPr>
          <w:sz w:val="24"/>
          <w:szCs w:val="24"/>
          <w:lang w:val="en-US"/>
        </w:rPr>
        <w:t xml:space="preserve"> It takes me … to do smth;</w:t>
      </w:r>
    </w:p>
    <w:p w:rsidR="000951E4" w:rsidRPr="00A55DAB" w:rsidRDefault="000951E4" w:rsidP="000951E4">
      <w:pPr>
        <w:rPr>
          <w:sz w:val="24"/>
          <w:szCs w:val="24"/>
        </w:rPr>
      </w:pPr>
      <w:r w:rsidRPr="00A55DAB">
        <w:rPr>
          <w:sz w:val="24"/>
          <w:szCs w:val="24"/>
        </w:rPr>
        <w:t>конструкция used to + инфинитив глагола;</w:t>
      </w:r>
    </w:p>
    <w:p w:rsidR="000951E4" w:rsidRPr="00A55DAB" w:rsidRDefault="000951E4" w:rsidP="000951E4">
      <w:pPr>
        <w:rPr>
          <w:sz w:val="24"/>
          <w:szCs w:val="24"/>
          <w:lang w:val="en-US"/>
        </w:rPr>
      </w:pPr>
      <w:r w:rsidRPr="00A55DAB">
        <w:rPr>
          <w:sz w:val="24"/>
          <w:szCs w:val="24"/>
        </w:rPr>
        <w:t>конструкции</w:t>
      </w:r>
      <w:r w:rsidRPr="00A55DAB">
        <w:rPr>
          <w:sz w:val="24"/>
          <w:szCs w:val="24"/>
          <w:lang w:val="en-US"/>
        </w:rPr>
        <w:t xml:space="preserve"> be/get used to smth; be/get used to doing smth; </w:t>
      </w:r>
    </w:p>
    <w:p w:rsidR="000951E4" w:rsidRPr="00A55DAB" w:rsidRDefault="000951E4" w:rsidP="000951E4">
      <w:pPr>
        <w:rPr>
          <w:sz w:val="24"/>
          <w:szCs w:val="24"/>
          <w:lang w:val="en-US"/>
        </w:rPr>
      </w:pPr>
      <w:r w:rsidRPr="00A55DAB">
        <w:rPr>
          <w:sz w:val="24"/>
          <w:szCs w:val="24"/>
        </w:rPr>
        <w:t>конструкции</w:t>
      </w:r>
      <w:r w:rsidRPr="00A55DAB">
        <w:rPr>
          <w:sz w:val="24"/>
          <w:szCs w:val="24"/>
          <w:lang w:val="en-US"/>
        </w:rPr>
        <w:t xml:space="preserve"> I prefer, I’d prefer, I’d rather prefer, </w:t>
      </w:r>
      <w:r w:rsidRPr="00A55DAB">
        <w:rPr>
          <w:sz w:val="24"/>
          <w:szCs w:val="24"/>
        </w:rPr>
        <w:t>выражающие</w:t>
      </w:r>
      <w:r w:rsidRPr="00A55DAB">
        <w:rPr>
          <w:sz w:val="24"/>
          <w:szCs w:val="24"/>
          <w:lang w:val="en-US"/>
        </w:rPr>
        <w:t xml:space="preserve"> </w:t>
      </w:r>
      <w:r w:rsidRPr="00A55DAB">
        <w:rPr>
          <w:sz w:val="24"/>
          <w:szCs w:val="24"/>
        </w:rPr>
        <w:t>предпочтение</w:t>
      </w:r>
      <w:r w:rsidRPr="00A55DAB">
        <w:rPr>
          <w:sz w:val="24"/>
          <w:szCs w:val="24"/>
          <w:lang w:val="en-US"/>
        </w:rPr>
        <w:t xml:space="preserve">,  </w:t>
      </w:r>
      <w:r w:rsidRPr="00A55DAB">
        <w:rPr>
          <w:sz w:val="24"/>
          <w:szCs w:val="24"/>
        </w:rPr>
        <w:t>а</w:t>
      </w:r>
      <w:r w:rsidRPr="00A55DAB">
        <w:rPr>
          <w:sz w:val="24"/>
          <w:szCs w:val="24"/>
          <w:lang w:val="en-US"/>
        </w:rPr>
        <w:t xml:space="preserve"> </w:t>
      </w:r>
      <w:r w:rsidRPr="00A55DAB">
        <w:rPr>
          <w:sz w:val="24"/>
          <w:szCs w:val="24"/>
        </w:rPr>
        <w:t>также</w:t>
      </w:r>
      <w:r w:rsidRPr="00A55DAB">
        <w:rPr>
          <w:sz w:val="24"/>
          <w:szCs w:val="24"/>
          <w:lang w:val="en-US"/>
        </w:rPr>
        <w:t xml:space="preserve"> </w:t>
      </w:r>
      <w:r w:rsidRPr="00A55DAB">
        <w:rPr>
          <w:sz w:val="24"/>
          <w:szCs w:val="24"/>
        </w:rPr>
        <w:t>конструкции</w:t>
      </w:r>
      <w:r w:rsidRPr="00A55DAB">
        <w:rPr>
          <w:sz w:val="24"/>
          <w:szCs w:val="24"/>
          <w:lang w:val="en-US"/>
        </w:rPr>
        <w:t xml:space="preserve"> I’d rather, You’d better; </w:t>
      </w:r>
    </w:p>
    <w:p w:rsidR="000951E4" w:rsidRPr="00A55DAB" w:rsidRDefault="000951E4" w:rsidP="000951E4">
      <w:pPr>
        <w:rPr>
          <w:sz w:val="24"/>
          <w:szCs w:val="24"/>
        </w:rPr>
      </w:pPr>
      <w:r w:rsidRPr="00A55DAB">
        <w:rPr>
          <w:sz w:val="24"/>
          <w:szCs w:val="24"/>
        </w:rPr>
        <w:t xml:space="preserve">подлежащее, выраженное собирательным существительным (family, police),  и его согласование со сказуемым; </w:t>
      </w:r>
    </w:p>
    <w:p w:rsidR="000951E4" w:rsidRPr="00A55DAB" w:rsidRDefault="000951E4" w:rsidP="000951E4">
      <w:pPr>
        <w:rPr>
          <w:sz w:val="24"/>
          <w:szCs w:val="24"/>
        </w:rPr>
      </w:pPr>
      <w:r w:rsidRPr="00A55DAB">
        <w:rPr>
          <w:sz w:val="24"/>
          <w:szCs w:val="24"/>
        </w:rPr>
        <w:t xml:space="preserve">глаголы (правильные и неправильные) в видо-временных формах действительного залога в изъявительном наклонении (Present/Past/Future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 </w:t>
      </w:r>
    </w:p>
    <w:p w:rsidR="000951E4" w:rsidRPr="00A55DAB" w:rsidRDefault="000951E4" w:rsidP="000951E4">
      <w:pPr>
        <w:rPr>
          <w:sz w:val="24"/>
          <w:szCs w:val="24"/>
          <w:lang w:val="en-US"/>
        </w:rPr>
      </w:pPr>
      <w:r w:rsidRPr="00A55DAB">
        <w:rPr>
          <w:sz w:val="24"/>
          <w:szCs w:val="24"/>
        </w:rPr>
        <w:t>конструкция</w:t>
      </w:r>
      <w:r w:rsidRPr="00A55DAB">
        <w:rPr>
          <w:sz w:val="24"/>
          <w:szCs w:val="24"/>
          <w:lang w:val="en-US"/>
        </w:rPr>
        <w:t xml:space="preserve"> to be going to, </w:t>
      </w:r>
      <w:r w:rsidRPr="00A55DAB">
        <w:rPr>
          <w:sz w:val="24"/>
          <w:szCs w:val="24"/>
        </w:rPr>
        <w:t>формы</w:t>
      </w:r>
      <w:r w:rsidRPr="00A55DAB">
        <w:rPr>
          <w:sz w:val="24"/>
          <w:szCs w:val="24"/>
          <w:lang w:val="en-US"/>
        </w:rPr>
        <w:t xml:space="preserve"> Future Simple Tense </w:t>
      </w:r>
      <w:r w:rsidRPr="00A55DAB">
        <w:rPr>
          <w:sz w:val="24"/>
          <w:szCs w:val="24"/>
        </w:rPr>
        <w:t>и</w:t>
      </w:r>
      <w:r w:rsidRPr="00A55DAB">
        <w:rPr>
          <w:sz w:val="24"/>
          <w:szCs w:val="24"/>
          <w:lang w:val="en-US"/>
        </w:rPr>
        <w:t xml:space="preserve"> Present Continuous Tense </w:t>
      </w:r>
      <w:r w:rsidRPr="00A55DAB">
        <w:rPr>
          <w:sz w:val="24"/>
          <w:szCs w:val="24"/>
        </w:rPr>
        <w:t>для</w:t>
      </w:r>
      <w:r w:rsidRPr="00A55DAB">
        <w:rPr>
          <w:sz w:val="24"/>
          <w:szCs w:val="24"/>
          <w:lang w:val="en-US"/>
        </w:rPr>
        <w:t xml:space="preserve"> </w:t>
      </w:r>
      <w:r w:rsidRPr="00A55DAB">
        <w:rPr>
          <w:sz w:val="24"/>
          <w:szCs w:val="24"/>
        </w:rPr>
        <w:t>выражения</w:t>
      </w:r>
      <w:r w:rsidRPr="00A55DAB">
        <w:rPr>
          <w:sz w:val="24"/>
          <w:szCs w:val="24"/>
          <w:lang w:val="en-US"/>
        </w:rPr>
        <w:t xml:space="preserve"> </w:t>
      </w:r>
      <w:r w:rsidRPr="00A55DAB">
        <w:rPr>
          <w:sz w:val="24"/>
          <w:szCs w:val="24"/>
        </w:rPr>
        <w:t>будущего</w:t>
      </w:r>
      <w:r w:rsidRPr="00A55DAB">
        <w:rPr>
          <w:sz w:val="24"/>
          <w:szCs w:val="24"/>
          <w:lang w:val="en-US"/>
        </w:rPr>
        <w:t xml:space="preserve"> </w:t>
      </w:r>
      <w:r w:rsidRPr="00A55DAB">
        <w:rPr>
          <w:sz w:val="24"/>
          <w:szCs w:val="24"/>
        </w:rPr>
        <w:t>действия</w:t>
      </w:r>
      <w:r w:rsidRPr="00A55DAB">
        <w:rPr>
          <w:sz w:val="24"/>
          <w:szCs w:val="24"/>
          <w:lang w:val="en-US"/>
        </w:rPr>
        <w:t xml:space="preserve">; </w:t>
      </w:r>
    </w:p>
    <w:p w:rsidR="000951E4" w:rsidRPr="00A55DAB" w:rsidRDefault="000951E4" w:rsidP="000951E4">
      <w:pPr>
        <w:rPr>
          <w:sz w:val="24"/>
          <w:szCs w:val="24"/>
          <w:lang w:val="en-US"/>
        </w:rPr>
      </w:pPr>
      <w:r w:rsidRPr="00A55DAB">
        <w:rPr>
          <w:sz w:val="24"/>
          <w:szCs w:val="24"/>
        </w:rPr>
        <w:t>модальные</w:t>
      </w:r>
      <w:r w:rsidRPr="00A55DAB">
        <w:rPr>
          <w:sz w:val="24"/>
          <w:szCs w:val="24"/>
          <w:lang w:val="en-US"/>
        </w:rPr>
        <w:t xml:space="preserve"> </w:t>
      </w:r>
      <w:r w:rsidRPr="00A55DAB">
        <w:rPr>
          <w:sz w:val="24"/>
          <w:szCs w:val="24"/>
        </w:rPr>
        <w:t>глаголы</w:t>
      </w:r>
      <w:r w:rsidRPr="00A55DAB">
        <w:rPr>
          <w:sz w:val="24"/>
          <w:szCs w:val="24"/>
          <w:lang w:val="en-US"/>
        </w:rPr>
        <w:t xml:space="preserve"> </w:t>
      </w:r>
      <w:r w:rsidRPr="00A55DAB">
        <w:rPr>
          <w:sz w:val="24"/>
          <w:szCs w:val="24"/>
        </w:rPr>
        <w:t>и</w:t>
      </w:r>
      <w:r w:rsidRPr="00A55DAB">
        <w:rPr>
          <w:sz w:val="24"/>
          <w:szCs w:val="24"/>
          <w:lang w:val="en-US"/>
        </w:rPr>
        <w:t xml:space="preserve"> </w:t>
      </w:r>
      <w:r w:rsidRPr="00A55DAB">
        <w:rPr>
          <w:sz w:val="24"/>
          <w:szCs w:val="24"/>
        </w:rPr>
        <w:t>их</w:t>
      </w:r>
      <w:r w:rsidRPr="00A55DAB">
        <w:rPr>
          <w:sz w:val="24"/>
          <w:szCs w:val="24"/>
          <w:lang w:val="en-US"/>
        </w:rPr>
        <w:t xml:space="preserve"> </w:t>
      </w:r>
      <w:r w:rsidRPr="00A55DAB">
        <w:rPr>
          <w:sz w:val="24"/>
          <w:szCs w:val="24"/>
        </w:rPr>
        <w:t>эквиваленты</w:t>
      </w:r>
      <w:r w:rsidRPr="00A55DAB">
        <w:rPr>
          <w:sz w:val="24"/>
          <w:szCs w:val="24"/>
          <w:lang w:val="en-US"/>
        </w:rPr>
        <w:t xml:space="preserve"> (can/be able to, could, must/have to, may, might, should, shall, would, will, need, ought to); </w:t>
      </w:r>
    </w:p>
    <w:p w:rsidR="000951E4" w:rsidRPr="00A55DAB" w:rsidRDefault="000951E4" w:rsidP="000951E4">
      <w:pPr>
        <w:rPr>
          <w:sz w:val="24"/>
          <w:szCs w:val="24"/>
          <w:lang w:val="en-US"/>
        </w:rPr>
      </w:pPr>
      <w:r w:rsidRPr="00A55DAB">
        <w:rPr>
          <w:sz w:val="24"/>
          <w:szCs w:val="24"/>
        </w:rPr>
        <w:t>неличные</w:t>
      </w:r>
      <w:r w:rsidRPr="00A55DAB">
        <w:rPr>
          <w:sz w:val="24"/>
          <w:szCs w:val="24"/>
          <w:lang w:val="en-US"/>
        </w:rPr>
        <w:t xml:space="preserve"> </w:t>
      </w:r>
      <w:r w:rsidRPr="00A55DAB">
        <w:rPr>
          <w:sz w:val="24"/>
          <w:szCs w:val="24"/>
        </w:rPr>
        <w:t>формы</w:t>
      </w:r>
      <w:r w:rsidRPr="00A55DAB">
        <w:rPr>
          <w:sz w:val="24"/>
          <w:szCs w:val="24"/>
          <w:lang w:val="en-US"/>
        </w:rPr>
        <w:t xml:space="preserve"> </w:t>
      </w:r>
      <w:r w:rsidRPr="00A55DAB">
        <w:rPr>
          <w:sz w:val="24"/>
          <w:szCs w:val="24"/>
        </w:rPr>
        <w:t>глагола</w:t>
      </w:r>
      <w:r w:rsidRPr="00A55DAB">
        <w:rPr>
          <w:sz w:val="24"/>
          <w:szCs w:val="24"/>
          <w:lang w:val="en-US"/>
        </w:rPr>
        <w:t xml:space="preserve"> – </w:t>
      </w:r>
      <w:r w:rsidRPr="00A55DAB">
        <w:rPr>
          <w:sz w:val="24"/>
          <w:szCs w:val="24"/>
        </w:rPr>
        <w:t>инфинитив</w:t>
      </w:r>
      <w:r w:rsidRPr="00A55DAB">
        <w:rPr>
          <w:sz w:val="24"/>
          <w:szCs w:val="24"/>
          <w:lang w:val="en-US"/>
        </w:rPr>
        <w:t xml:space="preserve">, </w:t>
      </w:r>
      <w:r w:rsidRPr="00A55DAB">
        <w:rPr>
          <w:sz w:val="24"/>
          <w:szCs w:val="24"/>
        </w:rPr>
        <w:t>герундий</w:t>
      </w:r>
      <w:r w:rsidRPr="00A55DAB">
        <w:rPr>
          <w:sz w:val="24"/>
          <w:szCs w:val="24"/>
          <w:lang w:val="en-US"/>
        </w:rPr>
        <w:t xml:space="preserve">, </w:t>
      </w:r>
      <w:r w:rsidRPr="00A55DAB">
        <w:rPr>
          <w:sz w:val="24"/>
          <w:szCs w:val="24"/>
        </w:rPr>
        <w:t>причастие</w:t>
      </w:r>
      <w:r w:rsidRPr="00A55DAB">
        <w:rPr>
          <w:sz w:val="24"/>
          <w:szCs w:val="24"/>
          <w:lang w:val="en-US"/>
        </w:rPr>
        <w:t xml:space="preserve"> (Participle I  </w:t>
      </w:r>
      <w:r w:rsidRPr="00A55DAB">
        <w:rPr>
          <w:sz w:val="24"/>
          <w:szCs w:val="24"/>
        </w:rPr>
        <w:t>и</w:t>
      </w:r>
      <w:r w:rsidRPr="00A55DAB">
        <w:rPr>
          <w:sz w:val="24"/>
          <w:szCs w:val="24"/>
          <w:lang w:val="en-US"/>
        </w:rPr>
        <w:t xml:space="preserve"> Participle II); </w:t>
      </w:r>
      <w:r w:rsidRPr="00A55DAB">
        <w:rPr>
          <w:sz w:val="24"/>
          <w:szCs w:val="24"/>
        </w:rPr>
        <w:t>причастия</w:t>
      </w:r>
      <w:r w:rsidRPr="00A55DAB">
        <w:rPr>
          <w:sz w:val="24"/>
          <w:szCs w:val="24"/>
          <w:lang w:val="en-US"/>
        </w:rPr>
        <w:t xml:space="preserve"> </w:t>
      </w:r>
      <w:r w:rsidRPr="00A55DAB">
        <w:rPr>
          <w:sz w:val="24"/>
          <w:szCs w:val="24"/>
        </w:rPr>
        <w:t>в</w:t>
      </w:r>
      <w:r w:rsidRPr="00A55DAB">
        <w:rPr>
          <w:sz w:val="24"/>
          <w:szCs w:val="24"/>
          <w:lang w:val="en-US"/>
        </w:rPr>
        <w:t xml:space="preserve"> </w:t>
      </w:r>
      <w:r w:rsidRPr="00A55DAB">
        <w:rPr>
          <w:sz w:val="24"/>
          <w:szCs w:val="24"/>
        </w:rPr>
        <w:t>функции</w:t>
      </w:r>
      <w:r w:rsidRPr="00A55DAB">
        <w:rPr>
          <w:sz w:val="24"/>
          <w:szCs w:val="24"/>
          <w:lang w:val="en-US"/>
        </w:rPr>
        <w:t xml:space="preserve"> </w:t>
      </w:r>
      <w:r w:rsidRPr="00A55DAB">
        <w:rPr>
          <w:sz w:val="24"/>
          <w:szCs w:val="24"/>
        </w:rPr>
        <w:t>определения</w:t>
      </w:r>
      <w:r w:rsidRPr="00A55DAB">
        <w:rPr>
          <w:sz w:val="24"/>
          <w:szCs w:val="24"/>
          <w:lang w:val="en-US"/>
        </w:rPr>
        <w:t xml:space="preserve"> (Participle I – a playing child, Participle II – a written text);</w:t>
      </w:r>
    </w:p>
    <w:p w:rsidR="000951E4" w:rsidRPr="00A55DAB" w:rsidRDefault="000951E4" w:rsidP="000951E4">
      <w:pPr>
        <w:rPr>
          <w:sz w:val="24"/>
          <w:szCs w:val="24"/>
        </w:rPr>
      </w:pPr>
      <w:r w:rsidRPr="00A55DAB">
        <w:rPr>
          <w:sz w:val="24"/>
          <w:szCs w:val="24"/>
        </w:rPr>
        <w:t xml:space="preserve">определённый, неопределённый и нулевой артикли; </w:t>
      </w:r>
    </w:p>
    <w:p w:rsidR="000951E4" w:rsidRPr="00A55DAB" w:rsidRDefault="000951E4" w:rsidP="000951E4">
      <w:pPr>
        <w:rPr>
          <w:sz w:val="24"/>
          <w:szCs w:val="24"/>
        </w:rPr>
      </w:pPr>
      <w:r w:rsidRPr="00A55DAB">
        <w:rPr>
          <w:sz w:val="24"/>
          <w:szCs w:val="24"/>
        </w:rPr>
        <w:t xml:space="preserve">имена существительные во множественном числе, образованные по правилу,  и исключения; </w:t>
      </w:r>
    </w:p>
    <w:p w:rsidR="000951E4" w:rsidRPr="00A55DAB" w:rsidRDefault="000951E4" w:rsidP="000951E4">
      <w:pPr>
        <w:rPr>
          <w:sz w:val="24"/>
          <w:szCs w:val="24"/>
        </w:rPr>
      </w:pPr>
      <w:r w:rsidRPr="00A55DAB">
        <w:rPr>
          <w:sz w:val="24"/>
          <w:szCs w:val="24"/>
        </w:rPr>
        <w:t xml:space="preserve">неисчисляемые имена существительные, имеющие форму только множественного числа; </w:t>
      </w:r>
    </w:p>
    <w:p w:rsidR="000951E4" w:rsidRPr="00A55DAB" w:rsidRDefault="000951E4" w:rsidP="000951E4">
      <w:pPr>
        <w:rPr>
          <w:sz w:val="24"/>
          <w:szCs w:val="24"/>
        </w:rPr>
      </w:pPr>
      <w:r w:rsidRPr="00A55DAB">
        <w:rPr>
          <w:sz w:val="24"/>
          <w:szCs w:val="24"/>
        </w:rPr>
        <w:t>притяжательный падеж имён существительных;</w:t>
      </w:r>
    </w:p>
    <w:p w:rsidR="000951E4" w:rsidRPr="00A55DAB" w:rsidRDefault="000951E4" w:rsidP="000951E4">
      <w:pPr>
        <w:rPr>
          <w:sz w:val="24"/>
          <w:szCs w:val="24"/>
        </w:rPr>
      </w:pPr>
      <w:r w:rsidRPr="00A55DAB">
        <w:rPr>
          <w:sz w:val="24"/>
          <w:szCs w:val="24"/>
        </w:rPr>
        <w:t>имена прилагательные и наречия в положительной, сравнительной  и превосходной степенях, образованных по правилу, и исключения;</w:t>
      </w:r>
    </w:p>
    <w:p w:rsidR="000951E4" w:rsidRPr="00A55DAB" w:rsidRDefault="000951E4" w:rsidP="000951E4">
      <w:pPr>
        <w:rPr>
          <w:sz w:val="24"/>
          <w:szCs w:val="24"/>
        </w:rPr>
      </w:pPr>
      <w:r w:rsidRPr="00A55DAB">
        <w:rPr>
          <w:sz w:val="24"/>
          <w:szCs w:val="24"/>
        </w:rPr>
        <w:t xml:space="preserve">порядок следования нескольких прилагательных (мнение – размер – возраст – цвет – происхождение); </w:t>
      </w:r>
    </w:p>
    <w:p w:rsidR="000951E4" w:rsidRPr="00A55DAB" w:rsidRDefault="000951E4" w:rsidP="000951E4">
      <w:pPr>
        <w:rPr>
          <w:sz w:val="24"/>
          <w:szCs w:val="24"/>
          <w:lang w:val="en-US"/>
        </w:rPr>
      </w:pPr>
      <w:r w:rsidRPr="00A55DAB">
        <w:rPr>
          <w:sz w:val="24"/>
          <w:szCs w:val="24"/>
        </w:rPr>
        <w:t>слова</w:t>
      </w:r>
      <w:r w:rsidRPr="00A55DAB">
        <w:rPr>
          <w:sz w:val="24"/>
          <w:szCs w:val="24"/>
          <w:lang w:val="en-US"/>
        </w:rPr>
        <w:t xml:space="preserve">, </w:t>
      </w:r>
      <w:r w:rsidRPr="00A55DAB">
        <w:rPr>
          <w:sz w:val="24"/>
          <w:szCs w:val="24"/>
        </w:rPr>
        <w:t>выражающие</w:t>
      </w:r>
      <w:r w:rsidRPr="00A55DAB">
        <w:rPr>
          <w:sz w:val="24"/>
          <w:szCs w:val="24"/>
          <w:lang w:val="en-US"/>
        </w:rPr>
        <w:t xml:space="preserve"> </w:t>
      </w:r>
      <w:r w:rsidRPr="00A55DAB">
        <w:rPr>
          <w:sz w:val="24"/>
          <w:szCs w:val="24"/>
        </w:rPr>
        <w:t>количество</w:t>
      </w:r>
      <w:r w:rsidRPr="00A55DAB">
        <w:rPr>
          <w:sz w:val="24"/>
          <w:szCs w:val="24"/>
          <w:lang w:val="en-US"/>
        </w:rPr>
        <w:t xml:space="preserve"> (many/much, little/a little; few/a few; a lot of);</w:t>
      </w:r>
    </w:p>
    <w:p w:rsidR="000951E4" w:rsidRPr="00A55DAB" w:rsidRDefault="000951E4" w:rsidP="000951E4">
      <w:pPr>
        <w:rPr>
          <w:sz w:val="24"/>
          <w:szCs w:val="24"/>
        </w:rPr>
      </w:pPr>
      <w:r w:rsidRPr="00A55DAB">
        <w:rPr>
          <w:sz w:val="24"/>
          <w:szCs w:val="24"/>
        </w:rPr>
        <w:t>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none, no и производные последнего (nobody, nothing, etc.);</w:t>
      </w:r>
    </w:p>
    <w:p w:rsidR="000951E4" w:rsidRPr="00A55DAB" w:rsidRDefault="000951E4" w:rsidP="000951E4">
      <w:pPr>
        <w:rPr>
          <w:sz w:val="24"/>
          <w:szCs w:val="24"/>
        </w:rPr>
      </w:pPr>
      <w:r w:rsidRPr="00A55DAB">
        <w:rPr>
          <w:sz w:val="24"/>
          <w:szCs w:val="24"/>
        </w:rPr>
        <w:t xml:space="preserve">количественные и порядковые числительные; </w:t>
      </w:r>
    </w:p>
    <w:p w:rsidR="000951E4" w:rsidRPr="00A55DAB" w:rsidRDefault="000951E4" w:rsidP="000951E4">
      <w:pPr>
        <w:rPr>
          <w:sz w:val="24"/>
          <w:szCs w:val="24"/>
        </w:rPr>
      </w:pPr>
      <w:r w:rsidRPr="00A55DAB">
        <w:rPr>
          <w:sz w:val="24"/>
          <w:szCs w:val="24"/>
        </w:rPr>
        <w:t xml:space="preserve">предлоги места, времени, направления; предлоги, употребляемые с глаголами в страдательном залоге; </w:t>
      </w:r>
    </w:p>
    <w:p w:rsidR="000951E4" w:rsidRPr="00A55DAB" w:rsidRDefault="000951E4" w:rsidP="000951E4">
      <w:pPr>
        <w:rPr>
          <w:sz w:val="24"/>
          <w:szCs w:val="24"/>
        </w:rPr>
      </w:pPr>
      <w:r w:rsidRPr="00A55DAB">
        <w:rPr>
          <w:sz w:val="24"/>
          <w:szCs w:val="24"/>
        </w:rPr>
        <w:t>5) владеть социокультурными знаниями и умениями:</w:t>
      </w:r>
    </w:p>
    <w:p w:rsidR="000951E4" w:rsidRPr="00A55DAB" w:rsidRDefault="000951E4" w:rsidP="000951E4">
      <w:pPr>
        <w:rPr>
          <w:sz w:val="24"/>
          <w:szCs w:val="24"/>
        </w:rPr>
      </w:pPr>
      <w:r w:rsidRPr="00A55DAB">
        <w:rPr>
          <w:sz w:val="24"/>
          <w:szCs w:val="24"/>
        </w:rPr>
        <w:t xml:space="preserve">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 </w:t>
      </w:r>
    </w:p>
    <w:p w:rsidR="000951E4" w:rsidRPr="00A55DAB" w:rsidRDefault="000951E4" w:rsidP="000951E4">
      <w:pPr>
        <w:rPr>
          <w:sz w:val="24"/>
          <w:szCs w:val="24"/>
        </w:rPr>
      </w:pPr>
      <w:r w:rsidRPr="00A55DAB">
        <w:rPr>
          <w:sz w:val="24"/>
          <w:szCs w:val="24"/>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w:t>
      </w:r>
      <w:r w:rsidRPr="00A55DAB">
        <w:rPr>
          <w:sz w:val="24"/>
          <w:szCs w:val="24"/>
        </w:rPr>
        <w:lastRenderedPageBreak/>
        <w:t xml:space="preserve">устройство, система образования, здравоохранение, страницы истории, основные праздники, этикетные особенности общения); </w:t>
      </w:r>
    </w:p>
    <w:p w:rsidR="000951E4" w:rsidRPr="00A55DAB" w:rsidRDefault="000951E4" w:rsidP="000951E4">
      <w:pPr>
        <w:rPr>
          <w:sz w:val="24"/>
          <w:szCs w:val="24"/>
        </w:rPr>
      </w:pPr>
      <w:r w:rsidRPr="00A55DAB">
        <w:rPr>
          <w:sz w:val="24"/>
          <w:szCs w:val="24"/>
        </w:rPr>
        <w:t xml:space="preserve">иметь базовые знания о социокультурном портрете и культурном наследии родной страны и страны/стран изучаемого языка; представлять родную страну  и её культуру на иностранном языке; </w:t>
      </w:r>
    </w:p>
    <w:p w:rsidR="000951E4" w:rsidRPr="00A55DAB" w:rsidRDefault="000951E4" w:rsidP="000951E4">
      <w:pPr>
        <w:rPr>
          <w:sz w:val="24"/>
          <w:szCs w:val="24"/>
        </w:rPr>
      </w:pPr>
      <w:r w:rsidRPr="00A55DAB">
        <w:rPr>
          <w:sz w:val="24"/>
          <w:szCs w:val="24"/>
        </w:rPr>
        <w:t xml:space="preserve">проявлять уважение к иной культуре; </w:t>
      </w:r>
    </w:p>
    <w:p w:rsidR="000951E4" w:rsidRPr="00A55DAB" w:rsidRDefault="000951E4" w:rsidP="000951E4">
      <w:pPr>
        <w:rPr>
          <w:sz w:val="24"/>
          <w:szCs w:val="24"/>
        </w:rPr>
      </w:pPr>
      <w:r w:rsidRPr="00A55DAB">
        <w:rPr>
          <w:sz w:val="24"/>
          <w:szCs w:val="24"/>
        </w:rPr>
        <w:t xml:space="preserve">соблюдать нормы вежливости в межкультурном общении; </w:t>
      </w:r>
    </w:p>
    <w:p w:rsidR="000951E4" w:rsidRPr="00A55DAB" w:rsidRDefault="000951E4" w:rsidP="000951E4">
      <w:pPr>
        <w:rPr>
          <w:sz w:val="24"/>
          <w:szCs w:val="24"/>
        </w:rPr>
      </w:pPr>
      <w:r w:rsidRPr="00A55DAB">
        <w:rPr>
          <w:sz w:val="24"/>
          <w:szCs w:val="24"/>
        </w:rPr>
        <w:t xml:space="preserve">6) владеть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0951E4" w:rsidRPr="00A55DAB" w:rsidRDefault="000951E4" w:rsidP="000951E4">
      <w:pPr>
        <w:rPr>
          <w:sz w:val="24"/>
          <w:szCs w:val="24"/>
        </w:rPr>
      </w:pPr>
      <w:r w:rsidRPr="00A55DAB">
        <w:rPr>
          <w:sz w:val="24"/>
          <w:szCs w:val="24"/>
        </w:rPr>
        <w:t>7) владеть метапредметными умениями, позволяющими совершенствовать учебную деятельность по овладению иностранным языком; сравнивать, классифицировать, систематизировать и обобщать по существенным признакам изученные языковые явления (лексические и грамматические); использовать иноязычные словари и справочники, в том числе информационно-справочные системы в электронной форме; 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ИКТ; соблюдать правила информационной безопасности в ситуациях повседневной жизни и при работе в сети Интернет.</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 xml:space="preserve">К концу 11 класса обучающийся научится: </w:t>
      </w:r>
    </w:p>
    <w:p w:rsidR="000951E4" w:rsidRPr="00A55DAB" w:rsidRDefault="000951E4" w:rsidP="000951E4">
      <w:pPr>
        <w:rPr>
          <w:sz w:val="24"/>
          <w:szCs w:val="24"/>
        </w:rPr>
      </w:pPr>
      <w:r w:rsidRPr="00A55DAB">
        <w:rPr>
          <w:sz w:val="24"/>
          <w:szCs w:val="24"/>
        </w:rPr>
        <w:t>1) владеть основными видами речевой деятельности:</w:t>
      </w:r>
    </w:p>
    <w:p w:rsidR="000951E4" w:rsidRPr="00A55DAB" w:rsidRDefault="000951E4" w:rsidP="000951E4">
      <w:pPr>
        <w:rPr>
          <w:sz w:val="24"/>
          <w:szCs w:val="24"/>
        </w:rPr>
      </w:pPr>
      <w:r w:rsidRPr="00A55DAB">
        <w:rPr>
          <w:sz w:val="24"/>
          <w:szCs w:val="24"/>
        </w:rPr>
        <w:t>говорение: вести разные виды диалога (в том числе комбинированный диалог), полилог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и без опор с соблюдением норм речевого этикета, принятых в стране/странах изучаемого языка (до 10 реплик со стороны каждого собеседника);</w:t>
      </w:r>
    </w:p>
    <w:p w:rsidR="000951E4" w:rsidRPr="00A55DAB" w:rsidRDefault="000951E4" w:rsidP="000951E4">
      <w:pPr>
        <w:rPr>
          <w:sz w:val="24"/>
          <w:szCs w:val="24"/>
        </w:rPr>
      </w:pPr>
      <w:r w:rsidRPr="00A55DAB">
        <w:rPr>
          <w:sz w:val="24"/>
          <w:szCs w:val="24"/>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излагать основное содержание прочитанного/прослушанного текста с выражением своего отношения; создавать сообщения в связи с прочитанным/прослушанным текстом  с выражением своего отношения (объём монологического высказывания –  17–18 фраз); устно излагать результаты выполненной проектной работы (объём – 17–18 фраз); </w:t>
      </w:r>
    </w:p>
    <w:p w:rsidR="000951E4" w:rsidRPr="00A55DAB" w:rsidRDefault="000951E4" w:rsidP="000951E4">
      <w:pPr>
        <w:rPr>
          <w:sz w:val="24"/>
          <w:szCs w:val="24"/>
        </w:rPr>
      </w:pPr>
      <w:r w:rsidRPr="00A55DAB">
        <w:rPr>
          <w:sz w:val="24"/>
          <w:szCs w:val="24"/>
        </w:rPr>
        <w:t>аудирование: 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(время звучания текста/текстов для аудирования – до 3,5 минуты);</w:t>
      </w:r>
    </w:p>
    <w:p w:rsidR="000951E4" w:rsidRPr="00A55DAB" w:rsidRDefault="000951E4" w:rsidP="000951E4">
      <w:pPr>
        <w:rPr>
          <w:sz w:val="24"/>
          <w:szCs w:val="24"/>
        </w:rPr>
      </w:pPr>
      <w:r w:rsidRPr="00A55DAB">
        <w:rPr>
          <w:sz w:val="24"/>
          <w:szCs w:val="24"/>
        </w:rPr>
        <w:t xml:space="preserve">смысловое чтение: 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700–900 слов); читать про себя и устанавливать причинно-следственную взаимосвязь изложенных в тексте фактов и событий; читать про себя несплошные тексты (таблицы, диаграммы, графики, схемы, инфографика) и понимать представленную  в них информацию; </w:t>
      </w:r>
    </w:p>
    <w:p w:rsidR="000951E4" w:rsidRPr="00A55DAB" w:rsidRDefault="000951E4" w:rsidP="000951E4">
      <w:pPr>
        <w:rPr>
          <w:sz w:val="24"/>
          <w:szCs w:val="24"/>
        </w:rPr>
      </w:pPr>
      <w:r w:rsidRPr="00A55DAB">
        <w:rPr>
          <w:sz w:val="24"/>
          <w:szCs w:val="24"/>
        </w:rPr>
        <w:t xml:space="preserve">письменная речь: заполнять анкеты и формуляры, сообщая о себе основные сведения, в соответствии с нормами, принятыми в стране/странах изучаемого языка; писать резюме (CV), письмо – обращение о приёме на работу (application letter)  с сообщением основных сведений о себе в соответствии с нормами, принятыми  в стране/странах изучаемого языка; писать </w:t>
      </w:r>
      <w:r w:rsidRPr="00A55DAB">
        <w:rPr>
          <w:sz w:val="24"/>
          <w:szCs w:val="24"/>
        </w:rPr>
        <w:lastRenderedPageBreak/>
        <w:t xml:space="preserve">электронное сообщение личного характера, соблюдая речевой этикет, принятый в стране/странах изучаемого языка (объём сообщения – до 140 слов); писать официальное (деловое) письмо,  в том числе и электронное, в соответствии с нормами официального общения, принятыми в стране/странах изучаемого языка (объём делового письма – до 180 слов); создавать письменные высказывания на основе плана, иллюстрации/ иллюстраций и/или прочитанного/прослушанного текста с использованием или без использования образца (объём высказывания – до 180 слов); заполнять таблицу, кратко фиксируя содержание прочитанного/прослушанного текста или дополняя информацию в таблице; создавать письменное высказывание с элементами рассуждения на основе таблицы, графика, диаграммы и письменное высказывание типа «Моё мнение», «За и против» (объём высказывания – до 250 слов); письменно комментировать предложенную информацию, высказывания, пословицы, цитаты  с выражением и аргументацией своего мнения; письменно представлять результаты выполненной проектной работы (объём – до 250 слов); </w:t>
      </w:r>
    </w:p>
    <w:p w:rsidR="000951E4" w:rsidRPr="00A55DAB" w:rsidRDefault="000951E4" w:rsidP="000951E4">
      <w:pPr>
        <w:rPr>
          <w:sz w:val="24"/>
          <w:szCs w:val="24"/>
        </w:rPr>
      </w:pPr>
      <w:r w:rsidRPr="00A55DAB">
        <w:rPr>
          <w:sz w:val="24"/>
          <w:szCs w:val="24"/>
        </w:rPr>
        <w:t xml:space="preserve">перевод как особый вид речевой деятельности: делать письменный перевод  с английского языка на русский аутентичных текстов научно-популярного характера с использованием грамматических и лексических переводческих трансформаций; </w:t>
      </w:r>
    </w:p>
    <w:p w:rsidR="000951E4" w:rsidRPr="00A55DAB" w:rsidRDefault="000951E4" w:rsidP="000951E4">
      <w:pPr>
        <w:rPr>
          <w:sz w:val="24"/>
          <w:szCs w:val="24"/>
        </w:rPr>
      </w:pPr>
      <w:r w:rsidRPr="00A55DAB">
        <w:rPr>
          <w:sz w:val="24"/>
          <w:szCs w:val="24"/>
        </w:rPr>
        <w:t xml:space="preserve">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выразительно читать вслух небольшие тексты объёмом до 170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rsidR="000951E4" w:rsidRPr="00A55DAB" w:rsidRDefault="000951E4" w:rsidP="000951E4">
      <w:pPr>
        <w:rPr>
          <w:sz w:val="24"/>
          <w:szCs w:val="24"/>
        </w:rPr>
      </w:pPr>
      <w:r w:rsidRPr="00A55DAB">
        <w:rPr>
          <w:sz w:val="24"/>
          <w:szCs w:val="24"/>
        </w:rPr>
        <w:t>владеть орфографическими навыками: правильно писать изученные слова;</w:t>
      </w:r>
    </w:p>
    <w:p w:rsidR="000951E4" w:rsidRPr="00A55DAB" w:rsidRDefault="000951E4" w:rsidP="000951E4">
      <w:pPr>
        <w:rPr>
          <w:sz w:val="24"/>
          <w:szCs w:val="24"/>
        </w:rPr>
      </w:pPr>
      <w:r w:rsidRPr="00A55DAB">
        <w:rPr>
          <w:sz w:val="24"/>
          <w:szCs w:val="24"/>
        </w:rPr>
        <w:t xml:space="preserve">владеть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официальное (деловое) письмо, в том числе электронное; </w:t>
      </w:r>
    </w:p>
    <w:p w:rsidR="000951E4" w:rsidRPr="00A55DAB" w:rsidRDefault="000951E4" w:rsidP="000951E4">
      <w:pPr>
        <w:rPr>
          <w:sz w:val="24"/>
          <w:szCs w:val="24"/>
        </w:rPr>
      </w:pPr>
      <w:r w:rsidRPr="00A55DAB">
        <w:rPr>
          <w:sz w:val="24"/>
          <w:szCs w:val="24"/>
        </w:rPr>
        <w:t>3) распознавать в устной речи и письменном тексте 1650 лексических единиц (слов, фразовых глаголов, словосочетаний, речевых клише, средств логической связи) и правильно употреблять в устной и письменной речи 1500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0951E4" w:rsidRPr="00A55DAB" w:rsidRDefault="000951E4" w:rsidP="000951E4">
      <w:pPr>
        <w:rPr>
          <w:sz w:val="24"/>
          <w:szCs w:val="24"/>
        </w:rPr>
      </w:pPr>
      <w:r w:rsidRPr="00A55DAB">
        <w:rPr>
          <w:sz w:val="24"/>
          <w:szCs w:val="24"/>
        </w:rPr>
        <w:t>распознавать и употреблять в устной и письменной речи родственные слова, образованные с использованием аффиксации (глаголы при помощи префиксов  dis-, mis-, re-, over-, under- и суффиксов -ise/-ize, -en; имена существительные  при помощи префиксов un-, in-/im-, il-/ir- и суффиксов -ance/-ence, -er/-or, -ing, -ist, -ity, -ment, -ness, -sion/-tion, -ship; имена прилагательные при помощи префиксов un-, in-/im-, il-/ir- inter-, non-, post-, pre-, super- и суффиксов -able/-ible, -al, -ed, -ese, -ful, -ian/-an, -ing, -ish, -ive, -less, -ly, -ous, -y; наречия при помощи префиксов un-, in-/im-, il-/ir- и суффикса -ly; числительные при помощи суффиксов -teen, -ty, -th);  с использованием словосложения (сложные существительные путём соединения основ существительных (football); сложные существительные путём соединения основы прилагательного с основой существительного (bluebell); сложные существительные путём соединения основ существительных с предлогом (father-in-law); сложные прилагательные путём соединения основы прилагательного/числительного с основой существительного с добавлением суффикса -ed (blue-eyed, eight-legged); сложные прилагательные путём соединения наречия с основой причастия II (well-behaved); сложные прилагательные путём соединения основы прилагательного с основой причастия I (nice-looking);  с использованием конверсии (образование имён существительных  от неопределённых форм глаголов (to run – a run); имён существительных  от прилагательных (rich people – the rich); глаголов от имён существительных  (a hand – to hand); глаголов от имён прилагательных (cool – to cool);</w:t>
      </w:r>
    </w:p>
    <w:p w:rsidR="000951E4" w:rsidRPr="00A55DAB" w:rsidRDefault="000951E4" w:rsidP="000951E4">
      <w:pPr>
        <w:rPr>
          <w:sz w:val="24"/>
          <w:szCs w:val="24"/>
        </w:rPr>
      </w:pPr>
      <w:r w:rsidRPr="00A55DAB">
        <w:rPr>
          <w:sz w:val="24"/>
          <w:szCs w:val="24"/>
        </w:rPr>
        <w:t xml:space="preserve">распознавать и употреблять в устной и письменной речи имена прилагательные на -ed и -ing </w:t>
      </w:r>
      <w:r w:rsidRPr="00A55DAB">
        <w:rPr>
          <w:sz w:val="24"/>
          <w:szCs w:val="24"/>
        </w:rPr>
        <w:lastRenderedPageBreak/>
        <w:t>(excited – exciting);</w:t>
      </w:r>
    </w:p>
    <w:p w:rsidR="000951E4" w:rsidRPr="00A55DAB" w:rsidRDefault="000951E4" w:rsidP="000951E4">
      <w:pPr>
        <w:rPr>
          <w:sz w:val="24"/>
          <w:szCs w:val="24"/>
        </w:rPr>
      </w:pPr>
      <w:r w:rsidRPr="00A55DAB">
        <w:rPr>
          <w:sz w:val="24"/>
          <w:szCs w:val="24"/>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0951E4" w:rsidRPr="00A55DAB" w:rsidRDefault="000951E4" w:rsidP="000951E4">
      <w:pPr>
        <w:rPr>
          <w:sz w:val="24"/>
          <w:szCs w:val="24"/>
        </w:rPr>
      </w:pPr>
      <w:r w:rsidRPr="00A55DAB">
        <w:rPr>
          <w:sz w:val="24"/>
          <w:szCs w:val="24"/>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0951E4" w:rsidRPr="00A55DAB" w:rsidRDefault="000951E4" w:rsidP="000951E4">
      <w:pPr>
        <w:rPr>
          <w:sz w:val="24"/>
          <w:szCs w:val="24"/>
        </w:rPr>
      </w:pPr>
      <w:r w:rsidRPr="00A55DAB">
        <w:rPr>
          <w:sz w:val="24"/>
          <w:szCs w:val="24"/>
        </w:rPr>
        <w:t>4) знать и понимать особенности структуры простых и сложных предложений и различных коммуникативных типов предложений английского языка;</w:t>
      </w:r>
    </w:p>
    <w:p w:rsidR="000951E4" w:rsidRPr="00A55DAB" w:rsidRDefault="000951E4" w:rsidP="000951E4">
      <w:pPr>
        <w:rPr>
          <w:sz w:val="24"/>
          <w:szCs w:val="24"/>
        </w:rPr>
      </w:pPr>
      <w:r w:rsidRPr="00A55DAB">
        <w:rPr>
          <w:sz w:val="24"/>
          <w:szCs w:val="24"/>
        </w:rPr>
        <w:t xml:space="preserve">распознавать и употреблять в устной и письменной речи: </w:t>
      </w:r>
    </w:p>
    <w:p w:rsidR="000951E4" w:rsidRPr="00A55DAB" w:rsidRDefault="000951E4" w:rsidP="000951E4">
      <w:pPr>
        <w:rPr>
          <w:sz w:val="24"/>
          <w:szCs w:val="24"/>
        </w:rPr>
      </w:pPr>
      <w:r w:rsidRPr="00A55DAB">
        <w:rPr>
          <w:sz w:val="24"/>
          <w:szCs w:val="24"/>
        </w:rPr>
        <w:t xml:space="preserve">предложения, в том числе с несколькими обстоятельствами, следующими  в определённом порядке; </w:t>
      </w:r>
    </w:p>
    <w:p w:rsidR="000951E4" w:rsidRPr="00A55DAB" w:rsidRDefault="000951E4" w:rsidP="000951E4">
      <w:pPr>
        <w:rPr>
          <w:sz w:val="24"/>
          <w:szCs w:val="24"/>
        </w:rPr>
      </w:pPr>
      <w:r w:rsidRPr="00A55DAB">
        <w:rPr>
          <w:sz w:val="24"/>
          <w:szCs w:val="24"/>
        </w:rPr>
        <w:t xml:space="preserve">предложения с начальным It; </w:t>
      </w:r>
    </w:p>
    <w:p w:rsidR="000951E4" w:rsidRPr="00A55DAB" w:rsidRDefault="000951E4" w:rsidP="000951E4">
      <w:pPr>
        <w:rPr>
          <w:sz w:val="24"/>
          <w:szCs w:val="24"/>
        </w:rPr>
      </w:pPr>
      <w:r w:rsidRPr="00A55DAB">
        <w:rPr>
          <w:sz w:val="24"/>
          <w:szCs w:val="24"/>
        </w:rPr>
        <w:t xml:space="preserve">предложения с начальным There + to be; </w:t>
      </w:r>
    </w:p>
    <w:p w:rsidR="000951E4" w:rsidRPr="00A55DAB" w:rsidRDefault="000951E4" w:rsidP="000951E4">
      <w:pPr>
        <w:rPr>
          <w:sz w:val="24"/>
          <w:szCs w:val="24"/>
        </w:rPr>
      </w:pPr>
      <w:r w:rsidRPr="00A55DAB">
        <w:rPr>
          <w:sz w:val="24"/>
          <w:szCs w:val="24"/>
        </w:rPr>
        <w:t xml:space="preserve">предложения с глагольными конструкциями, содержащими глаголы-связки  to be, to look, to seem, to feel; </w:t>
      </w:r>
    </w:p>
    <w:p w:rsidR="000951E4" w:rsidRPr="00A55DAB" w:rsidRDefault="000951E4" w:rsidP="000951E4">
      <w:pPr>
        <w:rPr>
          <w:sz w:val="24"/>
          <w:szCs w:val="24"/>
        </w:rPr>
      </w:pPr>
      <w:r w:rsidRPr="00A55DAB">
        <w:rPr>
          <w:sz w:val="24"/>
          <w:szCs w:val="24"/>
        </w:rPr>
        <w:t xml:space="preserve">предложения cо сложным дополнением – Complex Object; </w:t>
      </w:r>
    </w:p>
    <w:p w:rsidR="000951E4" w:rsidRPr="00A55DAB" w:rsidRDefault="000951E4" w:rsidP="000951E4">
      <w:pPr>
        <w:rPr>
          <w:sz w:val="24"/>
          <w:szCs w:val="24"/>
        </w:rPr>
      </w:pPr>
      <w:r w:rsidRPr="00A55DAB">
        <w:rPr>
          <w:sz w:val="24"/>
          <w:szCs w:val="24"/>
        </w:rPr>
        <w:t xml:space="preserve">предложения cо сложным подлежащим – Complex Subject; </w:t>
      </w:r>
    </w:p>
    <w:p w:rsidR="000951E4" w:rsidRPr="00A55DAB" w:rsidRDefault="000951E4" w:rsidP="000951E4">
      <w:pPr>
        <w:rPr>
          <w:sz w:val="24"/>
          <w:szCs w:val="24"/>
          <w:lang w:val="en-US"/>
        </w:rPr>
      </w:pPr>
      <w:r w:rsidRPr="00A55DAB">
        <w:rPr>
          <w:sz w:val="24"/>
          <w:szCs w:val="24"/>
        </w:rPr>
        <w:t>инверсию</w:t>
      </w:r>
      <w:r w:rsidRPr="00A55DAB">
        <w:rPr>
          <w:sz w:val="24"/>
          <w:szCs w:val="24"/>
          <w:lang w:val="en-US"/>
        </w:rPr>
        <w:t xml:space="preserve"> </w:t>
      </w:r>
      <w:r w:rsidRPr="00A55DAB">
        <w:rPr>
          <w:sz w:val="24"/>
          <w:szCs w:val="24"/>
        </w:rPr>
        <w:t>с</w:t>
      </w:r>
      <w:r w:rsidRPr="00A55DAB">
        <w:rPr>
          <w:sz w:val="24"/>
          <w:szCs w:val="24"/>
          <w:lang w:val="en-US"/>
        </w:rPr>
        <w:t xml:space="preserve"> </w:t>
      </w:r>
      <w:r w:rsidRPr="00A55DAB">
        <w:rPr>
          <w:sz w:val="24"/>
          <w:szCs w:val="24"/>
        </w:rPr>
        <w:t>конструкциями</w:t>
      </w:r>
      <w:r w:rsidRPr="00A55DAB">
        <w:rPr>
          <w:sz w:val="24"/>
          <w:szCs w:val="24"/>
          <w:lang w:val="en-US"/>
        </w:rPr>
        <w:t xml:space="preserve"> hardly (ever) … when, no sooner … that, if only …;  </w:t>
      </w:r>
      <w:r w:rsidRPr="00A55DAB">
        <w:rPr>
          <w:sz w:val="24"/>
          <w:szCs w:val="24"/>
        </w:rPr>
        <w:t>в</w:t>
      </w:r>
      <w:r w:rsidRPr="00A55DAB">
        <w:rPr>
          <w:sz w:val="24"/>
          <w:szCs w:val="24"/>
          <w:lang w:val="en-US"/>
        </w:rPr>
        <w:t xml:space="preserve"> </w:t>
      </w:r>
      <w:r w:rsidRPr="00A55DAB">
        <w:rPr>
          <w:sz w:val="24"/>
          <w:szCs w:val="24"/>
        </w:rPr>
        <w:t>условных</w:t>
      </w:r>
      <w:r w:rsidRPr="00A55DAB">
        <w:rPr>
          <w:sz w:val="24"/>
          <w:szCs w:val="24"/>
          <w:lang w:val="en-US"/>
        </w:rPr>
        <w:t xml:space="preserve"> </w:t>
      </w:r>
      <w:r w:rsidRPr="00A55DAB">
        <w:rPr>
          <w:sz w:val="24"/>
          <w:szCs w:val="24"/>
        </w:rPr>
        <w:t>предложениях</w:t>
      </w:r>
      <w:r w:rsidRPr="00A55DAB">
        <w:rPr>
          <w:sz w:val="24"/>
          <w:szCs w:val="24"/>
          <w:lang w:val="en-US"/>
        </w:rPr>
        <w:t xml:space="preserve"> (If) … should do;</w:t>
      </w:r>
    </w:p>
    <w:p w:rsidR="000951E4" w:rsidRPr="00A55DAB" w:rsidRDefault="000951E4" w:rsidP="000951E4">
      <w:pPr>
        <w:rPr>
          <w:sz w:val="24"/>
          <w:szCs w:val="24"/>
        </w:rPr>
      </w:pPr>
      <w:r w:rsidRPr="00A55DAB">
        <w:rPr>
          <w:sz w:val="24"/>
          <w:szCs w:val="24"/>
        </w:rPr>
        <w:t>сложносочинённые предложения с сочинительными союзами and, but, or;</w:t>
      </w:r>
    </w:p>
    <w:p w:rsidR="000951E4" w:rsidRPr="00A55DAB" w:rsidRDefault="000951E4" w:rsidP="000951E4">
      <w:pPr>
        <w:rPr>
          <w:sz w:val="24"/>
          <w:szCs w:val="24"/>
        </w:rPr>
      </w:pPr>
      <w:r w:rsidRPr="00A55DAB">
        <w:rPr>
          <w:sz w:val="24"/>
          <w:szCs w:val="24"/>
        </w:rPr>
        <w:t>сложноподчинённые предложения с союзами и союзными словами because, if, when, where, what, why, how;</w:t>
      </w:r>
    </w:p>
    <w:p w:rsidR="000951E4" w:rsidRPr="00A55DAB" w:rsidRDefault="000951E4" w:rsidP="000951E4">
      <w:pPr>
        <w:rPr>
          <w:sz w:val="24"/>
          <w:szCs w:val="24"/>
        </w:rPr>
      </w:pPr>
      <w:r w:rsidRPr="00A55DAB">
        <w:rPr>
          <w:sz w:val="24"/>
          <w:szCs w:val="24"/>
        </w:rPr>
        <w:t>сложноподчинённые предложения с определительными придаточными  с союзными словами who, which, that;</w:t>
      </w:r>
    </w:p>
    <w:p w:rsidR="000951E4" w:rsidRPr="00A55DAB" w:rsidRDefault="000951E4" w:rsidP="000951E4">
      <w:pPr>
        <w:rPr>
          <w:sz w:val="24"/>
          <w:szCs w:val="24"/>
        </w:rPr>
      </w:pPr>
      <w:r w:rsidRPr="00A55DAB">
        <w:rPr>
          <w:sz w:val="24"/>
          <w:szCs w:val="24"/>
        </w:rPr>
        <w:t>сложноподчинённые предложения с союзными словами whoever, whatever, however, whenever;</w:t>
      </w:r>
    </w:p>
    <w:p w:rsidR="000951E4" w:rsidRPr="00A55DAB" w:rsidRDefault="000951E4" w:rsidP="000951E4">
      <w:pPr>
        <w:rPr>
          <w:sz w:val="24"/>
          <w:szCs w:val="24"/>
        </w:rPr>
      </w:pPr>
      <w:r w:rsidRPr="00A55DAB">
        <w:rPr>
          <w:sz w:val="24"/>
          <w:szCs w:val="24"/>
        </w:rPr>
        <w:t>условные предложения с глаголами в изъявительном наклонении  (Conditional 0, Conditional I) и с глаголами в сослагательном наклонении (Conditional II и Conditional III);</w:t>
      </w:r>
    </w:p>
    <w:p w:rsidR="000951E4" w:rsidRPr="00A55DAB" w:rsidRDefault="000951E4" w:rsidP="000951E4">
      <w:pPr>
        <w:rPr>
          <w:sz w:val="24"/>
          <w:szCs w:val="24"/>
          <w:lang w:val="en-US"/>
        </w:rPr>
      </w:pPr>
      <w:r w:rsidRPr="00A55DAB">
        <w:rPr>
          <w:sz w:val="24"/>
          <w:szCs w:val="24"/>
        </w:rPr>
        <w:t>все</w:t>
      </w:r>
      <w:r w:rsidRPr="00A55DAB">
        <w:rPr>
          <w:sz w:val="24"/>
          <w:szCs w:val="24"/>
          <w:lang w:val="en-US"/>
        </w:rPr>
        <w:t xml:space="preserve"> </w:t>
      </w:r>
      <w:r w:rsidRPr="00A55DAB">
        <w:rPr>
          <w:sz w:val="24"/>
          <w:szCs w:val="24"/>
        </w:rPr>
        <w:t>типы</w:t>
      </w:r>
      <w:r w:rsidRPr="00A55DAB">
        <w:rPr>
          <w:sz w:val="24"/>
          <w:szCs w:val="24"/>
          <w:lang w:val="en-US"/>
        </w:rPr>
        <w:t xml:space="preserve"> </w:t>
      </w:r>
      <w:r w:rsidRPr="00A55DAB">
        <w:rPr>
          <w:sz w:val="24"/>
          <w:szCs w:val="24"/>
        </w:rPr>
        <w:t>вопросительных</w:t>
      </w:r>
      <w:r w:rsidRPr="00A55DAB">
        <w:rPr>
          <w:sz w:val="24"/>
          <w:szCs w:val="24"/>
          <w:lang w:val="en-US"/>
        </w:rPr>
        <w:t xml:space="preserve"> </w:t>
      </w:r>
      <w:r w:rsidRPr="00A55DAB">
        <w:rPr>
          <w:sz w:val="24"/>
          <w:szCs w:val="24"/>
        </w:rPr>
        <w:t>предложений</w:t>
      </w:r>
      <w:r w:rsidRPr="00A55DAB">
        <w:rPr>
          <w:sz w:val="24"/>
          <w:szCs w:val="24"/>
          <w:lang w:val="en-US"/>
        </w:rPr>
        <w:t xml:space="preserve"> (</w:t>
      </w:r>
      <w:r w:rsidRPr="00A55DAB">
        <w:rPr>
          <w:sz w:val="24"/>
          <w:szCs w:val="24"/>
        </w:rPr>
        <w:t>общий</w:t>
      </w:r>
      <w:r w:rsidRPr="00A55DAB">
        <w:rPr>
          <w:sz w:val="24"/>
          <w:szCs w:val="24"/>
          <w:lang w:val="en-US"/>
        </w:rPr>
        <w:t xml:space="preserve">, </w:t>
      </w:r>
      <w:r w:rsidRPr="00A55DAB">
        <w:rPr>
          <w:sz w:val="24"/>
          <w:szCs w:val="24"/>
        </w:rPr>
        <w:t>специальный</w:t>
      </w:r>
      <w:r w:rsidRPr="00A55DAB">
        <w:rPr>
          <w:sz w:val="24"/>
          <w:szCs w:val="24"/>
          <w:lang w:val="en-US"/>
        </w:rPr>
        <w:t xml:space="preserve">, </w:t>
      </w:r>
      <w:r w:rsidRPr="00A55DAB">
        <w:rPr>
          <w:sz w:val="24"/>
          <w:szCs w:val="24"/>
        </w:rPr>
        <w:t>альтернативный</w:t>
      </w:r>
      <w:r w:rsidRPr="00A55DAB">
        <w:rPr>
          <w:sz w:val="24"/>
          <w:szCs w:val="24"/>
          <w:lang w:val="en-US"/>
        </w:rPr>
        <w:t xml:space="preserve">, </w:t>
      </w:r>
      <w:r w:rsidRPr="00A55DAB">
        <w:rPr>
          <w:sz w:val="24"/>
          <w:szCs w:val="24"/>
        </w:rPr>
        <w:t>разделительный</w:t>
      </w:r>
      <w:r w:rsidRPr="00A55DAB">
        <w:rPr>
          <w:sz w:val="24"/>
          <w:szCs w:val="24"/>
          <w:lang w:val="en-US"/>
        </w:rPr>
        <w:t xml:space="preserve"> </w:t>
      </w:r>
      <w:r w:rsidRPr="00A55DAB">
        <w:rPr>
          <w:sz w:val="24"/>
          <w:szCs w:val="24"/>
        </w:rPr>
        <w:t>вопросы</w:t>
      </w:r>
      <w:r w:rsidRPr="00A55DAB">
        <w:rPr>
          <w:sz w:val="24"/>
          <w:szCs w:val="24"/>
          <w:lang w:val="en-US"/>
        </w:rPr>
        <w:t xml:space="preserve"> </w:t>
      </w:r>
      <w:r w:rsidRPr="00A55DAB">
        <w:rPr>
          <w:sz w:val="24"/>
          <w:szCs w:val="24"/>
        </w:rPr>
        <w:t>в</w:t>
      </w:r>
      <w:r w:rsidRPr="00A55DAB">
        <w:rPr>
          <w:sz w:val="24"/>
          <w:szCs w:val="24"/>
          <w:lang w:val="en-US"/>
        </w:rPr>
        <w:t xml:space="preserve"> Present/Past/Future Simple Tense; Present/Past Continuous Tense; Present/Past Perfect Tense; Present Perfect Continuous Tense); </w:t>
      </w:r>
    </w:p>
    <w:p w:rsidR="000951E4" w:rsidRPr="00A55DAB" w:rsidRDefault="000951E4" w:rsidP="000951E4">
      <w:pPr>
        <w:rPr>
          <w:sz w:val="24"/>
          <w:szCs w:val="24"/>
        </w:rPr>
      </w:pPr>
      <w:r w:rsidRPr="00A55DAB">
        <w:rPr>
          <w:sz w:val="24"/>
          <w:szCs w:val="24"/>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0951E4" w:rsidRPr="00A55DAB" w:rsidRDefault="000951E4" w:rsidP="000951E4">
      <w:pPr>
        <w:rPr>
          <w:sz w:val="24"/>
          <w:szCs w:val="24"/>
        </w:rPr>
      </w:pPr>
      <w:r w:rsidRPr="00A55DAB">
        <w:rPr>
          <w:sz w:val="24"/>
          <w:szCs w:val="24"/>
        </w:rPr>
        <w:t xml:space="preserve">модальные глаголы в косвенной речи в настоящем и прошедшем времени; </w:t>
      </w:r>
    </w:p>
    <w:p w:rsidR="000951E4" w:rsidRPr="00A55DAB" w:rsidRDefault="000951E4" w:rsidP="000951E4">
      <w:pPr>
        <w:rPr>
          <w:sz w:val="24"/>
          <w:szCs w:val="24"/>
          <w:lang w:val="en-US"/>
        </w:rPr>
      </w:pPr>
      <w:r w:rsidRPr="00A55DAB">
        <w:rPr>
          <w:sz w:val="24"/>
          <w:szCs w:val="24"/>
        </w:rPr>
        <w:t>предложения</w:t>
      </w:r>
      <w:r w:rsidRPr="00A55DAB">
        <w:rPr>
          <w:sz w:val="24"/>
          <w:szCs w:val="24"/>
          <w:lang w:val="en-US"/>
        </w:rPr>
        <w:t xml:space="preserve"> </w:t>
      </w:r>
      <w:r w:rsidRPr="00A55DAB">
        <w:rPr>
          <w:sz w:val="24"/>
          <w:szCs w:val="24"/>
        </w:rPr>
        <w:t>с</w:t>
      </w:r>
      <w:r w:rsidRPr="00A55DAB">
        <w:rPr>
          <w:sz w:val="24"/>
          <w:szCs w:val="24"/>
          <w:lang w:val="en-US"/>
        </w:rPr>
        <w:t xml:space="preserve"> </w:t>
      </w:r>
      <w:r w:rsidRPr="00A55DAB">
        <w:rPr>
          <w:sz w:val="24"/>
          <w:szCs w:val="24"/>
        </w:rPr>
        <w:t>конструкциями</w:t>
      </w:r>
      <w:r w:rsidRPr="00A55DAB">
        <w:rPr>
          <w:sz w:val="24"/>
          <w:szCs w:val="24"/>
          <w:lang w:val="en-US"/>
        </w:rPr>
        <w:t xml:space="preserve"> as … as, not so … as; both … and …, either … or, neither … nor; </w:t>
      </w:r>
    </w:p>
    <w:p w:rsidR="000951E4" w:rsidRPr="00A55DAB" w:rsidRDefault="000951E4" w:rsidP="000951E4">
      <w:pPr>
        <w:rPr>
          <w:sz w:val="24"/>
          <w:szCs w:val="24"/>
        </w:rPr>
      </w:pPr>
      <w:r w:rsidRPr="00A55DAB">
        <w:rPr>
          <w:sz w:val="24"/>
          <w:szCs w:val="24"/>
        </w:rPr>
        <w:t xml:space="preserve">предложения с I wish; </w:t>
      </w:r>
    </w:p>
    <w:p w:rsidR="000951E4" w:rsidRPr="00A55DAB" w:rsidRDefault="000951E4" w:rsidP="000951E4">
      <w:pPr>
        <w:rPr>
          <w:sz w:val="24"/>
          <w:szCs w:val="24"/>
        </w:rPr>
      </w:pPr>
      <w:r w:rsidRPr="00A55DAB">
        <w:rPr>
          <w:sz w:val="24"/>
          <w:szCs w:val="24"/>
        </w:rPr>
        <w:t>конструкции с глаголами на -ing: to love/hate doing smth;</w:t>
      </w:r>
    </w:p>
    <w:p w:rsidR="000951E4" w:rsidRPr="00A55DAB" w:rsidRDefault="000951E4" w:rsidP="000951E4">
      <w:pPr>
        <w:rPr>
          <w:sz w:val="24"/>
          <w:szCs w:val="24"/>
          <w:lang w:val="en-US"/>
        </w:rPr>
      </w:pPr>
      <w:r w:rsidRPr="00A55DAB">
        <w:rPr>
          <w:sz w:val="24"/>
          <w:szCs w:val="24"/>
        </w:rPr>
        <w:t>конструкции</w:t>
      </w:r>
      <w:r w:rsidRPr="00A55DAB">
        <w:rPr>
          <w:sz w:val="24"/>
          <w:szCs w:val="24"/>
          <w:lang w:val="en-US"/>
        </w:rPr>
        <w:t xml:space="preserve"> c </w:t>
      </w:r>
      <w:r w:rsidRPr="00A55DAB">
        <w:rPr>
          <w:sz w:val="24"/>
          <w:szCs w:val="24"/>
        </w:rPr>
        <w:t>глаголами</w:t>
      </w:r>
      <w:r w:rsidRPr="00A55DAB">
        <w:rPr>
          <w:sz w:val="24"/>
          <w:szCs w:val="24"/>
          <w:lang w:val="en-US"/>
        </w:rPr>
        <w:t xml:space="preserve"> to stop, to remember, to forget (</w:t>
      </w:r>
      <w:r w:rsidRPr="00A55DAB">
        <w:rPr>
          <w:sz w:val="24"/>
          <w:szCs w:val="24"/>
        </w:rPr>
        <w:t>разница</w:t>
      </w:r>
      <w:r w:rsidRPr="00A55DAB">
        <w:rPr>
          <w:sz w:val="24"/>
          <w:szCs w:val="24"/>
          <w:lang w:val="en-US"/>
        </w:rPr>
        <w:t xml:space="preserve"> </w:t>
      </w:r>
      <w:r w:rsidRPr="00A55DAB">
        <w:rPr>
          <w:sz w:val="24"/>
          <w:szCs w:val="24"/>
        </w:rPr>
        <w:t>в</w:t>
      </w:r>
      <w:r w:rsidRPr="00A55DAB">
        <w:rPr>
          <w:sz w:val="24"/>
          <w:szCs w:val="24"/>
          <w:lang w:val="en-US"/>
        </w:rPr>
        <w:t xml:space="preserve"> </w:t>
      </w:r>
      <w:r w:rsidRPr="00A55DAB">
        <w:rPr>
          <w:sz w:val="24"/>
          <w:szCs w:val="24"/>
        </w:rPr>
        <w:t>значении</w:t>
      </w:r>
      <w:r w:rsidRPr="00A55DAB">
        <w:rPr>
          <w:sz w:val="24"/>
          <w:szCs w:val="24"/>
          <w:lang w:val="en-US"/>
        </w:rPr>
        <w:t xml:space="preserve">  to stop doing smth </w:t>
      </w:r>
      <w:r w:rsidRPr="00A55DAB">
        <w:rPr>
          <w:sz w:val="24"/>
          <w:szCs w:val="24"/>
        </w:rPr>
        <w:t>и</w:t>
      </w:r>
      <w:r w:rsidRPr="00A55DAB">
        <w:rPr>
          <w:sz w:val="24"/>
          <w:szCs w:val="24"/>
          <w:lang w:val="en-US"/>
        </w:rPr>
        <w:t xml:space="preserve"> to stop to do smth); </w:t>
      </w:r>
    </w:p>
    <w:p w:rsidR="000951E4" w:rsidRPr="00A55DAB" w:rsidRDefault="000951E4" w:rsidP="000951E4">
      <w:pPr>
        <w:rPr>
          <w:sz w:val="24"/>
          <w:szCs w:val="24"/>
          <w:lang w:val="en-US"/>
        </w:rPr>
      </w:pPr>
      <w:r w:rsidRPr="00A55DAB">
        <w:rPr>
          <w:sz w:val="24"/>
          <w:szCs w:val="24"/>
        </w:rPr>
        <w:t>конструкция</w:t>
      </w:r>
      <w:r w:rsidRPr="00A55DAB">
        <w:rPr>
          <w:sz w:val="24"/>
          <w:szCs w:val="24"/>
          <w:lang w:val="en-US"/>
        </w:rPr>
        <w:t xml:space="preserve"> It takes me… to do smth;</w:t>
      </w:r>
    </w:p>
    <w:p w:rsidR="000951E4" w:rsidRPr="00A55DAB" w:rsidRDefault="000951E4" w:rsidP="000951E4">
      <w:pPr>
        <w:rPr>
          <w:sz w:val="24"/>
          <w:szCs w:val="24"/>
        </w:rPr>
      </w:pPr>
      <w:r w:rsidRPr="00A55DAB">
        <w:rPr>
          <w:sz w:val="24"/>
          <w:szCs w:val="24"/>
        </w:rPr>
        <w:t>конструкция used to + инфинитив глагола;</w:t>
      </w:r>
    </w:p>
    <w:p w:rsidR="000951E4" w:rsidRPr="00A55DAB" w:rsidRDefault="000951E4" w:rsidP="000951E4">
      <w:pPr>
        <w:rPr>
          <w:sz w:val="24"/>
          <w:szCs w:val="24"/>
          <w:lang w:val="en-US"/>
        </w:rPr>
      </w:pPr>
      <w:r w:rsidRPr="00A55DAB">
        <w:rPr>
          <w:sz w:val="24"/>
          <w:szCs w:val="24"/>
        </w:rPr>
        <w:t>конструкции</w:t>
      </w:r>
      <w:r w:rsidRPr="00A55DAB">
        <w:rPr>
          <w:sz w:val="24"/>
          <w:szCs w:val="24"/>
          <w:lang w:val="en-US"/>
        </w:rPr>
        <w:t xml:space="preserve"> be/get used to smth; be/get used to doing smth; </w:t>
      </w:r>
    </w:p>
    <w:p w:rsidR="000951E4" w:rsidRPr="00A55DAB" w:rsidRDefault="000951E4" w:rsidP="000951E4">
      <w:pPr>
        <w:rPr>
          <w:sz w:val="24"/>
          <w:szCs w:val="24"/>
          <w:lang w:val="en-US"/>
        </w:rPr>
      </w:pPr>
      <w:r w:rsidRPr="00A55DAB">
        <w:rPr>
          <w:sz w:val="24"/>
          <w:szCs w:val="24"/>
        </w:rPr>
        <w:t>конструкции</w:t>
      </w:r>
      <w:r w:rsidRPr="00A55DAB">
        <w:rPr>
          <w:sz w:val="24"/>
          <w:szCs w:val="24"/>
          <w:lang w:val="en-US"/>
        </w:rPr>
        <w:t xml:space="preserve"> I prefer, I’d prefer, I’d rather prefer, </w:t>
      </w:r>
      <w:r w:rsidRPr="00A55DAB">
        <w:rPr>
          <w:sz w:val="24"/>
          <w:szCs w:val="24"/>
        </w:rPr>
        <w:t>выражающие</w:t>
      </w:r>
      <w:r w:rsidRPr="00A55DAB">
        <w:rPr>
          <w:sz w:val="24"/>
          <w:szCs w:val="24"/>
          <w:lang w:val="en-US"/>
        </w:rPr>
        <w:t xml:space="preserve"> </w:t>
      </w:r>
      <w:r w:rsidRPr="00A55DAB">
        <w:rPr>
          <w:sz w:val="24"/>
          <w:szCs w:val="24"/>
        </w:rPr>
        <w:t>предпочтение</w:t>
      </w:r>
      <w:r w:rsidRPr="00A55DAB">
        <w:rPr>
          <w:sz w:val="24"/>
          <w:szCs w:val="24"/>
          <w:lang w:val="en-US"/>
        </w:rPr>
        <w:t xml:space="preserve">,  </w:t>
      </w:r>
      <w:r w:rsidRPr="00A55DAB">
        <w:rPr>
          <w:sz w:val="24"/>
          <w:szCs w:val="24"/>
        </w:rPr>
        <w:t>а</w:t>
      </w:r>
      <w:r w:rsidRPr="00A55DAB">
        <w:rPr>
          <w:sz w:val="24"/>
          <w:szCs w:val="24"/>
          <w:lang w:val="en-US"/>
        </w:rPr>
        <w:t xml:space="preserve"> </w:t>
      </w:r>
      <w:r w:rsidRPr="00A55DAB">
        <w:rPr>
          <w:sz w:val="24"/>
          <w:szCs w:val="24"/>
        </w:rPr>
        <w:t>также</w:t>
      </w:r>
      <w:r w:rsidRPr="00A55DAB">
        <w:rPr>
          <w:sz w:val="24"/>
          <w:szCs w:val="24"/>
          <w:lang w:val="en-US"/>
        </w:rPr>
        <w:t xml:space="preserve"> </w:t>
      </w:r>
      <w:r w:rsidRPr="00A55DAB">
        <w:rPr>
          <w:sz w:val="24"/>
          <w:szCs w:val="24"/>
        </w:rPr>
        <w:t>конструкции</w:t>
      </w:r>
      <w:r w:rsidRPr="00A55DAB">
        <w:rPr>
          <w:sz w:val="24"/>
          <w:szCs w:val="24"/>
          <w:lang w:val="en-US"/>
        </w:rPr>
        <w:t xml:space="preserve"> I’d rather, You’d better; </w:t>
      </w:r>
    </w:p>
    <w:p w:rsidR="000951E4" w:rsidRPr="00A55DAB" w:rsidRDefault="000951E4" w:rsidP="000951E4">
      <w:pPr>
        <w:rPr>
          <w:sz w:val="24"/>
          <w:szCs w:val="24"/>
        </w:rPr>
      </w:pPr>
      <w:r w:rsidRPr="00A55DAB">
        <w:rPr>
          <w:sz w:val="24"/>
          <w:szCs w:val="24"/>
        </w:rPr>
        <w:t xml:space="preserve">подлежащее, выраженное собирательным существительным (family, police),  и его согласование со сказуемым; </w:t>
      </w:r>
    </w:p>
    <w:p w:rsidR="000951E4" w:rsidRPr="00A55DAB" w:rsidRDefault="000951E4" w:rsidP="000951E4">
      <w:pPr>
        <w:rPr>
          <w:sz w:val="24"/>
          <w:szCs w:val="24"/>
        </w:rPr>
      </w:pPr>
      <w:r w:rsidRPr="00A55DAB">
        <w:rPr>
          <w:sz w:val="24"/>
          <w:szCs w:val="24"/>
        </w:rPr>
        <w:t xml:space="preserve">глаголы (правильные и неправильные) в видо-временных формах действительного залога в изъявительном наклонении (Present/Past/Future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 </w:t>
      </w:r>
    </w:p>
    <w:p w:rsidR="000951E4" w:rsidRPr="00A55DAB" w:rsidRDefault="000951E4" w:rsidP="000951E4">
      <w:pPr>
        <w:rPr>
          <w:sz w:val="24"/>
          <w:szCs w:val="24"/>
          <w:lang w:val="en-US"/>
        </w:rPr>
      </w:pPr>
      <w:r w:rsidRPr="00A55DAB">
        <w:rPr>
          <w:sz w:val="24"/>
          <w:szCs w:val="24"/>
        </w:rPr>
        <w:t>конструкция</w:t>
      </w:r>
      <w:r w:rsidRPr="00A55DAB">
        <w:rPr>
          <w:sz w:val="24"/>
          <w:szCs w:val="24"/>
          <w:lang w:val="en-US"/>
        </w:rPr>
        <w:t xml:space="preserve"> to be going to, </w:t>
      </w:r>
      <w:r w:rsidRPr="00A55DAB">
        <w:rPr>
          <w:sz w:val="24"/>
          <w:szCs w:val="24"/>
        </w:rPr>
        <w:t>формы</w:t>
      </w:r>
      <w:r w:rsidRPr="00A55DAB">
        <w:rPr>
          <w:sz w:val="24"/>
          <w:szCs w:val="24"/>
          <w:lang w:val="en-US"/>
        </w:rPr>
        <w:t xml:space="preserve"> Future Simple Tense </w:t>
      </w:r>
      <w:r w:rsidRPr="00A55DAB">
        <w:rPr>
          <w:sz w:val="24"/>
          <w:szCs w:val="24"/>
        </w:rPr>
        <w:t>и</w:t>
      </w:r>
      <w:r w:rsidRPr="00A55DAB">
        <w:rPr>
          <w:sz w:val="24"/>
          <w:szCs w:val="24"/>
          <w:lang w:val="en-US"/>
        </w:rPr>
        <w:t xml:space="preserve"> Present Continuous Tense </w:t>
      </w:r>
      <w:r w:rsidRPr="00A55DAB">
        <w:rPr>
          <w:sz w:val="24"/>
          <w:szCs w:val="24"/>
        </w:rPr>
        <w:t>для</w:t>
      </w:r>
      <w:r w:rsidRPr="00A55DAB">
        <w:rPr>
          <w:sz w:val="24"/>
          <w:szCs w:val="24"/>
          <w:lang w:val="en-US"/>
        </w:rPr>
        <w:t xml:space="preserve"> </w:t>
      </w:r>
      <w:r w:rsidRPr="00A55DAB">
        <w:rPr>
          <w:sz w:val="24"/>
          <w:szCs w:val="24"/>
        </w:rPr>
        <w:t>выражения</w:t>
      </w:r>
      <w:r w:rsidRPr="00A55DAB">
        <w:rPr>
          <w:sz w:val="24"/>
          <w:szCs w:val="24"/>
          <w:lang w:val="en-US"/>
        </w:rPr>
        <w:t xml:space="preserve"> </w:t>
      </w:r>
      <w:r w:rsidRPr="00A55DAB">
        <w:rPr>
          <w:sz w:val="24"/>
          <w:szCs w:val="24"/>
        </w:rPr>
        <w:t>будущего</w:t>
      </w:r>
      <w:r w:rsidRPr="00A55DAB">
        <w:rPr>
          <w:sz w:val="24"/>
          <w:szCs w:val="24"/>
          <w:lang w:val="en-US"/>
        </w:rPr>
        <w:t xml:space="preserve"> </w:t>
      </w:r>
      <w:r w:rsidRPr="00A55DAB">
        <w:rPr>
          <w:sz w:val="24"/>
          <w:szCs w:val="24"/>
        </w:rPr>
        <w:t>действия</w:t>
      </w:r>
      <w:r w:rsidRPr="00A55DAB">
        <w:rPr>
          <w:sz w:val="24"/>
          <w:szCs w:val="24"/>
          <w:lang w:val="en-US"/>
        </w:rPr>
        <w:t xml:space="preserve">; </w:t>
      </w:r>
    </w:p>
    <w:p w:rsidR="000951E4" w:rsidRPr="00A55DAB" w:rsidRDefault="000951E4" w:rsidP="000951E4">
      <w:pPr>
        <w:rPr>
          <w:sz w:val="24"/>
          <w:szCs w:val="24"/>
          <w:lang w:val="en-US"/>
        </w:rPr>
      </w:pPr>
      <w:r w:rsidRPr="00A55DAB">
        <w:rPr>
          <w:sz w:val="24"/>
          <w:szCs w:val="24"/>
        </w:rPr>
        <w:lastRenderedPageBreak/>
        <w:t>модальные</w:t>
      </w:r>
      <w:r w:rsidRPr="00A55DAB">
        <w:rPr>
          <w:sz w:val="24"/>
          <w:szCs w:val="24"/>
          <w:lang w:val="en-US"/>
        </w:rPr>
        <w:t xml:space="preserve"> </w:t>
      </w:r>
      <w:r w:rsidRPr="00A55DAB">
        <w:rPr>
          <w:sz w:val="24"/>
          <w:szCs w:val="24"/>
        </w:rPr>
        <w:t>глаголы</w:t>
      </w:r>
      <w:r w:rsidRPr="00A55DAB">
        <w:rPr>
          <w:sz w:val="24"/>
          <w:szCs w:val="24"/>
          <w:lang w:val="en-US"/>
        </w:rPr>
        <w:t xml:space="preserve"> </w:t>
      </w:r>
      <w:r w:rsidRPr="00A55DAB">
        <w:rPr>
          <w:sz w:val="24"/>
          <w:szCs w:val="24"/>
        </w:rPr>
        <w:t>и</w:t>
      </w:r>
      <w:r w:rsidRPr="00A55DAB">
        <w:rPr>
          <w:sz w:val="24"/>
          <w:szCs w:val="24"/>
          <w:lang w:val="en-US"/>
        </w:rPr>
        <w:t xml:space="preserve"> </w:t>
      </w:r>
      <w:r w:rsidRPr="00A55DAB">
        <w:rPr>
          <w:sz w:val="24"/>
          <w:szCs w:val="24"/>
        </w:rPr>
        <w:t>их</w:t>
      </w:r>
      <w:r w:rsidRPr="00A55DAB">
        <w:rPr>
          <w:sz w:val="24"/>
          <w:szCs w:val="24"/>
          <w:lang w:val="en-US"/>
        </w:rPr>
        <w:t xml:space="preserve"> </w:t>
      </w:r>
      <w:r w:rsidRPr="00A55DAB">
        <w:rPr>
          <w:sz w:val="24"/>
          <w:szCs w:val="24"/>
        </w:rPr>
        <w:t>эквиваленты</w:t>
      </w:r>
      <w:r w:rsidRPr="00A55DAB">
        <w:rPr>
          <w:sz w:val="24"/>
          <w:szCs w:val="24"/>
          <w:lang w:val="en-US"/>
        </w:rPr>
        <w:t xml:space="preserve"> (can/be able to, could, must/have to, may, might, should, shall, would, will, need, ought to); </w:t>
      </w:r>
    </w:p>
    <w:p w:rsidR="000951E4" w:rsidRPr="00A55DAB" w:rsidRDefault="000951E4" w:rsidP="000951E4">
      <w:pPr>
        <w:rPr>
          <w:sz w:val="24"/>
          <w:szCs w:val="24"/>
          <w:lang w:val="en-US"/>
        </w:rPr>
      </w:pPr>
      <w:r w:rsidRPr="00A55DAB">
        <w:rPr>
          <w:sz w:val="24"/>
          <w:szCs w:val="24"/>
        </w:rPr>
        <w:t>неличные</w:t>
      </w:r>
      <w:r w:rsidRPr="00A55DAB">
        <w:rPr>
          <w:sz w:val="24"/>
          <w:szCs w:val="24"/>
          <w:lang w:val="en-US"/>
        </w:rPr>
        <w:t xml:space="preserve"> </w:t>
      </w:r>
      <w:r w:rsidRPr="00A55DAB">
        <w:rPr>
          <w:sz w:val="24"/>
          <w:szCs w:val="24"/>
        </w:rPr>
        <w:t>формы</w:t>
      </w:r>
      <w:r w:rsidRPr="00A55DAB">
        <w:rPr>
          <w:sz w:val="24"/>
          <w:szCs w:val="24"/>
          <w:lang w:val="en-US"/>
        </w:rPr>
        <w:t xml:space="preserve"> </w:t>
      </w:r>
      <w:r w:rsidRPr="00A55DAB">
        <w:rPr>
          <w:sz w:val="24"/>
          <w:szCs w:val="24"/>
        </w:rPr>
        <w:t>глагола</w:t>
      </w:r>
      <w:r w:rsidRPr="00A55DAB">
        <w:rPr>
          <w:sz w:val="24"/>
          <w:szCs w:val="24"/>
          <w:lang w:val="en-US"/>
        </w:rPr>
        <w:t xml:space="preserve"> – </w:t>
      </w:r>
      <w:r w:rsidRPr="00A55DAB">
        <w:rPr>
          <w:sz w:val="24"/>
          <w:szCs w:val="24"/>
        </w:rPr>
        <w:t>инфинитив</w:t>
      </w:r>
      <w:r w:rsidRPr="00A55DAB">
        <w:rPr>
          <w:sz w:val="24"/>
          <w:szCs w:val="24"/>
          <w:lang w:val="en-US"/>
        </w:rPr>
        <w:t xml:space="preserve">, </w:t>
      </w:r>
      <w:r w:rsidRPr="00A55DAB">
        <w:rPr>
          <w:sz w:val="24"/>
          <w:szCs w:val="24"/>
        </w:rPr>
        <w:t>герундий</w:t>
      </w:r>
      <w:r w:rsidRPr="00A55DAB">
        <w:rPr>
          <w:sz w:val="24"/>
          <w:szCs w:val="24"/>
          <w:lang w:val="en-US"/>
        </w:rPr>
        <w:t xml:space="preserve">, </w:t>
      </w:r>
      <w:r w:rsidRPr="00A55DAB">
        <w:rPr>
          <w:sz w:val="24"/>
          <w:szCs w:val="24"/>
        </w:rPr>
        <w:t>причастие</w:t>
      </w:r>
      <w:r w:rsidRPr="00A55DAB">
        <w:rPr>
          <w:sz w:val="24"/>
          <w:szCs w:val="24"/>
          <w:lang w:val="en-US"/>
        </w:rPr>
        <w:t xml:space="preserve">  (Participle I </w:t>
      </w:r>
      <w:r w:rsidRPr="00A55DAB">
        <w:rPr>
          <w:sz w:val="24"/>
          <w:szCs w:val="24"/>
        </w:rPr>
        <w:t>и</w:t>
      </w:r>
      <w:r w:rsidRPr="00A55DAB">
        <w:rPr>
          <w:sz w:val="24"/>
          <w:szCs w:val="24"/>
          <w:lang w:val="en-US"/>
        </w:rPr>
        <w:t xml:space="preserve"> Participle II); </w:t>
      </w:r>
      <w:r w:rsidRPr="00A55DAB">
        <w:rPr>
          <w:sz w:val="24"/>
          <w:szCs w:val="24"/>
        </w:rPr>
        <w:t>причастия</w:t>
      </w:r>
      <w:r w:rsidRPr="00A55DAB">
        <w:rPr>
          <w:sz w:val="24"/>
          <w:szCs w:val="24"/>
          <w:lang w:val="en-US"/>
        </w:rPr>
        <w:t xml:space="preserve"> </w:t>
      </w:r>
      <w:r w:rsidRPr="00A55DAB">
        <w:rPr>
          <w:sz w:val="24"/>
          <w:szCs w:val="24"/>
        </w:rPr>
        <w:t>в</w:t>
      </w:r>
      <w:r w:rsidRPr="00A55DAB">
        <w:rPr>
          <w:sz w:val="24"/>
          <w:szCs w:val="24"/>
          <w:lang w:val="en-US"/>
        </w:rPr>
        <w:t xml:space="preserve"> </w:t>
      </w:r>
      <w:r w:rsidRPr="00A55DAB">
        <w:rPr>
          <w:sz w:val="24"/>
          <w:szCs w:val="24"/>
        </w:rPr>
        <w:t>функции</w:t>
      </w:r>
      <w:r w:rsidRPr="00A55DAB">
        <w:rPr>
          <w:sz w:val="24"/>
          <w:szCs w:val="24"/>
          <w:lang w:val="en-US"/>
        </w:rPr>
        <w:t xml:space="preserve"> </w:t>
      </w:r>
      <w:r w:rsidRPr="00A55DAB">
        <w:rPr>
          <w:sz w:val="24"/>
          <w:szCs w:val="24"/>
        </w:rPr>
        <w:t>определения</w:t>
      </w:r>
      <w:r w:rsidRPr="00A55DAB">
        <w:rPr>
          <w:sz w:val="24"/>
          <w:szCs w:val="24"/>
          <w:lang w:val="en-US"/>
        </w:rPr>
        <w:t xml:space="preserve"> (Participle I – a playing child, Participle II – a written text);</w:t>
      </w:r>
    </w:p>
    <w:p w:rsidR="000951E4" w:rsidRPr="00A55DAB" w:rsidRDefault="000951E4" w:rsidP="000951E4">
      <w:pPr>
        <w:rPr>
          <w:sz w:val="24"/>
          <w:szCs w:val="24"/>
        </w:rPr>
      </w:pPr>
      <w:r w:rsidRPr="00A55DAB">
        <w:rPr>
          <w:sz w:val="24"/>
          <w:szCs w:val="24"/>
        </w:rPr>
        <w:t xml:space="preserve">определённый, неопределённый и нулевой артикли; </w:t>
      </w:r>
    </w:p>
    <w:p w:rsidR="000951E4" w:rsidRPr="00A55DAB" w:rsidRDefault="000951E4" w:rsidP="000951E4">
      <w:pPr>
        <w:rPr>
          <w:sz w:val="24"/>
          <w:szCs w:val="24"/>
        </w:rPr>
      </w:pPr>
      <w:r w:rsidRPr="00A55DAB">
        <w:rPr>
          <w:sz w:val="24"/>
          <w:szCs w:val="24"/>
        </w:rPr>
        <w:t xml:space="preserve">имена существительные во множественном числе, образованные по правилу,  и исключения; </w:t>
      </w:r>
    </w:p>
    <w:p w:rsidR="000951E4" w:rsidRPr="00A55DAB" w:rsidRDefault="000951E4" w:rsidP="000951E4">
      <w:pPr>
        <w:rPr>
          <w:sz w:val="24"/>
          <w:szCs w:val="24"/>
        </w:rPr>
      </w:pPr>
      <w:r w:rsidRPr="00A55DAB">
        <w:rPr>
          <w:sz w:val="24"/>
          <w:szCs w:val="24"/>
        </w:rPr>
        <w:t xml:space="preserve">неисчисляемые имена существительные, имеющие форму только множественного числа; </w:t>
      </w:r>
    </w:p>
    <w:p w:rsidR="000951E4" w:rsidRPr="00A55DAB" w:rsidRDefault="000951E4" w:rsidP="000951E4">
      <w:pPr>
        <w:rPr>
          <w:sz w:val="24"/>
          <w:szCs w:val="24"/>
        </w:rPr>
      </w:pPr>
      <w:r w:rsidRPr="00A55DAB">
        <w:rPr>
          <w:sz w:val="24"/>
          <w:szCs w:val="24"/>
        </w:rPr>
        <w:t>притяжательный падеж имён существительных;</w:t>
      </w:r>
    </w:p>
    <w:p w:rsidR="000951E4" w:rsidRPr="00A55DAB" w:rsidRDefault="000951E4" w:rsidP="000951E4">
      <w:pPr>
        <w:rPr>
          <w:sz w:val="24"/>
          <w:szCs w:val="24"/>
        </w:rPr>
      </w:pPr>
      <w:r w:rsidRPr="00A55DAB">
        <w:rPr>
          <w:sz w:val="24"/>
          <w:szCs w:val="24"/>
        </w:rPr>
        <w:t>имена прилагательные и наречия в положительной, сравнительной  и превосходной степенях, образованных по правилу, и исключения;</w:t>
      </w:r>
    </w:p>
    <w:p w:rsidR="000951E4" w:rsidRPr="00A55DAB" w:rsidRDefault="000951E4" w:rsidP="000951E4">
      <w:pPr>
        <w:rPr>
          <w:sz w:val="24"/>
          <w:szCs w:val="24"/>
        </w:rPr>
      </w:pPr>
      <w:r w:rsidRPr="00A55DAB">
        <w:rPr>
          <w:sz w:val="24"/>
          <w:szCs w:val="24"/>
        </w:rPr>
        <w:t xml:space="preserve">порядок следования нескольких прилагательных (мнение – размер – возраст – цвет – происхождение); </w:t>
      </w:r>
    </w:p>
    <w:p w:rsidR="000951E4" w:rsidRPr="00A55DAB" w:rsidRDefault="000951E4" w:rsidP="000951E4">
      <w:pPr>
        <w:rPr>
          <w:sz w:val="24"/>
          <w:szCs w:val="24"/>
          <w:lang w:val="en-US"/>
        </w:rPr>
      </w:pPr>
      <w:r w:rsidRPr="00A55DAB">
        <w:rPr>
          <w:sz w:val="24"/>
          <w:szCs w:val="24"/>
        </w:rPr>
        <w:t>слова</w:t>
      </w:r>
      <w:r w:rsidRPr="00A55DAB">
        <w:rPr>
          <w:sz w:val="24"/>
          <w:szCs w:val="24"/>
          <w:lang w:val="en-US"/>
        </w:rPr>
        <w:t xml:space="preserve">, </w:t>
      </w:r>
      <w:r w:rsidRPr="00A55DAB">
        <w:rPr>
          <w:sz w:val="24"/>
          <w:szCs w:val="24"/>
        </w:rPr>
        <w:t>выражающие</w:t>
      </w:r>
      <w:r w:rsidRPr="00A55DAB">
        <w:rPr>
          <w:sz w:val="24"/>
          <w:szCs w:val="24"/>
          <w:lang w:val="en-US"/>
        </w:rPr>
        <w:t xml:space="preserve"> </w:t>
      </w:r>
      <w:r w:rsidRPr="00A55DAB">
        <w:rPr>
          <w:sz w:val="24"/>
          <w:szCs w:val="24"/>
        </w:rPr>
        <w:t>количество</w:t>
      </w:r>
      <w:r w:rsidRPr="00A55DAB">
        <w:rPr>
          <w:sz w:val="24"/>
          <w:szCs w:val="24"/>
          <w:lang w:val="en-US"/>
        </w:rPr>
        <w:t xml:space="preserve"> (many/much, little/a little; few/a few; a lot of);</w:t>
      </w:r>
    </w:p>
    <w:p w:rsidR="000951E4" w:rsidRPr="00A55DAB" w:rsidRDefault="000951E4" w:rsidP="000951E4">
      <w:pPr>
        <w:rPr>
          <w:sz w:val="24"/>
          <w:szCs w:val="24"/>
        </w:rPr>
      </w:pPr>
      <w:r w:rsidRPr="00A55DAB">
        <w:rPr>
          <w:sz w:val="24"/>
          <w:szCs w:val="24"/>
        </w:rPr>
        <w:t>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none, no и производные последнего (nobody, nothing, etc.);</w:t>
      </w:r>
    </w:p>
    <w:p w:rsidR="000951E4" w:rsidRPr="00A55DAB" w:rsidRDefault="000951E4" w:rsidP="000951E4">
      <w:pPr>
        <w:rPr>
          <w:sz w:val="24"/>
          <w:szCs w:val="24"/>
        </w:rPr>
      </w:pPr>
      <w:r w:rsidRPr="00A55DAB">
        <w:rPr>
          <w:sz w:val="24"/>
          <w:szCs w:val="24"/>
        </w:rPr>
        <w:t xml:space="preserve">количественные и порядковые числительные; </w:t>
      </w:r>
    </w:p>
    <w:p w:rsidR="000951E4" w:rsidRPr="00A55DAB" w:rsidRDefault="000951E4" w:rsidP="000951E4">
      <w:pPr>
        <w:rPr>
          <w:sz w:val="24"/>
          <w:szCs w:val="24"/>
        </w:rPr>
      </w:pPr>
      <w:r w:rsidRPr="00A55DAB">
        <w:rPr>
          <w:sz w:val="24"/>
          <w:szCs w:val="24"/>
        </w:rPr>
        <w:t xml:space="preserve">предлоги места, времени, направления; предлоги, употребляемые с глаголами в страдательном залоге; </w:t>
      </w:r>
    </w:p>
    <w:p w:rsidR="000951E4" w:rsidRPr="00A55DAB" w:rsidRDefault="000951E4" w:rsidP="000951E4">
      <w:pPr>
        <w:rPr>
          <w:sz w:val="24"/>
          <w:szCs w:val="24"/>
        </w:rPr>
      </w:pPr>
      <w:r w:rsidRPr="00A55DAB">
        <w:rPr>
          <w:sz w:val="24"/>
          <w:szCs w:val="24"/>
        </w:rPr>
        <w:t>5) владеть социокультурными знаниями и умениями:</w:t>
      </w:r>
    </w:p>
    <w:p w:rsidR="000951E4" w:rsidRPr="00A55DAB" w:rsidRDefault="000951E4" w:rsidP="000951E4">
      <w:pPr>
        <w:rPr>
          <w:sz w:val="24"/>
          <w:szCs w:val="24"/>
        </w:rPr>
      </w:pPr>
      <w:r w:rsidRPr="00A55DAB">
        <w:rPr>
          <w:sz w:val="24"/>
          <w:szCs w:val="24"/>
        </w:rPr>
        <w:t xml:space="preserve">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здравоохранение,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её культуру на иностранном языке; проявлять уважение к иной культуре; соблюдать нормы вежливости в межкультурном общении; </w:t>
      </w:r>
    </w:p>
    <w:p w:rsidR="000951E4" w:rsidRPr="00A55DAB" w:rsidRDefault="000951E4" w:rsidP="000951E4">
      <w:pPr>
        <w:rPr>
          <w:sz w:val="24"/>
          <w:szCs w:val="24"/>
        </w:rPr>
      </w:pPr>
      <w:r w:rsidRPr="00A55DAB">
        <w:rPr>
          <w:sz w:val="24"/>
          <w:szCs w:val="24"/>
        </w:rPr>
        <w:t xml:space="preserve">6) владеть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0951E4" w:rsidRPr="00A55DAB" w:rsidRDefault="000951E4" w:rsidP="000951E4">
      <w:pPr>
        <w:rPr>
          <w:sz w:val="24"/>
          <w:szCs w:val="24"/>
        </w:rPr>
      </w:pPr>
      <w:r w:rsidRPr="00A55DAB">
        <w:rPr>
          <w:sz w:val="24"/>
          <w:szCs w:val="24"/>
        </w:rPr>
        <w:t>7) владеть метапредметными умениями, позволяющими совершенствовать учебную деятельность по овладению иностранным языком; сравнивать, классифицировать, систематизировать и обобщать по существенным признакам изученные языковые явления (лексические и грамматические); использовать иноязычные словари и справочники, в том числе информационно-справочные системы в электронной форме; 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ИКТ; соблюдать правила информационной безопасности в ситуациях повседневной жизни и при работе в сети Интернет.</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Тематическое планирование учебного предмета «Английский язык»</w:t>
      </w:r>
    </w:p>
    <w:p w:rsidR="000951E4" w:rsidRPr="00A55DAB" w:rsidRDefault="000951E4" w:rsidP="000951E4">
      <w:pPr>
        <w:rPr>
          <w:sz w:val="24"/>
          <w:szCs w:val="24"/>
        </w:rPr>
      </w:pPr>
      <w:r w:rsidRPr="00A55DAB">
        <w:rPr>
          <w:sz w:val="24"/>
          <w:szCs w:val="24"/>
        </w:rPr>
        <w:t>(углубленный уровень)</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 Тематическое планирование выстроено по содержанию ФОП СОО и внесены под соответствующими пунктами в федеральной образовательной программе среднего  общего образования.</w:t>
      </w:r>
    </w:p>
    <w:p w:rsidR="000951E4" w:rsidRPr="00A55DAB" w:rsidRDefault="000951E4" w:rsidP="000951E4">
      <w:pPr>
        <w:rPr>
          <w:sz w:val="24"/>
          <w:szCs w:val="24"/>
        </w:rPr>
      </w:pPr>
      <w:r w:rsidRPr="00A55DAB">
        <w:rPr>
          <w:sz w:val="24"/>
          <w:szCs w:val="24"/>
        </w:rPr>
        <w:t xml:space="preserve">Распределение часов в тематическом планировании по каждой теме будет прописано на начало учебного года учителем-предметником в «рабочей программе учителя» на основании </w:t>
      </w:r>
      <w:r w:rsidRPr="00A55DAB">
        <w:rPr>
          <w:sz w:val="24"/>
          <w:szCs w:val="24"/>
        </w:rPr>
        <w:lastRenderedPageBreak/>
        <w:t>распределённых часов по учебному плану на текущий учебный год.</w:t>
      </w:r>
    </w:p>
    <w:p w:rsidR="000951E4" w:rsidRPr="00A55DAB" w:rsidRDefault="000951E4" w:rsidP="000951E4">
      <w:pPr>
        <w:rPr>
          <w:sz w:val="24"/>
          <w:szCs w:val="24"/>
        </w:rPr>
      </w:pPr>
      <w:r w:rsidRPr="00A55DAB">
        <w:rPr>
          <w:sz w:val="24"/>
          <w:szCs w:val="24"/>
        </w:rPr>
        <w:t>Структура тематического планирования рабочих программ на уровне среднего общего образования составлена с учётом рабочей программы воспитания в соответствие требованиям обновлённого ФГОС СОО (пункт 18.2.2, подпункт 3) и включает в себя следующие структурные компоненты:</w:t>
      </w:r>
    </w:p>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3"/>
        <w:gridCol w:w="6378"/>
        <w:gridCol w:w="2835"/>
      </w:tblGrid>
      <w:tr w:rsidR="000951E4" w:rsidRPr="00A55DAB" w:rsidTr="007F2E84">
        <w:trPr>
          <w:trHeight w:val="575"/>
        </w:trPr>
        <w:tc>
          <w:tcPr>
            <w:tcW w:w="993" w:type="dxa"/>
          </w:tcPr>
          <w:p w:rsidR="000951E4" w:rsidRPr="00A55DAB" w:rsidRDefault="000951E4" w:rsidP="007F2E84">
            <w:pPr>
              <w:rPr>
                <w:sz w:val="22"/>
                <w:szCs w:val="22"/>
              </w:rPr>
            </w:pPr>
            <w:r w:rsidRPr="00A55DAB">
              <w:rPr>
                <w:sz w:val="22"/>
                <w:szCs w:val="22"/>
              </w:rPr>
              <w:t>№ п/п</w:t>
            </w:r>
          </w:p>
        </w:tc>
        <w:tc>
          <w:tcPr>
            <w:tcW w:w="6378" w:type="dxa"/>
          </w:tcPr>
          <w:p w:rsidR="000951E4" w:rsidRPr="00A55DAB" w:rsidRDefault="000951E4" w:rsidP="007F2E84">
            <w:pPr>
              <w:rPr>
                <w:sz w:val="22"/>
                <w:szCs w:val="22"/>
              </w:rPr>
            </w:pPr>
            <w:r w:rsidRPr="00A55DAB">
              <w:rPr>
                <w:sz w:val="22"/>
                <w:szCs w:val="22"/>
              </w:rPr>
              <w:t xml:space="preserve">Наименование темы </w:t>
            </w:r>
          </w:p>
          <w:p w:rsidR="000951E4" w:rsidRPr="00A55DAB" w:rsidRDefault="000951E4" w:rsidP="007F2E84">
            <w:pPr>
              <w:rPr>
                <w:sz w:val="22"/>
                <w:szCs w:val="22"/>
              </w:rPr>
            </w:pPr>
            <w:r w:rsidRPr="00A55DAB">
              <w:rPr>
                <w:sz w:val="22"/>
                <w:szCs w:val="22"/>
              </w:rPr>
              <w:t>(с учётом рабочей программы воспитания)</w:t>
            </w:r>
          </w:p>
        </w:tc>
        <w:tc>
          <w:tcPr>
            <w:tcW w:w="2835" w:type="dxa"/>
          </w:tcPr>
          <w:p w:rsidR="000951E4" w:rsidRPr="00A55DAB" w:rsidRDefault="000951E4" w:rsidP="007F2E84">
            <w:pPr>
              <w:rPr>
                <w:sz w:val="22"/>
                <w:szCs w:val="22"/>
              </w:rPr>
            </w:pPr>
            <w:r w:rsidRPr="00A55DAB">
              <w:rPr>
                <w:sz w:val="22"/>
                <w:szCs w:val="22"/>
              </w:rPr>
              <w:t>Количество часов, отводимых на освоение каждой темы</w:t>
            </w:r>
          </w:p>
        </w:tc>
      </w:tr>
      <w:tr w:rsidR="000951E4" w:rsidRPr="00A55DAB" w:rsidTr="007F2E84">
        <w:trPr>
          <w:trHeight w:val="297"/>
        </w:trPr>
        <w:tc>
          <w:tcPr>
            <w:tcW w:w="993" w:type="dxa"/>
          </w:tcPr>
          <w:p w:rsidR="000951E4" w:rsidRPr="00A55DAB" w:rsidRDefault="000951E4" w:rsidP="007F2E84">
            <w:pPr>
              <w:rPr>
                <w:sz w:val="22"/>
                <w:szCs w:val="22"/>
              </w:rPr>
            </w:pPr>
            <w:r w:rsidRPr="00A55DAB">
              <w:rPr>
                <w:sz w:val="22"/>
                <w:szCs w:val="22"/>
              </w:rPr>
              <w:t>1.</w:t>
            </w:r>
          </w:p>
        </w:tc>
        <w:tc>
          <w:tcPr>
            <w:tcW w:w="6378" w:type="dxa"/>
          </w:tcPr>
          <w:p w:rsidR="000951E4" w:rsidRPr="00A55DAB" w:rsidRDefault="000951E4" w:rsidP="007F2E84">
            <w:pPr>
              <w:rPr>
                <w:sz w:val="22"/>
                <w:szCs w:val="22"/>
              </w:rPr>
            </w:pPr>
            <w:r w:rsidRPr="00A55DAB">
              <w:rPr>
                <w:sz w:val="22"/>
                <w:szCs w:val="22"/>
              </w:rPr>
              <w:t>97.6.1. Коммуникативные умения.</w:t>
            </w:r>
          </w:p>
          <w:p w:rsidR="000951E4" w:rsidRPr="00A55DAB" w:rsidRDefault="000951E4" w:rsidP="007F2E84">
            <w:pPr>
              <w:rPr>
                <w:sz w:val="22"/>
                <w:szCs w:val="22"/>
              </w:rPr>
            </w:pPr>
            <w:r w:rsidRPr="00A55DAB">
              <w:rPr>
                <w:sz w:val="22"/>
                <w:szCs w:val="22"/>
              </w:rP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0951E4" w:rsidRPr="00A55DAB" w:rsidRDefault="000951E4" w:rsidP="007F2E84">
            <w:pPr>
              <w:rPr>
                <w:sz w:val="22"/>
                <w:szCs w:val="22"/>
              </w:rPr>
            </w:pPr>
            <w:r w:rsidRPr="00A55DAB">
              <w:rPr>
                <w:sz w:val="22"/>
                <w:szCs w:val="22"/>
              </w:rPr>
              <w:t>Повседневная жизнь семьи. Межличностные отношения в семье, с друзьями и знакомыми. Конфликтные ситуации, их предупреждение и разрешение.</w:t>
            </w:r>
          </w:p>
          <w:p w:rsidR="000951E4" w:rsidRPr="00A55DAB" w:rsidRDefault="000951E4" w:rsidP="007F2E84">
            <w:pPr>
              <w:rPr>
                <w:sz w:val="22"/>
                <w:szCs w:val="22"/>
              </w:rPr>
            </w:pPr>
            <w:r w:rsidRPr="00A55DAB">
              <w:rPr>
                <w:sz w:val="22"/>
                <w:szCs w:val="22"/>
              </w:rPr>
              <w:t xml:space="preserve">Внешность и характеристика человека, литературного персонажа. </w:t>
            </w:r>
          </w:p>
          <w:p w:rsidR="000951E4" w:rsidRPr="00A55DAB" w:rsidRDefault="000951E4" w:rsidP="007F2E84">
            <w:pPr>
              <w:rPr>
                <w:sz w:val="22"/>
                <w:szCs w:val="22"/>
              </w:rPr>
            </w:pPr>
            <w:r w:rsidRPr="00A55DAB">
              <w:rPr>
                <w:sz w:val="22"/>
                <w:szCs w:val="22"/>
              </w:rPr>
              <w:t>Здоровый образ жизни и забота о здоровье: режим труда и отдыха, спорт, сбалансированное питание, посещение врача. Отказ от вредных привычек.</w:t>
            </w:r>
          </w:p>
          <w:p w:rsidR="000951E4" w:rsidRPr="00A55DAB" w:rsidRDefault="000951E4" w:rsidP="007F2E84">
            <w:pPr>
              <w:rPr>
                <w:sz w:val="22"/>
                <w:szCs w:val="22"/>
              </w:rPr>
            </w:pPr>
            <w:r w:rsidRPr="00A55DAB">
              <w:rPr>
                <w:sz w:val="22"/>
                <w:szCs w:val="22"/>
              </w:rPr>
              <w:t xml:space="preserve">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w:t>
            </w:r>
          </w:p>
          <w:p w:rsidR="000951E4" w:rsidRPr="00A55DAB" w:rsidRDefault="000951E4" w:rsidP="007F2E84">
            <w:pPr>
              <w:rPr>
                <w:sz w:val="22"/>
                <w:szCs w:val="22"/>
              </w:rPr>
            </w:pPr>
            <w:r w:rsidRPr="00A55DAB">
              <w:rPr>
                <w:sz w:val="22"/>
                <w:szCs w:val="22"/>
              </w:rPr>
              <w:t xml:space="preserve">Современный мир профессий. Проблемы выбора профессии (возможности продолжения образования в вузе, в профессиональном колледже, подработка для обучающегося). Роль иностранного языка в планах на будущее. </w:t>
            </w:r>
          </w:p>
          <w:p w:rsidR="000951E4" w:rsidRPr="00A55DAB" w:rsidRDefault="000951E4" w:rsidP="007F2E84">
            <w:pPr>
              <w:rPr>
                <w:sz w:val="22"/>
                <w:szCs w:val="22"/>
              </w:rPr>
            </w:pPr>
            <w:r w:rsidRPr="00A55DAB">
              <w:rPr>
                <w:sz w:val="22"/>
                <w:szCs w:val="22"/>
              </w:rPr>
              <w:t>Молодёжь в современном обществе. Досуг молодёжи: чтение, кино, театр, музыка, музеи, Интернет, компьютерные игры. Любовь и дружба.</w:t>
            </w:r>
          </w:p>
          <w:p w:rsidR="000951E4" w:rsidRPr="00A55DAB" w:rsidRDefault="000951E4" w:rsidP="007F2E84">
            <w:pPr>
              <w:rPr>
                <w:sz w:val="22"/>
                <w:szCs w:val="22"/>
              </w:rPr>
            </w:pPr>
            <w:r w:rsidRPr="00A55DAB">
              <w:rPr>
                <w:sz w:val="22"/>
                <w:szCs w:val="22"/>
              </w:rPr>
              <w:t xml:space="preserve">Покупки: одежда, обувь и продукты питания. Карманные деньги. Молодёжная мода. </w:t>
            </w:r>
          </w:p>
          <w:p w:rsidR="000951E4" w:rsidRPr="00A55DAB" w:rsidRDefault="000951E4" w:rsidP="007F2E84">
            <w:pPr>
              <w:rPr>
                <w:sz w:val="22"/>
                <w:szCs w:val="22"/>
              </w:rPr>
            </w:pPr>
            <w:r w:rsidRPr="00A55DAB">
              <w:rPr>
                <w:sz w:val="22"/>
                <w:szCs w:val="22"/>
              </w:rPr>
              <w:t>Деловое общение: особенности делового общения, деловая этика, деловая переписка, публичное выступление.</w:t>
            </w:r>
          </w:p>
          <w:p w:rsidR="000951E4" w:rsidRPr="00A55DAB" w:rsidRDefault="000951E4" w:rsidP="007F2E84">
            <w:pPr>
              <w:rPr>
                <w:sz w:val="22"/>
                <w:szCs w:val="22"/>
              </w:rPr>
            </w:pPr>
            <w:r w:rsidRPr="00A55DAB">
              <w:rPr>
                <w:sz w:val="22"/>
                <w:szCs w:val="22"/>
              </w:rPr>
              <w:t>Туризм. Виды отдыха. Путешествия по России и зарубежным странам. Виртуальные путешествия.</w:t>
            </w:r>
          </w:p>
          <w:p w:rsidR="000951E4" w:rsidRPr="00A55DAB" w:rsidRDefault="000951E4" w:rsidP="007F2E84">
            <w:pPr>
              <w:rPr>
                <w:sz w:val="22"/>
                <w:szCs w:val="22"/>
              </w:rPr>
            </w:pPr>
            <w:r w:rsidRPr="00A55DAB">
              <w:rPr>
                <w:sz w:val="22"/>
                <w:szCs w:val="22"/>
              </w:rPr>
              <w:t>Проблемы экологии. Защита окружающей среды. Стихийные бедствия.</w:t>
            </w:r>
          </w:p>
          <w:p w:rsidR="000951E4" w:rsidRPr="00A55DAB" w:rsidRDefault="000951E4" w:rsidP="007F2E84">
            <w:pPr>
              <w:rPr>
                <w:sz w:val="22"/>
                <w:szCs w:val="22"/>
              </w:rPr>
            </w:pPr>
            <w:r w:rsidRPr="00A55DAB">
              <w:rPr>
                <w:sz w:val="22"/>
                <w:szCs w:val="22"/>
              </w:rPr>
              <w:t>Условия проживания в городской/сельской местности.</w:t>
            </w:r>
          </w:p>
          <w:p w:rsidR="000951E4" w:rsidRPr="00A55DAB" w:rsidRDefault="000951E4" w:rsidP="007F2E84">
            <w:pPr>
              <w:rPr>
                <w:sz w:val="22"/>
                <w:szCs w:val="22"/>
              </w:rPr>
            </w:pPr>
            <w:r w:rsidRPr="00A55DAB">
              <w:rPr>
                <w:sz w:val="22"/>
                <w:szCs w:val="22"/>
              </w:rPr>
              <w:t>Технический прогресс: перспективы и последствия. Современные средства связи (мобильные телефоны, смартфоны, планшеты, компьютеры). Интернет-безопасность.</w:t>
            </w:r>
          </w:p>
          <w:p w:rsidR="000951E4" w:rsidRPr="00A55DAB" w:rsidRDefault="000951E4" w:rsidP="007F2E84">
            <w:pPr>
              <w:rPr>
                <w:sz w:val="22"/>
                <w:szCs w:val="22"/>
              </w:rPr>
            </w:pPr>
            <w:r w:rsidRPr="00A55DAB">
              <w:rPr>
                <w:sz w:val="22"/>
                <w:szCs w:val="22"/>
              </w:rPr>
              <w:t>Проблемы современной цивилизации.</w:t>
            </w:r>
          </w:p>
          <w:p w:rsidR="000951E4" w:rsidRPr="00A55DAB" w:rsidRDefault="000951E4" w:rsidP="007F2E84">
            <w:pPr>
              <w:rPr>
                <w:sz w:val="22"/>
                <w:szCs w:val="22"/>
              </w:rPr>
            </w:pPr>
            <w:r w:rsidRPr="00A55DAB">
              <w:rPr>
                <w:sz w:val="22"/>
                <w:szCs w:val="22"/>
              </w:rPr>
              <w:t>Родная страна и страна/страны изучаемого языка: географическое положение, столица, крупные города, регионы; государственное устройство;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rsidR="000951E4" w:rsidRPr="00A55DAB" w:rsidRDefault="000951E4" w:rsidP="007F2E84">
            <w:pPr>
              <w:rPr>
                <w:sz w:val="22"/>
                <w:szCs w:val="22"/>
              </w:rPr>
            </w:pPr>
            <w:r w:rsidRPr="00A55DAB">
              <w:rPr>
                <w:sz w:val="22"/>
                <w:szCs w:val="22"/>
              </w:rPr>
              <w:t>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tc>
        <w:tc>
          <w:tcPr>
            <w:tcW w:w="2835" w:type="dxa"/>
          </w:tcPr>
          <w:p w:rsidR="000951E4" w:rsidRPr="00A55DAB" w:rsidRDefault="000951E4" w:rsidP="007F2E84">
            <w:pPr>
              <w:rPr>
                <w:sz w:val="22"/>
                <w:szCs w:val="22"/>
              </w:rPr>
            </w:pPr>
            <w:r w:rsidRPr="00A55DAB">
              <w:rPr>
                <w:sz w:val="22"/>
                <w:szCs w:val="22"/>
              </w:rPr>
              <w:t>Часы на каждую тему распределяются учителем-предметником в зависимости от нагрузки по учебному плану на текущий учебный год</w:t>
            </w:r>
          </w:p>
        </w:tc>
      </w:tr>
      <w:tr w:rsidR="000951E4" w:rsidRPr="00A55DAB" w:rsidTr="007F2E84">
        <w:trPr>
          <w:trHeight w:val="273"/>
        </w:trPr>
        <w:tc>
          <w:tcPr>
            <w:tcW w:w="993" w:type="dxa"/>
          </w:tcPr>
          <w:p w:rsidR="000951E4" w:rsidRPr="00A55DAB" w:rsidRDefault="000951E4" w:rsidP="007F2E84">
            <w:pPr>
              <w:rPr>
                <w:sz w:val="22"/>
                <w:szCs w:val="22"/>
              </w:rPr>
            </w:pPr>
            <w:r w:rsidRPr="00A55DAB">
              <w:rPr>
                <w:sz w:val="22"/>
                <w:szCs w:val="22"/>
              </w:rPr>
              <w:t>2.</w:t>
            </w:r>
          </w:p>
        </w:tc>
        <w:tc>
          <w:tcPr>
            <w:tcW w:w="6378" w:type="dxa"/>
          </w:tcPr>
          <w:p w:rsidR="000951E4" w:rsidRPr="00A55DAB" w:rsidRDefault="000951E4" w:rsidP="007F2E84">
            <w:pPr>
              <w:rPr>
                <w:sz w:val="22"/>
                <w:szCs w:val="22"/>
              </w:rPr>
            </w:pPr>
            <w:r w:rsidRPr="00A55DAB">
              <w:rPr>
                <w:sz w:val="22"/>
                <w:szCs w:val="22"/>
              </w:rPr>
              <w:t>97.6.1.1. Говорение.</w:t>
            </w:r>
          </w:p>
          <w:p w:rsidR="000951E4" w:rsidRPr="00A55DAB" w:rsidRDefault="000951E4" w:rsidP="007F2E84">
            <w:pPr>
              <w:rPr>
                <w:sz w:val="22"/>
                <w:szCs w:val="22"/>
              </w:rPr>
            </w:pPr>
            <w:r w:rsidRPr="00A55DAB">
              <w:rPr>
                <w:sz w:val="22"/>
                <w:szCs w:val="22"/>
              </w:rPr>
              <w:t xml:space="preserve">Развитие коммуникативных умений диалогической речи, на базе </w:t>
            </w:r>
            <w:r w:rsidRPr="00A55DAB">
              <w:rPr>
                <w:sz w:val="22"/>
                <w:szCs w:val="22"/>
              </w:rPr>
              <w:lastRenderedPageBreak/>
              <w:t>умений, сформированных на уровне основного общего образования, а именно умений вести разные виды диалога (диалог этикетного характера, диалог – побуждение к действию, диалог-расспрос, диалог – обмен мнениями; комбинированный диалог, включающий разные виды диалогов); умений вести полилог, в том числе в форме дискуссии</w:t>
            </w:r>
          </w:p>
        </w:tc>
        <w:tc>
          <w:tcPr>
            <w:tcW w:w="2835" w:type="dxa"/>
          </w:tcPr>
          <w:p w:rsidR="000951E4" w:rsidRPr="00A55DAB" w:rsidRDefault="000951E4" w:rsidP="007F2E84">
            <w:pPr>
              <w:rPr>
                <w:sz w:val="22"/>
                <w:szCs w:val="22"/>
              </w:rPr>
            </w:pPr>
          </w:p>
        </w:tc>
      </w:tr>
      <w:tr w:rsidR="000951E4" w:rsidRPr="00A55DAB" w:rsidTr="007F2E84">
        <w:trPr>
          <w:trHeight w:val="167"/>
        </w:trPr>
        <w:tc>
          <w:tcPr>
            <w:tcW w:w="993" w:type="dxa"/>
          </w:tcPr>
          <w:p w:rsidR="000951E4" w:rsidRPr="00A55DAB" w:rsidRDefault="000951E4" w:rsidP="007F2E84">
            <w:pPr>
              <w:rPr>
                <w:sz w:val="22"/>
                <w:szCs w:val="22"/>
              </w:rPr>
            </w:pPr>
            <w:r w:rsidRPr="00A55DAB">
              <w:rPr>
                <w:sz w:val="22"/>
                <w:szCs w:val="22"/>
              </w:rPr>
              <w:lastRenderedPageBreak/>
              <w:t>3.</w:t>
            </w:r>
          </w:p>
        </w:tc>
        <w:tc>
          <w:tcPr>
            <w:tcW w:w="6378" w:type="dxa"/>
          </w:tcPr>
          <w:p w:rsidR="000951E4" w:rsidRPr="00A55DAB" w:rsidRDefault="000951E4" w:rsidP="007F2E84">
            <w:pPr>
              <w:rPr>
                <w:sz w:val="22"/>
                <w:szCs w:val="22"/>
              </w:rPr>
            </w:pPr>
            <w:r w:rsidRPr="00A55DAB">
              <w:rPr>
                <w:sz w:val="22"/>
                <w:szCs w:val="22"/>
              </w:rPr>
              <w:t>97.6.1.2. Аудирование.</w:t>
            </w:r>
          </w:p>
          <w:p w:rsidR="000951E4" w:rsidRPr="00A55DAB" w:rsidRDefault="000951E4" w:rsidP="007F2E84">
            <w:pPr>
              <w:rPr>
                <w:sz w:val="22"/>
                <w:szCs w:val="22"/>
              </w:rPr>
            </w:pPr>
            <w:r w:rsidRPr="00A55DAB">
              <w:rPr>
                <w:sz w:val="22"/>
                <w:szCs w:val="22"/>
              </w:rPr>
              <w:t>Развитие коммуникативных умений аудирования на базе умений, сформированных на уровне основного общего образования: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с полным и точным пониманием всей информации.</w:t>
            </w:r>
          </w:p>
        </w:tc>
        <w:tc>
          <w:tcPr>
            <w:tcW w:w="2835" w:type="dxa"/>
          </w:tcPr>
          <w:p w:rsidR="000951E4" w:rsidRPr="00A55DAB" w:rsidRDefault="000951E4" w:rsidP="007F2E84">
            <w:pPr>
              <w:rPr>
                <w:sz w:val="22"/>
                <w:szCs w:val="22"/>
              </w:rPr>
            </w:pPr>
          </w:p>
        </w:tc>
      </w:tr>
      <w:tr w:rsidR="000951E4" w:rsidRPr="00A55DAB" w:rsidTr="007F2E84">
        <w:trPr>
          <w:trHeight w:val="167"/>
        </w:trPr>
        <w:tc>
          <w:tcPr>
            <w:tcW w:w="993" w:type="dxa"/>
          </w:tcPr>
          <w:p w:rsidR="000951E4" w:rsidRPr="00A55DAB" w:rsidRDefault="000951E4" w:rsidP="007F2E84">
            <w:pPr>
              <w:rPr>
                <w:sz w:val="22"/>
                <w:szCs w:val="22"/>
              </w:rPr>
            </w:pPr>
            <w:r w:rsidRPr="00A55DAB">
              <w:rPr>
                <w:sz w:val="22"/>
                <w:szCs w:val="22"/>
              </w:rPr>
              <w:t>4.</w:t>
            </w:r>
          </w:p>
        </w:tc>
        <w:tc>
          <w:tcPr>
            <w:tcW w:w="6378" w:type="dxa"/>
          </w:tcPr>
          <w:p w:rsidR="000951E4" w:rsidRPr="00A55DAB" w:rsidRDefault="000951E4" w:rsidP="007F2E84">
            <w:pPr>
              <w:rPr>
                <w:sz w:val="22"/>
                <w:szCs w:val="22"/>
              </w:rPr>
            </w:pPr>
            <w:r w:rsidRPr="00A55DAB">
              <w:rPr>
                <w:sz w:val="22"/>
                <w:szCs w:val="22"/>
              </w:rPr>
              <w:t>97.6.1.3. Смысловое чтение.</w:t>
            </w:r>
          </w:p>
          <w:p w:rsidR="000951E4" w:rsidRPr="00A55DAB" w:rsidRDefault="000951E4" w:rsidP="007F2E84">
            <w:pPr>
              <w:rPr>
                <w:sz w:val="22"/>
                <w:szCs w:val="22"/>
              </w:rPr>
            </w:pPr>
            <w:r w:rsidRPr="00A55DAB">
              <w:rPr>
                <w:sz w:val="22"/>
                <w:szCs w:val="22"/>
              </w:rPr>
              <w:t xml:space="preserve">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содержащих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с полным  и точным пониманием содержания прочитанного текста. </w:t>
            </w:r>
          </w:p>
          <w:p w:rsidR="000951E4" w:rsidRPr="00A55DAB" w:rsidRDefault="000951E4" w:rsidP="007F2E84">
            <w:pPr>
              <w:rPr>
                <w:sz w:val="22"/>
                <w:szCs w:val="22"/>
              </w:rPr>
            </w:pPr>
            <w:r w:rsidRPr="00A55DAB">
              <w:rPr>
                <w:sz w:val="22"/>
                <w:szCs w:val="22"/>
              </w:rPr>
              <w:t xml:space="preserve">Чтение с пониманием основного содержания текста предполагает умения: определять тему/основную мысль, выделять главные факты/события;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0951E4" w:rsidRPr="00A55DAB" w:rsidRDefault="000951E4" w:rsidP="007F2E84">
            <w:pPr>
              <w:rPr>
                <w:sz w:val="22"/>
                <w:szCs w:val="22"/>
              </w:rPr>
            </w:pPr>
            <w:r w:rsidRPr="00A55DAB">
              <w:rPr>
                <w:sz w:val="22"/>
                <w:szCs w:val="22"/>
              </w:rPr>
              <w:t xml:space="preserve">Чтение с пониманием нужной/интересующей/запрашиваемой информации предполагает умение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w:t>
            </w:r>
          </w:p>
          <w:p w:rsidR="000951E4" w:rsidRPr="00A55DAB" w:rsidRDefault="000951E4" w:rsidP="007F2E84">
            <w:pPr>
              <w:rPr>
                <w:sz w:val="22"/>
                <w:szCs w:val="22"/>
              </w:rPr>
            </w:pPr>
            <w:r w:rsidRPr="00A55DAB">
              <w:rPr>
                <w:sz w:val="22"/>
                <w:szCs w:val="22"/>
              </w:rPr>
              <w:t xml:space="preserve">В ходе чтения с полным пониманием содержания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0951E4" w:rsidRPr="00A55DAB" w:rsidRDefault="000951E4" w:rsidP="007F2E84">
            <w:pPr>
              <w:rPr>
                <w:sz w:val="22"/>
                <w:szCs w:val="22"/>
              </w:rPr>
            </w:pPr>
            <w:r w:rsidRPr="00A55DAB">
              <w:rPr>
                <w:sz w:val="22"/>
                <w:szCs w:val="22"/>
              </w:rPr>
              <w:t xml:space="preserve">Чтение несплошных текстов (таблиц, диаграмм, графиков, схем, инфографики и другие) и понимание представленной в них информации. </w:t>
            </w:r>
          </w:p>
          <w:p w:rsidR="000951E4" w:rsidRPr="00A55DAB" w:rsidRDefault="000951E4" w:rsidP="007F2E84">
            <w:pPr>
              <w:rPr>
                <w:sz w:val="22"/>
                <w:szCs w:val="22"/>
              </w:rPr>
            </w:pPr>
            <w:r w:rsidRPr="00A55DAB">
              <w:rPr>
                <w:sz w:val="22"/>
                <w:szCs w:val="22"/>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статья публицистического характера, объявление, памятка, инструкция, электронное сообщение личного характера, стихотворение.</w:t>
            </w:r>
          </w:p>
        </w:tc>
        <w:tc>
          <w:tcPr>
            <w:tcW w:w="2835" w:type="dxa"/>
          </w:tcPr>
          <w:p w:rsidR="000951E4" w:rsidRPr="00A55DAB" w:rsidRDefault="000951E4" w:rsidP="007F2E84">
            <w:pPr>
              <w:rPr>
                <w:sz w:val="22"/>
                <w:szCs w:val="22"/>
              </w:rPr>
            </w:pPr>
          </w:p>
        </w:tc>
      </w:tr>
      <w:tr w:rsidR="000951E4" w:rsidRPr="00A55DAB" w:rsidTr="007F2E84">
        <w:trPr>
          <w:trHeight w:val="167"/>
        </w:trPr>
        <w:tc>
          <w:tcPr>
            <w:tcW w:w="993" w:type="dxa"/>
          </w:tcPr>
          <w:p w:rsidR="000951E4" w:rsidRPr="00A55DAB" w:rsidRDefault="000951E4" w:rsidP="007F2E84">
            <w:pPr>
              <w:rPr>
                <w:sz w:val="22"/>
                <w:szCs w:val="22"/>
              </w:rPr>
            </w:pPr>
            <w:r w:rsidRPr="00A55DAB">
              <w:rPr>
                <w:sz w:val="22"/>
                <w:szCs w:val="22"/>
              </w:rPr>
              <w:t>5.</w:t>
            </w:r>
          </w:p>
        </w:tc>
        <w:tc>
          <w:tcPr>
            <w:tcW w:w="6378" w:type="dxa"/>
          </w:tcPr>
          <w:p w:rsidR="000951E4" w:rsidRPr="00A55DAB" w:rsidRDefault="000951E4" w:rsidP="007F2E84">
            <w:pPr>
              <w:rPr>
                <w:sz w:val="22"/>
                <w:szCs w:val="22"/>
              </w:rPr>
            </w:pPr>
            <w:r w:rsidRPr="00A55DAB">
              <w:rPr>
                <w:sz w:val="22"/>
                <w:szCs w:val="22"/>
              </w:rPr>
              <w:t>97.6.1.4. Письменная речь.</w:t>
            </w:r>
          </w:p>
          <w:p w:rsidR="000951E4" w:rsidRPr="00A55DAB" w:rsidRDefault="000951E4" w:rsidP="007F2E84">
            <w:pPr>
              <w:rPr>
                <w:sz w:val="22"/>
                <w:szCs w:val="22"/>
              </w:rPr>
            </w:pPr>
            <w:r w:rsidRPr="00A55DAB">
              <w:rPr>
                <w:sz w:val="22"/>
                <w:szCs w:val="22"/>
              </w:rPr>
              <w:lastRenderedPageBreak/>
              <w:t>Развитие умений письменной речи на базе умений, сформированных на уровне основного общего образования:</w:t>
            </w:r>
          </w:p>
          <w:p w:rsidR="000951E4" w:rsidRPr="00A55DAB" w:rsidRDefault="000951E4" w:rsidP="007F2E84">
            <w:pPr>
              <w:rPr>
                <w:sz w:val="22"/>
                <w:szCs w:val="22"/>
              </w:rPr>
            </w:pPr>
            <w:r w:rsidRPr="00A55DAB">
              <w:rPr>
                <w:sz w:val="22"/>
                <w:szCs w:val="22"/>
              </w:rPr>
              <w:t xml:space="preserve">заполнение анкет и формуляров в соответствии с нормами речевого этикета, принятыми в стране/странах изучаемого языка; </w:t>
            </w:r>
          </w:p>
          <w:p w:rsidR="000951E4" w:rsidRPr="00A55DAB" w:rsidRDefault="000951E4" w:rsidP="007F2E84">
            <w:pPr>
              <w:rPr>
                <w:sz w:val="22"/>
                <w:szCs w:val="22"/>
              </w:rPr>
            </w:pPr>
            <w:r w:rsidRPr="00A55DAB">
              <w:rPr>
                <w:sz w:val="22"/>
                <w:szCs w:val="22"/>
              </w:rPr>
              <w:t xml:space="preserve">написание резюме (CV) с сообщением основных сведений о себе в соответствии с нормами речевого этикета, принятыми в стране/странах изучаемого языка; </w:t>
            </w:r>
          </w:p>
          <w:p w:rsidR="000951E4" w:rsidRPr="00A55DAB" w:rsidRDefault="000951E4" w:rsidP="007F2E84">
            <w:pPr>
              <w:rPr>
                <w:sz w:val="22"/>
                <w:szCs w:val="22"/>
              </w:rPr>
            </w:pPr>
            <w:r w:rsidRPr="00A55DAB">
              <w:rPr>
                <w:sz w:val="22"/>
                <w:szCs w:val="22"/>
              </w:rPr>
              <w:t>написание электронного сообщения личного характера в соответствии с нормами речевого этикета, принятыми в стране/странах изучаемого языка.</w:t>
            </w:r>
          </w:p>
        </w:tc>
        <w:tc>
          <w:tcPr>
            <w:tcW w:w="2835" w:type="dxa"/>
          </w:tcPr>
          <w:p w:rsidR="000951E4" w:rsidRPr="00A55DAB" w:rsidRDefault="000951E4" w:rsidP="007F2E84">
            <w:pPr>
              <w:rPr>
                <w:sz w:val="22"/>
                <w:szCs w:val="22"/>
              </w:rPr>
            </w:pPr>
          </w:p>
        </w:tc>
      </w:tr>
      <w:tr w:rsidR="000951E4" w:rsidRPr="00A55DAB" w:rsidTr="007F2E84">
        <w:trPr>
          <w:trHeight w:val="167"/>
        </w:trPr>
        <w:tc>
          <w:tcPr>
            <w:tcW w:w="993" w:type="dxa"/>
          </w:tcPr>
          <w:p w:rsidR="000951E4" w:rsidRPr="00A55DAB" w:rsidRDefault="000951E4" w:rsidP="007F2E84">
            <w:pPr>
              <w:rPr>
                <w:sz w:val="22"/>
                <w:szCs w:val="22"/>
              </w:rPr>
            </w:pPr>
            <w:r w:rsidRPr="00A55DAB">
              <w:rPr>
                <w:sz w:val="22"/>
                <w:szCs w:val="22"/>
              </w:rPr>
              <w:lastRenderedPageBreak/>
              <w:t xml:space="preserve">6. </w:t>
            </w:r>
          </w:p>
        </w:tc>
        <w:tc>
          <w:tcPr>
            <w:tcW w:w="6378" w:type="dxa"/>
          </w:tcPr>
          <w:p w:rsidR="000951E4" w:rsidRPr="00A55DAB" w:rsidRDefault="000951E4" w:rsidP="007F2E84">
            <w:pPr>
              <w:rPr>
                <w:sz w:val="22"/>
                <w:szCs w:val="22"/>
              </w:rPr>
            </w:pPr>
            <w:r w:rsidRPr="00A55DAB">
              <w:rPr>
                <w:sz w:val="22"/>
                <w:szCs w:val="22"/>
              </w:rPr>
              <w:t>97.6.1.5. Перевод как особый вид речевой деятельности.</w:t>
            </w:r>
          </w:p>
          <w:p w:rsidR="000951E4" w:rsidRPr="00A55DAB" w:rsidRDefault="000951E4" w:rsidP="007F2E84">
            <w:pPr>
              <w:rPr>
                <w:sz w:val="22"/>
                <w:szCs w:val="22"/>
              </w:rPr>
            </w:pPr>
            <w:r w:rsidRPr="00A55DAB">
              <w:rPr>
                <w:sz w:val="22"/>
                <w:szCs w:val="22"/>
              </w:rPr>
              <w:t>Предпереводческий анализ текста, выявление возможных переводческих трудностей и путей их преодоления.</w:t>
            </w:r>
          </w:p>
          <w:p w:rsidR="000951E4" w:rsidRPr="00A55DAB" w:rsidRDefault="000951E4" w:rsidP="007F2E84">
            <w:pPr>
              <w:rPr>
                <w:sz w:val="22"/>
                <w:szCs w:val="22"/>
              </w:rPr>
            </w:pPr>
            <w:r w:rsidRPr="00A55DAB">
              <w:rPr>
                <w:sz w:val="22"/>
                <w:szCs w:val="22"/>
              </w:rPr>
              <w:t>Сопоставительный анализ оригинала и перевода и объективная оценка качества перевода.</w:t>
            </w:r>
          </w:p>
          <w:p w:rsidR="000951E4" w:rsidRPr="00A55DAB" w:rsidRDefault="000951E4" w:rsidP="007F2E84">
            <w:pPr>
              <w:rPr>
                <w:sz w:val="22"/>
                <w:szCs w:val="22"/>
              </w:rPr>
            </w:pPr>
            <w:r w:rsidRPr="00A55DAB">
              <w:rPr>
                <w:sz w:val="22"/>
                <w:szCs w:val="22"/>
              </w:rPr>
              <w:t>Письменный перевод с английского языка на русский аутентичных текстов научно-популярного характера с использованием грамматических и лексических переводческих трансформаций.</w:t>
            </w:r>
          </w:p>
        </w:tc>
        <w:tc>
          <w:tcPr>
            <w:tcW w:w="2835" w:type="dxa"/>
          </w:tcPr>
          <w:p w:rsidR="000951E4" w:rsidRPr="00A55DAB" w:rsidRDefault="000951E4" w:rsidP="007F2E84">
            <w:pPr>
              <w:rPr>
                <w:sz w:val="22"/>
                <w:szCs w:val="22"/>
              </w:rPr>
            </w:pPr>
          </w:p>
        </w:tc>
      </w:tr>
      <w:tr w:rsidR="000951E4" w:rsidRPr="00A55DAB" w:rsidTr="007F2E84">
        <w:trPr>
          <w:trHeight w:val="167"/>
        </w:trPr>
        <w:tc>
          <w:tcPr>
            <w:tcW w:w="993" w:type="dxa"/>
          </w:tcPr>
          <w:p w:rsidR="000951E4" w:rsidRPr="00A55DAB" w:rsidRDefault="000951E4" w:rsidP="007F2E84">
            <w:pPr>
              <w:rPr>
                <w:sz w:val="22"/>
                <w:szCs w:val="22"/>
              </w:rPr>
            </w:pPr>
            <w:r w:rsidRPr="00A55DAB">
              <w:rPr>
                <w:sz w:val="22"/>
                <w:szCs w:val="22"/>
              </w:rPr>
              <w:t xml:space="preserve">7. </w:t>
            </w:r>
          </w:p>
        </w:tc>
        <w:tc>
          <w:tcPr>
            <w:tcW w:w="6378" w:type="dxa"/>
          </w:tcPr>
          <w:p w:rsidR="000951E4" w:rsidRPr="00A55DAB" w:rsidRDefault="000951E4" w:rsidP="007F2E84">
            <w:pPr>
              <w:rPr>
                <w:sz w:val="22"/>
                <w:szCs w:val="22"/>
              </w:rPr>
            </w:pPr>
            <w:r w:rsidRPr="00A55DAB">
              <w:rPr>
                <w:sz w:val="22"/>
                <w:szCs w:val="22"/>
              </w:rPr>
              <w:t>97.6.2. Языковые знания и навыки.</w:t>
            </w:r>
          </w:p>
          <w:p w:rsidR="000951E4" w:rsidRPr="00A55DAB" w:rsidRDefault="000951E4" w:rsidP="007F2E84">
            <w:pPr>
              <w:rPr>
                <w:sz w:val="22"/>
                <w:szCs w:val="22"/>
              </w:rPr>
            </w:pPr>
            <w:r w:rsidRPr="00A55DAB">
              <w:rPr>
                <w:sz w:val="22"/>
                <w:szCs w:val="22"/>
              </w:rPr>
              <w:t>97.6.2.1. Фонетическая сторона речи.</w:t>
            </w:r>
          </w:p>
          <w:p w:rsidR="000951E4" w:rsidRPr="00A55DAB" w:rsidRDefault="000951E4" w:rsidP="007F2E84">
            <w:pPr>
              <w:rPr>
                <w:sz w:val="22"/>
                <w:szCs w:val="22"/>
              </w:rPr>
            </w:pPr>
            <w:r w:rsidRPr="00A55DAB">
              <w:rPr>
                <w:sz w:val="22"/>
                <w:szCs w:val="22"/>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0951E4" w:rsidRPr="00A55DAB" w:rsidRDefault="000951E4" w:rsidP="007F2E84">
            <w:pPr>
              <w:rPr>
                <w:sz w:val="22"/>
                <w:szCs w:val="22"/>
              </w:rPr>
            </w:pPr>
            <w:r w:rsidRPr="00A55DAB">
              <w:rPr>
                <w:sz w:val="22"/>
                <w:szCs w:val="22"/>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0951E4" w:rsidRPr="00A55DAB" w:rsidRDefault="000951E4" w:rsidP="007F2E84">
            <w:pPr>
              <w:rPr>
                <w:sz w:val="22"/>
                <w:szCs w:val="22"/>
              </w:rPr>
            </w:pPr>
            <w:r w:rsidRPr="00A55DAB">
              <w:rPr>
                <w:sz w:val="22"/>
                <w:szCs w:val="22"/>
              </w:rPr>
              <w:t>Тексты для чтения вслух: сообщение информационного характера, отрывок из статьи научно-популярного характера, рассказ, диалог (беседа), интервью.</w:t>
            </w:r>
          </w:p>
        </w:tc>
        <w:tc>
          <w:tcPr>
            <w:tcW w:w="2835" w:type="dxa"/>
          </w:tcPr>
          <w:p w:rsidR="000951E4" w:rsidRPr="00A55DAB" w:rsidRDefault="000951E4" w:rsidP="007F2E84">
            <w:pPr>
              <w:rPr>
                <w:sz w:val="22"/>
                <w:szCs w:val="22"/>
              </w:rPr>
            </w:pPr>
          </w:p>
        </w:tc>
      </w:tr>
      <w:tr w:rsidR="000951E4" w:rsidRPr="00A55DAB" w:rsidTr="007F2E84">
        <w:trPr>
          <w:trHeight w:val="167"/>
        </w:trPr>
        <w:tc>
          <w:tcPr>
            <w:tcW w:w="993" w:type="dxa"/>
          </w:tcPr>
          <w:p w:rsidR="000951E4" w:rsidRPr="00A55DAB" w:rsidRDefault="000951E4" w:rsidP="007F2E84">
            <w:pPr>
              <w:rPr>
                <w:sz w:val="22"/>
                <w:szCs w:val="22"/>
              </w:rPr>
            </w:pPr>
            <w:r w:rsidRPr="00A55DAB">
              <w:rPr>
                <w:sz w:val="22"/>
                <w:szCs w:val="22"/>
              </w:rPr>
              <w:t>8.</w:t>
            </w:r>
          </w:p>
        </w:tc>
        <w:tc>
          <w:tcPr>
            <w:tcW w:w="6378" w:type="dxa"/>
          </w:tcPr>
          <w:p w:rsidR="000951E4" w:rsidRPr="00A55DAB" w:rsidRDefault="000951E4" w:rsidP="007F2E84">
            <w:pPr>
              <w:rPr>
                <w:sz w:val="22"/>
                <w:szCs w:val="22"/>
              </w:rPr>
            </w:pPr>
            <w:r w:rsidRPr="00A55DAB">
              <w:rPr>
                <w:sz w:val="22"/>
                <w:szCs w:val="22"/>
              </w:rPr>
              <w:t>97.6.2.2. Орфография и пунктуация.</w:t>
            </w:r>
          </w:p>
          <w:p w:rsidR="000951E4" w:rsidRPr="00A55DAB" w:rsidRDefault="000951E4" w:rsidP="007F2E84">
            <w:pPr>
              <w:rPr>
                <w:sz w:val="22"/>
                <w:szCs w:val="22"/>
              </w:rPr>
            </w:pPr>
            <w:r w:rsidRPr="00A55DAB">
              <w:rPr>
                <w:sz w:val="22"/>
                <w:szCs w:val="22"/>
              </w:rPr>
              <w:t>Правильное написание изученных слов.</w:t>
            </w:r>
          </w:p>
          <w:p w:rsidR="000951E4" w:rsidRPr="00A55DAB" w:rsidRDefault="000951E4" w:rsidP="007F2E84">
            <w:pPr>
              <w:rPr>
                <w:sz w:val="22"/>
                <w:szCs w:val="22"/>
              </w:rPr>
            </w:pPr>
            <w:r w:rsidRPr="00A55DAB">
              <w:rPr>
                <w:sz w:val="22"/>
                <w:szCs w:val="22"/>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0951E4" w:rsidRPr="00A55DAB" w:rsidRDefault="000951E4" w:rsidP="007F2E84">
            <w:pPr>
              <w:rPr>
                <w:sz w:val="22"/>
                <w:szCs w:val="22"/>
              </w:rPr>
            </w:pPr>
            <w:r w:rsidRPr="00A55DAB">
              <w:rPr>
                <w:sz w:val="22"/>
                <w:szCs w:val="22"/>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0951E4" w:rsidRPr="00A55DAB" w:rsidRDefault="000951E4" w:rsidP="007F2E84">
            <w:pPr>
              <w:rPr>
                <w:sz w:val="22"/>
                <w:szCs w:val="22"/>
              </w:rPr>
            </w:pPr>
            <w:r w:rsidRPr="00A55DAB">
              <w:rPr>
                <w:sz w:val="22"/>
                <w:szCs w:val="22"/>
              </w:rPr>
              <w:t>Пунктуационно правильное оформление электронного сообщения личного характера в соответствии с нормами речевого этикета, принятыми в стране/странах изучаемого языка: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0951E4" w:rsidRPr="00A55DAB" w:rsidRDefault="000951E4" w:rsidP="007F2E84">
            <w:pPr>
              <w:rPr>
                <w:sz w:val="22"/>
                <w:szCs w:val="22"/>
              </w:rPr>
            </w:pPr>
            <w:r w:rsidRPr="00A55DAB">
              <w:rPr>
                <w:sz w:val="22"/>
                <w:szCs w:val="22"/>
              </w:rPr>
              <w:t>Пунктуационно правильное оформление официального (делового) письма, в том числе электронного, в соответствии с принятыми в стране/странах изучаемого языка нормами официального общения.</w:t>
            </w:r>
          </w:p>
        </w:tc>
        <w:tc>
          <w:tcPr>
            <w:tcW w:w="2835" w:type="dxa"/>
          </w:tcPr>
          <w:p w:rsidR="000951E4" w:rsidRPr="00A55DAB" w:rsidRDefault="000951E4" w:rsidP="007F2E84">
            <w:pPr>
              <w:rPr>
                <w:sz w:val="22"/>
                <w:szCs w:val="22"/>
              </w:rPr>
            </w:pPr>
          </w:p>
        </w:tc>
      </w:tr>
      <w:tr w:rsidR="000951E4" w:rsidRPr="00A55DAB" w:rsidTr="007F2E84">
        <w:trPr>
          <w:trHeight w:val="167"/>
        </w:trPr>
        <w:tc>
          <w:tcPr>
            <w:tcW w:w="993" w:type="dxa"/>
          </w:tcPr>
          <w:p w:rsidR="000951E4" w:rsidRPr="00A55DAB" w:rsidRDefault="000951E4" w:rsidP="007F2E84">
            <w:pPr>
              <w:rPr>
                <w:sz w:val="22"/>
                <w:szCs w:val="22"/>
              </w:rPr>
            </w:pPr>
            <w:r w:rsidRPr="00A55DAB">
              <w:rPr>
                <w:sz w:val="22"/>
                <w:szCs w:val="22"/>
              </w:rPr>
              <w:t xml:space="preserve">9. </w:t>
            </w:r>
          </w:p>
        </w:tc>
        <w:tc>
          <w:tcPr>
            <w:tcW w:w="6378" w:type="dxa"/>
          </w:tcPr>
          <w:p w:rsidR="000951E4" w:rsidRPr="00A55DAB" w:rsidRDefault="000951E4" w:rsidP="007F2E84">
            <w:pPr>
              <w:rPr>
                <w:sz w:val="22"/>
                <w:szCs w:val="22"/>
              </w:rPr>
            </w:pPr>
            <w:r w:rsidRPr="00A55DAB">
              <w:rPr>
                <w:sz w:val="22"/>
                <w:szCs w:val="22"/>
              </w:rPr>
              <w:t>97.6.2.3. Лексическая сторона речи.</w:t>
            </w:r>
          </w:p>
          <w:p w:rsidR="000951E4" w:rsidRPr="00A55DAB" w:rsidRDefault="000951E4" w:rsidP="007F2E84">
            <w:pPr>
              <w:rPr>
                <w:sz w:val="22"/>
                <w:szCs w:val="22"/>
              </w:rPr>
            </w:pPr>
            <w:r w:rsidRPr="00A55DAB">
              <w:rPr>
                <w:sz w:val="22"/>
                <w:szCs w:val="22"/>
              </w:rPr>
              <w:t xml:space="preserve">Распознавание в письменном и звучащем тексте и употребление </w:t>
            </w:r>
            <w:r w:rsidRPr="00A55DAB">
              <w:rPr>
                <w:sz w:val="22"/>
                <w:szCs w:val="22"/>
              </w:rPr>
              <w:lastRenderedPageBreak/>
              <w:t>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соблюдением существующей в английском языке нормы лексической сочетаемости.</w:t>
            </w:r>
          </w:p>
        </w:tc>
        <w:tc>
          <w:tcPr>
            <w:tcW w:w="2835" w:type="dxa"/>
          </w:tcPr>
          <w:p w:rsidR="000951E4" w:rsidRPr="00A55DAB" w:rsidRDefault="000951E4" w:rsidP="007F2E84">
            <w:pPr>
              <w:rPr>
                <w:sz w:val="22"/>
                <w:szCs w:val="22"/>
              </w:rPr>
            </w:pPr>
          </w:p>
        </w:tc>
      </w:tr>
      <w:tr w:rsidR="000951E4" w:rsidRPr="00A55DAB" w:rsidTr="007F2E84">
        <w:trPr>
          <w:trHeight w:val="167"/>
        </w:trPr>
        <w:tc>
          <w:tcPr>
            <w:tcW w:w="993" w:type="dxa"/>
          </w:tcPr>
          <w:p w:rsidR="000951E4" w:rsidRPr="00A55DAB" w:rsidRDefault="000951E4" w:rsidP="007F2E84">
            <w:pPr>
              <w:rPr>
                <w:sz w:val="22"/>
                <w:szCs w:val="22"/>
              </w:rPr>
            </w:pPr>
            <w:r w:rsidRPr="00A55DAB">
              <w:rPr>
                <w:sz w:val="22"/>
                <w:szCs w:val="22"/>
              </w:rPr>
              <w:lastRenderedPageBreak/>
              <w:t>10.</w:t>
            </w:r>
          </w:p>
        </w:tc>
        <w:tc>
          <w:tcPr>
            <w:tcW w:w="6378" w:type="dxa"/>
          </w:tcPr>
          <w:p w:rsidR="000951E4" w:rsidRPr="00A55DAB" w:rsidRDefault="000951E4" w:rsidP="007F2E84">
            <w:pPr>
              <w:rPr>
                <w:sz w:val="22"/>
                <w:szCs w:val="22"/>
              </w:rPr>
            </w:pPr>
            <w:r w:rsidRPr="00A55DAB">
              <w:rPr>
                <w:sz w:val="22"/>
                <w:szCs w:val="22"/>
              </w:rPr>
              <w:t>97.6.2.4. Грамматическая сторона речи.</w:t>
            </w:r>
          </w:p>
          <w:p w:rsidR="000951E4" w:rsidRPr="00A55DAB" w:rsidRDefault="000951E4" w:rsidP="007F2E84">
            <w:pPr>
              <w:rPr>
                <w:sz w:val="22"/>
                <w:szCs w:val="22"/>
              </w:rPr>
            </w:pPr>
            <w:r w:rsidRPr="00A55DAB">
              <w:rPr>
                <w:sz w:val="22"/>
                <w:szCs w:val="22"/>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0951E4" w:rsidRPr="00A55DAB" w:rsidRDefault="000951E4" w:rsidP="007F2E84">
            <w:pPr>
              <w:rPr>
                <w:sz w:val="22"/>
                <w:szCs w:val="22"/>
              </w:rPr>
            </w:pPr>
            <w:r w:rsidRPr="00A55DAB">
              <w:rPr>
                <w:sz w:val="22"/>
                <w:szCs w:val="22"/>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0951E4" w:rsidRPr="00A55DAB" w:rsidRDefault="000951E4" w:rsidP="007F2E84">
            <w:pPr>
              <w:rPr>
                <w:sz w:val="22"/>
                <w:szCs w:val="22"/>
              </w:rPr>
            </w:pPr>
            <w:r w:rsidRPr="00A55DAB">
              <w:rPr>
                <w:sz w:val="22"/>
                <w:szCs w:val="22"/>
              </w:rPr>
              <w:t>Нераспространённые и распространённые простые предложения, в том числе с несколькими обстоятельствами</w:t>
            </w:r>
          </w:p>
        </w:tc>
        <w:tc>
          <w:tcPr>
            <w:tcW w:w="2835" w:type="dxa"/>
          </w:tcPr>
          <w:p w:rsidR="000951E4" w:rsidRPr="00A55DAB" w:rsidRDefault="000951E4" w:rsidP="007F2E84">
            <w:pPr>
              <w:rPr>
                <w:sz w:val="22"/>
                <w:szCs w:val="22"/>
              </w:rPr>
            </w:pPr>
          </w:p>
        </w:tc>
      </w:tr>
    </w:tbl>
    <w:p w:rsidR="000951E4" w:rsidRPr="00A55DAB" w:rsidRDefault="000951E4" w:rsidP="000951E4">
      <w:pPr>
        <w:rPr>
          <w:sz w:val="22"/>
          <w:szCs w:val="22"/>
        </w:rPr>
      </w:pPr>
    </w:p>
    <w:tbl>
      <w:tblPr>
        <w:tblW w:w="1019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3"/>
        <w:gridCol w:w="6662"/>
        <w:gridCol w:w="2537"/>
      </w:tblGrid>
      <w:tr w:rsidR="000951E4" w:rsidRPr="00A55DAB" w:rsidTr="007F2E84">
        <w:trPr>
          <w:trHeight w:val="575"/>
        </w:trPr>
        <w:tc>
          <w:tcPr>
            <w:tcW w:w="993" w:type="dxa"/>
          </w:tcPr>
          <w:p w:rsidR="000951E4" w:rsidRPr="00A55DAB" w:rsidRDefault="000951E4" w:rsidP="007F2E84">
            <w:pPr>
              <w:rPr>
                <w:sz w:val="22"/>
                <w:szCs w:val="22"/>
              </w:rPr>
            </w:pPr>
            <w:r w:rsidRPr="00A55DAB">
              <w:rPr>
                <w:sz w:val="22"/>
                <w:szCs w:val="22"/>
              </w:rPr>
              <w:t>№ п/п</w:t>
            </w:r>
          </w:p>
        </w:tc>
        <w:tc>
          <w:tcPr>
            <w:tcW w:w="6662" w:type="dxa"/>
          </w:tcPr>
          <w:p w:rsidR="000951E4" w:rsidRPr="00A55DAB" w:rsidRDefault="000951E4" w:rsidP="007F2E84">
            <w:pPr>
              <w:rPr>
                <w:sz w:val="22"/>
                <w:szCs w:val="22"/>
              </w:rPr>
            </w:pPr>
            <w:r w:rsidRPr="00A55DAB">
              <w:rPr>
                <w:sz w:val="22"/>
                <w:szCs w:val="22"/>
              </w:rPr>
              <w:t xml:space="preserve">Наименование темы </w:t>
            </w:r>
          </w:p>
          <w:p w:rsidR="000951E4" w:rsidRPr="00A55DAB" w:rsidRDefault="000951E4" w:rsidP="007F2E84">
            <w:pPr>
              <w:rPr>
                <w:sz w:val="22"/>
                <w:szCs w:val="22"/>
              </w:rPr>
            </w:pPr>
            <w:r w:rsidRPr="00A55DAB">
              <w:rPr>
                <w:sz w:val="22"/>
                <w:szCs w:val="22"/>
              </w:rPr>
              <w:t>(с учётом рабочей программы воспитания)</w:t>
            </w:r>
          </w:p>
        </w:tc>
        <w:tc>
          <w:tcPr>
            <w:tcW w:w="2537" w:type="dxa"/>
          </w:tcPr>
          <w:p w:rsidR="000951E4" w:rsidRPr="00A55DAB" w:rsidRDefault="000951E4" w:rsidP="007F2E84">
            <w:pPr>
              <w:rPr>
                <w:sz w:val="22"/>
                <w:szCs w:val="22"/>
              </w:rPr>
            </w:pPr>
            <w:r w:rsidRPr="00A55DAB">
              <w:rPr>
                <w:sz w:val="22"/>
                <w:szCs w:val="22"/>
              </w:rPr>
              <w:t>Количество часов, отводимых на освоение каждой темы</w:t>
            </w:r>
          </w:p>
        </w:tc>
      </w:tr>
      <w:tr w:rsidR="000951E4" w:rsidRPr="00A55DAB" w:rsidTr="007F2E84">
        <w:trPr>
          <w:trHeight w:val="297"/>
        </w:trPr>
        <w:tc>
          <w:tcPr>
            <w:tcW w:w="10192" w:type="dxa"/>
            <w:gridSpan w:val="3"/>
          </w:tcPr>
          <w:p w:rsidR="000951E4" w:rsidRPr="00A55DAB" w:rsidRDefault="000951E4" w:rsidP="007F2E84">
            <w:pPr>
              <w:rPr>
                <w:sz w:val="22"/>
                <w:szCs w:val="22"/>
              </w:rPr>
            </w:pPr>
            <w:r w:rsidRPr="00A55DAB">
              <w:rPr>
                <w:sz w:val="22"/>
                <w:szCs w:val="22"/>
              </w:rPr>
              <w:t>11 класс</w:t>
            </w:r>
          </w:p>
        </w:tc>
      </w:tr>
      <w:tr w:rsidR="000951E4" w:rsidRPr="00A55DAB" w:rsidTr="007F2E84">
        <w:trPr>
          <w:trHeight w:val="1552"/>
        </w:trPr>
        <w:tc>
          <w:tcPr>
            <w:tcW w:w="993" w:type="dxa"/>
          </w:tcPr>
          <w:p w:rsidR="000951E4" w:rsidRPr="00A55DAB" w:rsidRDefault="000951E4" w:rsidP="007F2E84">
            <w:pPr>
              <w:rPr>
                <w:sz w:val="22"/>
                <w:szCs w:val="22"/>
              </w:rPr>
            </w:pPr>
            <w:r w:rsidRPr="00A55DAB">
              <w:rPr>
                <w:sz w:val="22"/>
                <w:szCs w:val="22"/>
              </w:rPr>
              <w:t>1.</w:t>
            </w:r>
          </w:p>
        </w:tc>
        <w:tc>
          <w:tcPr>
            <w:tcW w:w="6662" w:type="dxa"/>
          </w:tcPr>
          <w:p w:rsidR="000951E4" w:rsidRPr="00A55DAB" w:rsidRDefault="000951E4" w:rsidP="007F2E84">
            <w:pPr>
              <w:rPr>
                <w:sz w:val="22"/>
                <w:szCs w:val="22"/>
              </w:rPr>
            </w:pPr>
            <w:r w:rsidRPr="00A55DAB">
              <w:rPr>
                <w:sz w:val="22"/>
                <w:szCs w:val="22"/>
              </w:rPr>
              <w:t>97.7.1. Коммуникативные умения.</w:t>
            </w:r>
          </w:p>
          <w:p w:rsidR="000951E4" w:rsidRPr="00A55DAB" w:rsidRDefault="000951E4" w:rsidP="007F2E84">
            <w:pPr>
              <w:rPr>
                <w:sz w:val="22"/>
                <w:szCs w:val="22"/>
              </w:rPr>
            </w:pPr>
            <w:r w:rsidRPr="00A55DAB">
              <w:rPr>
                <w:sz w:val="22"/>
                <w:szCs w:val="22"/>
              </w:rPr>
              <w:t>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0951E4" w:rsidRPr="00A55DAB" w:rsidRDefault="000951E4" w:rsidP="007F2E84">
            <w:pPr>
              <w:rPr>
                <w:sz w:val="22"/>
                <w:szCs w:val="22"/>
              </w:rPr>
            </w:pPr>
            <w:r w:rsidRPr="00A55DAB">
              <w:rPr>
                <w:sz w:val="22"/>
                <w:szCs w:val="22"/>
              </w:rPr>
              <w:t>Повседневная жизнь семьи. Межличностные отношения в семье, с друзьями и знакомыми. Конфликтные ситуации, их предупреждение и разрешение.</w:t>
            </w:r>
          </w:p>
          <w:p w:rsidR="000951E4" w:rsidRPr="00A55DAB" w:rsidRDefault="000951E4" w:rsidP="007F2E84">
            <w:pPr>
              <w:rPr>
                <w:sz w:val="22"/>
                <w:szCs w:val="22"/>
              </w:rPr>
            </w:pPr>
            <w:r w:rsidRPr="00A55DAB">
              <w:rPr>
                <w:sz w:val="22"/>
                <w:szCs w:val="22"/>
              </w:rPr>
              <w:t xml:space="preserve">Внешность и характеристика человека, литературного персонажа. </w:t>
            </w:r>
          </w:p>
          <w:p w:rsidR="000951E4" w:rsidRPr="00A55DAB" w:rsidRDefault="000951E4" w:rsidP="007F2E84">
            <w:pPr>
              <w:rPr>
                <w:sz w:val="22"/>
                <w:szCs w:val="22"/>
              </w:rPr>
            </w:pPr>
            <w:r w:rsidRPr="00A55DAB">
              <w:rPr>
                <w:sz w:val="22"/>
                <w:szCs w:val="22"/>
              </w:rPr>
              <w:t>Здоровый образ жизни и забота о здоровье: режим труда и отдыха, спорт, сбалансированное питание, посещение врача. Отказ от вредных привычек.</w:t>
            </w:r>
          </w:p>
          <w:p w:rsidR="000951E4" w:rsidRPr="00A55DAB" w:rsidRDefault="000951E4" w:rsidP="007F2E84">
            <w:pPr>
              <w:rPr>
                <w:sz w:val="22"/>
                <w:szCs w:val="22"/>
              </w:rPr>
            </w:pPr>
            <w:r w:rsidRPr="00A55DAB">
              <w:rPr>
                <w:sz w:val="22"/>
                <w:szCs w:val="22"/>
              </w:rPr>
              <w:t xml:space="preserve">Школьное образование, школьная жизнь, школьные праздники. Школьные социальные сети. Переписка с зарубежными сверстниками. Взаимоотношения  в школе. Проблемы и решения. Подготовка к выпускным экзаменам. </w:t>
            </w:r>
          </w:p>
          <w:p w:rsidR="000951E4" w:rsidRPr="00A55DAB" w:rsidRDefault="000951E4" w:rsidP="007F2E84">
            <w:pPr>
              <w:rPr>
                <w:sz w:val="22"/>
                <w:szCs w:val="22"/>
              </w:rPr>
            </w:pPr>
            <w:r w:rsidRPr="00A55DAB">
              <w:rPr>
                <w:sz w:val="22"/>
                <w:szCs w:val="22"/>
              </w:rPr>
              <w:t>Современный мир профессий. Проблема выбора профессии. Альтернативы  в продолжении образования.</w:t>
            </w:r>
          </w:p>
          <w:p w:rsidR="000951E4" w:rsidRPr="00A55DAB" w:rsidRDefault="000951E4" w:rsidP="007F2E84">
            <w:pPr>
              <w:rPr>
                <w:sz w:val="22"/>
                <w:szCs w:val="22"/>
              </w:rPr>
            </w:pPr>
            <w:r w:rsidRPr="00A55DAB">
              <w:rPr>
                <w:sz w:val="22"/>
                <w:szCs w:val="22"/>
              </w:rPr>
              <w:t>Место иностранного языка в повседневной жизни и профессиональной деятельности в современном мире.</w:t>
            </w:r>
          </w:p>
          <w:p w:rsidR="000951E4" w:rsidRPr="00A55DAB" w:rsidRDefault="000951E4" w:rsidP="007F2E84">
            <w:pPr>
              <w:rPr>
                <w:sz w:val="22"/>
                <w:szCs w:val="22"/>
              </w:rPr>
            </w:pPr>
            <w:r w:rsidRPr="00A55DAB">
              <w:rPr>
                <w:sz w:val="22"/>
                <w:szCs w:val="22"/>
              </w:rPr>
              <w:t>Молодёжь в современном обществе. Ценностные ориентиры. Участие молодёжи в жизни общества. Досуг молодёжи: увлечения и интересы. Любовь  и дружба.</w:t>
            </w:r>
          </w:p>
          <w:p w:rsidR="000951E4" w:rsidRPr="00A55DAB" w:rsidRDefault="000951E4" w:rsidP="007F2E84">
            <w:pPr>
              <w:rPr>
                <w:sz w:val="22"/>
                <w:szCs w:val="22"/>
              </w:rPr>
            </w:pPr>
            <w:r w:rsidRPr="00A55DAB">
              <w:rPr>
                <w:sz w:val="22"/>
                <w:szCs w:val="22"/>
              </w:rPr>
              <w:t>Роль спорта в современной жизни: виды спорта, экстремальный спорт, спортивные соревнования, Олимпийские игры.</w:t>
            </w:r>
          </w:p>
          <w:p w:rsidR="000951E4" w:rsidRPr="00A55DAB" w:rsidRDefault="000951E4" w:rsidP="007F2E84">
            <w:pPr>
              <w:rPr>
                <w:sz w:val="22"/>
                <w:szCs w:val="22"/>
              </w:rPr>
            </w:pPr>
            <w:r w:rsidRPr="00A55DAB">
              <w:rPr>
                <w:sz w:val="22"/>
                <w:szCs w:val="22"/>
              </w:rPr>
              <w:t>Деловое общение: особенности делового общения, деловая этика, деловая переписка, публичное выступление.</w:t>
            </w:r>
          </w:p>
          <w:p w:rsidR="000951E4" w:rsidRPr="00A55DAB" w:rsidRDefault="000951E4" w:rsidP="007F2E84">
            <w:pPr>
              <w:rPr>
                <w:sz w:val="22"/>
                <w:szCs w:val="22"/>
              </w:rPr>
            </w:pPr>
            <w:r w:rsidRPr="00A55DAB">
              <w:rPr>
                <w:sz w:val="22"/>
                <w:szCs w:val="22"/>
              </w:rPr>
              <w:t>Туризм. Виды отдыха. Экотуризм. Путешествия по России и зарубежным странам. Виртуальные путешествия.</w:t>
            </w:r>
          </w:p>
          <w:p w:rsidR="000951E4" w:rsidRPr="00A55DAB" w:rsidRDefault="000951E4" w:rsidP="007F2E84">
            <w:pPr>
              <w:rPr>
                <w:sz w:val="22"/>
                <w:szCs w:val="22"/>
              </w:rPr>
            </w:pPr>
            <w:r w:rsidRPr="00A55DAB">
              <w:rPr>
                <w:sz w:val="22"/>
                <w:szCs w:val="22"/>
              </w:rPr>
              <w:t>Вселенная и человек. Природа. Проблемы экологии. Защита окружающей среды. Проживание в городской/сельской местности.</w:t>
            </w:r>
          </w:p>
          <w:p w:rsidR="000951E4" w:rsidRPr="00A55DAB" w:rsidRDefault="000951E4" w:rsidP="007F2E84">
            <w:pPr>
              <w:rPr>
                <w:sz w:val="22"/>
                <w:szCs w:val="22"/>
              </w:rPr>
            </w:pPr>
            <w:r w:rsidRPr="00A55DAB">
              <w:rPr>
                <w:sz w:val="22"/>
                <w:szCs w:val="22"/>
              </w:rPr>
              <w:t>Средства массовой информации: пресса, телевидение, радио, Интернет, социальные сети.</w:t>
            </w:r>
          </w:p>
          <w:p w:rsidR="000951E4" w:rsidRPr="00A55DAB" w:rsidRDefault="000951E4" w:rsidP="007F2E84">
            <w:pPr>
              <w:rPr>
                <w:sz w:val="22"/>
                <w:szCs w:val="22"/>
              </w:rPr>
            </w:pPr>
            <w:r w:rsidRPr="00A55DAB">
              <w:rPr>
                <w:sz w:val="22"/>
                <w:szCs w:val="22"/>
              </w:rPr>
              <w:t>Технический прогресс: перспективы и последствия. Современные средства коммуникации. Интернет-безопасность.</w:t>
            </w:r>
          </w:p>
          <w:p w:rsidR="000951E4" w:rsidRPr="00A55DAB" w:rsidRDefault="000951E4" w:rsidP="007F2E84">
            <w:pPr>
              <w:rPr>
                <w:sz w:val="22"/>
                <w:szCs w:val="22"/>
              </w:rPr>
            </w:pPr>
            <w:r w:rsidRPr="00A55DAB">
              <w:rPr>
                <w:sz w:val="22"/>
                <w:szCs w:val="22"/>
              </w:rPr>
              <w:t>Проблемы современной цивилизации.</w:t>
            </w:r>
          </w:p>
          <w:p w:rsidR="000951E4" w:rsidRPr="00A55DAB" w:rsidRDefault="000951E4" w:rsidP="007F2E84">
            <w:pPr>
              <w:rPr>
                <w:sz w:val="22"/>
                <w:szCs w:val="22"/>
              </w:rPr>
            </w:pPr>
            <w:r w:rsidRPr="00A55DAB">
              <w:rPr>
                <w:sz w:val="22"/>
                <w:szCs w:val="22"/>
              </w:rPr>
              <w:lastRenderedPageBreak/>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 Россия и мир: вклад России в мировую культуру, науку, технику.</w:t>
            </w:r>
          </w:p>
          <w:p w:rsidR="000951E4" w:rsidRPr="00A55DAB" w:rsidRDefault="000951E4" w:rsidP="007F2E84">
            <w:pPr>
              <w:rPr>
                <w:sz w:val="22"/>
                <w:szCs w:val="22"/>
              </w:rPr>
            </w:pPr>
            <w:r w:rsidRPr="00A55DAB">
              <w:rPr>
                <w:sz w:val="22"/>
                <w:szCs w:val="22"/>
              </w:rPr>
              <w:t>Выдающиеся люди родной страны и страны/стран изучаемого языка: государственные деятели, учёные, писатели, поэты, художники, композиторы, путешественники, спортсмены, актёры.</w:t>
            </w:r>
          </w:p>
        </w:tc>
        <w:tc>
          <w:tcPr>
            <w:tcW w:w="2537" w:type="dxa"/>
          </w:tcPr>
          <w:p w:rsidR="000951E4" w:rsidRPr="00A55DAB" w:rsidRDefault="000951E4" w:rsidP="007F2E84">
            <w:pPr>
              <w:rPr>
                <w:sz w:val="22"/>
                <w:szCs w:val="22"/>
              </w:rPr>
            </w:pPr>
            <w:r w:rsidRPr="00A55DAB">
              <w:rPr>
                <w:sz w:val="22"/>
                <w:szCs w:val="22"/>
              </w:rPr>
              <w:lastRenderedPageBreak/>
              <w:t>Часы на каждую тему распределяются учителем-предметником в зависимости от нагрузки по учебному плану на текущий учебный год</w:t>
            </w:r>
          </w:p>
        </w:tc>
      </w:tr>
      <w:tr w:rsidR="000951E4" w:rsidRPr="00A55DAB" w:rsidTr="007F2E84">
        <w:trPr>
          <w:trHeight w:val="249"/>
        </w:trPr>
        <w:tc>
          <w:tcPr>
            <w:tcW w:w="993" w:type="dxa"/>
          </w:tcPr>
          <w:p w:rsidR="000951E4" w:rsidRPr="00A55DAB" w:rsidRDefault="000951E4" w:rsidP="007F2E84">
            <w:pPr>
              <w:rPr>
                <w:sz w:val="22"/>
                <w:szCs w:val="22"/>
              </w:rPr>
            </w:pPr>
            <w:r w:rsidRPr="00A55DAB">
              <w:rPr>
                <w:sz w:val="22"/>
                <w:szCs w:val="22"/>
              </w:rPr>
              <w:lastRenderedPageBreak/>
              <w:t>2.</w:t>
            </w:r>
          </w:p>
        </w:tc>
        <w:tc>
          <w:tcPr>
            <w:tcW w:w="6662" w:type="dxa"/>
          </w:tcPr>
          <w:p w:rsidR="000951E4" w:rsidRPr="00A55DAB" w:rsidRDefault="000951E4" w:rsidP="007F2E84">
            <w:pPr>
              <w:rPr>
                <w:sz w:val="22"/>
                <w:szCs w:val="22"/>
              </w:rPr>
            </w:pPr>
            <w:r w:rsidRPr="00A55DAB">
              <w:rPr>
                <w:sz w:val="22"/>
                <w:szCs w:val="22"/>
              </w:rPr>
              <w:t>97.7.1.1. Говорение.</w:t>
            </w:r>
          </w:p>
          <w:p w:rsidR="000951E4" w:rsidRPr="00A55DAB" w:rsidRDefault="000951E4" w:rsidP="007F2E84">
            <w:pPr>
              <w:rPr>
                <w:sz w:val="22"/>
                <w:szCs w:val="22"/>
              </w:rPr>
            </w:pPr>
            <w:r w:rsidRPr="00A55DAB">
              <w:rPr>
                <w:sz w:val="22"/>
                <w:szCs w:val="22"/>
              </w:rPr>
              <w:t>Развитие коммуникативных умений диалогической речи: умений вести разные виды диалога (диалог этикетного характера, диалог – побуждение к действию, диалог-расспрос, диалог – обмен мнениями; комбинированный диалог, включающий разные виды диалогов); умений вести полилог, в том числе в форме дискуссии:</w:t>
            </w:r>
          </w:p>
        </w:tc>
        <w:tc>
          <w:tcPr>
            <w:tcW w:w="2537" w:type="dxa"/>
          </w:tcPr>
          <w:p w:rsidR="000951E4" w:rsidRPr="00A55DAB" w:rsidRDefault="000951E4" w:rsidP="007F2E84">
            <w:pPr>
              <w:rPr>
                <w:sz w:val="22"/>
                <w:szCs w:val="22"/>
              </w:rPr>
            </w:pPr>
          </w:p>
        </w:tc>
      </w:tr>
      <w:tr w:rsidR="000951E4" w:rsidRPr="00A55DAB" w:rsidTr="007F2E84">
        <w:trPr>
          <w:trHeight w:val="249"/>
        </w:trPr>
        <w:tc>
          <w:tcPr>
            <w:tcW w:w="993" w:type="dxa"/>
          </w:tcPr>
          <w:p w:rsidR="000951E4" w:rsidRPr="00A55DAB" w:rsidRDefault="000951E4" w:rsidP="007F2E84">
            <w:pPr>
              <w:rPr>
                <w:sz w:val="22"/>
                <w:szCs w:val="22"/>
              </w:rPr>
            </w:pPr>
            <w:r w:rsidRPr="00A55DAB">
              <w:rPr>
                <w:sz w:val="22"/>
                <w:szCs w:val="22"/>
              </w:rPr>
              <w:t>3.</w:t>
            </w:r>
          </w:p>
        </w:tc>
        <w:tc>
          <w:tcPr>
            <w:tcW w:w="6662" w:type="dxa"/>
          </w:tcPr>
          <w:p w:rsidR="000951E4" w:rsidRPr="00A55DAB" w:rsidRDefault="000951E4" w:rsidP="007F2E84">
            <w:pPr>
              <w:rPr>
                <w:sz w:val="22"/>
                <w:szCs w:val="22"/>
              </w:rPr>
            </w:pPr>
            <w:r w:rsidRPr="00A55DAB">
              <w:rPr>
                <w:sz w:val="22"/>
                <w:szCs w:val="22"/>
              </w:rPr>
              <w:t>97.7.1.2. Аудирование.</w:t>
            </w:r>
          </w:p>
          <w:p w:rsidR="000951E4" w:rsidRPr="00A55DAB" w:rsidRDefault="000951E4" w:rsidP="007F2E84">
            <w:pPr>
              <w:rPr>
                <w:sz w:val="22"/>
                <w:szCs w:val="22"/>
              </w:rPr>
            </w:pPr>
            <w:r w:rsidRPr="00A55DAB">
              <w:rPr>
                <w:sz w:val="22"/>
                <w:szCs w:val="22"/>
              </w:rPr>
              <w:t>Развитие коммуникативных умений аудирования: понимание на слух аутентичных текстов, содержащих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с полным и точным пониманием всей информации.</w:t>
            </w:r>
          </w:p>
        </w:tc>
        <w:tc>
          <w:tcPr>
            <w:tcW w:w="2537" w:type="dxa"/>
          </w:tcPr>
          <w:p w:rsidR="000951E4" w:rsidRPr="00A55DAB" w:rsidRDefault="000951E4" w:rsidP="007F2E84">
            <w:pPr>
              <w:rPr>
                <w:sz w:val="22"/>
                <w:szCs w:val="22"/>
              </w:rPr>
            </w:pPr>
          </w:p>
        </w:tc>
      </w:tr>
      <w:tr w:rsidR="000951E4" w:rsidRPr="00A55DAB" w:rsidTr="007F2E84">
        <w:trPr>
          <w:trHeight w:val="249"/>
        </w:trPr>
        <w:tc>
          <w:tcPr>
            <w:tcW w:w="993" w:type="dxa"/>
          </w:tcPr>
          <w:p w:rsidR="000951E4" w:rsidRPr="00A55DAB" w:rsidRDefault="000951E4" w:rsidP="007F2E84">
            <w:pPr>
              <w:rPr>
                <w:sz w:val="22"/>
                <w:szCs w:val="22"/>
              </w:rPr>
            </w:pPr>
            <w:r w:rsidRPr="00A55DAB">
              <w:rPr>
                <w:sz w:val="22"/>
                <w:szCs w:val="22"/>
              </w:rPr>
              <w:t xml:space="preserve">4. </w:t>
            </w:r>
          </w:p>
        </w:tc>
        <w:tc>
          <w:tcPr>
            <w:tcW w:w="6662" w:type="dxa"/>
          </w:tcPr>
          <w:p w:rsidR="000951E4" w:rsidRPr="00A55DAB" w:rsidRDefault="000951E4" w:rsidP="007F2E84">
            <w:pPr>
              <w:rPr>
                <w:sz w:val="22"/>
                <w:szCs w:val="22"/>
              </w:rPr>
            </w:pPr>
            <w:r w:rsidRPr="00A55DAB">
              <w:rPr>
                <w:sz w:val="22"/>
                <w:szCs w:val="22"/>
              </w:rPr>
              <w:t>97.7.1.3. Смысловое чтение.</w:t>
            </w:r>
          </w:p>
          <w:p w:rsidR="000951E4" w:rsidRPr="00A55DAB" w:rsidRDefault="000951E4" w:rsidP="007F2E84">
            <w:pPr>
              <w:rPr>
                <w:sz w:val="22"/>
                <w:szCs w:val="22"/>
              </w:rPr>
            </w:pPr>
            <w:r w:rsidRPr="00A55DAB">
              <w:rPr>
                <w:sz w:val="22"/>
                <w:szCs w:val="22"/>
              </w:rPr>
              <w:t>Развитие умений читать про себя и понимать с использованием языковой  и контекстуальной догадки аутентичные тексты разных жанров и стилей, содержащих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с полным и точным пониманием содержания текста.</w:t>
            </w:r>
          </w:p>
        </w:tc>
        <w:tc>
          <w:tcPr>
            <w:tcW w:w="2537" w:type="dxa"/>
          </w:tcPr>
          <w:p w:rsidR="000951E4" w:rsidRPr="00A55DAB" w:rsidRDefault="000951E4" w:rsidP="007F2E84">
            <w:pPr>
              <w:rPr>
                <w:sz w:val="22"/>
                <w:szCs w:val="22"/>
              </w:rPr>
            </w:pPr>
          </w:p>
        </w:tc>
      </w:tr>
      <w:tr w:rsidR="000951E4" w:rsidRPr="00A55DAB" w:rsidTr="007F2E84">
        <w:trPr>
          <w:trHeight w:val="249"/>
        </w:trPr>
        <w:tc>
          <w:tcPr>
            <w:tcW w:w="993" w:type="dxa"/>
          </w:tcPr>
          <w:p w:rsidR="000951E4" w:rsidRPr="00A55DAB" w:rsidRDefault="000951E4" w:rsidP="007F2E84">
            <w:pPr>
              <w:rPr>
                <w:sz w:val="22"/>
                <w:szCs w:val="22"/>
              </w:rPr>
            </w:pPr>
            <w:r w:rsidRPr="00A55DAB">
              <w:rPr>
                <w:sz w:val="22"/>
                <w:szCs w:val="22"/>
              </w:rPr>
              <w:t xml:space="preserve">5. </w:t>
            </w:r>
          </w:p>
        </w:tc>
        <w:tc>
          <w:tcPr>
            <w:tcW w:w="6662" w:type="dxa"/>
          </w:tcPr>
          <w:p w:rsidR="000951E4" w:rsidRPr="00A55DAB" w:rsidRDefault="000951E4" w:rsidP="007F2E84">
            <w:pPr>
              <w:rPr>
                <w:sz w:val="22"/>
                <w:szCs w:val="22"/>
              </w:rPr>
            </w:pPr>
            <w:r w:rsidRPr="00A55DAB">
              <w:rPr>
                <w:sz w:val="22"/>
                <w:szCs w:val="22"/>
              </w:rPr>
              <w:t>97.7.1.4. Письменная речь.</w:t>
            </w:r>
          </w:p>
          <w:p w:rsidR="000951E4" w:rsidRPr="00A55DAB" w:rsidRDefault="000951E4" w:rsidP="007F2E84">
            <w:pPr>
              <w:rPr>
                <w:sz w:val="22"/>
                <w:szCs w:val="22"/>
              </w:rPr>
            </w:pPr>
            <w:r w:rsidRPr="00A55DAB">
              <w:rPr>
                <w:sz w:val="22"/>
                <w:szCs w:val="22"/>
              </w:rPr>
              <w:t>Развитие умений письменной речи:</w:t>
            </w:r>
          </w:p>
          <w:p w:rsidR="000951E4" w:rsidRPr="00A55DAB" w:rsidRDefault="000951E4" w:rsidP="007F2E84">
            <w:pPr>
              <w:rPr>
                <w:sz w:val="22"/>
                <w:szCs w:val="22"/>
              </w:rPr>
            </w:pPr>
            <w:r w:rsidRPr="00A55DAB">
              <w:rPr>
                <w:sz w:val="22"/>
                <w:szCs w:val="22"/>
              </w:rPr>
              <w:t xml:space="preserve">заполнение анкет и формуляров в соответствии с нормами речевого этикета, принятыми в стране/странах изучаемого языка; </w:t>
            </w:r>
          </w:p>
          <w:p w:rsidR="000951E4" w:rsidRPr="00A55DAB" w:rsidRDefault="000951E4" w:rsidP="007F2E84">
            <w:pPr>
              <w:rPr>
                <w:sz w:val="22"/>
                <w:szCs w:val="22"/>
              </w:rPr>
            </w:pPr>
            <w:r w:rsidRPr="00A55DAB">
              <w:rPr>
                <w:sz w:val="22"/>
                <w:szCs w:val="22"/>
              </w:rPr>
              <w:t>написание резюме (CV), письма – обращения о приёме на работу (application letter) с сообщением основных сведений о себе в соответствии с нормами речевого этикета, принятыми в стране/странах изучаемого языка.</w:t>
            </w:r>
          </w:p>
        </w:tc>
        <w:tc>
          <w:tcPr>
            <w:tcW w:w="2537" w:type="dxa"/>
          </w:tcPr>
          <w:p w:rsidR="000951E4" w:rsidRPr="00A55DAB" w:rsidRDefault="000951E4" w:rsidP="007F2E84">
            <w:pPr>
              <w:rPr>
                <w:sz w:val="22"/>
                <w:szCs w:val="22"/>
              </w:rPr>
            </w:pPr>
          </w:p>
        </w:tc>
      </w:tr>
      <w:tr w:rsidR="000951E4" w:rsidRPr="00A55DAB" w:rsidTr="007F2E84">
        <w:trPr>
          <w:trHeight w:val="249"/>
        </w:trPr>
        <w:tc>
          <w:tcPr>
            <w:tcW w:w="993" w:type="dxa"/>
          </w:tcPr>
          <w:p w:rsidR="000951E4" w:rsidRPr="00A55DAB" w:rsidRDefault="000951E4" w:rsidP="007F2E84">
            <w:pPr>
              <w:rPr>
                <w:sz w:val="22"/>
                <w:szCs w:val="22"/>
              </w:rPr>
            </w:pPr>
            <w:r w:rsidRPr="00A55DAB">
              <w:rPr>
                <w:sz w:val="22"/>
                <w:szCs w:val="22"/>
              </w:rPr>
              <w:t xml:space="preserve">6. </w:t>
            </w:r>
          </w:p>
        </w:tc>
        <w:tc>
          <w:tcPr>
            <w:tcW w:w="6662" w:type="dxa"/>
          </w:tcPr>
          <w:p w:rsidR="000951E4" w:rsidRPr="00A55DAB" w:rsidRDefault="000951E4" w:rsidP="007F2E84">
            <w:pPr>
              <w:rPr>
                <w:sz w:val="22"/>
                <w:szCs w:val="22"/>
              </w:rPr>
            </w:pPr>
            <w:r w:rsidRPr="00A55DAB">
              <w:rPr>
                <w:sz w:val="22"/>
                <w:szCs w:val="22"/>
              </w:rPr>
              <w:t>97.7.1.5. Перевод как особый вид речевой деятельности.</w:t>
            </w:r>
          </w:p>
          <w:p w:rsidR="000951E4" w:rsidRPr="00A55DAB" w:rsidRDefault="000951E4" w:rsidP="007F2E84">
            <w:pPr>
              <w:rPr>
                <w:sz w:val="22"/>
                <w:szCs w:val="22"/>
              </w:rPr>
            </w:pPr>
            <w:r w:rsidRPr="00A55DAB">
              <w:rPr>
                <w:sz w:val="22"/>
                <w:szCs w:val="22"/>
              </w:rPr>
              <w:t>Предпереводческий анализ текста, выявление возможных переводческих трудностей и путей их преодоления.</w:t>
            </w:r>
          </w:p>
          <w:p w:rsidR="000951E4" w:rsidRPr="00A55DAB" w:rsidRDefault="000951E4" w:rsidP="007F2E84">
            <w:pPr>
              <w:rPr>
                <w:sz w:val="22"/>
                <w:szCs w:val="22"/>
              </w:rPr>
            </w:pPr>
            <w:r w:rsidRPr="00A55DAB">
              <w:rPr>
                <w:sz w:val="22"/>
                <w:szCs w:val="22"/>
              </w:rPr>
              <w:t>Сопоставительный анализ оригинала и перевода и объективная оценка качества перевода</w:t>
            </w:r>
          </w:p>
          <w:p w:rsidR="000951E4" w:rsidRPr="00A55DAB" w:rsidRDefault="000951E4" w:rsidP="007F2E84">
            <w:pPr>
              <w:rPr>
                <w:sz w:val="22"/>
                <w:szCs w:val="22"/>
              </w:rPr>
            </w:pPr>
            <w:r w:rsidRPr="00A55DAB">
              <w:rPr>
                <w:sz w:val="22"/>
                <w:szCs w:val="22"/>
              </w:rPr>
              <w:t>Письменный перевод с английского языка на русский аутентичных текстов научно-популярного характера с использованием грамматических и лексических переводческих трансформаций.</w:t>
            </w:r>
          </w:p>
        </w:tc>
        <w:tc>
          <w:tcPr>
            <w:tcW w:w="2537" w:type="dxa"/>
          </w:tcPr>
          <w:p w:rsidR="000951E4" w:rsidRPr="00A55DAB" w:rsidRDefault="000951E4" w:rsidP="007F2E84">
            <w:pPr>
              <w:rPr>
                <w:sz w:val="22"/>
                <w:szCs w:val="22"/>
              </w:rPr>
            </w:pPr>
          </w:p>
        </w:tc>
      </w:tr>
      <w:tr w:rsidR="000951E4" w:rsidRPr="00A55DAB" w:rsidTr="007F2E84">
        <w:trPr>
          <w:trHeight w:val="249"/>
        </w:trPr>
        <w:tc>
          <w:tcPr>
            <w:tcW w:w="993" w:type="dxa"/>
          </w:tcPr>
          <w:p w:rsidR="000951E4" w:rsidRPr="00A55DAB" w:rsidRDefault="000951E4" w:rsidP="007F2E84">
            <w:pPr>
              <w:rPr>
                <w:sz w:val="22"/>
                <w:szCs w:val="22"/>
              </w:rPr>
            </w:pPr>
            <w:r w:rsidRPr="00A55DAB">
              <w:rPr>
                <w:sz w:val="22"/>
                <w:szCs w:val="22"/>
              </w:rPr>
              <w:t>7.</w:t>
            </w:r>
          </w:p>
        </w:tc>
        <w:tc>
          <w:tcPr>
            <w:tcW w:w="6662" w:type="dxa"/>
          </w:tcPr>
          <w:p w:rsidR="000951E4" w:rsidRPr="00A55DAB" w:rsidRDefault="000951E4" w:rsidP="007F2E84">
            <w:pPr>
              <w:rPr>
                <w:sz w:val="22"/>
                <w:szCs w:val="22"/>
              </w:rPr>
            </w:pPr>
            <w:r w:rsidRPr="00A55DAB">
              <w:rPr>
                <w:sz w:val="22"/>
                <w:szCs w:val="22"/>
              </w:rPr>
              <w:t>97.7.2.1. Фонетическая сторона речи.</w:t>
            </w:r>
          </w:p>
          <w:p w:rsidR="000951E4" w:rsidRPr="00A55DAB" w:rsidRDefault="000951E4" w:rsidP="007F2E84">
            <w:pPr>
              <w:rPr>
                <w:sz w:val="22"/>
                <w:szCs w:val="22"/>
              </w:rPr>
            </w:pPr>
            <w:r w:rsidRPr="00A55DAB">
              <w:rPr>
                <w:sz w:val="22"/>
                <w:szCs w:val="22"/>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0951E4" w:rsidRPr="00A55DAB" w:rsidRDefault="000951E4" w:rsidP="007F2E84">
            <w:pPr>
              <w:rPr>
                <w:sz w:val="22"/>
                <w:szCs w:val="22"/>
              </w:rPr>
            </w:pPr>
            <w:r w:rsidRPr="00A55DAB">
              <w:rPr>
                <w:sz w:val="22"/>
                <w:szCs w:val="22"/>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0951E4" w:rsidRPr="00A55DAB" w:rsidRDefault="000951E4" w:rsidP="007F2E84">
            <w:pPr>
              <w:rPr>
                <w:sz w:val="22"/>
                <w:szCs w:val="22"/>
              </w:rPr>
            </w:pPr>
            <w:r w:rsidRPr="00A55DAB">
              <w:rPr>
                <w:sz w:val="22"/>
                <w:szCs w:val="22"/>
              </w:rPr>
              <w:lastRenderedPageBreak/>
              <w:t>Тексты для чтения вслух: сообщение информационного характера, отрывок  из статьи научно-популярного характера, рассказ, диалог (беседа), интервью.</w:t>
            </w:r>
          </w:p>
        </w:tc>
        <w:tc>
          <w:tcPr>
            <w:tcW w:w="2537" w:type="dxa"/>
          </w:tcPr>
          <w:p w:rsidR="000951E4" w:rsidRPr="00A55DAB" w:rsidRDefault="000951E4" w:rsidP="007F2E84">
            <w:pPr>
              <w:rPr>
                <w:sz w:val="22"/>
                <w:szCs w:val="22"/>
              </w:rPr>
            </w:pPr>
          </w:p>
        </w:tc>
      </w:tr>
      <w:tr w:rsidR="000951E4" w:rsidRPr="00A55DAB" w:rsidTr="007F2E84">
        <w:trPr>
          <w:trHeight w:val="249"/>
        </w:trPr>
        <w:tc>
          <w:tcPr>
            <w:tcW w:w="993" w:type="dxa"/>
          </w:tcPr>
          <w:p w:rsidR="000951E4" w:rsidRPr="00A55DAB" w:rsidRDefault="000951E4" w:rsidP="007F2E84">
            <w:pPr>
              <w:rPr>
                <w:sz w:val="22"/>
                <w:szCs w:val="22"/>
              </w:rPr>
            </w:pPr>
            <w:r w:rsidRPr="00A55DAB">
              <w:rPr>
                <w:sz w:val="22"/>
                <w:szCs w:val="22"/>
              </w:rPr>
              <w:lastRenderedPageBreak/>
              <w:t>8.</w:t>
            </w:r>
          </w:p>
        </w:tc>
        <w:tc>
          <w:tcPr>
            <w:tcW w:w="6662" w:type="dxa"/>
          </w:tcPr>
          <w:p w:rsidR="000951E4" w:rsidRPr="00A55DAB" w:rsidRDefault="000951E4" w:rsidP="007F2E84">
            <w:pPr>
              <w:rPr>
                <w:sz w:val="22"/>
                <w:szCs w:val="22"/>
              </w:rPr>
            </w:pPr>
            <w:r w:rsidRPr="00A55DAB">
              <w:rPr>
                <w:sz w:val="22"/>
                <w:szCs w:val="22"/>
              </w:rPr>
              <w:t>97.7.2.2. Орфография и пунктуация.</w:t>
            </w:r>
          </w:p>
          <w:p w:rsidR="000951E4" w:rsidRPr="00A55DAB" w:rsidRDefault="000951E4" w:rsidP="007F2E84">
            <w:pPr>
              <w:rPr>
                <w:sz w:val="22"/>
                <w:szCs w:val="22"/>
              </w:rPr>
            </w:pPr>
            <w:r w:rsidRPr="00A55DAB">
              <w:rPr>
                <w:sz w:val="22"/>
                <w:szCs w:val="22"/>
              </w:rPr>
              <w:t>Правильное написание изученных слов.</w:t>
            </w:r>
          </w:p>
          <w:p w:rsidR="000951E4" w:rsidRPr="00A55DAB" w:rsidRDefault="000951E4" w:rsidP="007F2E84">
            <w:pPr>
              <w:rPr>
                <w:sz w:val="22"/>
                <w:szCs w:val="22"/>
              </w:rPr>
            </w:pPr>
            <w:r w:rsidRPr="00A55DAB">
              <w:rPr>
                <w:sz w:val="22"/>
                <w:szCs w:val="22"/>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0951E4" w:rsidRPr="00A55DAB" w:rsidRDefault="000951E4" w:rsidP="007F2E84">
            <w:pPr>
              <w:rPr>
                <w:sz w:val="22"/>
                <w:szCs w:val="22"/>
              </w:rPr>
            </w:pPr>
            <w:r w:rsidRPr="00A55DAB">
              <w:rPr>
                <w:sz w:val="22"/>
                <w:szCs w:val="22"/>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0951E4" w:rsidRPr="00A55DAB" w:rsidRDefault="000951E4" w:rsidP="007F2E84">
            <w:pPr>
              <w:rPr>
                <w:sz w:val="22"/>
                <w:szCs w:val="22"/>
              </w:rPr>
            </w:pPr>
            <w:r w:rsidRPr="00A55DAB">
              <w:rPr>
                <w:sz w:val="22"/>
                <w:szCs w:val="22"/>
              </w:rPr>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0951E4" w:rsidRPr="00A55DAB" w:rsidRDefault="000951E4" w:rsidP="007F2E84">
            <w:pPr>
              <w:rPr>
                <w:sz w:val="22"/>
                <w:szCs w:val="22"/>
              </w:rPr>
            </w:pPr>
            <w:r w:rsidRPr="00A55DAB">
              <w:rPr>
                <w:sz w:val="22"/>
                <w:szCs w:val="22"/>
              </w:rPr>
              <w:t>Пунктуационно правильное, в соответствии с принятыми в стране/странах изучаемого языка нормами официального общения, оформление официального (делового) письма, в том числе и электронного.</w:t>
            </w:r>
          </w:p>
        </w:tc>
        <w:tc>
          <w:tcPr>
            <w:tcW w:w="2537" w:type="dxa"/>
          </w:tcPr>
          <w:p w:rsidR="000951E4" w:rsidRPr="00A55DAB" w:rsidRDefault="000951E4" w:rsidP="007F2E84">
            <w:pPr>
              <w:rPr>
                <w:sz w:val="22"/>
                <w:szCs w:val="22"/>
              </w:rPr>
            </w:pPr>
          </w:p>
        </w:tc>
      </w:tr>
      <w:tr w:rsidR="000951E4" w:rsidRPr="00A55DAB" w:rsidTr="007F2E84">
        <w:trPr>
          <w:trHeight w:val="249"/>
        </w:trPr>
        <w:tc>
          <w:tcPr>
            <w:tcW w:w="993" w:type="dxa"/>
          </w:tcPr>
          <w:p w:rsidR="000951E4" w:rsidRPr="00A55DAB" w:rsidRDefault="000951E4" w:rsidP="007F2E84">
            <w:pPr>
              <w:rPr>
                <w:sz w:val="22"/>
                <w:szCs w:val="22"/>
              </w:rPr>
            </w:pPr>
            <w:r w:rsidRPr="00A55DAB">
              <w:rPr>
                <w:sz w:val="22"/>
                <w:szCs w:val="22"/>
              </w:rPr>
              <w:t>9.</w:t>
            </w:r>
          </w:p>
        </w:tc>
        <w:tc>
          <w:tcPr>
            <w:tcW w:w="6662" w:type="dxa"/>
          </w:tcPr>
          <w:p w:rsidR="000951E4" w:rsidRPr="00A55DAB" w:rsidRDefault="000951E4" w:rsidP="007F2E84">
            <w:pPr>
              <w:rPr>
                <w:sz w:val="22"/>
                <w:szCs w:val="22"/>
              </w:rPr>
            </w:pPr>
            <w:r w:rsidRPr="00A55DAB">
              <w:rPr>
                <w:sz w:val="22"/>
                <w:szCs w:val="22"/>
              </w:rPr>
              <w:t>97.7.2.3. Лексическая сторона речи.</w:t>
            </w:r>
          </w:p>
          <w:p w:rsidR="000951E4" w:rsidRPr="00A55DAB" w:rsidRDefault="000951E4" w:rsidP="007F2E84">
            <w:pPr>
              <w:rPr>
                <w:sz w:val="22"/>
                <w:szCs w:val="22"/>
              </w:rPr>
            </w:pPr>
            <w:r w:rsidRPr="00A55DAB">
              <w:rPr>
                <w:sz w:val="22"/>
                <w:szCs w:val="22"/>
              </w:rPr>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11 класса</w:t>
            </w:r>
          </w:p>
        </w:tc>
        <w:tc>
          <w:tcPr>
            <w:tcW w:w="2537" w:type="dxa"/>
          </w:tcPr>
          <w:p w:rsidR="000951E4" w:rsidRPr="00A55DAB" w:rsidRDefault="000951E4" w:rsidP="007F2E84">
            <w:pPr>
              <w:rPr>
                <w:sz w:val="22"/>
                <w:szCs w:val="22"/>
              </w:rPr>
            </w:pPr>
          </w:p>
        </w:tc>
      </w:tr>
      <w:tr w:rsidR="000951E4" w:rsidRPr="00A55DAB" w:rsidTr="007F2E84">
        <w:trPr>
          <w:trHeight w:val="249"/>
        </w:trPr>
        <w:tc>
          <w:tcPr>
            <w:tcW w:w="993" w:type="dxa"/>
          </w:tcPr>
          <w:p w:rsidR="000951E4" w:rsidRPr="00A55DAB" w:rsidRDefault="000951E4" w:rsidP="007F2E84">
            <w:pPr>
              <w:rPr>
                <w:sz w:val="22"/>
                <w:szCs w:val="22"/>
              </w:rPr>
            </w:pPr>
            <w:r w:rsidRPr="00A55DAB">
              <w:rPr>
                <w:sz w:val="22"/>
                <w:szCs w:val="22"/>
              </w:rPr>
              <w:t>10.</w:t>
            </w:r>
          </w:p>
        </w:tc>
        <w:tc>
          <w:tcPr>
            <w:tcW w:w="6662" w:type="dxa"/>
          </w:tcPr>
          <w:p w:rsidR="000951E4" w:rsidRPr="00A55DAB" w:rsidRDefault="000951E4" w:rsidP="007F2E84">
            <w:pPr>
              <w:rPr>
                <w:sz w:val="22"/>
                <w:szCs w:val="22"/>
              </w:rPr>
            </w:pPr>
            <w:r w:rsidRPr="00A55DAB">
              <w:rPr>
                <w:sz w:val="22"/>
                <w:szCs w:val="22"/>
              </w:rPr>
              <w:t>97.7.2.4. Грамматическая сторона речи.</w:t>
            </w:r>
          </w:p>
          <w:p w:rsidR="000951E4" w:rsidRPr="00A55DAB" w:rsidRDefault="000951E4" w:rsidP="007F2E84">
            <w:pPr>
              <w:rPr>
                <w:sz w:val="22"/>
                <w:szCs w:val="22"/>
              </w:rPr>
            </w:pPr>
            <w:r w:rsidRPr="00A55DAB">
              <w:rPr>
                <w:sz w:val="22"/>
                <w:szCs w:val="22"/>
              </w:rPr>
              <w:t>Распознавание и употребление в устной и письменной речи изученных морфологических форм и синтаксических конструкций английского языка.</w:t>
            </w:r>
          </w:p>
        </w:tc>
        <w:tc>
          <w:tcPr>
            <w:tcW w:w="2537" w:type="dxa"/>
          </w:tcPr>
          <w:p w:rsidR="000951E4" w:rsidRPr="00A55DAB" w:rsidRDefault="000951E4" w:rsidP="007F2E84">
            <w:pPr>
              <w:rPr>
                <w:sz w:val="22"/>
                <w:szCs w:val="22"/>
              </w:rPr>
            </w:pPr>
          </w:p>
        </w:tc>
      </w:tr>
      <w:tr w:rsidR="000951E4" w:rsidRPr="00A55DAB" w:rsidTr="007F2E84">
        <w:trPr>
          <w:trHeight w:val="249"/>
        </w:trPr>
        <w:tc>
          <w:tcPr>
            <w:tcW w:w="993" w:type="dxa"/>
          </w:tcPr>
          <w:p w:rsidR="000951E4" w:rsidRPr="00A55DAB" w:rsidRDefault="000951E4" w:rsidP="007F2E84">
            <w:pPr>
              <w:rPr>
                <w:sz w:val="22"/>
                <w:szCs w:val="22"/>
              </w:rPr>
            </w:pPr>
            <w:r w:rsidRPr="00A55DAB">
              <w:rPr>
                <w:sz w:val="22"/>
                <w:szCs w:val="22"/>
              </w:rPr>
              <w:t xml:space="preserve">11. </w:t>
            </w:r>
          </w:p>
        </w:tc>
        <w:tc>
          <w:tcPr>
            <w:tcW w:w="6662" w:type="dxa"/>
          </w:tcPr>
          <w:p w:rsidR="000951E4" w:rsidRPr="00A55DAB" w:rsidRDefault="000951E4" w:rsidP="007F2E84">
            <w:pPr>
              <w:rPr>
                <w:sz w:val="22"/>
                <w:szCs w:val="22"/>
              </w:rPr>
            </w:pPr>
            <w:r w:rsidRPr="00A55DAB">
              <w:rPr>
                <w:sz w:val="22"/>
                <w:szCs w:val="22"/>
              </w:rPr>
              <w:t>97.7.3. Социокультурные знания и умения.</w:t>
            </w:r>
          </w:p>
          <w:p w:rsidR="000951E4" w:rsidRPr="00A55DAB" w:rsidRDefault="000951E4" w:rsidP="007F2E84">
            <w:pPr>
              <w:rPr>
                <w:sz w:val="22"/>
                <w:szCs w:val="22"/>
              </w:rPr>
            </w:pPr>
            <w:r w:rsidRPr="00A55DAB">
              <w:rPr>
                <w:sz w:val="22"/>
                <w:szCs w:val="22"/>
              </w:rPr>
              <w:t>Осуществление межличностного и межкультурного общения с использованием знаний о национально-культурных особенностях своей страны осуществлять различные виды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речи 11 класса.</w:t>
            </w:r>
          </w:p>
        </w:tc>
        <w:tc>
          <w:tcPr>
            <w:tcW w:w="2537" w:type="dxa"/>
          </w:tcPr>
          <w:p w:rsidR="000951E4" w:rsidRPr="00A55DAB" w:rsidRDefault="000951E4" w:rsidP="007F2E84">
            <w:pPr>
              <w:rPr>
                <w:sz w:val="22"/>
                <w:szCs w:val="22"/>
              </w:rPr>
            </w:pPr>
          </w:p>
        </w:tc>
      </w:tr>
    </w:tbl>
    <w:p w:rsidR="000951E4" w:rsidRPr="00A55DAB" w:rsidRDefault="000951E4" w:rsidP="000951E4">
      <w:pPr>
        <w:rPr>
          <w:sz w:val="24"/>
          <w:szCs w:val="24"/>
        </w:rPr>
      </w:pPr>
    </w:p>
    <w:p w:rsidR="000951E4" w:rsidRPr="00A55DAB" w:rsidRDefault="000951E4" w:rsidP="000951E4">
      <w:pPr>
        <w:jc w:val="center"/>
        <w:rPr>
          <w:b/>
          <w:sz w:val="24"/>
          <w:szCs w:val="24"/>
        </w:rPr>
      </w:pPr>
      <w:r w:rsidRPr="00A55DAB">
        <w:rPr>
          <w:b/>
          <w:sz w:val="24"/>
          <w:szCs w:val="24"/>
        </w:rPr>
        <w:t>2.2.8. Рабочая программа по учебному предмету «Математика»</w:t>
      </w:r>
    </w:p>
    <w:p w:rsidR="000951E4" w:rsidRPr="00A55DAB" w:rsidRDefault="000951E4" w:rsidP="000951E4">
      <w:pPr>
        <w:jc w:val="center"/>
        <w:rPr>
          <w:b/>
          <w:sz w:val="24"/>
          <w:szCs w:val="24"/>
        </w:rPr>
      </w:pPr>
      <w:r w:rsidRPr="00A55DAB">
        <w:rPr>
          <w:b/>
          <w:sz w:val="24"/>
          <w:szCs w:val="24"/>
        </w:rPr>
        <w:t>(базовый уровень)</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 xml:space="preserve">Рабочая программа по учебному предмету «Математика» (базовый уровень) (предметная область «Математика и информатика») (далее соответственно – программа по математике, математика) включает пояснительную записку, содержание обучения, планируемые результаты освоения программы по математике и и дополнена общим тематическим планированием в целях приведения структуры рабочей программы в соответствие с требованием ФГОС СОО. </w:t>
      </w:r>
    </w:p>
    <w:p w:rsidR="000951E4" w:rsidRPr="00A55DAB" w:rsidRDefault="000951E4" w:rsidP="000951E4">
      <w:pPr>
        <w:rPr>
          <w:sz w:val="24"/>
          <w:szCs w:val="24"/>
        </w:rPr>
      </w:pPr>
      <w:r w:rsidRPr="00A55DAB">
        <w:rPr>
          <w:sz w:val="24"/>
          <w:szCs w:val="24"/>
        </w:rPr>
        <w:t>Рабочая программа составлена на основе федеральной рабочей программы по физике углубленного уровня.</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Пояснительная записка</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lastRenderedPageBreak/>
        <w:t xml:space="preserve">Программа по математике на уровне среднего общего образования разработана на основе ФГОС СОО с учётом современных мировых требований, предъявляемых к математическому образованию, и традиций российского образования. Реализация программы по математике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rsidR="000951E4" w:rsidRPr="00A55DAB" w:rsidRDefault="000951E4" w:rsidP="000951E4">
      <w:pPr>
        <w:rPr>
          <w:sz w:val="24"/>
          <w:szCs w:val="24"/>
        </w:rPr>
      </w:pPr>
      <w:r w:rsidRPr="00A55DAB">
        <w:rPr>
          <w:sz w:val="24"/>
          <w:szCs w:val="24"/>
        </w:rPr>
        <w:t>В программе по математике учтены идеи и положения концепции развития математического образования в Российской Федерации. В соответствии  с названием концепции, математическое образование должно, в частности, предоставлять каждому обучающемуся возможность достижения уровня математических знаний, необходимого для дальнейшей успешной жизни  в обществе. Именно на решение этой задачи нацелена программа по математике базового уровня.</w:t>
      </w:r>
    </w:p>
    <w:p w:rsidR="000951E4" w:rsidRPr="00A55DAB" w:rsidRDefault="000951E4" w:rsidP="000951E4">
      <w:pPr>
        <w:rPr>
          <w:sz w:val="24"/>
          <w:szCs w:val="24"/>
        </w:rPr>
      </w:pPr>
      <w:r w:rsidRPr="00A55DAB">
        <w:rPr>
          <w:sz w:val="24"/>
          <w:szCs w:val="24"/>
        </w:rPr>
        <w:t>Математика – опорный предмет для изучения смежных дисциплин, что делает базовую математическую подготовку необходимой.</w:t>
      </w:r>
    </w:p>
    <w:p w:rsidR="000951E4" w:rsidRPr="00A55DAB" w:rsidRDefault="000951E4" w:rsidP="000951E4">
      <w:pPr>
        <w:rPr>
          <w:sz w:val="24"/>
          <w:szCs w:val="24"/>
        </w:rPr>
      </w:pPr>
      <w:r w:rsidRPr="00A55DAB">
        <w:rPr>
          <w:sz w:val="24"/>
          <w:szCs w:val="24"/>
        </w:rPr>
        <w:t>Практическая полезность математики обусловлена наличием пространственных форм, количественных отношений, экономических расчетов; необходимостью математических знаний в понимании принципов устройства  и использования современной техники, восприятия и интерпретация разнообразной социальной, экономической информации; практических приёмов геометрических измерений и построений, читения информации, представленной в виде таблиц, диаграмм и графиков.</w:t>
      </w:r>
    </w:p>
    <w:p w:rsidR="000951E4" w:rsidRPr="00A55DAB" w:rsidRDefault="000951E4" w:rsidP="000951E4">
      <w:pPr>
        <w:rPr>
          <w:sz w:val="24"/>
          <w:szCs w:val="24"/>
        </w:rPr>
      </w:pPr>
      <w:r w:rsidRPr="00A55DAB">
        <w:rPr>
          <w:sz w:val="24"/>
          <w:szCs w:val="24"/>
        </w:rPr>
        <w:t xml:space="preserve">Применение математического стиля мышления, проявляющегося  в определённых умственных навыках, приёмах и методах мышления человека, процессах обобщения и конкретизации, анализа и синтеза, классификации  и систематизации, абстрагирования и аналогий как формировании алгоритмической компоненты мышления и воспитании умений действовать по заданным алгоритмам, позволяющей совершенствовать известные и конструировать новые. Объекты математических умозаключений, правила их конструирования раскрывают механизм логических построений, способствуют выработке умений формулировать, обосновывать и доказывать суждения, тем самым развивают логическое мышление. </w:t>
      </w:r>
    </w:p>
    <w:p w:rsidR="000951E4" w:rsidRPr="00A55DAB" w:rsidRDefault="000951E4" w:rsidP="000951E4">
      <w:pPr>
        <w:rPr>
          <w:sz w:val="24"/>
          <w:szCs w:val="24"/>
        </w:rPr>
      </w:pPr>
      <w:r w:rsidRPr="00A55DAB">
        <w:rPr>
          <w:sz w:val="24"/>
          <w:szCs w:val="24"/>
        </w:rPr>
        <w:t>Обучение математике как возможность развития у обучающихся точной, рациональной и информативной речи, умения отбирать наиболее подходящие языковые, символические, графические средства для выражения суждений и наглядного их представления.</w:t>
      </w:r>
    </w:p>
    <w:p w:rsidR="000951E4" w:rsidRPr="00A55DAB" w:rsidRDefault="000951E4" w:rsidP="000951E4">
      <w:pPr>
        <w:rPr>
          <w:sz w:val="24"/>
          <w:szCs w:val="24"/>
        </w:rPr>
      </w:pPr>
      <w:r w:rsidRPr="00A55DAB">
        <w:rPr>
          <w:sz w:val="24"/>
          <w:szCs w:val="24"/>
        </w:rPr>
        <w:t>Общее знакомство с методами познания действительности, представление о предмете и методе математики, его отличия от методов естественных и гуманитарных наук, об особенностях применения математики  для решения научных и прикладных задач как необходимый компонент общей культуры.</w:t>
      </w:r>
    </w:p>
    <w:p w:rsidR="000951E4" w:rsidRPr="00A55DAB" w:rsidRDefault="000951E4" w:rsidP="000951E4">
      <w:pPr>
        <w:rPr>
          <w:sz w:val="24"/>
          <w:szCs w:val="24"/>
        </w:rPr>
      </w:pPr>
      <w:r w:rsidRPr="00A55DAB">
        <w:rPr>
          <w:sz w:val="24"/>
          <w:szCs w:val="24"/>
        </w:rPr>
        <w:t xml:space="preserve"> Изучение математики способствует эстетическому воспитанию человека, пониманию красоты и изящества математических рассуждений, восприятию геометрических форм, усвоению идеи симметрии.</w:t>
      </w:r>
    </w:p>
    <w:p w:rsidR="000951E4" w:rsidRPr="00A55DAB" w:rsidRDefault="000951E4" w:rsidP="000951E4">
      <w:pPr>
        <w:rPr>
          <w:sz w:val="24"/>
          <w:szCs w:val="24"/>
        </w:rPr>
      </w:pPr>
    </w:p>
    <w:p w:rsidR="000951E4" w:rsidRPr="00A55DAB" w:rsidRDefault="000951E4" w:rsidP="000951E4">
      <w:pPr>
        <w:rPr>
          <w:sz w:val="24"/>
          <w:szCs w:val="24"/>
        </w:rPr>
      </w:pP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Приоритетными целями обучения математике в 10–11 классах  на базовом уровне являются:</w:t>
      </w:r>
    </w:p>
    <w:p w:rsidR="000951E4" w:rsidRPr="00A55DAB" w:rsidRDefault="000951E4" w:rsidP="000951E4">
      <w:pPr>
        <w:rPr>
          <w:sz w:val="24"/>
          <w:szCs w:val="24"/>
        </w:rPr>
      </w:pPr>
      <w:r w:rsidRPr="00A55DAB">
        <w:rPr>
          <w:sz w:val="24"/>
          <w:szCs w:val="24"/>
        </w:rPr>
        <w:t>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w:t>
      </w:r>
    </w:p>
    <w:p w:rsidR="000951E4" w:rsidRPr="00A55DAB" w:rsidRDefault="000951E4" w:rsidP="000951E4">
      <w:pPr>
        <w:rPr>
          <w:sz w:val="24"/>
          <w:szCs w:val="24"/>
        </w:rPr>
      </w:pPr>
      <w:r w:rsidRPr="00A55DAB">
        <w:rPr>
          <w:sz w:val="24"/>
          <w:szCs w:val="24"/>
        </w:rPr>
        <w:t>подведение обучающихся на доступном для них уровне к осознанию взаимосвязи математики и окружающего мира, понимание математики как части общей культуры человечества;</w:t>
      </w:r>
    </w:p>
    <w:p w:rsidR="000951E4" w:rsidRPr="00A55DAB" w:rsidRDefault="000951E4" w:rsidP="000951E4">
      <w:pPr>
        <w:rPr>
          <w:sz w:val="24"/>
          <w:szCs w:val="24"/>
        </w:rPr>
      </w:pPr>
      <w:r w:rsidRPr="00A55DAB">
        <w:rPr>
          <w:sz w:val="24"/>
          <w:szCs w:val="24"/>
        </w:rPr>
        <w:t>развитие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математики;</w:t>
      </w:r>
    </w:p>
    <w:p w:rsidR="000951E4" w:rsidRPr="00A55DAB" w:rsidRDefault="000951E4" w:rsidP="000951E4">
      <w:pPr>
        <w:rPr>
          <w:sz w:val="24"/>
          <w:szCs w:val="24"/>
        </w:rPr>
      </w:pPr>
      <w:r w:rsidRPr="00A55DAB">
        <w:rPr>
          <w:sz w:val="24"/>
          <w:szCs w:val="24"/>
        </w:rPr>
        <w:t xml:space="preserve">формирование функциональной математической грамотности: умения распознавать математические аспекты в реальных жизненных ситуациях  и при изучении других учебных предметов, проявления зависимостей  и закономерностей, формулировать их на языке </w:t>
      </w:r>
      <w:r w:rsidRPr="00A55DAB">
        <w:rPr>
          <w:sz w:val="24"/>
          <w:szCs w:val="24"/>
        </w:rPr>
        <w:lastRenderedPageBreak/>
        <w:t>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rsidR="000951E4" w:rsidRPr="00A55DAB" w:rsidRDefault="000951E4" w:rsidP="000951E4">
      <w:pPr>
        <w:rPr>
          <w:sz w:val="24"/>
          <w:szCs w:val="24"/>
        </w:rPr>
      </w:pPr>
      <w:r w:rsidRPr="00A55DAB">
        <w:rPr>
          <w:sz w:val="24"/>
          <w:szCs w:val="24"/>
        </w:rPr>
        <w:t>Основными линиями содержания математики в 10–11 классах являются: «Числа и вычисления», «Алгебра» («Алгебраические выражения», «Уравнения и неравенства»), «Начала математического анализа», «Геометрия» («Геометрические фигуры и их свойства», «Измерение геометрических величин»), «Вероятность и статистика». Содержательные линии развиваются параллельно, каждая в соответствии с собственной логикой, однако не независимо одна от другой,  а в тесном контакте и взаимодействии. Их объединяет логическая составляющая, традиционно присущая математике и пронизывающая все математические курсы  и содержательные линии. Сформулированное в ФГОС СОО требование «владение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 относится ко всем учебным курсам,  а формирование логических умений распределяется по всем годам обучения  на уровне среднего общего образования.</w:t>
      </w:r>
    </w:p>
    <w:p w:rsidR="000951E4" w:rsidRPr="00A55DAB" w:rsidRDefault="000951E4" w:rsidP="000951E4">
      <w:pPr>
        <w:rPr>
          <w:sz w:val="24"/>
          <w:szCs w:val="24"/>
        </w:rPr>
      </w:pPr>
      <w:r w:rsidRPr="00A55DAB">
        <w:rPr>
          <w:sz w:val="24"/>
          <w:szCs w:val="24"/>
        </w:rPr>
        <w:t>В соответствии с ФГОС СОО математика является обязательным предметом на данном уровне образования. Программой по математике предусматривается изучение учебного предмета «Математика» в рамках трёх учебных курсов: «Алгебра и начала математического анализа», «Геометрия», «Вероятность и статистика». Формирование логических умений осуществляется  на протяжении всех лет обучения на уровне среднего общего образования,  а элементы логики включаются в содержание всех названных выше учебных курсов.</w:t>
      </w:r>
    </w:p>
    <w:p w:rsidR="000951E4" w:rsidRPr="00A55DAB" w:rsidRDefault="000951E4" w:rsidP="000951E4">
      <w:pPr>
        <w:rPr>
          <w:sz w:val="24"/>
          <w:szCs w:val="24"/>
        </w:rPr>
      </w:pPr>
      <w:bookmarkStart w:id="2" w:name="_Toc73394990"/>
      <w:bookmarkStart w:id="3" w:name="_Toc118726577"/>
      <w:r w:rsidRPr="00A55DAB">
        <w:rPr>
          <w:sz w:val="24"/>
          <w:szCs w:val="24"/>
        </w:rPr>
        <w:t>Общее число часов, для изучения предмета, определяется учебным планом ООП СОО и может корректироваться на начало учебного года по решению педагогического совета.</w:t>
      </w:r>
    </w:p>
    <w:p w:rsidR="000951E4" w:rsidRPr="00A55DAB" w:rsidRDefault="000951E4" w:rsidP="000951E4">
      <w:pPr>
        <w:rPr>
          <w:sz w:val="24"/>
          <w:szCs w:val="24"/>
        </w:rPr>
      </w:pPr>
    </w:p>
    <w:bookmarkEnd w:id="2"/>
    <w:bookmarkEnd w:id="3"/>
    <w:p w:rsidR="000951E4" w:rsidRPr="00A55DAB" w:rsidRDefault="000951E4" w:rsidP="000951E4">
      <w:pPr>
        <w:rPr>
          <w:sz w:val="24"/>
          <w:szCs w:val="24"/>
        </w:rPr>
      </w:pPr>
      <w:r w:rsidRPr="00A55DAB">
        <w:rPr>
          <w:sz w:val="24"/>
          <w:szCs w:val="24"/>
        </w:rPr>
        <w:t>Планируемые результаты освоения программы по математике (базовый уровень)</w:t>
      </w:r>
    </w:p>
    <w:p w:rsidR="000951E4" w:rsidRPr="00A55DAB" w:rsidRDefault="000951E4" w:rsidP="000951E4">
      <w:pPr>
        <w:rPr>
          <w:sz w:val="24"/>
          <w:szCs w:val="24"/>
        </w:rPr>
      </w:pPr>
      <w:r w:rsidRPr="00A55DAB">
        <w:rPr>
          <w:sz w:val="24"/>
          <w:szCs w:val="24"/>
        </w:rPr>
        <w:t xml:space="preserve"> на уровне среднего общего образования</w:t>
      </w:r>
    </w:p>
    <w:p w:rsidR="000951E4" w:rsidRPr="00A55DAB" w:rsidRDefault="000951E4" w:rsidP="000951E4">
      <w:pPr>
        <w:rPr>
          <w:sz w:val="24"/>
          <w:szCs w:val="24"/>
        </w:rPr>
      </w:pPr>
      <w:bookmarkStart w:id="4" w:name="_Toc73394992"/>
    </w:p>
    <w:p w:rsidR="000951E4" w:rsidRPr="00A55DAB" w:rsidRDefault="000951E4" w:rsidP="000951E4">
      <w:pPr>
        <w:rPr>
          <w:sz w:val="24"/>
          <w:szCs w:val="24"/>
        </w:rPr>
      </w:pPr>
      <w:r w:rsidRPr="00A55DAB">
        <w:rPr>
          <w:sz w:val="24"/>
          <w:szCs w:val="24"/>
        </w:rPr>
        <w:t>В результате изучения математики на уровне среднего общего образования у обучающегося будут сформированы следующие личностные результаты:</w:t>
      </w:r>
    </w:p>
    <w:p w:rsidR="000951E4" w:rsidRPr="00A55DAB" w:rsidRDefault="000951E4" w:rsidP="000951E4">
      <w:pPr>
        <w:rPr>
          <w:sz w:val="24"/>
          <w:szCs w:val="24"/>
        </w:rPr>
      </w:pPr>
      <w:r w:rsidRPr="00A55DAB">
        <w:rPr>
          <w:sz w:val="24"/>
          <w:szCs w:val="24"/>
        </w:rPr>
        <w:t>1) гражданского воспитания:</w:t>
      </w:r>
    </w:p>
    <w:p w:rsidR="000951E4" w:rsidRPr="00A55DAB" w:rsidRDefault="000951E4" w:rsidP="000951E4">
      <w:pPr>
        <w:rPr>
          <w:sz w:val="24"/>
          <w:szCs w:val="24"/>
        </w:rPr>
      </w:pPr>
      <w:r w:rsidRPr="00A55DAB">
        <w:rPr>
          <w:sz w:val="24"/>
          <w:szCs w:val="24"/>
        </w:rPr>
        <w:t>сформированность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rsidR="000951E4" w:rsidRPr="00A55DAB" w:rsidRDefault="000951E4" w:rsidP="000951E4">
      <w:pPr>
        <w:rPr>
          <w:sz w:val="24"/>
          <w:szCs w:val="24"/>
        </w:rPr>
      </w:pPr>
      <w:r w:rsidRPr="00A55DAB">
        <w:rPr>
          <w:sz w:val="24"/>
          <w:szCs w:val="24"/>
        </w:rPr>
        <w:t>2) патриотического воспитания:</w:t>
      </w:r>
    </w:p>
    <w:p w:rsidR="000951E4" w:rsidRPr="00A55DAB" w:rsidRDefault="000951E4" w:rsidP="000951E4">
      <w:pPr>
        <w:rPr>
          <w:sz w:val="24"/>
          <w:szCs w:val="24"/>
        </w:rPr>
      </w:pPr>
      <w:r w:rsidRPr="00A55DAB">
        <w:rPr>
          <w:sz w:val="24"/>
          <w:szCs w:val="24"/>
        </w:rPr>
        <w:t>сформированность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rsidR="000951E4" w:rsidRPr="00A55DAB" w:rsidRDefault="000951E4" w:rsidP="000951E4">
      <w:pPr>
        <w:rPr>
          <w:sz w:val="24"/>
          <w:szCs w:val="24"/>
        </w:rPr>
      </w:pPr>
      <w:r w:rsidRPr="00A55DAB">
        <w:rPr>
          <w:sz w:val="24"/>
          <w:szCs w:val="24"/>
        </w:rPr>
        <w:t>3) духовно-нравственного воспитания:</w:t>
      </w:r>
    </w:p>
    <w:p w:rsidR="000951E4" w:rsidRPr="00A55DAB" w:rsidRDefault="000951E4" w:rsidP="000951E4">
      <w:pPr>
        <w:rPr>
          <w:sz w:val="24"/>
          <w:szCs w:val="24"/>
        </w:rPr>
      </w:pPr>
      <w:r w:rsidRPr="00A55DAB">
        <w:rPr>
          <w:sz w:val="24"/>
          <w:szCs w:val="24"/>
        </w:rPr>
        <w:t>осознание духовных ценностей российского народа, сформированность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rsidR="000951E4" w:rsidRPr="00A55DAB" w:rsidRDefault="000951E4" w:rsidP="000951E4">
      <w:pPr>
        <w:rPr>
          <w:sz w:val="24"/>
          <w:szCs w:val="24"/>
        </w:rPr>
      </w:pPr>
      <w:r w:rsidRPr="00A55DAB">
        <w:rPr>
          <w:sz w:val="24"/>
          <w:szCs w:val="24"/>
        </w:rPr>
        <w:t>4) эстетического воспитания:</w:t>
      </w:r>
    </w:p>
    <w:p w:rsidR="000951E4" w:rsidRPr="00A55DAB" w:rsidRDefault="000951E4" w:rsidP="000951E4">
      <w:pPr>
        <w:rPr>
          <w:sz w:val="24"/>
          <w:szCs w:val="24"/>
        </w:rPr>
      </w:pPr>
      <w:r w:rsidRPr="00A55DAB">
        <w:rPr>
          <w:sz w:val="24"/>
          <w:szCs w:val="24"/>
        </w:rP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rsidR="000951E4" w:rsidRPr="00A55DAB" w:rsidRDefault="000951E4" w:rsidP="000951E4">
      <w:pPr>
        <w:rPr>
          <w:sz w:val="24"/>
          <w:szCs w:val="24"/>
        </w:rPr>
      </w:pPr>
      <w:r w:rsidRPr="00A55DAB">
        <w:rPr>
          <w:sz w:val="24"/>
          <w:szCs w:val="24"/>
        </w:rPr>
        <w:t>5) физического воспитания:</w:t>
      </w:r>
    </w:p>
    <w:p w:rsidR="000951E4" w:rsidRPr="00A55DAB" w:rsidRDefault="000951E4" w:rsidP="000951E4">
      <w:pPr>
        <w:rPr>
          <w:sz w:val="24"/>
          <w:szCs w:val="24"/>
        </w:rPr>
      </w:pPr>
      <w:r w:rsidRPr="00A55DAB">
        <w:rPr>
          <w:sz w:val="24"/>
          <w:szCs w:val="24"/>
        </w:rPr>
        <w:t>сформированность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rsidR="000951E4" w:rsidRPr="00A55DAB" w:rsidRDefault="000951E4" w:rsidP="000951E4">
      <w:pPr>
        <w:rPr>
          <w:sz w:val="24"/>
          <w:szCs w:val="24"/>
        </w:rPr>
      </w:pPr>
      <w:r w:rsidRPr="00A55DAB">
        <w:rPr>
          <w:sz w:val="24"/>
          <w:szCs w:val="24"/>
        </w:rPr>
        <w:lastRenderedPageBreak/>
        <w:t>6) трудового воспитания:</w:t>
      </w:r>
    </w:p>
    <w:p w:rsidR="000951E4" w:rsidRPr="00A55DAB" w:rsidRDefault="000951E4" w:rsidP="000951E4">
      <w:pPr>
        <w:rPr>
          <w:sz w:val="24"/>
          <w:szCs w:val="24"/>
        </w:rPr>
      </w:pPr>
      <w:r w:rsidRPr="00A55DAB">
        <w:rPr>
          <w:sz w:val="24"/>
          <w:szCs w:val="24"/>
        </w:rPr>
        <w:t>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самообразованию на протяжении всей жизни, готовность к активному участию в решении практических задач математической направленности;</w:t>
      </w:r>
    </w:p>
    <w:p w:rsidR="000951E4" w:rsidRPr="00A55DAB" w:rsidRDefault="000951E4" w:rsidP="000951E4">
      <w:pPr>
        <w:rPr>
          <w:sz w:val="24"/>
          <w:szCs w:val="24"/>
        </w:rPr>
      </w:pPr>
      <w:r w:rsidRPr="00A55DAB">
        <w:rPr>
          <w:sz w:val="24"/>
          <w:szCs w:val="24"/>
        </w:rPr>
        <w:t>7) экологического воспитания:</w:t>
      </w:r>
    </w:p>
    <w:p w:rsidR="000951E4" w:rsidRPr="00A55DAB" w:rsidRDefault="000951E4" w:rsidP="000951E4">
      <w:pPr>
        <w:rPr>
          <w:sz w:val="24"/>
          <w:szCs w:val="24"/>
        </w:rPr>
      </w:pPr>
      <w:r w:rsidRPr="00A55DAB">
        <w:rPr>
          <w:sz w:val="24"/>
          <w:szCs w:val="24"/>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rsidR="000951E4" w:rsidRPr="00A55DAB" w:rsidRDefault="000951E4" w:rsidP="000951E4">
      <w:pPr>
        <w:rPr>
          <w:sz w:val="24"/>
          <w:szCs w:val="24"/>
        </w:rPr>
      </w:pPr>
      <w:r w:rsidRPr="00A55DAB">
        <w:rPr>
          <w:sz w:val="24"/>
          <w:szCs w:val="24"/>
        </w:rPr>
        <w:t xml:space="preserve">8) ценности научного познания: </w:t>
      </w:r>
    </w:p>
    <w:p w:rsidR="000951E4" w:rsidRPr="00A55DAB" w:rsidRDefault="000951E4" w:rsidP="000951E4">
      <w:pPr>
        <w:rPr>
          <w:sz w:val="24"/>
          <w:szCs w:val="24"/>
        </w:rPr>
      </w:pPr>
      <w:r w:rsidRPr="00A55DAB">
        <w:rPr>
          <w:sz w:val="24"/>
          <w:szCs w:val="24"/>
        </w:rPr>
        <w:t>сформированность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bookmarkEnd w:id="4"/>
    <w:p w:rsidR="000951E4" w:rsidRPr="00A55DAB" w:rsidRDefault="000951E4" w:rsidP="000951E4">
      <w:pPr>
        <w:rPr>
          <w:sz w:val="24"/>
          <w:szCs w:val="24"/>
        </w:rPr>
      </w:pPr>
      <w:r w:rsidRPr="00A55DAB">
        <w:rPr>
          <w:sz w:val="24"/>
          <w:szCs w:val="24"/>
        </w:rPr>
        <w:t xml:space="preserve">В результате изучения математики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0951E4" w:rsidRPr="00A55DAB" w:rsidRDefault="000951E4" w:rsidP="000951E4">
      <w:pPr>
        <w:rPr>
          <w:sz w:val="24"/>
          <w:szCs w:val="24"/>
        </w:rPr>
      </w:pPr>
      <w:r w:rsidRPr="00A55DAB">
        <w:rPr>
          <w:sz w:val="24"/>
          <w:szCs w:val="24"/>
        </w:rPr>
        <w:t>У обучающегося будут сформированы следующие базовые логические действия как часть познавательных универсальных учебных действий:</w:t>
      </w:r>
    </w:p>
    <w:p w:rsidR="000951E4" w:rsidRPr="00A55DAB" w:rsidRDefault="000951E4" w:rsidP="000951E4">
      <w:pPr>
        <w:rPr>
          <w:sz w:val="24"/>
          <w:szCs w:val="24"/>
        </w:rPr>
      </w:pPr>
      <w:r w:rsidRPr="00A55DAB">
        <w:rPr>
          <w:sz w:val="24"/>
          <w:szCs w:val="24"/>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0951E4" w:rsidRPr="00A55DAB" w:rsidRDefault="000951E4" w:rsidP="000951E4">
      <w:pPr>
        <w:rPr>
          <w:sz w:val="24"/>
          <w:szCs w:val="24"/>
        </w:rPr>
      </w:pPr>
      <w:r w:rsidRPr="00A55DAB">
        <w:rPr>
          <w:sz w:val="24"/>
          <w:szCs w:val="24"/>
        </w:rPr>
        <w:t>воспринимать, формулировать и преобразовывать суждения: утвердительные и отрицательные, единичные, частные и общие, условные;</w:t>
      </w:r>
    </w:p>
    <w:p w:rsidR="000951E4" w:rsidRPr="00A55DAB" w:rsidRDefault="000951E4" w:rsidP="000951E4">
      <w:pPr>
        <w:rPr>
          <w:sz w:val="24"/>
          <w:szCs w:val="24"/>
        </w:rPr>
      </w:pPr>
      <w:r w:rsidRPr="00A55DAB">
        <w:rPr>
          <w:sz w:val="24"/>
          <w:szCs w:val="24"/>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0951E4" w:rsidRPr="00A55DAB" w:rsidRDefault="000951E4" w:rsidP="000951E4">
      <w:pPr>
        <w:rPr>
          <w:sz w:val="24"/>
          <w:szCs w:val="24"/>
        </w:rPr>
      </w:pPr>
      <w:r w:rsidRPr="00A55DAB">
        <w:rPr>
          <w:sz w:val="24"/>
          <w:szCs w:val="24"/>
        </w:rPr>
        <w:t>делать выводы с использованием законов логики, дедуктивных и индуктивных умозаключений, умозаключений по аналогии;</w:t>
      </w:r>
    </w:p>
    <w:p w:rsidR="000951E4" w:rsidRPr="00A55DAB" w:rsidRDefault="000951E4" w:rsidP="000951E4">
      <w:pPr>
        <w:rPr>
          <w:sz w:val="24"/>
          <w:szCs w:val="24"/>
        </w:rPr>
      </w:pPr>
      <w:r w:rsidRPr="00A55DAB">
        <w:rPr>
          <w:sz w:val="24"/>
          <w:szCs w:val="24"/>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rsidR="000951E4" w:rsidRPr="00A55DAB" w:rsidRDefault="000951E4" w:rsidP="000951E4">
      <w:pPr>
        <w:rPr>
          <w:sz w:val="24"/>
          <w:szCs w:val="24"/>
        </w:rPr>
      </w:pPr>
      <w:r w:rsidRPr="00A55DAB">
        <w:rPr>
          <w:sz w:val="24"/>
          <w:szCs w:val="24"/>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0951E4" w:rsidRPr="00A55DAB" w:rsidRDefault="000951E4" w:rsidP="000951E4">
      <w:pPr>
        <w:rPr>
          <w:sz w:val="24"/>
          <w:szCs w:val="24"/>
        </w:rPr>
      </w:pPr>
      <w:r w:rsidRPr="00A55DAB">
        <w:rPr>
          <w:sz w:val="24"/>
          <w:szCs w:val="24"/>
        </w:rPr>
        <w:t>У обучающегося будут сформированы следующие базовые исследовательские действия как часть познавательных универсальных учебных действий:</w:t>
      </w:r>
    </w:p>
    <w:p w:rsidR="000951E4" w:rsidRPr="00A55DAB" w:rsidRDefault="000951E4" w:rsidP="000951E4">
      <w:pPr>
        <w:rPr>
          <w:sz w:val="24"/>
          <w:szCs w:val="24"/>
        </w:rPr>
      </w:pPr>
      <w:r w:rsidRPr="00A55DAB">
        <w:rPr>
          <w:sz w:val="24"/>
          <w:szCs w:val="24"/>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0951E4" w:rsidRPr="00A55DAB" w:rsidRDefault="000951E4" w:rsidP="000951E4">
      <w:pPr>
        <w:rPr>
          <w:sz w:val="24"/>
          <w:szCs w:val="24"/>
        </w:rPr>
      </w:pPr>
      <w:r w:rsidRPr="00A55DAB">
        <w:rPr>
          <w:sz w:val="24"/>
          <w:szCs w:val="24"/>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0951E4" w:rsidRPr="00A55DAB" w:rsidRDefault="000951E4" w:rsidP="000951E4">
      <w:pPr>
        <w:rPr>
          <w:sz w:val="24"/>
          <w:szCs w:val="24"/>
        </w:rPr>
      </w:pPr>
      <w:r w:rsidRPr="00A55DAB">
        <w:rPr>
          <w:sz w:val="24"/>
          <w:szCs w:val="24"/>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0951E4" w:rsidRPr="00A55DAB" w:rsidRDefault="000951E4" w:rsidP="000951E4">
      <w:pPr>
        <w:rPr>
          <w:sz w:val="24"/>
          <w:szCs w:val="24"/>
        </w:rPr>
      </w:pPr>
      <w:r w:rsidRPr="00A55DAB">
        <w:rPr>
          <w:sz w:val="24"/>
          <w:szCs w:val="24"/>
        </w:rPr>
        <w:lastRenderedPageBreak/>
        <w:t>прогнозировать возможное развитие процесса, а также выдвигать предположения о его развитии в новых условиях.</w:t>
      </w:r>
    </w:p>
    <w:p w:rsidR="000951E4" w:rsidRPr="00A55DAB" w:rsidRDefault="000951E4" w:rsidP="000951E4">
      <w:pPr>
        <w:rPr>
          <w:sz w:val="24"/>
          <w:szCs w:val="24"/>
        </w:rPr>
      </w:pPr>
      <w:r w:rsidRPr="00A55DAB">
        <w:rPr>
          <w:sz w:val="24"/>
          <w:szCs w:val="24"/>
        </w:rPr>
        <w:t>У обучающегося будут сформированы умения работать  с информацией как часть познавательных универсальных учебных действий:</w:t>
      </w:r>
    </w:p>
    <w:p w:rsidR="000951E4" w:rsidRPr="00A55DAB" w:rsidRDefault="000951E4" w:rsidP="000951E4">
      <w:pPr>
        <w:rPr>
          <w:sz w:val="24"/>
          <w:szCs w:val="24"/>
        </w:rPr>
      </w:pPr>
      <w:r w:rsidRPr="00A55DAB">
        <w:rPr>
          <w:sz w:val="24"/>
          <w:szCs w:val="24"/>
        </w:rPr>
        <w:t>выявлять дефициты информации, данных, необходимых для ответа на вопрос и для решения задачи;</w:t>
      </w:r>
    </w:p>
    <w:p w:rsidR="000951E4" w:rsidRPr="00A55DAB" w:rsidRDefault="000951E4" w:rsidP="000951E4">
      <w:pPr>
        <w:rPr>
          <w:sz w:val="24"/>
          <w:szCs w:val="24"/>
        </w:rPr>
      </w:pPr>
      <w:r w:rsidRPr="00A55DAB">
        <w:rPr>
          <w:sz w:val="24"/>
          <w:szCs w:val="24"/>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0951E4" w:rsidRPr="00A55DAB" w:rsidRDefault="000951E4" w:rsidP="000951E4">
      <w:pPr>
        <w:rPr>
          <w:sz w:val="24"/>
          <w:szCs w:val="24"/>
        </w:rPr>
      </w:pPr>
      <w:r w:rsidRPr="00A55DAB">
        <w:rPr>
          <w:sz w:val="24"/>
          <w:szCs w:val="24"/>
        </w:rPr>
        <w:t>структурировать информацию, представлять её в различных формах, иллюстрировать графически;</w:t>
      </w:r>
    </w:p>
    <w:p w:rsidR="000951E4" w:rsidRPr="00A55DAB" w:rsidRDefault="000951E4" w:rsidP="000951E4">
      <w:pPr>
        <w:rPr>
          <w:sz w:val="24"/>
          <w:szCs w:val="24"/>
        </w:rPr>
      </w:pPr>
      <w:r w:rsidRPr="00A55DAB">
        <w:rPr>
          <w:sz w:val="24"/>
          <w:szCs w:val="24"/>
        </w:rPr>
        <w:t>оценивать надёжность информации по самостоятельно сформулированным критериям.</w:t>
      </w:r>
    </w:p>
    <w:p w:rsidR="000951E4" w:rsidRPr="00A55DAB" w:rsidRDefault="000951E4" w:rsidP="000951E4">
      <w:pPr>
        <w:rPr>
          <w:sz w:val="24"/>
          <w:szCs w:val="24"/>
        </w:rPr>
      </w:pPr>
      <w:r w:rsidRPr="00A55DAB">
        <w:rPr>
          <w:sz w:val="24"/>
          <w:szCs w:val="24"/>
        </w:rPr>
        <w:t>У обучающегося будут сформированы умения общения как часть коммуникативных универсальных учебных действий:</w:t>
      </w:r>
    </w:p>
    <w:p w:rsidR="000951E4" w:rsidRPr="00A55DAB" w:rsidRDefault="000951E4" w:rsidP="000951E4">
      <w:pPr>
        <w:rPr>
          <w:sz w:val="24"/>
          <w:szCs w:val="24"/>
        </w:rPr>
      </w:pPr>
      <w:r w:rsidRPr="00A55DAB">
        <w:rPr>
          <w:sz w:val="24"/>
          <w:szCs w:val="24"/>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0951E4" w:rsidRPr="00A55DAB" w:rsidRDefault="000951E4" w:rsidP="000951E4">
      <w:pPr>
        <w:rPr>
          <w:sz w:val="24"/>
          <w:szCs w:val="24"/>
        </w:rPr>
      </w:pPr>
      <w:r w:rsidRPr="00A55DAB">
        <w:rPr>
          <w:sz w:val="24"/>
          <w:szCs w:val="24"/>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0951E4" w:rsidRPr="00A55DAB" w:rsidRDefault="000951E4" w:rsidP="000951E4">
      <w:pPr>
        <w:rPr>
          <w:sz w:val="24"/>
          <w:szCs w:val="24"/>
        </w:rPr>
      </w:pPr>
      <w:r w:rsidRPr="00A55DAB">
        <w:rPr>
          <w:sz w:val="24"/>
          <w:szCs w:val="24"/>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0951E4" w:rsidRPr="00A55DAB" w:rsidRDefault="000951E4" w:rsidP="000951E4">
      <w:pPr>
        <w:rPr>
          <w:sz w:val="24"/>
          <w:szCs w:val="24"/>
        </w:rPr>
      </w:pPr>
      <w:r w:rsidRPr="00A55DAB">
        <w:rPr>
          <w:sz w:val="24"/>
          <w:szCs w:val="24"/>
        </w:rPr>
        <w:t>У обучающегося будут сформированы умения самоорганизации как часть регулятивных универсальных учебных действий:</w:t>
      </w:r>
    </w:p>
    <w:p w:rsidR="000951E4" w:rsidRPr="00A55DAB" w:rsidRDefault="000951E4" w:rsidP="000951E4">
      <w:pPr>
        <w:rPr>
          <w:sz w:val="24"/>
          <w:szCs w:val="24"/>
        </w:rPr>
      </w:pPr>
      <w:r w:rsidRPr="00A55DAB">
        <w:rPr>
          <w:sz w:val="24"/>
          <w:szCs w:val="24"/>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0951E4" w:rsidRPr="00A55DAB" w:rsidRDefault="000951E4" w:rsidP="000951E4">
      <w:pPr>
        <w:rPr>
          <w:sz w:val="24"/>
          <w:szCs w:val="24"/>
        </w:rPr>
      </w:pPr>
      <w:r w:rsidRPr="00A55DAB">
        <w:rPr>
          <w:sz w:val="24"/>
          <w:szCs w:val="24"/>
        </w:rPr>
        <w:t>У обучающегося будут сформированы умения самоконтроля как часть регулятивных универсальных учебных действий:</w:t>
      </w:r>
    </w:p>
    <w:p w:rsidR="000951E4" w:rsidRPr="00A55DAB" w:rsidRDefault="000951E4" w:rsidP="000951E4">
      <w:pPr>
        <w:rPr>
          <w:sz w:val="24"/>
          <w:szCs w:val="24"/>
        </w:rPr>
      </w:pPr>
      <w:r w:rsidRPr="00A55DAB">
        <w:rPr>
          <w:sz w:val="24"/>
          <w:szCs w:val="24"/>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0951E4" w:rsidRPr="00A55DAB" w:rsidRDefault="000951E4" w:rsidP="000951E4">
      <w:pPr>
        <w:rPr>
          <w:sz w:val="24"/>
          <w:szCs w:val="24"/>
        </w:rPr>
      </w:pPr>
      <w:r w:rsidRPr="00A55DAB">
        <w:rPr>
          <w:sz w:val="24"/>
          <w:szCs w:val="24"/>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0951E4" w:rsidRPr="00A55DAB" w:rsidRDefault="000951E4" w:rsidP="000951E4">
      <w:pPr>
        <w:rPr>
          <w:sz w:val="24"/>
          <w:szCs w:val="24"/>
        </w:rPr>
      </w:pPr>
      <w:r w:rsidRPr="00A55DAB">
        <w:rPr>
          <w:sz w:val="24"/>
          <w:szCs w:val="24"/>
        </w:rPr>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rsidR="000951E4" w:rsidRPr="00A55DAB" w:rsidRDefault="000951E4" w:rsidP="000951E4">
      <w:pPr>
        <w:rPr>
          <w:sz w:val="24"/>
          <w:szCs w:val="24"/>
        </w:rPr>
      </w:pPr>
      <w:r w:rsidRPr="00A55DAB">
        <w:rPr>
          <w:sz w:val="24"/>
          <w:szCs w:val="24"/>
        </w:rPr>
        <w:t>У обучающегося будут сформированы умения совместной деятельности:</w:t>
      </w:r>
    </w:p>
    <w:p w:rsidR="000951E4" w:rsidRPr="00A55DAB" w:rsidRDefault="000951E4" w:rsidP="000951E4">
      <w:pPr>
        <w:rPr>
          <w:sz w:val="24"/>
          <w:szCs w:val="24"/>
        </w:rPr>
      </w:pPr>
      <w:r w:rsidRPr="00A55DAB">
        <w:rPr>
          <w:sz w:val="24"/>
          <w:szCs w:val="24"/>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0951E4" w:rsidRPr="00A55DAB" w:rsidRDefault="000951E4" w:rsidP="000951E4">
      <w:pPr>
        <w:rPr>
          <w:sz w:val="24"/>
          <w:szCs w:val="24"/>
        </w:rPr>
      </w:pPr>
      <w:r w:rsidRPr="00A55DAB">
        <w:rPr>
          <w:sz w:val="24"/>
          <w:szCs w:val="24"/>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0951E4" w:rsidRPr="00A55DAB" w:rsidRDefault="000951E4" w:rsidP="000951E4">
      <w:pPr>
        <w:rPr>
          <w:sz w:val="24"/>
          <w:szCs w:val="24"/>
        </w:rPr>
      </w:pPr>
      <w:r w:rsidRPr="00A55DAB">
        <w:rPr>
          <w:sz w:val="24"/>
          <w:szCs w:val="24"/>
        </w:rPr>
        <w:t xml:space="preserve">Предметные результаты освоения программы по математике  на базовом уровне на уровне среднего общего образования представлены по годам обучения в рамках отдельных учебных курсов в соответствующих разделах программы по математике. </w:t>
      </w:r>
    </w:p>
    <w:p w:rsidR="000951E4" w:rsidRPr="00A55DAB" w:rsidRDefault="000951E4" w:rsidP="000951E4">
      <w:pPr>
        <w:rPr>
          <w:sz w:val="24"/>
          <w:szCs w:val="24"/>
        </w:rPr>
      </w:pPr>
      <w:bookmarkStart w:id="5" w:name="_Toc118726581"/>
    </w:p>
    <w:p w:rsidR="000951E4" w:rsidRPr="00A55DAB" w:rsidRDefault="000951E4" w:rsidP="000951E4">
      <w:pPr>
        <w:rPr>
          <w:sz w:val="24"/>
          <w:szCs w:val="24"/>
        </w:rPr>
      </w:pPr>
      <w:r w:rsidRPr="00A55DAB">
        <w:rPr>
          <w:sz w:val="24"/>
          <w:szCs w:val="24"/>
        </w:rPr>
        <w:lastRenderedPageBreak/>
        <w:t xml:space="preserve">2.2.9. Рабочая программа учебного курса </w:t>
      </w:r>
    </w:p>
    <w:p w:rsidR="000951E4" w:rsidRPr="00A55DAB" w:rsidRDefault="000951E4" w:rsidP="000951E4">
      <w:pPr>
        <w:rPr>
          <w:sz w:val="24"/>
          <w:szCs w:val="24"/>
        </w:rPr>
      </w:pPr>
      <w:r w:rsidRPr="00A55DAB">
        <w:rPr>
          <w:sz w:val="24"/>
          <w:szCs w:val="24"/>
        </w:rPr>
        <w:t>«Алгебра и начала математического анализа»</w:t>
      </w:r>
      <w:bookmarkEnd w:id="5"/>
    </w:p>
    <w:p w:rsidR="000951E4" w:rsidRPr="00A55DAB" w:rsidRDefault="000951E4" w:rsidP="000951E4">
      <w:pPr>
        <w:rPr>
          <w:sz w:val="24"/>
          <w:szCs w:val="24"/>
        </w:rPr>
      </w:pPr>
      <w:bookmarkStart w:id="6" w:name="_Toc118726582"/>
    </w:p>
    <w:bookmarkEnd w:id="6"/>
    <w:p w:rsidR="000951E4" w:rsidRPr="00A55DAB" w:rsidRDefault="000951E4" w:rsidP="000951E4">
      <w:pPr>
        <w:rPr>
          <w:sz w:val="24"/>
          <w:szCs w:val="24"/>
        </w:rPr>
      </w:pPr>
      <w:r w:rsidRPr="00A55DAB">
        <w:rPr>
          <w:sz w:val="24"/>
          <w:szCs w:val="24"/>
        </w:rPr>
        <w:t>Пояснительная записка</w:t>
      </w:r>
    </w:p>
    <w:p w:rsidR="000951E4" w:rsidRPr="00A55DAB" w:rsidRDefault="000951E4" w:rsidP="000951E4">
      <w:pPr>
        <w:rPr>
          <w:sz w:val="24"/>
          <w:szCs w:val="24"/>
        </w:rPr>
      </w:pPr>
      <w:r w:rsidRPr="00A55DAB">
        <w:rPr>
          <w:sz w:val="24"/>
          <w:szCs w:val="24"/>
        </w:rPr>
        <w:t xml:space="preserve">Учебный курс «Алгебра и начала математического анализа» обеспечивает инструментальную базу для изучения всех естественно-научных курсов, формирует логическое и абстрактное мышление обучающихся на уровне, необходимом для освоения учебных курсов информатики, обществознания, истории, словесности. В рамках учебного курса «Алгебра и начала математического анализа» обучающиеся овладевают универсальным языком современной науки, которая формулирует свои достижения в математической форме. </w:t>
      </w:r>
    </w:p>
    <w:p w:rsidR="000951E4" w:rsidRPr="00A55DAB" w:rsidRDefault="000951E4" w:rsidP="000951E4">
      <w:pPr>
        <w:rPr>
          <w:sz w:val="24"/>
          <w:szCs w:val="24"/>
        </w:rPr>
      </w:pPr>
      <w:r w:rsidRPr="00A55DAB">
        <w:rPr>
          <w:sz w:val="24"/>
          <w:szCs w:val="24"/>
        </w:rPr>
        <w:t xml:space="preserve">Учебный курс алгебры и начал математического анализа закладывает основу для успешного овладения законами физики, химии, биологии, понимания основных тенденций экономики и общественной жизни, позволяет ориентироваться в современных цифровых и компьютерных технологиях, уверенно использовать их в повседневной жизни. Овладение абстрактными и логически строгими математическими конструкциями развивает умение находить закономерности, обосновывать истинность утверждения, использовать обобщение и конкретизацию, абстрагирование и аналогию, формирует креативное и критическое мышление. В ходе изучения алгебры и начал математического анализа на уровне среднего общего образования обучающиеся получают новый опыт решения прикладных задач, самостоятельного построения математических моделей реальных ситуаций и интерпретации полученных решений, знакомятся с примерами математических закономерностей в природе, науке и в искусстве, с выдающимися математическими открытиями и их авторами. </w:t>
      </w:r>
    </w:p>
    <w:p w:rsidR="000951E4" w:rsidRPr="00A55DAB" w:rsidRDefault="000951E4" w:rsidP="000951E4">
      <w:pPr>
        <w:rPr>
          <w:sz w:val="24"/>
          <w:szCs w:val="24"/>
        </w:rPr>
      </w:pPr>
      <w:r w:rsidRPr="00A55DAB">
        <w:rPr>
          <w:sz w:val="24"/>
          <w:szCs w:val="24"/>
        </w:rPr>
        <w:t xml:space="preserve"> Учебный курс алгебры и начал математического анализа обладает значительным воспитательным потенциалом, который реализуется как  через учебный материал, способствующий формированию научного мировоззрения, так и через специфику учебной деятельности, требующей самостоятельности, аккуратности, продолжительной концентрации внимания и ответственности  за полученный результат. </w:t>
      </w:r>
    </w:p>
    <w:p w:rsidR="000951E4" w:rsidRPr="00A55DAB" w:rsidRDefault="000951E4" w:rsidP="000951E4">
      <w:pPr>
        <w:rPr>
          <w:sz w:val="24"/>
          <w:szCs w:val="24"/>
        </w:rPr>
      </w:pPr>
      <w:r w:rsidRPr="00A55DAB">
        <w:rPr>
          <w:sz w:val="24"/>
          <w:szCs w:val="24"/>
        </w:rPr>
        <w:t>В основе методики обучения алгебре и началам математического анализа лежит деятельностный принцип обучения.</w:t>
      </w:r>
    </w:p>
    <w:p w:rsidR="000951E4" w:rsidRPr="00A55DAB" w:rsidRDefault="000951E4" w:rsidP="000951E4">
      <w:pPr>
        <w:rPr>
          <w:sz w:val="24"/>
          <w:szCs w:val="24"/>
        </w:rPr>
      </w:pPr>
      <w:r w:rsidRPr="00A55DAB">
        <w:rPr>
          <w:sz w:val="24"/>
          <w:szCs w:val="24"/>
        </w:rPr>
        <w:t>В структуре программы по алгебре и началам анализа выделяются следующие содержательно-методические линии: «Числа и вычисления», «Функции и графики», «Уравнения и неравенства», «Начала математического анализа», «Множества и логика». Все основные содержательно-методические линии изучаются на протяжении двух лет обучения на уровне среднего общего образования. Данный учебный курс является интегративным, объединяя в себе содержание нескольких математических дисциплин: алгебра, тригонометрия, математический анализ, теория множеств и другие. Обучающиеся овладевают широким математическим аппаратом, у них последовательно формируется  и совершенствуется умение строить математическую модель реальной ситуации, применять знания, полученные в учебном курсе «Алгебра и начала математического анализа», для решения самостоятельно сформулированной математической задачи,  а затем интерпретировать полученный результат.</w:t>
      </w:r>
    </w:p>
    <w:p w:rsidR="000951E4" w:rsidRPr="00A55DAB" w:rsidRDefault="000951E4" w:rsidP="000951E4">
      <w:pPr>
        <w:rPr>
          <w:sz w:val="24"/>
          <w:szCs w:val="24"/>
        </w:rPr>
      </w:pPr>
      <w:r w:rsidRPr="00A55DAB">
        <w:rPr>
          <w:sz w:val="24"/>
          <w:szCs w:val="24"/>
        </w:rPr>
        <w:t>Содержательно-методическая линия «Числа и вычисления» завершает формирование навыков использования действительных чисел, которое было начато на уровне основного общего образования. На уровне среднего общего образования особое внимание уделяется формированию прочных вычислительных навыков, включающих в себя использование различных форм записи действительного числа, умение рационально выполнять действия с ними, делать прикидку, оценивать результат. Обучающиеся получают навыки приближённых вычислений, выполнения действий с числами, записанными в стандартной форме, использования математических констант, оценивания числовых выражений.</w:t>
      </w:r>
    </w:p>
    <w:p w:rsidR="000951E4" w:rsidRPr="00A55DAB" w:rsidRDefault="000951E4" w:rsidP="000951E4">
      <w:pPr>
        <w:rPr>
          <w:sz w:val="24"/>
          <w:szCs w:val="24"/>
        </w:rPr>
      </w:pPr>
      <w:r w:rsidRPr="00A55DAB">
        <w:rPr>
          <w:sz w:val="24"/>
          <w:szCs w:val="24"/>
        </w:rPr>
        <w:t xml:space="preserve">Содержательная линия «Уравнения и неравенства» реализуется  на протяжении всего обучения на уровне среднего общего образования, поскольку  в каждом разделе программы предусмотрено решение соответствующих задач. Обучающиеся овладевают различными методами решения целых, рациональных, иррациональных, показательных, логарифмических и </w:t>
      </w:r>
      <w:r w:rsidRPr="00A55DAB">
        <w:rPr>
          <w:sz w:val="24"/>
          <w:szCs w:val="24"/>
        </w:rPr>
        <w:lastRenderedPageBreak/>
        <w:t>тригонометрических уравнений, неравенств и их систем. Полученные умения используются при исследовании функций с помощью производной, решении прикладных задач и задач на нахождение наибольших и наименьших значений функции. Данная содержательная линия включает в себя также формирование умений выполнять расчёты по формулам, преобразования целых, рациональных, иррациональных и тригонометрических выражений, а также выражений, содержащих степени и логарифмы. В ходе изучения алгебраического материала происходит дальнейшее развитие алгоритмического и абстрактного мышления обучающихся, формируются навыки дедуктивных рассуждений, работы с символьными формами, представления закономерностей и зависимостей в виде равенств и неравенств. Алгебра предлагает эффективные инструменты для решения практических и естественно-научных задач, наглядно демонстрирует свои возможности как языка науки.</w:t>
      </w:r>
    </w:p>
    <w:p w:rsidR="000951E4" w:rsidRPr="00A55DAB" w:rsidRDefault="000951E4" w:rsidP="000951E4">
      <w:pPr>
        <w:rPr>
          <w:sz w:val="24"/>
          <w:szCs w:val="24"/>
        </w:rPr>
      </w:pPr>
      <w:r w:rsidRPr="00A55DAB">
        <w:rPr>
          <w:sz w:val="24"/>
          <w:szCs w:val="24"/>
        </w:rPr>
        <w:t>Содержательно-методическая линия «Функции и графики» тесно переплетается с другими линиями учебного курса, поскольку в каком-то смысле задаёт последовательность изучения материала. Изучение степенной, показательной, логарифмической и тригонометрических функций, их свойств  и графиков, использование функций для решения задач из других учебных предметов и реальной жизни тесно связано как с математическим анализом, так  и с решением уравнений и неравенств. При этом большое внимание уделяется формированию умения выражать формулами зависимости между различными величинами, исследовать полученные функции, строить их графики. Материал содержательной линии нацелен на развитие умений и навыков, позволяющих выражать зависимости между величинами в различной форме: аналитической, графической и словесной. Изучение материала способствует развитию алгоритмического мышления, способности к обобщению и конкретизации, использованию аналогий.</w:t>
      </w:r>
    </w:p>
    <w:p w:rsidR="000951E4" w:rsidRPr="00A55DAB" w:rsidRDefault="000951E4" w:rsidP="000951E4">
      <w:pPr>
        <w:rPr>
          <w:sz w:val="24"/>
          <w:szCs w:val="24"/>
        </w:rPr>
      </w:pPr>
      <w:r w:rsidRPr="00A55DAB">
        <w:rPr>
          <w:sz w:val="24"/>
          <w:szCs w:val="24"/>
        </w:rPr>
        <w:t>Содержательная линия «Начала математического анализа» позволяет существенно расширить круг как математических, так и прикладных задач, доступных обучающимся, у которых появляется возможность исследовать  и строить графики функций, определять их наибольшие и наименьшие значения, вычислять площади фигур и объёмы тел, находить скорости и ускорения процессов. Содержательная линия открывает новые возможности построения математических моделей реальных ситуаций, нахождения наилучшего решения в прикладных,  в том числе социально-экономических, задачах. Знакомство с основами математического анализа способствует развитию абстрактного, формально-логического и креативного мышления, формированию умений распознавать проявления законов математики в науке, технике и искусстве. Обучающиеся узнают о выдающихся результатах, полученных в ходе развития математики как науки,  и их авторах.</w:t>
      </w:r>
    </w:p>
    <w:p w:rsidR="000951E4" w:rsidRPr="00A55DAB" w:rsidRDefault="000951E4" w:rsidP="000951E4">
      <w:pPr>
        <w:rPr>
          <w:sz w:val="24"/>
          <w:szCs w:val="24"/>
        </w:rPr>
      </w:pPr>
      <w:r w:rsidRPr="00A55DAB">
        <w:rPr>
          <w:sz w:val="24"/>
          <w:szCs w:val="24"/>
        </w:rPr>
        <w:t>Содержательно-методическая линия «Множества и логика»  в основном посвящена элементам теории множеств. Теоретико-множественные представления пронизывают весь курс школьной математики и предлагают наиболее универсальный язык, объединяющий все разделы математики и её приложений, они связывают разные математические дисциплины в единое целое.  Важно дать возможность обучающемуся понимать теоретико-множественный язык современной математики и использовать его для выражения своих мыслей.</w:t>
      </w:r>
    </w:p>
    <w:p w:rsidR="000951E4" w:rsidRPr="00A55DAB" w:rsidRDefault="000951E4" w:rsidP="000951E4">
      <w:pPr>
        <w:rPr>
          <w:sz w:val="24"/>
          <w:szCs w:val="24"/>
        </w:rPr>
      </w:pPr>
      <w:r w:rsidRPr="00A55DAB">
        <w:rPr>
          <w:sz w:val="24"/>
          <w:szCs w:val="24"/>
        </w:rPr>
        <w:t>В учебном курсе «Алгебра и начала математического анализа» присутствуют также основы математического моделирования, которые призваны сформировать навыки построения моделей реальных ситуаций, исследования этих моделей с помощью аппарата алгебры и математического анализа и интерпретации полученных результатов. Задания включены в каждый из разделов программы, поскольку весь материал учебного курса широко используется для решения прикладных задач. При решении реальных практических задач обучающиеся развивают наблюдательность, умение находить закономерности, абстрагироваться, использовать аналогию, обобщать и конкретизировать проблему. Деятельность  по формированию навыков решения прикладных задач организуется в процессе изучения всех тем учебного курса «Алгебра и начала математического анализа».</w:t>
      </w:r>
    </w:p>
    <w:p w:rsidR="000951E4" w:rsidRPr="00A55DAB" w:rsidRDefault="000951E4" w:rsidP="000951E4">
      <w:pPr>
        <w:rPr>
          <w:sz w:val="24"/>
          <w:szCs w:val="24"/>
        </w:rPr>
      </w:pPr>
      <w:bookmarkStart w:id="7" w:name="_Toc118726588"/>
    </w:p>
    <w:bookmarkEnd w:id="7"/>
    <w:p w:rsidR="000951E4" w:rsidRPr="00A55DAB" w:rsidRDefault="000951E4" w:rsidP="000951E4">
      <w:pPr>
        <w:rPr>
          <w:sz w:val="24"/>
          <w:szCs w:val="24"/>
        </w:rPr>
      </w:pPr>
      <w:r w:rsidRPr="00A55DAB">
        <w:rPr>
          <w:sz w:val="24"/>
          <w:szCs w:val="24"/>
        </w:rPr>
        <w:t>Содержание обучения в 10 классе</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Числа и вычисления.</w:t>
      </w:r>
    </w:p>
    <w:p w:rsidR="000951E4" w:rsidRPr="00A55DAB" w:rsidRDefault="000951E4" w:rsidP="000951E4">
      <w:pPr>
        <w:rPr>
          <w:sz w:val="24"/>
          <w:szCs w:val="24"/>
        </w:rPr>
      </w:pPr>
      <w:r w:rsidRPr="00A55DAB">
        <w:rPr>
          <w:sz w:val="24"/>
          <w:szCs w:val="24"/>
        </w:rPr>
        <w:t>Рациональные числа. Обыкновенные и десятичные дроби, проценты, бесконечные периодические дроби. Арифметические операции с рациональными числами, преобразования числовых выражений. Применение дробей и процентов для решения прикладных задач из различных отраслей знаний и реальной жизни.</w:t>
      </w:r>
    </w:p>
    <w:p w:rsidR="000951E4" w:rsidRPr="00A55DAB" w:rsidRDefault="000951E4" w:rsidP="000951E4">
      <w:pPr>
        <w:rPr>
          <w:sz w:val="24"/>
          <w:szCs w:val="24"/>
        </w:rPr>
      </w:pPr>
      <w:r w:rsidRPr="00A55DAB">
        <w:rPr>
          <w:sz w:val="24"/>
          <w:szCs w:val="24"/>
        </w:rPr>
        <w:t xml:space="preserve">Действительные числа. Рациональные и иррациональные числа. Арифметические операции с действительными числами. Приближённые вычисления, правила округления, прикидка и оценка результата вычислений. </w:t>
      </w:r>
    </w:p>
    <w:p w:rsidR="000951E4" w:rsidRPr="00A55DAB" w:rsidRDefault="000951E4" w:rsidP="000951E4">
      <w:pPr>
        <w:rPr>
          <w:sz w:val="24"/>
          <w:szCs w:val="24"/>
        </w:rPr>
      </w:pPr>
      <w:r w:rsidRPr="00A55DAB">
        <w:rPr>
          <w:sz w:val="24"/>
          <w:szCs w:val="24"/>
        </w:rPr>
        <w:t>Степень с целым показателем. Стандартная форма записи действительного числа. Использование подходящей формы записи действительных чисел  для решения практических задач и представления данных.</w:t>
      </w:r>
    </w:p>
    <w:p w:rsidR="000951E4" w:rsidRPr="00A55DAB" w:rsidRDefault="000951E4" w:rsidP="000951E4">
      <w:pPr>
        <w:rPr>
          <w:sz w:val="24"/>
          <w:szCs w:val="24"/>
        </w:rPr>
      </w:pPr>
      <w:r w:rsidRPr="00A55DAB">
        <w:rPr>
          <w:sz w:val="24"/>
          <w:szCs w:val="24"/>
        </w:rPr>
        <w:t>Арифметический корень натуральной степени. Действия с арифметическими корнями натуральной степени.</w:t>
      </w:r>
    </w:p>
    <w:p w:rsidR="000951E4" w:rsidRPr="00A55DAB" w:rsidRDefault="000951E4" w:rsidP="000951E4">
      <w:pPr>
        <w:rPr>
          <w:sz w:val="24"/>
          <w:szCs w:val="24"/>
        </w:rPr>
      </w:pPr>
      <w:r w:rsidRPr="00A55DAB">
        <w:rPr>
          <w:sz w:val="24"/>
          <w:szCs w:val="24"/>
        </w:rPr>
        <w:t>Синус, косинус и тангенс числового аргумента. Арксинус, арккосинус, арктангенс числового аргумента.</w:t>
      </w:r>
    </w:p>
    <w:p w:rsidR="000951E4" w:rsidRPr="00A55DAB" w:rsidRDefault="000951E4" w:rsidP="000951E4">
      <w:pPr>
        <w:rPr>
          <w:sz w:val="24"/>
          <w:szCs w:val="24"/>
        </w:rPr>
      </w:pPr>
      <w:r w:rsidRPr="00A55DAB">
        <w:rPr>
          <w:sz w:val="24"/>
          <w:szCs w:val="24"/>
        </w:rPr>
        <w:t>Уравнения и неравенства.</w:t>
      </w:r>
    </w:p>
    <w:p w:rsidR="000951E4" w:rsidRPr="00A55DAB" w:rsidRDefault="000951E4" w:rsidP="000951E4">
      <w:pPr>
        <w:rPr>
          <w:sz w:val="24"/>
          <w:szCs w:val="24"/>
        </w:rPr>
      </w:pPr>
      <w:r w:rsidRPr="00A55DAB">
        <w:rPr>
          <w:sz w:val="24"/>
          <w:szCs w:val="24"/>
        </w:rPr>
        <w:t xml:space="preserve">Тождества и тождественные преобразования. </w:t>
      </w:r>
    </w:p>
    <w:p w:rsidR="000951E4" w:rsidRPr="00A55DAB" w:rsidRDefault="000951E4" w:rsidP="000951E4">
      <w:pPr>
        <w:rPr>
          <w:sz w:val="24"/>
          <w:szCs w:val="24"/>
        </w:rPr>
      </w:pPr>
      <w:r w:rsidRPr="00A55DAB">
        <w:rPr>
          <w:sz w:val="24"/>
          <w:szCs w:val="24"/>
        </w:rPr>
        <w:t>Преобразование тригонометрических выражений. Основные тригонометрические формулы.</w:t>
      </w:r>
    </w:p>
    <w:p w:rsidR="000951E4" w:rsidRPr="00A55DAB" w:rsidRDefault="000951E4" w:rsidP="000951E4">
      <w:pPr>
        <w:rPr>
          <w:sz w:val="24"/>
          <w:szCs w:val="24"/>
        </w:rPr>
      </w:pPr>
      <w:r w:rsidRPr="00A55DAB">
        <w:rPr>
          <w:sz w:val="24"/>
          <w:szCs w:val="24"/>
        </w:rPr>
        <w:t>Уравнение, корень уравнения. Неравенство, решение неравенства. Метод интервалов.</w:t>
      </w:r>
    </w:p>
    <w:p w:rsidR="000951E4" w:rsidRPr="00A55DAB" w:rsidRDefault="000951E4" w:rsidP="000951E4">
      <w:pPr>
        <w:rPr>
          <w:sz w:val="24"/>
          <w:szCs w:val="24"/>
        </w:rPr>
      </w:pPr>
      <w:r w:rsidRPr="00A55DAB">
        <w:rPr>
          <w:sz w:val="24"/>
          <w:szCs w:val="24"/>
        </w:rPr>
        <w:t>Решение целых и дробно-рациональных уравнений и неравенств.</w:t>
      </w:r>
    </w:p>
    <w:p w:rsidR="000951E4" w:rsidRPr="00A55DAB" w:rsidRDefault="000951E4" w:rsidP="000951E4">
      <w:pPr>
        <w:rPr>
          <w:sz w:val="24"/>
          <w:szCs w:val="24"/>
        </w:rPr>
      </w:pPr>
      <w:r w:rsidRPr="00A55DAB">
        <w:rPr>
          <w:sz w:val="24"/>
          <w:szCs w:val="24"/>
        </w:rPr>
        <w:t>Решение иррациональных уравнений и неравенств.</w:t>
      </w:r>
    </w:p>
    <w:p w:rsidR="000951E4" w:rsidRPr="00A55DAB" w:rsidRDefault="000951E4" w:rsidP="000951E4">
      <w:pPr>
        <w:rPr>
          <w:sz w:val="24"/>
          <w:szCs w:val="24"/>
        </w:rPr>
      </w:pPr>
      <w:r w:rsidRPr="00A55DAB">
        <w:rPr>
          <w:sz w:val="24"/>
          <w:szCs w:val="24"/>
        </w:rPr>
        <w:t>Решение тригонометрических уравнений.</w:t>
      </w:r>
    </w:p>
    <w:p w:rsidR="000951E4" w:rsidRPr="00A55DAB" w:rsidRDefault="000951E4" w:rsidP="000951E4">
      <w:pPr>
        <w:rPr>
          <w:sz w:val="24"/>
          <w:szCs w:val="24"/>
        </w:rPr>
      </w:pPr>
      <w:r w:rsidRPr="00A55DAB">
        <w:rPr>
          <w:sz w:val="24"/>
          <w:szCs w:val="24"/>
        </w:rPr>
        <w:t>Применение уравнений и неравенств к решению математических задач и задач из различных областей науки и реальной жизни.</w:t>
      </w:r>
    </w:p>
    <w:p w:rsidR="000951E4" w:rsidRPr="00A55DAB" w:rsidRDefault="000951E4" w:rsidP="000951E4">
      <w:pPr>
        <w:rPr>
          <w:sz w:val="24"/>
          <w:szCs w:val="24"/>
        </w:rPr>
      </w:pPr>
      <w:r w:rsidRPr="00A55DAB">
        <w:rPr>
          <w:sz w:val="24"/>
          <w:szCs w:val="24"/>
        </w:rPr>
        <w:t>Функции и графики.</w:t>
      </w:r>
    </w:p>
    <w:p w:rsidR="000951E4" w:rsidRPr="00A55DAB" w:rsidRDefault="000951E4" w:rsidP="000951E4">
      <w:pPr>
        <w:rPr>
          <w:sz w:val="24"/>
          <w:szCs w:val="24"/>
        </w:rPr>
      </w:pPr>
      <w:r w:rsidRPr="00A55DAB">
        <w:rPr>
          <w:sz w:val="24"/>
          <w:szCs w:val="24"/>
        </w:rPr>
        <w:t>Функция, способы задания функции. График функции. Взаимно обратные функции.</w:t>
      </w:r>
    </w:p>
    <w:p w:rsidR="000951E4" w:rsidRPr="00A55DAB" w:rsidRDefault="000951E4" w:rsidP="000951E4">
      <w:pPr>
        <w:rPr>
          <w:sz w:val="24"/>
          <w:szCs w:val="24"/>
        </w:rPr>
      </w:pPr>
      <w:r w:rsidRPr="00A55DAB">
        <w:rPr>
          <w:sz w:val="24"/>
          <w:szCs w:val="24"/>
        </w:rPr>
        <w:t>Область определения и множество значений функции. Нули функции. Промежутки знакопостоянства. Чётные и нечётные функции.</w:t>
      </w:r>
    </w:p>
    <w:p w:rsidR="000951E4" w:rsidRPr="00A55DAB" w:rsidRDefault="000951E4" w:rsidP="000951E4">
      <w:pPr>
        <w:rPr>
          <w:sz w:val="24"/>
          <w:szCs w:val="24"/>
        </w:rPr>
      </w:pPr>
      <w:r w:rsidRPr="00A55DAB">
        <w:rPr>
          <w:sz w:val="24"/>
          <w:szCs w:val="24"/>
        </w:rPr>
        <w:t xml:space="preserve">Степенная функция с натуральным и целым показателем. Её свойства  и график. Свойства и график корня n-ой степени. </w:t>
      </w:r>
    </w:p>
    <w:p w:rsidR="000951E4" w:rsidRPr="00A55DAB" w:rsidRDefault="000951E4" w:rsidP="000951E4">
      <w:pPr>
        <w:rPr>
          <w:sz w:val="24"/>
          <w:szCs w:val="24"/>
        </w:rPr>
      </w:pPr>
      <w:r w:rsidRPr="00A55DAB">
        <w:rPr>
          <w:sz w:val="24"/>
          <w:szCs w:val="24"/>
        </w:rPr>
        <w:t>Тригонометрическая окружность, определение тригонометрических функций числового аргумента.</w:t>
      </w:r>
    </w:p>
    <w:p w:rsidR="000951E4" w:rsidRPr="00A55DAB" w:rsidRDefault="000951E4" w:rsidP="000951E4">
      <w:pPr>
        <w:rPr>
          <w:sz w:val="24"/>
          <w:szCs w:val="24"/>
        </w:rPr>
      </w:pPr>
      <w:r w:rsidRPr="00A55DAB">
        <w:rPr>
          <w:sz w:val="24"/>
          <w:szCs w:val="24"/>
        </w:rPr>
        <w:t>Начала математического анализа.</w:t>
      </w:r>
    </w:p>
    <w:p w:rsidR="000951E4" w:rsidRPr="00A55DAB" w:rsidRDefault="000951E4" w:rsidP="000951E4">
      <w:pPr>
        <w:rPr>
          <w:sz w:val="24"/>
          <w:szCs w:val="24"/>
        </w:rPr>
      </w:pPr>
      <w:r w:rsidRPr="00A55DAB">
        <w:rPr>
          <w:sz w:val="24"/>
          <w:szCs w:val="24"/>
        </w:rPr>
        <w:t xml:space="preserve">Последовательности, способы задания последовательностей. Монотонные последовательности. </w:t>
      </w:r>
    </w:p>
    <w:p w:rsidR="000951E4" w:rsidRPr="00A55DAB" w:rsidRDefault="000951E4" w:rsidP="000951E4">
      <w:pPr>
        <w:rPr>
          <w:sz w:val="24"/>
          <w:szCs w:val="24"/>
        </w:rPr>
      </w:pPr>
      <w:r w:rsidRPr="00A55DAB">
        <w:rPr>
          <w:sz w:val="24"/>
          <w:szCs w:val="24"/>
        </w:rPr>
        <w:t>Арифметическая и геометрическая прогрессии. Бесконечно убывающая геометрическая прогрессия. Сумма бесконечно убывающей геометрической прогрессии. Формула сложных процентов. Использование прогрессии для решения реальных задач прикладного характера.</w:t>
      </w:r>
    </w:p>
    <w:p w:rsidR="000951E4" w:rsidRPr="00A55DAB" w:rsidRDefault="000951E4" w:rsidP="000951E4">
      <w:pPr>
        <w:rPr>
          <w:sz w:val="24"/>
          <w:szCs w:val="24"/>
        </w:rPr>
      </w:pPr>
      <w:r w:rsidRPr="00A55DAB">
        <w:rPr>
          <w:sz w:val="24"/>
          <w:szCs w:val="24"/>
        </w:rPr>
        <w:t>Множества и логика.</w:t>
      </w:r>
    </w:p>
    <w:p w:rsidR="000951E4" w:rsidRPr="00A55DAB" w:rsidRDefault="000951E4" w:rsidP="000951E4">
      <w:pPr>
        <w:rPr>
          <w:sz w:val="24"/>
          <w:szCs w:val="24"/>
        </w:rPr>
      </w:pPr>
      <w:r w:rsidRPr="00A55DAB">
        <w:rPr>
          <w:sz w:val="24"/>
          <w:szCs w:val="24"/>
        </w:rPr>
        <w:t xml:space="preserve">Множество, операции над множествами. Диаграммы Эйлера–Венна. Применение теоретико-множественного аппарата для описания реальных процессов и явлений, при решении задач из других учебных предметов. </w:t>
      </w:r>
    </w:p>
    <w:p w:rsidR="000951E4" w:rsidRPr="00A55DAB" w:rsidRDefault="000951E4" w:rsidP="000951E4">
      <w:pPr>
        <w:rPr>
          <w:sz w:val="24"/>
          <w:szCs w:val="24"/>
        </w:rPr>
      </w:pPr>
      <w:r w:rsidRPr="00A55DAB">
        <w:rPr>
          <w:sz w:val="24"/>
          <w:szCs w:val="24"/>
        </w:rPr>
        <w:t>Определение, теорема, следствие, доказательство.</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Содержание обучения в 11 классе</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Числа и вычисления.</w:t>
      </w:r>
    </w:p>
    <w:p w:rsidR="000951E4" w:rsidRPr="00A55DAB" w:rsidRDefault="000951E4" w:rsidP="000951E4">
      <w:pPr>
        <w:rPr>
          <w:sz w:val="24"/>
          <w:szCs w:val="24"/>
        </w:rPr>
      </w:pPr>
      <w:r w:rsidRPr="00A55DAB">
        <w:rPr>
          <w:sz w:val="24"/>
          <w:szCs w:val="24"/>
        </w:rPr>
        <w:t>Натуральные и целые числа. Признаки делимости целых чисел.</w:t>
      </w:r>
    </w:p>
    <w:p w:rsidR="000951E4" w:rsidRPr="00A55DAB" w:rsidRDefault="000951E4" w:rsidP="000951E4">
      <w:pPr>
        <w:rPr>
          <w:sz w:val="24"/>
          <w:szCs w:val="24"/>
        </w:rPr>
      </w:pPr>
      <w:r w:rsidRPr="00A55DAB">
        <w:rPr>
          <w:sz w:val="24"/>
          <w:szCs w:val="24"/>
        </w:rPr>
        <w:t>Степень с рациональным показателем. Свойства степени.</w:t>
      </w:r>
    </w:p>
    <w:p w:rsidR="000951E4" w:rsidRPr="00A55DAB" w:rsidRDefault="000951E4" w:rsidP="000951E4">
      <w:pPr>
        <w:rPr>
          <w:sz w:val="24"/>
          <w:szCs w:val="24"/>
        </w:rPr>
      </w:pPr>
      <w:r w:rsidRPr="00A55DAB">
        <w:rPr>
          <w:sz w:val="24"/>
          <w:szCs w:val="24"/>
        </w:rPr>
        <w:t>Логарифм числа. Десятичные и натуральные логарифмы.</w:t>
      </w:r>
    </w:p>
    <w:p w:rsidR="000951E4" w:rsidRPr="00A55DAB" w:rsidRDefault="000951E4" w:rsidP="000951E4">
      <w:pPr>
        <w:rPr>
          <w:sz w:val="24"/>
          <w:szCs w:val="24"/>
        </w:rPr>
      </w:pPr>
      <w:r w:rsidRPr="00A55DAB">
        <w:rPr>
          <w:sz w:val="24"/>
          <w:szCs w:val="24"/>
        </w:rPr>
        <w:t> Уравнения и неравенства.</w:t>
      </w:r>
    </w:p>
    <w:p w:rsidR="000951E4" w:rsidRPr="00A55DAB" w:rsidRDefault="000951E4" w:rsidP="000951E4">
      <w:pPr>
        <w:rPr>
          <w:sz w:val="24"/>
          <w:szCs w:val="24"/>
        </w:rPr>
      </w:pPr>
      <w:r w:rsidRPr="00A55DAB">
        <w:rPr>
          <w:sz w:val="24"/>
          <w:szCs w:val="24"/>
        </w:rPr>
        <w:t>Преобразование выражений, содержащих логарифмы.</w:t>
      </w:r>
    </w:p>
    <w:p w:rsidR="000951E4" w:rsidRPr="00A55DAB" w:rsidRDefault="000951E4" w:rsidP="000951E4">
      <w:pPr>
        <w:rPr>
          <w:sz w:val="24"/>
          <w:szCs w:val="24"/>
        </w:rPr>
      </w:pPr>
      <w:r w:rsidRPr="00A55DAB">
        <w:rPr>
          <w:sz w:val="24"/>
          <w:szCs w:val="24"/>
        </w:rPr>
        <w:lastRenderedPageBreak/>
        <w:t>Преобразование выражений, содержащих степени с рациональным показателем.</w:t>
      </w:r>
    </w:p>
    <w:p w:rsidR="000951E4" w:rsidRPr="00A55DAB" w:rsidRDefault="000951E4" w:rsidP="000951E4">
      <w:pPr>
        <w:rPr>
          <w:sz w:val="24"/>
          <w:szCs w:val="24"/>
        </w:rPr>
      </w:pPr>
      <w:r w:rsidRPr="00A55DAB">
        <w:rPr>
          <w:sz w:val="24"/>
          <w:szCs w:val="24"/>
        </w:rPr>
        <w:t>Примеры тригонометрических неравенств.</w:t>
      </w:r>
    </w:p>
    <w:p w:rsidR="000951E4" w:rsidRPr="00A55DAB" w:rsidRDefault="000951E4" w:rsidP="000951E4">
      <w:pPr>
        <w:rPr>
          <w:sz w:val="24"/>
          <w:szCs w:val="24"/>
        </w:rPr>
      </w:pPr>
      <w:r w:rsidRPr="00A55DAB">
        <w:rPr>
          <w:sz w:val="24"/>
          <w:szCs w:val="24"/>
        </w:rPr>
        <w:t xml:space="preserve">Показательные уравнения и неравенства. </w:t>
      </w:r>
    </w:p>
    <w:p w:rsidR="000951E4" w:rsidRPr="00A55DAB" w:rsidRDefault="000951E4" w:rsidP="000951E4">
      <w:pPr>
        <w:rPr>
          <w:sz w:val="24"/>
          <w:szCs w:val="24"/>
        </w:rPr>
      </w:pPr>
      <w:r w:rsidRPr="00A55DAB">
        <w:rPr>
          <w:sz w:val="24"/>
          <w:szCs w:val="24"/>
        </w:rPr>
        <w:t xml:space="preserve">Логарифмические уравнения и неравенства. </w:t>
      </w:r>
    </w:p>
    <w:p w:rsidR="000951E4" w:rsidRPr="00A55DAB" w:rsidRDefault="000951E4" w:rsidP="000951E4">
      <w:pPr>
        <w:rPr>
          <w:sz w:val="24"/>
          <w:szCs w:val="24"/>
        </w:rPr>
      </w:pPr>
      <w:r w:rsidRPr="00A55DAB">
        <w:rPr>
          <w:sz w:val="24"/>
          <w:szCs w:val="24"/>
        </w:rPr>
        <w:t>Системы линейных уравнений. Решение прикладных задач с помощью системы линейных уравнений.</w:t>
      </w:r>
    </w:p>
    <w:p w:rsidR="000951E4" w:rsidRPr="00A55DAB" w:rsidRDefault="000951E4" w:rsidP="000951E4">
      <w:pPr>
        <w:rPr>
          <w:sz w:val="24"/>
          <w:szCs w:val="24"/>
        </w:rPr>
      </w:pPr>
      <w:r w:rsidRPr="00A55DAB">
        <w:rPr>
          <w:sz w:val="24"/>
          <w:szCs w:val="24"/>
        </w:rPr>
        <w:t>Системы и совокупности рациональных уравнений и неравенств.</w:t>
      </w:r>
    </w:p>
    <w:p w:rsidR="000951E4" w:rsidRPr="00A55DAB" w:rsidRDefault="000951E4" w:rsidP="000951E4">
      <w:pPr>
        <w:rPr>
          <w:sz w:val="24"/>
          <w:szCs w:val="24"/>
        </w:rPr>
      </w:pPr>
      <w:r w:rsidRPr="00A55DAB">
        <w:rPr>
          <w:sz w:val="24"/>
          <w:szCs w:val="24"/>
        </w:rPr>
        <w:t>Применение уравнений, систем и неравенств к решению математических задач и задач из различных областей науки и реальной жизни.</w:t>
      </w:r>
    </w:p>
    <w:p w:rsidR="000951E4" w:rsidRPr="00A55DAB" w:rsidRDefault="000951E4" w:rsidP="000951E4">
      <w:pPr>
        <w:rPr>
          <w:sz w:val="24"/>
          <w:szCs w:val="24"/>
        </w:rPr>
      </w:pPr>
      <w:r w:rsidRPr="00A55DAB">
        <w:rPr>
          <w:sz w:val="24"/>
          <w:szCs w:val="24"/>
        </w:rPr>
        <w:t>Функции и графики.</w:t>
      </w:r>
    </w:p>
    <w:p w:rsidR="000951E4" w:rsidRPr="00A55DAB" w:rsidRDefault="000951E4" w:rsidP="000951E4">
      <w:pPr>
        <w:rPr>
          <w:sz w:val="24"/>
          <w:szCs w:val="24"/>
        </w:rPr>
      </w:pPr>
      <w:r w:rsidRPr="00A55DAB">
        <w:rPr>
          <w:sz w:val="24"/>
          <w:szCs w:val="24"/>
        </w:rPr>
        <w:t>Функция. Периодические функции. Промежутки монотонности функции. Максимумы и минимумы функции. Наибольшее и наименьшее значение функции  на промежутке.</w:t>
      </w:r>
    </w:p>
    <w:p w:rsidR="000951E4" w:rsidRPr="00A55DAB" w:rsidRDefault="000951E4" w:rsidP="000951E4">
      <w:pPr>
        <w:rPr>
          <w:sz w:val="24"/>
          <w:szCs w:val="24"/>
        </w:rPr>
      </w:pPr>
      <w:r w:rsidRPr="00A55DAB">
        <w:rPr>
          <w:sz w:val="24"/>
          <w:szCs w:val="24"/>
        </w:rPr>
        <w:t>Тригонометрические функции, их свойства и графики.</w:t>
      </w:r>
    </w:p>
    <w:p w:rsidR="000951E4" w:rsidRPr="00A55DAB" w:rsidRDefault="000951E4" w:rsidP="000951E4">
      <w:pPr>
        <w:rPr>
          <w:sz w:val="24"/>
          <w:szCs w:val="24"/>
        </w:rPr>
      </w:pPr>
      <w:r w:rsidRPr="00A55DAB">
        <w:rPr>
          <w:sz w:val="24"/>
          <w:szCs w:val="24"/>
        </w:rPr>
        <w:t xml:space="preserve">Показательная и логарифмическая функции, их свойства и графики. </w:t>
      </w:r>
    </w:p>
    <w:p w:rsidR="000951E4" w:rsidRPr="00A55DAB" w:rsidRDefault="000951E4" w:rsidP="000951E4">
      <w:pPr>
        <w:rPr>
          <w:sz w:val="24"/>
          <w:szCs w:val="24"/>
        </w:rPr>
      </w:pPr>
      <w:r w:rsidRPr="00A55DAB">
        <w:rPr>
          <w:sz w:val="24"/>
          <w:szCs w:val="24"/>
        </w:rPr>
        <w:t>Использование графиков функций для решения уравнений и линейных систем.</w:t>
      </w:r>
    </w:p>
    <w:p w:rsidR="000951E4" w:rsidRPr="00A55DAB" w:rsidRDefault="000951E4" w:rsidP="000951E4">
      <w:pPr>
        <w:rPr>
          <w:sz w:val="24"/>
          <w:szCs w:val="24"/>
        </w:rPr>
      </w:pPr>
      <w:r w:rsidRPr="00A55DAB">
        <w:rPr>
          <w:sz w:val="24"/>
          <w:szCs w:val="24"/>
        </w:rPr>
        <w:t>Использование графиков функций для исследования процессов  и зависимостей, которые возникают при решении задач из других учебных предметов и реальной жизни.</w:t>
      </w:r>
    </w:p>
    <w:p w:rsidR="000951E4" w:rsidRPr="00A55DAB" w:rsidRDefault="000951E4" w:rsidP="000951E4">
      <w:pPr>
        <w:rPr>
          <w:sz w:val="24"/>
          <w:szCs w:val="24"/>
        </w:rPr>
      </w:pPr>
      <w:r w:rsidRPr="00A55DAB">
        <w:rPr>
          <w:sz w:val="24"/>
          <w:szCs w:val="24"/>
        </w:rPr>
        <w:t>Начала математического анализа.</w:t>
      </w:r>
    </w:p>
    <w:p w:rsidR="000951E4" w:rsidRPr="00A55DAB" w:rsidRDefault="000951E4" w:rsidP="000951E4">
      <w:pPr>
        <w:rPr>
          <w:sz w:val="24"/>
          <w:szCs w:val="24"/>
        </w:rPr>
      </w:pPr>
      <w:r w:rsidRPr="00A55DAB">
        <w:rPr>
          <w:sz w:val="24"/>
          <w:szCs w:val="24"/>
        </w:rPr>
        <w:t>Непрерывные функции. Метод интервалов для решения неравенств.</w:t>
      </w:r>
    </w:p>
    <w:p w:rsidR="000951E4" w:rsidRPr="00A55DAB" w:rsidRDefault="000951E4" w:rsidP="000951E4">
      <w:pPr>
        <w:rPr>
          <w:sz w:val="24"/>
          <w:szCs w:val="24"/>
        </w:rPr>
      </w:pPr>
      <w:r w:rsidRPr="00A55DAB">
        <w:rPr>
          <w:sz w:val="24"/>
          <w:szCs w:val="24"/>
        </w:rPr>
        <w:t xml:space="preserve">Производная функции. Геометрический и физический смысл производной. </w:t>
      </w:r>
    </w:p>
    <w:p w:rsidR="000951E4" w:rsidRPr="00A55DAB" w:rsidRDefault="000951E4" w:rsidP="000951E4">
      <w:pPr>
        <w:rPr>
          <w:sz w:val="24"/>
          <w:szCs w:val="24"/>
        </w:rPr>
      </w:pPr>
      <w:r w:rsidRPr="00A55DAB">
        <w:rPr>
          <w:sz w:val="24"/>
          <w:szCs w:val="24"/>
        </w:rPr>
        <w:t>Производные элементарных функций. Формулы нахождения производной суммы, произведения и частного функций.</w:t>
      </w:r>
    </w:p>
    <w:p w:rsidR="000951E4" w:rsidRPr="00A55DAB" w:rsidRDefault="000951E4" w:rsidP="000951E4">
      <w:pPr>
        <w:rPr>
          <w:sz w:val="24"/>
          <w:szCs w:val="24"/>
        </w:rPr>
      </w:pPr>
      <w:r w:rsidRPr="00A55DAB">
        <w:rPr>
          <w:sz w:val="24"/>
          <w:szCs w:val="24"/>
        </w:rPr>
        <w:t>Применение производной к исследованию функций на монотонность  и экстремумы. Нахождение наибольшего и наименьшего значения функции  на отрезке.</w:t>
      </w:r>
    </w:p>
    <w:p w:rsidR="000951E4" w:rsidRPr="00A55DAB" w:rsidRDefault="000951E4" w:rsidP="000951E4">
      <w:pPr>
        <w:rPr>
          <w:sz w:val="24"/>
          <w:szCs w:val="24"/>
        </w:rPr>
      </w:pPr>
      <w:r w:rsidRPr="00A55DAB">
        <w:rPr>
          <w:sz w:val="24"/>
          <w:szCs w:val="24"/>
        </w:rPr>
        <w:t>Применение производной для нахождения наилучшего решения в прикладных задачах, для определения скорости процесса, заданного формулой или графиком.</w:t>
      </w:r>
    </w:p>
    <w:p w:rsidR="000951E4" w:rsidRPr="00A55DAB" w:rsidRDefault="000951E4" w:rsidP="000951E4">
      <w:pPr>
        <w:rPr>
          <w:sz w:val="24"/>
          <w:szCs w:val="24"/>
        </w:rPr>
      </w:pPr>
      <w:r w:rsidRPr="00A55DAB">
        <w:rPr>
          <w:sz w:val="24"/>
          <w:szCs w:val="24"/>
        </w:rPr>
        <w:t>Первообразная. Таблица первообразных.</w:t>
      </w:r>
    </w:p>
    <w:p w:rsidR="000951E4" w:rsidRPr="00A55DAB" w:rsidRDefault="000951E4" w:rsidP="000951E4">
      <w:pPr>
        <w:rPr>
          <w:sz w:val="24"/>
          <w:szCs w:val="24"/>
        </w:rPr>
      </w:pPr>
      <w:r w:rsidRPr="00A55DAB">
        <w:rPr>
          <w:sz w:val="24"/>
          <w:szCs w:val="24"/>
        </w:rPr>
        <w:t>Интеграл, его геометрический и физический смысл. Вычисление интеграла  по формуле Ньютона–Лейбница.</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Планируемые предметные результаты освоения рабочей программы учебного курса «Алгебра и начала математического анализа» на уровне среднего общего образования</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Предметные результаты по отдельным темам учебного курса «Алгебра и начала математического анализа». К концу 10 класса обучающийся научится:</w:t>
      </w:r>
    </w:p>
    <w:p w:rsidR="000951E4" w:rsidRPr="00A55DAB" w:rsidRDefault="000951E4" w:rsidP="000951E4">
      <w:pPr>
        <w:rPr>
          <w:sz w:val="24"/>
          <w:szCs w:val="24"/>
        </w:rPr>
      </w:pPr>
      <w:r w:rsidRPr="00A55DAB">
        <w:rPr>
          <w:sz w:val="24"/>
          <w:szCs w:val="24"/>
        </w:rPr>
        <w:t>Числа и вычисления:</w:t>
      </w:r>
    </w:p>
    <w:p w:rsidR="000951E4" w:rsidRPr="00A55DAB" w:rsidRDefault="000951E4" w:rsidP="000951E4">
      <w:pPr>
        <w:rPr>
          <w:sz w:val="24"/>
          <w:szCs w:val="24"/>
        </w:rPr>
      </w:pPr>
      <w:r w:rsidRPr="00A55DAB">
        <w:rPr>
          <w:sz w:val="24"/>
          <w:szCs w:val="24"/>
        </w:rPr>
        <w:t>оперировать понятиями: рациональное и действительное число, обыкновенная и десятичная дробь, проценты;</w:t>
      </w:r>
    </w:p>
    <w:p w:rsidR="000951E4" w:rsidRPr="00A55DAB" w:rsidRDefault="000951E4" w:rsidP="000951E4">
      <w:pPr>
        <w:rPr>
          <w:sz w:val="24"/>
          <w:szCs w:val="24"/>
        </w:rPr>
      </w:pPr>
      <w:r w:rsidRPr="00A55DAB">
        <w:rPr>
          <w:sz w:val="24"/>
          <w:szCs w:val="24"/>
        </w:rPr>
        <w:t>выполнять арифметические операции с рациональными и действительными числами;</w:t>
      </w:r>
    </w:p>
    <w:p w:rsidR="000951E4" w:rsidRPr="00A55DAB" w:rsidRDefault="000951E4" w:rsidP="000951E4">
      <w:pPr>
        <w:rPr>
          <w:sz w:val="24"/>
          <w:szCs w:val="24"/>
        </w:rPr>
      </w:pPr>
      <w:r w:rsidRPr="00A55DAB">
        <w:rPr>
          <w:sz w:val="24"/>
          <w:szCs w:val="24"/>
        </w:rPr>
        <w:t>выполнять приближённые вычисления, используя правила округления, делать прикидку и оценку результата вычислений;</w:t>
      </w:r>
    </w:p>
    <w:p w:rsidR="000951E4" w:rsidRPr="00A55DAB" w:rsidRDefault="000951E4" w:rsidP="000951E4">
      <w:pPr>
        <w:rPr>
          <w:sz w:val="24"/>
          <w:szCs w:val="24"/>
        </w:rPr>
      </w:pPr>
      <w:r w:rsidRPr="00A55DAB">
        <w:rPr>
          <w:sz w:val="24"/>
          <w:szCs w:val="24"/>
        </w:rPr>
        <w:t>оперировать понятиями: степень с целым показателем, стандартная форма записи действительного числа, корень натуральной степени, использовать подходящую форму записи действительных чисел для решения практических задач и представления данных;</w:t>
      </w:r>
    </w:p>
    <w:p w:rsidR="000951E4" w:rsidRPr="00A55DAB" w:rsidRDefault="000951E4" w:rsidP="000951E4">
      <w:pPr>
        <w:rPr>
          <w:sz w:val="24"/>
          <w:szCs w:val="24"/>
        </w:rPr>
      </w:pPr>
      <w:r w:rsidRPr="00A55DAB">
        <w:rPr>
          <w:sz w:val="24"/>
          <w:szCs w:val="24"/>
        </w:rPr>
        <w:t>оперировать понятиями: синус, косинус и тангенс произвольного угла, использовать запись произвольного угла через обратные тригонометрические функции.</w:t>
      </w:r>
    </w:p>
    <w:p w:rsidR="000951E4" w:rsidRPr="00A55DAB" w:rsidRDefault="000951E4" w:rsidP="000951E4">
      <w:pPr>
        <w:rPr>
          <w:sz w:val="24"/>
          <w:szCs w:val="24"/>
        </w:rPr>
      </w:pPr>
      <w:r w:rsidRPr="00A55DAB">
        <w:rPr>
          <w:sz w:val="24"/>
          <w:szCs w:val="24"/>
        </w:rPr>
        <w:t>Уравнения и неравенства:</w:t>
      </w:r>
    </w:p>
    <w:p w:rsidR="000951E4" w:rsidRPr="00A55DAB" w:rsidRDefault="000951E4" w:rsidP="000951E4">
      <w:pPr>
        <w:rPr>
          <w:sz w:val="24"/>
          <w:szCs w:val="24"/>
        </w:rPr>
      </w:pPr>
      <w:r w:rsidRPr="00A55DAB">
        <w:rPr>
          <w:sz w:val="24"/>
          <w:szCs w:val="24"/>
        </w:rPr>
        <w:t>оперировать понятиями: тождество, уравнение, неравенство, целое, рациональное, иррациональное уравнение, неравенство, тригонометрическое уравнение;</w:t>
      </w:r>
    </w:p>
    <w:p w:rsidR="000951E4" w:rsidRPr="00A55DAB" w:rsidRDefault="000951E4" w:rsidP="000951E4">
      <w:pPr>
        <w:rPr>
          <w:sz w:val="24"/>
          <w:szCs w:val="24"/>
        </w:rPr>
      </w:pPr>
      <w:r w:rsidRPr="00A55DAB">
        <w:rPr>
          <w:sz w:val="24"/>
          <w:szCs w:val="24"/>
        </w:rPr>
        <w:t>выполнять преобразования тригонометрических выражений и решать тригонометрические уравнения;</w:t>
      </w:r>
    </w:p>
    <w:p w:rsidR="000951E4" w:rsidRPr="00A55DAB" w:rsidRDefault="000951E4" w:rsidP="000951E4">
      <w:pPr>
        <w:rPr>
          <w:sz w:val="24"/>
          <w:szCs w:val="24"/>
        </w:rPr>
      </w:pPr>
      <w:r w:rsidRPr="00A55DAB">
        <w:rPr>
          <w:sz w:val="24"/>
          <w:szCs w:val="24"/>
        </w:rPr>
        <w:t xml:space="preserve">выполнять преобразования целых, рациональных и иррациональных выражений и решать </w:t>
      </w:r>
      <w:r w:rsidRPr="00A55DAB">
        <w:rPr>
          <w:sz w:val="24"/>
          <w:szCs w:val="24"/>
        </w:rPr>
        <w:lastRenderedPageBreak/>
        <w:t>основные типы целых, рациональных и иррациональных уравнений и неравенств;</w:t>
      </w:r>
    </w:p>
    <w:p w:rsidR="000951E4" w:rsidRPr="00A55DAB" w:rsidRDefault="000951E4" w:rsidP="000951E4">
      <w:pPr>
        <w:rPr>
          <w:sz w:val="24"/>
          <w:szCs w:val="24"/>
        </w:rPr>
      </w:pPr>
      <w:r w:rsidRPr="00A55DAB">
        <w:rPr>
          <w:sz w:val="24"/>
          <w:szCs w:val="24"/>
        </w:rPr>
        <w:t>применять уравнения и неравенства для решения математических задач  и задач из различных областей науки и реальной жизни;</w:t>
      </w:r>
    </w:p>
    <w:p w:rsidR="000951E4" w:rsidRPr="00A55DAB" w:rsidRDefault="000951E4" w:rsidP="000951E4">
      <w:pPr>
        <w:rPr>
          <w:sz w:val="24"/>
          <w:szCs w:val="24"/>
        </w:rPr>
      </w:pPr>
      <w:r w:rsidRPr="00A55DAB">
        <w:rPr>
          <w:sz w:val="24"/>
          <w:szCs w:val="24"/>
        </w:rPr>
        <w:t>моделировать реальные ситуации на языке алгебры, составлять выражения, уравнения, неравенства по условию задачи, исследовать построенные модели  с использованием аппарата алгебры.</w:t>
      </w:r>
    </w:p>
    <w:p w:rsidR="000951E4" w:rsidRPr="00A55DAB" w:rsidRDefault="000951E4" w:rsidP="000951E4">
      <w:pPr>
        <w:rPr>
          <w:sz w:val="24"/>
          <w:szCs w:val="24"/>
        </w:rPr>
      </w:pPr>
      <w:r w:rsidRPr="00A55DAB">
        <w:rPr>
          <w:sz w:val="24"/>
          <w:szCs w:val="24"/>
        </w:rPr>
        <w:t>Функции и графики:</w:t>
      </w:r>
    </w:p>
    <w:p w:rsidR="000951E4" w:rsidRPr="00A55DAB" w:rsidRDefault="000951E4" w:rsidP="000951E4">
      <w:pPr>
        <w:rPr>
          <w:sz w:val="24"/>
          <w:szCs w:val="24"/>
        </w:rPr>
      </w:pPr>
      <w:r w:rsidRPr="00A55DAB">
        <w:rPr>
          <w:sz w:val="24"/>
          <w:szCs w:val="24"/>
        </w:rPr>
        <w:t>оперировать понятиями: функция, способы задания функции, область определения и множество значений функции, график функции, взаимно обратные функции;</w:t>
      </w:r>
    </w:p>
    <w:p w:rsidR="000951E4" w:rsidRPr="00A55DAB" w:rsidRDefault="000951E4" w:rsidP="000951E4">
      <w:pPr>
        <w:rPr>
          <w:sz w:val="24"/>
          <w:szCs w:val="24"/>
        </w:rPr>
      </w:pPr>
      <w:r w:rsidRPr="00A55DAB">
        <w:rPr>
          <w:sz w:val="24"/>
          <w:szCs w:val="24"/>
        </w:rPr>
        <w:t>оперировать понятиями: чётность и нечётность функции, нули функции, промежутки знакопостоянства;</w:t>
      </w:r>
    </w:p>
    <w:p w:rsidR="000951E4" w:rsidRPr="00A55DAB" w:rsidRDefault="000951E4" w:rsidP="000951E4">
      <w:pPr>
        <w:rPr>
          <w:sz w:val="24"/>
          <w:szCs w:val="24"/>
        </w:rPr>
      </w:pPr>
      <w:r w:rsidRPr="00A55DAB">
        <w:rPr>
          <w:sz w:val="24"/>
          <w:szCs w:val="24"/>
        </w:rPr>
        <w:t>использовать графики функций для решения уравнений;</w:t>
      </w:r>
    </w:p>
    <w:p w:rsidR="000951E4" w:rsidRPr="00A55DAB" w:rsidRDefault="000951E4" w:rsidP="000951E4">
      <w:pPr>
        <w:rPr>
          <w:sz w:val="24"/>
          <w:szCs w:val="24"/>
        </w:rPr>
      </w:pPr>
      <w:r w:rsidRPr="00A55DAB">
        <w:rPr>
          <w:sz w:val="24"/>
          <w:szCs w:val="24"/>
        </w:rPr>
        <w:t>строить и читать графики линейной функции, квадратичной функции, степенной функции с целым показателем;</w:t>
      </w:r>
    </w:p>
    <w:p w:rsidR="000951E4" w:rsidRPr="00A55DAB" w:rsidRDefault="000951E4" w:rsidP="000951E4">
      <w:pPr>
        <w:rPr>
          <w:sz w:val="24"/>
          <w:szCs w:val="24"/>
        </w:rPr>
      </w:pPr>
      <w:r w:rsidRPr="00A55DAB">
        <w:rPr>
          <w:sz w:val="24"/>
          <w:szCs w:val="24"/>
        </w:rPr>
        <w:t>использовать графики функций для исследования процессов и зависимостей при решении задач из других учебных предметов и реальной жизни, выражать формулами зависимости между величинами.</w:t>
      </w:r>
    </w:p>
    <w:p w:rsidR="000951E4" w:rsidRPr="00A55DAB" w:rsidRDefault="000951E4" w:rsidP="000951E4">
      <w:pPr>
        <w:rPr>
          <w:sz w:val="24"/>
          <w:szCs w:val="24"/>
        </w:rPr>
      </w:pPr>
      <w:r w:rsidRPr="00A55DAB">
        <w:rPr>
          <w:sz w:val="24"/>
          <w:szCs w:val="24"/>
        </w:rPr>
        <w:t>Начала математического анализа:</w:t>
      </w:r>
    </w:p>
    <w:p w:rsidR="000951E4" w:rsidRPr="00A55DAB" w:rsidRDefault="000951E4" w:rsidP="000951E4">
      <w:pPr>
        <w:rPr>
          <w:sz w:val="24"/>
          <w:szCs w:val="24"/>
        </w:rPr>
      </w:pPr>
      <w:r w:rsidRPr="00A55DAB">
        <w:rPr>
          <w:sz w:val="24"/>
          <w:szCs w:val="24"/>
        </w:rPr>
        <w:t>оперировать понятиями: последовательность, арифметическая  и геометрическая прогрессии;</w:t>
      </w:r>
    </w:p>
    <w:p w:rsidR="000951E4" w:rsidRPr="00A55DAB" w:rsidRDefault="000951E4" w:rsidP="000951E4">
      <w:pPr>
        <w:rPr>
          <w:sz w:val="24"/>
          <w:szCs w:val="24"/>
        </w:rPr>
      </w:pPr>
      <w:r w:rsidRPr="00A55DAB">
        <w:rPr>
          <w:sz w:val="24"/>
          <w:szCs w:val="24"/>
        </w:rPr>
        <w:t>оперировать понятиями: бесконечно убывающая геометрическая прогрессия, сумма бесконечно убывающей геометрической прогрессии;</w:t>
      </w:r>
    </w:p>
    <w:p w:rsidR="000951E4" w:rsidRPr="00A55DAB" w:rsidRDefault="000951E4" w:rsidP="000951E4">
      <w:pPr>
        <w:rPr>
          <w:sz w:val="24"/>
          <w:szCs w:val="24"/>
        </w:rPr>
      </w:pPr>
      <w:r w:rsidRPr="00A55DAB">
        <w:rPr>
          <w:sz w:val="24"/>
          <w:szCs w:val="24"/>
        </w:rPr>
        <w:t>задавать последовательности различными способами;</w:t>
      </w:r>
    </w:p>
    <w:p w:rsidR="000951E4" w:rsidRPr="00A55DAB" w:rsidRDefault="000951E4" w:rsidP="000951E4">
      <w:pPr>
        <w:rPr>
          <w:sz w:val="24"/>
          <w:szCs w:val="24"/>
        </w:rPr>
      </w:pPr>
      <w:r w:rsidRPr="00A55DAB">
        <w:rPr>
          <w:sz w:val="24"/>
          <w:szCs w:val="24"/>
        </w:rPr>
        <w:t>использовать свойства последовательностей и прогрессий для решения реальных задач прикладного характера.</w:t>
      </w:r>
    </w:p>
    <w:p w:rsidR="000951E4" w:rsidRPr="00A55DAB" w:rsidRDefault="000951E4" w:rsidP="000951E4">
      <w:pPr>
        <w:rPr>
          <w:sz w:val="24"/>
          <w:szCs w:val="24"/>
        </w:rPr>
      </w:pPr>
      <w:r w:rsidRPr="00A55DAB">
        <w:rPr>
          <w:sz w:val="24"/>
          <w:szCs w:val="24"/>
        </w:rPr>
        <w:t>Множества и логика:</w:t>
      </w:r>
    </w:p>
    <w:p w:rsidR="000951E4" w:rsidRPr="00A55DAB" w:rsidRDefault="000951E4" w:rsidP="000951E4">
      <w:pPr>
        <w:rPr>
          <w:sz w:val="24"/>
          <w:szCs w:val="24"/>
        </w:rPr>
      </w:pPr>
      <w:r w:rsidRPr="00A55DAB">
        <w:rPr>
          <w:sz w:val="24"/>
          <w:szCs w:val="24"/>
        </w:rPr>
        <w:t>оперировать понятиями: множество, операции над множествами;</w:t>
      </w:r>
    </w:p>
    <w:p w:rsidR="000951E4" w:rsidRPr="00A55DAB" w:rsidRDefault="000951E4" w:rsidP="000951E4">
      <w:pPr>
        <w:rPr>
          <w:sz w:val="24"/>
          <w:szCs w:val="24"/>
        </w:rPr>
      </w:pPr>
      <w:r w:rsidRPr="00A55DAB">
        <w:rPr>
          <w:sz w:val="24"/>
          <w:szCs w:val="24"/>
        </w:rPr>
        <w:t>использовать теоретико-множественный аппарат для описания реальных процессов и явлений, при решении задач из других учебных предметов;</w:t>
      </w:r>
    </w:p>
    <w:p w:rsidR="000951E4" w:rsidRPr="00A55DAB" w:rsidRDefault="000951E4" w:rsidP="000951E4">
      <w:pPr>
        <w:rPr>
          <w:sz w:val="24"/>
          <w:szCs w:val="24"/>
        </w:rPr>
      </w:pPr>
      <w:r w:rsidRPr="00A55DAB">
        <w:rPr>
          <w:sz w:val="24"/>
          <w:szCs w:val="24"/>
        </w:rPr>
        <w:t>оперировать понятиями: определение, теорема, следствие, доказательство.</w:t>
      </w:r>
    </w:p>
    <w:p w:rsidR="000951E4" w:rsidRPr="00A55DAB" w:rsidRDefault="000951E4" w:rsidP="000951E4">
      <w:pPr>
        <w:rPr>
          <w:sz w:val="24"/>
          <w:szCs w:val="24"/>
        </w:rPr>
      </w:pPr>
      <w:r w:rsidRPr="00A55DAB">
        <w:rPr>
          <w:sz w:val="24"/>
          <w:szCs w:val="24"/>
        </w:rPr>
        <w:t> Предметные результаты по отдельным темам учебного курса «Алгебра и начала математического анализа». К концу 11 класса обучающийся научится:</w:t>
      </w:r>
    </w:p>
    <w:p w:rsidR="000951E4" w:rsidRPr="00A55DAB" w:rsidRDefault="000951E4" w:rsidP="000951E4">
      <w:pPr>
        <w:rPr>
          <w:sz w:val="24"/>
          <w:szCs w:val="24"/>
        </w:rPr>
      </w:pPr>
      <w:r w:rsidRPr="00A55DAB">
        <w:rPr>
          <w:sz w:val="24"/>
          <w:szCs w:val="24"/>
        </w:rPr>
        <w:t>Числа и вычисления:</w:t>
      </w:r>
    </w:p>
    <w:p w:rsidR="000951E4" w:rsidRPr="00A55DAB" w:rsidRDefault="000951E4" w:rsidP="000951E4">
      <w:pPr>
        <w:rPr>
          <w:sz w:val="24"/>
          <w:szCs w:val="24"/>
        </w:rPr>
      </w:pPr>
      <w:r w:rsidRPr="00A55DAB">
        <w:rPr>
          <w:sz w:val="24"/>
          <w:szCs w:val="24"/>
        </w:rPr>
        <w:t>оперировать понятиями: натуральное, целое число, использовать признаки делимости целых чисел, разложение числа на простые множители для решения задач;</w:t>
      </w:r>
    </w:p>
    <w:p w:rsidR="000951E4" w:rsidRPr="00A55DAB" w:rsidRDefault="000951E4" w:rsidP="000951E4">
      <w:pPr>
        <w:rPr>
          <w:sz w:val="24"/>
          <w:szCs w:val="24"/>
        </w:rPr>
      </w:pPr>
      <w:r w:rsidRPr="00A55DAB">
        <w:rPr>
          <w:sz w:val="24"/>
          <w:szCs w:val="24"/>
        </w:rPr>
        <w:t>оперировать понятием: степень с рациональным показателем;</w:t>
      </w:r>
    </w:p>
    <w:p w:rsidR="000951E4" w:rsidRPr="00A55DAB" w:rsidRDefault="000951E4" w:rsidP="000951E4">
      <w:pPr>
        <w:rPr>
          <w:sz w:val="24"/>
          <w:szCs w:val="24"/>
        </w:rPr>
      </w:pPr>
      <w:r w:rsidRPr="00A55DAB">
        <w:rPr>
          <w:sz w:val="24"/>
          <w:szCs w:val="24"/>
        </w:rPr>
        <w:t>оперировать понятиями: логарифм числа, десятичные и натуральные логарифмы.</w:t>
      </w:r>
    </w:p>
    <w:p w:rsidR="000951E4" w:rsidRPr="00A55DAB" w:rsidRDefault="000951E4" w:rsidP="000951E4">
      <w:pPr>
        <w:rPr>
          <w:sz w:val="24"/>
          <w:szCs w:val="24"/>
        </w:rPr>
      </w:pPr>
      <w:r w:rsidRPr="00A55DAB">
        <w:rPr>
          <w:sz w:val="24"/>
          <w:szCs w:val="24"/>
        </w:rPr>
        <w:t>Уравнения и неравенства:</w:t>
      </w:r>
    </w:p>
    <w:p w:rsidR="000951E4" w:rsidRPr="00A55DAB" w:rsidRDefault="000951E4" w:rsidP="000951E4">
      <w:pPr>
        <w:rPr>
          <w:sz w:val="24"/>
          <w:szCs w:val="24"/>
        </w:rPr>
      </w:pPr>
      <w:r w:rsidRPr="00A55DAB">
        <w:rPr>
          <w:sz w:val="24"/>
          <w:szCs w:val="24"/>
        </w:rPr>
        <w:t>применять свойства степени для преобразования выражений, оперировать понятиями: показательное уравнение и неравенство, решать основные типы показательных уравнений и неравенств;</w:t>
      </w:r>
    </w:p>
    <w:p w:rsidR="000951E4" w:rsidRPr="00A55DAB" w:rsidRDefault="000951E4" w:rsidP="000951E4">
      <w:pPr>
        <w:rPr>
          <w:sz w:val="24"/>
          <w:szCs w:val="24"/>
        </w:rPr>
      </w:pPr>
      <w:r w:rsidRPr="00A55DAB">
        <w:rPr>
          <w:sz w:val="24"/>
          <w:szCs w:val="24"/>
        </w:rPr>
        <w:t>выполнять преобразования выражений, содержащих логарифмы, оперировать понятиями: логарифмическое уравнение и неравенство, решать основные типы логарифмических уравнений и неравенств;</w:t>
      </w:r>
    </w:p>
    <w:p w:rsidR="000951E4" w:rsidRPr="00A55DAB" w:rsidRDefault="000951E4" w:rsidP="000951E4">
      <w:pPr>
        <w:rPr>
          <w:sz w:val="24"/>
          <w:szCs w:val="24"/>
        </w:rPr>
      </w:pPr>
      <w:r w:rsidRPr="00A55DAB">
        <w:rPr>
          <w:sz w:val="24"/>
          <w:szCs w:val="24"/>
        </w:rPr>
        <w:t>находить решения простейших тригонометрических неравенств;</w:t>
      </w:r>
    </w:p>
    <w:p w:rsidR="000951E4" w:rsidRPr="00A55DAB" w:rsidRDefault="000951E4" w:rsidP="000951E4">
      <w:pPr>
        <w:rPr>
          <w:sz w:val="24"/>
          <w:szCs w:val="24"/>
        </w:rPr>
      </w:pPr>
      <w:r w:rsidRPr="00A55DAB">
        <w:rPr>
          <w:sz w:val="24"/>
          <w:szCs w:val="24"/>
        </w:rPr>
        <w:t>оперировать понятиями: система линейных уравнений и её решение, использовать систему линейных уравнений для решения практических задач;</w:t>
      </w:r>
    </w:p>
    <w:p w:rsidR="000951E4" w:rsidRPr="00A55DAB" w:rsidRDefault="000951E4" w:rsidP="000951E4">
      <w:pPr>
        <w:rPr>
          <w:sz w:val="24"/>
          <w:szCs w:val="24"/>
        </w:rPr>
      </w:pPr>
      <w:r w:rsidRPr="00A55DAB">
        <w:rPr>
          <w:sz w:val="24"/>
          <w:szCs w:val="24"/>
        </w:rPr>
        <w:t>находить решения простейших систем и совокупностей рациональных уравнений и неравенств;</w:t>
      </w:r>
    </w:p>
    <w:p w:rsidR="000951E4" w:rsidRPr="00A55DAB" w:rsidRDefault="000951E4" w:rsidP="000951E4">
      <w:pPr>
        <w:rPr>
          <w:sz w:val="24"/>
          <w:szCs w:val="24"/>
        </w:rPr>
      </w:pPr>
      <w:r w:rsidRPr="00A55DAB">
        <w:rPr>
          <w:sz w:val="24"/>
          <w:szCs w:val="24"/>
        </w:rPr>
        <w:t>моделировать реальные ситуации на языке алгебры, составлять выражения, уравнения, неравенства и системы по условию задачи, исследовать построенные модели с использованием аппарата алгебры.</w:t>
      </w:r>
    </w:p>
    <w:p w:rsidR="000951E4" w:rsidRPr="00A55DAB" w:rsidRDefault="000951E4" w:rsidP="000951E4">
      <w:pPr>
        <w:rPr>
          <w:sz w:val="24"/>
          <w:szCs w:val="24"/>
        </w:rPr>
      </w:pPr>
      <w:r w:rsidRPr="00A55DAB">
        <w:rPr>
          <w:sz w:val="24"/>
          <w:szCs w:val="24"/>
        </w:rPr>
        <w:t>Функции и графики:</w:t>
      </w:r>
    </w:p>
    <w:p w:rsidR="000951E4" w:rsidRPr="00A55DAB" w:rsidRDefault="000951E4" w:rsidP="000951E4">
      <w:pPr>
        <w:rPr>
          <w:sz w:val="24"/>
          <w:szCs w:val="24"/>
        </w:rPr>
      </w:pPr>
      <w:r w:rsidRPr="00A55DAB">
        <w:rPr>
          <w:sz w:val="24"/>
          <w:szCs w:val="24"/>
        </w:rPr>
        <w:t xml:space="preserve">оперировать понятиями: периодическая функция, промежутки монотонности функции, точки </w:t>
      </w:r>
      <w:r w:rsidRPr="00A55DAB">
        <w:rPr>
          <w:sz w:val="24"/>
          <w:szCs w:val="24"/>
        </w:rPr>
        <w:lastRenderedPageBreak/>
        <w:t>экстремума функции, наибольшее и наименьшее значения функции на промежутке, использовать их для исследования функции, заданной графиком;</w:t>
      </w:r>
    </w:p>
    <w:p w:rsidR="000951E4" w:rsidRPr="00A55DAB" w:rsidRDefault="000951E4" w:rsidP="000951E4">
      <w:pPr>
        <w:rPr>
          <w:sz w:val="24"/>
          <w:szCs w:val="24"/>
        </w:rPr>
      </w:pPr>
      <w:r w:rsidRPr="00A55DAB">
        <w:rPr>
          <w:sz w:val="24"/>
          <w:szCs w:val="24"/>
        </w:rPr>
        <w:t>оперировать понятиями: графики показательной, логарифмической  и тригонометрических функций, изображать их на координатной плоскости  и использовать для решения уравнений и неравенств;</w:t>
      </w:r>
    </w:p>
    <w:p w:rsidR="000951E4" w:rsidRPr="00A55DAB" w:rsidRDefault="000951E4" w:rsidP="000951E4">
      <w:pPr>
        <w:rPr>
          <w:sz w:val="24"/>
          <w:szCs w:val="24"/>
        </w:rPr>
      </w:pPr>
      <w:r w:rsidRPr="00A55DAB">
        <w:rPr>
          <w:sz w:val="24"/>
          <w:szCs w:val="24"/>
        </w:rPr>
        <w:t>изображать на координатной плоскости графики линейных уравнений  и использовать их для решения системы линейных уравнений;</w:t>
      </w:r>
    </w:p>
    <w:p w:rsidR="000951E4" w:rsidRPr="00A55DAB" w:rsidRDefault="000951E4" w:rsidP="000951E4">
      <w:pPr>
        <w:rPr>
          <w:sz w:val="24"/>
          <w:szCs w:val="24"/>
        </w:rPr>
      </w:pPr>
      <w:r w:rsidRPr="00A55DAB">
        <w:rPr>
          <w:sz w:val="24"/>
          <w:szCs w:val="24"/>
        </w:rPr>
        <w:t>использовать графики функций для исследования процессов и зависимостей из других учебных дисциплин.</w:t>
      </w:r>
    </w:p>
    <w:p w:rsidR="000951E4" w:rsidRPr="00A55DAB" w:rsidRDefault="000951E4" w:rsidP="000951E4">
      <w:pPr>
        <w:rPr>
          <w:sz w:val="24"/>
          <w:szCs w:val="24"/>
        </w:rPr>
      </w:pPr>
      <w:r w:rsidRPr="00A55DAB">
        <w:rPr>
          <w:sz w:val="24"/>
          <w:szCs w:val="24"/>
        </w:rPr>
        <w:t>Начала математического анализа:</w:t>
      </w:r>
    </w:p>
    <w:p w:rsidR="000951E4" w:rsidRPr="00A55DAB" w:rsidRDefault="000951E4" w:rsidP="000951E4">
      <w:pPr>
        <w:rPr>
          <w:sz w:val="24"/>
          <w:szCs w:val="24"/>
        </w:rPr>
      </w:pPr>
      <w:r w:rsidRPr="00A55DAB">
        <w:rPr>
          <w:sz w:val="24"/>
          <w:szCs w:val="24"/>
        </w:rPr>
        <w:t>оперировать понятиями: непрерывная функция, производная функции, использовать геометрический и физический смысл производной для решения задач;</w:t>
      </w:r>
    </w:p>
    <w:p w:rsidR="000951E4" w:rsidRPr="00A55DAB" w:rsidRDefault="000951E4" w:rsidP="000951E4">
      <w:pPr>
        <w:rPr>
          <w:sz w:val="24"/>
          <w:szCs w:val="24"/>
        </w:rPr>
      </w:pPr>
      <w:r w:rsidRPr="00A55DAB">
        <w:rPr>
          <w:sz w:val="24"/>
          <w:szCs w:val="24"/>
        </w:rPr>
        <w:t>находить производные элементарных функций, вычислять производные суммы, произведения, частного функций;</w:t>
      </w:r>
    </w:p>
    <w:p w:rsidR="000951E4" w:rsidRPr="00A55DAB" w:rsidRDefault="000951E4" w:rsidP="000951E4">
      <w:pPr>
        <w:rPr>
          <w:sz w:val="24"/>
          <w:szCs w:val="24"/>
        </w:rPr>
      </w:pPr>
      <w:r w:rsidRPr="00A55DAB">
        <w:rPr>
          <w:sz w:val="24"/>
          <w:szCs w:val="24"/>
        </w:rPr>
        <w:t>использовать производную для исследования функции на монотонность  и экстремумы, применять результаты исследования к построению графиков;</w:t>
      </w:r>
    </w:p>
    <w:p w:rsidR="000951E4" w:rsidRPr="00A55DAB" w:rsidRDefault="000951E4" w:rsidP="000951E4">
      <w:pPr>
        <w:rPr>
          <w:sz w:val="24"/>
          <w:szCs w:val="24"/>
        </w:rPr>
      </w:pPr>
      <w:r w:rsidRPr="00A55DAB">
        <w:rPr>
          <w:sz w:val="24"/>
          <w:szCs w:val="24"/>
        </w:rPr>
        <w:t>использовать производную для нахождения наилучшего решения  в прикладных, в том числе социально-экономических, задачах;</w:t>
      </w:r>
    </w:p>
    <w:p w:rsidR="000951E4" w:rsidRPr="00A55DAB" w:rsidRDefault="000951E4" w:rsidP="000951E4">
      <w:pPr>
        <w:rPr>
          <w:sz w:val="24"/>
          <w:szCs w:val="24"/>
        </w:rPr>
      </w:pPr>
      <w:r w:rsidRPr="00A55DAB">
        <w:rPr>
          <w:sz w:val="24"/>
          <w:szCs w:val="24"/>
        </w:rPr>
        <w:t>оперировать понятиями: первообразная и интеграл, понимать геометрический и физический смысл интеграла;</w:t>
      </w:r>
    </w:p>
    <w:p w:rsidR="000951E4" w:rsidRPr="00A55DAB" w:rsidRDefault="000951E4" w:rsidP="000951E4">
      <w:pPr>
        <w:rPr>
          <w:sz w:val="24"/>
          <w:szCs w:val="24"/>
        </w:rPr>
      </w:pPr>
      <w:r w:rsidRPr="00A55DAB">
        <w:rPr>
          <w:sz w:val="24"/>
          <w:szCs w:val="24"/>
        </w:rPr>
        <w:t>находить первообразные элементарных функций, вычислять интеграл  по формуле Ньютона–Лейбница;</w:t>
      </w:r>
    </w:p>
    <w:p w:rsidR="000951E4" w:rsidRPr="00A55DAB" w:rsidRDefault="000951E4" w:rsidP="000951E4">
      <w:pPr>
        <w:rPr>
          <w:sz w:val="24"/>
          <w:szCs w:val="24"/>
        </w:rPr>
      </w:pPr>
      <w:r w:rsidRPr="00A55DAB">
        <w:rPr>
          <w:sz w:val="24"/>
          <w:szCs w:val="24"/>
        </w:rPr>
        <w:t>решать прикладные задачи, в том числе социально-экономического  и физического характера, средствами математического анализа.</w:t>
      </w:r>
    </w:p>
    <w:p w:rsidR="000951E4" w:rsidRPr="00A55DAB" w:rsidRDefault="000951E4" w:rsidP="000951E4">
      <w:pPr>
        <w:rPr>
          <w:sz w:val="24"/>
          <w:szCs w:val="24"/>
        </w:rPr>
      </w:pPr>
      <w:bookmarkStart w:id="8" w:name="_Toc118726594"/>
    </w:p>
    <w:p w:rsidR="000951E4" w:rsidRPr="00A55DAB" w:rsidRDefault="000951E4" w:rsidP="000951E4">
      <w:pPr>
        <w:rPr>
          <w:b/>
          <w:sz w:val="24"/>
          <w:szCs w:val="24"/>
        </w:rPr>
      </w:pPr>
      <w:r w:rsidRPr="00A55DAB">
        <w:rPr>
          <w:b/>
          <w:sz w:val="24"/>
          <w:szCs w:val="24"/>
        </w:rPr>
        <w:t>2.2.10. Рабочая программа учебного курса «Геометрия»</w:t>
      </w:r>
      <w:bookmarkEnd w:id="8"/>
      <w:r w:rsidRPr="00A55DAB">
        <w:rPr>
          <w:b/>
          <w:sz w:val="24"/>
          <w:szCs w:val="24"/>
        </w:rPr>
        <w:t xml:space="preserve"> (базовый уровень)</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Пояснительная записка</w:t>
      </w:r>
    </w:p>
    <w:p w:rsidR="000951E4" w:rsidRPr="00A55DAB" w:rsidRDefault="000951E4" w:rsidP="000951E4">
      <w:pPr>
        <w:rPr>
          <w:sz w:val="24"/>
          <w:szCs w:val="24"/>
        </w:rPr>
      </w:pPr>
      <w:r w:rsidRPr="00A55DAB">
        <w:rPr>
          <w:sz w:val="24"/>
          <w:szCs w:val="24"/>
        </w:rPr>
        <w:t>Важность учебного курса геометрии на уровне среднего общего образования обусловлена практической значимостью метапредметных  и предметных результатов обучения геометрии в направлении личностного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обучающихся, а также качеств мышления, необходимых для адаптации в современном обществе.</w:t>
      </w:r>
    </w:p>
    <w:p w:rsidR="000951E4" w:rsidRPr="00A55DAB" w:rsidRDefault="000951E4" w:rsidP="000951E4">
      <w:pPr>
        <w:rPr>
          <w:sz w:val="24"/>
          <w:szCs w:val="24"/>
        </w:rPr>
      </w:pPr>
      <w:r w:rsidRPr="00A55DAB">
        <w:rPr>
          <w:sz w:val="24"/>
          <w:szCs w:val="24"/>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естественно-научной направленности, так и гуманитарной. </w:t>
      </w:r>
    </w:p>
    <w:p w:rsidR="000951E4" w:rsidRPr="00A55DAB" w:rsidRDefault="000951E4" w:rsidP="000951E4">
      <w:pPr>
        <w:rPr>
          <w:sz w:val="24"/>
          <w:szCs w:val="24"/>
        </w:rPr>
      </w:pPr>
      <w:r w:rsidRPr="00A55DAB">
        <w:rPr>
          <w:sz w:val="24"/>
          <w:szCs w:val="24"/>
        </w:rPr>
        <w:t>Логическое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p>
    <w:p w:rsidR="000951E4" w:rsidRPr="00A55DAB" w:rsidRDefault="000951E4" w:rsidP="000951E4">
      <w:pPr>
        <w:rPr>
          <w:sz w:val="24"/>
          <w:szCs w:val="24"/>
        </w:rPr>
      </w:pPr>
      <w:r w:rsidRPr="00A55DAB">
        <w:rPr>
          <w:sz w:val="24"/>
          <w:szCs w:val="24"/>
        </w:rPr>
        <w:t xml:space="preserve">Ориентация человека в пространстве – условие его социального бытия, форма отражения окружающего мира, условие успешного познания  и активного преобразования действительности. Оперирование пространственными образами объединяет разные виды учебной и трудовой деятельности, является 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
    <w:p w:rsidR="000951E4" w:rsidRPr="00A55DAB" w:rsidRDefault="000951E4" w:rsidP="000951E4">
      <w:pPr>
        <w:rPr>
          <w:sz w:val="24"/>
          <w:szCs w:val="24"/>
        </w:rPr>
      </w:pPr>
      <w:r w:rsidRPr="00A55DAB">
        <w:rPr>
          <w:sz w:val="24"/>
          <w:szCs w:val="24"/>
        </w:rPr>
        <w:lastRenderedPageBreak/>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 xml:space="preserve">Приоритетными задачами освоения учебного курса «Геометрии» на базовом уровне в 10–11 классах являются: </w:t>
      </w:r>
    </w:p>
    <w:p w:rsidR="000951E4" w:rsidRPr="00A55DAB" w:rsidRDefault="000951E4" w:rsidP="000951E4">
      <w:pPr>
        <w:rPr>
          <w:sz w:val="24"/>
          <w:szCs w:val="24"/>
        </w:rPr>
      </w:pPr>
      <w:r w:rsidRPr="00A55DAB">
        <w:rPr>
          <w:sz w:val="24"/>
          <w:szCs w:val="24"/>
        </w:rPr>
        <w:t>формирование представления о геометрии как части мировой культуры  и осознание её взаимосвязи с окружающим миром;</w:t>
      </w:r>
    </w:p>
    <w:p w:rsidR="000951E4" w:rsidRPr="00A55DAB" w:rsidRDefault="000951E4" w:rsidP="000951E4">
      <w:pPr>
        <w:rPr>
          <w:sz w:val="24"/>
          <w:szCs w:val="24"/>
        </w:rPr>
      </w:pPr>
      <w:r w:rsidRPr="00A55DAB">
        <w:rPr>
          <w:sz w:val="24"/>
          <w:szCs w:val="24"/>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rsidR="000951E4" w:rsidRPr="00A55DAB" w:rsidRDefault="000951E4" w:rsidP="000951E4">
      <w:pPr>
        <w:rPr>
          <w:sz w:val="24"/>
          <w:szCs w:val="24"/>
        </w:rPr>
      </w:pPr>
      <w:r w:rsidRPr="00A55DAB">
        <w:rPr>
          <w:sz w:val="24"/>
          <w:szCs w:val="24"/>
        </w:rPr>
        <w:t xml:space="preserve">формирование умения распознавать на чертежах, моделях и в реальном мире многогранники и тела вращения; </w:t>
      </w:r>
    </w:p>
    <w:p w:rsidR="000951E4" w:rsidRPr="00A55DAB" w:rsidRDefault="000951E4" w:rsidP="000951E4">
      <w:pPr>
        <w:rPr>
          <w:sz w:val="24"/>
          <w:szCs w:val="24"/>
        </w:rPr>
      </w:pPr>
      <w:r w:rsidRPr="00A55DAB">
        <w:rPr>
          <w:sz w:val="24"/>
          <w:szCs w:val="24"/>
        </w:rPr>
        <w:t xml:space="preserve">овладение методами решения задач на построения на изображениях пространственных фигур; </w:t>
      </w:r>
    </w:p>
    <w:p w:rsidR="000951E4" w:rsidRPr="00A55DAB" w:rsidRDefault="000951E4" w:rsidP="000951E4">
      <w:pPr>
        <w:rPr>
          <w:sz w:val="24"/>
          <w:szCs w:val="24"/>
        </w:rPr>
      </w:pPr>
      <w:r w:rsidRPr="00A55DAB">
        <w:rPr>
          <w:sz w:val="24"/>
          <w:szCs w:val="24"/>
        </w:rPr>
        <w:t>формирование умения оперировать основными понятиями о многогранниках  и телах вращения и их основными свойствами;</w:t>
      </w:r>
    </w:p>
    <w:p w:rsidR="000951E4" w:rsidRPr="00A55DAB" w:rsidRDefault="000951E4" w:rsidP="000951E4">
      <w:pPr>
        <w:rPr>
          <w:sz w:val="24"/>
          <w:szCs w:val="24"/>
        </w:rPr>
      </w:pPr>
      <w:r w:rsidRPr="00A55DAB">
        <w:rPr>
          <w:sz w:val="24"/>
          <w:szCs w:val="24"/>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rsidR="000951E4" w:rsidRPr="00A55DAB" w:rsidRDefault="000951E4" w:rsidP="000951E4">
      <w:pPr>
        <w:rPr>
          <w:sz w:val="24"/>
          <w:szCs w:val="24"/>
        </w:rPr>
      </w:pPr>
      <w:r w:rsidRPr="00A55DAB">
        <w:rPr>
          <w:sz w:val="24"/>
          <w:szCs w:val="24"/>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rsidR="000951E4" w:rsidRPr="00A55DAB" w:rsidRDefault="000951E4" w:rsidP="000951E4">
      <w:pPr>
        <w:rPr>
          <w:sz w:val="24"/>
          <w:szCs w:val="24"/>
        </w:rPr>
      </w:pPr>
      <w:r w:rsidRPr="00A55DAB">
        <w:rPr>
          <w:sz w:val="24"/>
          <w:szCs w:val="24"/>
        </w:rPr>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rsidR="000951E4" w:rsidRPr="00A55DAB" w:rsidRDefault="000951E4" w:rsidP="000951E4">
      <w:pPr>
        <w:rPr>
          <w:sz w:val="24"/>
          <w:szCs w:val="24"/>
        </w:rPr>
      </w:pPr>
      <w:r w:rsidRPr="00A55DAB">
        <w:rPr>
          <w:sz w:val="24"/>
          <w:szCs w:val="24"/>
        </w:rPr>
        <w:t xml:space="preserve">Отличительной особенностью программы по геометрии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rsidR="000951E4" w:rsidRPr="00A55DAB" w:rsidRDefault="000951E4" w:rsidP="000951E4">
      <w:pPr>
        <w:rPr>
          <w:sz w:val="24"/>
          <w:szCs w:val="24"/>
        </w:rPr>
      </w:pPr>
      <w:r w:rsidRPr="00A55DAB">
        <w:rPr>
          <w:sz w:val="24"/>
          <w:szCs w:val="24"/>
        </w:rPr>
        <w:t xml:space="preserve">Предпочтение отдаётся наглядно-конструктивному методу обучения, то есть теоретические знания имеют в своей основе непосредственное отношение к предметно-практической деятельности. Развитие пространственных представлений у обучающихся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использованием наглядности, а оперирование образом – в условиях отвлечения от наглядности, мысленного изменения его исходного содержания. </w:t>
      </w:r>
    </w:p>
    <w:p w:rsidR="000951E4" w:rsidRPr="00A55DAB" w:rsidRDefault="000951E4" w:rsidP="000951E4">
      <w:pPr>
        <w:rPr>
          <w:sz w:val="24"/>
          <w:szCs w:val="24"/>
        </w:rPr>
      </w:pPr>
      <w:r w:rsidRPr="00A55DAB">
        <w:rPr>
          <w:sz w:val="24"/>
          <w:szCs w:val="24"/>
        </w:rPr>
        <w:t>Основными содержательными линиями учебного курса «Геометрия» в 10–11 классах являются: «Многогранники», «Прямые и плоскости  в пространстве», «Тела вращения», «Векторы и координаты в пространстве». Формирование логических умений распределяется по содержательным линиям  и по годам обучения на уровне среднего общего образования.</w:t>
      </w:r>
    </w:p>
    <w:p w:rsidR="000951E4" w:rsidRPr="00A55DAB" w:rsidRDefault="000951E4" w:rsidP="000951E4">
      <w:pPr>
        <w:rPr>
          <w:sz w:val="24"/>
          <w:szCs w:val="24"/>
        </w:rPr>
      </w:pPr>
      <w:r w:rsidRPr="00A55DAB">
        <w:rPr>
          <w:sz w:val="24"/>
          <w:szCs w:val="24"/>
        </w:rPr>
        <w:t>Содержание образования, соответствующее предметным результатам освоения программы по геометрии,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rsidR="000951E4" w:rsidRPr="00A55DAB" w:rsidRDefault="000951E4" w:rsidP="000951E4">
      <w:pPr>
        <w:rPr>
          <w:sz w:val="24"/>
          <w:szCs w:val="24"/>
        </w:rPr>
      </w:pPr>
      <w:bookmarkStart w:id="9" w:name="_Toc118726599"/>
      <w:bookmarkStart w:id="10" w:name="_Toc118726596"/>
      <w:r w:rsidRPr="00A55DAB">
        <w:rPr>
          <w:sz w:val="24"/>
          <w:szCs w:val="24"/>
        </w:rPr>
        <w:t xml:space="preserve">Общее число часов, для изучения предмета, определяется учебным планом ООП СОО и может </w:t>
      </w:r>
      <w:r w:rsidRPr="00A55DAB">
        <w:rPr>
          <w:sz w:val="24"/>
          <w:szCs w:val="24"/>
        </w:rPr>
        <w:lastRenderedPageBreak/>
        <w:t>корректироваться на начало учебного года по решению педагогического совета.</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 xml:space="preserve">Содержание </w:t>
      </w:r>
      <w:bookmarkEnd w:id="9"/>
      <w:r w:rsidRPr="00A55DAB">
        <w:rPr>
          <w:sz w:val="24"/>
          <w:szCs w:val="24"/>
        </w:rPr>
        <w:t>обучения в 10 классе</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Прямые и плоскости в пространстве.</w:t>
      </w:r>
    </w:p>
    <w:p w:rsidR="000951E4" w:rsidRPr="00A55DAB" w:rsidRDefault="000951E4" w:rsidP="000951E4">
      <w:pPr>
        <w:rPr>
          <w:sz w:val="24"/>
          <w:szCs w:val="24"/>
        </w:rPr>
      </w:pPr>
      <w:r w:rsidRPr="00A55DAB">
        <w:rPr>
          <w:sz w:val="24"/>
          <w:szCs w:val="24"/>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0951E4" w:rsidRPr="00A55DAB" w:rsidRDefault="000951E4" w:rsidP="000951E4">
      <w:pPr>
        <w:rPr>
          <w:sz w:val="24"/>
          <w:szCs w:val="24"/>
        </w:rPr>
      </w:pPr>
      <w:r w:rsidRPr="00A55DAB">
        <w:rPr>
          <w:sz w:val="24"/>
          <w:szCs w:val="24"/>
        </w:rPr>
        <w:t>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rsidR="000951E4" w:rsidRPr="00A55DAB" w:rsidRDefault="000951E4" w:rsidP="000951E4">
      <w:pPr>
        <w:rPr>
          <w:sz w:val="24"/>
          <w:szCs w:val="24"/>
        </w:rPr>
      </w:pPr>
      <w:r w:rsidRPr="00A55DAB">
        <w:rPr>
          <w:sz w:val="24"/>
          <w:szCs w:val="24"/>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0951E4" w:rsidRPr="00A55DAB" w:rsidRDefault="000951E4" w:rsidP="000951E4">
      <w:pPr>
        <w:rPr>
          <w:sz w:val="24"/>
          <w:szCs w:val="24"/>
        </w:rPr>
      </w:pPr>
      <w:r w:rsidRPr="00A55DAB">
        <w:rPr>
          <w:sz w:val="24"/>
          <w:szCs w:val="24"/>
        </w:rPr>
        <w:t>Многогранники.</w:t>
      </w:r>
    </w:p>
    <w:p w:rsidR="000951E4" w:rsidRPr="00A55DAB" w:rsidRDefault="000951E4" w:rsidP="000951E4">
      <w:pPr>
        <w:rPr>
          <w:sz w:val="24"/>
          <w:szCs w:val="24"/>
        </w:rPr>
      </w:pPr>
      <w:r w:rsidRPr="00A55DAB">
        <w:rPr>
          <w:sz w:val="24"/>
          <w:szCs w:val="24"/>
        </w:rPr>
        <w:t>Понятие многогранника, основные элементы многогранника, выпуклые  и невыпуклые многогранники, развёртка многогранника. Призма: n-угольная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n-угольная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Сечения призмы и пирамиды.</w:t>
      </w:r>
    </w:p>
    <w:p w:rsidR="000951E4" w:rsidRPr="00A55DAB" w:rsidRDefault="000951E4" w:rsidP="000951E4">
      <w:pPr>
        <w:rPr>
          <w:sz w:val="24"/>
          <w:szCs w:val="24"/>
        </w:rPr>
      </w:pPr>
      <w:r w:rsidRPr="00A55DAB">
        <w:rPr>
          <w:sz w:val="24"/>
          <w:szCs w:val="24"/>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rsidR="000951E4" w:rsidRPr="00A55DAB" w:rsidRDefault="000951E4" w:rsidP="000951E4">
      <w:pPr>
        <w:rPr>
          <w:sz w:val="24"/>
          <w:szCs w:val="24"/>
        </w:rPr>
      </w:pPr>
      <w:r w:rsidRPr="00A55DAB">
        <w:rPr>
          <w:sz w:val="24"/>
          <w:szCs w:val="24"/>
        </w:rPr>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w:t>
      </w:r>
    </w:p>
    <w:p w:rsidR="000951E4" w:rsidRPr="00A55DAB" w:rsidRDefault="000951E4" w:rsidP="000951E4">
      <w:pPr>
        <w:rPr>
          <w:sz w:val="24"/>
          <w:szCs w:val="24"/>
        </w:rPr>
      </w:pPr>
      <w:r w:rsidRPr="00A55DAB">
        <w:rPr>
          <w:sz w:val="24"/>
          <w:szCs w:val="24"/>
        </w:rPr>
        <w:t>Подобные тела в пространстве. Соотношения между площадями поверхностей, объёмами подобных тел.</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Содержание обучения в 11 классе</w:t>
      </w:r>
    </w:p>
    <w:p w:rsidR="000951E4" w:rsidRPr="00A55DAB" w:rsidRDefault="000951E4" w:rsidP="000951E4">
      <w:pPr>
        <w:rPr>
          <w:sz w:val="24"/>
          <w:szCs w:val="24"/>
        </w:rPr>
      </w:pPr>
      <w:r w:rsidRPr="00A55DAB">
        <w:rPr>
          <w:sz w:val="24"/>
          <w:szCs w:val="24"/>
        </w:rPr>
        <w:t>Тела вращения.</w:t>
      </w:r>
    </w:p>
    <w:p w:rsidR="000951E4" w:rsidRPr="00A55DAB" w:rsidRDefault="000951E4" w:rsidP="000951E4">
      <w:pPr>
        <w:rPr>
          <w:sz w:val="24"/>
          <w:szCs w:val="24"/>
        </w:rPr>
      </w:pPr>
      <w:r w:rsidRPr="00A55DAB">
        <w:rPr>
          <w:sz w:val="24"/>
          <w:szCs w:val="24"/>
        </w:rPr>
        <w:t xml:space="preserve">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w:t>
      </w:r>
    </w:p>
    <w:p w:rsidR="000951E4" w:rsidRPr="00A55DAB" w:rsidRDefault="000951E4" w:rsidP="000951E4">
      <w:pPr>
        <w:rPr>
          <w:sz w:val="24"/>
          <w:szCs w:val="24"/>
        </w:rPr>
      </w:pPr>
      <w:r w:rsidRPr="00A55DAB">
        <w:rPr>
          <w:sz w:val="24"/>
          <w:szCs w:val="24"/>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 </w:t>
      </w:r>
    </w:p>
    <w:p w:rsidR="000951E4" w:rsidRPr="00A55DAB" w:rsidRDefault="000951E4" w:rsidP="000951E4">
      <w:pPr>
        <w:rPr>
          <w:sz w:val="24"/>
          <w:szCs w:val="24"/>
        </w:rPr>
      </w:pPr>
      <w:r w:rsidRPr="00A55DAB">
        <w:rPr>
          <w:sz w:val="24"/>
          <w:szCs w:val="24"/>
        </w:rPr>
        <w:t xml:space="preserve">Сфера и шар: центр, радиус, диаметр, площадь поверхности сферы. Взаимное расположение сферы и плоскости, касательная плоскость к сфере, площадь сферы. </w:t>
      </w:r>
    </w:p>
    <w:p w:rsidR="000951E4" w:rsidRPr="00A55DAB" w:rsidRDefault="000951E4" w:rsidP="000951E4">
      <w:pPr>
        <w:rPr>
          <w:sz w:val="24"/>
          <w:szCs w:val="24"/>
        </w:rPr>
      </w:pPr>
      <w:r w:rsidRPr="00A55DAB">
        <w:rPr>
          <w:sz w:val="24"/>
          <w:szCs w:val="24"/>
        </w:rPr>
        <w:t>Изображение тел вращения на плоскости. Развёртка цилиндра и конуса.</w:t>
      </w:r>
    </w:p>
    <w:p w:rsidR="000951E4" w:rsidRPr="00A55DAB" w:rsidRDefault="000951E4" w:rsidP="000951E4">
      <w:pPr>
        <w:rPr>
          <w:sz w:val="24"/>
          <w:szCs w:val="24"/>
        </w:rPr>
      </w:pPr>
      <w:r w:rsidRPr="00A55DAB">
        <w:rPr>
          <w:sz w:val="24"/>
          <w:szCs w:val="24"/>
        </w:rPr>
        <w:t xml:space="preserve">Комбинации тел вращения и многогранников. Многогранник, описанный около сферы, сфера, </w:t>
      </w:r>
      <w:r w:rsidRPr="00A55DAB">
        <w:rPr>
          <w:sz w:val="24"/>
          <w:szCs w:val="24"/>
        </w:rPr>
        <w:lastRenderedPageBreak/>
        <w:t>вписанная в многогранник, или тело вращения.</w:t>
      </w:r>
    </w:p>
    <w:p w:rsidR="000951E4" w:rsidRPr="00A55DAB" w:rsidRDefault="000951E4" w:rsidP="000951E4">
      <w:pPr>
        <w:rPr>
          <w:sz w:val="24"/>
          <w:szCs w:val="24"/>
        </w:rPr>
      </w:pPr>
      <w:r w:rsidRPr="00A55DAB">
        <w:rPr>
          <w:sz w:val="24"/>
          <w:szCs w:val="24"/>
        </w:rPr>
        <w:t xml:space="preserve">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 </w:t>
      </w:r>
    </w:p>
    <w:p w:rsidR="000951E4" w:rsidRPr="00A55DAB" w:rsidRDefault="000951E4" w:rsidP="000951E4">
      <w:pPr>
        <w:rPr>
          <w:sz w:val="24"/>
          <w:szCs w:val="24"/>
        </w:rPr>
      </w:pPr>
      <w:r w:rsidRPr="00A55DAB">
        <w:rPr>
          <w:sz w:val="24"/>
          <w:szCs w:val="24"/>
        </w:rPr>
        <w:t>Подобные тела в пространстве. Соотношения между площадями поверхностей, объёмами подобных тел.</w:t>
      </w:r>
    </w:p>
    <w:p w:rsidR="000951E4" w:rsidRPr="00A55DAB" w:rsidRDefault="000951E4" w:rsidP="000951E4">
      <w:pPr>
        <w:rPr>
          <w:sz w:val="24"/>
          <w:szCs w:val="24"/>
        </w:rPr>
      </w:pPr>
      <w:r w:rsidRPr="00A55DAB">
        <w:rPr>
          <w:sz w:val="24"/>
          <w:szCs w:val="24"/>
        </w:rPr>
        <w:t>Сечения цилиндра (параллельно и перпендикулярно оси), сечения конуса (параллельное основанию и проходящее через вершину), сечения шара.</w:t>
      </w:r>
    </w:p>
    <w:p w:rsidR="000951E4" w:rsidRPr="00A55DAB" w:rsidRDefault="000951E4" w:rsidP="000951E4">
      <w:pPr>
        <w:rPr>
          <w:sz w:val="24"/>
          <w:szCs w:val="24"/>
        </w:rPr>
      </w:pPr>
      <w:r w:rsidRPr="00A55DAB">
        <w:rPr>
          <w:sz w:val="24"/>
          <w:szCs w:val="24"/>
        </w:rPr>
        <w:t>Векторы и координаты в пространстве.</w:t>
      </w:r>
    </w:p>
    <w:p w:rsidR="000951E4" w:rsidRPr="00A55DAB" w:rsidRDefault="000951E4" w:rsidP="000951E4">
      <w:pPr>
        <w:rPr>
          <w:sz w:val="24"/>
          <w:szCs w:val="24"/>
        </w:rPr>
      </w:pPr>
      <w:r w:rsidRPr="00A55DAB">
        <w:rPr>
          <w:sz w:val="24"/>
          <w:szCs w:val="24"/>
        </w:rPr>
        <w:t>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bookmarkEnd w:id="10"/>
    <w:p w:rsidR="000951E4" w:rsidRPr="00A55DAB" w:rsidRDefault="000951E4" w:rsidP="000951E4">
      <w:pPr>
        <w:rPr>
          <w:sz w:val="24"/>
          <w:szCs w:val="24"/>
        </w:rPr>
      </w:pPr>
      <w:r w:rsidRPr="00A55DAB">
        <w:rPr>
          <w:sz w:val="24"/>
          <w:szCs w:val="24"/>
        </w:rPr>
        <w:t>Планируемые предметные результаты освоения рабочей программы учебного курса «Геометрия» на базовом уровне на уровне среднего общего образования ориентированы на достижение уровня математической грамотности, необходимого для успешного решения задач в реальной жизни  и создание условий для их общекультурного развития.</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Предметные результаты по отдельным темам учебного курса «Геометрия». К концу 10 класса обучающийся научится:</w:t>
      </w:r>
    </w:p>
    <w:p w:rsidR="000951E4" w:rsidRPr="00A55DAB" w:rsidRDefault="000951E4" w:rsidP="000951E4">
      <w:pPr>
        <w:rPr>
          <w:sz w:val="24"/>
          <w:szCs w:val="24"/>
        </w:rPr>
      </w:pPr>
      <w:r w:rsidRPr="00A55DAB">
        <w:rPr>
          <w:sz w:val="24"/>
          <w:szCs w:val="24"/>
        </w:rPr>
        <w:t>оперировать понятиями: точка, прямая, плоскость;</w:t>
      </w:r>
    </w:p>
    <w:p w:rsidR="000951E4" w:rsidRPr="00A55DAB" w:rsidRDefault="000951E4" w:rsidP="000951E4">
      <w:pPr>
        <w:rPr>
          <w:sz w:val="24"/>
          <w:szCs w:val="24"/>
        </w:rPr>
      </w:pPr>
      <w:r w:rsidRPr="00A55DAB">
        <w:rPr>
          <w:sz w:val="24"/>
          <w:szCs w:val="24"/>
        </w:rPr>
        <w:t>применять аксиомы стереометрии и следствия из них при решении геометрических задач;</w:t>
      </w:r>
    </w:p>
    <w:p w:rsidR="000951E4" w:rsidRPr="00A55DAB" w:rsidRDefault="000951E4" w:rsidP="000951E4">
      <w:pPr>
        <w:rPr>
          <w:sz w:val="24"/>
          <w:szCs w:val="24"/>
        </w:rPr>
      </w:pPr>
      <w:r w:rsidRPr="00A55DAB">
        <w:rPr>
          <w:sz w:val="24"/>
          <w:szCs w:val="24"/>
        </w:rPr>
        <w:t>оперировать понятиями: параллельность и перпендикулярность прямых  и плоскостей;</w:t>
      </w:r>
    </w:p>
    <w:p w:rsidR="000951E4" w:rsidRPr="00A55DAB" w:rsidRDefault="000951E4" w:rsidP="000951E4">
      <w:pPr>
        <w:rPr>
          <w:sz w:val="24"/>
          <w:szCs w:val="24"/>
        </w:rPr>
      </w:pPr>
      <w:r w:rsidRPr="00A55DAB">
        <w:rPr>
          <w:sz w:val="24"/>
          <w:szCs w:val="24"/>
        </w:rPr>
        <w:t>классифицировать взаимное расположение прямых и плоскостей в пространстве;</w:t>
      </w:r>
    </w:p>
    <w:p w:rsidR="000951E4" w:rsidRPr="00A55DAB" w:rsidRDefault="000951E4" w:rsidP="000951E4">
      <w:pPr>
        <w:rPr>
          <w:sz w:val="24"/>
          <w:szCs w:val="24"/>
        </w:rPr>
      </w:pPr>
      <w:r w:rsidRPr="00A55DAB">
        <w:rPr>
          <w:sz w:val="24"/>
          <w:szCs w:val="24"/>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rsidR="000951E4" w:rsidRPr="00A55DAB" w:rsidRDefault="000951E4" w:rsidP="000951E4">
      <w:pPr>
        <w:rPr>
          <w:sz w:val="24"/>
          <w:szCs w:val="24"/>
        </w:rPr>
      </w:pPr>
      <w:r w:rsidRPr="00A55DAB">
        <w:rPr>
          <w:sz w:val="24"/>
          <w:szCs w:val="24"/>
        </w:rPr>
        <w:t>оперировать понятиями: многогранник, выпуклый и невыпуклый многогранник, элементы многогранника, правильный многогранник;</w:t>
      </w:r>
    </w:p>
    <w:p w:rsidR="000951E4" w:rsidRPr="00A55DAB" w:rsidRDefault="000951E4" w:rsidP="000951E4">
      <w:pPr>
        <w:rPr>
          <w:sz w:val="24"/>
          <w:szCs w:val="24"/>
        </w:rPr>
      </w:pPr>
      <w:r w:rsidRPr="00A55DAB">
        <w:rPr>
          <w:sz w:val="24"/>
          <w:szCs w:val="24"/>
        </w:rPr>
        <w:t>распознавать основные виды многогранников (пирамида, призма, прямоугольный параллелепипед, куб);</w:t>
      </w:r>
    </w:p>
    <w:p w:rsidR="000951E4" w:rsidRPr="00A55DAB" w:rsidRDefault="000951E4" w:rsidP="000951E4">
      <w:pPr>
        <w:rPr>
          <w:sz w:val="24"/>
          <w:szCs w:val="24"/>
        </w:rPr>
      </w:pPr>
      <w:r w:rsidRPr="00A55DAB">
        <w:rPr>
          <w:sz w:val="24"/>
          <w:szCs w:val="24"/>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0951E4" w:rsidRPr="00A55DAB" w:rsidRDefault="000951E4" w:rsidP="000951E4">
      <w:pPr>
        <w:rPr>
          <w:sz w:val="24"/>
          <w:szCs w:val="24"/>
        </w:rPr>
      </w:pPr>
      <w:r w:rsidRPr="00A55DAB">
        <w:rPr>
          <w:sz w:val="24"/>
          <w:szCs w:val="24"/>
        </w:rPr>
        <w:t>оперировать понятиями: секущая плоскость, сечение многогранников;</w:t>
      </w:r>
    </w:p>
    <w:p w:rsidR="000951E4" w:rsidRPr="00A55DAB" w:rsidRDefault="000951E4" w:rsidP="000951E4">
      <w:pPr>
        <w:rPr>
          <w:sz w:val="24"/>
          <w:szCs w:val="24"/>
        </w:rPr>
      </w:pPr>
      <w:r w:rsidRPr="00A55DAB">
        <w:rPr>
          <w:sz w:val="24"/>
          <w:szCs w:val="24"/>
        </w:rPr>
        <w:t>объяснять принципы построения сечений, используя метод следов;</w:t>
      </w:r>
    </w:p>
    <w:p w:rsidR="000951E4" w:rsidRPr="00A55DAB" w:rsidRDefault="000951E4" w:rsidP="000951E4">
      <w:pPr>
        <w:rPr>
          <w:sz w:val="24"/>
          <w:szCs w:val="24"/>
        </w:rPr>
      </w:pPr>
      <w:r w:rsidRPr="00A55DAB">
        <w:rPr>
          <w:sz w:val="24"/>
          <w:szCs w:val="24"/>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rsidR="000951E4" w:rsidRPr="00A55DAB" w:rsidRDefault="000951E4" w:rsidP="000951E4">
      <w:pPr>
        <w:rPr>
          <w:sz w:val="24"/>
          <w:szCs w:val="24"/>
        </w:rPr>
      </w:pPr>
      <w:r w:rsidRPr="00A55DAB">
        <w:rPr>
          <w:sz w:val="24"/>
          <w:szCs w:val="24"/>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rsidR="000951E4" w:rsidRPr="00A55DAB" w:rsidRDefault="000951E4" w:rsidP="000951E4">
      <w:pPr>
        <w:rPr>
          <w:sz w:val="24"/>
          <w:szCs w:val="24"/>
        </w:rPr>
      </w:pPr>
      <w:r w:rsidRPr="00A55DAB">
        <w:rPr>
          <w:sz w:val="24"/>
          <w:szCs w:val="24"/>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p w:rsidR="000951E4" w:rsidRPr="00A55DAB" w:rsidRDefault="000951E4" w:rsidP="000951E4">
      <w:pPr>
        <w:rPr>
          <w:sz w:val="24"/>
          <w:szCs w:val="24"/>
        </w:rPr>
      </w:pPr>
      <w:r w:rsidRPr="00A55DAB">
        <w:rPr>
          <w:sz w:val="24"/>
          <w:szCs w:val="24"/>
        </w:rPr>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rsidR="000951E4" w:rsidRPr="00A55DAB" w:rsidRDefault="000951E4" w:rsidP="000951E4">
      <w:pPr>
        <w:rPr>
          <w:sz w:val="24"/>
          <w:szCs w:val="24"/>
        </w:rPr>
      </w:pPr>
      <w:r w:rsidRPr="00A55DAB">
        <w:rPr>
          <w:sz w:val="24"/>
          <w:szCs w:val="24"/>
        </w:rPr>
        <w:t>оперировать понятиями: симметрия в пространстве, центр, ось и плоскость симметрии, центр, ось и плоскость симметрии фигуры;</w:t>
      </w:r>
    </w:p>
    <w:p w:rsidR="000951E4" w:rsidRPr="00A55DAB" w:rsidRDefault="000951E4" w:rsidP="000951E4">
      <w:pPr>
        <w:rPr>
          <w:sz w:val="24"/>
          <w:szCs w:val="24"/>
        </w:rPr>
      </w:pPr>
      <w:r w:rsidRPr="00A55DAB">
        <w:rPr>
          <w:sz w:val="24"/>
          <w:szCs w:val="24"/>
        </w:rPr>
        <w:t xml:space="preserve">извлекать, преобразовывать и интерпретировать информацию  о пространственных </w:t>
      </w:r>
      <w:r w:rsidRPr="00A55DAB">
        <w:rPr>
          <w:sz w:val="24"/>
          <w:szCs w:val="24"/>
        </w:rPr>
        <w:lastRenderedPageBreak/>
        <w:t>геометрических фигурах, представленную на чертежах  и рисунках;</w:t>
      </w:r>
    </w:p>
    <w:p w:rsidR="000951E4" w:rsidRPr="00A55DAB" w:rsidRDefault="000951E4" w:rsidP="000951E4">
      <w:pPr>
        <w:rPr>
          <w:sz w:val="24"/>
          <w:szCs w:val="24"/>
        </w:rPr>
      </w:pPr>
      <w:r w:rsidRPr="00A55DAB">
        <w:rPr>
          <w:sz w:val="24"/>
          <w:szCs w:val="24"/>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0951E4" w:rsidRPr="00A55DAB" w:rsidRDefault="000951E4" w:rsidP="000951E4">
      <w:pPr>
        <w:rPr>
          <w:sz w:val="24"/>
          <w:szCs w:val="24"/>
        </w:rPr>
      </w:pPr>
      <w:r w:rsidRPr="00A55DAB">
        <w:rPr>
          <w:sz w:val="24"/>
          <w:szCs w:val="24"/>
        </w:rPr>
        <w:t>применять простейшие программные средства и электронно-коммуникационные системы при решении стереометрических задач;</w:t>
      </w:r>
    </w:p>
    <w:p w:rsidR="000951E4" w:rsidRPr="00A55DAB" w:rsidRDefault="000951E4" w:rsidP="000951E4">
      <w:pPr>
        <w:rPr>
          <w:sz w:val="24"/>
          <w:szCs w:val="24"/>
        </w:rPr>
      </w:pPr>
      <w:r w:rsidRPr="00A55DAB">
        <w:rPr>
          <w:sz w:val="24"/>
          <w:szCs w:val="24"/>
        </w:rPr>
        <w:t>приводить примеры математических закономерностей в природе и жизни, распознавать проявление законов геометрии в искусстве;</w:t>
      </w:r>
    </w:p>
    <w:p w:rsidR="000951E4" w:rsidRPr="00A55DAB" w:rsidRDefault="000951E4" w:rsidP="000951E4">
      <w:pPr>
        <w:rPr>
          <w:sz w:val="24"/>
          <w:szCs w:val="24"/>
        </w:rPr>
      </w:pPr>
      <w:r w:rsidRPr="00A55DAB">
        <w:rPr>
          <w:sz w:val="24"/>
          <w:szCs w:val="24"/>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Предметные результаты по отдельным темам учебного курса «Геометрия». К концу 11 класса обучающийся научится:</w:t>
      </w:r>
    </w:p>
    <w:p w:rsidR="000951E4" w:rsidRPr="00A55DAB" w:rsidRDefault="000951E4" w:rsidP="000951E4">
      <w:pPr>
        <w:rPr>
          <w:sz w:val="24"/>
          <w:szCs w:val="24"/>
        </w:rPr>
      </w:pPr>
      <w:r w:rsidRPr="00A55DAB">
        <w:rPr>
          <w:sz w:val="24"/>
          <w:szCs w:val="24"/>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rsidR="000951E4" w:rsidRPr="00A55DAB" w:rsidRDefault="000951E4" w:rsidP="000951E4">
      <w:pPr>
        <w:rPr>
          <w:sz w:val="24"/>
          <w:szCs w:val="24"/>
        </w:rPr>
      </w:pPr>
      <w:r w:rsidRPr="00A55DAB">
        <w:rPr>
          <w:sz w:val="24"/>
          <w:szCs w:val="24"/>
        </w:rPr>
        <w:t>распознавать тела вращения (цилиндр, конус, сфера и шар);</w:t>
      </w:r>
    </w:p>
    <w:p w:rsidR="000951E4" w:rsidRPr="00A55DAB" w:rsidRDefault="000951E4" w:rsidP="000951E4">
      <w:pPr>
        <w:rPr>
          <w:sz w:val="24"/>
          <w:szCs w:val="24"/>
        </w:rPr>
      </w:pPr>
      <w:r w:rsidRPr="00A55DAB">
        <w:rPr>
          <w:sz w:val="24"/>
          <w:szCs w:val="24"/>
        </w:rPr>
        <w:t>объяснять способы получения тел вращения;</w:t>
      </w:r>
    </w:p>
    <w:p w:rsidR="000951E4" w:rsidRPr="00A55DAB" w:rsidRDefault="000951E4" w:rsidP="000951E4">
      <w:pPr>
        <w:rPr>
          <w:sz w:val="24"/>
          <w:szCs w:val="24"/>
        </w:rPr>
      </w:pPr>
      <w:r w:rsidRPr="00A55DAB">
        <w:rPr>
          <w:sz w:val="24"/>
          <w:szCs w:val="24"/>
        </w:rPr>
        <w:t>классифицировать взаимное расположение сферы и плоскости;</w:t>
      </w:r>
    </w:p>
    <w:p w:rsidR="000951E4" w:rsidRPr="00A55DAB" w:rsidRDefault="000951E4" w:rsidP="000951E4">
      <w:pPr>
        <w:rPr>
          <w:sz w:val="24"/>
          <w:szCs w:val="24"/>
        </w:rPr>
      </w:pPr>
      <w:r w:rsidRPr="00A55DAB">
        <w:rPr>
          <w:sz w:val="24"/>
          <w:szCs w:val="24"/>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rsidR="000951E4" w:rsidRPr="00A55DAB" w:rsidRDefault="000951E4" w:rsidP="000951E4">
      <w:pPr>
        <w:rPr>
          <w:sz w:val="24"/>
          <w:szCs w:val="24"/>
        </w:rPr>
      </w:pPr>
      <w:r w:rsidRPr="00A55DAB">
        <w:rPr>
          <w:sz w:val="24"/>
          <w:szCs w:val="24"/>
        </w:rPr>
        <w:t>вычислять объёмы и площади поверхностей тел вращения, геометрических тел с применением формул;</w:t>
      </w:r>
    </w:p>
    <w:p w:rsidR="000951E4" w:rsidRPr="00A55DAB" w:rsidRDefault="000951E4" w:rsidP="000951E4">
      <w:pPr>
        <w:rPr>
          <w:sz w:val="24"/>
          <w:szCs w:val="24"/>
        </w:rPr>
      </w:pPr>
      <w:r w:rsidRPr="00A55DAB">
        <w:rPr>
          <w:sz w:val="24"/>
          <w:szCs w:val="24"/>
        </w:rPr>
        <w:t>оперировать понятиями: многогранник, вписанный в сферу и описанный около сферы, сфера, вписанная в многогранник или тело вращения;</w:t>
      </w:r>
    </w:p>
    <w:p w:rsidR="000951E4" w:rsidRPr="00A55DAB" w:rsidRDefault="000951E4" w:rsidP="000951E4">
      <w:pPr>
        <w:rPr>
          <w:sz w:val="24"/>
          <w:szCs w:val="24"/>
        </w:rPr>
      </w:pPr>
      <w:r w:rsidRPr="00A55DAB">
        <w:rPr>
          <w:sz w:val="24"/>
          <w:szCs w:val="24"/>
        </w:rPr>
        <w:t>вычислять соотношения между площадями поверхностей и объёмами подобных тел;</w:t>
      </w:r>
    </w:p>
    <w:p w:rsidR="000951E4" w:rsidRPr="00A55DAB" w:rsidRDefault="000951E4" w:rsidP="000951E4">
      <w:pPr>
        <w:rPr>
          <w:sz w:val="24"/>
          <w:szCs w:val="24"/>
        </w:rPr>
      </w:pPr>
      <w:r w:rsidRPr="00A55DAB">
        <w:rPr>
          <w:sz w:val="24"/>
          <w:szCs w:val="24"/>
        </w:rPr>
        <w:t>изображать изучаемые фигуры от руки и с применением простых чертёжных инструментов;</w:t>
      </w:r>
    </w:p>
    <w:p w:rsidR="000951E4" w:rsidRPr="00A55DAB" w:rsidRDefault="000951E4" w:rsidP="000951E4">
      <w:pPr>
        <w:rPr>
          <w:sz w:val="24"/>
          <w:szCs w:val="24"/>
        </w:rPr>
      </w:pPr>
      <w:r w:rsidRPr="00A55DAB">
        <w:rPr>
          <w:sz w:val="24"/>
          <w:szCs w:val="24"/>
        </w:rPr>
        <w:t>выполнять (выносные) плоские чертежи из рисунков простых объёмных фигур: вид сверху, сбоку, снизу, строить сечения тел вращения;</w:t>
      </w:r>
    </w:p>
    <w:p w:rsidR="000951E4" w:rsidRPr="00A55DAB" w:rsidRDefault="000951E4" w:rsidP="000951E4">
      <w:pPr>
        <w:rPr>
          <w:sz w:val="24"/>
          <w:szCs w:val="24"/>
        </w:rPr>
      </w:pPr>
      <w:r w:rsidRPr="00A55DAB">
        <w:rPr>
          <w:sz w:val="24"/>
          <w:szCs w:val="24"/>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0951E4" w:rsidRPr="00A55DAB" w:rsidRDefault="000951E4" w:rsidP="000951E4">
      <w:pPr>
        <w:rPr>
          <w:sz w:val="24"/>
          <w:szCs w:val="24"/>
        </w:rPr>
      </w:pPr>
      <w:r w:rsidRPr="00A55DAB">
        <w:rPr>
          <w:sz w:val="24"/>
          <w:szCs w:val="24"/>
        </w:rPr>
        <w:t>оперировать понятием вектор в пространстве;</w:t>
      </w:r>
    </w:p>
    <w:p w:rsidR="000951E4" w:rsidRPr="00A55DAB" w:rsidRDefault="000951E4" w:rsidP="000951E4">
      <w:pPr>
        <w:rPr>
          <w:sz w:val="24"/>
          <w:szCs w:val="24"/>
        </w:rPr>
      </w:pPr>
      <w:r w:rsidRPr="00A55DAB">
        <w:rPr>
          <w:sz w:val="24"/>
          <w:szCs w:val="24"/>
        </w:rPr>
        <w:t>выполнять действия сложения векторов, вычитания векторов и умножения вектора на число, объяснять, какими свойствами они обладают;</w:t>
      </w:r>
    </w:p>
    <w:p w:rsidR="000951E4" w:rsidRPr="00A55DAB" w:rsidRDefault="000951E4" w:rsidP="000951E4">
      <w:pPr>
        <w:rPr>
          <w:sz w:val="24"/>
          <w:szCs w:val="24"/>
        </w:rPr>
      </w:pPr>
      <w:r w:rsidRPr="00A55DAB">
        <w:rPr>
          <w:sz w:val="24"/>
          <w:szCs w:val="24"/>
        </w:rPr>
        <w:t>применять правило параллелепипеда;</w:t>
      </w:r>
    </w:p>
    <w:p w:rsidR="000951E4" w:rsidRPr="00A55DAB" w:rsidRDefault="000951E4" w:rsidP="000951E4">
      <w:pPr>
        <w:rPr>
          <w:sz w:val="24"/>
          <w:szCs w:val="24"/>
        </w:rPr>
      </w:pPr>
      <w:r w:rsidRPr="00A55DAB">
        <w:rPr>
          <w:sz w:val="24"/>
          <w:szCs w:val="24"/>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rsidR="000951E4" w:rsidRPr="00A55DAB" w:rsidRDefault="000951E4" w:rsidP="000951E4">
      <w:pPr>
        <w:rPr>
          <w:sz w:val="24"/>
          <w:szCs w:val="24"/>
        </w:rPr>
      </w:pPr>
      <w:r w:rsidRPr="00A55DAB">
        <w:rPr>
          <w:sz w:val="24"/>
          <w:szCs w:val="24"/>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0951E4" w:rsidRPr="00A55DAB" w:rsidRDefault="000951E4" w:rsidP="000951E4">
      <w:pPr>
        <w:rPr>
          <w:sz w:val="24"/>
          <w:szCs w:val="24"/>
        </w:rPr>
      </w:pPr>
      <w:r w:rsidRPr="00A55DAB">
        <w:rPr>
          <w:sz w:val="24"/>
          <w:szCs w:val="24"/>
        </w:rPr>
        <w:t>задавать плоскость уравнением в декартовой системе координат;</w:t>
      </w:r>
    </w:p>
    <w:p w:rsidR="000951E4" w:rsidRPr="00A55DAB" w:rsidRDefault="000951E4" w:rsidP="000951E4">
      <w:pPr>
        <w:rPr>
          <w:sz w:val="24"/>
          <w:szCs w:val="24"/>
        </w:rPr>
      </w:pPr>
      <w:r w:rsidRPr="00A55DAB">
        <w:rPr>
          <w:sz w:val="24"/>
          <w:szCs w:val="24"/>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0951E4" w:rsidRPr="00A55DAB" w:rsidRDefault="000951E4" w:rsidP="000951E4">
      <w:pPr>
        <w:rPr>
          <w:sz w:val="24"/>
          <w:szCs w:val="24"/>
        </w:rPr>
      </w:pPr>
      <w:r w:rsidRPr="00A55DAB">
        <w:rPr>
          <w:sz w:val="24"/>
          <w:szCs w:val="24"/>
        </w:rPr>
        <w:t>решать простейшие геометрические задачи на применение векторно-координатного метода;</w:t>
      </w:r>
    </w:p>
    <w:p w:rsidR="000951E4" w:rsidRPr="00A55DAB" w:rsidRDefault="000951E4" w:rsidP="000951E4">
      <w:pPr>
        <w:rPr>
          <w:sz w:val="24"/>
          <w:szCs w:val="24"/>
        </w:rPr>
      </w:pPr>
      <w:r w:rsidRPr="00A55DAB">
        <w:rPr>
          <w:sz w:val="24"/>
          <w:szCs w:val="24"/>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rsidR="000951E4" w:rsidRPr="00A55DAB" w:rsidRDefault="000951E4" w:rsidP="000951E4">
      <w:pPr>
        <w:rPr>
          <w:sz w:val="24"/>
          <w:szCs w:val="24"/>
        </w:rPr>
      </w:pPr>
      <w:r w:rsidRPr="00A55DAB">
        <w:rPr>
          <w:sz w:val="24"/>
          <w:szCs w:val="24"/>
        </w:rPr>
        <w:t>применять простейшие программные средства и электронно-коммуникационные системы при решении стереометрических задач;</w:t>
      </w:r>
    </w:p>
    <w:p w:rsidR="000951E4" w:rsidRPr="00A55DAB" w:rsidRDefault="000951E4" w:rsidP="000951E4">
      <w:pPr>
        <w:rPr>
          <w:sz w:val="24"/>
          <w:szCs w:val="24"/>
        </w:rPr>
      </w:pPr>
      <w:r w:rsidRPr="00A55DAB">
        <w:rPr>
          <w:sz w:val="24"/>
          <w:szCs w:val="24"/>
        </w:rPr>
        <w:t xml:space="preserve">приводить примеры математических закономерностей в природе и жизни, распознавать </w:t>
      </w:r>
      <w:r w:rsidRPr="00A55DAB">
        <w:rPr>
          <w:sz w:val="24"/>
          <w:szCs w:val="24"/>
        </w:rPr>
        <w:lastRenderedPageBreak/>
        <w:t>проявление законов геометрии в искусстве;</w:t>
      </w:r>
    </w:p>
    <w:p w:rsidR="000951E4" w:rsidRPr="00A55DAB" w:rsidRDefault="000951E4" w:rsidP="000951E4">
      <w:pPr>
        <w:rPr>
          <w:sz w:val="24"/>
          <w:szCs w:val="24"/>
        </w:rPr>
      </w:pPr>
      <w:r w:rsidRPr="00A55DAB">
        <w:rPr>
          <w:sz w:val="24"/>
          <w:szCs w:val="24"/>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0951E4" w:rsidRPr="00A55DAB" w:rsidRDefault="000951E4" w:rsidP="000951E4">
      <w:pPr>
        <w:rPr>
          <w:sz w:val="24"/>
          <w:szCs w:val="24"/>
        </w:rPr>
      </w:pPr>
      <w:bookmarkStart w:id="11" w:name="_Toc73394988"/>
      <w:bookmarkStart w:id="12" w:name="_Toc118726606"/>
    </w:p>
    <w:p w:rsidR="000951E4" w:rsidRPr="00A55DAB" w:rsidRDefault="000951E4" w:rsidP="000951E4">
      <w:pPr>
        <w:rPr>
          <w:b/>
          <w:sz w:val="24"/>
          <w:szCs w:val="24"/>
        </w:rPr>
      </w:pPr>
      <w:r w:rsidRPr="00A55DAB">
        <w:rPr>
          <w:b/>
          <w:sz w:val="24"/>
          <w:szCs w:val="24"/>
        </w:rPr>
        <w:t>2.2.11. Рабочая программа учебного курса «Вероятность и статистика»</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Пояснительная записка</w:t>
      </w:r>
    </w:p>
    <w:bookmarkEnd w:id="11"/>
    <w:bookmarkEnd w:id="12"/>
    <w:p w:rsidR="000951E4" w:rsidRPr="00A55DAB" w:rsidRDefault="000951E4" w:rsidP="000951E4">
      <w:pPr>
        <w:rPr>
          <w:sz w:val="24"/>
          <w:szCs w:val="24"/>
        </w:rPr>
      </w:pPr>
      <w:r w:rsidRPr="00A55DAB">
        <w:rPr>
          <w:sz w:val="24"/>
          <w:szCs w:val="24"/>
        </w:rPr>
        <w:t>Учебный курс «Вероятность и статистика» базового уровня является продолжением и развитием одноимённого учебного курса базового уровня основного общего образования. Учебный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 величин  и процессов. При изучении учебного курса обогащаются представления обучающихся о методах исследования изменчивого мира, развивается понимание значимости и общности математических методов познания как неотъемлемой части современного естественно-научного мировоззрения.</w:t>
      </w:r>
    </w:p>
    <w:p w:rsidR="000951E4" w:rsidRPr="00A55DAB" w:rsidRDefault="000951E4" w:rsidP="000951E4">
      <w:pPr>
        <w:rPr>
          <w:sz w:val="24"/>
          <w:szCs w:val="24"/>
        </w:rPr>
      </w:pPr>
      <w:r w:rsidRPr="00A55DAB">
        <w:rPr>
          <w:sz w:val="24"/>
          <w:szCs w:val="24"/>
        </w:rPr>
        <w:t>Содержание учебного курса направлено на закрепление знаний, полученных при изучении курса на уровне основного общего образования,  и на развитие представлений о случайных величинах и взаимосвязях между ними  на важных примерах, сюжеты которых почерпнуты из окружающего мира.  В результате у обучающихся должно сформироваться представление о наиболее употребительных и общих математических моделях, используемых для описания антропометрических и демографических величин, погрешностей в различного рода измерениях, длительности безотказной работы технических устройств, характеристик массовых явлений и процессов в обществе.</w:t>
      </w:r>
    </w:p>
    <w:p w:rsidR="000951E4" w:rsidRPr="00A55DAB" w:rsidRDefault="000951E4" w:rsidP="000951E4">
      <w:pPr>
        <w:rPr>
          <w:sz w:val="24"/>
          <w:szCs w:val="24"/>
        </w:rPr>
      </w:pPr>
      <w:r w:rsidRPr="00A55DAB">
        <w:rPr>
          <w:sz w:val="24"/>
          <w:szCs w:val="24"/>
        </w:rPr>
        <w:t>В соответствии с указанными целями в структуре учебного курса «Вероятность и статистика» для уровня среднего общего образования на базовом уровне выделены следующие основные содержательные линии: «Случайные события и вероятности», «Случайные величины и закон больших чисел».</w:t>
      </w:r>
    </w:p>
    <w:p w:rsidR="000951E4" w:rsidRPr="00A55DAB" w:rsidRDefault="000951E4" w:rsidP="000951E4">
      <w:pPr>
        <w:rPr>
          <w:sz w:val="24"/>
          <w:szCs w:val="24"/>
        </w:rPr>
      </w:pPr>
      <w:r w:rsidRPr="00A55DAB">
        <w:rPr>
          <w:sz w:val="24"/>
          <w:szCs w:val="24"/>
        </w:rPr>
        <w:t>Важную часть учебного курса занимает изучение геометрического  и биномиального распределений и знакомство с их непрерывными аналогами – показательным и нормальным распределениями.</w:t>
      </w:r>
    </w:p>
    <w:p w:rsidR="000951E4" w:rsidRPr="00A55DAB" w:rsidRDefault="000951E4" w:rsidP="000951E4">
      <w:pPr>
        <w:rPr>
          <w:sz w:val="24"/>
          <w:szCs w:val="24"/>
        </w:rPr>
      </w:pPr>
      <w:r w:rsidRPr="00A55DAB">
        <w:rPr>
          <w:sz w:val="24"/>
          <w:szCs w:val="24"/>
        </w:rPr>
        <w:t xml:space="preserve"> Содержание линии «Случайные события и вероятности» служит основой для формирования представлений о распределении вероятностей между значениями случайных величин, а также эта линия необходима как база  для изучения закона больших чисел – фундаментального закона, действующего  в природе и обществе и имеющего математическую формализацию. Сам закон больших чисел предлагается в ознакомительной форме с минимальным использованием математического формализма. </w:t>
      </w:r>
    </w:p>
    <w:p w:rsidR="000951E4" w:rsidRPr="00A55DAB" w:rsidRDefault="000951E4" w:rsidP="000951E4">
      <w:pPr>
        <w:rPr>
          <w:sz w:val="24"/>
          <w:szCs w:val="24"/>
        </w:rPr>
      </w:pPr>
      <w:r w:rsidRPr="00A55DAB">
        <w:rPr>
          <w:sz w:val="24"/>
          <w:szCs w:val="24"/>
        </w:rPr>
        <w:t xml:space="preserve">Темы, связанные с непрерывными случайными величинами, акцентируют внимание обучающихся на описании и изучении случайных явлений  с помощью непрерывных функций. Основное внимание уделяется показательному  и нормальному распределениям, при этом предполагается ознакомительное изучение материала без доказательств применяемых фактов. </w:t>
      </w:r>
    </w:p>
    <w:p w:rsidR="000951E4" w:rsidRPr="00A55DAB" w:rsidRDefault="000951E4" w:rsidP="000951E4">
      <w:pPr>
        <w:rPr>
          <w:sz w:val="24"/>
          <w:szCs w:val="24"/>
        </w:rPr>
      </w:pPr>
      <w:bookmarkStart w:id="13" w:name="_Toc118726611"/>
      <w:bookmarkStart w:id="14" w:name="_Toc118726608"/>
      <w:r w:rsidRPr="00A55DAB">
        <w:rPr>
          <w:sz w:val="24"/>
          <w:szCs w:val="24"/>
        </w:rPr>
        <w:t>Общее число часов, для изучения предмета, определяется учебным планом ООП СОО и может корректироваться на начало учебного года по решению педагогического совета.</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 xml:space="preserve">Содержание </w:t>
      </w:r>
      <w:bookmarkEnd w:id="13"/>
      <w:r w:rsidRPr="00A55DAB">
        <w:rPr>
          <w:sz w:val="24"/>
          <w:szCs w:val="24"/>
        </w:rPr>
        <w:t>обучения в 10 классе</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 xml:space="preserve">Представление данных с помощью таблиц и диаграмм. Среднее арифметическое, медиана, наибольшее и наименьшее значения, размах, дисперсия  и стандартное отклонение числовых наборов. </w:t>
      </w:r>
    </w:p>
    <w:p w:rsidR="000951E4" w:rsidRPr="00A55DAB" w:rsidRDefault="000951E4" w:rsidP="000951E4">
      <w:pPr>
        <w:rPr>
          <w:sz w:val="24"/>
          <w:szCs w:val="24"/>
        </w:rPr>
      </w:pPr>
      <w:r w:rsidRPr="00A55DAB">
        <w:rPr>
          <w:sz w:val="24"/>
          <w:szCs w:val="24"/>
        </w:rPr>
        <w:t xml:space="preserve">Случайные эксперименты (опыты) и случайные события. Элементарные события (исходы). </w:t>
      </w:r>
      <w:r w:rsidRPr="00A55DAB">
        <w:rPr>
          <w:sz w:val="24"/>
          <w:szCs w:val="24"/>
        </w:rPr>
        <w:lastRenderedPageBreak/>
        <w:t xml:space="preserve">Вероятность случайного события. Близость частоты  и вероятности событий. Случайные опыты с равновозможными элементарными событиями. Вероятности событий в опытах с равновозможными элементарными событиями. </w:t>
      </w:r>
    </w:p>
    <w:p w:rsidR="000951E4" w:rsidRPr="00A55DAB" w:rsidRDefault="000951E4" w:rsidP="000951E4">
      <w:pPr>
        <w:rPr>
          <w:sz w:val="24"/>
          <w:szCs w:val="24"/>
        </w:rPr>
      </w:pPr>
      <w:r w:rsidRPr="00A55DAB">
        <w:rPr>
          <w:sz w:val="24"/>
          <w:szCs w:val="24"/>
        </w:rPr>
        <w:t xml:space="preserve">Операции над событиями: пересечение, объединение, противоположные события. Диаграммы Эйлера. Формула сложения вероятностей. </w:t>
      </w:r>
    </w:p>
    <w:p w:rsidR="000951E4" w:rsidRPr="00A55DAB" w:rsidRDefault="000951E4" w:rsidP="000951E4">
      <w:pPr>
        <w:rPr>
          <w:sz w:val="24"/>
          <w:szCs w:val="24"/>
        </w:rPr>
      </w:pPr>
      <w:r w:rsidRPr="00A55DAB">
        <w:rPr>
          <w:sz w:val="24"/>
          <w:szCs w:val="24"/>
        </w:rPr>
        <w:t>Условная вероятность. Умножение вероятностей. Дерево случайного эксперимента. Формула полной вероятности. Независимые события.</w:t>
      </w:r>
    </w:p>
    <w:p w:rsidR="000951E4" w:rsidRPr="00A55DAB" w:rsidRDefault="000951E4" w:rsidP="000951E4">
      <w:pPr>
        <w:rPr>
          <w:sz w:val="24"/>
          <w:szCs w:val="24"/>
        </w:rPr>
      </w:pPr>
      <w:r w:rsidRPr="00A55DAB">
        <w:rPr>
          <w:sz w:val="24"/>
          <w:szCs w:val="24"/>
        </w:rPr>
        <w:t>Комбинаторное правило умножения. Перестановки и факториал. Число сочетаний. Треугольник Паскаля. Формула бинома Ньютона.</w:t>
      </w:r>
    </w:p>
    <w:p w:rsidR="000951E4" w:rsidRPr="00A55DAB" w:rsidRDefault="000951E4" w:rsidP="000951E4">
      <w:pPr>
        <w:rPr>
          <w:sz w:val="24"/>
          <w:szCs w:val="24"/>
        </w:rPr>
      </w:pPr>
      <w:r w:rsidRPr="00A55DAB">
        <w:rPr>
          <w:sz w:val="24"/>
          <w:szCs w:val="24"/>
        </w:rPr>
        <w:t xml:space="preserve">Бинарный случайный опыт (испытание), успех и неудача. Независимые испытания. Серия независимых испытаний до первого успеха. Серия независимых испытаний Бернулли. </w:t>
      </w:r>
    </w:p>
    <w:p w:rsidR="000951E4" w:rsidRPr="00A55DAB" w:rsidRDefault="000951E4" w:rsidP="000951E4">
      <w:pPr>
        <w:rPr>
          <w:sz w:val="24"/>
          <w:szCs w:val="24"/>
        </w:rPr>
      </w:pPr>
      <w:r w:rsidRPr="00A55DAB">
        <w:rPr>
          <w:sz w:val="24"/>
          <w:szCs w:val="24"/>
        </w:rPr>
        <w:t xml:space="preserve">Случайная величина. Распределение вероятностей. Диаграмма распределения. Примеры распределений, в том числе, геометрическое и биномиальное. </w:t>
      </w:r>
    </w:p>
    <w:p w:rsidR="000951E4" w:rsidRPr="00A55DAB" w:rsidRDefault="000951E4" w:rsidP="000951E4">
      <w:pPr>
        <w:rPr>
          <w:sz w:val="24"/>
          <w:szCs w:val="24"/>
        </w:rPr>
      </w:pPr>
      <w:bookmarkStart w:id="15" w:name="_Toc73394999"/>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Содержание обучения в 11 классе</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Числовые характеристики случайных величин: математическое ожидание, дисперсия и стандартное отклонение. Примеры применения математического ожидания, в том числе в задачах из повседневной жизни. Математическое ожидание бинарной случайной величины. Математическое ожидание суммы случайных величин. Математическое ожидание и дисперсия геометрического и биномиального распределений.</w:t>
      </w:r>
    </w:p>
    <w:p w:rsidR="000951E4" w:rsidRPr="00A55DAB" w:rsidRDefault="000951E4" w:rsidP="000951E4">
      <w:pPr>
        <w:rPr>
          <w:sz w:val="24"/>
          <w:szCs w:val="24"/>
        </w:rPr>
      </w:pPr>
      <w:r w:rsidRPr="00A55DAB">
        <w:rPr>
          <w:sz w:val="24"/>
          <w:szCs w:val="24"/>
        </w:rPr>
        <w:t>Закон больших чисел и его роль в науке, природе и обществе. Выборочный метод исследований.</w:t>
      </w:r>
    </w:p>
    <w:p w:rsidR="000951E4" w:rsidRPr="00A55DAB" w:rsidRDefault="000951E4" w:rsidP="000951E4">
      <w:pPr>
        <w:rPr>
          <w:sz w:val="24"/>
          <w:szCs w:val="24"/>
        </w:rPr>
      </w:pPr>
      <w:r w:rsidRPr="00A55DAB">
        <w:rPr>
          <w:sz w:val="24"/>
          <w:szCs w:val="24"/>
        </w:rPr>
        <w:t xml:space="preserve">Примеры непрерывных случайных величин. Понятие о плотности распределения. Задачи, приводящие к нормальному распределению. Понятие  о нормальном распределении. </w:t>
      </w:r>
      <w:bookmarkEnd w:id="15"/>
    </w:p>
    <w:bookmarkEnd w:id="14"/>
    <w:p w:rsidR="000951E4" w:rsidRPr="00A55DAB" w:rsidRDefault="000951E4" w:rsidP="000951E4">
      <w:pPr>
        <w:rPr>
          <w:sz w:val="24"/>
          <w:szCs w:val="24"/>
        </w:rPr>
      </w:pPr>
      <w:r w:rsidRPr="00A55DAB">
        <w:rPr>
          <w:sz w:val="24"/>
          <w:szCs w:val="24"/>
        </w:rPr>
        <w:t xml:space="preserve">  Предметные результаты освоения учебного курса «Вероятность  и статистика» на базовом уровне на уровне среднего общего образования ориентированы на достижение уровня математической грамотности, необходимого для успешного решения задач и проблем в реальной жизни и создание условий  для их общекультурного развития.</w:t>
      </w:r>
    </w:p>
    <w:p w:rsidR="000951E4" w:rsidRPr="00A55DAB" w:rsidRDefault="000951E4" w:rsidP="000951E4">
      <w:pPr>
        <w:rPr>
          <w:sz w:val="24"/>
          <w:szCs w:val="24"/>
        </w:rPr>
      </w:pPr>
      <w:r w:rsidRPr="00A55DAB">
        <w:rPr>
          <w:sz w:val="24"/>
          <w:szCs w:val="24"/>
        </w:rPr>
        <w:t xml:space="preserve">  Предметные результаты по отдельным темам учебного курса «Вероятность и статистика». </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К концу 10 класса обучающийся научится:</w:t>
      </w:r>
    </w:p>
    <w:p w:rsidR="000951E4" w:rsidRPr="00A55DAB" w:rsidRDefault="000951E4" w:rsidP="000951E4">
      <w:pPr>
        <w:rPr>
          <w:sz w:val="24"/>
          <w:szCs w:val="24"/>
        </w:rPr>
      </w:pPr>
      <w:r w:rsidRPr="00A55DAB">
        <w:rPr>
          <w:sz w:val="24"/>
          <w:szCs w:val="24"/>
        </w:rPr>
        <w:t>читать и строить таблицы и диаграммы;</w:t>
      </w:r>
    </w:p>
    <w:p w:rsidR="000951E4" w:rsidRPr="00A55DAB" w:rsidRDefault="000951E4" w:rsidP="000951E4">
      <w:pPr>
        <w:rPr>
          <w:sz w:val="24"/>
          <w:szCs w:val="24"/>
        </w:rPr>
      </w:pPr>
      <w:r w:rsidRPr="00A55DAB">
        <w:rPr>
          <w:sz w:val="24"/>
          <w:szCs w:val="24"/>
        </w:rPr>
        <w:t>оперировать понятиями: среднее арифметическое, медиана, наибольшее, наименьшее значение, размах массива числовых данных;</w:t>
      </w:r>
    </w:p>
    <w:p w:rsidR="000951E4" w:rsidRPr="00A55DAB" w:rsidRDefault="000951E4" w:rsidP="000951E4">
      <w:pPr>
        <w:rPr>
          <w:sz w:val="24"/>
          <w:szCs w:val="24"/>
        </w:rPr>
      </w:pPr>
      <w:r w:rsidRPr="00A55DAB">
        <w:rPr>
          <w:sz w:val="24"/>
          <w:szCs w:val="24"/>
        </w:rPr>
        <w:t xml:space="preserve">оперировать понятиями: случайный эксперимент (опыт) и случайное событие, элементарное событие (элементарный исход) случайного опыта, находить вероятности в опытах с равновозможными случайными событиями, находить  и сравнивать вероятности событий в изученных случайных экспериментах; </w:t>
      </w:r>
    </w:p>
    <w:p w:rsidR="000951E4" w:rsidRPr="00A55DAB" w:rsidRDefault="000951E4" w:rsidP="000951E4">
      <w:pPr>
        <w:rPr>
          <w:sz w:val="24"/>
          <w:szCs w:val="24"/>
        </w:rPr>
      </w:pPr>
      <w:r w:rsidRPr="00A55DAB">
        <w:rPr>
          <w:sz w:val="24"/>
          <w:szCs w:val="24"/>
        </w:rPr>
        <w:t xml:space="preserve">находить и формулировать события: пересечение и объединение данных событий, событие, противоположное данному событию, пользоваться диаграммами Эйлера и формулой сложения вероятностей при решении задач; </w:t>
      </w:r>
    </w:p>
    <w:p w:rsidR="000951E4" w:rsidRPr="00A55DAB" w:rsidRDefault="000951E4" w:rsidP="000951E4">
      <w:pPr>
        <w:rPr>
          <w:sz w:val="24"/>
          <w:szCs w:val="24"/>
        </w:rPr>
      </w:pPr>
      <w:r w:rsidRPr="00A55DAB">
        <w:rPr>
          <w:sz w:val="24"/>
          <w:szCs w:val="24"/>
        </w:rPr>
        <w:t xml:space="preserve">оперировать понятиями: условная вероятность, независимые события, находить вероятности с помощью правила умножения, с помощью дерева случайного опыта; </w:t>
      </w:r>
    </w:p>
    <w:p w:rsidR="000951E4" w:rsidRPr="00A55DAB" w:rsidRDefault="000951E4" w:rsidP="000951E4">
      <w:pPr>
        <w:rPr>
          <w:sz w:val="24"/>
          <w:szCs w:val="24"/>
        </w:rPr>
      </w:pPr>
      <w:r w:rsidRPr="00A55DAB">
        <w:rPr>
          <w:sz w:val="24"/>
          <w:szCs w:val="24"/>
        </w:rPr>
        <w:t>применять комбинаторное правило умножения при решении задач;</w:t>
      </w:r>
    </w:p>
    <w:p w:rsidR="000951E4" w:rsidRPr="00A55DAB" w:rsidRDefault="000951E4" w:rsidP="000951E4">
      <w:pPr>
        <w:rPr>
          <w:sz w:val="24"/>
          <w:szCs w:val="24"/>
        </w:rPr>
      </w:pPr>
      <w:r w:rsidRPr="00A55DAB">
        <w:rPr>
          <w:sz w:val="24"/>
          <w:szCs w:val="24"/>
        </w:rPr>
        <w:t xml:space="preserve">оперировать понятиями: испытание, независимые испытания, серия испытаний, успех и неудача, находить вероятности событий в серии независимых испытаний до первого успеха, находить вероятности событий в серии испытаний Бернулли; </w:t>
      </w:r>
    </w:p>
    <w:p w:rsidR="000951E4" w:rsidRPr="00A55DAB" w:rsidRDefault="000951E4" w:rsidP="000951E4">
      <w:pPr>
        <w:rPr>
          <w:sz w:val="24"/>
          <w:szCs w:val="24"/>
        </w:rPr>
      </w:pPr>
      <w:r w:rsidRPr="00A55DAB">
        <w:rPr>
          <w:sz w:val="24"/>
          <w:szCs w:val="24"/>
        </w:rPr>
        <w:t xml:space="preserve">оперировать понятиями: случайная величина, распределение вероятностей, диаграмма распределения. </w:t>
      </w:r>
    </w:p>
    <w:p w:rsidR="000951E4" w:rsidRPr="00A55DAB" w:rsidRDefault="000951E4" w:rsidP="000951E4">
      <w:pPr>
        <w:rPr>
          <w:sz w:val="24"/>
          <w:szCs w:val="24"/>
        </w:rPr>
      </w:pPr>
      <w:r w:rsidRPr="00A55DAB">
        <w:rPr>
          <w:sz w:val="24"/>
          <w:szCs w:val="24"/>
        </w:rPr>
        <w:t xml:space="preserve">  Предметные результаты по отдельным темам учебного курса «Вероятность и статистика».  </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К концу 11 класса обучающийся научится:</w:t>
      </w:r>
    </w:p>
    <w:p w:rsidR="000951E4" w:rsidRPr="00A55DAB" w:rsidRDefault="000951E4" w:rsidP="000951E4">
      <w:pPr>
        <w:rPr>
          <w:sz w:val="24"/>
          <w:szCs w:val="24"/>
        </w:rPr>
      </w:pPr>
      <w:r w:rsidRPr="00A55DAB">
        <w:rPr>
          <w:sz w:val="24"/>
          <w:szCs w:val="24"/>
        </w:rPr>
        <w:t>сравнивать вероятности значений случайной величины по распределению  или с помощью диаграмм;</w:t>
      </w:r>
    </w:p>
    <w:p w:rsidR="000951E4" w:rsidRPr="00A55DAB" w:rsidRDefault="000951E4" w:rsidP="000951E4">
      <w:pPr>
        <w:rPr>
          <w:sz w:val="24"/>
          <w:szCs w:val="24"/>
        </w:rPr>
      </w:pPr>
      <w:r w:rsidRPr="00A55DAB">
        <w:rPr>
          <w:sz w:val="24"/>
          <w:szCs w:val="24"/>
        </w:rPr>
        <w:t xml:space="preserve">оперировать понятием математического ожидания, приводить примеры,  как применяется математическое ожидание случайной величины находить математическое ожидание по данному распределению; </w:t>
      </w:r>
    </w:p>
    <w:p w:rsidR="000951E4" w:rsidRPr="00A55DAB" w:rsidRDefault="000951E4" w:rsidP="000951E4">
      <w:pPr>
        <w:rPr>
          <w:sz w:val="24"/>
          <w:szCs w:val="24"/>
        </w:rPr>
      </w:pPr>
      <w:r w:rsidRPr="00A55DAB">
        <w:rPr>
          <w:sz w:val="24"/>
          <w:szCs w:val="24"/>
        </w:rPr>
        <w:t>иметь представление о законе больших чисел;</w:t>
      </w:r>
    </w:p>
    <w:p w:rsidR="000951E4" w:rsidRPr="00A55DAB" w:rsidRDefault="000951E4" w:rsidP="000951E4">
      <w:pPr>
        <w:rPr>
          <w:sz w:val="24"/>
          <w:szCs w:val="24"/>
        </w:rPr>
      </w:pPr>
      <w:r w:rsidRPr="00A55DAB">
        <w:rPr>
          <w:sz w:val="24"/>
          <w:szCs w:val="24"/>
        </w:rPr>
        <w:t>иметь представление о нормальном распределении.</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 xml:space="preserve">Тематическое планирование учебного курса </w:t>
      </w:r>
    </w:p>
    <w:p w:rsidR="000951E4" w:rsidRPr="00A55DAB" w:rsidRDefault="000951E4" w:rsidP="000951E4">
      <w:pPr>
        <w:rPr>
          <w:sz w:val="24"/>
          <w:szCs w:val="24"/>
        </w:rPr>
      </w:pPr>
      <w:r w:rsidRPr="00A55DAB">
        <w:rPr>
          <w:sz w:val="24"/>
          <w:szCs w:val="24"/>
        </w:rPr>
        <w:t>«Алгебра и начала математического анализа»</w:t>
      </w:r>
    </w:p>
    <w:p w:rsidR="000951E4" w:rsidRPr="00A55DAB" w:rsidRDefault="000951E4" w:rsidP="000951E4">
      <w:pPr>
        <w:rPr>
          <w:sz w:val="24"/>
          <w:szCs w:val="24"/>
        </w:rPr>
      </w:pPr>
      <w:r w:rsidRPr="00A55DAB">
        <w:rPr>
          <w:sz w:val="24"/>
          <w:szCs w:val="24"/>
        </w:rPr>
        <w:t xml:space="preserve"> (базовый уровень)</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 Тематическое планирование выстроено по содержанию ФОП СОО и внесены под соответствующими пунктами в федеральной образовательной программе среднего  общего образования.</w:t>
      </w:r>
    </w:p>
    <w:p w:rsidR="000951E4" w:rsidRPr="00A55DAB" w:rsidRDefault="000951E4" w:rsidP="000951E4">
      <w:pPr>
        <w:rPr>
          <w:sz w:val="24"/>
          <w:szCs w:val="24"/>
        </w:rPr>
      </w:pPr>
      <w:r w:rsidRPr="00A55DAB">
        <w:rPr>
          <w:sz w:val="24"/>
          <w:szCs w:val="24"/>
        </w:rPr>
        <w:t>Распределение часов в тематическом планировании по каждой теме будет прописано на начало учебного года учителем-предметником в «рабочей программе учителя» на основании распределённых часов по учебному плану на текущий учебный год.</w:t>
      </w:r>
    </w:p>
    <w:p w:rsidR="000951E4" w:rsidRPr="00A55DAB" w:rsidRDefault="000951E4" w:rsidP="000951E4">
      <w:pPr>
        <w:rPr>
          <w:sz w:val="24"/>
          <w:szCs w:val="24"/>
        </w:rPr>
      </w:pPr>
      <w:r w:rsidRPr="00A55DAB">
        <w:rPr>
          <w:sz w:val="24"/>
          <w:szCs w:val="24"/>
        </w:rPr>
        <w:t>Структура тематического планирования рабочих программ на уровне среднего общего образования составлена с учётом рабочей программы воспитания в соответствие требованиям обновлённого ФГОС СОО (пункт 18.2.2, подпункт 3) и включает в себя следующие структурные компоненты:</w:t>
      </w:r>
    </w:p>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6662"/>
        <w:gridCol w:w="2693"/>
      </w:tblGrid>
      <w:tr w:rsidR="000951E4" w:rsidRPr="00A55DAB" w:rsidTr="007F2E84">
        <w:trPr>
          <w:trHeight w:val="575"/>
        </w:trPr>
        <w:tc>
          <w:tcPr>
            <w:tcW w:w="851" w:type="dxa"/>
          </w:tcPr>
          <w:p w:rsidR="000951E4" w:rsidRPr="00A55DAB" w:rsidRDefault="000951E4" w:rsidP="007F2E84">
            <w:pPr>
              <w:rPr>
                <w:sz w:val="22"/>
                <w:szCs w:val="22"/>
              </w:rPr>
            </w:pPr>
            <w:r w:rsidRPr="00A55DAB">
              <w:rPr>
                <w:sz w:val="22"/>
                <w:szCs w:val="22"/>
              </w:rPr>
              <w:t>№ п/п</w:t>
            </w:r>
          </w:p>
        </w:tc>
        <w:tc>
          <w:tcPr>
            <w:tcW w:w="6662" w:type="dxa"/>
          </w:tcPr>
          <w:p w:rsidR="000951E4" w:rsidRPr="00A55DAB" w:rsidRDefault="000951E4" w:rsidP="007F2E84">
            <w:pPr>
              <w:rPr>
                <w:sz w:val="22"/>
                <w:szCs w:val="22"/>
              </w:rPr>
            </w:pPr>
            <w:r w:rsidRPr="00A55DAB">
              <w:rPr>
                <w:sz w:val="22"/>
                <w:szCs w:val="22"/>
              </w:rPr>
              <w:t xml:space="preserve">Наименование темы </w:t>
            </w:r>
          </w:p>
          <w:p w:rsidR="000951E4" w:rsidRPr="00A55DAB" w:rsidRDefault="000951E4" w:rsidP="007F2E84">
            <w:pPr>
              <w:rPr>
                <w:sz w:val="22"/>
                <w:szCs w:val="22"/>
              </w:rPr>
            </w:pPr>
            <w:r w:rsidRPr="00A55DAB">
              <w:rPr>
                <w:sz w:val="22"/>
                <w:szCs w:val="22"/>
              </w:rPr>
              <w:t>(с учётом рабочей программы воспитания)</w:t>
            </w:r>
          </w:p>
        </w:tc>
        <w:tc>
          <w:tcPr>
            <w:tcW w:w="2693" w:type="dxa"/>
          </w:tcPr>
          <w:p w:rsidR="000951E4" w:rsidRPr="00A55DAB" w:rsidRDefault="000951E4" w:rsidP="007F2E84">
            <w:pPr>
              <w:rPr>
                <w:sz w:val="22"/>
                <w:szCs w:val="22"/>
              </w:rPr>
            </w:pPr>
            <w:r w:rsidRPr="00A55DAB">
              <w:rPr>
                <w:sz w:val="22"/>
                <w:szCs w:val="22"/>
              </w:rPr>
              <w:t>Количество часов, отводимых на освоение каждой темы</w:t>
            </w:r>
          </w:p>
        </w:tc>
      </w:tr>
      <w:tr w:rsidR="000951E4" w:rsidRPr="00A55DAB" w:rsidTr="007F2E84">
        <w:trPr>
          <w:trHeight w:val="327"/>
        </w:trPr>
        <w:tc>
          <w:tcPr>
            <w:tcW w:w="10206" w:type="dxa"/>
            <w:gridSpan w:val="3"/>
          </w:tcPr>
          <w:p w:rsidR="000951E4" w:rsidRPr="00A55DAB" w:rsidRDefault="000951E4" w:rsidP="007F2E84">
            <w:pPr>
              <w:rPr>
                <w:sz w:val="22"/>
                <w:szCs w:val="22"/>
              </w:rPr>
            </w:pPr>
            <w:r w:rsidRPr="00A55DAB">
              <w:rPr>
                <w:sz w:val="22"/>
                <w:szCs w:val="22"/>
              </w:rPr>
              <w:t>10 класс</w:t>
            </w:r>
          </w:p>
        </w:tc>
      </w:tr>
      <w:tr w:rsidR="000951E4" w:rsidRPr="00A55DAB" w:rsidTr="007F2E84">
        <w:trPr>
          <w:trHeight w:val="297"/>
        </w:trPr>
        <w:tc>
          <w:tcPr>
            <w:tcW w:w="851" w:type="dxa"/>
          </w:tcPr>
          <w:p w:rsidR="000951E4" w:rsidRPr="00A55DAB" w:rsidRDefault="000951E4" w:rsidP="007F2E84">
            <w:pPr>
              <w:rPr>
                <w:sz w:val="22"/>
                <w:szCs w:val="22"/>
              </w:rPr>
            </w:pPr>
            <w:r w:rsidRPr="00A55DAB">
              <w:rPr>
                <w:sz w:val="22"/>
                <w:szCs w:val="22"/>
              </w:rPr>
              <w:t>1.</w:t>
            </w:r>
          </w:p>
        </w:tc>
        <w:tc>
          <w:tcPr>
            <w:tcW w:w="6662" w:type="dxa"/>
          </w:tcPr>
          <w:p w:rsidR="000951E4" w:rsidRPr="00A55DAB" w:rsidRDefault="000951E4" w:rsidP="007F2E84">
            <w:pPr>
              <w:rPr>
                <w:sz w:val="22"/>
                <w:szCs w:val="22"/>
              </w:rPr>
            </w:pPr>
            <w:r w:rsidRPr="00A55DAB">
              <w:rPr>
                <w:sz w:val="22"/>
                <w:szCs w:val="22"/>
              </w:rPr>
              <w:t xml:space="preserve">  111.7.2.1. Числа и вычисления.</w:t>
            </w:r>
          </w:p>
          <w:p w:rsidR="000951E4" w:rsidRPr="00A55DAB" w:rsidRDefault="000951E4" w:rsidP="007F2E84">
            <w:pPr>
              <w:rPr>
                <w:sz w:val="22"/>
                <w:szCs w:val="22"/>
              </w:rPr>
            </w:pPr>
            <w:r w:rsidRPr="00A55DAB">
              <w:rPr>
                <w:sz w:val="22"/>
                <w:szCs w:val="22"/>
              </w:rPr>
              <w:t>Рациональные числа. Обыкновенные и десятичные дроби, проценты, бесконечные периодические дроби. Арифметические операции с рациональными числами, преобразования числовых выражений. Применение дробей и процентов для решения прикладных задач из различных отраслей знаний и реальной жизни.</w:t>
            </w:r>
          </w:p>
          <w:p w:rsidR="000951E4" w:rsidRPr="00A55DAB" w:rsidRDefault="000951E4" w:rsidP="007F2E84">
            <w:pPr>
              <w:rPr>
                <w:sz w:val="22"/>
                <w:szCs w:val="22"/>
              </w:rPr>
            </w:pPr>
            <w:r w:rsidRPr="00A55DAB">
              <w:rPr>
                <w:sz w:val="22"/>
                <w:szCs w:val="22"/>
              </w:rPr>
              <w:t xml:space="preserve">Действительные числа. Рациональные и иррациональные числа. Арифметические операции с действительными числами. Приближённые вычисления, правила округления, прикидка и оценка результата вычислений. </w:t>
            </w:r>
          </w:p>
          <w:p w:rsidR="000951E4" w:rsidRPr="00A55DAB" w:rsidRDefault="000951E4" w:rsidP="007F2E84">
            <w:pPr>
              <w:rPr>
                <w:sz w:val="22"/>
                <w:szCs w:val="22"/>
              </w:rPr>
            </w:pPr>
            <w:r w:rsidRPr="00A55DAB">
              <w:rPr>
                <w:sz w:val="22"/>
                <w:szCs w:val="22"/>
              </w:rPr>
              <w:t>Степень с целым показателем. Стандартная форма записи действительного числа. Использование подходящей формы записи действительных чисел  для решения практических задач и представления данных.</w:t>
            </w:r>
          </w:p>
          <w:p w:rsidR="000951E4" w:rsidRPr="00A55DAB" w:rsidRDefault="000951E4" w:rsidP="007F2E84">
            <w:pPr>
              <w:rPr>
                <w:sz w:val="22"/>
                <w:szCs w:val="22"/>
              </w:rPr>
            </w:pPr>
            <w:r w:rsidRPr="00A55DAB">
              <w:rPr>
                <w:sz w:val="22"/>
                <w:szCs w:val="22"/>
              </w:rPr>
              <w:t>Арифметический корень натуральной степени. Действия с арифметическими корнями натуральной степени.</w:t>
            </w:r>
          </w:p>
          <w:p w:rsidR="000951E4" w:rsidRPr="00A55DAB" w:rsidRDefault="000951E4" w:rsidP="007F2E84">
            <w:pPr>
              <w:rPr>
                <w:sz w:val="22"/>
                <w:szCs w:val="22"/>
              </w:rPr>
            </w:pPr>
            <w:r w:rsidRPr="00A55DAB">
              <w:rPr>
                <w:sz w:val="22"/>
                <w:szCs w:val="22"/>
              </w:rPr>
              <w:t>Синус, косинус и тангенс числового аргумента. Арксинус, арккосинус, арктангенс числового аргумента.</w:t>
            </w:r>
          </w:p>
        </w:tc>
        <w:tc>
          <w:tcPr>
            <w:tcW w:w="2693" w:type="dxa"/>
          </w:tcPr>
          <w:p w:rsidR="000951E4" w:rsidRPr="00A55DAB" w:rsidRDefault="000951E4" w:rsidP="007F2E84">
            <w:pPr>
              <w:rPr>
                <w:sz w:val="22"/>
                <w:szCs w:val="22"/>
              </w:rPr>
            </w:pPr>
            <w:r w:rsidRPr="00A55DAB">
              <w:rPr>
                <w:sz w:val="22"/>
                <w:szCs w:val="22"/>
              </w:rPr>
              <w:t>Часы на каждую тему распределяются учителем-предметником в зависимости от нагрузки по учебному плану на текущий учебный год</w:t>
            </w:r>
          </w:p>
        </w:tc>
      </w:tr>
      <w:tr w:rsidR="000951E4" w:rsidRPr="00A55DAB" w:rsidTr="007F2E84">
        <w:trPr>
          <w:trHeight w:val="273"/>
        </w:trPr>
        <w:tc>
          <w:tcPr>
            <w:tcW w:w="851" w:type="dxa"/>
          </w:tcPr>
          <w:p w:rsidR="000951E4" w:rsidRPr="00A55DAB" w:rsidRDefault="000951E4" w:rsidP="007F2E84">
            <w:pPr>
              <w:rPr>
                <w:sz w:val="22"/>
                <w:szCs w:val="22"/>
              </w:rPr>
            </w:pPr>
            <w:r w:rsidRPr="00A55DAB">
              <w:rPr>
                <w:sz w:val="22"/>
                <w:szCs w:val="22"/>
              </w:rPr>
              <w:t>2.</w:t>
            </w:r>
          </w:p>
        </w:tc>
        <w:tc>
          <w:tcPr>
            <w:tcW w:w="6662" w:type="dxa"/>
          </w:tcPr>
          <w:p w:rsidR="000951E4" w:rsidRPr="00A55DAB" w:rsidRDefault="000951E4" w:rsidP="007F2E84">
            <w:pPr>
              <w:rPr>
                <w:sz w:val="22"/>
                <w:szCs w:val="22"/>
              </w:rPr>
            </w:pPr>
            <w:r w:rsidRPr="00A55DAB">
              <w:rPr>
                <w:sz w:val="22"/>
                <w:szCs w:val="22"/>
              </w:rPr>
              <w:t>111.7.2.2. Уравнения и неравенства.</w:t>
            </w:r>
          </w:p>
          <w:p w:rsidR="000951E4" w:rsidRPr="00A55DAB" w:rsidRDefault="000951E4" w:rsidP="007F2E84">
            <w:pPr>
              <w:rPr>
                <w:sz w:val="22"/>
                <w:szCs w:val="22"/>
              </w:rPr>
            </w:pPr>
            <w:r w:rsidRPr="00A55DAB">
              <w:rPr>
                <w:sz w:val="22"/>
                <w:szCs w:val="22"/>
              </w:rPr>
              <w:t xml:space="preserve">Тождества и тождественные преобразования. </w:t>
            </w:r>
          </w:p>
          <w:p w:rsidR="000951E4" w:rsidRPr="00A55DAB" w:rsidRDefault="000951E4" w:rsidP="007F2E84">
            <w:pPr>
              <w:rPr>
                <w:sz w:val="22"/>
                <w:szCs w:val="22"/>
              </w:rPr>
            </w:pPr>
            <w:r w:rsidRPr="00A55DAB">
              <w:rPr>
                <w:sz w:val="22"/>
                <w:szCs w:val="22"/>
              </w:rPr>
              <w:t>Преобразование тригонометрических выражений. Основные тригонометрические формулы.</w:t>
            </w:r>
          </w:p>
          <w:p w:rsidR="000951E4" w:rsidRPr="00A55DAB" w:rsidRDefault="000951E4" w:rsidP="007F2E84">
            <w:pPr>
              <w:rPr>
                <w:sz w:val="22"/>
                <w:szCs w:val="22"/>
              </w:rPr>
            </w:pPr>
            <w:r w:rsidRPr="00A55DAB">
              <w:rPr>
                <w:sz w:val="22"/>
                <w:szCs w:val="22"/>
              </w:rPr>
              <w:t>Уравнение, корень уравнения. Неравенство, решение неравенства. Метод интервалов.</w:t>
            </w:r>
          </w:p>
          <w:p w:rsidR="000951E4" w:rsidRPr="00A55DAB" w:rsidRDefault="000951E4" w:rsidP="007F2E84">
            <w:pPr>
              <w:rPr>
                <w:sz w:val="22"/>
                <w:szCs w:val="22"/>
              </w:rPr>
            </w:pPr>
            <w:r w:rsidRPr="00A55DAB">
              <w:rPr>
                <w:sz w:val="22"/>
                <w:szCs w:val="22"/>
              </w:rPr>
              <w:t>Решение целых и дробно-рациональных уравнений и неравенств.</w:t>
            </w:r>
          </w:p>
          <w:p w:rsidR="000951E4" w:rsidRPr="00A55DAB" w:rsidRDefault="000951E4" w:rsidP="007F2E84">
            <w:pPr>
              <w:rPr>
                <w:sz w:val="22"/>
                <w:szCs w:val="22"/>
              </w:rPr>
            </w:pPr>
            <w:r w:rsidRPr="00A55DAB">
              <w:rPr>
                <w:sz w:val="22"/>
                <w:szCs w:val="22"/>
              </w:rPr>
              <w:t>Решение иррациональных уравнений и неравенств.</w:t>
            </w:r>
          </w:p>
          <w:p w:rsidR="000951E4" w:rsidRPr="00A55DAB" w:rsidRDefault="000951E4" w:rsidP="007F2E84">
            <w:pPr>
              <w:rPr>
                <w:sz w:val="22"/>
                <w:szCs w:val="22"/>
              </w:rPr>
            </w:pPr>
            <w:r w:rsidRPr="00A55DAB">
              <w:rPr>
                <w:sz w:val="22"/>
                <w:szCs w:val="22"/>
              </w:rPr>
              <w:lastRenderedPageBreak/>
              <w:t>Решение тригонометрических уравнений.</w:t>
            </w:r>
          </w:p>
          <w:p w:rsidR="000951E4" w:rsidRPr="00A55DAB" w:rsidRDefault="000951E4" w:rsidP="007F2E84">
            <w:pPr>
              <w:rPr>
                <w:sz w:val="22"/>
                <w:szCs w:val="22"/>
              </w:rPr>
            </w:pPr>
            <w:r w:rsidRPr="00A55DAB">
              <w:rPr>
                <w:sz w:val="22"/>
                <w:szCs w:val="22"/>
              </w:rPr>
              <w:t>Применение уравнений и неравенств к решению математических задач и задач из различных областей науки и реальной жизни.</w:t>
            </w:r>
          </w:p>
        </w:tc>
        <w:tc>
          <w:tcPr>
            <w:tcW w:w="2693" w:type="dxa"/>
          </w:tcPr>
          <w:p w:rsidR="000951E4" w:rsidRPr="00A55DAB" w:rsidRDefault="000951E4" w:rsidP="007F2E84">
            <w:pPr>
              <w:rPr>
                <w:sz w:val="22"/>
                <w:szCs w:val="22"/>
              </w:rPr>
            </w:pPr>
          </w:p>
        </w:tc>
      </w:tr>
      <w:tr w:rsidR="000951E4" w:rsidRPr="00A55DAB" w:rsidTr="007F2E84">
        <w:trPr>
          <w:trHeight w:val="167"/>
        </w:trPr>
        <w:tc>
          <w:tcPr>
            <w:tcW w:w="851" w:type="dxa"/>
          </w:tcPr>
          <w:p w:rsidR="000951E4" w:rsidRPr="00A55DAB" w:rsidRDefault="000951E4" w:rsidP="007F2E84">
            <w:pPr>
              <w:rPr>
                <w:sz w:val="22"/>
                <w:szCs w:val="22"/>
              </w:rPr>
            </w:pPr>
            <w:r w:rsidRPr="00A55DAB">
              <w:rPr>
                <w:sz w:val="22"/>
                <w:szCs w:val="22"/>
              </w:rPr>
              <w:lastRenderedPageBreak/>
              <w:t>3.</w:t>
            </w:r>
          </w:p>
        </w:tc>
        <w:tc>
          <w:tcPr>
            <w:tcW w:w="6662" w:type="dxa"/>
          </w:tcPr>
          <w:p w:rsidR="000951E4" w:rsidRPr="00A55DAB" w:rsidRDefault="000951E4" w:rsidP="007F2E84">
            <w:pPr>
              <w:rPr>
                <w:sz w:val="22"/>
                <w:szCs w:val="22"/>
              </w:rPr>
            </w:pPr>
            <w:r w:rsidRPr="00A55DAB">
              <w:rPr>
                <w:sz w:val="22"/>
                <w:szCs w:val="22"/>
              </w:rPr>
              <w:t>111.7.2.3. Функции и графики.</w:t>
            </w:r>
          </w:p>
          <w:p w:rsidR="000951E4" w:rsidRPr="00A55DAB" w:rsidRDefault="000951E4" w:rsidP="007F2E84">
            <w:pPr>
              <w:rPr>
                <w:sz w:val="22"/>
                <w:szCs w:val="22"/>
              </w:rPr>
            </w:pPr>
            <w:r w:rsidRPr="00A55DAB">
              <w:rPr>
                <w:sz w:val="22"/>
                <w:szCs w:val="22"/>
              </w:rPr>
              <w:t>Функция, способы задания функции. График функции. Взаимно обратные функции.</w:t>
            </w:r>
          </w:p>
          <w:p w:rsidR="000951E4" w:rsidRPr="00A55DAB" w:rsidRDefault="000951E4" w:rsidP="007F2E84">
            <w:pPr>
              <w:rPr>
                <w:sz w:val="22"/>
                <w:szCs w:val="22"/>
              </w:rPr>
            </w:pPr>
            <w:r w:rsidRPr="00A55DAB">
              <w:rPr>
                <w:sz w:val="22"/>
                <w:szCs w:val="22"/>
              </w:rPr>
              <w:t>Область определения и множество значений функции. Нули функции. Промежутки знакопостоянства. Чётные и нечётные функции.</w:t>
            </w:r>
          </w:p>
          <w:p w:rsidR="000951E4" w:rsidRPr="00A55DAB" w:rsidRDefault="000951E4" w:rsidP="007F2E84">
            <w:pPr>
              <w:rPr>
                <w:sz w:val="22"/>
                <w:szCs w:val="22"/>
              </w:rPr>
            </w:pPr>
            <w:r w:rsidRPr="00A55DAB">
              <w:rPr>
                <w:sz w:val="22"/>
                <w:szCs w:val="22"/>
              </w:rPr>
              <w:t xml:space="preserve">Степенная функция с натуральным и целым показателем. Её свойства  и график. Свойства и график корня n-ой степени. </w:t>
            </w:r>
          </w:p>
          <w:p w:rsidR="000951E4" w:rsidRPr="00A55DAB" w:rsidRDefault="000951E4" w:rsidP="007F2E84">
            <w:pPr>
              <w:rPr>
                <w:sz w:val="22"/>
                <w:szCs w:val="22"/>
              </w:rPr>
            </w:pPr>
            <w:r w:rsidRPr="00A55DAB">
              <w:rPr>
                <w:sz w:val="22"/>
                <w:szCs w:val="22"/>
              </w:rPr>
              <w:t>Тригонометрическая окружность, определение тригонометрических функций числового аргумента.</w:t>
            </w:r>
          </w:p>
        </w:tc>
        <w:tc>
          <w:tcPr>
            <w:tcW w:w="2693" w:type="dxa"/>
          </w:tcPr>
          <w:p w:rsidR="000951E4" w:rsidRPr="00A55DAB" w:rsidRDefault="000951E4" w:rsidP="007F2E84">
            <w:pPr>
              <w:rPr>
                <w:sz w:val="22"/>
                <w:szCs w:val="22"/>
              </w:rPr>
            </w:pPr>
          </w:p>
        </w:tc>
      </w:tr>
      <w:tr w:rsidR="000951E4" w:rsidRPr="00A55DAB" w:rsidTr="007F2E84">
        <w:trPr>
          <w:trHeight w:val="167"/>
        </w:trPr>
        <w:tc>
          <w:tcPr>
            <w:tcW w:w="851" w:type="dxa"/>
          </w:tcPr>
          <w:p w:rsidR="000951E4" w:rsidRPr="00A55DAB" w:rsidRDefault="000951E4" w:rsidP="007F2E84">
            <w:pPr>
              <w:rPr>
                <w:sz w:val="22"/>
                <w:szCs w:val="22"/>
              </w:rPr>
            </w:pPr>
            <w:r w:rsidRPr="00A55DAB">
              <w:rPr>
                <w:sz w:val="22"/>
                <w:szCs w:val="22"/>
              </w:rPr>
              <w:t>4.</w:t>
            </w:r>
          </w:p>
        </w:tc>
        <w:tc>
          <w:tcPr>
            <w:tcW w:w="6662" w:type="dxa"/>
          </w:tcPr>
          <w:p w:rsidR="000951E4" w:rsidRPr="00A55DAB" w:rsidRDefault="000951E4" w:rsidP="007F2E84">
            <w:pPr>
              <w:rPr>
                <w:sz w:val="22"/>
                <w:szCs w:val="22"/>
              </w:rPr>
            </w:pPr>
            <w:r w:rsidRPr="00A55DAB">
              <w:rPr>
                <w:sz w:val="22"/>
                <w:szCs w:val="22"/>
              </w:rPr>
              <w:t>111.7.2.4. Начала математического анализа.</w:t>
            </w:r>
          </w:p>
          <w:p w:rsidR="000951E4" w:rsidRPr="00A55DAB" w:rsidRDefault="000951E4" w:rsidP="007F2E84">
            <w:pPr>
              <w:rPr>
                <w:sz w:val="22"/>
                <w:szCs w:val="22"/>
              </w:rPr>
            </w:pPr>
            <w:r w:rsidRPr="00A55DAB">
              <w:rPr>
                <w:sz w:val="22"/>
                <w:szCs w:val="22"/>
              </w:rPr>
              <w:t xml:space="preserve">Последовательности, способы задания последовательностей. Монотонные последовательности. </w:t>
            </w:r>
          </w:p>
          <w:p w:rsidR="000951E4" w:rsidRPr="00A55DAB" w:rsidRDefault="000951E4" w:rsidP="007F2E84">
            <w:pPr>
              <w:rPr>
                <w:sz w:val="22"/>
                <w:szCs w:val="22"/>
              </w:rPr>
            </w:pPr>
            <w:r w:rsidRPr="00A55DAB">
              <w:rPr>
                <w:sz w:val="22"/>
                <w:szCs w:val="22"/>
              </w:rPr>
              <w:t>Арифметическая и геометрическая прогрессии. Бесконечно убывающая геометрическая прогрессия. Сумма бесконечно убывающей геометрической прогрессии. Формула сложных процентов. Использование прогрессии для решения реальных задач прикладного характера.</w:t>
            </w:r>
          </w:p>
        </w:tc>
        <w:tc>
          <w:tcPr>
            <w:tcW w:w="2693" w:type="dxa"/>
          </w:tcPr>
          <w:p w:rsidR="000951E4" w:rsidRPr="00A55DAB" w:rsidRDefault="000951E4" w:rsidP="007F2E84">
            <w:pPr>
              <w:rPr>
                <w:sz w:val="22"/>
                <w:szCs w:val="22"/>
              </w:rPr>
            </w:pPr>
          </w:p>
        </w:tc>
      </w:tr>
      <w:tr w:rsidR="000951E4" w:rsidRPr="00A55DAB" w:rsidTr="007F2E84">
        <w:trPr>
          <w:trHeight w:val="167"/>
        </w:trPr>
        <w:tc>
          <w:tcPr>
            <w:tcW w:w="851" w:type="dxa"/>
          </w:tcPr>
          <w:p w:rsidR="000951E4" w:rsidRPr="00A55DAB" w:rsidRDefault="000951E4" w:rsidP="007F2E84">
            <w:pPr>
              <w:rPr>
                <w:sz w:val="22"/>
                <w:szCs w:val="22"/>
              </w:rPr>
            </w:pPr>
            <w:r w:rsidRPr="00A55DAB">
              <w:rPr>
                <w:sz w:val="22"/>
                <w:szCs w:val="22"/>
              </w:rPr>
              <w:t>5.</w:t>
            </w:r>
          </w:p>
        </w:tc>
        <w:tc>
          <w:tcPr>
            <w:tcW w:w="6662" w:type="dxa"/>
          </w:tcPr>
          <w:p w:rsidR="000951E4" w:rsidRPr="00A55DAB" w:rsidRDefault="000951E4" w:rsidP="007F2E84">
            <w:pPr>
              <w:rPr>
                <w:sz w:val="22"/>
                <w:szCs w:val="22"/>
              </w:rPr>
            </w:pPr>
            <w:r w:rsidRPr="00A55DAB">
              <w:rPr>
                <w:sz w:val="22"/>
                <w:szCs w:val="22"/>
              </w:rPr>
              <w:t>111.7.2.5. Множества и логика.</w:t>
            </w:r>
          </w:p>
          <w:p w:rsidR="000951E4" w:rsidRPr="00A55DAB" w:rsidRDefault="000951E4" w:rsidP="007F2E84">
            <w:pPr>
              <w:rPr>
                <w:sz w:val="22"/>
                <w:szCs w:val="22"/>
              </w:rPr>
            </w:pPr>
            <w:r w:rsidRPr="00A55DAB">
              <w:rPr>
                <w:sz w:val="22"/>
                <w:szCs w:val="22"/>
              </w:rPr>
              <w:t xml:space="preserve">Множество, операции над множествами. Диаграммы Эйлера–Венна. Применение теоретико-множественного аппарата для описания реальных процессов и явлений, при решении задач из других учебных предметов. </w:t>
            </w:r>
          </w:p>
          <w:p w:rsidR="000951E4" w:rsidRPr="00A55DAB" w:rsidRDefault="000951E4" w:rsidP="007F2E84">
            <w:pPr>
              <w:rPr>
                <w:sz w:val="22"/>
                <w:szCs w:val="22"/>
              </w:rPr>
            </w:pPr>
            <w:r w:rsidRPr="00A55DAB">
              <w:rPr>
                <w:sz w:val="22"/>
                <w:szCs w:val="22"/>
              </w:rPr>
              <w:t>Определение, теорема, следствие, доказательство.</w:t>
            </w:r>
          </w:p>
        </w:tc>
        <w:tc>
          <w:tcPr>
            <w:tcW w:w="2693" w:type="dxa"/>
          </w:tcPr>
          <w:p w:rsidR="000951E4" w:rsidRPr="00A55DAB" w:rsidRDefault="000951E4" w:rsidP="007F2E84">
            <w:pPr>
              <w:rPr>
                <w:sz w:val="22"/>
                <w:szCs w:val="22"/>
              </w:rPr>
            </w:pPr>
          </w:p>
        </w:tc>
      </w:tr>
    </w:tbl>
    <w:p w:rsidR="000951E4" w:rsidRPr="00A55DAB" w:rsidRDefault="000951E4" w:rsidP="000951E4">
      <w:pPr>
        <w:rPr>
          <w:sz w:val="22"/>
          <w:szCs w:val="22"/>
        </w:rPr>
      </w:pPr>
    </w:p>
    <w:p w:rsidR="000951E4" w:rsidRPr="00A55DAB" w:rsidRDefault="000951E4" w:rsidP="000951E4">
      <w:pPr>
        <w:rPr>
          <w:sz w:val="22"/>
          <w:szCs w:val="22"/>
        </w:rPr>
      </w:pPr>
    </w:p>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6662"/>
        <w:gridCol w:w="2693"/>
      </w:tblGrid>
      <w:tr w:rsidR="000951E4" w:rsidRPr="00A55DAB" w:rsidTr="007F2E84">
        <w:trPr>
          <w:trHeight w:val="575"/>
        </w:trPr>
        <w:tc>
          <w:tcPr>
            <w:tcW w:w="851" w:type="dxa"/>
          </w:tcPr>
          <w:p w:rsidR="000951E4" w:rsidRPr="00A55DAB" w:rsidRDefault="000951E4" w:rsidP="007F2E84">
            <w:pPr>
              <w:rPr>
                <w:sz w:val="22"/>
                <w:szCs w:val="22"/>
              </w:rPr>
            </w:pPr>
            <w:r w:rsidRPr="00A55DAB">
              <w:rPr>
                <w:sz w:val="22"/>
                <w:szCs w:val="22"/>
              </w:rPr>
              <w:t>№ п/п</w:t>
            </w:r>
          </w:p>
        </w:tc>
        <w:tc>
          <w:tcPr>
            <w:tcW w:w="6662" w:type="dxa"/>
          </w:tcPr>
          <w:p w:rsidR="000951E4" w:rsidRPr="00A55DAB" w:rsidRDefault="000951E4" w:rsidP="007F2E84">
            <w:pPr>
              <w:rPr>
                <w:sz w:val="22"/>
                <w:szCs w:val="22"/>
              </w:rPr>
            </w:pPr>
            <w:r w:rsidRPr="00A55DAB">
              <w:rPr>
                <w:sz w:val="22"/>
                <w:szCs w:val="22"/>
              </w:rPr>
              <w:t xml:space="preserve">Наименование темы </w:t>
            </w:r>
          </w:p>
          <w:p w:rsidR="000951E4" w:rsidRPr="00A55DAB" w:rsidRDefault="000951E4" w:rsidP="007F2E84">
            <w:pPr>
              <w:rPr>
                <w:sz w:val="22"/>
                <w:szCs w:val="22"/>
              </w:rPr>
            </w:pPr>
            <w:r w:rsidRPr="00A55DAB">
              <w:rPr>
                <w:sz w:val="22"/>
                <w:szCs w:val="22"/>
              </w:rPr>
              <w:t>(с учётом рабочей программы воспитания)</w:t>
            </w:r>
          </w:p>
        </w:tc>
        <w:tc>
          <w:tcPr>
            <w:tcW w:w="2693" w:type="dxa"/>
          </w:tcPr>
          <w:p w:rsidR="000951E4" w:rsidRPr="00A55DAB" w:rsidRDefault="000951E4" w:rsidP="007F2E84">
            <w:pPr>
              <w:rPr>
                <w:sz w:val="22"/>
                <w:szCs w:val="22"/>
              </w:rPr>
            </w:pPr>
            <w:r w:rsidRPr="00A55DAB">
              <w:rPr>
                <w:sz w:val="22"/>
                <w:szCs w:val="22"/>
              </w:rPr>
              <w:t>Количество часов, отводимых на освоение каждой темы</w:t>
            </w:r>
          </w:p>
        </w:tc>
      </w:tr>
      <w:tr w:rsidR="000951E4" w:rsidRPr="00A55DAB" w:rsidTr="007F2E84">
        <w:trPr>
          <w:trHeight w:val="327"/>
        </w:trPr>
        <w:tc>
          <w:tcPr>
            <w:tcW w:w="10206" w:type="dxa"/>
            <w:gridSpan w:val="3"/>
          </w:tcPr>
          <w:p w:rsidR="000951E4" w:rsidRPr="00A55DAB" w:rsidRDefault="000951E4" w:rsidP="007F2E84">
            <w:pPr>
              <w:rPr>
                <w:sz w:val="22"/>
                <w:szCs w:val="22"/>
              </w:rPr>
            </w:pPr>
            <w:r w:rsidRPr="00A55DAB">
              <w:rPr>
                <w:sz w:val="22"/>
                <w:szCs w:val="22"/>
              </w:rPr>
              <w:t>11 класс</w:t>
            </w:r>
          </w:p>
        </w:tc>
      </w:tr>
      <w:tr w:rsidR="000951E4" w:rsidRPr="00A55DAB" w:rsidTr="007F2E84">
        <w:trPr>
          <w:trHeight w:val="297"/>
        </w:trPr>
        <w:tc>
          <w:tcPr>
            <w:tcW w:w="851" w:type="dxa"/>
          </w:tcPr>
          <w:p w:rsidR="000951E4" w:rsidRPr="00A55DAB" w:rsidRDefault="000951E4" w:rsidP="007F2E84">
            <w:pPr>
              <w:rPr>
                <w:sz w:val="22"/>
                <w:szCs w:val="22"/>
              </w:rPr>
            </w:pPr>
            <w:r w:rsidRPr="00A55DAB">
              <w:rPr>
                <w:sz w:val="22"/>
                <w:szCs w:val="22"/>
              </w:rPr>
              <w:t>1.</w:t>
            </w:r>
          </w:p>
        </w:tc>
        <w:tc>
          <w:tcPr>
            <w:tcW w:w="6662" w:type="dxa"/>
          </w:tcPr>
          <w:p w:rsidR="000951E4" w:rsidRPr="00A55DAB" w:rsidRDefault="000951E4" w:rsidP="007F2E84">
            <w:pPr>
              <w:rPr>
                <w:sz w:val="22"/>
                <w:szCs w:val="22"/>
              </w:rPr>
            </w:pPr>
            <w:r w:rsidRPr="00A55DAB">
              <w:rPr>
                <w:sz w:val="22"/>
                <w:szCs w:val="22"/>
              </w:rPr>
              <w:t>111.7.3.1. Числа и вычисления.</w:t>
            </w:r>
          </w:p>
          <w:p w:rsidR="000951E4" w:rsidRPr="00A55DAB" w:rsidRDefault="000951E4" w:rsidP="007F2E84">
            <w:pPr>
              <w:rPr>
                <w:sz w:val="22"/>
                <w:szCs w:val="22"/>
              </w:rPr>
            </w:pPr>
            <w:r w:rsidRPr="00A55DAB">
              <w:rPr>
                <w:sz w:val="22"/>
                <w:szCs w:val="22"/>
              </w:rPr>
              <w:t>Натуральные и целые числа. Признаки делимости целых чисел.</w:t>
            </w:r>
          </w:p>
          <w:p w:rsidR="000951E4" w:rsidRPr="00A55DAB" w:rsidRDefault="000951E4" w:rsidP="007F2E84">
            <w:pPr>
              <w:rPr>
                <w:sz w:val="22"/>
                <w:szCs w:val="22"/>
              </w:rPr>
            </w:pPr>
            <w:r w:rsidRPr="00A55DAB">
              <w:rPr>
                <w:sz w:val="22"/>
                <w:szCs w:val="22"/>
              </w:rPr>
              <w:t>Степень с рациональным показателем. Свойства степени.</w:t>
            </w:r>
          </w:p>
          <w:p w:rsidR="000951E4" w:rsidRPr="00A55DAB" w:rsidRDefault="000951E4" w:rsidP="007F2E84">
            <w:pPr>
              <w:rPr>
                <w:sz w:val="22"/>
                <w:szCs w:val="22"/>
              </w:rPr>
            </w:pPr>
            <w:r w:rsidRPr="00A55DAB">
              <w:rPr>
                <w:sz w:val="22"/>
                <w:szCs w:val="22"/>
              </w:rPr>
              <w:t>Логарифм числа. Десятичные и натуральные логарифмы.</w:t>
            </w:r>
          </w:p>
        </w:tc>
        <w:tc>
          <w:tcPr>
            <w:tcW w:w="2693" w:type="dxa"/>
          </w:tcPr>
          <w:p w:rsidR="000951E4" w:rsidRPr="00A55DAB" w:rsidRDefault="000951E4" w:rsidP="007F2E84">
            <w:pPr>
              <w:rPr>
                <w:sz w:val="22"/>
                <w:szCs w:val="22"/>
              </w:rPr>
            </w:pPr>
            <w:r w:rsidRPr="00A55DAB">
              <w:rPr>
                <w:sz w:val="22"/>
                <w:szCs w:val="22"/>
              </w:rPr>
              <w:t>Часы на каждую тему распределяются учителем-предметником в зависимости от нагрузки по учебному плану на текущий учебный год</w:t>
            </w:r>
          </w:p>
        </w:tc>
      </w:tr>
      <w:tr w:rsidR="000951E4" w:rsidRPr="00A55DAB" w:rsidTr="007F2E84">
        <w:trPr>
          <w:trHeight w:val="273"/>
        </w:trPr>
        <w:tc>
          <w:tcPr>
            <w:tcW w:w="851" w:type="dxa"/>
          </w:tcPr>
          <w:p w:rsidR="000951E4" w:rsidRPr="00A55DAB" w:rsidRDefault="000951E4" w:rsidP="007F2E84">
            <w:pPr>
              <w:rPr>
                <w:sz w:val="22"/>
                <w:szCs w:val="22"/>
              </w:rPr>
            </w:pPr>
            <w:r w:rsidRPr="00A55DAB">
              <w:rPr>
                <w:sz w:val="22"/>
                <w:szCs w:val="22"/>
              </w:rPr>
              <w:t>2.</w:t>
            </w:r>
          </w:p>
        </w:tc>
        <w:tc>
          <w:tcPr>
            <w:tcW w:w="6662" w:type="dxa"/>
          </w:tcPr>
          <w:p w:rsidR="000951E4" w:rsidRPr="00A55DAB" w:rsidRDefault="000951E4" w:rsidP="007F2E84">
            <w:pPr>
              <w:rPr>
                <w:sz w:val="22"/>
                <w:szCs w:val="22"/>
              </w:rPr>
            </w:pPr>
            <w:r w:rsidRPr="00A55DAB">
              <w:rPr>
                <w:sz w:val="22"/>
                <w:szCs w:val="22"/>
              </w:rPr>
              <w:t>111.7.3.2. Уравнения и неравенства.</w:t>
            </w:r>
          </w:p>
          <w:p w:rsidR="000951E4" w:rsidRPr="00A55DAB" w:rsidRDefault="000951E4" w:rsidP="007F2E84">
            <w:pPr>
              <w:rPr>
                <w:sz w:val="22"/>
                <w:szCs w:val="22"/>
              </w:rPr>
            </w:pPr>
            <w:r w:rsidRPr="00A55DAB">
              <w:rPr>
                <w:sz w:val="22"/>
                <w:szCs w:val="22"/>
              </w:rPr>
              <w:t>Преобразование выражений, содержащих логарифмы.</w:t>
            </w:r>
          </w:p>
          <w:p w:rsidR="000951E4" w:rsidRPr="00A55DAB" w:rsidRDefault="000951E4" w:rsidP="007F2E84">
            <w:pPr>
              <w:rPr>
                <w:sz w:val="22"/>
                <w:szCs w:val="22"/>
              </w:rPr>
            </w:pPr>
            <w:r w:rsidRPr="00A55DAB">
              <w:rPr>
                <w:sz w:val="22"/>
                <w:szCs w:val="22"/>
              </w:rPr>
              <w:t>Преобразование выражений, содержащих степени с рациональным показателем.</w:t>
            </w:r>
          </w:p>
          <w:p w:rsidR="000951E4" w:rsidRPr="00A55DAB" w:rsidRDefault="000951E4" w:rsidP="007F2E84">
            <w:pPr>
              <w:rPr>
                <w:sz w:val="22"/>
                <w:szCs w:val="22"/>
              </w:rPr>
            </w:pPr>
            <w:r w:rsidRPr="00A55DAB">
              <w:rPr>
                <w:sz w:val="22"/>
                <w:szCs w:val="22"/>
              </w:rPr>
              <w:t>Примеры тригонометрических неравенств.</w:t>
            </w:r>
          </w:p>
          <w:p w:rsidR="000951E4" w:rsidRPr="00A55DAB" w:rsidRDefault="000951E4" w:rsidP="007F2E84">
            <w:pPr>
              <w:rPr>
                <w:sz w:val="22"/>
                <w:szCs w:val="22"/>
              </w:rPr>
            </w:pPr>
            <w:r w:rsidRPr="00A55DAB">
              <w:rPr>
                <w:sz w:val="22"/>
                <w:szCs w:val="22"/>
              </w:rPr>
              <w:t xml:space="preserve">Показательные уравнения и неравенства. </w:t>
            </w:r>
          </w:p>
          <w:p w:rsidR="000951E4" w:rsidRPr="00A55DAB" w:rsidRDefault="000951E4" w:rsidP="007F2E84">
            <w:pPr>
              <w:rPr>
                <w:sz w:val="22"/>
                <w:szCs w:val="22"/>
              </w:rPr>
            </w:pPr>
            <w:r w:rsidRPr="00A55DAB">
              <w:rPr>
                <w:sz w:val="22"/>
                <w:szCs w:val="22"/>
              </w:rPr>
              <w:t xml:space="preserve">Логарифмические уравнения и неравенства. </w:t>
            </w:r>
          </w:p>
          <w:p w:rsidR="000951E4" w:rsidRPr="00A55DAB" w:rsidRDefault="000951E4" w:rsidP="007F2E84">
            <w:pPr>
              <w:rPr>
                <w:sz w:val="22"/>
                <w:szCs w:val="22"/>
              </w:rPr>
            </w:pPr>
            <w:r w:rsidRPr="00A55DAB">
              <w:rPr>
                <w:sz w:val="22"/>
                <w:szCs w:val="22"/>
              </w:rPr>
              <w:t>Системы линейных уравнений. Решение прикладных задач с помощью системы линейных уравнений.</w:t>
            </w:r>
          </w:p>
          <w:p w:rsidR="000951E4" w:rsidRPr="00A55DAB" w:rsidRDefault="000951E4" w:rsidP="007F2E84">
            <w:pPr>
              <w:rPr>
                <w:sz w:val="22"/>
                <w:szCs w:val="22"/>
              </w:rPr>
            </w:pPr>
            <w:r w:rsidRPr="00A55DAB">
              <w:rPr>
                <w:sz w:val="22"/>
                <w:szCs w:val="22"/>
              </w:rPr>
              <w:t>Системы и совокупности рациональных уравнений и неравенств.</w:t>
            </w:r>
          </w:p>
          <w:p w:rsidR="000951E4" w:rsidRPr="00A55DAB" w:rsidRDefault="000951E4" w:rsidP="007F2E84">
            <w:pPr>
              <w:rPr>
                <w:sz w:val="22"/>
                <w:szCs w:val="22"/>
              </w:rPr>
            </w:pPr>
            <w:r w:rsidRPr="00A55DAB">
              <w:rPr>
                <w:sz w:val="22"/>
                <w:szCs w:val="22"/>
              </w:rPr>
              <w:t>Применение уравнений, систем и неравенств к решению математических задач и задач из различных областей науки и реальной жизни.</w:t>
            </w:r>
          </w:p>
        </w:tc>
        <w:tc>
          <w:tcPr>
            <w:tcW w:w="2693" w:type="dxa"/>
          </w:tcPr>
          <w:p w:rsidR="000951E4" w:rsidRPr="00A55DAB" w:rsidRDefault="000951E4" w:rsidP="007F2E84">
            <w:pPr>
              <w:rPr>
                <w:sz w:val="22"/>
                <w:szCs w:val="22"/>
              </w:rPr>
            </w:pPr>
          </w:p>
        </w:tc>
      </w:tr>
      <w:tr w:rsidR="000951E4" w:rsidRPr="00A55DAB" w:rsidTr="007F2E84">
        <w:trPr>
          <w:trHeight w:val="167"/>
        </w:trPr>
        <w:tc>
          <w:tcPr>
            <w:tcW w:w="851" w:type="dxa"/>
          </w:tcPr>
          <w:p w:rsidR="000951E4" w:rsidRPr="00A55DAB" w:rsidRDefault="000951E4" w:rsidP="007F2E84">
            <w:pPr>
              <w:rPr>
                <w:sz w:val="22"/>
                <w:szCs w:val="22"/>
              </w:rPr>
            </w:pPr>
            <w:r w:rsidRPr="00A55DAB">
              <w:rPr>
                <w:sz w:val="22"/>
                <w:szCs w:val="22"/>
              </w:rPr>
              <w:t>3.</w:t>
            </w:r>
          </w:p>
        </w:tc>
        <w:tc>
          <w:tcPr>
            <w:tcW w:w="6662" w:type="dxa"/>
          </w:tcPr>
          <w:p w:rsidR="000951E4" w:rsidRPr="00A55DAB" w:rsidRDefault="000951E4" w:rsidP="007F2E84">
            <w:pPr>
              <w:rPr>
                <w:sz w:val="22"/>
                <w:szCs w:val="22"/>
              </w:rPr>
            </w:pPr>
            <w:r w:rsidRPr="00A55DAB">
              <w:rPr>
                <w:sz w:val="22"/>
                <w:szCs w:val="22"/>
              </w:rPr>
              <w:t>111.7.3.3. Функции и графики.</w:t>
            </w:r>
          </w:p>
          <w:p w:rsidR="000951E4" w:rsidRPr="00A55DAB" w:rsidRDefault="000951E4" w:rsidP="007F2E84">
            <w:pPr>
              <w:rPr>
                <w:sz w:val="22"/>
                <w:szCs w:val="22"/>
              </w:rPr>
            </w:pPr>
            <w:r w:rsidRPr="00A55DAB">
              <w:rPr>
                <w:sz w:val="22"/>
                <w:szCs w:val="22"/>
              </w:rPr>
              <w:t>Функция. Периодические функции. Промежутки монотонности функции. Максимумы и минимумы функции. Наибольшее и наименьшее значение функции  на промежутке.</w:t>
            </w:r>
          </w:p>
          <w:p w:rsidR="000951E4" w:rsidRPr="00A55DAB" w:rsidRDefault="000951E4" w:rsidP="007F2E84">
            <w:pPr>
              <w:rPr>
                <w:sz w:val="22"/>
                <w:szCs w:val="22"/>
              </w:rPr>
            </w:pPr>
            <w:r w:rsidRPr="00A55DAB">
              <w:rPr>
                <w:sz w:val="22"/>
                <w:szCs w:val="22"/>
              </w:rPr>
              <w:lastRenderedPageBreak/>
              <w:t>Тригонометрические функции, их свойства и графики.</w:t>
            </w:r>
          </w:p>
          <w:p w:rsidR="000951E4" w:rsidRPr="00A55DAB" w:rsidRDefault="000951E4" w:rsidP="007F2E84">
            <w:pPr>
              <w:rPr>
                <w:sz w:val="22"/>
                <w:szCs w:val="22"/>
              </w:rPr>
            </w:pPr>
            <w:r w:rsidRPr="00A55DAB">
              <w:rPr>
                <w:sz w:val="22"/>
                <w:szCs w:val="22"/>
              </w:rPr>
              <w:t xml:space="preserve">Показательная и логарифмическая функции, их свойства и графики. </w:t>
            </w:r>
          </w:p>
          <w:p w:rsidR="000951E4" w:rsidRPr="00A55DAB" w:rsidRDefault="000951E4" w:rsidP="007F2E84">
            <w:pPr>
              <w:rPr>
                <w:sz w:val="22"/>
                <w:szCs w:val="22"/>
              </w:rPr>
            </w:pPr>
            <w:r w:rsidRPr="00A55DAB">
              <w:rPr>
                <w:sz w:val="22"/>
                <w:szCs w:val="22"/>
              </w:rPr>
              <w:t>Использование графиков функций для решения уравнений и линейных систем.</w:t>
            </w:r>
          </w:p>
          <w:p w:rsidR="000951E4" w:rsidRPr="00A55DAB" w:rsidRDefault="000951E4" w:rsidP="007F2E84">
            <w:pPr>
              <w:rPr>
                <w:sz w:val="22"/>
                <w:szCs w:val="22"/>
              </w:rPr>
            </w:pPr>
            <w:r w:rsidRPr="00A55DAB">
              <w:rPr>
                <w:sz w:val="22"/>
                <w:szCs w:val="22"/>
              </w:rPr>
              <w:t>Использование графиков функций для исследования процессов  и зависимостей, которые возникают при решении задач из других учебных предметов и реальной жизни.</w:t>
            </w:r>
          </w:p>
        </w:tc>
        <w:tc>
          <w:tcPr>
            <w:tcW w:w="2693" w:type="dxa"/>
          </w:tcPr>
          <w:p w:rsidR="000951E4" w:rsidRPr="00A55DAB" w:rsidRDefault="000951E4" w:rsidP="007F2E84">
            <w:pPr>
              <w:rPr>
                <w:sz w:val="22"/>
                <w:szCs w:val="22"/>
              </w:rPr>
            </w:pPr>
          </w:p>
        </w:tc>
      </w:tr>
      <w:tr w:rsidR="000951E4" w:rsidRPr="00A55DAB" w:rsidTr="007F2E84">
        <w:trPr>
          <w:trHeight w:val="167"/>
        </w:trPr>
        <w:tc>
          <w:tcPr>
            <w:tcW w:w="851" w:type="dxa"/>
          </w:tcPr>
          <w:p w:rsidR="000951E4" w:rsidRPr="00A55DAB" w:rsidRDefault="000951E4" w:rsidP="007F2E84">
            <w:pPr>
              <w:rPr>
                <w:sz w:val="22"/>
                <w:szCs w:val="22"/>
              </w:rPr>
            </w:pPr>
            <w:r w:rsidRPr="00A55DAB">
              <w:rPr>
                <w:sz w:val="22"/>
                <w:szCs w:val="22"/>
              </w:rPr>
              <w:lastRenderedPageBreak/>
              <w:t>4.</w:t>
            </w:r>
          </w:p>
        </w:tc>
        <w:tc>
          <w:tcPr>
            <w:tcW w:w="6662" w:type="dxa"/>
          </w:tcPr>
          <w:p w:rsidR="000951E4" w:rsidRPr="00A55DAB" w:rsidRDefault="000951E4" w:rsidP="007F2E84">
            <w:pPr>
              <w:rPr>
                <w:sz w:val="22"/>
                <w:szCs w:val="22"/>
              </w:rPr>
            </w:pPr>
            <w:r w:rsidRPr="00A55DAB">
              <w:rPr>
                <w:sz w:val="22"/>
                <w:szCs w:val="22"/>
              </w:rPr>
              <w:t>111.7.3.4. Начала математического анализа.</w:t>
            </w:r>
          </w:p>
          <w:p w:rsidR="000951E4" w:rsidRPr="00A55DAB" w:rsidRDefault="000951E4" w:rsidP="007F2E84">
            <w:pPr>
              <w:rPr>
                <w:sz w:val="22"/>
                <w:szCs w:val="22"/>
              </w:rPr>
            </w:pPr>
            <w:r w:rsidRPr="00A55DAB">
              <w:rPr>
                <w:sz w:val="22"/>
                <w:szCs w:val="22"/>
              </w:rPr>
              <w:t>Непрерывные функции. Метод интервалов для решения неравенств.</w:t>
            </w:r>
          </w:p>
          <w:p w:rsidR="000951E4" w:rsidRPr="00A55DAB" w:rsidRDefault="000951E4" w:rsidP="007F2E84">
            <w:pPr>
              <w:rPr>
                <w:sz w:val="22"/>
                <w:szCs w:val="22"/>
              </w:rPr>
            </w:pPr>
            <w:r w:rsidRPr="00A55DAB">
              <w:rPr>
                <w:sz w:val="22"/>
                <w:szCs w:val="22"/>
              </w:rPr>
              <w:t xml:space="preserve">Производная функции. Геометрический и физический смысл производной. </w:t>
            </w:r>
          </w:p>
          <w:p w:rsidR="000951E4" w:rsidRPr="00A55DAB" w:rsidRDefault="000951E4" w:rsidP="007F2E84">
            <w:pPr>
              <w:rPr>
                <w:sz w:val="22"/>
                <w:szCs w:val="22"/>
              </w:rPr>
            </w:pPr>
            <w:r w:rsidRPr="00A55DAB">
              <w:rPr>
                <w:sz w:val="22"/>
                <w:szCs w:val="22"/>
              </w:rPr>
              <w:t>Производные элементарных функций. Формулы нахождения производной суммы, произведения и частного функций.</w:t>
            </w:r>
          </w:p>
          <w:p w:rsidR="000951E4" w:rsidRPr="00A55DAB" w:rsidRDefault="000951E4" w:rsidP="007F2E84">
            <w:pPr>
              <w:rPr>
                <w:sz w:val="22"/>
                <w:szCs w:val="22"/>
              </w:rPr>
            </w:pPr>
            <w:r w:rsidRPr="00A55DAB">
              <w:rPr>
                <w:sz w:val="22"/>
                <w:szCs w:val="22"/>
              </w:rPr>
              <w:t>Применение производной к исследованию функций на монотонность  и экстремумы. Нахождение наибольшего и наименьшего значения функции  на отрезке.</w:t>
            </w:r>
          </w:p>
          <w:p w:rsidR="000951E4" w:rsidRPr="00A55DAB" w:rsidRDefault="000951E4" w:rsidP="007F2E84">
            <w:pPr>
              <w:rPr>
                <w:sz w:val="22"/>
                <w:szCs w:val="22"/>
              </w:rPr>
            </w:pPr>
            <w:r w:rsidRPr="00A55DAB">
              <w:rPr>
                <w:sz w:val="22"/>
                <w:szCs w:val="22"/>
              </w:rPr>
              <w:t>Применение производной для нахождения наилучшего решения в прикладных задачах, для определения скорости процесса, заданного формулой или графиком.</w:t>
            </w:r>
          </w:p>
          <w:p w:rsidR="000951E4" w:rsidRPr="00A55DAB" w:rsidRDefault="000951E4" w:rsidP="007F2E84">
            <w:pPr>
              <w:rPr>
                <w:sz w:val="22"/>
                <w:szCs w:val="22"/>
              </w:rPr>
            </w:pPr>
            <w:r w:rsidRPr="00A55DAB">
              <w:rPr>
                <w:sz w:val="22"/>
                <w:szCs w:val="22"/>
              </w:rPr>
              <w:t>Первообразная. Таблица первообразных.</w:t>
            </w:r>
          </w:p>
          <w:p w:rsidR="000951E4" w:rsidRPr="00A55DAB" w:rsidRDefault="000951E4" w:rsidP="007F2E84">
            <w:pPr>
              <w:rPr>
                <w:sz w:val="22"/>
                <w:szCs w:val="22"/>
              </w:rPr>
            </w:pPr>
            <w:r w:rsidRPr="00A55DAB">
              <w:rPr>
                <w:sz w:val="22"/>
                <w:szCs w:val="22"/>
              </w:rPr>
              <w:t>Интеграл, его геометрический и физический смысл. Вычисление интеграла  по формуле Ньютона–Лейбница.</w:t>
            </w:r>
          </w:p>
        </w:tc>
        <w:tc>
          <w:tcPr>
            <w:tcW w:w="2693" w:type="dxa"/>
          </w:tcPr>
          <w:p w:rsidR="000951E4" w:rsidRPr="00A55DAB" w:rsidRDefault="000951E4" w:rsidP="007F2E84">
            <w:pPr>
              <w:rPr>
                <w:sz w:val="22"/>
                <w:szCs w:val="22"/>
              </w:rPr>
            </w:pPr>
          </w:p>
        </w:tc>
      </w:tr>
    </w:tbl>
    <w:p w:rsidR="000951E4" w:rsidRPr="00A55DAB" w:rsidRDefault="000951E4" w:rsidP="000951E4">
      <w:pPr>
        <w:rPr>
          <w:sz w:val="22"/>
          <w:szCs w:val="22"/>
        </w:rPr>
      </w:pPr>
    </w:p>
    <w:p w:rsidR="000951E4" w:rsidRPr="00A55DAB" w:rsidRDefault="000951E4" w:rsidP="000951E4">
      <w:pPr>
        <w:rPr>
          <w:sz w:val="22"/>
          <w:szCs w:val="22"/>
        </w:rPr>
      </w:pPr>
    </w:p>
    <w:p w:rsidR="000951E4" w:rsidRPr="00A55DAB" w:rsidRDefault="000951E4" w:rsidP="000951E4">
      <w:pPr>
        <w:rPr>
          <w:sz w:val="22"/>
          <w:szCs w:val="22"/>
        </w:rPr>
      </w:pPr>
      <w:r w:rsidRPr="00A55DAB">
        <w:rPr>
          <w:sz w:val="22"/>
          <w:szCs w:val="22"/>
        </w:rPr>
        <w:t>Тематическое планирование учебного курса «Геометрия» (базовый уровень)</w:t>
      </w:r>
    </w:p>
    <w:p w:rsidR="000951E4" w:rsidRPr="00A55DAB" w:rsidRDefault="000951E4" w:rsidP="000951E4">
      <w:pPr>
        <w:rPr>
          <w:sz w:val="22"/>
          <w:szCs w:val="22"/>
        </w:rPr>
      </w:pPr>
    </w:p>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6662"/>
        <w:gridCol w:w="2693"/>
      </w:tblGrid>
      <w:tr w:rsidR="000951E4" w:rsidRPr="00A55DAB" w:rsidTr="007F2E84">
        <w:trPr>
          <w:trHeight w:val="575"/>
        </w:trPr>
        <w:tc>
          <w:tcPr>
            <w:tcW w:w="851" w:type="dxa"/>
          </w:tcPr>
          <w:p w:rsidR="000951E4" w:rsidRPr="00A55DAB" w:rsidRDefault="000951E4" w:rsidP="007F2E84">
            <w:pPr>
              <w:rPr>
                <w:sz w:val="22"/>
                <w:szCs w:val="22"/>
              </w:rPr>
            </w:pPr>
            <w:r w:rsidRPr="00A55DAB">
              <w:rPr>
                <w:sz w:val="22"/>
                <w:szCs w:val="22"/>
              </w:rPr>
              <w:t>№ п/п</w:t>
            </w:r>
          </w:p>
        </w:tc>
        <w:tc>
          <w:tcPr>
            <w:tcW w:w="6662" w:type="dxa"/>
          </w:tcPr>
          <w:p w:rsidR="000951E4" w:rsidRPr="00A55DAB" w:rsidRDefault="000951E4" w:rsidP="007F2E84">
            <w:pPr>
              <w:rPr>
                <w:sz w:val="22"/>
                <w:szCs w:val="22"/>
              </w:rPr>
            </w:pPr>
            <w:r w:rsidRPr="00A55DAB">
              <w:rPr>
                <w:sz w:val="22"/>
                <w:szCs w:val="22"/>
              </w:rPr>
              <w:t xml:space="preserve">Наименование темы </w:t>
            </w:r>
          </w:p>
          <w:p w:rsidR="000951E4" w:rsidRPr="00A55DAB" w:rsidRDefault="000951E4" w:rsidP="007F2E84">
            <w:pPr>
              <w:rPr>
                <w:sz w:val="22"/>
                <w:szCs w:val="22"/>
              </w:rPr>
            </w:pPr>
            <w:r w:rsidRPr="00A55DAB">
              <w:rPr>
                <w:sz w:val="22"/>
                <w:szCs w:val="22"/>
              </w:rPr>
              <w:t>(с учётом рабочей программы воспитания)</w:t>
            </w:r>
          </w:p>
        </w:tc>
        <w:tc>
          <w:tcPr>
            <w:tcW w:w="2693" w:type="dxa"/>
          </w:tcPr>
          <w:p w:rsidR="000951E4" w:rsidRPr="00A55DAB" w:rsidRDefault="000951E4" w:rsidP="007F2E84">
            <w:pPr>
              <w:rPr>
                <w:sz w:val="22"/>
                <w:szCs w:val="22"/>
              </w:rPr>
            </w:pPr>
            <w:r w:rsidRPr="00A55DAB">
              <w:rPr>
                <w:sz w:val="22"/>
                <w:szCs w:val="22"/>
              </w:rPr>
              <w:t>Количество часов, отводимых на освоение каждой темы</w:t>
            </w:r>
          </w:p>
        </w:tc>
      </w:tr>
      <w:tr w:rsidR="000951E4" w:rsidRPr="00A55DAB" w:rsidTr="007F2E84">
        <w:trPr>
          <w:trHeight w:val="327"/>
        </w:trPr>
        <w:tc>
          <w:tcPr>
            <w:tcW w:w="10206" w:type="dxa"/>
            <w:gridSpan w:val="3"/>
          </w:tcPr>
          <w:p w:rsidR="000951E4" w:rsidRPr="00A55DAB" w:rsidRDefault="000951E4" w:rsidP="007F2E84">
            <w:pPr>
              <w:rPr>
                <w:sz w:val="22"/>
                <w:szCs w:val="22"/>
              </w:rPr>
            </w:pPr>
            <w:r w:rsidRPr="00A55DAB">
              <w:rPr>
                <w:sz w:val="22"/>
                <w:szCs w:val="22"/>
              </w:rPr>
              <w:t>10 класс</w:t>
            </w:r>
          </w:p>
        </w:tc>
      </w:tr>
      <w:tr w:rsidR="000951E4" w:rsidRPr="00A55DAB" w:rsidTr="007F2E84">
        <w:trPr>
          <w:trHeight w:val="297"/>
        </w:trPr>
        <w:tc>
          <w:tcPr>
            <w:tcW w:w="851" w:type="dxa"/>
          </w:tcPr>
          <w:p w:rsidR="000951E4" w:rsidRPr="00A55DAB" w:rsidRDefault="000951E4" w:rsidP="007F2E84">
            <w:pPr>
              <w:rPr>
                <w:sz w:val="22"/>
                <w:szCs w:val="22"/>
              </w:rPr>
            </w:pPr>
            <w:r w:rsidRPr="00A55DAB">
              <w:rPr>
                <w:sz w:val="22"/>
                <w:szCs w:val="22"/>
              </w:rPr>
              <w:t>1.</w:t>
            </w:r>
          </w:p>
        </w:tc>
        <w:tc>
          <w:tcPr>
            <w:tcW w:w="6662" w:type="dxa"/>
          </w:tcPr>
          <w:p w:rsidR="000951E4" w:rsidRPr="00A55DAB" w:rsidRDefault="000951E4" w:rsidP="007F2E84">
            <w:pPr>
              <w:rPr>
                <w:sz w:val="22"/>
                <w:szCs w:val="22"/>
              </w:rPr>
            </w:pPr>
            <w:r w:rsidRPr="00A55DAB">
              <w:rPr>
                <w:sz w:val="22"/>
                <w:szCs w:val="22"/>
              </w:rPr>
              <w:t xml:space="preserve">  111.8.2.1. Прямые и плоскости в пространстве.</w:t>
            </w:r>
          </w:p>
          <w:p w:rsidR="000951E4" w:rsidRPr="00A55DAB" w:rsidRDefault="000951E4" w:rsidP="007F2E84">
            <w:pPr>
              <w:rPr>
                <w:sz w:val="22"/>
                <w:szCs w:val="22"/>
              </w:rPr>
            </w:pPr>
            <w:r w:rsidRPr="00A55DAB">
              <w:rPr>
                <w:sz w:val="22"/>
                <w:szCs w:val="22"/>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0951E4" w:rsidRPr="00A55DAB" w:rsidRDefault="000951E4" w:rsidP="007F2E84">
            <w:pPr>
              <w:rPr>
                <w:sz w:val="22"/>
                <w:szCs w:val="22"/>
              </w:rPr>
            </w:pPr>
            <w:r w:rsidRPr="00A55DAB">
              <w:rPr>
                <w:sz w:val="22"/>
                <w:szCs w:val="22"/>
              </w:rPr>
              <w:t>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rsidR="000951E4" w:rsidRPr="00A55DAB" w:rsidRDefault="000951E4" w:rsidP="007F2E84">
            <w:pPr>
              <w:rPr>
                <w:sz w:val="22"/>
                <w:szCs w:val="22"/>
              </w:rPr>
            </w:pPr>
            <w:r w:rsidRPr="00A55DAB">
              <w:rPr>
                <w:sz w:val="22"/>
                <w:szCs w:val="22"/>
              </w:rPr>
              <w:t>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w:t>
            </w:r>
          </w:p>
        </w:tc>
        <w:tc>
          <w:tcPr>
            <w:tcW w:w="2693" w:type="dxa"/>
          </w:tcPr>
          <w:p w:rsidR="000951E4" w:rsidRPr="00A55DAB" w:rsidRDefault="000951E4" w:rsidP="007F2E84">
            <w:pPr>
              <w:rPr>
                <w:sz w:val="22"/>
                <w:szCs w:val="22"/>
              </w:rPr>
            </w:pPr>
            <w:r w:rsidRPr="00A55DAB">
              <w:rPr>
                <w:sz w:val="22"/>
                <w:szCs w:val="22"/>
              </w:rPr>
              <w:t>Часы на каждую тему распределяются учителем-предметником в зависимости от нагрузки по учебному плану на текущий учебный год</w:t>
            </w:r>
          </w:p>
        </w:tc>
      </w:tr>
      <w:tr w:rsidR="000951E4" w:rsidRPr="00A55DAB" w:rsidTr="007F2E84">
        <w:trPr>
          <w:trHeight w:val="273"/>
        </w:trPr>
        <w:tc>
          <w:tcPr>
            <w:tcW w:w="851" w:type="dxa"/>
          </w:tcPr>
          <w:p w:rsidR="000951E4" w:rsidRPr="00A55DAB" w:rsidRDefault="000951E4" w:rsidP="007F2E84">
            <w:pPr>
              <w:rPr>
                <w:sz w:val="22"/>
                <w:szCs w:val="22"/>
              </w:rPr>
            </w:pPr>
            <w:r w:rsidRPr="00A55DAB">
              <w:rPr>
                <w:sz w:val="22"/>
                <w:szCs w:val="22"/>
              </w:rPr>
              <w:t>2.</w:t>
            </w:r>
          </w:p>
        </w:tc>
        <w:tc>
          <w:tcPr>
            <w:tcW w:w="6662" w:type="dxa"/>
          </w:tcPr>
          <w:p w:rsidR="000951E4" w:rsidRPr="00A55DAB" w:rsidRDefault="000951E4" w:rsidP="007F2E84">
            <w:pPr>
              <w:rPr>
                <w:sz w:val="22"/>
                <w:szCs w:val="22"/>
              </w:rPr>
            </w:pPr>
            <w:r w:rsidRPr="00A55DAB">
              <w:rPr>
                <w:sz w:val="22"/>
                <w:szCs w:val="22"/>
              </w:rPr>
              <w:t>111.8.2.2. Многогранники.</w:t>
            </w:r>
          </w:p>
          <w:p w:rsidR="000951E4" w:rsidRPr="00A55DAB" w:rsidRDefault="000951E4" w:rsidP="007F2E84">
            <w:pPr>
              <w:rPr>
                <w:sz w:val="22"/>
                <w:szCs w:val="22"/>
              </w:rPr>
            </w:pPr>
            <w:r w:rsidRPr="00A55DAB">
              <w:rPr>
                <w:sz w:val="22"/>
                <w:szCs w:val="22"/>
              </w:rPr>
              <w:t xml:space="preserve">Понятие многогранника, основные элементы многогранника, выпуклые  и невыпуклые многогранники, развёртка многогранника. </w:t>
            </w:r>
            <w:r w:rsidRPr="00A55DAB">
              <w:rPr>
                <w:sz w:val="22"/>
                <w:szCs w:val="22"/>
              </w:rPr>
              <w:lastRenderedPageBreak/>
              <w:t>Призма: n-угольная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n-угольная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Сечения призмы и пирамиды.</w:t>
            </w:r>
          </w:p>
          <w:p w:rsidR="000951E4" w:rsidRPr="00A55DAB" w:rsidRDefault="000951E4" w:rsidP="007F2E84">
            <w:pPr>
              <w:rPr>
                <w:sz w:val="22"/>
                <w:szCs w:val="22"/>
              </w:rPr>
            </w:pPr>
            <w:r w:rsidRPr="00A55DAB">
              <w:rPr>
                <w:sz w:val="22"/>
                <w:szCs w:val="22"/>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rsidR="000951E4" w:rsidRPr="00A55DAB" w:rsidRDefault="000951E4" w:rsidP="007F2E84">
            <w:pPr>
              <w:rPr>
                <w:sz w:val="22"/>
                <w:szCs w:val="22"/>
              </w:rPr>
            </w:pPr>
            <w:r w:rsidRPr="00A55DAB">
              <w:rPr>
                <w:sz w:val="22"/>
                <w:szCs w:val="22"/>
              </w:rPr>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w:t>
            </w:r>
          </w:p>
          <w:p w:rsidR="000951E4" w:rsidRPr="00A55DAB" w:rsidRDefault="000951E4" w:rsidP="007F2E84">
            <w:pPr>
              <w:rPr>
                <w:sz w:val="22"/>
                <w:szCs w:val="22"/>
              </w:rPr>
            </w:pPr>
            <w:r w:rsidRPr="00A55DAB">
              <w:rPr>
                <w:sz w:val="22"/>
                <w:szCs w:val="22"/>
              </w:rPr>
              <w:t>Подобные тела в пространстве. Соотношения между площадями поверхностей, объёмами подобных тел.</w:t>
            </w:r>
          </w:p>
        </w:tc>
        <w:tc>
          <w:tcPr>
            <w:tcW w:w="2693" w:type="dxa"/>
          </w:tcPr>
          <w:p w:rsidR="000951E4" w:rsidRPr="00A55DAB" w:rsidRDefault="000951E4" w:rsidP="007F2E84">
            <w:pPr>
              <w:rPr>
                <w:sz w:val="22"/>
                <w:szCs w:val="22"/>
              </w:rPr>
            </w:pPr>
          </w:p>
        </w:tc>
      </w:tr>
    </w:tbl>
    <w:p w:rsidR="000951E4" w:rsidRPr="00A55DAB" w:rsidRDefault="000951E4" w:rsidP="000951E4">
      <w:pPr>
        <w:rPr>
          <w:sz w:val="22"/>
          <w:szCs w:val="22"/>
        </w:rPr>
      </w:pPr>
    </w:p>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6662"/>
        <w:gridCol w:w="2693"/>
      </w:tblGrid>
      <w:tr w:rsidR="000951E4" w:rsidRPr="00A55DAB" w:rsidTr="007F2E84">
        <w:trPr>
          <w:trHeight w:val="575"/>
        </w:trPr>
        <w:tc>
          <w:tcPr>
            <w:tcW w:w="851" w:type="dxa"/>
          </w:tcPr>
          <w:p w:rsidR="000951E4" w:rsidRPr="00A55DAB" w:rsidRDefault="000951E4" w:rsidP="007F2E84">
            <w:pPr>
              <w:rPr>
                <w:sz w:val="22"/>
                <w:szCs w:val="22"/>
              </w:rPr>
            </w:pPr>
            <w:r w:rsidRPr="00A55DAB">
              <w:rPr>
                <w:sz w:val="22"/>
                <w:szCs w:val="22"/>
              </w:rPr>
              <w:t>№ п/п</w:t>
            </w:r>
          </w:p>
        </w:tc>
        <w:tc>
          <w:tcPr>
            <w:tcW w:w="6662" w:type="dxa"/>
          </w:tcPr>
          <w:p w:rsidR="000951E4" w:rsidRPr="00A55DAB" w:rsidRDefault="000951E4" w:rsidP="007F2E84">
            <w:pPr>
              <w:rPr>
                <w:sz w:val="22"/>
                <w:szCs w:val="22"/>
              </w:rPr>
            </w:pPr>
            <w:r w:rsidRPr="00A55DAB">
              <w:rPr>
                <w:sz w:val="22"/>
                <w:szCs w:val="22"/>
              </w:rPr>
              <w:t xml:space="preserve">Наименование темы </w:t>
            </w:r>
          </w:p>
          <w:p w:rsidR="000951E4" w:rsidRPr="00A55DAB" w:rsidRDefault="000951E4" w:rsidP="007F2E84">
            <w:pPr>
              <w:rPr>
                <w:sz w:val="22"/>
                <w:szCs w:val="22"/>
              </w:rPr>
            </w:pPr>
            <w:r w:rsidRPr="00A55DAB">
              <w:rPr>
                <w:sz w:val="22"/>
                <w:szCs w:val="22"/>
              </w:rPr>
              <w:t>(с учётом рабочей программы воспитания)</w:t>
            </w:r>
          </w:p>
        </w:tc>
        <w:tc>
          <w:tcPr>
            <w:tcW w:w="2693" w:type="dxa"/>
          </w:tcPr>
          <w:p w:rsidR="000951E4" w:rsidRPr="00A55DAB" w:rsidRDefault="000951E4" w:rsidP="007F2E84">
            <w:pPr>
              <w:rPr>
                <w:sz w:val="22"/>
                <w:szCs w:val="22"/>
              </w:rPr>
            </w:pPr>
            <w:r w:rsidRPr="00A55DAB">
              <w:rPr>
                <w:sz w:val="22"/>
                <w:szCs w:val="22"/>
              </w:rPr>
              <w:t>Количество часов, отводимых на освоение каждой темы</w:t>
            </w:r>
          </w:p>
        </w:tc>
      </w:tr>
      <w:tr w:rsidR="000951E4" w:rsidRPr="00A55DAB" w:rsidTr="007F2E84">
        <w:trPr>
          <w:trHeight w:val="327"/>
        </w:trPr>
        <w:tc>
          <w:tcPr>
            <w:tcW w:w="10206" w:type="dxa"/>
            <w:gridSpan w:val="3"/>
          </w:tcPr>
          <w:p w:rsidR="000951E4" w:rsidRPr="00A55DAB" w:rsidRDefault="000951E4" w:rsidP="007F2E84">
            <w:pPr>
              <w:rPr>
                <w:sz w:val="22"/>
                <w:szCs w:val="22"/>
              </w:rPr>
            </w:pPr>
            <w:r w:rsidRPr="00A55DAB">
              <w:rPr>
                <w:sz w:val="22"/>
                <w:szCs w:val="22"/>
              </w:rPr>
              <w:t>11 класс</w:t>
            </w:r>
          </w:p>
        </w:tc>
      </w:tr>
      <w:tr w:rsidR="000951E4" w:rsidRPr="00A55DAB" w:rsidTr="007F2E84">
        <w:trPr>
          <w:trHeight w:val="297"/>
        </w:trPr>
        <w:tc>
          <w:tcPr>
            <w:tcW w:w="851" w:type="dxa"/>
          </w:tcPr>
          <w:p w:rsidR="000951E4" w:rsidRPr="00A55DAB" w:rsidRDefault="000951E4" w:rsidP="007F2E84">
            <w:pPr>
              <w:rPr>
                <w:sz w:val="22"/>
                <w:szCs w:val="22"/>
              </w:rPr>
            </w:pPr>
            <w:r w:rsidRPr="00A55DAB">
              <w:rPr>
                <w:sz w:val="22"/>
                <w:szCs w:val="22"/>
              </w:rPr>
              <w:t>1.</w:t>
            </w:r>
          </w:p>
        </w:tc>
        <w:tc>
          <w:tcPr>
            <w:tcW w:w="6662" w:type="dxa"/>
          </w:tcPr>
          <w:p w:rsidR="000951E4" w:rsidRPr="00A55DAB" w:rsidRDefault="000951E4" w:rsidP="007F2E84">
            <w:pPr>
              <w:rPr>
                <w:sz w:val="22"/>
                <w:szCs w:val="22"/>
              </w:rPr>
            </w:pPr>
            <w:r w:rsidRPr="00A55DAB">
              <w:rPr>
                <w:sz w:val="22"/>
                <w:szCs w:val="22"/>
              </w:rPr>
              <w:t>111.8.3.1. Тела вращения.</w:t>
            </w:r>
          </w:p>
          <w:p w:rsidR="000951E4" w:rsidRPr="00A55DAB" w:rsidRDefault="000951E4" w:rsidP="007F2E84">
            <w:pPr>
              <w:rPr>
                <w:sz w:val="22"/>
                <w:szCs w:val="22"/>
              </w:rPr>
            </w:pPr>
            <w:r w:rsidRPr="00A55DAB">
              <w:rPr>
                <w:sz w:val="22"/>
                <w:szCs w:val="22"/>
              </w:rPr>
              <w:t xml:space="preserve">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w:t>
            </w:r>
          </w:p>
          <w:p w:rsidR="000951E4" w:rsidRPr="00A55DAB" w:rsidRDefault="000951E4" w:rsidP="007F2E84">
            <w:pPr>
              <w:rPr>
                <w:sz w:val="22"/>
                <w:szCs w:val="22"/>
              </w:rPr>
            </w:pPr>
            <w:r w:rsidRPr="00A55DAB">
              <w:rPr>
                <w:sz w:val="22"/>
                <w:szCs w:val="22"/>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 </w:t>
            </w:r>
          </w:p>
          <w:p w:rsidR="000951E4" w:rsidRPr="00A55DAB" w:rsidRDefault="000951E4" w:rsidP="007F2E84">
            <w:pPr>
              <w:rPr>
                <w:sz w:val="22"/>
                <w:szCs w:val="22"/>
              </w:rPr>
            </w:pPr>
            <w:r w:rsidRPr="00A55DAB">
              <w:rPr>
                <w:sz w:val="22"/>
                <w:szCs w:val="22"/>
              </w:rPr>
              <w:t xml:space="preserve">Сфера и шар: центр, радиус, диаметр, площадь поверхности сферы. Взаимное расположение сферы и плоскости, касательная плоскость к сфере, площадь сферы. </w:t>
            </w:r>
          </w:p>
          <w:p w:rsidR="000951E4" w:rsidRPr="00A55DAB" w:rsidRDefault="000951E4" w:rsidP="007F2E84">
            <w:pPr>
              <w:rPr>
                <w:sz w:val="22"/>
                <w:szCs w:val="22"/>
              </w:rPr>
            </w:pPr>
            <w:r w:rsidRPr="00A55DAB">
              <w:rPr>
                <w:sz w:val="22"/>
                <w:szCs w:val="22"/>
              </w:rPr>
              <w:t>Изображение тел вращения на плоскости. Развёртка цилиндра и конуса.</w:t>
            </w:r>
          </w:p>
          <w:p w:rsidR="000951E4" w:rsidRPr="00A55DAB" w:rsidRDefault="000951E4" w:rsidP="007F2E84">
            <w:pPr>
              <w:rPr>
                <w:sz w:val="22"/>
                <w:szCs w:val="22"/>
              </w:rPr>
            </w:pPr>
            <w:r w:rsidRPr="00A55DAB">
              <w:rPr>
                <w:sz w:val="22"/>
                <w:szCs w:val="22"/>
              </w:rPr>
              <w:t>Комбинации тел вращения и многогранников. Многогранник, описанный около сферы, сфера, вписанная в многогранник, или тело вращения.</w:t>
            </w:r>
          </w:p>
          <w:p w:rsidR="000951E4" w:rsidRPr="00A55DAB" w:rsidRDefault="000951E4" w:rsidP="007F2E84">
            <w:pPr>
              <w:rPr>
                <w:sz w:val="22"/>
                <w:szCs w:val="22"/>
              </w:rPr>
            </w:pPr>
            <w:r w:rsidRPr="00A55DAB">
              <w:rPr>
                <w:sz w:val="22"/>
                <w:szCs w:val="22"/>
              </w:rPr>
              <w:t xml:space="preserve">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 </w:t>
            </w:r>
          </w:p>
          <w:p w:rsidR="000951E4" w:rsidRPr="00A55DAB" w:rsidRDefault="000951E4" w:rsidP="007F2E84">
            <w:pPr>
              <w:rPr>
                <w:sz w:val="22"/>
                <w:szCs w:val="22"/>
              </w:rPr>
            </w:pPr>
            <w:r w:rsidRPr="00A55DAB">
              <w:rPr>
                <w:sz w:val="22"/>
                <w:szCs w:val="22"/>
              </w:rPr>
              <w:t>Подобные тела в пространстве. Соотношения между площадями поверхностей, объёмами подобных тел.</w:t>
            </w:r>
          </w:p>
          <w:p w:rsidR="000951E4" w:rsidRPr="00A55DAB" w:rsidRDefault="000951E4" w:rsidP="007F2E84">
            <w:pPr>
              <w:rPr>
                <w:sz w:val="22"/>
                <w:szCs w:val="22"/>
              </w:rPr>
            </w:pPr>
            <w:r w:rsidRPr="00A55DAB">
              <w:rPr>
                <w:sz w:val="22"/>
                <w:szCs w:val="22"/>
              </w:rPr>
              <w:t>Сечения цилиндра (параллельно и перпендикулярно оси), сечения конуса (параллельное основанию и проходящее через вершину), сечения шара.</w:t>
            </w:r>
          </w:p>
        </w:tc>
        <w:tc>
          <w:tcPr>
            <w:tcW w:w="2693" w:type="dxa"/>
          </w:tcPr>
          <w:p w:rsidR="000951E4" w:rsidRPr="00A55DAB" w:rsidRDefault="000951E4" w:rsidP="007F2E84">
            <w:pPr>
              <w:rPr>
                <w:sz w:val="22"/>
                <w:szCs w:val="22"/>
              </w:rPr>
            </w:pPr>
            <w:r w:rsidRPr="00A55DAB">
              <w:rPr>
                <w:sz w:val="22"/>
                <w:szCs w:val="22"/>
              </w:rPr>
              <w:t>Часы на каждую тему распределяются учителем-предметником в зависимости от нагрузки по учебному плану на текущий учебный год</w:t>
            </w:r>
          </w:p>
        </w:tc>
      </w:tr>
      <w:tr w:rsidR="000951E4" w:rsidRPr="00A55DAB" w:rsidTr="007F2E84">
        <w:trPr>
          <w:trHeight w:val="273"/>
        </w:trPr>
        <w:tc>
          <w:tcPr>
            <w:tcW w:w="851" w:type="dxa"/>
          </w:tcPr>
          <w:p w:rsidR="000951E4" w:rsidRPr="00A55DAB" w:rsidRDefault="000951E4" w:rsidP="007F2E84">
            <w:pPr>
              <w:rPr>
                <w:sz w:val="22"/>
                <w:szCs w:val="22"/>
              </w:rPr>
            </w:pPr>
            <w:r w:rsidRPr="00A55DAB">
              <w:rPr>
                <w:sz w:val="22"/>
                <w:szCs w:val="22"/>
              </w:rPr>
              <w:t>2.</w:t>
            </w:r>
          </w:p>
        </w:tc>
        <w:tc>
          <w:tcPr>
            <w:tcW w:w="6662" w:type="dxa"/>
          </w:tcPr>
          <w:p w:rsidR="000951E4" w:rsidRPr="00A55DAB" w:rsidRDefault="000951E4" w:rsidP="007F2E84">
            <w:pPr>
              <w:rPr>
                <w:sz w:val="22"/>
                <w:szCs w:val="22"/>
              </w:rPr>
            </w:pPr>
            <w:r w:rsidRPr="00A55DAB">
              <w:rPr>
                <w:sz w:val="22"/>
                <w:szCs w:val="22"/>
              </w:rPr>
              <w:t>111.8.3.2. Векторы и координаты в пространстве.</w:t>
            </w:r>
          </w:p>
          <w:p w:rsidR="000951E4" w:rsidRPr="00A55DAB" w:rsidRDefault="000951E4" w:rsidP="007F2E84">
            <w:pPr>
              <w:rPr>
                <w:sz w:val="22"/>
                <w:szCs w:val="22"/>
              </w:rPr>
            </w:pPr>
            <w:r w:rsidRPr="00A55DAB">
              <w:rPr>
                <w:sz w:val="22"/>
                <w:szCs w:val="22"/>
              </w:rPr>
              <w:t xml:space="preserve">Вектор на плоскости и в пространстве. Сложение и вычитание векторов. Умножение вектора на число. Разложение вектора по </w:t>
            </w:r>
            <w:r w:rsidRPr="00A55DAB">
              <w:rPr>
                <w:sz w:val="22"/>
                <w:szCs w:val="22"/>
              </w:rPr>
              <w:lastRenderedPageBreak/>
              <w:t>трём некомпланарным векторам. Правило параллелепипеда. Решение задач, связанных с применением правил действий с векторами. 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tc>
        <w:tc>
          <w:tcPr>
            <w:tcW w:w="2693" w:type="dxa"/>
          </w:tcPr>
          <w:p w:rsidR="000951E4" w:rsidRPr="00A55DAB" w:rsidRDefault="000951E4" w:rsidP="007F2E84">
            <w:pPr>
              <w:rPr>
                <w:sz w:val="22"/>
                <w:szCs w:val="22"/>
              </w:rPr>
            </w:pPr>
          </w:p>
        </w:tc>
      </w:tr>
    </w:tbl>
    <w:p w:rsidR="000951E4" w:rsidRPr="00A55DAB" w:rsidRDefault="000951E4" w:rsidP="000951E4">
      <w:pPr>
        <w:rPr>
          <w:sz w:val="22"/>
          <w:szCs w:val="22"/>
        </w:rPr>
      </w:pPr>
    </w:p>
    <w:p w:rsidR="000951E4" w:rsidRPr="00A55DAB" w:rsidRDefault="000951E4" w:rsidP="000951E4">
      <w:pPr>
        <w:rPr>
          <w:sz w:val="22"/>
          <w:szCs w:val="22"/>
        </w:rPr>
      </w:pPr>
      <w:r w:rsidRPr="00A55DAB">
        <w:rPr>
          <w:sz w:val="22"/>
          <w:szCs w:val="22"/>
        </w:rPr>
        <w:t>Тематическое планирование учебного курса «Вероятность и статистика»</w:t>
      </w:r>
    </w:p>
    <w:p w:rsidR="000951E4" w:rsidRPr="00A55DAB" w:rsidRDefault="000951E4" w:rsidP="000951E4">
      <w:pPr>
        <w:rPr>
          <w:sz w:val="22"/>
          <w:szCs w:val="22"/>
        </w:rPr>
      </w:pPr>
    </w:p>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6662"/>
        <w:gridCol w:w="2693"/>
      </w:tblGrid>
      <w:tr w:rsidR="000951E4" w:rsidRPr="00A55DAB" w:rsidTr="007F2E84">
        <w:trPr>
          <w:trHeight w:val="575"/>
        </w:trPr>
        <w:tc>
          <w:tcPr>
            <w:tcW w:w="851" w:type="dxa"/>
          </w:tcPr>
          <w:p w:rsidR="000951E4" w:rsidRPr="00A55DAB" w:rsidRDefault="000951E4" w:rsidP="007F2E84">
            <w:pPr>
              <w:rPr>
                <w:sz w:val="22"/>
                <w:szCs w:val="22"/>
              </w:rPr>
            </w:pPr>
            <w:r w:rsidRPr="00A55DAB">
              <w:rPr>
                <w:sz w:val="22"/>
                <w:szCs w:val="22"/>
              </w:rPr>
              <w:t>№ п/п</w:t>
            </w:r>
          </w:p>
        </w:tc>
        <w:tc>
          <w:tcPr>
            <w:tcW w:w="6662" w:type="dxa"/>
          </w:tcPr>
          <w:p w:rsidR="000951E4" w:rsidRPr="00A55DAB" w:rsidRDefault="000951E4" w:rsidP="007F2E84">
            <w:pPr>
              <w:rPr>
                <w:sz w:val="22"/>
                <w:szCs w:val="22"/>
              </w:rPr>
            </w:pPr>
            <w:r w:rsidRPr="00A55DAB">
              <w:rPr>
                <w:sz w:val="22"/>
                <w:szCs w:val="22"/>
              </w:rPr>
              <w:t xml:space="preserve">Наименование темы </w:t>
            </w:r>
          </w:p>
          <w:p w:rsidR="000951E4" w:rsidRPr="00A55DAB" w:rsidRDefault="000951E4" w:rsidP="007F2E84">
            <w:pPr>
              <w:rPr>
                <w:sz w:val="22"/>
                <w:szCs w:val="22"/>
              </w:rPr>
            </w:pPr>
            <w:r w:rsidRPr="00A55DAB">
              <w:rPr>
                <w:sz w:val="22"/>
                <w:szCs w:val="22"/>
              </w:rPr>
              <w:t>(с учётом рабочей программы воспитания)</w:t>
            </w:r>
          </w:p>
        </w:tc>
        <w:tc>
          <w:tcPr>
            <w:tcW w:w="2693" w:type="dxa"/>
          </w:tcPr>
          <w:p w:rsidR="000951E4" w:rsidRPr="00A55DAB" w:rsidRDefault="000951E4" w:rsidP="007F2E84">
            <w:pPr>
              <w:rPr>
                <w:sz w:val="22"/>
                <w:szCs w:val="22"/>
              </w:rPr>
            </w:pPr>
            <w:r w:rsidRPr="00A55DAB">
              <w:rPr>
                <w:sz w:val="22"/>
                <w:szCs w:val="22"/>
              </w:rPr>
              <w:t>Количество часов, отводимых на освоение каждой темы</w:t>
            </w:r>
          </w:p>
        </w:tc>
      </w:tr>
      <w:tr w:rsidR="000951E4" w:rsidRPr="00A55DAB" w:rsidTr="007F2E84">
        <w:trPr>
          <w:trHeight w:val="327"/>
        </w:trPr>
        <w:tc>
          <w:tcPr>
            <w:tcW w:w="10206" w:type="dxa"/>
            <w:gridSpan w:val="3"/>
          </w:tcPr>
          <w:p w:rsidR="000951E4" w:rsidRPr="00A55DAB" w:rsidRDefault="000951E4" w:rsidP="007F2E84">
            <w:pPr>
              <w:rPr>
                <w:sz w:val="22"/>
                <w:szCs w:val="22"/>
              </w:rPr>
            </w:pPr>
            <w:r w:rsidRPr="00A55DAB">
              <w:rPr>
                <w:sz w:val="22"/>
                <w:szCs w:val="22"/>
              </w:rPr>
              <w:t>10 класс</w:t>
            </w:r>
          </w:p>
        </w:tc>
      </w:tr>
      <w:tr w:rsidR="000951E4" w:rsidRPr="00A55DAB" w:rsidTr="007F2E84">
        <w:trPr>
          <w:trHeight w:val="297"/>
        </w:trPr>
        <w:tc>
          <w:tcPr>
            <w:tcW w:w="851" w:type="dxa"/>
          </w:tcPr>
          <w:p w:rsidR="000951E4" w:rsidRPr="00A55DAB" w:rsidRDefault="000951E4" w:rsidP="007F2E84">
            <w:pPr>
              <w:rPr>
                <w:sz w:val="22"/>
                <w:szCs w:val="22"/>
              </w:rPr>
            </w:pPr>
            <w:r w:rsidRPr="00A55DAB">
              <w:rPr>
                <w:sz w:val="22"/>
                <w:szCs w:val="22"/>
              </w:rPr>
              <w:t>1.</w:t>
            </w:r>
          </w:p>
        </w:tc>
        <w:tc>
          <w:tcPr>
            <w:tcW w:w="6662" w:type="dxa"/>
          </w:tcPr>
          <w:p w:rsidR="000951E4" w:rsidRPr="00A55DAB" w:rsidRDefault="000951E4" w:rsidP="007F2E84">
            <w:pPr>
              <w:rPr>
                <w:sz w:val="22"/>
                <w:szCs w:val="22"/>
              </w:rPr>
            </w:pPr>
            <w:r w:rsidRPr="00A55DAB">
              <w:rPr>
                <w:sz w:val="22"/>
                <w:szCs w:val="22"/>
              </w:rPr>
              <w:t xml:space="preserve">111.9.2. Представление данных с помощью таблиц и диаграмм. Среднее арифметическое, медиана, наибольшее и наименьшее значения, размах, дисперсия  и стандартное отклонение числовых наборов. </w:t>
            </w:r>
          </w:p>
          <w:p w:rsidR="000951E4" w:rsidRPr="00A55DAB" w:rsidRDefault="000951E4" w:rsidP="007F2E84">
            <w:pPr>
              <w:rPr>
                <w:sz w:val="22"/>
                <w:szCs w:val="22"/>
              </w:rPr>
            </w:pPr>
            <w:r w:rsidRPr="00A55DAB">
              <w:rPr>
                <w:sz w:val="22"/>
                <w:szCs w:val="22"/>
              </w:rPr>
              <w:t xml:space="preserve">Случайные эксперименты (опыты) и случайные события. Элементарные события (исходы). Вероятность случайного события. Близость частоты  и вероятности событий. Случайные опыты с равновозможными элементарными событиями. Вероятности событий в опытах с равновозможными элементарными событиями. </w:t>
            </w:r>
          </w:p>
          <w:p w:rsidR="000951E4" w:rsidRPr="00A55DAB" w:rsidRDefault="000951E4" w:rsidP="007F2E84">
            <w:pPr>
              <w:rPr>
                <w:sz w:val="22"/>
                <w:szCs w:val="22"/>
              </w:rPr>
            </w:pPr>
            <w:r w:rsidRPr="00A55DAB">
              <w:rPr>
                <w:sz w:val="22"/>
                <w:szCs w:val="22"/>
              </w:rPr>
              <w:t xml:space="preserve">Операции над событиями: пересечение, объединение, противоположные события. Диаграммы Эйлера. Формула сложения вероятностей. </w:t>
            </w:r>
          </w:p>
          <w:p w:rsidR="000951E4" w:rsidRPr="00A55DAB" w:rsidRDefault="000951E4" w:rsidP="007F2E84">
            <w:pPr>
              <w:rPr>
                <w:sz w:val="22"/>
                <w:szCs w:val="22"/>
              </w:rPr>
            </w:pPr>
            <w:r w:rsidRPr="00A55DAB">
              <w:rPr>
                <w:sz w:val="22"/>
                <w:szCs w:val="22"/>
              </w:rPr>
              <w:t>Условная вероятность. Умножение вероятностей. Дерево случайного эксперимента. Формула полной вероятности. Независимые события.</w:t>
            </w:r>
          </w:p>
          <w:p w:rsidR="000951E4" w:rsidRPr="00A55DAB" w:rsidRDefault="000951E4" w:rsidP="007F2E84">
            <w:pPr>
              <w:rPr>
                <w:sz w:val="22"/>
                <w:szCs w:val="22"/>
              </w:rPr>
            </w:pPr>
            <w:r w:rsidRPr="00A55DAB">
              <w:rPr>
                <w:sz w:val="22"/>
                <w:szCs w:val="22"/>
              </w:rPr>
              <w:t>Комбинаторное правило умножения. Перестановки и факториал. Число сочетаний. Треугольник Паскаля. Формула бинома Ньютона.</w:t>
            </w:r>
          </w:p>
          <w:p w:rsidR="000951E4" w:rsidRPr="00A55DAB" w:rsidRDefault="000951E4" w:rsidP="007F2E84">
            <w:pPr>
              <w:rPr>
                <w:sz w:val="22"/>
                <w:szCs w:val="22"/>
              </w:rPr>
            </w:pPr>
            <w:r w:rsidRPr="00A55DAB">
              <w:rPr>
                <w:sz w:val="22"/>
                <w:szCs w:val="22"/>
              </w:rPr>
              <w:t xml:space="preserve">Бинарный случайный опыт (испытание), успех и неудача. Независимые испытания. Серия независимых испытаний до первого успеха. Серия независимых испытаний Бернулли. </w:t>
            </w:r>
          </w:p>
          <w:p w:rsidR="000951E4" w:rsidRPr="00A55DAB" w:rsidRDefault="000951E4" w:rsidP="007F2E84">
            <w:pPr>
              <w:rPr>
                <w:sz w:val="22"/>
                <w:szCs w:val="22"/>
              </w:rPr>
            </w:pPr>
            <w:r w:rsidRPr="00A55DAB">
              <w:rPr>
                <w:sz w:val="22"/>
                <w:szCs w:val="22"/>
              </w:rPr>
              <w:t>Случайная величина. Распределение вероятностей. Диаграмма распределения. Примеры распределений, в том числе, геометрическое и биномиальное.</w:t>
            </w:r>
          </w:p>
        </w:tc>
        <w:tc>
          <w:tcPr>
            <w:tcW w:w="2693" w:type="dxa"/>
          </w:tcPr>
          <w:p w:rsidR="000951E4" w:rsidRPr="00A55DAB" w:rsidRDefault="000951E4" w:rsidP="007F2E84">
            <w:pPr>
              <w:rPr>
                <w:sz w:val="22"/>
                <w:szCs w:val="22"/>
              </w:rPr>
            </w:pPr>
            <w:r w:rsidRPr="00A55DAB">
              <w:rPr>
                <w:sz w:val="22"/>
                <w:szCs w:val="22"/>
              </w:rPr>
              <w:t>Часы на каждую тему распределяются учителем-предметником в зависимости от нагрузки по учебному плану на текущий учебный год</w:t>
            </w:r>
          </w:p>
        </w:tc>
      </w:tr>
    </w:tbl>
    <w:p w:rsidR="000951E4" w:rsidRPr="00A55DAB" w:rsidRDefault="000951E4" w:rsidP="000951E4">
      <w:pPr>
        <w:rPr>
          <w:sz w:val="22"/>
          <w:szCs w:val="22"/>
        </w:rPr>
      </w:pPr>
    </w:p>
    <w:p w:rsidR="000951E4" w:rsidRPr="00A55DAB" w:rsidRDefault="000951E4" w:rsidP="000951E4">
      <w:pPr>
        <w:rPr>
          <w:sz w:val="22"/>
          <w:szCs w:val="22"/>
        </w:rPr>
      </w:pPr>
    </w:p>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6662"/>
        <w:gridCol w:w="2693"/>
      </w:tblGrid>
      <w:tr w:rsidR="000951E4" w:rsidRPr="00A55DAB" w:rsidTr="007F2E84">
        <w:trPr>
          <w:trHeight w:val="575"/>
        </w:trPr>
        <w:tc>
          <w:tcPr>
            <w:tcW w:w="851" w:type="dxa"/>
          </w:tcPr>
          <w:p w:rsidR="000951E4" w:rsidRPr="00A55DAB" w:rsidRDefault="000951E4" w:rsidP="007F2E84">
            <w:pPr>
              <w:rPr>
                <w:sz w:val="22"/>
                <w:szCs w:val="22"/>
              </w:rPr>
            </w:pPr>
            <w:r w:rsidRPr="00A55DAB">
              <w:rPr>
                <w:sz w:val="22"/>
                <w:szCs w:val="22"/>
              </w:rPr>
              <w:t>№ п/п</w:t>
            </w:r>
          </w:p>
        </w:tc>
        <w:tc>
          <w:tcPr>
            <w:tcW w:w="6662" w:type="dxa"/>
          </w:tcPr>
          <w:p w:rsidR="000951E4" w:rsidRPr="00A55DAB" w:rsidRDefault="000951E4" w:rsidP="007F2E84">
            <w:pPr>
              <w:rPr>
                <w:sz w:val="22"/>
                <w:szCs w:val="22"/>
              </w:rPr>
            </w:pPr>
            <w:r w:rsidRPr="00A55DAB">
              <w:rPr>
                <w:sz w:val="22"/>
                <w:szCs w:val="22"/>
              </w:rPr>
              <w:t xml:space="preserve">Наименование темы </w:t>
            </w:r>
          </w:p>
          <w:p w:rsidR="000951E4" w:rsidRPr="00A55DAB" w:rsidRDefault="000951E4" w:rsidP="007F2E84">
            <w:pPr>
              <w:rPr>
                <w:sz w:val="22"/>
                <w:szCs w:val="22"/>
              </w:rPr>
            </w:pPr>
            <w:r w:rsidRPr="00A55DAB">
              <w:rPr>
                <w:sz w:val="22"/>
                <w:szCs w:val="22"/>
              </w:rPr>
              <w:t>(с учётом рабочей программы воспитания)</w:t>
            </w:r>
          </w:p>
        </w:tc>
        <w:tc>
          <w:tcPr>
            <w:tcW w:w="2693" w:type="dxa"/>
          </w:tcPr>
          <w:p w:rsidR="000951E4" w:rsidRPr="00A55DAB" w:rsidRDefault="000951E4" w:rsidP="007F2E84">
            <w:pPr>
              <w:rPr>
                <w:sz w:val="22"/>
                <w:szCs w:val="22"/>
              </w:rPr>
            </w:pPr>
            <w:r w:rsidRPr="00A55DAB">
              <w:rPr>
                <w:sz w:val="22"/>
                <w:szCs w:val="22"/>
              </w:rPr>
              <w:t>Количество часов, отводимых на освоение каждой темы</w:t>
            </w:r>
          </w:p>
        </w:tc>
      </w:tr>
      <w:tr w:rsidR="000951E4" w:rsidRPr="00A55DAB" w:rsidTr="007F2E84">
        <w:trPr>
          <w:trHeight w:val="327"/>
        </w:trPr>
        <w:tc>
          <w:tcPr>
            <w:tcW w:w="10206" w:type="dxa"/>
            <w:gridSpan w:val="3"/>
          </w:tcPr>
          <w:p w:rsidR="000951E4" w:rsidRPr="00A55DAB" w:rsidRDefault="000951E4" w:rsidP="007F2E84">
            <w:pPr>
              <w:rPr>
                <w:sz w:val="22"/>
                <w:szCs w:val="22"/>
              </w:rPr>
            </w:pPr>
            <w:r w:rsidRPr="00A55DAB">
              <w:rPr>
                <w:sz w:val="22"/>
                <w:szCs w:val="22"/>
              </w:rPr>
              <w:t>11 класс</w:t>
            </w:r>
          </w:p>
        </w:tc>
      </w:tr>
      <w:tr w:rsidR="000951E4" w:rsidRPr="00A55DAB" w:rsidTr="007F2E84">
        <w:trPr>
          <w:trHeight w:val="297"/>
        </w:trPr>
        <w:tc>
          <w:tcPr>
            <w:tcW w:w="851" w:type="dxa"/>
          </w:tcPr>
          <w:p w:rsidR="000951E4" w:rsidRPr="00A55DAB" w:rsidRDefault="000951E4" w:rsidP="007F2E84">
            <w:pPr>
              <w:rPr>
                <w:sz w:val="22"/>
                <w:szCs w:val="22"/>
              </w:rPr>
            </w:pPr>
            <w:r w:rsidRPr="00A55DAB">
              <w:rPr>
                <w:sz w:val="22"/>
                <w:szCs w:val="22"/>
              </w:rPr>
              <w:t>1.</w:t>
            </w:r>
          </w:p>
        </w:tc>
        <w:tc>
          <w:tcPr>
            <w:tcW w:w="6662" w:type="dxa"/>
          </w:tcPr>
          <w:p w:rsidR="000951E4" w:rsidRPr="00A55DAB" w:rsidRDefault="000951E4" w:rsidP="007F2E84">
            <w:pPr>
              <w:rPr>
                <w:sz w:val="22"/>
                <w:szCs w:val="22"/>
              </w:rPr>
            </w:pPr>
            <w:r w:rsidRPr="00A55DAB">
              <w:rPr>
                <w:sz w:val="22"/>
                <w:szCs w:val="22"/>
              </w:rPr>
              <w:t>111.9.3. Числовые характеристики случайных величин: математическое ожидание, дисперсия и стандартное отклонение. Примеры применения математического ожидания, в том числе в задачах из повседневной жизни. Математическое ожидание бинарной случайной величины. Математическое ожидание суммы случайных величин. Математическое ожидание и дисперсия геометрического и биномиального распределений.</w:t>
            </w:r>
          </w:p>
          <w:p w:rsidR="000951E4" w:rsidRPr="00A55DAB" w:rsidRDefault="000951E4" w:rsidP="007F2E84">
            <w:pPr>
              <w:rPr>
                <w:sz w:val="22"/>
                <w:szCs w:val="22"/>
              </w:rPr>
            </w:pPr>
            <w:r w:rsidRPr="00A55DAB">
              <w:rPr>
                <w:sz w:val="22"/>
                <w:szCs w:val="22"/>
              </w:rPr>
              <w:t>Закон больших чисел и его роль в науке, природе и обществе. Выборочный метод исследований.</w:t>
            </w:r>
          </w:p>
          <w:p w:rsidR="000951E4" w:rsidRPr="00A55DAB" w:rsidRDefault="000951E4" w:rsidP="007F2E84">
            <w:pPr>
              <w:rPr>
                <w:sz w:val="22"/>
                <w:szCs w:val="22"/>
              </w:rPr>
            </w:pPr>
            <w:r w:rsidRPr="00A55DAB">
              <w:rPr>
                <w:sz w:val="22"/>
                <w:szCs w:val="22"/>
              </w:rPr>
              <w:t>Примеры непрерывных случайных величин. Понятие о плотности распределения. Задачи, приводящие к нормальному распределению. Понятие  о нормальном распределении.</w:t>
            </w:r>
          </w:p>
        </w:tc>
        <w:tc>
          <w:tcPr>
            <w:tcW w:w="2693" w:type="dxa"/>
          </w:tcPr>
          <w:p w:rsidR="000951E4" w:rsidRPr="00A55DAB" w:rsidRDefault="000951E4" w:rsidP="007F2E84">
            <w:pPr>
              <w:rPr>
                <w:sz w:val="22"/>
                <w:szCs w:val="22"/>
              </w:rPr>
            </w:pPr>
            <w:r w:rsidRPr="00A55DAB">
              <w:rPr>
                <w:sz w:val="22"/>
                <w:szCs w:val="22"/>
              </w:rPr>
              <w:t>Часы на каждую тему распределяются учителем-предметником в зависимости от нагрузки по учебному плану на текущий учебный год</w:t>
            </w:r>
          </w:p>
        </w:tc>
      </w:tr>
    </w:tbl>
    <w:p w:rsidR="000951E4" w:rsidRPr="00A55DAB" w:rsidRDefault="000951E4" w:rsidP="000951E4">
      <w:pPr>
        <w:rPr>
          <w:sz w:val="24"/>
          <w:szCs w:val="24"/>
        </w:rPr>
      </w:pPr>
    </w:p>
    <w:p w:rsidR="000951E4" w:rsidRPr="00A55DAB" w:rsidRDefault="000951E4" w:rsidP="000951E4">
      <w:pPr>
        <w:rPr>
          <w:sz w:val="24"/>
          <w:szCs w:val="24"/>
        </w:rPr>
      </w:pPr>
    </w:p>
    <w:p w:rsidR="000951E4" w:rsidRPr="00A55DAB" w:rsidRDefault="000951E4" w:rsidP="000951E4">
      <w:pPr>
        <w:jc w:val="center"/>
        <w:rPr>
          <w:b/>
          <w:sz w:val="24"/>
          <w:szCs w:val="24"/>
        </w:rPr>
      </w:pPr>
      <w:r w:rsidRPr="00A55DAB">
        <w:rPr>
          <w:b/>
          <w:sz w:val="24"/>
          <w:szCs w:val="24"/>
        </w:rPr>
        <w:t>2.2.12. Рабочая программа по учебному предмету «Математика»</w:t>
      </w:r>
    </w:p>
    <w:p w:rsidR="000951E4" w:rsidRPr="00A55DAB" w:rsidRDefault="000951E4" w:rsidP="000951E4">
      <w:pPr>
        <w:jc w:val="center"/>
        <w:rPr>
          <w:b/>
          <w:sz w:val="24"/>
          <w:szCs w:val="24"/>
        </w:rPr>
      </w:pPr>
      <w:r w:rsidRPr="00A55DAB">
        <w:rPr>
          <w:b/>
          <w:sz w:val="24"/>
          <w:szCs w:val="24"/>
        </w:rPr>
        <w:t>(углублённый уровень)</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 xml:space="preserve">Рабочая программа по учебному предмету «Математика» (углублённый уровень) (предметная область «Математика и информатика») (далее соответственно – программа по математике, математика) включает пояснительную записку, содержание обучения, планируемые результаты освоения программы  по математике и и дополнена общим тематическим планированием в целях приведения структуры рабочей программы в соответствие с требованием ФГОС СОО. </w:t>
      </w:r>
    </w:p>
    <w:p w:rsidR="000951E4" w:rsidRPr="00A55DAB" w:rsidRDefault="000951E4" w:rsidP="000951E4">
      <w:pPr>
        <w:rPr>
          <w:sz w:val="24"/>
          <w:szCs w:val="24"/>
        </w:rPr>
      </w:pPr>
      <w:r w:rsidRPr="00A55DAB">
        <w:rPr>
          <w:sz w:val="24"/>
          <w:szCs w:val="24"/>
        </w:rPr>
        <w:t>Рабочая программа составлена на основе федеральной рабочей программы по физике углубленного уровня.</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Пояснительная записка</w:t>
      </w:r>
    </w:p>
    <w:p w:rsidR="000951E4" w:rsidRPr="00A55DAB" w:rsidRDefault="000951E4" w:rsidP="000951E4">
      <w:pPr>
        <w:rPr>
          <w:sz w:val="24"/>
          <w:szCs w:val="24"/>
        </w:rPr>
      </w:pPr>
      <w:r w:rsidRPr="00A55DAB">
        <w:rPr>
          <w:sz w:val="24"/>
          <w:szCs w:val="24"/>
        </w:rPr>
        <w:t xml:space="preserve">Программа по математике углублённого уровня для обучающихся  на уровне среднего общего образования разработана на основе ФГОС СОО  с учётом современных мировых требований, предъявляемых к математическому образованию, и традиций российского образования. Реализация программы  по математике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rsidR="000951E4" w:rsidRPr="00A55DAB" w:rsidRDefault="000951E4" w:rsidP="000951E4">
      <w:pPr>
        <w:rPr>
          <w:sz w:val="24"/>
          <w:szCs w:val="24"/>
        </w:rPr>
      </w:pPr>
      <w:r w:rsidRPr="00A55DAB">
        <w:rPr>
          <w:sz w:val="24"/>
          <w:szCs w:val="24"/>
        </w:rPr>
        <w:t> В программе по математике учтены идеи и положения концепции развития математического образования в Российской Федерации. Математическое образование должно решать задачу обеспечения необходимого стране числа обучающихся, математическая подготовка которых была бы достаточна  для продолжения образования по различным направлениям, включая преподавание математики, математические исследования, работу в сфере информационных технологий и других, а также обеспечения для каждого обучающегося возможности достижения математической подготовки в соответствии с необходимым ему уровнем. На решение этих задач нацелена программа по математике углублённого уровня.</w:t>
      </w:r>
    </w:p>
    <w:p w:rsidR="000951E4" w:rsidRPr="00A55DAB" w:rsidRDefault="000951E4" w:rsidP="000951E4">
      <w:pPr>
        <w:rPr>
          <w:sz w:val="24"/>
          <w:szCs w:val="24"/>
        </w:rPr>
      </w:pPr>
      <w:r w:rsidRPr="00A55DAB">
        <w:rPr>
          <w:sz w:val="24"/>
          <w:szCs w:val="24"/>
        </w:rPr>
        <w:t>Необходимость математической подготовки обусловлена обусловлено ростом числа специальностей, связанных с непосредственным применением математики (в сфере экономики, бизнесе, технологических областях, гуманитарных сферах). Количество обучающиеся, для которых математика становится фундаментом образования, планирующих заниматься творческой  и исследовательской работой в области математики, информатики, физики, экономики и в других областях, увеличивается, в том числе с учетом обучающихся, кому математика нужна для использования в профессиях, не связанных непосредственно с ней.</w:t>
      </w:r>
    </w:p>
    <w:p w:rsidR="000951E4" w:rsidRPr="00A55DAB" w:rsidRDefault="000951E4" w:rsidP="000951E4">
      <w:pPr>
        <w:rPr>
          <w:sz w:val="24"/>
          <w:szCs w:val="24"/>
        </w:rPr>
      </w:pPr>
      <w:r w:rsidRPr="00A55DAB">
        <w:rPr>
          <w:sz w:val="24"/>
          <w:szCs w:val="24"/>
        </w:rPr>
        <w:t>Прикладная значимость математики обусловлена тем, что  её предметом являются фундаментальные структуры нашего мира: пространственные формы и количественные отношения, функциональные зависимости и категории неопределённости, от простейших, усваиваемых  в непосредственном опыте, до достаточно сложных, необходимых для развития научных и технологических идей. Без конкретных математических знаний затруднено понимание принципов устройства и использования современной техники, восприятие и интерпретация разнообразной социальной, экономической, политической информации, малоэффективна повседневная практическая деятельность. Во многих сферах профессиональной деятельности требуются умения выполнять расчёты, составлять алгоритмы, применять формулы, проводить геометрические измерения и построения, читать, обрабатывать, интерпретировать  и представлять информацию в виде таблиц, диаграмм и графиков, понимать вероятностный характер случайных событий.</w:t>
      </w:r>
    </w:p>
    <w:p w:rsidR="000951E4" w:rsidRPr="00A55DAB" w:rsidRDefault="000951E4" w:rsidP="000951E4">
      <w:pPr>
        <w:rPr>
          <w:sz w:val="24"/>
          <w:szCs w:val="24"/>
        </w:rPr>
      </w:pPr>
      <w:r w:rsidRPr="00A55DAB">
        <w:rPr>
          <w:sz w:val="24"/>
          <w:szCs w:val="24"/>
        </w:rPr>
        <w:t xml:space="preserve">Одновременно с расширением сфер применения математики  в современном обществе всё более важным становится математический стиль мышления, проявляющийся в определённых умственных навыках. В процессе изучения математики в арсенал приёмов и методов мышления человека естественным образом включаются индукция и дедукция, обобщение  и конкретизация, анализ и синтез, классификация и систематизация, абстрагирование и аналогия. Объекты математических умозаключений, правила их конструирования раскрывают механизм </w:t>
      </w:r>
      <w:r w:rsidRPr="00A55DAB">
        <w:rPr>
          <w:sz w:val="24"/>
          <w:szCs w:val="24"/>
        </w:rPr>
        <w:lastRenderedPageBreak/>
        <w:t>логических построений, способствуют выработке умения формулировать, обосновывать и доказывать суждения, тем самым формируют логический стиль мышления. Ведущая роль принадлежит математике  в формировании алгоритмической компоненты мышления и воспитании умений действовать по заданным алгоритмам, совершенствовать известные  и конструировать новые. В процессе решения задач – основы для организации учебной деятельности на уроках математики – развиваются творческая и прикладная стороны мышления.</w:t>
      </w:r>
    </w:p>
    <w:p w:rsidR="000951E4" w:rsidRPr="00A55DAB" w:rsidRDefault="000951E4" w:rsidP="000951E4">
      <w:pPr>
        <w:rPr>
          <w:sz w:val="24"/>
          <w:szCs w:val="24"/>
        </w:rPr>
      </w:pPr>
      <w:r w:rsidRPr="00A55DAB">
        <w:rPr>
          <w:sz w:val="24"/>
          <w:szCs w:val="24"/>
        </w:rPr>
        <w:t>Обучение математике даёт возможность развивать у обучающихся точную, рациональную и информативную речь, умение отбирать наиболее подходящие языковые, символические, графические средства для выражения суждений и наглядного их представления.</w:t>
      </w:r>
    </w:p>
    <w:p w:rsidR="000951E4" w:rsidRPr="00A55DAB" w:rsidRDefault="000951E4" w:rsidP="000951E4">
      <w:pPr>
        <w:rPr>
          <w:sz w:val="24"/>
          <w:szCs w:val="24"/>
        </w:rPr>
      </w:pPr>
      <w:r w:rsidRPr="00A55DAB">
        <w:rPr>
          <w:sz w:val="24"/>
          <w:szCs w:val="24"/>
        </w:rPr>
        <w:t>Необходимым компонентом общей культуры в современном толковании является общее знакомство с методами познания действительности, представление о предмете и методе математики, его отличиях от методов естественных и гуманитарных наук, об особенностях применения математики  для решения научных и прикладных задач. Математическое образование вносит свой вклад в формирование общей культуры человека.</w:t>
      </w:r>
    </w:p>
    <w:p w:rsidR="000951E4" w:rsidRPr="00A55DAB" w:rsidRDefault="000951E4" w:rsidP="000951E4">
      <w:pPr>
        <w:rPr>
          <w:sz w:val="24"/>
          <w:szCs w:val="24"/>
        </w:rPr>
      </w:pPr>
      <w:r w:rsidRPr="00A55DAB">
        <w:rPr>
          <w:sz w:val="24"/>
          <w:szCs w:val="24"/>
        </w:rPr>
        <w:t>Изучение математики способствует эстетическому воспитанию человека, пониманию красоты и изящества математических рассуждений, восприятию геометрических форм, усвоению идеи симметрии.</w:t>
      </w:r>
    </w:p>
    <w:p w:rsidR="000951E4" w:rsidRPr="00A55DAB" w:rsidRDefault="000951E4" w:rsidP="000951E4">
      <w:pPr>
        <w:rPr>
          <w:sz w:val="24"/>
          <w:szCs w:val="24"/>
        </w:rPr>
      </w:pPr>
      <w:r w:rsidRPr="00A55DAB">
        <w:rPr>
          <w:sz w:val="24"/>
          <w:szCs w:val="24"/>
        </w:rPr>
        <w:t>Приоритетными целями обучения математике в 10–11 классах  на углублённом уровне продолжают оставаться:</w:t>
      </w:r>
    </w:p>
    <w:p w:rsidR="000951E4" w:rsidRPr="00A55DAB" w:rsidRDefault="000951E4" w:rsidP="000951E4">
      <w:pPr>
        <w:rPr>
          <w:sz w:val="24"/>
          <w:szCs w:val="24"/>
        </w:rPr>
      </w:pPr>
      <w:r w:rsidRPr="00A55DAB">
        <w:rPr>
          <w:sz w:val="24"/>
          <w:szCs w:val="24"/>
        </w:rPr>
        <w:t>формирование центральных математических понятий (число, величина, геометрическая фигура, переменная, вероятность, функция, производная, интеграл), обеспечивающих преемственность и перспективность математического образования обучающихся;</w:t>
      </w:r>
    </w:p>
    <w:p w:rsidR="000951E4" w:rsidRPr="00A55DAB" w:rsidRDefault="000951E4" w:rsidP="000951E4">
      <w:pPr>
        <w:rPr>
          <w:sz w:val="24"/>
          <w:szCs w:val="24"/>
        </w:rPr>
      </w:pPr>
      <w:r w:rsidRPr="00A55DAB">
        <w:rPr>
          <w:sz w:val="24"/>
          <w:szCs w:val="24"/>
        </w:rPr>
        <w:t>подведение обучающихся на доступном для них уровне к осознанию взаимосвязи математики и окружающего мира, пониманию математики как части общей культуры человечества;</w:t>
      </w:r>
    </w:p>
    <w:p w:rsidR="000951E4" w:rsidRPr="00A55DAB" w:rsidRDefault="000951E4" w:rsidP="000951E4">
      <w:pPr>
        <w:rPr>
          <w:sz w:val="24"/>
          <w:szCs w:val="24"/>
        </w:rPr>
      </w:pPr>
      <w:r w:rsidRPr="00A55DAB">
        <w:rPr>
          <w:sz w:val="24"/>
          <w:szCs w:val="24"/>
        </w:rPr>
        <w:t>развитие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математики;</w:t>
      </w:r>
    </w:p>
    <w:p w:rsidR="000951E4" w:rsidRPr="00A55DAB" w:rsidRDefault="000951E4" w:rsidP="000951E4">
      <w:pPr>
        <w:rPr>
          <w:sz w:val="24"/>
          <w:szCs w:val="24"/>
        </w:rPr>
      </w:pPr>
      <w:r w:rsidRPr="00A55DAB">
        <w:rPr>
          <w:sz w:val="24"/>
          <w:szCs w:val="24"/>
        </w:rPr>
        <w:t>формирование функциональной математической грамотности: умения распознавать математические аспекты в реальных жизненных ситуациях  и при изучении других учебных предметов, проявления зависимостей  и закономерностей, 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rsidR="000951E4" w:rsidRPr="00A55DAB" w:rsidRDefault="000951E4" w:rsidP="000951E4">
      <w:pPr>
        <w:rPr>
          <w:sz w:val="24"/>
          <w:szCs w:val="24"/>
        </w:rPr>
      </w:pPr>
      <w:r w:rsidRPr="00A55DAB">
        <w:rPr>
          <w:sz w:val="24"/>
          <w:szCs w:val="24"/>
        </w:rPr>
        <w:t>Основными линиями содержания математики в 10–11 классах углублённого уровня являются: «Числа и вычисления», «Алгебра» («Алгебраические выражения», «Уравнения и неравенства»), «Начала математического анализа», «Геометрия» («Геометрические фигуры и их свойства», «Измерение геометрических величин»), «Вероятность и статистика». Данные линии развиваются параллельно, каждая в соответствии с собственной логикой, однако не независимо одна от другой, а в тесном контакте и взаимодействии. Кроме этого, их объединяет логическая составляющая, традиционно присущая математике и пронизывающая все математические курсы и содержательные линии. Сформулированное во ФГОС СОО требование «умение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 относится ко всем учебным курсам, а формирование логических умений распределяется по всем годам обучения на уровне среднего общего образования.</w:t>
      </w:r>
    </w:p>
    <w:p w:rsidR="000951E4" w:rsidRPr="00A55DAB" w:rsidRDefault="000951E4" w:rsidP="000951E4">
      <w:pPr>
        <w:rPr>
          <w:sz w:val="24"/>
          <w:szCs w:val="24"/>
        </w:rPr>
      </w:pPr>
      <w:r w:rsidRPr="00A55DAB">
        <w:rPr>
          <w:sz w:val="24"/>
          <w:szCs w:val="24"/>
        </w:rPr>
        <w:t xml:space="preserve">В соответствии с ФГОС СОО математика является обязательным предметом на данном уровне образования. Настоящей программой по математике предусматривается изучение учебного предмета «Математика» в рамках трёх учебных курсов: «Алгебра и начала математического </w:t>
      </w:r>
      <w:r w:rsidRPr="00A55DAB">
        <w:rPr>
          <w:sz w:val="24"/>
          <w:szCs w:val="24"/>
        </w:rPr>
        <w:lastRenderedPageBreak/>
        <w:t>анализа», «Геометрия», «Вероятность и статистика». Формирование логических умений осуществляется  на протяжении всех лет обучения на уровне среднего общего образования, а элементы логики включаются в содержание всех названных выше учебных курсов.</w:t>
      </w:r>
    </w:p>
    <w:p w:rsidR="000951E4" w:rsidRPr="00A55DAB" w:rsidRDefault="000951E4" w:rsidP="000951E4">
      <w:pPr>
        <w:rPr>
          <w:sz w:val="24"/>
          <w:szCs w:val="24"/>
        </w:rPr>
      </w:pPr>
      <w:bookmarkStart w:id="16" w:name="_Toc118727644"/>
      <w:r w:rsidRPr="00A55DAB">
        <w:rPr>
          <w:sz w:val="24"/>
          <w:szCs w:val="24"/>
        </w:rPr>
        <w:t>Общее число часов, для изучения предмета, определяется учебным планом ООП СОО и может корректироваться на начало учебного года по решению педагогического совета.</w:t>
      </w:r>
    </w:p>
    <w:p w:rsidR="000951E4" w:rsidRPr="00A55DAB" w:rsidRDefault="000951E4" w:rsidP="000951E4">
      <w:pPr>
        <w:rPr>
          <w:sz w:val="24"/>
          <w:szCs w:val="24"/>
        </w:rPr>
      </w:pPr>
    </w:p>
    <w:bookmarkEnd w:id="16"/>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Планируемые результаты освоения программы по математике на уровне среднего общего образования</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 xml:space="preserve">В результате изучения математики на уровне среднего общего образования у обучающегося будут сформированы следующие личностные результаты: </w:t>
      </w:r>
    </w:p>
    <w:p w:rsidR="000951E4" w:rsidRPr="00A55DAB" w:rsidRDefault="000951E4" w:rsidP="000951E4">
      <w:pPr>
        <w:rPr>
          <w:sz w:val="24"/>
          <w:szCs w:val="24"/>
        </w:rPr>
      </w:pPr>
      <w:r w:rsidRPr="00A55DAB">
        <w:rPr>
          <w:sz w:val="24"/>
          <w:szCs w:val="24"/>
        </w:rPr>
        <w:t>1) гражданского воспитания:</w:t>
      </w:r>
    </w:p>
    <w:p w:rsidR="000951E4" w:rsidRPr="00A55DAB" w:rsidRDefault="000951E4" w:rsidP="000951E4">
      <w:pPr>
        <w:rPr>
          <w:sz w:val="24"/>
          <w:szCs w:val="24"/>
        </w:rPr>
      </w:pPr>
      <w:r w:rsidRPr="00A55DAB">
        <w:rPr>
          <w:sz w:val="24"/>
          <w:szCs w:val="24"/>
        </w:rPr>
        <w:t>сформированность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rsidR="000951E4" w:rsidRPr="00A55DAB" w:rsidRDefault="000951E4" w:rsidP="000951E4">
      <w:pPr>
        <w:rPr>
          <w:sz w:val="24"/>
          <w:szCs w:val="24"/>
        </w:rPr>
      </w:pPr>
      <w:r w:rsidRPr="00A55DAB">
        <w:rPr>
          <w:sz w:val="24"/>
          <w:szCs w:val="24"/>
        </w:rPr>
        <w:t>2) патриотического воспитания:</w:t>
      </w:r>
    </w:p>
    <w:p w:rsidR="000951E4" w:rsidRPr="00A55DAB" w:rsidRDefault="000951E4" w:rsidP="000951E4">
      <w:pPr>
        <w:rPr>
          <w:sz w:val="24"/>
          <w:szCs w:val="24"/>
        </w:rPr>
      </w:pPr>
      <w:r w:rsidRPr="00A55DAB">
        <w:rPr>
          <w:sz w:val="24"/>
          <w:szCs w:val="24"/>
        </w:rPr>
        <w:t>сформированность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rsidR="000951E4" w:rsidRPr="00A55DAB" w:rsidRDefault="000951E4" w:rsidP="000951E4">
      <w:pPr>
        <w:rPr>
          <w:sz w:val="24"/>
          <w:szCs w:val="24"/>
        </w:rPr>
      </w:pPr>
      <w:r w:rsidRPr="00A55DAB">
        <w:rPr>
          <w:sz w:val="24"/>
          <w:szCs w:val="24"/>
        </w:rPr>
        <w:t>3) духовно-нравственного воспитания:</w:t>
      </w:r>
    </w:p>
    <w:p w:rsidR="000951E4" w:rsidRPr="00A55DAB" w:rsidRDefault="000951E4" w:rsidP="000951E4">
      <w:pPr>
        <w:rPr>
          <w:sz w:val="24"/>
          <w:szCs w:val="24"/>
        </w:rPr>
      </w:pPr>
      <w:r w:rsidRPr="00A55DAB">
        <w:rPr>
          <w:sz w:val="24"/>
          <w:szCs w:val="24"/>
        </w:rPr>
        <w:t>осознание духовных ценностей российского народа, сформированность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rsidR="000951E4" w:rsidRPr="00A55DAB" w:rsidRDefault="000951E4" w:rsidP="000951E4">
      <w:pPr>
        <w:rPr>
          <w:sz w:val="24"/>
          <w:szCs w:val="24"/>
        </w:rPr>
      </w:pPr>
      <w:r w:rsidRPr="00A55DAB">
        <w:rPr>
          <w:sz w:val="24"/>
          <w:szCs w:val="24"/>
        </w:rPr>
        <w:t>4) эстетического воспитания:</w:t>
      </w:r>
    </w:p>
    <w:p w:rsidR="000951E4" w:rsidRPr="00A55DAB" w:rsidRDefault="000951E4" w:rsidP="000951E4">
      <w:pPr>
        <w:rPr>
          <w:sz w:val="24"/>
          <w:szCs w:val="24"/>
        </w:rPr>
      </w:pPr>
      <w:r w:rsidRPr="00A55DAB">
        <w:rPr>
          <w:sz w:val="24"/>
          <w:szCs w:val="24"/>
        </w:rP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rsidR="000951E4" w:rsidRPr="00A55DAB" w:rsidRDefault="000951E4" w:rsidP="000951E4">
      <w:pPr>
        <w:rPr>
          <w:sz w:val="24"/>
          <w:szCs w:val="24"/>
        </w:rPr>
      </w:pPr>
      <w:r w:rsidRPr="00A55DAB">
        <w:rPr>
          <w:sz w:val="24"/>
          <w:szCs w:val="24"/>
        </w:rPr>
        <w:t>5) физического воспитания:</w:t>
      </w:r>
    </w:p>
    <w:p w:rsidR="000951E4" w:rsidRPr="00A55DAB" w:rsidRDefault="000951E4" w:rsidP="000951E4">
      <w:pPr>
        <w:rPr>
          <w:sz w:val="24"/>
          <w:szCs w:val="24"/>
        </w:rPr>
      </w:pPr>
      <w:r w:rsidRPr="00A55DAB">
        <w:rPr>
          <w:sz w:val="24"/>
          <w:szCs w:val="24"/>
        </w:rPr>
        <w:t>сформированность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rsidR="000951E4" w:rsidRPr="00A55DAB" w:rsidRDefault="000951E4" w:rsidP="000951E4">
      <w:pPr>
        <w:rPr>
          <w:sz w:val="24"/>
          <w:szCs w:val="24"/>
        </w:rPr>
      </w:pPr>
      <w:r w:rsidRPr="00A55DAB">
        <w:rPr>
          <w:sz w:val="24"/>
          <w:szCs w:val="24"/>
        </w:rPr>
        <w:t>6) трудового воспитания:</w:t>
      </w:r>
    </w:p>
    <w:p w:rsidR="000951E4" w:rsidRPr="00A55DAB" w:rsidRDefault="000951E4" w:rsidP="000951E4">
      <w:pPr>
        <w:rPr>
          <w:sz w:val="24"/>
          <w:szCs w:val="24"/>
        </w:rPr>
      </w:pPr>
      <w:r w:rsidRPr="00A55DAB">
        <w:rPr>
          <w:sz w:val="24"/>
          <w:szCs w:val="24"/>
        </w:rPr>
        <w:t>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самообразованию на протяжении всей жизни, готовность к активному участию в решении практических задач математической направленности;</w:t>
      </w:r>
    </w:p>
    <w:p w:rsidR="000951E4" w:rsidRPr="00A55DAB" w:rsidRDefault="000951E4" w:rsidP="000951E4">
      <w:pPr>
        <w:rPr>
          <w:sz w:val="24"/>
          <w:szCs w:val="24"/>
        </w:rPr>
      </w:pPr>
      <w:r w:rsidRPr="00A55DAB">
        <w:rPr>
          <w:sz w:val="24"/>
          <w:szCs w:val="24"/>
        </w:rPr>
        <w:t>7) экологического воспитания:</w:t>
      </w:r>
    </w:p>
    <w:p w:rsidR="000951E4" w:rsidRPr="00A55DAB" w:rsidRDefault="000951E4" w:rsidP="000951E4">
      <w:pPr>
        <w:rPr>
          <w:sz w:val="24"/>
          <w:szCs w:val="24"/>
        </w:rPr>
      </w:pPr>
      <w:r w:rsidRPr="00A55DAB">
        <w:rPr>
          <w:sz w:val="24"/>
          <w:szCs w:val="24"/>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rsidR="000951E4" w:rsidRPr="00A55DAB" w:rsidRDefault="000951E4" w:rsidP="000951E4">
      <w:pPr>
        <w:rPr>
          <w:sz w:val="24"/>
          <w:szCs w:val="24"/>
        </w:rPr>
      </w:pPr>
      <w:r w:rsidRPr="00A55DAB">
        <w:rPr>
          <w:sz w:val="24"/>
          <w:szCs w:val="24"/>
        </w:rPr>
        <w:t xml:space="preserve">8) ценности научного познания: </w:t>
      </w:r>
    </w:p>
    <w:p w:rsidR="000951E4" w:rsidRPr="00A55DAB" w:rsidRDefault="000951E4" w:rsidP="000951E4">
      <w:pPr>
        <w:rPr>
          <w:sz w:val="24"/>
          <w:szCs w:val="24"/>
        </w:rPr>
      </w:pPr>
      <w:r w:rsidRPr="00A55DAB">
        <w:rPr>
          <w:sz w:val="24"/>
          <w:szCs w:val="24"/>
        </w:rPr>
        <w:t xml:space="preserve">сформированность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w:t>
      </w:r>
      <w:r w:rsidRPr="00A55DAB">
        <w:rPr>
          <w:sz w:val="24"/>
          <w:szCs w:val="24"/>
        </w:rPr>
        <w:lastRenderedPageBreak/>
        <w:t>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rsidR="000951E4" w:rsidRPr="00A55DAB" w:rsidRDefault="000951E4" w:rsidP="000951E4">
      <w:pPr>
        <w:rPr>
          <w:sz w:val="24"/>
          <w:szCs w:val="24"/>
        </w:rPr>
      </w:pPr>
      <w:r w:rsidRPr="00A55DAB">
        <w:rPr>
          <w:sz w:val="24"/>
          <w:szCs w:val="24"/>
        </w:rPr>
        <w:t xml:space="preserve">В результате изучения математики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0951E4" w:rsidRPr="00A55DAB" w:rsidRDefault="000951E4" w:rsidP="000951E4">
      <w:pPr>
        <w:rPr>
          <w:sz w:val="24"/>
          <w:szCs w:val="24"/>
        </w:rPr>
      </w:pPr>
      <w:r w:rsidRPr="00A55DAB">
        <w:rPr>
          <w:sz w:val="24"/>
          <w:szCs w:val="24"/>
        </w:rPr>
        <w:t>У обучающегося будут сформированы следующие базовые логические действия как часть познавательных универсальных учебных действий:</w:t>
      </w:r>
    </w:p>
    <w:p w:rsidR="000951E4" w:rsidRPr="00A55DAB" w:rsidRDefault="000951E4" w:rsidP="000951E4">
      <w:pPr>
        <w:rPr>
          <w:sz w:val="24"/>
          <w:szCs w:val="24"/>
        </w:rPr>
      </w:pPr>
      <w:r w:rsidRPr="00A55DAB">
        <w:rPr>
          <w:sz w:val="24"/>
          <w:szCs w:val="24"/>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0951E4" w:rsidRPr="00A55DAB" w:rsidRDefault="000951E4" w:rsidP="000951E4">
      <w:pPr>
        <w:rPr>
          <w:sz w:val="24"/>
          <w:szCs w:val="24"/>
        </w:rPr>
      </w:pPr>
      <w:r w:rsidRPr="00A55DAB">
        <w:rPr>
          <w:sz w:val="24"/>
          <w:szCs w:val="24"/>
        </w:rPr>
        <w:t>воспринимать, формулировать и преобразовывать суждения: утвердительные и отрицательные, единичные, частные и общие, условные;</w:t>
      </w:r>
    </w:p>
    <w:p w:rsidR="000951E4" w:rsidRPr="00A55DAB" w:rsidRDefault="000951E4" w:rsidP="000951E4">
      <w:pPr>
        <w:rPr>
          <w:sz w:val="24"/>
          <w:szCs w:val="24"/>
        </w:rPr>
      </w:pPr>
      <w:r w:rsidRPr="00A55DAB">
        <w:rPr>
          <w:sz w:val="24"/>
          <w:szCs w:val="24"/>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0951E4" w:rsidRPr="00A55DAB" w:rsidRDefault="000951E4" w:rsidP="000951E4">
      <w:pPr>
        <w:rPr>
          <w:sz w:val="24"/>
          <w:szCs w:val="24"/>
        </w:rPr>
      </w:pPr>
      <w:r w:rsidRPr="00A55DAB">
        <w:rPr>
          <w:sz w:val="24"/>
          <w:szCs w:val="24"/>
        </w:rPr>
        <w:t>делать выводы с использованием законов логики, дедуктивных и индуктивных умозаключений, умозаключений по аналогии;</w:t>
      </w:r>
    </w:p>
    <w:p w:rsidR="000951E4" w:rsidRPr="00A55DAB" w:rsidRDefault="000951E4" w:rsidP="000951E4">
      <w:pPr>
        <w:rPr>
          <w:sz w:val="24"/>
          <w:szCs w:val="24"/>
        </w:rPr>
      </w:pPr>
      <w:r w:rsidRPr="00A55DAB">
        <w:rPr>
          <w:sz w:val="24"/>
          <w:szCs w:val="24"/>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rsidR="000951E4" w:rsidRPr="00A55DAB" w:rsidRDefault="000951E4" w:rsidP="000951E4">
      <w:pPr>
        <w:rPr>
          <w:sz w:val="24"/>
          <w:szCs w:val="24"/>
        </w:rPr>
      </w:pPr>
      <w:r w:rsidRPr="00A55DAB">
        <w:rPr>
          <w:sz w:val="24"/>
          <w:szCs w:val="24"/>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0951E4" w:rsidRPr="00A55DAB" w:rsidRDefault="000951E4" w:rsidP="000951E4">
      <w:pPr>
        <w:rPr>
          <w:sz w:val="24"/>
          <w:szCs w:val="24"/>
        </w:rPr>
      </w:pPr>
      <w:r w:rsidRPr="00A55DAB">
        <w:rPr>
          <w:sz w:val="24"/>
          <w:szCs w:val="24"/>
        </w:rPr>
        <w:t>У обучающегося будут сформированы следующие базовые исследовательские действия как часть познавательных универсальных учебных действий:</w:t>
      </w:r>
    </w:p>
    <w:p w:rsidR="000951E4" w:rsidRPr="00A55DAB" w:rsidRDefault="000951E4" w:rsidP="000951E4">
      <w:pPr>
        <w:rPr>
          <w:sz w:val="24"/>
          <w:szCs w:val="24"/>
        </w:rPr>
      </w:pPr>
      <w:r w:rsidRPr="00A55DAB">
        <w:rPr>
          <w:sz w:val="24"/>
          <w:szCs w:val="24"/>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0951E4" w:rsidRPr="00A55DAB" w:rsidRDefault="000951E4" w:rsidP="000951E4">
      <w:pPr>
        <w:rPr>
          <w:sz w:val="24"/>
          <w:szCs w:val="24"/>
        </w:rPr>
      </w:pPr>
      <w:r w:rsidRPr="00A55DAB">
        <w:rPr>
          <w:sz w:val="24"/>
          <w:szCs w:val="24"/>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0951E4" w:rsidRPr="00A55DAB" w:rsidRDefault="000951E4" w:rsidP="000951E4">
      <w:pPr>
        <w:rPr>
          <w:sz w:val="24"/>
          <w:szCs w:val="24"/>
        </w:rPr>
      </w:pPr>
      <w:r w:rsidRPr="00A55DAB">
        <w:rPr>
          <w:sz w:val="24"/>
          <w:szCs w:val="24"/>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0951E4" w:rsidRPr="00A55DAB" w:rsidRDefault="000951E4" w:rsidP="000951E4">
      <w:pPr>
        <w:rPr>
          <w:sz w:val="24"/>
          <w:szCs w:val="24"/>
        </w:rPr>
      </w:pPr>
      <w:r w:rsidRPr="00A55DAB">
        <w:rPr>
          <w:sz w:val="24"/>
          <w:szCs w:val="24"/>
        </w:rPr>
        <w:t>прогнозировать возможное развитие процесса, а также выдвигать предположения о его развитии в новых условиях.</w:t>
      </w:r>
    </w:p>
    <w:p w:rsidR="000951E4" w:rsidRPr="00A55DAB" w:rsidRDefault="000951E4" w:rsidP="000951E4">
      <w:pPr>
        <w:rPr>
          <w:sz w:val="24"/>
          <w:szCs w:val="24"/>
        </w:rPr>
      </w:pPr>
      <w:r w:rsidRPr="00A55DAB">
        <w:rPr>
          <w:sz w:val="24"/>
          <w:szCs w:val="24"/>
        </w:rPr>
        <w:t>У обучающегося будут сформированы умения работать  с информацией как часть познавательных универсальных учебных действий:</w:t>
      </w:r>
    </w:p>
    <w:p w:rsidR="000951E4" w:rsidRPr="00A55DAB" w:rsidRDefault="000951E4" w:rsidP="000951E4">
      <w:pPr>
        <w:rPr>
          <w:sz w:val="24"/>
          <w:szCs w:val="24"/>
        </w:rPr>
      </w:pPr>
      <w:r w:rsidRPr="00A55DAB">
        <w:rPr>
          <w:sz w:val="24"/>
          <w:szCs w:val="24"/>
        </w:rPr>
        <w:t>выявлять дефициты информации, данных, необходимых для ответа на вопрос и для решения задачи;</w:t>
      </w:r>
    </w:p>
    <w:p w:rsidR="000951E4" w:rsidRPr="00A55DAB" w:rsidRDefault="000951E4" w:rsidP="000951E4">
      <w:pPr>
        <w:rPr>
          <w:sz w:val="24"/>
          <w:szCs w:val="24"/>
        </w:rPr>
      </w:pPr>
      <w:r w:rsidRPr="00A55DAB">
        <w:rPr>
          <w:sz w:val="24"/>
          <w:szCs w:val="24"/>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0951E4" w:rsidRPr="00A55DAB" w:rsidRDefault="000951E4" w:rsidP="000951E4">
      <w:pPr>
        <w:rPr>
          <w:sz w:val="24"/>
          <w:szCs w:val="24"/>
        </w:rPr>
      </w:pPr>
      <w:r w:rsidRPr="00A55DAB">
        <w:rPr>
          <w:sz w:val="24"/>
          <w:szCs w:val="24"/>
        </w:rPr>
        <w:t>структурировать информацию, представлять её в различных формах, иллюстрировать графически;</w:t>
      </w:r>
    </w:p>
    <w:p w:rsidR="000951E4" w:rsidRPr="00A55DAB" w:rsidRDefault="000951E4" w:rsidP="000951E4">
      <w:pPr>
        <w:rPr>
          <w:sz w:val="24"/>
          <w:szCs w:val="24"/>
        </w:rPr>
      </w:pPr>
      <w:r w:rsidRPr="00A55DAB">
        <w:rPr>
          <w:sz w:val="24"/>
          <w:szCs w:val="24"/>
        </w:rPr>
        <w:t>оценивать надёжность информации по самостоятельно сформулированным критериям.</w:t>
      </w:r>
    </w:p>
    <w:p w:rsidR="000951E4" w:rsidRPr="00A55DAB" w:rsidRDefault="000951E4" w:rsidP="000951E4">
      <w:pPr>
        <w:rPr>
          <w:sz w:val="24"/>
          <w:szCs w:val="24"/>
        </w:rPr>
      </w:pPr>
      <w:r w:rsidRPr="00A55DAB">
        <w:rPr>
          <w:sz w:val="24"/>
          <w:szCs w:val="24"/>
        </w:rPr>
        <w:t>У обучающегося будут сформированы умения общения как часть коммуникативных универсальных учебных действий:</w:t>
      </w:r>
    </w:p>
    <w:p w:rsidR="000951E4" w:rsidRPr="00A55DAB" w:rsidRDefault="000951E4" w:rsidP="000951E4">
      <w:pPr>
        <w:rPr>
          <w:sz w:val="24"/>
          <w:szCs w:val="24"/>
        </w:rPr>
      </w:pPr>
      <w:r w:rsidRPr="00A55DAB">
        <w:rPr>
          <w:sz w:val="24"/>
          <w:szCs w:val="24"/>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0951E4" w:rsidRPr="00A55DAB" w:rsidRDefault="000951E4" w:rsidP="000951E4">
      <w:pPr>
        <w:rPr>
          <w:sz w:val="24"/>
          <w:szCs w:val="24"/>
        </w:rPr>
      </w:pPr>
      <w:r w:rsidRPr="00A55DAB">
        <w:rPr>
          <w:sz w:val="24"/>
          <w:szCs w:val="24"/>
        </w:rPr>
        <w:t xml:space="preserve">в ходе обсуждения задавать вопросы по существу обсуждаемой темы, проблемы, решаемой </w:t>
      </w:r>
      <w:r w:rsidRPr="00A55DAB">
        <w:rPr>
          <w:sz w:val="24"/>
          <w:szCs w:val="24"/>
        </w:rPr>
        <w:lastRenderedPageBreak/>
        <w:t>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0951E4" w:rsidRPr="00A55DAB" w:rsidRDefault="000951E4" w:rsidP="000951E4">
      <w:pPr>
        <w:rPr>
          <w:sz w:val="24"/>
          <w:szCs w:val="24"/>
        </w:rPr>
      </w:pPr>
      <w:r w:rsidRPr="00A55DAB">
        <w:rPr>
          <w:sz w:val="24"/>
          <w:szCs w:val="24"/>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0951E4" w:rsidRPr="00A55DAB" w:rsidRDefault="000951E4" w:rsidP="000951E4">
      <w:pPr>
        <w:rPr>
          <w:sz w:val="24"/>
          <w:szCs w:val="24"/>
        </w:rPr>
      </w:pPr>
      <w:r w:rsidRPr="00A55DAB">
        <w:rPr>
          <w:sz w:val="24"/>
          <w:szCs w:val="24"/>
        </w:rPr>
        <w:t>У обучающегося будут сформированы умения самоорганизации как часть регулятивных универсальных учебных действий:</w:t>
      </w:r>
    </w:p>
    <w:p w:rsidR="000951E4" w:rsidRPr="00A55DAB" w:rsidRDefault="000951E4" w:rsidP="000951E4">
      <w:pPr>
        <w:rPr>
          <w:sz w:val="24"/>
          <w:szCs w:val="24"/>
        </w:rPr>
      </w:pPr>
      <w:r w:rsidRPr="00A55DAB">
        <w:rPr>
          <w:sz w:val="24"/>
          <w:szCs w:val="24"/>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0951E4" w:rsidRPr="00A55DAB" w:rsidRDefault="000951E4" w:rsidP="000951E4">
      <w:pPr>
        <w:rPr>
          <w:sz w:val="24"/>
          <w:szCs w:val="24"/>
        </w:rPr>
      </w:pPr>
      <w:r w:rsidRPr="00A55DAB">
        <w:rPr>
          <w:sz w:val="24"/>
          <w:szCs w:val="24"/>
        </w:rPr>
        <w:t>У обучающегося будут сформированы умения самоконтроля как часть регулятивных универсальных учебных действий:</w:t>
      </w:r>
    </w:p>
    <w:p w:rsidR="000951E4" w:rsidRPr="00A55DAB" w:rsidRDefault="000951E4" w:rsidP="000951E4">
      <w:pPr>
        <w:rPr>
          <w:sz w:val="24"/>
          <w:szCs w:val="24"/>
        </w:rPr>
      </w:pPr>
      <w:r w:rsidRPr="00A55DAB">
        <w:rPr>
          <w:sz w:val="24"/>
          <w:szCs w:val="24"/>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0951E4" w:rsidRPr="00A55DAB" w:rsidRDefault="000951E4" w:rsidP="000951E4">
      <w:pPr>
        <w:rPr>
          <w:sz w:val="24"/>
          <w:szCs w:val="24"/>
        </w:rPr>
      </w:pPr>
      <w:r w:rsidRPr="00A55DAB">
        <w:rPr>
          <w:sz w:val="24"/>
          <w:szCs w:val="24"/>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0951E4" w:rsidRPr="00A55DAB" w:rsidRDefault="000951E4" w:rsidP="000951E4">
      <w:pPr>
        <w:rPr>
          <w:sz w:val="24"/>
          <w:szCs w:val="24"/>
        </w:rPr>
      </w:pPr>
      <w:r w:rsidRPr="00A55DAB">
        <w:rPr>
          <w:sz w:val="24"/>
          <w:szCs w:val="24"/>
        </w:rPr>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rsidR="000951E4" w:rsidRPr="00A55DAB" w:rsidRDefault="000951E4" w:rsidP="000951E4">
      <w:pPr>
        <w:rPr>
          <w:sz w:val="24"/>
          <w:szCs w:val="24"/>
        </w:rPr>
      </w:pPr>
      <w:r w:rsidRPr="00A55DAB">
        <w:rPr>
          <w:sz w:val="24"/>
          <w:szCs w:val="24"/>
        </w:rPr>
        <w:t xml:space="preserve"> У обучающегося будут сформированы умения совместной деятельности:</w:t>
      </w:r>
    </w:p>
    <w:p w:rsidR="000951E4" w:rsidRPr="00A55DAB" w:rsidRDefault="000951E4" w:rsidP="000951E4">
      <w:pPr>
        <w:rPr>
          <w:sz w:val="24"/>
          <w:szCs w:val="24"/>
        </w:rPr>
      </w:pPr>
      <w:r w:rsidRPr="00A55DAB">
        <w:rPr>
          <w:sz w:val="24"/>
          <w:szCs w:val="24"/>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0951E4" w:rsidRPr="00A55DAB" w:rsidRDefault="000951E4" w:rsidP="000951E4">
      <w:pPr>
        <w:rPr>
          <w:sz w:val="24"/>
          <w:szCs w:val="24"/>
        </w:rPr>
      </w:pPr>
      <w:r w:rsidRPr="00A55DAB">
        <w:rPr>
          <w:sz w:val="24"/>
          <w:szCs w:val="24"/>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0951E4" w:rsidRPr="00A55DAB" w:rsidRDefault="000951E4" w:rsidP="000951E4">
      <w:pPr>
        <w:rPr>
          <w:sz w:val="24"/>
          <w:szCs w:val="24"/>
        </w:rPr>
      </w:pPr>
      <w:r w:rsidRPr="00A55DAB">
        <w:rPr>
          <w:sz w:val="24"/>
          <w:szCs w:val="24"/>
        </w:rPr>
        <w:t>Предметные результаты освоения рабочей программы по математике представлены по годам обучения в рамках отдельных учебных курсов в соответствующих разделах настоящей программы</w:t>
      </w:r>
    </w:p>
    <w:p w:rsidR="000951E4" w:rsidRPr="00A55DAB" w:rsidRDefault="000951E4" w:rsidP="000951E4">
      <w:pPr>
        <w:rPr>
          <w:sz w:val="24"/>
          <w:szCs w:val="24"/>
        </w:rPr>
      </w:pPr>
      <w:bookmarkStart w:id="17" w:name="_Toc118727648"/>
    </w:p>
    <w:p w:rsidR="000951E4" w:rsidRPr="00A55DAB" w:rsidRDefault="000951E4" w:rsidP="000951E4">
      <w:pPr>
        <w:rPr>
          <w:b/>
          <w:sz w:val="24"/>
          <w:szCs w:val="24"/>
        </w:rPr>
      </w:pPr>
      <w:r w:rsidRPr="00A55DAB">
        <w:rPr>
          <w:b/>
          <w:sz w:val="24"/>
          <w:szCs w:val="24"/>
        </w:rPr>
        <w:t>Рабочая программа учебного курса «Алгебра и начала математического анализа»</w:t>
      </w:r>
      <w:bookmarkEnd w:id="17"/>
    </w:p>
    <w:p w:rsidR="000951E4" w:rsidRPr="00A55DAB" w:rsidRDefault="000951E4" w:rsidP="000951E4">
      <w:pPr>
        <w:rPr>
          <w:b/>
          <w:sz w:val="24"/>
          <w:szCs w:val="24"/>
        </w:rPr>
      </w:pPr>
      <w:r w:rsidRPr="00A55DAB">
        <w:rPr>
          <w:b/>
          <w:sz w:val="24"/>
          <w:szCs w:val="24"/>
        </w:rPr>
        <w:tab/>
        <w:t xml:space="preserve">            (углубленный уровень)</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Пояснительная записка</w:t>
      </w:r>
    </w:p>
    <w:p w:rsidR="000951E4" w:rsidRPr="00A55DAB" w:rsidRDefault="000951E4" w:rsidP="000951E4">
      <w:pPr>
        <w:rPr>
          <w:sz w:val="24"/>
          <w:szCs w:val="24"/>
        </w:rPr>
      </w:pPr>
      <w:r w:rsidRPr="00A55DAB">
        <w:rPr>
          <w:sz w:val="24"/>
          <w:szCs w:val="24"/>
        </w:rPr>
        <w:t xml:space="preserve">Учебный курс «Алгебра и начала математического анализа» является одним из наиболее значимых в программе среднего общего образования, поскольку, с одной стороны, он обеспечивает инструментальную базу для изучения всех естественно-научных курсов, а с другой стороны, формирует логическое  и абстрактное мышление обучающихся на уровне, необходимом для освоения информатики, обществознания, истории, словесности и других дисциплин. В рамках данного учебного курса обучающиеся овладевают универсальным языком современной науки, которая формулирует свои достижения в математической форме. </w:t>
      </w:r>
    </w:p>
    <w:p w:rsidR="000951E4" w:rsidRPr="00A55DAB" w:rsidRDefault="000951E4" w:rsidP="000951E4">
      <w:pPr>
        <w:rPr>
          <w:sz w:val="24"/>
          <w:szCs w:val="24"/>
        </w:rPr>
      </w:pPr>
      <w:r w:rsidRPr="00A55DAB">
        <w:rPr>
          <w:sz w:val="24"/>
          <w:szCs w:val="24"/>
        </w:rPr>
        <w:t xml:space="preserve">Учебный курс алгебры и начал математического анализа закладывает основу для успешного овладения законами физики, химии, биологии, понимания основных тенденций развития экономики и общественной жизни, позволяет ориентироваться в современных цифровых и компьютерных технологиях, уверенно использовать их для дальнейшего образования и в повседневной жизни. Овладение абстрактными и логически строгими конструкциями алгебры и математического анализа развивает умение находить закономерности, обосновывать </w:t>
      </w:r>
      <w:r w:rsidRPr="00A55DAB">
        <w:rPr>
          <w:sz w:val="24"/>
          <w:szCs w:val="24"/>
        </w:rPr>
        <w:lastRenderedPageBreak/>
        <w:t xml:space="preserve">истинность, доказывать утверждения с помощью индукции и рассуждать дедуктивно, использовать обобщение и конкретизацию, абстрагирование  и аналогию, формирует креативное и критическое мышление. </w:t>
      </w:r>
    </w:p>
    <w:p w:rsidR="000951E4" w:rsidRPr="00A55DAB" w:rsidRDefault="000951E4" w:rsidP="000951E4">
      <w:pPr>
        <w:rPr>
          <w:sz w:val="24"/>
          <w:szCs w:val="24"/>
        </w:rPr>
      </w:pPr>
      <w:r w:rsidRPr="00A55DAB">
        <w:rPr>
          <w:sz w:val="24"/>
          <w:szCs w:val="24"/>
        </w:rPr>
        <w:t>В ходе изучения учебного курса «Алгебра и начала математического анализа» обучающиеся получают новый опыт решения прикладных задач, самостоятельного построения математических моделей реальных ситуаций, интерпретации полученных решений, знакомятся с примерами математических закономерностей в природе, науке и искусстве, с выдающимися математическими открытиями и их авторами.</w:t>
      </w:r>
    </w:p>
    <w:p w:rsidR="000951E4" w:rsidRPr="00A55DAB" w:rsidRDefault="000951E4" w:rsidP="000951E4">
      <w:pPr>
        <w:rPr>
          <w:sz w:val="24"/>
          <w:szCs w:val="24"/>
        </w:rPr>
      </w:pPr>
      <w:r w:rsidRPr="00A55DAB">
        <w:rPr>
          <w:sz w:val="24"/>
          <w:szCs w:val="24"/>
        </w:rPr>
        <w:t xml:space="preserve">Учебный курс обладает воспитательным потенциалом, который реализуется как через учебный материал, способствующий формированию научного мировоззрения, так и через специфику учебной деятельности, требующей продолжительной концентрации внимания, самостоятельности, аккуратности  и ответственности за полученный результат. </w:t>
      </w:r>
    </w:p>
    <w:p w:rsidR="000951E4" w:rsidRPr="00A55DAB" w:rsidRDefault="000951E4" w:rsidP="000951E4">
      <w:pPr>
        <w:rPr>
          <w:sz w:val="24"/>
          <w:szCs w:val="24"/>
        </w:rPr>
      </w:pPr>
      <w:r w:rsidRPr="00A55DAB">
        <w:rPr>
          <w:sz w:val="24"/>
          <w:szCs w:val="24"/>
        </w:rPr>
        <w:t>В основе методики обучения алгебре и началам математического анализа лежит деятельностный принцип обучения.</w:t>
      </w:r>
    </w:p>
    <w:p w:rsidR="000951E4" w:rsidRPr="00A55DAB" w:rsidRDefault="000951E4" w:rsidP="000951E4">
      <w:pPr>
        <w:rPr>
          <w:sz w:val="24"/>
          <w:szCs w:val="24"/>
        </w:rPr>
      </w:pPr>
      <w:r w:rsidRPr="00A55DAB">
        <w:rPr>
          <w:sz w:val="24"/>
          <w:szCs w:val="24"/>
        </w:rPr>
        <w:t>В структуре учебного курса «Алгебра и начала математического анализа» выделены следующие содержательно-методические линии: «Числа  и вычисления», «Функции и графики», «Уравнения и неравенства», «Начала математического анализа», «Множества и логика». Все основные содержательно-методические линии изучаются на протяжении двух лет обучения на уровне среднего общего образования, естественно дополняя друг друга и постепенно насыщаясь новыми темами и разделами. Данный учебный курс является интегративным, поскольку объединяет в себе содержание нескольких математических дисциплин, таких как алгебра, тригонометрия, математический анализ, теория множеств, математическая логика и другие. По мере того как обучающиеся овладевают всё более широким математическим аппаратом, у них последовательно формируется и совершенствуется умение строить математическую модель реальной ситуации, применять знания, полученные при изучении учебного курса, для решения самостоятельно сформулированной математической задачи, а затем интерпретировать свой ответ.</w:t>
      </w:r>
    </w:p>
    <w:p w:rsidR="000951E4" w:rsidRPr="00A55DAB" w:rsidRDefault="000951E4" w:rsidP="000951E4">
      <w:pPr>
        <w:rPr>
          <w:sz w:val="24"/>
          <w:szCs w:val="24"/>
        </w:rPr>
      </w:pPr>
      <w:r w:rsidRPr="00A55DAB">
        <w:rPr>
          <w:sz w:val="24"/>
          <w:szCs w:val="24"/>
        </w:rPr>
        <w:t>Содержательно-методическая линия «Числа и вычисления» завершает формирование навыков использования действительных чисел, которое было начато на уровне основного общего образования. На уровне среднего общего образования особое внимание уделяется формированию навыков рациональных вычислений, включающих в себя использование различных форм записи числа, умение делать прикидку, выполнять приближённые вычисления, оценивать числовые выражения, работать с математическими константами. Множества натуральных, целых, рациональных и действительных чисел дополняются множеством комплексных чисел. В каждом из этих множеств рассматриваются свойственные ему специфические задачи и операции: деление нацело, оперирование остатками на множестве целых чисел, особые свойства рациональных  и иррациональных чисел, арифметические операции, а также извлечение корня натуральной степени на множестве комплексных чисел.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 широко используются обобщение и конкретизация.</w:t>
      </w:r>
    </w:p>
    <w:p w:rsidR="000951E4" w:rsidRPr="00A55DAB" w:rsidRDefault="000951E4" w:rsidP="000951E4">
      <w:pPr>
        <w:rPr>
          <w:sz w:val="24"/>
          <w:szCs w:val="24"/>
        </w:rPr>
      </w:pPr>
      <w:r w:rsidRPr="00A55DAB">
        <w:rPr>
          <w:sz w:val="24"/>
          <w:szCs w:val="24"/>
        </w:rPr>
        <w:t xml:space="preserve">Линия «Уравнения и неравенства» реализуется на протяжении всего обучения на уровне среднего общего образования, поскольку в каждом разделе Программы предусмотрено решение соответствующих задач. В результате обучающиеся овладевают различными методами решения рациональных, иррациональных, показательных, логарифмических и тригонометрических уравнений, неравенств и систем, а также задач, содержащих параметры. Полученные умения широко используются при исследовании функций с помощью производной, при решении прикладных задач и задач на нахождение наибольших  и наименьших значений функции. Данная содержательная линия включает в себя также формирование умений выполнять расчёты по формулам, преобразования рациональных, иррациональных и тригонометрических выражений, а также выражений, содержащих степени и логарифмы. Благодаря изучению </w:t>
      </w:r>
      <w:r w:rsidRPr="00A55DAB">
        <w:rPr>
          <w:sz w:val="24"/>
          <w:szCs w:val="24"/>
        </w:rPr>
        <w:lastRenderedPageBreak/>
        <w:t>алгебраического материала происходит дальнейшее развитие алгоритмического  и абстрактного мышления обучающихся, формируются навыки дедуктивных рассуждений, работы с символьными формами, представления закономерностей  и зависимостей в виде равенств и неравенств. Алгебра предлагает эффективные инструменты для решения практических и естественно-научных задач, наглядно демонстрирует свои возможности как языка науки.</w:t>
      </w:r>
    </w:p>
    <w:p w:rsidR="000951E4" w:rsidRPr="00A55DAB" w:rsidRDefault="000951E4" w:rsidP="000951E4">
      <w:pPr>
        <w:rPr>
          <w:sz w:val="24"/>
          <w:szCs w:val="24"/>
        </w:rPr>
      </w:pPr>
      <w:r w:rsidRPr="00A55DAB">
        <w:rPr>
          <w:sz w:val="24"/>
          <w:szCs w:val="24"/>
        </w:rPr>
        <w:t>Содержательно-методическая линия «Функции и графики» тесно переплетается с другими линиями учебного курса, поскольку в каком-то смысле задаёт последовательность изучения материала. Изучение степенной, показательной, логарифмической и тригонометрических функций, их свойств  и графиков, использование функций для решения задач из других учебных предметов и реальной жизни тесно связано как с математическим анализом, так  и с решением уравнений и неравенств. При этом большое внимание уделяется формированию умения выражать формулами зависимости между различными величинами, исследовать полученные функции, строить их графики. Материал  этой содержательной линии нацелен на развитие умений и навыков, позволяющих выражать зависимости между величинами в различной форме: аналитической, графической и словесной. Его изучение способствует развитию алгоритмического мышления, способности к обобщению и конкретизации, использованию аналогий.</w:t>
      </w:r>
    </w:p>
    <w:p w:rsidR="000951E4" w:rsidRPr="00A55DAB" w:rsidRDefault="000951E4" w:rsidP="000951E4">
      <w:pPr>
        <w:rPr>
          <w:sz w:val="24"/>
          <w:szCs w:val="24"/>
        </w:rPr>
      </w:pPr>
      <w:r w:rsidRPr="00A55DAB">
        <w:rPr>
          <w:sz w:val="24"/>
          <w:szCs w:val="24"/>
        </w:rPr>
        <w:t>Содержательная линия «Начала математического анализа» позволяет существенно расширить круг как математических, так и прикладных задач, доступных обучающимся, так как у них появляется возможность строить графики сложных функций, определять их наибольшие и наименьшие значения, вычислять площади фигур и объёмы тел, находить скорости и ускорения процессов. Данная содержательная линия открывает новые возможности построения математических моделей реальных ситуаций, позволяет находить наилучшее решение в прикладных, в том числе социально-экономических, задачах. Знакомство с основами математического анализа способствует развитию абстрактного, формально-логического и креативного мышления, формированию умений распознавать проявления законов математики в науке, технике и искусстве. Обучающиеся узнают о выдающихся результатах, полученных в ходе развития математики как науки, и об их авторах.</w:t>
      </w:r>
    </w:p>
    <w:p w:rsidR="000951E4" w:rsidRPr="00A55DAB" w:rsidRDefault="000951E4" w:rsidP="000951E4">
      <w:pPr>
        <w:rPr>
          <w:sz w:val="24"/>
          <w:szCs w:val="24"/>
        </w:rPr>
      </w:pPr>
      <w:r w:rsidRPr="00A55DAB">
        <w:rPr>
          <w:sz w:val="24"/>
          <w:szCs w:val="24"/>
        </w:rPr>
        <w:t>Содержательно-методическая линия «Множества и логика» включает в себя элементы теории множеств и математической логики. Теоретико-множественные представления пронизывают весь курс школьной математики  и предлагают наиболее универсальный язык, объединяющий все разделы математики и её приложений, они связывают разные математические дисциплины  и их приложения в единое целое. Важно дать возможность обучающемуся понимать теоретико-множественный язык современной математики и использовать его  для выражения своих мыслей.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 Знакомство с элементами математической логики способствует развитию логического мышления обучающихся, позволяет им строить свои рассуждения на основе логических правил, формирует навыки критического мышления.</w:t>
      </w:r>
    </w:p>
    <w:p w:rsidR="000951E4" w:rsidRPr="00A55DAB" w:rsidRDefault="000951E4" w:rsidP="000951E4">
      <w:pPr>
        <w:rPr>
          <w:sz w:val="24"/>
          <w:szCs w:val="24"/>
        </w:rPr>
      </w:pPr>
      <w:r w:rsidRPr="00A55DAB">
        <w:rPr>
          <w:sz w:val="24"/>
          <w:szCs w:val="24"/>
        </w:rPr>
        <w:t>В учебном курсе «Алгебра и начала математического анализа» присутствуют основы математического моделирования, которые призваны способствовать формированию навыков построения моделей реальных ситуаций, исследования этих моделей с помощью аппарата алгебры и математического анализа, интерпретации полученных результатов. Такие задания вплетены в каждый из разделов программы, поскольку весь материал учебного курса широко используется для решения прикладных задач. При решении реальных практических задач обучающиеся развивают наблюдательность, умение находить закономерности, абстрагироваться, использовать аналогию, обобщать и конкретизировать проблему. Деятельность по формированию навыков решения прикладных задач организуется  в процессе изучения всех тем учебного курса «Алгебра и начала математического анализа».</w:t>
      </w:r>
    </w:p>
    <w:p w:rsidR="000951E4" w:rsidRPr="00A55DAB" w:rsidRDefault="000951E4" w:rsidP="000951E4">
      <w:pPr>
        <w:rPr>
          <w:sz w:val="24"/>
          <w:szCs w:val="24"/>
        </w:rPr>
      </w:pPr>
      <w:bookmarkStart w:id="18" w:name="_Toc118727651"/>
      <w:r w:rsidRPr="00A55DAB">
        <w:rPr>
          <w:sz w:val="24"/>
          <w:szCs w:val="24"/>
        </w:rPr>
        <w:t>Общее число часов, для изучения предмета, определяется учебным планом ООП СОО и может корректироваться на начало учебного года по решению педагогического совета.</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lastRenderedPageBreak/>
        <w:t>Содержание обучения в 10 классе</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Числа и вычисления.</w:t>
      </w:r>
    </w:p>
    <w:p w:rsidR="000951E4" w:rsidRPr="00A55DAB" w:rsidRDefault="000951E4" w:rsidP="000951E4">
      <w:pPr>
        <w:rPr>
          <w:sz w:val="24"/>
          <w:szCs w:val="24"/>
        </w:rPr>
      </w:pPr>
      <w:r w:rsidRPr="00A55DAB">
        <w:rPr>
          <w:sz w:val="24"/>
          <w:szCs w:val="24"/>
        </w:rPr>
        <w:t>Рациональные числа. Обыкновенные и десятичные дроби, проценты, бесконечные периодические дроби. Применение дробей и процентов для решения прикладных задач из различных отраслей знаний и реальной жизни.</w:t>
      </w:r>
    </w:p>
    <w:p w:rsidR="000951E4" w:rsidRPr="00A55DAB" w:rsidRDefault="000951E4" w:rsidP="000951E4">
      <w:pPr>
        <w:rPr>
          <w:sz w:val="24"/>
          <w:szCs w:val="24"/>
        </w:rPr>
      </w:pPr>
      <w:r w:rsidRPr="00A55DAB">
        <w:rPr>
          <w:sz w:val="24"/>
          <w:szCs w:val="24"/>
        </w:rPr>
        <w:t xml:space="preserve">Действительные числа. Рациональные и иррациональные числа. Арифметические операции с действительными числами. Модуль действительного числа и его свойства. Приближённые вычисления, правила округления, прикидка  и оценка результата вычислений. </w:t>
      </w:r>
    </w:p>
    <w:p w:rsidR="000951E4" w:rsidRPr="00A55DAB" w:rsidRDefault="000951E4" w:rsidP="000951E4">
      <w:pPr>
        <w:rPr>
          <w:sz w:val="24"/>
          <w:szCs w:val="24"/>
        </w:rPr>
      </w:pPr>
      <w:r w:rsidRPr="00A55DAB">
        <w:rPr>
          <w:sz w:val="24"/>
          <w:szCs w:val="24"/>
        </w:rPr>
        <w:t>Степень с целым показателем. Бином Ньютона. Использование подходящей формы записи действительных чисел для решения практических задач  и представления данных.</w:t>
      </w:r>
    </w:p>
    <w:p w:rsidR="000951E4" w:rsidRPr="00A55DAB" w:rsidRDefault="000951E4" w:rsidP="000951E4">
      <w:pPr>
        <w:rPr>
          <w:sz w:val="24"/>
          <w:szCs w:val="24"/>
        </w:rPr>
      </w:pPr>
      <w:r w:rsidRPr="00A55DAB">
        <w:rPr>
          <w:sz w:val="24"/>
          <w:szCs w:val="24"/>
        </w:rPr>
        <w:t>Арифметический корень натуральной степени и его свойства.</w:t>
      </w:r>
    </w:p>
    <w:p w:rsidR="000951E4" w:rsidRPr="00A55DAB" w:rsidRDefault="000951E4" w:rsidP="000951E4">
      <w:pPr>
        <w:rPr>
          <w:sz w:val="24"/>
          <w:szCs w:val="24"/>
        </w:rPr>
      </w:pPr>
      <w:r w:rsidRPr="00A55DAB">
        <w:rPr>
          <w:sz w:val="24"/>
          <w:szCs w:val="24"/>
        </w:rPr>
        <w:t>Степень с рациональным показателем и её свойства, степень  с действительным показателем.</w:t>
      </w:r>
    </w:p>
    <w:p w:rsidR="000951E4" w:rsidRPr="00A55DAB" w:rsidRDefault="000951E4" w:rsidP="000951E4">
      <w:pPr>
        <w:rPr>
          <w:sz w:val="24"/>
          <w:szCs w:val="24"/>
        </w:rPr>
      </w:pPr>
      <w:r w:rsidRPr="00A55DAB">
        <w:rPr>
          <w:sz w:val="24"/>
          <w:szCs w:val="24"/>
        </w:rPr>
        <w:t>Логарифм числа. Свойства логарифма. Десятичные и натуральные логарифмы.</w:t>
      </w:r>
    </w:p>
    <w:p w:rsidR="000951E4" w:rsidRPr="00A55DAB" w:rsidRDefault="000951E4" w:rsidP="000951E4">
      <w:pPr>
        <w:rPr>
          <w:sz w:val="24"/>
          <w:szCs w:val="24"/>
        </w:rPr>
      </w:pPr>
      <w:r w:rsidRPr="00A55DAB">
        <w:rPr>
          <w:sz w:val="24"/>
          <w:szCs w:val="24"/>
        </w:rPr>
        <w:t>Синус, косинус, тангенс, котангенс числового аргумента. Арксинус, арккосинус и арктангенс числового аргумента.</w:t>
      </w:r>
    </w:p>
    <w:p w:rsidR="000951E4" w:rsidRPr="00A55DAB" w:rsidRDefault="000951E4" w:rsidP="000951E4">
      <w:pPr>
        <w:rPr>
          <w:sz w:val="24"/>
          <w:szCs w:val="24"/>
        </w:rPr>
      </w:pPr>
      <w:r w:rsidRPr="00A55DAB">
        <w:rPr>
          <w:sz w:val="24"/>
          <w:szCs w:val="24"/>
        </w:rPr>
        <w:t>Уравнения и неравенства.</w:t>
      </w:r>
    </w:p>
    <w:p w:rsidR="000951E4" w:rsidRPr="00A55DAB" w:rsidRDefault="000951E4" w:rsidP="000951E4">
      <w:pPr>
        <w:rPr>
          <w:sz w:val="24"/>
          <w:szCs w:val="24"/>
        </w:rPr>
      </w:pPr>
      <w:r w:rsidRPr="00A55DAB">
        <w:rPr>
          <w:sz w:val="24"/>
          <w:szCs w:val="24"/>
        </w:rPr>
        <w:t xml:space="preserve">Тождества и тождественные преобразования. Уравнение, корень уравнения. Равносильные уравнения и уравнения-следствия. Неравенство, решение неравенства. </w:t>
      </w:r>
    </w:p>
    <w:p w:rsidR="000951E4" w:rsidRPr="00A55DAB" w:rsidRDefault="000951E4" w:rsidP="000951E4">
      <w:pPr>
        <w:rPr>
          <w:sz w:val="24"/>
          <w:szCs w:val="24"/>
        </w:rPr>
      </w:pPr>
      <w:r w:rsidRPr="00A55DAB">
        <w:rPr>
          <w:sz w:val="24"/>
          <w:szCs w:val="24"/>
        </w:rPr>
        <w:t>Основные методы решения целых и дробно-рациональных уравнений  и неравенств. Многочлены от одной переменной. Деление многочлена на многочлен с остатком. Теорема Безу. Многочлены с целыми коэффициентами. Теорема Виета.</w:t>
      </w:r>
    </w:p>
    <w:p w:rsidR="000951E4" w:rsidRPr="00A55DAB" w:rsidRDefault="000951E4" w:rsidP="000951E4">
      <w:pPr>
        <w:rPr>
          <w:sz w:val="24"/>
          <w:szCs w:val="24"/>
        </w:rPr>
      </w:pPr>
      <w:r w:rsidRPr="00A55DAB">
        <w:rPr>
          <w:sz w:val="24"/>
          <w:szCs w:val="24"/>
        </w:rPr>
        <w:t>Преобразования числовых выражений, содержащих степени и корни.</w:t>
      </w:r>
    </w:p>
    <w:p w:rsidR="000951E4" w:rsidRPr="00A55DAB" w:rsidRDefault="000951E4" w:rsidP="000951E4">
      <w:pPr>
        <w:rPr>
          <w:sz w:val="24"/>
          <w:szCs w:val="24"/>
        </w:rPr>
      </w:pPr>
      <w:r w:rsidRPr="00A55DAB">
        <w:rPr>
          <w:sz w:val="24"/>
          <w:szCs w:val="24"/>
        </w:rPr>
        <w:t xml:space="preserve">Иррациональные уравнения. Основные методы решения иррациональных уравнений. </w:t>
      </w:r>
    </w:p>
    <w:p w:rsidR="000951E4" w:rsidRPr="00A55DAB" w:rsidRDefault="000951E4" w:rsidP="000951E4">
      <w:pPr>
        <w:rPr>
          <w:sz w:val="24"/>
          <w:szCs w:val="24"/>
        </w:rPr>
      </w:pPr>
      <w:r w:rsidRPr="00A55DAB">
        <w:rPr>
          <w:sz w:val="24"/>
          <w:szCs w:val="24"/>
        </w:rPr>
        <w:t>Показательные уравнения. Основные методы решения показательных уравнений.</w:t>
      </w:r>
    </w:p>
    <w:p w:rsidR="000951E4" w:rsidRPr="00A55DAB" w:rsidRDefault="000951E4" w:rsidP="000951E4">
      <w:pPr>
        <w:rPr>
          <w:sz w:val="24"/>
          <w:szCs w:val="24"/>
        </w:rPr>
      </w:pPr>
      <w:r w:rsidRPr="00A55DAB">
        <w:rPr>
          <w:sz w:val="24"/>
          <w:szCs w:val="24"/>
        </w:rPr>
        <w:t>Преобразование выражений, содержащих логарифмы.</w:t>
      </w:r>
    </w:p>
    <w:p w:rsidR="000951E4" w:rsidRPr="00A55DAB" w:rsidRDefault="000951E4" w:rsidP="000951E4">
      <w:pPr>
        <w:rPr>
          <w:sz w:val="24"/>
          <w:szCs w:val="24"/>
        </w:rPr>
      </w:pPr>
      <w:r w:rsidRPr="00A55DAB">
        <w:rPr>
          <w:sz w:val="24"/>
          <w:szCs w:val="24"/>
        </w:rPr>
        <w:t xml:space="preserve">Логарифмические уравнения. Основные методы решения логарифмических уравнений. </w:t>
      </w:r>
    </w:p>
    <w:p w:rsidR="000951E4" w:rsidRPr="00A55DAB" w:rsidRDefault="000951E4" w:rsidP="000951E4">
      <w:pPr>
        <w:rPr>
          <w:sz w:val="24"/>
          <w:szCs w:val="24"/>
        </w:rPr>
      </w:pPr>
      <w:r w:rsidRPr="00A55DAB">
        <w:rPr>
          <w:sz w:val="24"/>
          <w:szCs w:val="24"/>
        </w:rPr>
        <w:t xml:space="preserve">Основные тригонометрические формулы. Преобразование тригонометрических выражений. Решение тригонометрических уравнений. </w:t>
      </w:r>
    </w:p>
    <w:p w:rsidR="000951E4" w:rsidRPr="00A55DAB" w:rsidRDefault="000951E4" w:rsidP="000951E4">
      <w:pPr>
        <w:rPr>
          <w:sz w:val="24"/>
          <w:szCs w:val="24"/>
        </w:rPr>
      </w:pPr>
      <w:r w:rsidRPr="00A55DAB">
        <w:rPr>
          <w:sz w:val="24"/>
          <w:szCs w:val="24"/>
        </w:rPr>
        <w:t>Решение систем линейных уравнений. Матрица системы линейных уравнений. Определитель матрицы 2×2, его геометрический смысл и свойства, вычисление его значения, применение определителя для решения системы линейных уравнений. Решение прикладных задач с помощью системы линейных уравнений. Исследование построенной модели с помощью матриц и определителей.</w:t>
      </w:r>
    </w:p>
    <w:p w:rsidR="000951E4" w:rsidRPr="00A55DAB" w:rsidRDefault="000951E4" w:rsidP="000951E4">
      <w:pPr>
        <w:rPr>
          <w:sz w:val="24"/>
          <w:szCs w:val="24"/>
        </w:rPr>
      </w:pPr>
      <w:r w:rsidRPr="00A55DAB">
        <w:rPr>
          <w:sz w:val="24"/>
          <w:szCs w:val="24"/>
        </w:rPr>
        <w:t>Построение математических моделей реальной ситуации с помощью уравнений и неравенств. Применение уравнений и неравенств к решению математических задач и задач из различных областей науки и реальной жизни.</w:t>
      </w:r>
    </w:p>
    <w:p w:rsidR="000951E4" w:rsidRPr="00A55DAB" w:rsidRDefault="000951E4" w:rsidP="000951E4">
      <w:pPr>
        <w:rPr>
          <w:sz w:val="24"/>
          <w:szCs w:val="24"/>
        </w:rPr>
      </w:pPr>
      <w:r w:rsidRPr="00A55DAB">
        <w:rPr>
          <w:sz w:val="24"/>
          <w:szCs w:val="24"/>
        </w:rPr>
        <w:t>Функции и графики.</w:t>
      </w:r>
    </w:p>
    <w:p w:rsidR="000951E4" w:rsidRPr="00A55DAB" w:rsidRDefault="000951E4" w:rsidP="000951E4">
      <w:pPr>
        <w:rPr>
          <w:sz w:val="24"/>
          <w:szCs w:val="24"/>
        </w:rPr>
      </w:pPr>
      <w:r w:rsidRPr="00A55DAB">
        <w:rPr>
          <w:sz w:val="24"/>
          <w:szCs w:val="24"/>
        </w:rPr>
        <w:t>Функция, способы задания функции. Взаимно обратные функции. Композиция функций. График функции. Элементарные преобразования графиков функций.</w:t>
      </w:r>
    </w:p>
    <w:p w:rsidR="000951E4" w:rsidRPr="00A55DAB" w:rsidRDefault="000951E4" w:rsidP="000951E4">
      <w:pPr>
        <w:rPr>
          <w:sz w:val="24"/>
          <w:szCs w:val="24"/>
        </w:rPr>
      </w:pPr>
      <w:r w:rsidRPr="00A55DAB">
        <w:rPr>
          <w:sz w:val="24"/>
          <w:szCs w:val="24"/>
        </w:rPr>
        <w:t>Область определения и множество значений функции. Нули функции. Промежутки знакопостоянства. Чётные и нечётные функции. Периодические функции. Промежутки монотонности функции. Максимумы и минимумы функции. Наибольшее и наименьшее значения функции на промежутке.</w:t>
      </w:r>
    </w:p>
    <w:p w:rsidR="000951E4" w:rsidRPr="00A55DAB" w:rsidRDefault="000951E4" w:rsidP="000951E4">
      <w:pPr>
        <w:rPr>
          <w:sz w:val="24"/>
          <w:szCs w:val="24"/>
        </w:rPr>
      </w:pPr>
      <w:r w:rsidRPr="00A55DAB">
        <w:rPr>
          <w:sz w:val="24"/>
          <w:szCs w:val="24"/>
        </w:rPr>
        <w:t>Линейная, квадратичная и дробно-линейная функции. Элементарное исследование и построение их графиков.</w:t>
      </w:r>
    </w:p>
    <w:p w:rsidR="000951E4" w:rsidRPr="00A55DAB" w:rsidRDefault="000951E4" w:rsidP="000951E4">
      <w:pPr>
        <w:rPr>
          <w:sz w:val="24"/>
          <w:szCs w:val="24"/>
        </w:rPr>
      </w:pPr>
      <w:r w:rsidRPr="00A55DAB">
        <w:rPr>
          <w:sz w:val="24"/>
          <w:szCs w:val="24"/>
        </w:rPr>
        <w:t xml:space="preserve">Степенная функция с натуральным и целым показателем. Её свойства  и график. Свойства и график корня n-ой степени как функции обратной степени  с натуральным показателем. </w:t>
      </w:r>
    </w:p>
    <w:p w:rsidR="000951E4" w:rsidRPr="00A55DAB" w:rsidRDefault="000951E4" w:rsidP="000951E4">
      <w:pPr>
        <w:rPr>
          <w:sz w:val="24"/>
          <w:szCs w:val="24"/>
        </w:rPr>
      </w:pPr>
      <w:r w:rsidRPr="00A55DAB">
        <w:rPr>
          <w:sz w:val="24"/>
          <w:szCs w:val="24"/>
        </w:rPr>
        <w:t>Показательная и логарифмическая функции, их свойства и графики. Использование графиков функций для решения уравнений.</w:t>
      </w:r>
    </w:p>
    <w:p w:rsidR="000951E4" w:rsidRPr="00A55DAB" w:rsidRDefault="000951E4" w:rsidP="000951E4">
      <w:pPr>
        <w:rPr>
          <w:sz w:val="24"/>
          <w:szCs w:val="24"/>
        </w:rPr>
      </w:pPr>
      <w:r w:rsidRPr="00A55DAB">
        <w:rPr>
          <w:sz w:val="24"/>
          <w:szCs w:val="24"/>
        </w:rPr>
        <w:t xml:space="preserve">Тригонометрическая окружность, определение тригонометрических функций числового аргумента. </w:t>
      </w:r>
    </w:p>
    <w:p w:rsidR="000951E4" w:rsidRPr="00A55DAB" w:rsidRDefault="000951E4" w:rsidP="000951E4">
      <w:pPr>
        <w:rPr>
          <w:sz w:val="24"/>
          <w:szCs w:val="24"/>
        </w:rPr>
      </w:pPr>
      <w:r w:rsidRPr="00A55DAB">
        <w:rPr>
          <w:sz w:val="24"/>
          <w:szCs w:val="24"/>
        </w:rPr>
        <w:lastRenderedPageBreak/>
        <w:t>Функциональные зависимости в реальных процессах и явлениях. Графики реальных зависимостей.</w:t>
      </w:r>
    </w:p>
    <w:p w:rsidR="000951E4" w:rsidRPr="00A55DAB" w:rsidRDefault="000951E4" w:rsidP="000951E4">
      <w:pPr>
        <w:rPr>
          <w:sz w:val="24"/>
          <w:szCs w:val="24"/>
        </w:rPr>
      </w:pPr>
      <w:r w:rsidRPr="00A55DAB">
        <w:rPr>
          <w:sz w:val="24"/>
          <w:szCs w:val="24"/>
        </w:rPr>
        <w:t>Начала математического анализа.</w:t>
      </w:r>
    </w:p>
    <w:p w:rsidR="000951E4" w:rsidRPr="00A55DAB" w:rsidRDefault="000951E4" w:rsidP="000951E4">
      <w:pPr>
        <w:rPr>
          <w:sz w:val="24"/>
          <w:szCs w:val="24"/>
        </w:rPr>
      </w:pPr>
      <w:r w:rsidRPr="00A55DAB">
        <w:rPr>
          <w:sz w:val="24"/>
          <w:szCs w:val="24"/>
        </w:rPr>
        <w:t>Последовательности, способы задания последовательностей. Метод математической индукции. Монотонные и ограниченные последовательности. История возникновения математического анализа как анализа бесконечно малых.</w:t>
      </w:r>
    </w:p>
    <w:p w:rsidR="000951E4" w:rsidRPr="00A55DAB" w:rsidRDefault="000951E4" w:rsidP="000951E4">
      <w:pPr>
        <w:rPr>
          <w:sz w:val="24"/>
          <w:szCs w:val="24"/>
        </w:rPr>
      </w:pPr>
      <w:r w:rsidRPr="00A55DAB">
        <w:rPr>
          <w:sz w:val="24"/>
          <w:szCs w:val="24"/>
        </w:rPr>
        <w:t>Арифметическая и геометрическая прогрессии. Бесконечно убывающая геометрическая прогрессия. Сумма бесконечно убывающей геометрической прогрессии. Линейный и экспоненциальный рост. Число е. Формула сложных процентов. Использование прогрессии для решения реальных задач прикладного характера.</w:t>
      </w:r>
    </w:p>
    <w:p w:rsidR="000951E4" w:rsidRPr="00A55DAB" w:rsidRDefault="000951E4" w:rsidP="000951E4">
      <w:pPr>
        <w:rPr>
          <w:sz w:val="24"/>
          <w:szCs w:val="24"/>
        </w:rPr>
      </w:pPr>
      <w:r w:rsidRPr="00A55DAB">
        <w:rPr>
          <w:sz w:val="24"/>
          <w:szCs w:val="24"/>
        </w:rPr>
        <w:t>Непрерывные функции и их свойства. Точки разрыва. Асимптоты графиков функций. Свойства функций непрерывных на отрезке. Метод интервалов  для решения неравенств. Применение свойств непрерывных функций для решения задач.</w:t>
      </w:r>
    </w:p>
    <w:p w:rsidR="000951E4" w:rsidRPr="00A55DAB" w:rsidRDefault="000951E4" w:rsidP="000951E4">
      <w:pPr>
        <w:rPr>
          <w:sz w:val="24"/>
          <w:szCs w:val="24"/>
        </w:rPr>
      </w:pPr>
      <w:r w:rsidRPr="00A55DAB">
        <w:rPr>
          <w:sz w:val="24"/>
          <w:szCs w:val="24"/>
        </w:rPr>
        <w:t>Первая и вторая производные функции. Определение, геометрический  и физический смысл производной. Уравнение касательной к графику функции.</w:t>
      </w:r>
    </w:p>
    <w:p w:rsidR="000951E4" w:rsidRPr="00A55DAB" w:rsidRDefault="000951E4" w:rsidP="000951E4">
      <w:pPr>
        <w:rPr>
          <w:sz w:val="24"/>
          <w:szCs w:val="24"/>
        </w:rPr>
      </w:pPr>
      <w:r w:rsidRPr="00A55DAB">
        <w:rPr>
          <w:sz w:val="24"/>
          <w:szCs w:val="24"/>
        </w:rPr>
        <w:t>Производные элементарных функций. Производная суммы, произведения, частного и композиции функций.</w:t>
      </w:r>
    </w:p>
    <w:p w:rsidR="000951E4" w:rsidRPr="00A55DAB" w:rsidRDefault="000951E4" w:rsidP="000951E4">
      <w:pPr>
        <w:rPr>
          <w:sz w:val="24"/>
          <w:szCs w:val="24"/>
        </w:rPr>
      </w:pPr>
      <w:r w:rsidRPr="00A55DAB">
        <w:rPr>
          <w:sz w:val="24"/>
          <w:szCs w:val="24"/>
        </w:rPr>
        <w:t>Множества и логика.</w:t>
      </w:r>
    </w:p>
    <w:p w:rsidR="000951E4" w:rsidRPr="00A55DAB" w:rsidRDefault="000951E4" w:rsidP="000951E4">
      <w:pPr>
        <w:rPr>
          <w:sz w:val="24"/>
          <w:szCs w:val="24"/>
        </w:rPr>
      </w:pPr>
      <w:r w:rsidRPr="00A55DAB">
        <w:rPr>
          <w:sz w:val="24"/>
          <w:szCs w:val="24"/>
        </w:rPr>
        <w:t xml:space="preserve">Множество, операции над множествами и их свойства. Диаграммы Эйлера–Венна. Применение теоретико-множественного аппарата для описания реальных процессов и явлений, при решении задач из других учебных предметов. </w:t>
      </w:r>
    </w:p>
    <w:p w:rsidR="000951E4" w:rsidRPr="00A55DAB" w:rsidRDefault="000951E4" w:rsidP="000951E4">
      <w:pPr>
        <w:rPr>
          <w:sz w:val="24"/>
          <w:szCs w:val="24"/>
        </w:rPr>
      </w:pPr>
      <w:r w:rsidRPr="00A55DAB">
        <w:rPr>
          <w:sz w:val="24"/>
          <w:szCs w:val="24"/>
        </w:rPr>
        <w:t xml:space="preserve">Определение, теорема, свойство математического объекта, следствие, доказательство, равносильные уравнения. </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Содержание обучения в 11 классе</w:t>
      </w:r>
    </w:p>
    <w:p w:rsidR="000951E4" w:rsidRPr="00A55DAB" w:rsidRDefault="000951E4" w:rsidP="000951E4">
      <w:pPr>
        <w:rPr>
          <w:sz w:val="24"/>
          <w:szCs w:val="24"/>
        </w:rPr>
      </w:pPr>
      <w:r w:rsidRPr="00A55DAB">
        <w:rPr>
          <w:sz w:val="24"/>
          <w:szCs w:val="24"/>
        </w:rPr>
        <w:t>Числа и вычисления.</w:t>
      </w:r>
    </w:p>
    <w:p w:rsidR="000951E4" w:rsidRPr="00A55DAB" w:rsidRDefault="000951E4" w:rsidP="000951E4">
      <w:pPr>
        <w:rPr>
          <w:sz w:val="24"/>
          <w:szCs w:val="24"/>
        </w:rPr>
      </w:pPr>
      <w:r w:rsidRPr="00A55DAB">
        <w:rPr>
          <w:sz w:val="24"/>
          <w:szCs w:val="24"/>
        </w:rPr>
        <w:t>Натуральные и целые числа. Применение признаков делимости целых чисел, наибольший общий делитель (далее – НОД) и наименьшее общее кратное (далее -НОК), остатков по модулю, алгоритма Евклида для решения задач в целых числах.</w:t>
      </w:r>
    </w:p>
    <w:p w:rsidR="000951E4" w:rsidRPr="00A55DAB" w:rsidRDefault="000951E4" w:rsidP="000951E4">
      <w:pPr>
        <w:rPr>
          <w:sz w:val="24"/>
          <w:szCs w:val="24"/>
        </w:rPr>
      </w:pPr>
      <w:r w:rsidRPr="00A55DAB">
        <w:rPr>
          <w:sz w:val="24"/>
          <w:szCs w:val="24"/>
        </w:rPr>
        <w:t>Комплексные числа. Алгебраическая и тригонометрическая формы записи комплексного числа. Арифметические операции с комплексными числами. Изображение комплексных чисел на координатной плоскости. Формула Муавра. Корни n-ой степени из комплексного числа. Применение комплексных чисел для решения физических и геометрических задач.</w:t>
      </w:r>
    </w:p>
    <w:p w:rsidR="000951E4" w:rsidRPr="00A55DAB" w:rsidRDefault="000951E4" w:rsidP="000951E4">
      <w:pPr>
        <w:rPr>
          <w:sz w:val="24"/>
          <w:szCs w:val="24"/>
        </w:rPr>
      </w:pPr>
      <w:r w:rsidRPr="00A55DAB">
        <w:rPr>
          <w:sz w:val="24"/>
          <w:szCs w:val="24"/>
        </w:rPr>
        <w:t>Уравнения и неравенства.</w:t>
      </w:r>
    </w:p>
    <w:p w:rsidR="000951E4" w:rsidRPr="00A55DAB" w:rsidRDefault="000951E4" w:rsidP="000951E4">
      <w:pPr>
        <w:rPr>
          <w:sz w:val="24"/>
          <w:szCs w:val="24"/>
        </w:rPr>
      </w:pPr>
      <w:r w:rsidRPr="00A55DAB">
        <w:rPr>
          <w:sz w:val="24"/>
          <w:szCs w:val="24"/>
        </w:rPr>
        <w:t>Система и совокупность уравнений и неравенств. Равносильные системы  и системы-следствия. Равносильные неравенства.</w:t>
      </w:r>
    </w:p>
    <w:p w:rsidR="000951E4" w:rsidRPr="00A55DAB" w:rsidRDefault="000951E4" w:rsidP="000951E4">
      <w:pPr>
        <w:rPr>
          <w:sz w:val="24"/>
          <w:szCs w:val="24"/>
        </w:rPr>
      </w:pPr>
      <w:r w:rsidRPr="00A55DAB">
        <w:rPr>
          <w:sz w:val="24"/>
          <w:szCs w:val="24"/>
        </w:rPr>
        <w:t xml:space="preserve">Отбор корней тригонометрических уравнений с помощью тригонометрической окружности. Решение тригонометрических неравенств. </w:t>
      </w:r>
    </w:p>
    <w:p w:rsidR="000951E4" w:rsidRPr="00A55DAB" w:rsidRDefault="000951E4" w:rsidP="000951E4">
      <w:pPr>
        <w:rPr>
          <w:sz w:val="24"/>
          <w:szCs w:val="24"/>
        </w:rPr>
      </w:pPr>
      <w:r w:rsidRPr="00A55DAB">
        <w:rPr>
          <w:sz w:val="24"/>
          <w:szCs w:val="24"/>
        </w:rPr>
        <w:t>Основные методы решения показательных и логарифмических неравенств.</w:t>
      </w:r>
    </w:p>
    <w:p w:rsidR="000951E4" w:rsidRPr="00A55DAB" w:rsidRDefault="000951E4" w:rsidP="000951E4">
      <w:pPr>
        <w:rPr>
          <w:sz w:val="24"/>
          <w:szCs w:val="24"/>
        </w:rPr>
      </w:pPr>
      <w:r w:rsidRPr="00A55DAB">
        <w:rPr>
          <w:sz w:val="24"/>
          <w:szCs w:val="24"/>
        </w:rPr>
        <w:t>Основные методы решения иррациональных неравенств.</w:t>
      </w:r>
    </w:p>
    <w:p w:rsidR="000951E4" w:rsidRPr="00A55DAB" w:rsidRDefault="000951E4" w:rsidP="000951E4">
      <w:pPr>
        <w:rPr>
          <w:sz w:val="24"/>
          <w:szCs w:val="24"/>
        </w:rPr>
      </w:pPr>
      <w:r w:rsidRPr="00A55DAB">
        <w:rPr>
          <w:sz w:val="24"/>
          <w:szCs w:val="24"/>
        </w:rPr>
        <w:t xml:space="preserve">Основные методы решения систем и совокупностей рациональных, иррациональных, показательных и логарифмических уравнений. </w:t>
      </w:r>
    </w:p>
    <w:p w:rsidR="000951E4" w:rsidRPr="00A55DAB" w:rsidRDefault="000951E4" w:rsidP="000951E4">
      <w:pPr>
        <w:rPr>
          <w:sz w:val="24"/>
          <w:szCs w:val="24"/>
        </w:rPr>
      </w:pPr>
      <w:r w:rsidRPr="00A55DAB">
        <w:rPr>
          <w:sz w:val="24"/>
          <w:szCs w:val="24"/>
        </w:rPr>
        <w:t>Уравнения, неравенства и системы с параметрами.</w:t>
      </w:r>
    </w:p>
    <w:p w:rsidR="000951E4" w:rsidRPr="00A55DAB" w:rsidRDefault="000951E4" w:rsidP="000951E4">
      <w:pPr>
        <w:rPr>
          <w:sz w:val="24"/>
          <w:szCs w:val="24"/>
        </w:rPr>
      </w:pPr>
      <w:r w:rsidRPr="00A55DAB">
        <w:rPr>
          <w:sz w:val="24"/>
          <w:szCs w:val="24"/>
        </w:rPr>
        <w:t>Применение уравнений, систем и неравенств к решению математических задач и задач из различных областей науки и реальной жизни, интерпретация полученных результатов.</w:t>
      </w:r>
    </w:p>
    <w:p w:rsidR="000951E4" w:rsidRPr="00A55DAB" w:rsidRDefault="000951E4" w:rsidP="000951E4">
      <w:pPr>
        <w:rPr>
          <w:sz w:val="24"/>
          <w:szCs w:val="24"/>
        </w:rPr>
      </w:pPr>
      <w:r w:rsidRPr="00A55DAB">
        <w:rPr>
          <w:sz w:val="24"/>
          <w:szCs w:val="24"/>
        </w:rPr>
        <w:t>Функции и графики.</w:t>
      </w:r>
    </w:p>
    <w:p w:rsidR="000951E4" w:rsidRPr="00A55DAB" w:rsidRDefault="000951E4" w:rsidP="000951E4">
      <w:pPr>
        <w:rPr>
          <w:sz w:val="24"/>
          <w:szCs w:val="24"/>
        </w:rPr>
      </w:pPr>
      <w:r w:rsidRPr="00A55DAB">
        <w:rPr>
          <w:sz w:val="24"/>
          <w:szCs w:val="24"/>
        </w:rPr>
        <w:t>График композиции функций. Геометрические образы уравнений и неравенств на координатной плоскости.</w:t>
      </w:r>
    </w:p>
    <w:p w:rsidR="000951E4" w:rsidRPr="00A55DAB" w:rsidRDefault="000951E4" w:rsidP="000951E4">
      <w:pPr>
        <w:rPr>
          <w:sz w:val="24"/>
          <w:szCs w:val="24"/>
        </w:rPr>
      </w:pPr>
      <w:r w:rsidRPr="00A55DAB">
        <w:rPr>
          <w:sz w:val="24"/>
          <w:szCs w:val="24"/>
        </w:rPr>
        <w:t>Тригонометрические функции, их свойства и графики.</w:t>
      </w:r>
    </w:p>
    <w:p w:rsidR="000951E4" w:rsidRPr="00A55DAB" w:rsidRDefault="000951E4" w:rsidP="000951E4">
      <w:pPr>
        <w:rPr>
          <w:sz w:val="24"/>
          <w:szCs w:val="24"/>
        </w:rPr>
      </w:pPr>
      <w:r w:rsidRPr="00A55DAB">
        <w:rPr>
          <w:sz w:val="24"/>
          <w:szCs w:val="24"/>
        </w:rPr>
        <w:t xml:space="preserve">Графические методы решения уравнений и неравенств. Графические методы решения задач с параметрами. </w:t>
      </w:r>
    </w:p>
    <w:p w:rsidR="000951E4" w:rsidRPr="00A55DAB" w:rsidRDefault="000951E4" w:rsidP="000951E4">
      <w:pPr>
        <w:rPr>
          <w:sz w:val="24"/>
          <w:szCs w:val="24"/>
        </w:rPr>
      </w:pPr>
      <w:r w:rsidRPr="00A55DAB">
        <w:rPr>
          <w:sz w:val="24"/>
          <w:szCs w:val="24"/>
        </w:rPr>
        <w:t xml:space="preserve">Использование графиков функций для исследования процессов  и зависимостей, которые </w:t>
      </w:r>
      <w:r w:rsidRPr="00A55DAB">
        <w:rPr>
          <w:sz w:val="24"/>
          <w:szCs w:val="24"/>
        </w:rPr>
        <w:lastRenderedPageBreak/>
        <w:t>возникают при решении задач из других учебных предметов и реальной жизни.</w:t>
      </w:r>
    </w:p>
    <w:p w:rsidR="000951E4" w:rsidRPr="00A55DAB" w:rsidRDefault="000951E4" w:rsidP="000951E4">
      <w:pPr>
        <w:rPr>
          <w:sz w:val="24"/>
          <w:szCs w:val="24"/>
        </w:rPr>
      </w:pPr>
      <w:r w:rsidRPr="00A55DAB">
        <w:rPr>
          <w:sz w:val="24"/>
          <w:szCs w:val="24"/>
        </w:rPr>
        <w:t>Начала математического анализа.</w:t>
      </w:r>
    </w:p>
    <w:p w:rsidR="000951E4" w:rsidRPr="00A55DAB" w:rsidRDefault="000951E4" w:rsidP="000951E4">
      <w:pPr>
        <w:rPr>
          <w:sz w:val="24"/>
          <w:szCs w:val="24"/>
        </w:rPr>
      </w:pPr>
      <w:r w:rsidRPr="00A55DAB">
        <w:rPr>
          <w:sz w:val="24"/>
          <w:szCs w:val="24"/>
        </w:rPr>
        <w:t>Применение производной к исследованию функций на монотонность  и экстремумы. Нахождение наибольшего и наименьшего значений непрерывной функции на отрезке.</w:t>
      </w:r>
    </w:p>
    <w:p w:rsidR="000951E4" w:rsidRPr="00A55DAB" w:rsidRDefault="000951E4" w:rsidP="000951E4">
      <w:pPr>
        <w:rPr>
          <w:sz w:val="24"/>
          <w:szCs w:val="24"/>
        </w:rPr>
      </w:pPr>
      <w:r w:rsidRPr="00A55DAB">
        <w:rPr>
          <w:sz w:val="24"/>
          <w:szCs w:val="24"/>
        </w:rPr>
        <w:t>Применение производной для нахождения наилучшего решения в прикладных задачах, для определения скорости и ускорения процесса, заданного формулой  или графиком.</w:t>
      </w:r>
    </w:p>
    <w:p w:rsidR="000951E4" w:rsidRPr="00A55DAB" w:rsidRDefault="000951E4" w:rsidP="000951E4">
      <w:pPr>
        <w:rPr>
          <w:sz w:val="24"/>
          <w:szCs w:val="24"/>
        </w:rPr>
      </w:pPr>
      <w:r w:rsidRPr="00A55DAB">
        <w:rPr>
          <w:sz w:val="24"/>
          <w:szCs w:val="24"/>
        </w:rPr>
        <w:t>Первообразная, основное свойство первообразных. Первообразные элементарных функций. Правила нахождения первообразных.</w:t>
      </w:r>
    </w:p>
    <w:p w:rsidR="000951E4" w:rsidRPr="00A55DAB" w:rsidRDefault="000951E4" w:rsidP="000951E4">
      <w:pPr>
        <w:rPr>
          <w:sz w:val="24"/>
          <w:szCs w:val="24"/>
        </w:rPr>
      </w:pPr>
      <w:r w:rsidRPr="00A55DAB">
        <w:rPr>
          <w:sz w:val="24"/>
          <w:szCs w:val="24"/>
        </w:rPr>
        <w:t>Интеграл. Геометрический смысл интеграла. Вычисление определённого интеграла по формуле Ньютона–Лейбница.</w:t>
      </w:r>
    </w:p>
    <w:p w:rsidR="000951E4" w:rsidRPr="00A55DAB" w:rsidRDefault="000951E4" w:rsidP="000951E4">
      <w:pPr>
        <w:rPr>
          <w:sz w:val="24"/>
          <w:szCs w:val="24"/>
        </w:rPr>
      </w:pPr>
      <w:r w:rsidRPr="00A55DAB">
        <w:rPr>
          <w:sz w:val="24"/>
          <w:szCs w:val="24"/>
        </w:rPr>
        <w:t>Применение интеграла для нахождения площадей плоских фигур и объёмов геометрических тел.</w:t>
      </w:r>
    </w:p>
    <w:p w:rsidR="000951E4" w:rsidRPr="00A55DAB" w:rsidRDefault="000951E4" w:rsidP="000951E4">
      <w:pPr>
        <w:rPr>
          <w:sz w:val="24"/>
          <w:szCs w:val="24"/>
        </w:rPr>
      </w:pPr>
      <w:r w:rsidRPr="00A55DAB">
        <w:rPr>
          <w:sz w:val="24"/>
          <w:szCs w:val="24"/>
        </w:rPr>
        <w:t xml:space="preserve">Примеры решений дифференциальных уравнений. Математическое моделирование реальных процессов с помощью дифференциальных уравнений. </w:t>
      </w:r>
    </w:p>
    <w:bookmarkEnd w:id="18"/>
    <w:p w:rsidR="000951E4" w:rsidRPr="00A55DAB" w:rsidRDefault="000951E4" w:rsidP="000951E4">
      <w:pPr>
        <w:rPr>
          <w:sz w:val="24"/>
          <w:szCs w:val="24"/>
        </w:rPr>
      </w:pPr>
      <w:r w:rsidRPr="00A55DAB">
        <w:rPr>
          <w:sz w:val="24"/>
          <w:szCs w:val="24"/>
        </w:rPr>
        <w:t>Планируемые предметные результаты освоения рабочей программы учебного курса «Алгебра и начала математического анализа»  на углублённом уровне на уровне среднего общего образования.</w:t>
      </w:r>
    </w:p>
    <w:p w:rsidR="000951E4" w:rsidRPr="00A55DAB" w:rsidRDefault="000951E4" w:rsidP="000951E4">
      <w:pPr>
        <w:rPr>
          <w:sz w:val="24"/>
          <w:szCs w:val="24"/>
        </w:rPr>
      </w:pPr>
      <w:r w:rsidRPr="00A55DAB">
        <w:rPr>
          <w:sz w:val="24"/>
          <w:szCs w:val="24"/>
        </w:rPr>
        <w:t>К концу обучения в 10 классе обучающийся получит следующие предметные результаты по отдельным темам рабочей программы учебного курса «Алгебра и начала математического анализа»:</w:t>
      </w:r>
    </w:p>
    <w:p w:rsidR="000951E4" w:rsidRPr="00A55DAB" w:rsidRDefault="000951E4" w:rsidP="000951E4">
      <w:pPr>
        <w:rPr>
          <w:sz w:val="24"/>
          <w:szCs w:val="24"/>
        </w:rPr>
      </w:pPr>
      <w:r w:rsidRPr="00A55DAB">
        <w:rPr>
          <w:sz w:val="24"/>
          <w:szCs w:val="24"/>
        </w:rPr>
        <w:t>Числа и вычисления:</w:t>
      </w:r>
    </w:p>
    <w:p w:rsidR="000951E4" w:rsidRPr="00A55DAB" w:rsidRDefault="000951E4" w:rsidP="000951E4">
      <w:pPr>
        <w:rPr>
          <w:sz w:val="24"/>
          <w:szCs w:val="24"/>
        </w:rPr>
      </w:pPr>
      <w:r w:rsidRPr="00A55DAB">
        <w:rPr>
          <w:sz w:val="24"/>
          <w:szCs w:val="24"/>
        </w:rPr>
        <w:t>свободно оперировать понятиями: рациональное число, бесконечная периодическая дробь, проценты, иррациональное число, множества рациональных  и действительных чисел, модуль действительного числа;</w:t>
      </w:r>
    </w:p>
    <w:p w:rsidR="000951E4" w:rsidRPr="00A55DAB" w:rsidRDefault="000951E4" w:rsidP="000951E4">
      <w:pPr>
        <w:rPr>
          <w:sz w:val="24"/>
          <w:szCs w:val="24"/>
        </w:rPr>
      </w:pPr>
      <w:r w:rsidRPr="00A55DAB">
        <w:rPr>
          <w:sz w:val="24"/>
          <w:szCs w:val="24"/>
        </w:rPr>
        <w:t>применять дроби и проценты для решения прикладных задач  из различных отраслей знаний и реальной жизни;</w:t>
      </w:r>
    </w:p>
    <w:p w:rsidR="000951E4" w:rsidRPr="00A55DAB" w:rsidRDefault="000951E4" w:rsidP="000951E4">
      <w:pPr>
        <w:rPr>
          <w:sz w:val="24"/>
          <w:szCs w:val="24"/>
        </w:rPr>
      </w:pPr>
      <w:r w:rsidRPr="00A55DAB">
        <w:rPr>
          <w:sz w:val="24"/>
          <w:szCs w:val="24"/>
        </w:rPr>
        <w:t>применять приближённые вычисления, правила округления, прикидку  и оценку результата вычислений;</w:t>
      </w:r>
    </w:p>
    <w:p w:rsidR="000951E4" w:rsidRPr="00A55DAB" w:rsidRDefault="000951E4" w:rsidP="000951E4">
      <w:pPr>
        <w:rPr>
          <w:sz w:val="24"/>
          <w:szCs w:val="24"/>
        </w:rPr>
      </w:pPr>
      <w:r w:rsidRPr="00A55DAB">
        <w:rPr>
          <w:sz w:val="24"/>
          <w:szCs w:val="24"/>
        </w:rPr>
        <w:t>свободно оперировать понятием: степень с целым показателем, использовать подходящую форму записи действительных чисел для решения практических задач и представления данных;</w:t>
      </w:r>
    </w:p>
    <w:p w:rsidR="000951E4" w:rsidRPr="00A55DAB" w:rsidRDefault="000951E4" w:rsidP="000951E4">
      <w:pPr>
        <w:rPr>
          <w:sz w:val="24"/>
          <w:szCs w:val="24"/>
        </w:rPr>
      </w:pPr>
      <w:r w:rsidRPr="00A55DAB">
        <w:rPr>
          <w:sz w:val="24"/>
          <w:szCs w:val="24"/>
        </w:rPr>
        <w:t>свободно оперировать понятием: арифметический корень натуральной степени;</w:t>
      </w:r>
    </w:p>
    <w:p w:rsidR="000951E4" w:rsidRPr="00A55DAB" w:rsidRDefault="000951E4" w:rsidP="000951E4">
      <w:pPr>
        <w:rPr>
          <w:sz w:val="24"/>
          <w:szCs w:val="24"/>
        </w:rPr>
      </w:pPr>
      <w:r w:rsidRPr="00A55DAB">
        <w:rPr>
          <w:sz w:val="24"/>
          <w:szCs w:val="24"/>
        </w:rPr>
        <w:t>свободно оперировать понятием: степень с рациональным показателем;</w:t>
      </w:r>
    </w:p>
    <w:p w:rsidR="000951E4" w:rsidRPr="00A55DAB" w:rsidRDefault="000951E4" w:rsidP="000951E4">
      <w:pPr>
        <w:rPr>
          <w:sz w:val="24"/>
          <w:szCs w:val="24"/>
        </w:rPr>
      </w:pPr>
      <w:r w:rsidRPr="00A55DAB">
        <w:rPr>
          <w:sz w:val="24"/>
          <w:szCs w:val="24"/>
        </w:rPr>
        <w:t>свободно оперировать понятиями: логарифм числа, десятичные и натуральные логарифмы;</w:t>
      </w:r>
    </w:p>
    <w:p w:rsidR="000951E4" w:rsidRPr="00A55DAB" w:rsidRDefault="000951E4" w:rsidP="000951E4">
      <w:pPr>
        <w:rPr>
          <w:sz w:val="24"/>
          <w:szCs w:val="24"/>
        </w:rPr>
      </w:pPr>
      <w:r w:rsidRPr="00A55DAB">
        <w:rPr>
          <w:sz w:val="24"/>
          <w:szCs w:val="24"/>
        </w:rPr>
        <w:t>свободно оперировать понятиями: синус, косинус, тангенс, котангенс числового аргумента;</w:t>
      </w:r>
    </w:p>
    <w:p w:rsidR="000951E4" w:rsidRPr="00A55DAB" w:rsidRDefault="000951E4" w:rsidP="000951E4">
      <w:pPr>
        <w:rPr>
          <w:sz w:val="24"/>
          <w:szCs w:val="24"/>
        </w:rPr>
      </w:pPr>
      <w:r w:rsidRPr="00A55DAB">
        <w:rPr>
          <w:sz w:val="24"/>
          <w:szCs w:val="24"/>
        </w:rPr>
        <w:t>оперировать понятиями: арксинус, арккосинус и арктангенс числового аргумента.</w:t>
      </w:r>
    </w:p>
    <w:p w:rsidR="000951E4" w:rsidRPr="00A55DAB" w:rsidRDefault="000951E4" w:rsidP="000951E4">
      <w:pPr>
        <w:rPr>
          <w:sz w:val="24"/>
          <w:szCs w:val="24"/>
        </w:rPr>
      </w:pPr>
      <w:r w:rsidRPr="00A55DAB">
        <w:rPr>
          <w:sz w:val="24"/>
          <w:szCs w:val="24"/>
        </w:rPr>
        <w:t>Уравнения и неравенства:</w:t>
      </w:r>
    </w:p>
    <w:p w:rsidR="000951E4" w:rsidRPr="00A55DAB" w:rsidRDefault="000951E4" w:rsidP="000951E4">
      <w:pPr>
        <w:rPr>
          <w:sz w:val="24"/>
          <w:szCs w:val="24"/>
        </w:rPr>
      </w:pPr>
      <w:r w:rsidRPr="00A55DAB">
        <w:rPr>
          <w:sz w:val="24"/>
          <w:szCs w:val="24"/>
        </w:rPr>
        <w:t>свободно оперировать понятиями: тождество, уравнение, неравенство, равносильные уравнения и уравнения-следствия, равносильные неравенства;</w:t>
      </w:r>
    </w:p>
    <w:p w:rsidR="000951E4" w:rsidRPr="00A55DAB" w:rsidRDefault="000951E4" w:rsidP="000951E4">
      <w:pPr>
        <w:rPr>
          <w:sz w:val="24"/>
          <w:szCs w:val="24"/>
        </w:rPr>
      </w:pPr>
      <w:r w:rsidRPr="00A55DAB">
        <w:rPr>
          <w:sz w:val="24"/>
          <w:szCs w:val="24"/>
        </w:rPr>
        <w:t>применять различные методы решения рациональных и дробно-рациональных уравнений, применять метод интервалов для решения неравенств;</w:t>
      </w:r>
    </w:p>
    <w:p w:rsidR="000951E4" w:rsidRPr="00A55DAB" w:rsidRDefault="000951E4" w:rsidP="000951E4">
      <w:pPr>
        <w:rPr>
          <w:sz w:val="24"/>
          <w:szCs w:val="24"/>
        </w:rPr>
      </w:pPr>
      <w:r w:rsidRPr="00A55DAB">
        <w:rPr>
          <w:sz w:val="24"/>
          <w:szCs w:val="24"/>
        </w:rPr>
        <w:t>свободно оперировать понятиями: многочлен от одной переменной, многочлен с целыми коэффициентами, корни многочлена, применять деление многочлена на многочлен с остатком, теорему Безу и теорему Виета для решения задач;</w:t>
      </w:r>
    </w:p>
    <w:p w:rsidR="000951E4" w:rsidRPr="00A55DAB" w:rsidRDefault="000951E4" w:rsidP="000951E4">
      <w:pPr>
        <w:rPr>
          <w:sz w:val="24"/>
          <w:szCs w:val="24"/>
        </w:rPr>
      </w:pPr>
      <w:r w:rsidRPr="00A55DAB">
        <w:rPr>
          <w:sz w:val="24"/>
          <w:szCs w:val="24"/>
        </w:rPr>
        <w:t>свободно оперировать понятиями: система линейных уравнений, матрица, определитель матрицы 2 × 2 и его геометрический смысл, использовать свойства определителя 2 × 2 для вычисления его значения, применять определители  для решения системы линейных уравнений, моделировать реальные ситуации  с помощью системы линейных уравнений, исследовать построенные модели  с помощью матриц и определителей, интерпретировать полученный результат;</w:t>
      </w:r>
    </w:p>
    <w:p w:rsidR="000951E4" w:rsidRPr="00A55DAB" w:rsidRDefault="000951E4" w:rsidP="000951E4">
      <w:pPr>
        <w:rPr>
          <w:sz w:val="24"/>
          <w:szCs w:val="24"/>
        </w:rPr>
      </w:pPr>
      <w:r w:rsidRPr="00A55DAB">
        <w:rPr>
          <w:sz w:val="24"/>
          <w:szCs w:val="24"/>
        </w:rPr>
        <w:t>использовать свойства действий с корнями для преобразования выражений;</w:t>
      </w:r>
    </w:p>
    <w:p w:rsidR="000951E4" w:rsidRPr="00A55DAB" w:rsidRDefault="000951E4" w:rsidP="000951E4">
      <w:pPr>
        <w:rPr>
          <w:sz w:val="24"/>
          <w:szCs w:val="24"/>
        </w:rPr>
      </w:pPr>
      <w:r w:rsidRPr="00A55DAB">
        <w:rPr>
          <w:sz w:val="24"/>
          <w:szCs w:val="24"/>
        </w:rPr>
        <w:t>выполнять преобразования числовых выражений, содержащих степени  с рациональным показателем;</w:t>
      </w:r>
    </w:p>
    <w:p w:rsidR="000951E4" w:rsidRPr="00A55DAB" w:rsidRDefault="000951E4" w:rsidP="000951E4">
      <w:pPr>
        <w:rPr>
          <w:sz w:val="24"/>
          <w:szCs w:val="24"/>
        </w:rPr>
      </w:pPr>
      <w:r w:rsidRPr="00A55DAB">
        <w:rPr>
          <w:sz w:val="24"/>
          <w:szCs w:val="24"/>
        </w:rPr>
        <w:lastRenderedPageBreak/>
        <w:t>использовать свойства логарифмов для преобразования логарифмических выражений;</w:t>
      </w:r>
    </w:p>
    <w:p w:rsidR="000951E4" w:rsidRPr="00A55DAB" w:rsidRDefault="000951E4" w:rsidP="000951E4">
      <w:pPr>
        <w:rPr>
          <w:sz w:val="24"/>
          <w:szCs w:val="24"/>
        </w:rPr>
      </w:pPr>
      <w:r w:rsidRPr="00A55DAB">
        <w:rPr>
          <w:sz w:val="24"/>
          <w:szCs w:val="24"/>
        </w:rPr>
        <w:t>свободно оперировать понятиями: иррациональные, показательные  и логарифмические уравнения, находить их решения с помощью равносильных переходов или осуществляя проверку корней;</w:t>
      </w:r>
    </w:p>
    <w:p w:rsidR="000951E4" w:rsidRPr="00A55DAB" w:rsidRDefault="000951E4" w:rsidP="000951E4">
      <w:pPr>
        <w:rPr>
          <w:sz w:val="24"/>
          <w:szCs w:val="24"/>
        </w:rPr>
      </w:pPr>
      <w:r w:rsidRPr="00A55DAB">
        <w:rPr>
          <w:sz w:val="24"/>
          <w:szCs w:val="24"/>
        </w:rPr>
        <w:t>применять основные тригонометрические формулы для преобразования тригонометрических выражений;</w:t>
      </w:r>
    </w:p>
    <w:p w:rsidR="000951E4" w:rsidRPr="00A55DAB" w:rsidRDefault="000951E4" w:rsidP="000951E4">
      <w:pPr>
        <w:rPr>
          <w:sz w:val="24"/>
          <w:szCs w:val="24"/>
        </w:rPr>
      </w:pPr>
      <w:r w:rsidRPr="00A55DAB">
        <w:rPr>
          <w:sz w:val="24"/>
          <w:szCs w:val="24"/>
        </w:rPr>
        <w:t>свободно оперировать понятием: тригонометрическое уравнение, применять необходимые формулы для решения основных типов тригонометрических уравнений;</w:t>
      </w:r>
    </w:p>
    <w:p w:rsidR="000951E4" w:rsidRPr="00A55DAB" w:rsidRDefault="000951E4" w:rsidP="000951E4">
      <w:pPr>
        <w:rPr>
          <w:sz w:val="24"/>
          <w:szCs w:val="24"/>
        </w:rPr>
      </w:pPr>
      <w:r w:rsidRPr="00A55DAB">
        <w:rPr>
          <w:sz w:val="24"/>
          <w:szCs w:val="24"/>
        </w:rPr>
        <w:t>моделировать реальные ситуации на языке алгебры, составлять выражения, уравнения, неравенства по условию задачи, исследовать построенные модели  с использованием аппарата алгебры.</w:t>
      </w:r>
    </w:p>
    <w:p w:rsidR="000951E4" w:rsidRPr="00A55DAB" w:rsidRDefault="000951E4" w:rsidP="000951E4">
      <w:pPr>
        <w:rPr>
          <w:sz w:val="24"/>
          <w:szCs w:val="24"/>
        </w:rPr>
      </w:pPr>
      <w:r w:rsidRPr="00A55DAB">
        <w:rPr>
          <w:sz w:val="24"/>
          <w:szCs w:val="24"/>
        </w:rPr>
        <w:t>Функции и графики:</w:t>
      </w:r>
    </w:p>
    <w:p w:rsidR="000951E4" w:rsidRPr="00A55DAB" w:rsidRDefault="000951E4" w:rsidP="000951E4">
      <w:pPr>
        <w:rPr>
          <w:sz w:val="24"/>
          <w:szCs w:val="24"/>
        </w:rPr>
      </w:pPr>
      <w:r w:rsidRPr="00A55DAB">
        <w:rPr>
          <w:sz w:val="24"/>
          <w:szCs w:val="24"/>
        </w:rPr>
        <w:t>свободно оперировать понятиями: функция, способы задания функции, взаимно обратные функции, композиция функций, график функции, выполнять элементарные преобразования графиков функций;</w:t>
      </w:r>
    </w:p>
    <w:p w:rsidR="000951E4" w:rsidRPr="00A55DAB" w:rsidRDefault="000951E4" w:rsidP="000951E4">
      <w:pPr>
        <w:rPr>
          <w:sz w:val="24"/>
          <w:szCs w:val="24"/>
        </w:rPr>
      </w:pPr>
      <w:r w:rsidRPr="00A55DAB">
        <w:rPr>
          <w:sz w:val="24"/>
          <w:szCs w:val="24"/>
        </w:rPr>
        <w:t>свободно оперировать понятиями: область определения и множество значений функции, нули функции, промежутки знакопостоянства;</w:t>
      </w:r>
    </w:p>
    <w:p w:rsidR="000951E4" w:rsidRPr="00A55DAB" w:rsidRDefault="000951E4" w:rsidP="000951E4">
      <w:pPr>
        <w:rPr>
          <w:sz w:val="24"/>
          <w:szCs w:val="24"/>
        </w:rPr>
      </w:pPr>
      <w:r w:rsidRPr="00A55DAB">
        <w:rPr>
          <w:sz w:val="24"/>
          <w:szCs w:val="24"/>
        </w:rPr>
        <w:t>свободно оперировать понятиями: чётные и нечётные функции, периодические функции, промежутки монотонности функции, максимумы  и минимумы функции, наибольшее и наименьшее значение функции на промежутке;</w:t>
      </w:r>
    </w:p>
    <w:p w:rsidR="000951E4" w:rsidRPr="00A55DAB" w:rsidRDefault="000951E4" w:rsidP="000951E4">
      <w:pPr>
        <w:rPr>
          <w:sz w:val="24"/>
          <w:szCs w:val="24"/>
        </w:rPr>
      </w:pPr>
      <w:r w:rsidRPr="00A55DAB">
        <w:rPr>
          <w:sz w:val="24"/>
          <w:szCs w:val="24"/>
        </w:rPr>
        <w:t>свободно оперировать понятиями: степенная функция с натуральным  и целым показателем, график степенной функции с натуральным и целым показателем, график корня n-ой степени как функции обратной степени  с натуральным показателем;</w:t>
      </w:r>
    </w:p>
    <w:p w:rsidR="000951E4" w:rsidRPr="00A55DAB" w:rsidRDefault="000951E4" w:rsidP="000951E4">
      <w:pPr>
        <w:rPr>
          <w:sz w:val="24"/>
          <w:szCs w:val="24"/>
        </w:rPr>
      </w:pPr>
      <w:r w:rsidRPr="00A55DAB">
        <w:rPr>
          <w:sz w:val="24"/>
          <w:szCs w:val="24"/>
        </w:rPr>
        <w:t>оперировать понятиями: линейная, квадратичная и дробно-линейная функции, выполнять элементарное исследование и построение их графиков;</w:t>
      </w:r>
    </w:p>
    <w:p w:rsidR="000951E4" w:rsidRPr="00A55DAB" w:rsidRDefault="000951E4" w:rsidP="000951E4">
      <w:pPr>
        <w:rPr>
          <w:sz w:val="24"/>
          <w:szCs w:val="24"/>
        </w:rPr>
      </w:pPr>
      <w:r w:rsidRPr="00A55DAB">
        <w:rPr>
          <w:sz w:val="24"/>
          <w:szCs w:val="24"/>
        </w:rPr>
        <w:t>свободно оперировать понятиями: показательная и логарифмическая функции, их свойства и графики, использовать их графики для решения уравнений;</w:t>
      </w:r>
    </w:p>
    <w:p w:rsidR="000951E4" w:rsidRPr="00A55DAB" w:rsidRDefault="000951E4" w:rsidP="000951E4">
      <w:pPr>
        <w:rPr>
          <w:sz w:val="24"/>
          <w:szCs w:val="24"/>
        </w:rPr>
      </w:pPr>
      <w:r w:rsidRPr="00A55DAB">
        <w:rPr>
          <w:sz w:val="24"/>
          <w:szCs w:val="24"/>
        </w:rPr>
        <w:t>свободно оперировать понятиями: тригонометрическая окружность, определение тригонометрических функций числового аргумента;</w:t>
      </w:r>
    </w:p>
    <w:p w:rsidR="000951E4" w:rsidRPr="00A55DAB" w:rsidRDefault="000951E4" w:rsidP="000951E4">
      <w:pPr>
        <w:rPr>
          <w:sz w:val="24"/>
          <w:szCs w:val="24"/>
        </w:rPr>
      </w:pPr>
      <w:r w:rsidRPr="00A55DAB">
        <w:rPr>
          <w:sz w:val="24"/>
          <w:szCs w:val="24"/>
        </w:rPr>
        <w:t>использовать графики функций для исследования процессов  и зависимостей при решении задач из других учебных предметов и реальной жизни, выражать формулами зависимости между величинами;</w:t>
      </w:r>
    </w:p>
    <w:p w:rsidR="000951E4" w:rsidRPr="00A55DAB" w:rsidRDefault="000951E4" w:rsidP="000951E4">
      <w:pPr>
        <w:rPr>
          <w:sz w:val="24"/>
          <w:szCs w:val="24"/>
        </w:rPr>
      </w:pPr>
      <w:r w:rsidRPr="00A55DAB">
        <w:rPr>
          <w:sz w:val="24"/>
          <w:szCs w:val="24"/>
        </w:rPr>
        <w:t>Начала математического анализа:</w:t>
      </w:r>
    </w:p>
    <w:p w:rsidR="000951E4" w:rsidRPr="00A55DAB" w:rsidRDefault="000951E4" w:rsidP="000951E4">
      <w:pPr>
        <w:rPr>
          <w:sz w:val="24"/>
          <w:szCs w:val="24"/>
        </w:rPr>
      </w:pPr>
      <w:r w:rsidRPr="00A55DAB">
        <w:rPr>
          <w:sz w:val="24"/>
          <w:szCs w:val="24"/>
        </w:rPr>
        <w:t>свободно оперировать понятиями: арифметическая и геометрическая прогрессия, бесконечно убывающая геометрическая прогрессия, линейный  и экспоненциальный рост, формула сложных процентов, иметь преставление  о константе;</w:t>
      </w:r>
    </w:p>
    <w:p w:rsidR="000951E4" w:rsidRPr="00A55DAB" w:rsidRDefault="000951E4" w:rsidP="000951E4">
      <w:pPr>
        <w:rPr>
          <w:sz w:val="24"/>
          <w:szCs w:val="24"/>
        </w:rPr>
      </w:pPr>
      <w:r w:rsidRPr="00A55DAB">
        <w:rPr>
          <w:sz w:val="24"/>
          <w:szCs w:val="24"/>
        </w:rPr>
        <w:t>использовать прогрессии для решения реальных задач прикладного характера;</w:t>
      </w:r>
    </w:p>
    <w:p w:rsidR="000951E4" w:rsidRPr="00A55DAB" w:rsidRDefault="000951E4" w:rsidP="000951E4">
      <w:pPr>
        <w:rPr>
          <w:sz w:val="24"/>
          <w:szCs w:val="24"/>
        </w:rPr>
      </w:pPr>
      <w:r w:rsidRPr="00A55DAB">
        <w:rPr>
          <w:sz w:val="24"/>
          <w:szCs w:val="24"/>
        </w:rPr>
        <w:t>свободно оперировать понятиями: последовательность, способы задания последовательностей, монотонные и ограниченные последовательности, понимать основы зарождения математического анализа как анализа бесконечно малых;</w:t>
      </w:r>
    </w:p>
    <w:p w:rsidR="000951E4" w:rsidRPr="00A55DAB" w:rsidRDefault="000951E4" w:rsidP="000951E4">
      <w:pPr>
        <w:rPr>
          <w:sz w:val="24"/>
          <w:szCs w:val="24"/>
        </w:rPr>
      </w:pPr>
      <w:r w:rsidRPr="00A55DAB">
        <w:rPr>
          <w:sz w:val="24"/>
          <w:szCs w:val="24"/>
        </w:rPr>
        <w:t>свободно оперировать понятиями: непрерывные функции, точки разрыва графика функции, асимптоты графика функции;</w:t>
      </w:r>
    </w:p>
    <w:p w:rsidR="000951E4" w:rsidRPr="00A55DAB" w:rsidRDefault="000951E4" w:rsidP="000951E4">
      <w:pPr>
        <w:rPr>
          <w:sz w:val="24"/>
          <w:szCs w:val="24"/>
        </w:rPr>
      </w:pPr>
      <w:r w:rsidRPr="00A55DAB">
        <w:rPr>
          <w:sz w:val="24"/>
          <w:szCs w:val="24"/>
        </w:rPr>
        <w:t>свободно оперировать понятием: функция, непрерывная на отрезке, применять свойства непрерывных функций для решения задач;</w:t>
      </w:r>
    </w:p>
    <w:p w:rsidR="000951E4" w:rsidRPr="00A55DAB" w:rsidRDefault="000951E4" w:rsidP="000951E4">
      <w:pPr>
        <w:rPr>
          <w:sz w:val="24"/>
          <w:szCs w:val="24"/>
        </w:rPr>
      </w:pPr>
      <w:r w:rsidRPr="00A55DAB">
        <w:rPr>
          <w:sz w:val="24"/>
          <w:szCs w:val="24"/>
        </w:rPr>
        <w:t>свободно оперировать понятиями: первая и вторая производные функции, касательная к графику функции;</w:t>
      </w:r>
    </w:p>
    <w:p w:rsidR="000951E4" w:rsidRPr="00A55DAB" w:rsidRDefault="000951E4" w:rsidP="000951E4">
      <w:pPr>
        <w:rPr>
          <w:sz w:val="24"/>
          <w:szCs w:val="24"/>
        </w:rPr>
      </w:pPr>
      <w:r w:rsidRPr="00A55DAB">
        <w:rPr>
          <w:sz w:val="24"/>
          <w:szCs w:val="24"/>
        </w:rPr>
        <w:t>вычислять производные суммы, произведения, частного и композиции двух функций, знать производные элементарных функций;</w:t>
      </w:r>
    </w:p>
    <w:p w:rsidR="000951E4" w:rsidRPr="00A55DAB" w:rsidRDefault="000951E4" w:rsidP="000951E4">
      <w:pPr>
        <w:rPr>
          <w:sz w:val="24"/>
          <w:szCs w:val="24"/>
        </w:rPr>
      </w:pPr>
      <w:r w:rsidRPr="00A55DAB">
        <w:rPr>
          <w:sz w:val="24"/>
          <w:szCs w:val="24"/>
        </w:rPr>
        <w:t>использовать геометрический и физический смысл производной для решения задач.</w:t>
      </w:r>
    </w:p>
    <w:p w:rsidR="000951E4" w:rsidRPr="00A55DAB" w:rsidRDefault="000951E4" w:rsidP="000951E4">
      <w:pPr>
        <w:rPr>
          <w:sz w:val="24"/>
          <w:szCs w:val="24"/>
        </w:rPr>
      </w:pPr>
      <w:r w:rsidRPr="00A55DAB">
        <w:rPr>
          <w:sz w:val="24"/>
          <w:szCs w:val="24"/>
        </w:rPr>
        <w:t>Множества и логика:</w:t>
      </w:r>
    </w:p>
    <w:p w:rsidR="000951E4" w:rsidRPr="00A55DAB" w:rsidRDefault="000951E4" w:rsidP="000951E4">
      <w:pPr>
        <w:rPr>
          <w:sz w:val="24"/>
          <w:szCs w:val="24"/>
        </w:rPr>
      </w:pPr>
      <w:r w:rsidRPr="00A55DAB">
        <w:rPr>
          <w:sz w:val="24"/>
          <w:szCs w:val="24"/>
        </w:rPr>
        <w:t>свободно оперировать понятиями: множество, операции над множествами;</w:t>
      </w:r>
    </w:p>
    <w:p w:rsidR="000951E4" w:rsidRPr="00A55DAB" w:rsidRDefault="000951E4" w:rsidP="000951E4">
      <w:pPr>
        <w:rPr>
          <w:sz w:val="24"/>
          <w:szCs w:val="24"/>
        </w:rPr>
      </w:pPr>
      <w:r w:rsidRPr="00A55DAB">
        <w:rPr>
          <w:sz w:val="24"/>
          <w:szCs w:val="24"/>
        </w:rPr>
        <w:t xml:space="preserve">использовать теоретико-множественный аппарат для описания реальных процессов и явлений, </w:t>
      </w:r>
      <w:r w:rsidRPr="00A55DAB">
        <w:rPr>
          <w:sz w:val="24"/>
          <w:szCs w:val="24"/>
        </w:rPr>
        <w:lastRenderedPageBreak/>
        <w:t>при решении задач из других учебных предметов;</w:t>
      </w:r>
    </w:p>
    <w:p w:rsidR="000951E4" w:rsidRPr="00A55DAB" w:rsidRDefault="000951E4" w:rsidP="000951E4">
      <w:pPr>
        <w:rPr>
          <w:sz w:val="24"/>
          <w:szCs w:val="24"/>
        </w:rPr>
      </w:pPr>
      <w:r w:rsidRPr="00A55DAB">
        <w:rPr>
          <w:sz w:val="24"/>
          <w:szCs w:val="24"/>
        </w:rPr>
        <w:t xml:space="preserve">свободно оперировать понятиями: определение, теорема, уравнение-следствие, свойство математического объекта, доказательство, равносильные уравнения и неравенства. </w:t>
      </w:r>
    </w:p>
    <w:p w:rsidR="000951E4" w:rsidRPr="00A55DAB" w:rsidRDefault="000951E4" w:rsidP="000951E4">
      <w:pPr>
        <w:rPr>
          <w:sz w:val="24"/>
          <w:szCs w:val="24"/>
        </w:rPr>
      </w:pPr>
      <w:r w:rsidRPr="00A55DAB">
        <w:rPr>
          <w:sz w:val="24"/>
          <w:szCs w:val="24"/>
        </w:rPr>
        <w:t>К концу обучения в 11 классе обучающийся получит следующие предметные результаты по отдельным темам рабочей программы учебного курса «Алгебра и начала математического анализа»:</w:t>
      </w:r>
    </w:p>
    <w:p w:rsidR="000951E4" w:rsidRPr="00A55DAB" w:rsidRDefault="000951E4" w:rsidP="000951E4">
      <w:pPr>
        <w:rPr>
          <w:sz w:val="24"/>
          <w:szCs w:val="24"/>
        </w:rPr>
      </w:pPr>
      <w:r w:rsidRPr="00A55DAB">
        <w:rPr>
          <w:sz w:val="24"/>
          <w:szCs w:val="24"/>
        </w:rPr>
        <w:t>Числа и вычисления:</w:t>
      </w:r>
    </w:p>
    <w:p w:rsidR="000951E4" w:rsidRPr="00A55DAB" w:rsidRDefault="000951E4" w:rsidP="000951E4">
      <w:pPr>
        <w:rPr>
          <w:sz w:val="24"/>
          <w:szCs w:val="24"/>
        </w:rPr>
      </w:pPr>
      <w:r w:rsidRPr="00A55DAB">
        <w:rPr>
          <w:sz w:val="24"/>
          <w:szCs w:val="24"/>
        </w:rPr>
        <w:t>свободно оперировать понятиями: натуральное и целое число, множества натуральных и целых чисел, использовать признаки делимости целых чисел, НОД и НОК натуральных чисел для решения задач, применять алгоритм Евклида;</w:t>
      </w:r>
    </w:p>
    <w:p w:rsidR="000951E4" w:rsidRPr="00A55DAB" w:rsidRDefault="000951E4" w:rsidP="000951E4">
      <w:pPr>
        <w:rPr>
          <w:sz w:val="24"/>
          <w:szCs w:val="24"/>
        </w:rPr>
      </w:pPr>
      <w:r w:rsidRPr="00A55DAB">
        <w:rPr>
          <w:sz w:val="24"/>
          <w:szCs w:val="24"/>
        </w:rPr>
        <w:t>свободно оперировать понятием остатка по модулю, записывать натуральные числа в различных позиционных системах счисления;</w:t>
      </w:r>
    </w:p>
    <w:p w:rsidR="000951E4" w:rsidRPr="00A55DAB" w:rsidRDefault="000951E4" w:rsidP="000951E4">
      <w:pPr>
        <w:rPr>
          <w:sz w:val="24"/>
          <w:szCs w:val="24"/>
        </w:rPr>
      </w:pPr>
      <w:r w:rsidRPr="00A55DAB">
        <w:rPr>
          <w:sz w:val="24"/>
          <w:szCs w:val="24"/>
        </w:rPr>
        <w:t>свободно оперировать понятиями: комплексное число и множество комплексных чисел, представлять комплексные числа в алгебраической  и тригонометрической форме, выполнять арифметические операции с ними  и изображать на координатной плоскости.</w:t>
      </w:r>
    </w:p>
    <w:p w:rsidR="000951E4" w:rsidRPr="00A55DAB" w:rsidRDefault="000951E4" w:rsidP="000951E4">
      <w:pPr>
        <w:rPr>
          <w:sz w:val="24"/>
          <w:szCs w:val="24"/>
        </w:rPr>
      </w:pPr>
      <w:r w:rsidRPr="00A55DAB">
        <w:rPr>
          <w:sz w:val="24"/>
          <w:szCs w:val="24"/>
        </w:rPr>
        <w:t>Уравнения и неравенства:</w:t>
      </w:r>
    </w:p>
    <w:p w:rsidR="000951E4" w:rsidRPr="00A55DAB" w:rsidRDefault="000951E4" w:rsidP="000951E4">
      <w:pPr>
        <w:rPr>
          <w:sz w:val="24"/>
          <w:szCs w:val="24"/>
        </w:rPr>
      </w:pPr>
      <w:r w:rsidRPr="00A55DAB">
        <w:rPr>
          <w:sz w:val="24"/>
          <w:szCs w:val="24"/>
        </w:rPr>
        <w:t>свободно оперировать понятиями: иррациональные, показательные  и логарифмические неравенства, находить их решения с помощью равносильных переходов;</w:t>
      </w:r>
    </w:p>
    <w:p w:rsidR="000951E4" w:rsidRPr="00A55DAB" w:rsidRDefault="000951E4" w:rsidP="000951E4">
      <w:pPr>
        <w:rPr>
          <w:sz w:val="24"/>
          <w:szCs w:val="24"/>
        </w:rPr>
      </w:pPr>
      <w:r w:rsidRPr="00A55DAB">
        <w:rPr>
          <w:sz w:val="24"/>
          <w:szCs w:val="24"/>
        </w:rPr>
        <w:t>осуществлять отбор корней при решении тригонометрического уравнения;</w:t>
      </w:r>
    </w:p>
    <w:p w:rsidR="000951E4" w:rsidRPr="00A55DAB" w:rsidRDefault="000951E4" w:rsidP="000951E4">
      <w:pPr>
        <w:rPr>
          <w:sz w:val="24"/>
          <w:szCs w:val="24"/>
        </w:rPr>
      </w:pPr>
      <w:r w:rsidRPr="00A55DAB">
        <w:rPr>
          <w:sz w:val="24"/>
          <w:szCs w:val="24"/>
        </w:rPr>
        <w:t>свободно оперировать понятием тригонометрическое неравенство, применять необходимые формулы для решения основных типов тригонометрических неравенств;</w:t>
      </w:r>
    </w:p>
    <w:p w:rsidR="000951E4" w:rsidRPr="00A55DAB" w:rsidRDefault="000951E4" w:rsidP="000951E4">
      <w:pPr>
        <w:rPr>
          <w:sz w:val="24"/>
          <w:szCs w:val="24"/>
        </w:rPr>
      </w:pPr>
      <w:r w:rsidRPr="00A55DAB">
        <w:rPr>
          <w:sz w:val="24"/>
          <w:szCs w:val="24"/>
        </w:rPr>
        <w:t>свободно оперировать понятиями: система и совокупность уравнений  и неравенств, равносильные системы и системы-следствия, находить решения системы и совокупностей рациональных, иррациональных, показательных  и логарифмических уравнений и неравенств;</w:t>
      </w:r>
    </w:p>
    <w:p w:rsidR="000951E4" w:rsidRPr="00A55DAB" w:rsidRDefault="000951E4" w:rsidP="000951E4">
      <w:pPr>
        <w:rPr>
          <w:sz w:val="24"/>
          <w:szCs w:val="24"/>
        </w:rPr>
      </w:pPr>
      <w:r w:rsidRPr="00A55DAB">
        <w:rPr>
          <w:sz w:val="24"/>
          <w:szCs w:val="24"/>
        </w:rPr>
        <w:t>решать рациональные, иррациональные, показательные, логарифмические  и тригонометрические уравнения и неравенства, содержащие модули и параметры;</w:t>
      </w:r>
    </w:p>
    <w:p w:rsidR="000951E4" w:rsidRPr="00A55DAB" w:rsidRDefault="000951E4" w:rsidP="000951E4">
      <w:pPr>
        <w:rPr>
          <w:sz w:val="24"/>
          <w:szCs w:val="24"/>
        </w:rPr>
      </w:pPr>
      <w:r w:rsidRPr="00A55DAB">
        <w:rPr>
          <w:sz w:val="24"/>
          <w:szCs w:val="24"/>
        </w:rPr>
        <w:t>применять графические методы для решения уравнений и неравенств,  а также задач с параметрами;</w:t>
      </w:r>
    </w:p>
    <w:p w:rsidR="000951E4" w:rsidRPr="00A55DAB" w:rsidRDefault="000951E4" w:rsidP="000951E4">
      <w:pPr>
        <w:rPr>
          <w:sz w:val="24"/>
          <w:szCs w:val="24"/>
        </w:rPr>
      </w:pPr>
      <w:r w:rsidRPr="00A55DAB">
        <w:rPr>
          <w:sz w:val="24"/>
          <w:szCs w:val="24"/>
        </w:rPr>
        <w:t>моделировать реальные ситуации на языке алгебры,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w:t>
      </w:r>
    </w:p>
    <w:p w:rsidR="000951E4" w:rsidRPr="00A55DAB" w:rsidRDefault="000951E4" w:rsidP="000951E4">
      <w:pPr>
        <w:rPr>
          <w:sz w:val="24"/>
          <w:szCs w:val="24"/>
        </w:rPr>
      </w:pPr>
      <w:r w:rsidRPr="00A55DAB">
        <w:rPr>
          <w:sz w:val="24"/>
          <w:szCs w:val="24"/>
        </w:rPr>
        <w:t>Функции и графики:</w:t>
      </w:r>
    </w:p>
    <w:p w:rsidR="000951E4" w:rsidRPr="00A55DAB" w:rsidRDefault="000951E4" w:rsidP="000951E4">
      <w:pPr>
        <w:rPr>
          <w:sz w:val="24"/>
          <w:szCs w:val="24"/>
        </w:rPr>
      </w:pPr>
      <w:r w:rsidRPr="00A55DAB">
        <w:rPr>
          <w:sz w:val="24"/>
          <w:szCs w:val="24"/>
        </w:rPr>
        <w:t>строить графики композиции функций с помощью элементарного исследования и свойств композиции двух функций;</w:t>
      </w:r>
    </w:p>
    <w:p w:rsidR="000951E4" w:rsidRPr="00A55DAB" w:rsidRDefault="000951E4" w:rsidP="000951E4">
      <w:pPr>
        <w:rPr>
          <w:sz w:val="24"/>
          <w:szCs w:val="24"/>
        </w:rPr>
      </w:pPr>
      <w:r w:rsidRPr="00A55DAB">
        <w:rPr>
          <w:sz w:val="24"/>
          <w:szCs w:val="24"/>
        </w:rPr>
        <w:t>строить геометрические образы уравнений и неравенств на координатной плоскости;</w:t>
      </w:r>
    </w:p>
    <w:p w:rsidR="000951E4" w:rsidRPr="00A55DAB" w:rsidRDefault="000951E4" w:rsidP="000951E4">
      <w:pPr>
        <w:rPr>
          <w:sz w:val="24"/>
          <w:szCs w:val="24"/>
        </w:rPr>
      </w:pPr>
      <w:r w:rsidRPr="00A55DAB">
        <w:rPr>
          <w:sz w:val="24"/>
          <w:szCs w:val="24"/>
        </w:rPr>
        <w:t>свободно оперировать понятиями: графики тригонометрических функций;</w:t>
      </w:r>
    </w:p>
    <w:p w:rsidR="000951E4" w:rsidRPr="00A55DAB" w:rsidRDefault="000951E4" w:rsidP="000951E4">
      <w:pPr>
        <w:rPr>
          <w:sz w:val="24"/>
          <w:szCs w:val="24"/>
        </w:rPr>
      </w:pPr>
      <w:r w:rsidRPr="00A55DAB">
        <w:rPr>
          <w:sz w:val="24"/>
          <w:szCs w:val="24"/>
        </w:rPr>
        <w:t>применять функции для моделирования и исследования реальных процессов.</w:t>
      </w:r>
    </w:p>
    <w:p w:rsidR="000951E4" w:rsidRPr="00A55DAB" w:rsidRDefault="000951E4" w:rsidP="000951E4">
      <w:pPr>
        <w:rPr>
          <w:sz w:val="24"/>
          <w:szCs w:val="24"/>
        </w:rPr>
      </w:pPr>
      <w:r w:rsidRPr="00A55DAB">
        <w:rPr>
          <w:sz w:val="24"/>
          <w:szCs w:val="24"/>
        </w:rPr>
        <w:t>Начала математического анализа:</w:t>
      </w:r>
    </w:p>
    <w:p w:rsidR="000951E4" w:rsidRPr="00A55DAB" w:rsidRDefault="000951E4" w:rsidP="000951E4">
      <w:pPr>
        <w:rPr>
          <w:sz w:val="24"/>
          <w:szCs w:val="24"/>
        </w:rPr>
      </w:pPr>
      <w:r w:rsidRPr="00A55DAB">
        <w:rPr>
          <w:sz w:val="24"/>
          <w:szCs w:val="24"/>
        </w:rPr>
        <w:t>использовать производную для исследования функции на монотонность  и экстремумы;</w:t>
      </w:r>
    </w:p>
    <w:p w:rsidR="000951E4" w:rsidRPr="00A55DAB" w:rsidRDefault="000951E4" w:rsidP="000951E4">
      <w:pPr>
        <w:rPr>
          <w:sz w:val="24"/>
          <w:szCs w:val="24"/>
        </w:rPr>
      </w:pPr>
      <w:r w:rsidRPr="00A55DAB">
        <w:rPr>
          <w:sz w:val="24"/>
          <w:szCs w:val="24"/>
        </w:rPr>
        <w:t>находить наибольшее и наименьшее значения функции непрерывной  на отрезке;</w:t>
      </w:r>
    </w:p>
    <w:p w:rsidR="000951E4" w:rsidRPr="00A55DAB" w:rsidRDefault="000951E4" w:rsidP="000951E4">
      <w:pPr>
        <w:rPr>
          <w:sz w:val="24"/>
          <w:szCs w:val="24"/>
        </w:rPr>
      </w:pPr>
      <w:r w:rsidRPr="00A55DAB">
        <w:rPr>
          <w:sz w:val="24"/>
          <w:szCs w:val="24"/>
        </w:rPr>
        <w:t>использовать производную для нахождения наилучшего решения  в прикладных, в том числе социально-экономических, задачах, для определения скорости и ускорения процесса, заданного формулой или графиком;</w:t>
      </w:r>
    </w:p>
    <w:p w:rsidR="000951E4" w:rsidRPr="00A55DAB" w:rsidRDefault="000951E4" w:rsidP="000951E4">
      <w:pPr>
        <w:rPr>
          <w:sz w:val="24"/>
          <w:szCs w:val="24"/>
        </w:rPr>
      </w:pPr>
      <w:r w:rsidRPr="00A55DAB">
        <w:rPr>
          <w:sz w:val="24"/>
          <w:szCs w:val="24"/>
        </w:rPr>
        <w:t>свободно оперировать понятиями: первообразная, определённый интеграл, находить первообразные элементарных функций и вычислять интеграл  по формуле Ньютона–Лейбница;</w:t>
      </w:r>
    </w:p>
    <w:p w:rsidR="000951E4" w:rsidRPr="00A55DAB" w:rsidRDefault="000951E4" w:rsidP="000951E4">
      <w:pPr>
        <w:rPr>
          <w:sz w:val="24"/>
          <w:szCs w:val="24"/>
        </w:rPr>
      </w:pPr>
      <w:r w:rsidRPr="00A55DAB">
        <w:rPr>
          <w:sz w:val="24"/>
          <w:szCs w:val="24"/>
        </w:rPr>
        <w:t>находить площади плоских фигур и объёмы тел с помощью интеграла;</w:t>
      </w:r>
    </w:p>
    <w:p w:rsidR="000951E4" w:rsidRPr="00A55DAB" w:rsidRDefault="000951E4" w:rsidP="000951E4">
      <w:pPr>
        <w:rPr>
          <w:sz w:val="24"/>
          <w:szCs w:val="24"/>
        </w:rPr>
      </w:pPr>
      <w:r w:rsidRPr="00A55DAB">
        <w:rPr>
          <w:sz w:val="24"/>
          <w:szCs w:val="24"/>
        </w:rPr>
        <w:t>иметь представление о математическом моделировании на примере составления дифференциальных уравнений;</w:t>
      </w:r>
    </w:p>
    <w:p w:rsidR="000951E4" w:rsidRPr="00A55DAB" w:rsidRDefault="000951E4" w:rsidP="000951E4">
      <w:pPr>
        <w:rPr>
          <w:sz w:val="24"/>
          <w:szCs w:val="24"/>
        </w:rPr>
      </w:pPr>
      <w:r w:rsidRPr="00A55DAB">
        <w:rPr>
          <w:sz w:val="24"/>
          <w:szCs w:val="24"/>
        </w:rPr>
        <w:t>решать прикладные задачи, в том числе социально-экономического  и физического характера, средствами математического анализа.</w:t>
      </w:r>
    </w:p>
    <w:p w:rsidR="000951E4" w:rsidRPr="00A55DAB" w:rsidRDefault="000951E4" w:rsidP="000951E4">
      <w:pPr>
        <w:rPr>
          <w:sz w:val="24"/>
          <w:szCs w:val="24"/>
        </w:rPr>
      </w:pPr>
    </w:p>
    <w:p w:rsidR="000951E4" w:rsidRPr="00A55DAB" w:rsidRDefault="000951E4" w:rsidP="000951E4">
      <w:pPr>
        <w:jc w:val="center"/>
        <w:rPr>
          <w:b/>
          <w:sz w:val="24"/>
          <w:szCs w:val="24"/>
        </w:rPr>
      </w:pPr>
      <w:r w:rsidRPr="00A55DAB">
        <w:rPr>
          <w:b/>
          <w:sz w:val="24"/>
          <w:szCs w:val="24"/>
        </w:rPr>
        <w:t>Тематическое планирование учебного предмета «Математика»</w:t>
      </w:r>
    </w:p>
    <w:p w:rsidR="000951E4" w:rsidRPr="00A55DAB" w:rsidRDefault="000951E4" w:rsidP="000951E4">
      <w:pPr>
        <w:jc w:val="center"/>
        <w:rPr>
          <w:b/>
          <w:sz w:val="24"/>
          <w:szCs w:val="24"/>
        </w:rPr>
      </w:pPr>
      <w:r w:rsidRPr="00A55DAB">
        <w:rPr>
          <w:b/>
          <w:sz w:val="24"/>
          <w:szCs w:val="24"/>
        </w:rPr>
        <w:lastRenderedPageBreak/>
        <w:t>(углубленный уровень)</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 Тематическое планирование выстроено по содержанию ФОП СОО и внесены под соответствующими пунктами в федеральной образовательной программе среднего  общего образования.</w:t>
      </w:r>
    </w:p>
    <w:p w:rsidR="000951E4" w:rsidRPr="00A55DAB" w:rsidRDefault="000951E4" w:rsidP="000951E4">
      <w:pPr>
        <w:rPr>
          <w:sz w:val="24"/>
          <w:szCs w:val="24"/>
        </w:rPr>
      </w:pPr>
      <w:r w:rsidRPr="00A55DAB">
        <w:rPr>
          <w:sz w:val="24"/>
          <w:szCs w:val="24"/>
        </w:rPr>
        <w:t>Распределение часов в тематическом планировании по каждой теме будет прописано на начало учебного года учителем-предметником в «рабочей программе учителя» на основании распределённых часов по учебному плану на текущий учебный год.</w:t>
      </w:r>
    </w:p>
    <w:p w:rsidR="000951E4" w:rsidRPr="00A55DAB" w:rsidRDefault="000951E4" w:rsidP="000951E4">
      <w:pPr>
        <w:rPr>
          <w:sz w:val="24"/>
          <w:szCs w:val="24"/>
        </w:rPr>
      </w:pPr>
      <w:r w:rsidRPr="00A55DAB">
        <w:rPr>
          <w:sz w:val="24"/>
          <w:szCs w:val="24"/>
        </w:rPr>
        <w:t>Структура тематического планирования рабочих программ на уровне среднего общего образования составлена с учётом рабочей программы воспитания в соответствие требованиям обновлённого ФГОС СОО (пункт 18.2.2, подпункт 3) и включает в себя следующие структурные компоненты:</w:t>
      </w:r>
    </w:p>
    <w:p w:rsidR="000951E4" w:rsidRPr="00A55DAB" w:rsidRDefault="000951E4" w:rsidP="000951E4">
      <w:pPr>
        <w:rPr>
          <w:sz w:val="24"/>
          <w:szCs w:val="24"/>
        </w:rPr>
      </w:pPr>
      <w:r w:rsidRPr="00A55DAB">
        <w:rPr>
          <w:sz w:val="24"/>
          <w:szCs w:val="24"/>
        </w:rPr>
        <w:t>Учебный курс «Алгебра и начала математического анализа»</w:t>
      </w:r>
    </w:p>
    <w:p w:rsidR="000951E4" w:rsidRPr="00A55DAB" w:rsidRDefault="000951E4" w:rsidP="000951E4">
      <w:pPr>
        <w:rPr>
          <w:sz w:val="24"/>
          <w:szCs w:val="24"/>
        </w:rPr>
      </w:pPr>
      <w:r w:rsidRPr="00A55DAB">
        <w:rPr>
          <w:sz w:val="24"/>
          <w:szCs w:val="24"/>
        </w:rPr>
        <w:t xml:space="preserve">(углубленный уровень) </w:t>
      </w:r>
    </w:p>
    <w:tbl>
      <w:tblPr>
        <w:tblW w:w="1034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6379"/>
        <w:gridCol w:w="3118"/>
      </w:tblGrid>
      <w:tr w:rsidR="000951E4" w:rsidRPr="00A55DAB" w:rsidTr="007F2E84">
        <w:trPr>
          <w:trHeight w:val="575"/>
        </w:trPr>
        <w:tc>
          <w:tcPr>
            <w:tcW w:w="851" w:type="dxa"/>
          </w:tcPr>
          <w:p w:rsidR="000951E4" w:rsidRPr="00A55DAB" w:rsidRDefault="000951E4" w:rsidP="007F2E84">
            <w:pPr>
              <w:rPr>
                <w:sz w:val="22"/>
                <w:szCs w:val="22"/>
              </w:rPr>
            </w:pPr>
            <w:r w:rsidRPr="00A55DAB">
              <w:rPr>
                <w:sz w:val="22"/>
                <w:szCs w:val="22"/>
              </w:rPr>
              <w:t>№ п/п</w:t>
            </w:r>
          </w:p>
        </w:tc>
        <w:tc>
          <w:tcPr>
            <w:tcW w:w="6379" w:type="dxa"/>
          </w:tcPr>
          <w:p w:rsidR="000951E4" w:rsidRPr="00A55DAB" w:rsidRDefault="000951E4" w:rsidP="007F2E84">
            <w:pPr>
              <w:rPr>
                <w:sz w:val="22"/>
                <w:szCs w:val="22"/>
              </w:rPr>
            </w:pPr>
            <w:r w:rsidRPr="00A55DAB">
              <w:rPr>
                <w:sz w:val="22"/>
                <w:szCs w:val="22"/>
              </w:rPr>
              <w:t xml:space="preserve">Наименование темы </w:t>
            </w:r>
          </w:p>
          <w:p w:rsidR="000951E4" w:rsidRPr="00A55DAB" w:rsidRDefault="000951E4" w:rsidP="007F2E84">
            <w:pPr>
              <w:rPr>
                <w:sz w:val="22"/>
                <w:szCs w:val="22"/>
              </w:rPr>
            </w:pPr>
            <w:r w:rsidRPr="00A55DAB">
              <w:rPr>
                <w:sz w:val="22"/>
                <w:szCs w:val="22"/>
              </w:rPr>
              <w:t>(с учётом рабочей программы воспитания)</w:t>
            </w:r>
          </w:p>
        </w:tc>
        <w:tc>
          <w:tcPr>
            <w:tcW w:w="3118" w:type="dxa"/>
          </w:tcPr>
          <w:p w:rsidR="000951E4" w:rsidRPr="00A55DAB" w:rsidRDefault="000951E4" w:rsidP="007F2E84">
            <w:pPr>
              <w:rPr>
                <w:sz w:val="22"/>
                <w:szCs w:val="22"/>
              </w:rPr>
            </w:pPr>
            <w:r w:rsidRPr="00A55DAB">
              <w:rPr>
                <w:sz w:val="22"/>
                <w:szCs w:val="22"/>
              </w:rPr>
              <w:t>Количество часов, отводимых на освоение каждой темы</w:t>
            </w:r>
          </w:p>
        </w:tc>
      </w:tr>
      <w:tr w:rsidR="000951E4" w:rsidRPr="00A55DAB" w:rsidTr="007F2E84">
        <w:trPr>
          <w:trHeight w:val="297"/>
        </w:trPr>
        <w:tc>
          <w:tcPr>
            <w:tcW w:w="10348" w:type="dxa"/>
            <w:gridSpan w:val="3"/>
          </w:tcPr>
          <w:p w:rsidR="000951E4" w:rsidRPr="00A55DAB" w:rsidRDefault="000951E4" w:rsidP="007F2E84">
            <w:pPr>
              <w:rPr>
                <w:sz w:val="22"/>
                <w:szCs w:val="22"/>
              </w:rPr>
            </w:pPr>
            <w:r w:rsidRPr="00A55DAB">
              <w:rPr>
                <w:sz w:val="22"/>
                <w:szCs w:val="22"/>
              </w:rPr>
              <w:t>10 класс</w:t>
            </w:r>
          </w:p>
        </w:tc>
      </w:tr>
      <w:tr w:rsidR="000951E4" w:rsidRPr="00A55DAB" w:rsidTr="007F2E84">
        <w:trPr>
          <w:trHeight w:val="274"/>
        </w:trPr>
        <w:tc>
          <w:tcPr>
            <w:tcW w:w="851" w:type="dxa"/>
          </w:tcPr>
          <w:p w:rsidR="000951E4" w:rsidRPr="00A55DAB" w:rsidRDefault="000951E4" w:rsidP="007F2E84">
            <w:pPr>
              <w:rPr>
                <w:sz w:val="22"/>
                <w:szCs w:val="22"/>
              </w:rPr>
            </w:pPr>
            <w:r w:rsidRPr="00A55DAB">
              <w:rPr>
                <w:sz w:val="22"/>
                <w:szCs w:val="22"/>
              </w:rPr>
              <w:t>1.</w:t>
            </w:r>
          </w:p>
        </w:tc>
        <w:tc>
          <w:tcPr>
            <w:tcW w:w="6379" w:type="dxa"/>
          </w:tcPr>
          <w:p w:rsidR="000951E4" w:rsidRPr="00A55DAB" w:rsidRDefault="000951E4" w:rsidP="007F2E84">
            <w:pPr>
              <w:rPr>
                <w:sz w:val="22"/>
                <w:szCs w:val="22"/>
              </w:rPr>
            </w:pPr>
            <w:r w:rsidRPr="00A55DAB">
              <w:rPr>
                <w:sz w:val="22"/>
                <w:szCs w:val="22"/>
              </w:rPr>
              <w:t>112.7.2.1. Числа и вычисления.</w:t>
            </w:r>
          </w:p>
          <w:p w:rsidR="000951E4" w:rsidRPr="00A55DAB" w:rsidRDefault="000951E4" w:rsidP="007F2E84">
            <w:pPr>
              <w:rPr>
                <w:sz w:val="22"/>
                <w:szCs w:val="22"/>
              </w:rPr>
            </w:pPr>
            <w:r w:rsidRPr="00A55DAB">
              <w:rPr>
                <w:sz w:val="22"/>
                <w:szCs w:val="22"/>
              </w:rPr>
              <w:t>Рациональные числа. Обыкновенные и десятичные дроби, проценты, бесконечные периодические дроби. Применение дробей и процентов для решения прикладных задач из различных отраслей знаний и реальной жизни.</w:t>
            </w:r>
          </w:p>
          <w:p w:rsidR="000951E4" w:rsidRPr="00A55DAB" w:rsidRDefault="000951E4" w:rsidP="007F2E84">
            <w:pPr>
              <w:rPr>
                <w:sz w:val="22"/>
                <w:szCs w:val="22"/>
              </w:rPr>
            </w:pPr>
            <w:r w:rsidRPr="00A55DAB">
              <w:rPr>
                <w:sz w:val="22"/>
                <w:szCs w:val="22"/>
              </w:rPr>
              <w:t xml:space="preserve">Действительные числа. Рациональные и иррациональные числа. Арифметические операции с действительными числами. Модуль действительного числа и его свойства. Приближённые вычисления, правила округления, прикидка  и оценка результата вычислений. </w:t>
            </w:r>
          </w:p>
          <w:p w:rsidR="000951E4" w:rsidRPr="00A55DAB" w:rsidRDefault="000951E4" w:rsidP="007F2E84">
            <w:pPr>
              <w:rPr>
                <w:sz w:val="22"/>
                <w:szCs w:val="22"/>
              </w:rPr>
            </w:pPr>
            <w:r w:rsidRPr="00A55DAB">
              <w:rPr>
                <w:sz w:val="22"/>
                <w:szCs w:val="22"/>
              </w:rPr>
              <w:t>Степень с целым показателем. Бином Ньютона. Использование подходящей формы записи действительных чисел для решения практических задач  и представления данных.</w:t>
            </w:r>
          </w:p>
          <w:p w:rsidR="000951E4" w:rsidRPr="00A55DAB" w:rsidRDefault="000951E4" w:rsidP="007F2E84">
            <w:pPr>
              <w:rPr>
                <w:sz w:val="22"/>
                <w:szCs w:val="22"/>
              </w:rPr>
            </w:pPr>
            <w:r w:rsidRPr="00A55DAB">
              <w:rPr>
                <w:sz w:val="22"/>
                <w:szCs w:val="22"/>
              </w:rPr>
              <w:t>Арифметический корень натуральной степени и его свойства.</w:t>
            </w:r>
          </w:p>
          <w:p w:rsidR="000951E4" w:rsidRPr="00A55DAB" w:rsidRDefault="000951E4" w:rsidP="007F2E84">
            <w:pPr>
              <w:rPr>
                <w:sz w:val="22"/>
                <w:szCs w:val="22"/>
              </w:rPr>
            </w:pPr>
            <w:r w:rsidRPr="00A55DAB">
              <w:rPr>
                <w:sz w:val="22"/>
                <w:szCs w:val="22"/>
              </w:rPr>
              <w:t>Степень с рациональным показателем и её свойства, степень  с действительным показателем.</w:t>
            </w:r>
          </w:p>
          <w:p w:rsidR="000951E4" w:rsidRPr="00A55DAB" w:rsidRDefault="000951E4" w:rsidP="007F2E84">
            <w:pPr>
              <w:rPr>
                <w:sz w:val="22"/>
                <w:szCs w:val="22"/>
              </w:rPr>
            </w:pPr>
            <w:r w:rsidRPr="00A55DAB">
              <w:rPr>
                <w:sz w:val="22"/>
                <w:szCs w:val="22"/>
              </w:rPr>
              <w:t>Логарифм числа. Свойства логарифма. Десятичные и натуральные логарифмы.</w:t>
            </w:r>
          </w:p>
          <w:p w:rsidR="000951E4" w:rsidRPr="00A55DAB" w:rsidRDefault="000951E4" w:rsidP="007F2E84">
            <w:pPr>
              <w:rPr>
                <w:sz w:val="22"/>
                <w:szCs w:val="22"/>
              </w:rPr>
            </w:pPr>
            <w:r w:rsidRPr="00A55DAB">
              <w:rPr>
                <w:sz w:val="22"/>
                <w:szCs w:val="22"/>
              </w:rPr>
              <w:t>Синус, косинус, тангенс, котангенс числового аргумента. Арксинус, арккосинус и арктангенс числового аргумента.</w:t>
            </w:r>
          </w:p>
        </w:tc>
        <w:tc>
          <w:tcPr>
            <w:tcW w:w="3118" w:type="dxa"/>
          </w:tcPr>
          <w:p w:rsidR="000951E4" w:rsidRPr="00A55DAB" w:rsidRDefault="000951E4" w:rsidP="007F2E84">
            <w:pPr>
              <w:rPr>
                <w:sz w:val="22"/>
                <w:szCs w:val="22"/>
              </w:rPr>
            </w:pPr>
            <w:r w:rsidRPr="00A55DAB">
              <w:rPr>
                <w:sz w:val="22"/>
                <w:szCs w:val="22"/>
              </w:rPr>
              <w:t>Часы на каждую тему распределяются учителем-предметником в зависимости от нагрузки по учебному плану на текущий учебный год в рабочей программе учителя</w:t>
            </w:r>
          </w:p>
        </w:tc>
      </w:tr>
      <w:tr w:rsidR="000951E4" w:rsidRPr="00A55DAB" w:rsidTr="007F2E84">
        <w:trPr>
          <w:trHeight w:val="273"/>
        </w:trPr>
        <w:tc>
          <w:tcPr>
            <w:tcW w:w="851" w:type="dxa"/>
          </w:tcPr>
          <w:p w:rsidR="000951E4" w:rsidRPr="00A55DAB" w:rsidRDefault="000951E4" w:rsidP="007F2E84">
            <w:pPr>
              <w:rPr>
                <w:sz w:val="22"/>
                <w:szCs w:val="22"/>
              </w:rPr>
            </w:pPr>
            <w:r w:rsidRPr="00A55DAB">
              <w:rPr>
                <w:sz w:val="22"/>
                <w:szCs w:val="22"/>
              </w:rPr>
              <w:t>2.</w:t>
            </w:r>
          </w:p>
        </w:tc>
        <w:tc>
          <w:tcPr>
            <w:tcW w:w="6379" w:type="dxa"/>
          </w:tcPr>
          <w:p w:rsidR="000951E4" w:rsidRPr="00A55DAB" w:rsidRDefault="000951E4" w:rsidP="007F2E84">
            <w:pPr>
              <w:rPr>
                <w:sz w:val="22"/>
                <w:szCs w:val="22"/>
              </w:rPr>
            </w:pPr>
            <w:r w:rsidRPr="00A55DAB">
              <w:rPr>
                <w:sz w:val="22"/>
                <w:szCs w:val="22"/>
              </w:rPr>
              <w:t>112.7.2.2. Уравнения и неравенства.</w:t>
            </w:r>
          </w:p>
          <w:p w:rsidR="000951E4" w:rsidRPr="00A55DAB" w:rsidRDefault="000951E4" w:rsidP="007F2E84">
            <w:pPr>
              <w:rPr>
                <w:sz w:val="22"/>
                <w:szCs w:val="22"/>
              </w:rPr>
            </w:pPr>
            <w:r w:rsidRPr="00A55DAB">
              <w:rPr>
                <w:sz w:val="22"/>
                <w:szCs w:val="22"/>
              </w:rPr>
              <w:t xml:space="preserve">Тождества и тождественные преобразования. Уравнение, корень уравнения. Равносильные уравнения и уравнения-следствия. Неравенство, решение неравенства. </w:t>
            </w:r>
          </w:p>
          <w:p w:rsidR="000951E4" w:rsidRPr="00A55DAB" w:rsidRDefault="000951E4" w:rsidP="007F2E84">
            <w:pPr>
              <w:rPr>
                <w:sz w:val="22"/>
                <w:szCs w:val="22"/>
              </w:rPr>
            </w:pPr>
            <w:r w:rsidRPr="00A55DAB">
              <w:rPr>
                <w:sz w:val="22"/>
                <w:szCs w:val="22"/>
              </w:rPr>
              <w:t>Основные методы решения целых и дробно-рациональных уравнений  и неравенств. Многочлены от одной переменной. Деление многочлена на многочлен с остатком. Теорема Безу. Многочлены с целыми коэффициентами. Теорема Виета.</w:t>
            </w:r>
          </w:p>
          <w:p w:rsidR="000951E4" w:rsidRPr="00A55DAB" w:rsidRDefault="000951E4" w:rsidP="007F2E84">
            <w:pPr>
              <w:rPr>
                <w:sz w:val="22"/>
                <w:szCs w:val="22"/>
              </w:rPr>
            </w:pPr>
            <w:r w:rsidRPr="00A55DAB">
              <w:rPr>
                <w:sz w:val="22"/>
                <w:szCs w:val="22"/>
              </w:rPr>
              <w:t>Преобразования числовых выражений, содержащих степени и корни.</w:t>
            </w:r>
          </w:p>
          <w:p w:rsidR="000951E4" w:rsidRPr="00A55DAB" w:rsidRDefault="000951E4" w:rsidP="007F2E84">
            <w:pPr>
              <w:rPr>
                <w:sz w:val="22"/>
                <w:szCs w:val="22"/>
              </w:rPr>
            </w:pPr>
            <w:r w:rsidRPr="00A55DAB">
              <w:rPr>
                <w:sz w:val="22"/>
                <w:szCs w:val="22"/>
              </w:rPr>
              <w:t xml:space="preserve">Иррациональные уравнения. Основные методы решения иррациональных уравнений. </w:t>
            </w:r>
          </w:p>
          <w:p w:rsidR="000951E4" w:rsidRPr="00A55DAB" w:rsidRDefault="000951E4" w:rsidP="007F2E84">
            <w:pPr>
              <w:rPr>
                <w:sz w:val="22"/>
                <w:szCs w:val="22"/>
              </w:rPr>
            </w:pPr>
            <w:r w:rsidRPr="00A55DAB">
              <w:rPr>
                <w:sz w:val="22"/>
                <w:szCs w:val="22"/>
              </w:rPr>
              <w:t>Показательные уравнения. Основные методы решения показательных уравнений.</w:t>
            </w:r>
          </w:p>
          <w:p w:rsidR="000951E4" w:rsidRPr="00A55DAB" w:rsidRDefault="000951E4" w:rsidP="007F2E84">
            <w:pPr>
              <w:rPr>
                <w:sz w:val="22"/>
                <w:szCs w:val="22"/>
              </w:rPr>
            </w:pPr>
            <w:r w:rsidRPr="00A55DAB">
              <w:rPr>
                <w:sz w:val="22"/>
                <w:szCs w:val="22"/>
              </w:rPr>
              <w:t>Преобразование выражений, содержащих логарифмы.</w:t>
            </w:r>
          </w:p>
          <w:p w:rsidR="000951E4" w:rsidRPr="00A55DAB" w:rsidRDefault="000951E4" w:rsidP="007F2E84">
            <w:pPr>
              <w:rPr>
                <w:sz w:val="22"/>
                <w:szCs w:val="22"/>
              </w:rPr>
            </w:pPr>
            <w:r w:rsidRPr="00A55DAB">
              <w:rPr>
                <w:sz w:val="22"/>
                <w:szCs w:val="22"/>
              </w:rPr>
              <w:t xml:space="preserve">Логарифмические уравнения. Основные методы решения логарифмических уравнений. </w:t>
            </w:r>
          </w:p>
          <w:p w:rsidR="000951E4" w:rsidRPr="00A55DAB" w:rsidRDefault="000951E4" w:rsidP="007F2E84">
            <w:pPr>
              <w:rPr>
                <w:sz w:val="22"/>
                <w:szCs w:val="22"/>
              </w:rPr>
            </w:pPr>
            <w:r w:rsidRPr="00A55DAB">
              <w:rPr>
                <w:sz w:val="22"/>
                <w:szCs w:val="22"/>
              </w:rPr>
              <w:t xml:space="preserve">Основные тригонометрические формулы. Преобразование </w:t>
            </w:r>
            <w:r w:rsidRPr="00A55DAB">
              <w:rPr>
                <w:sz w:val="22"/>
                <w:szCs w:val="22"/>
              </w:rPr>
              <w:lastRenderedPageBreak/>
              <w:t xml:space="preserve">тригонометрических выражений. Решение тригонометрических уравнений. </w:t>
            </w:r>
          </w:p>
          <w:p w:rsidR="000951E4" w:rsidRPr="00A55DAB" w:rsidRDefault="000951E4" w:rsidP="007F2E84">
            <w:pPr>
              <w:rPr>
                <w:sz w:val="22"/>
                <w:szCs w:val="22"/>
              </w:rPr>
            </w:pPr>
            <w:r w:rsidRPr="00A55DAB">
              <w:rPr>
                <w:sz w:val="22"/>
                <w:szCs w:val="22"/>
              </w:rPr>
              <w:t>Решение систем линейных уравнений. Матрица системы линейных уравнений. Определитель матрицы 2×2, его геометрический смысл и свойства, вычисление его значения, применение определителя для решения системы линейных уравнений. Решение прикладных задач с помощью системы линейных уравнений. Исследование построенной модели с помощью матриц и определителей.</w:t>
            </w:r>
          </w:p>
          <w:p w:rsidR="000951E4" w:rsidRPr="00A55DAB" w:rsidRDefault="000951E4" w:rsidP="007F2E84">
            <w:pPr>
              <w:rPr>
                <w:sz w:val="22"/>
                <w:szCs w:val="22"/>
              </w:rPr>
            </w:pPr>
            <w:r w:rsidRPr="00A55DAB">
              <w:rPr>
                <w:sz w:val="22"/>
                <w:szCs w:val="22"/>
              </w:rPr>
              <w:t>Построение математических моделей реальной ситуации с помощью уравнений и неравенств. Применение уравнений и неравенств к решению математических задач и задач из различных областей науки и реальной жизни.</w:t>
            </w:r>
          </w:p>
        </w:tc>
        <w:tc>
          <w:tcPr>
            <w:tcW w:w="3118" w:type="dxa"/>
          </w:tcPr>
          <w:p w:rsidR="000951E4" w:rsidRPr="00A55DAB" w:rsidRDefault="000951E4" w:rsidP="007F2E84">
            <w:pPr>
              <w:rPr>
                <w:sz w:val="22"/>
                <w:szCs w:val="22"/>
              </w:rPr>
            </w:pPr>
          </w:p>
        </w:tc>
      </w:tr>
      <w:tr w:rsidR="000951E4" w:rsidRPr="00A55DAB" w:rsidTr="007F2E84">
        <w:trPr>
          <w:trHeight w:val="273"/>
        </w:trPr>
        <w:tc>
          <w:tcPr>
            <w:tcW w:w="851" w:type="dxa"/>
          </w:tcPr>
          <w:p w:rsidR="000951E4" w:rsidRPr="00A55DAB" w:rsidRDefault="000951E4" w:rsidP="007F2E84">
            <w:pPr>
              <w:rPr>
                <w:sz w:val="22"/>
                <w:szCs w:val="22"/>
              </w:rPr>
            </w:pPr>
            <w:r w:rsidRPr="00A55DAB">
              <w:rPr>
                <w:sz w:val="22"/>
                <w:szCs w:val="22"/>
              </w:rPr>
              <w:lastRenderedPageBreak/>
              <w:t>3.</w:t>
            </w:r>
          </w:p>
        </w:tc>
        <w:tc>
          <w:tcPr>
            <w:tcW w:w="6379" w:type="dxa"/>
          </w:tcPr>
          <w:p w:rsidR="000951E4" w:rsidRPr="00A55DAB" w:rsidRDefault="000951E4" w:rsidP="007F2E84">
            <w:pPr>
              <w:rPr>
                <w:sz w:val="22"/>
                <w:szCs w:val="22"/>
              </w:rPr>
            </w:pPr>
            <w:r w:rsidRPr="00A55DAB">
              <w:rPr>
                <w:sz w:val="22"/>
                <w:szCs w:val="22"/>
              </w:rPr>
              <w:t>112.7.2.3. Функции и графики.</w:t>
            </w:r>
          </w:p>
          <w:p w:rsidR="000951E4" w:rsidRPr="00A55DAB" w:rsidRDefault="000951E4" w:rsidP="007F2E84">
            <w:pPr>
              <w:rPr>
                <w:sz w:val="22"/>
                <w:szCs w:val="22"/>
              </w:rPr>
            </w:pPr>
            <w:r w:rsidRPr="00A55DAB">
              <w:rPr>
                <w:sz w:val="22"/>
                <w:szCs w:val="22"/>
              </w:rPr>
              <w:t>Функция, способы задания функции. Взаимно обратные функции. Композиция функций. График функции. Элементарные преобразования графиков функций.</w:t>
            </w:r>
          </w:p>
          <w:p w:rsidR="000951E4" w:rsidRPr="00A55DAB" w:rsidRDefault="000951E4" w:rsidP="007F2E84">
            <w:pPr>
              <w:rPr>
                <w:sz w:val="22"/>
                <w:szCs w:val="22"/>
              </w:rPr>
            </w:pPr>
            <w:r w:rsidRPr="00A55DAB">
              <w:rPr>
                <w:sz w:val="22"/>
                <w:szCs w:val="22"/>
              </w:rPr>
              <w:t>Область определения и множество значений функции. Нули функции. Промежутки знакопостоянства. Чётные и нечётные функции. Периодические функции. Промежутки монотонности функции. Максимумы и минимумы функции. Наибольшее и наименьшее значения функции на промежутке.</w:t>
            </w:r>
          </w:p>
          <w:p w:rsidR="000951E4" w:rsidRPr="00A55DAB" w:rsidRDefault="000951E4" w:rsidP="007F2E84">
            <w:pPr>
              <w:rPr>
                <w:sz w:val="22"/>
                <w:szCs w:val="22"/>
              </w:rPr>
            </w:pPr>
            <w:r w:rsidRPr="00A55DAB">
              <w:rPr>
                <w:sz w:val="22"/>
                <w:szCs w:val="22"/>
              </w:rPr>
              <w:t>Линейная, квадратичная и дробно-линейная функции. Элементарное исследование и построение их графиков.</w:t>
            </w:r>
          </w:p>
          <w:p w:rsidR="000951E4" w:rsidRPr="00A55DAB" w:rsidRDefault="000951E4" w:rsidP="007F2E84">
            <w:pPr>
              <w:rPr>
                <w:sz w:val="22"/>
                <w:szCs w:val="22"/>
              </w:rPr>
            </w:pPr>
            <w:r w:rsidRPr="00A55DAB">
              <w:rPr>
                <w:sz w:val="22"/>
                <w:szCs w:val="22"/>
              </w:rPr>
              <w:t xml:space="preserve">Степенная функция с натуральным и целым показателем. Её свойства  и график. Свойства и график корня n-ой степени как функции обратной степени  с натуральным показателем. </w:t>
            </w:r>
          </w:p>
          <w:p w:rsidR="000951E4" w:rsidRPr="00A55DAB" w:rsidRDefault="000951E4" w:rsidP="007F2E84">
            <w:pPr>
              <w:rPr>
                <w:sz w:val="22"/>
                <w:szCs w:val="22"/>
              </w:rPr>
            </w:pPr>
            <w:r w:rsidRPr="00A55DAB">
              <w:rPr>
                <w:sz w:val="22"/>
                <w:szCs w:val="22"/>
              </w:rPr>
              <w:t>Показательная и логарифмическая функции, их свойства и графики. Использование графиков функций для решения уравнений.</w:t>
            </w:r>
          </w:p>
          <w:p w:rsidR="000951E4" w:rsidRPr="00A55DAB" w:rsidRDefault="000951E4" w:rsidP="007F2E84">
            <w:pPr>
              <w:rPr>
                <w:sz w:val="22"/>
                <w:szCs w:val="22"/>
              </w:rPr>
            </w:pPr>
            <w:r w:rsidRPr="00A55DAB">
              <w:rPr>
                <w:sz w:val="22"/>
                <w:szCs w:val="22"/>
              </w:rPr>
              <w:t xml:space="preserve">Тригонометрическая окружность, определение тригонометрических функций числового аргумента. </w:t>
            </w:r>
          </w:p>
          <w:p w:rsidR="000951E4" w:rsidRPr="00A55DAB" w:rsidRDefault="000951E4" w:rsidP="007F2E84">
            <w:pPr>
              <w:rPr>
                <w:sz w:val="22"/>
                <w:szCs w:val="22"/>
              </w:rPr>
            </w:pPr>
            <w:r w:rsidRPr="00A55DAB">
              <w:rPr>
                <w:sz w:val="22"/>
                <w:szCs w:val="22"/>
              </w:rPr>
              <w:t>Функциональные зависимости в реальных процессах и явлениях. Графики реальных зависимостей.</w:t>
            </w:r>
          </w:p>
        </w:tc>
        <w:tc>
          <w:tcPr>
            <w:tcW w:w="3118" w:type="dxa"/>
          </w:tcPr>
          <w:p w:rsidR="000951E4" w:rsidRPr="00A55DAB" w:rsidRDefault="000951E4" w:rsidP="007F2E84">
            <w:pPr>
              <w:rPr>
                <w:sz w:val="22"/>
                <w:szCs w:val="22"/>
              </w:rPr>
            </w:pPr>
          </w:p>
        </w:tc>
      </w:tr>
      <w:tr w:rsidR="000951E4" w:rsidRPr="00A55DAB" w:rsidTr="007F2E84">
        <w:trPr>
          <w:trHeight w:val="273"/>
        </w:trPr>
        <w:tc>
          <w:tcPr>
            <w:tcW w:w="851" w:type="dxa"/>
          </w:tcPr>
          <w:p w:rsidR="000951E4" w:rsidRPr="00A55DAB" w:rsidRDefault="000951E4" w:rsidP="007F2E84">
            <w:pPr>
              <w:rPr>
                <w:sz w:val="22"/>
                <w:szCs w:val="22"/>
              </w:rPr>
            </w:pPr>
            <w:r w:rsidRPr="00A55DAB">
              <w:rPr>
                <w:sz w:val="22"/>
                <w:szCs w:val="22"/>
              </w:rPr>
              <w:t>4.</w:t>
            </w:r>
          </w:p>
        </w:tc>
        <w:tc>
          <w:tcPr>
            <w:tcW w:w="6379" w:type="dxa"/>
          </w:tcPr>
          <w:p w:rsidR="000951E4" w:rsidRPr="00A55DAB" w:rsidRDefault="000951E4" w:rsidP="007F2E84">
            <w:pPr>
              <w:rPr>
                <w:sz w:val="22"/>
                <w:szCs w:val="22"/>
              </w:rPr>
            </w:pPr>
            <w:r w:rsidRPr="00A55DAB">
              <w:rPr>
                <w:sz w:val="22"/>
                <w:szCs w:val="22"/>
              </w:rPr>
              <w:t>112.7.2.4. Начала математического анализа.</w:t>
            </w:r>
          </w:p>
          <w:p w:rsidR="000951E4" w:rsidRPr="00A55DAB" w:rsidRDefault="000951E4" w:rsidP="007F2E84">
            <w:pPr>
              <w:rPr>
                <w:sz w:val="22"/>
                <w:szCs w:val="22"/>
              </w:rPr>
            </w:pPr>
            <w:r w:rsidRPr="00A55DAB">
              <w:rPr>
                <w:sz w:val="22"/>
                <w:szCs w:val="22"/>
              </w:rPr>
              <w:t>Последовательности, способы задания последовательностей. Метод математической индукции. Монотонные и ограниченные последовательности. История возникновения математического анализа как анализа бесконечно малых.</w:t>
            </w:r>
          </w:p>
          <w:p w:rsidR="000951E4" w:rsidRPr="00A55DAB" w:rsidRDefault="000951E4" w:rsidP="007F2E84">
            <w:pPr>
              <w:rPr>
                <w:sz w:val="22"/>
                <w:szCs w:val="22"/>
              </w:rPr>
            </w:pPr>
            <w:r w:rsidRPr="00A55DAB">
              <w:rPr>
                <w:sz w:val="22"/>
                <w:szCs w:val="22"/>
              </w:rPr>
              <w:t>Арифметическая и геометрическая прогрессии. Бесконечно убывающая геометрическая прогрессия. Сумма бесконечно убывающей геометрической прогрессии. Линейный и экспоненциальный рост. Число е. Формула сложных процентов. Использование прогрессии для решения реальных задач прикладного характера.</w:t>
            </w:r>
          </w:p>
          <w:p w:rsidR="000951E4" w:rsidRPr="00A55DAB" w:rsidRDefault="000951E4" w:rsidP="007F2E84">
            <w:pPr>
              <w:rPr>
                <w:sz w:val="22"/>
                <w:szCs w:val="22"/>
              </w:rPr>
            </w:pPr>
            <w:r w:rsidRPr="00A55DAB">
              <w:rPr>
                <w:sz w:val="22"/>
                <w:szCs w:val="22"/>
              </w:rPr>
              <w:t>Непрерывные функции и их свойства. Точки разрыва. Асимптоты графиков функций. Свойства функций непрерывных на отрезке. Метод интервалов  для решения неравенств. Применение свойств непрерывных функций для решения задач.</w:t>
            </w:r>
          </w:p>
          <w:p w:rsidR="000951E4" w:rsidRPr="00A55DAB" w:rsidRDefault="000951E4" w:rsidP="007F2E84">
            <w:pPr>
              <w:rPr>
                <w:sz w:val="22"/>
                <w:szCs w:val="22"/>
              </w:rPr>
            </w:pPr>
            <w:r w:rsidRPr="00A55DAB">
              <w:rPr>
                <w:sz w:val="22"/>
                <w:szCs w:val="22"/>
              </w:rPr>
              <w:t>Первая и вторая производные функции. Определение, геометрический  и физический смысл производной. Уравнение касательной к графику функции.</w:t>
            </w:r>
          </w:p>
          <w:p w:rsidR="000951E4" w:rsidRPr="00A55DAB" w:rsidRDefault="000951E4" w:rsidP="007F2E84">
            <w:pPr>
              <w:rPr>
                <w:sz w:val="22"/>
                <w:szCs w:val="22"/>
              </w:rPr>
            </w:pPr>
            <w:r w:rsidRPr="00A55DAB">
              <w:rPr>
                <w:sz w:val="22"/>
                <w:szCs w:val="22"/>
              </w:rPr>
              <w:t>Производные элементарных функций. Производная суммы, произведения, частного и композиции функций.</w:t>
            </w:r>
          </w:p>
        </w:tc>
        <w:tc>
          <w:tcPr>
            <w:tcW w:w="3118" w:type="dxa"/>
          </w:tcPr>
          <w:p w:rsidR="000951E4" w:rsidRPr="00A55DAB" w:rsidRDefault="000951E4" w:rsidP="007F2E84">
            <w:pPr>
              <w:rPr>
                <w:sz w:val="22"/>
                <w:szCs w:val="22"/>
              </w:rPr>
            </w:pPr>
          </w:p>
        </w:tc>
      </w:tr>
      <w:tr w:rsidR="000951E4" w:rsidRPr="00A55DAB" w:rsidTr="007F2E84">
        <w:trPr>
          <w:trHeight w:val="273"/>
        </w:trPr>
        <w:tc>
          <w:tcPr>
            <w:tcW w:w="851" w:type="dxa"/>
          </w:tcPr>
          <w:p w:rsidR="000951E4" w:rsidRPr="00A55DAB" w:rsidRDefault="000951E4" w:rsidP="007F2E84">
            <w:pPr>
              <w:rPr>
                <w:sz w:val="22"/>
                <w:szCs w:val="22"/>
              </w:rPr>
            </w:pPr>
            <w:r w:rsidRPr="00A55DAB">
              <w:rPr>
                <w:sz w:val="22"/>
                <w:szCs w:val="22"/>
              </w:rPr>
              <w:t>5.</w:t>
            </w:r>
          </w:p>
        </w:tc>
        <w:tc>
          <w:tcPr>
            <w:tcW w:w="6379" w:type="dxa"/>
          </w:tcPr>
          <w:p w:rsidR="000951E4" w:rsidRPr="00A55DAB" w:rsidRDefault="000951E4" w:rsidP="007F2E84">
            <w:pPr>
              <w:rPr>
                <w:sz w:val="22"/>
                <w:szCs w:val="22"/>
              </w:rPr>
            </w:pPr>
            <w:r w:rsidRPr="00A55DAB">
              <w:rPr>
                <w:sz w:val="22"/>
                <w:szCs w:val="22"/>
              </w:rPr>
              <w:t>112.7.2.5. Множества и логика.</w:t>
            </w:r>
          </w:p>
          <w:p w:rsidR="000951E4" w:rsidRPr="00A55DAB" w:rsidRDefault="000951E4" w:rsidP="007F2E84">
            <w:pPr>
              <w:rPr>
                <w:sz w:val="22"/>
                <w:szCs w:val="22"/>
              </w:rPr>
            </w:pPr>
            <w:r w:rsidRPr="00A55DAB">
              <w:rPr>
                <w:sz w:val="22"/>
                <w:szCs w:val="22"/>
              </w:rPr>
              <w:t>Множество, операции над множествами и их свойства. Диаграммы Эйлера–Венна. Применение теоретико-</w:t>
            </w:r>
            <w:r w:rsidRPr="00A55DAB">
              <w:rPr>
                <w:sz w:val="22"/>
                <w:szCs w:val="22"/>
              </w:rPr>
              <w:lastRenderedPageBreak/>
              <w:t xml:space="preserve">множественного аппарата для описания реальных процессов и явлений, при решении задач из других учебных предметов. </w:t>
            </w:r>
          </w:p>
          <w:p w:rsidR="000951E4" w:rsidRPr="00A55DAB" w:rsidRDefault="000951E4" w:rsidP="007F2E84">
            <w:pPr>
              <w:rPr>
                <w:sz w:val="22"/>
                <w:szCs w:val="22"/>
              </w:rPr>
            </w:pPr>
            <w:r w:rsidRPr="00A55DAB">
              <w:rPr>
                <w:sz w:val="22"/>
                <w:szCs w:val="22"/>
              </w:rPr>
              <w:t>Определение, теорема, свойство математического объекта, следствие, доказательство, равносильные уравнения.</w:t>
            </w:r>
          </w:p>
        </w:tc>
        <w:tc>
          <w:tcPr>
            <w:tcW w:w="3118" w:type="dxa"/>
          </w:tcPr>
          <w:p w:rsidR="000951E4" w:rsidRPr="00A55DAB" w:rsidRDefault="000951E4" w:rsidP="007F2E84">
            <w:pPr>
              <w:rPr>
                <w:sz w:val="22"/>
                <w:szCs w:val="22"/>
              </w:rPr>
            </w:pPr>
          </w:p>
        </w:tc>
      </w:tr>
    </w:tbl>
    <w:p w:rsidR="000951E4" w:rsidRPr="00A55DAB" w:rsidRDefault="000951E4" w:rsidP="000951E4">
      <w:pPr>
        <w:rPr>
          <w:sz w:val="22"/>
          <w:szCs w:val="22"/>
        </w:rPr>
      </w:pPr>
    </w:p>
    <w:tbl>
      <w:tblPr>
        <w:tblW w:w="1034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6379"/>
        <w:gridCol w:w="3118"/>
      </w:tblGrid>
      <w:tr w:rsidR="000951E4" w:rsidRPr="00A55DAB" w:rsidTr="007F2E84">
        <w:trPr>
          <w:trHeight w:val="575"/>
        </w:trPr>
        <w:tc>
          <w:tcPr>
            <w:tcW w:w="851" w:type="dxa"/>
          </w:tcPr>
          <w:p w:rsidR="000951E4" w:rsidRPr="00A55DAB" w:rsidRDefault="000951E4" w:rsidP="007F2E84">
            <w:pPr>
              <w:rPr>
                <w:sz w:val="22"/>
                <w:szCs w:val="22"/>
              </w:rPr>
            </w:pPr>
            <w:r w:rsidRPr="00A55DAB">
              <w:rPr>
                <w:sz w:val="22"/>
                <w:szCs w:val="22"/>
              </w:rPr>
              <w:t>№ п/п</w:t>
            </w:r>
          </w:p>
        </w:tc>
        <w:tc>
          <w:tcPr>
            <w:tcW w:w="6379" w:type="dxa"/>
          </w:tcPr>
          <w:p w:rsidR="000951E4" w:rsidRPr="00A55DAB" w:rsidRDefault="000951E4" w:rsidP="007F2E84">
            <w:pPr>
              <w:rPr>
                <w:sz w:val="22"/>
                <w:szCs w:val="22"/>
              </w:rPr>
            </w:pPr>
            <w:r w:rsidRPr="00A55DAB">
              <w:rPr>
                <w:sz w:val="22"/>
                <w:szCs w:val="22"/>
              </w:rPr>
              <w:t xml:space="preserve">Наименование темы </w:t>
            </w:r>
          </w:p>
          <w:p w:rsidR="000951E4" w:rsidRPr="00A55DAB" w:rsidRDefault="000951E4" w:rsidP="007F2E84">
            <w:pPr>
              <w:rPr>
                <w:sz w:val="22"/>
                <w:szCs w:val="22"/>
              </w:rPr>
            </w:pPr>
            <w:r w:rsidRPr="00A55DAB">
              <w:rPr>
                <w:sz w:val="22"/>
                <w:szCs w:val="22"/>
              </w:rPr>
              <w:t>(с учётом рабочей программы воспитания)</w:t>
            </w:r>
          </w:p>
        </w:tc>
        <w:tc>
          <w:tcPr>
            <w:tcW w:w="3118" w:type="dxa"/>
          </w:tcPr>
          <w:p w:rsidR="000951E4" w:rsidRPr="00A55DAB" w:rsidRDefault="000951E4" w:rsidP="007F2E84">
            <w:pPr>
              <w:rPr>
                <w:sz w:val="22"/>
                <w:szCs w:val="22"/>
              </w:rPr>
            </w:pPr>
            <w:r w:rsidRPr="00A55DAB">
              <w:rPr>
                <w:sz w:val="22"/>
                <w:szCs w:val="22"/>
              </w:rPr>
              <w:t>Количество часов, отводимых на освоение каждой темы</w:t>
            </w:r>
          </w:p>
        </w:tc>
      </w:tr>
      <w:tr w:rsidR="000951E4" w:rsidRPr="00A55DAB" w:rsidTr="007F2E84">
        <w:trPr>
          <w:trHeight w:val="297"/>
        </w:trPr>
        <w:tc>
          <w:tcPr>
            <w:tcW w:w="10348" w:type="dxa"/>
            <w:gridSpan w:val="3"/>
          </w:tcPr>
          <w:p w:rsidR="000951E4" w:rsidRPr="00A55DAB" w:rsidRDefault="000951E4" w:rsidP="007F2E84">
            <w:pPr>
              <w:rPr>
                <w:sz w:val="22"/>
                <w:szCs w:val="22"/>
              </w:rPr>
            </w:pPr>
            <w:r w:rsidRPr="00A55DAB">
              <w:rPr>
                <w:sz w:val="22"/>
                <w:szCs w:val="22"/>
              </w:rPr>
              <w:t>11 класс</w:t>
            </w:r>
          </w:p>
        </w:tc>
      </w:tr>
      <w:tr w:rsidR="000951E4" w:rsidRPr="00A55DAB" w:rsidTr="007F2E84">
        <w:trPr>
          <w:trHeight w:val="276"/>
        </w:trPr>
        <w:tc>
          <w:tcPr>
            <w:tcW w:w="851" w:type="dxa"/>
          </w:tcPr>
          <w:p w:rsidR="000951E4" w:rsidRPr="00A55DAB" w:rsidRDefault="000951E4" w:rsidP="007F2E84">
            <w:pPr>
              <w:rPr>
                <w:sz w:val="22"/>
                <w:szCs w:val="22"/>
              </w:rPr>
            </w:pPr>
            <w:r w:rsidRPr="00A55DAB">
              <w:rPr>
                <w:sz w:val="22"/>
                <w:szCs w:val="22"/>
              </w:rPr>
              <w:t>1.</w:t>
            </w:r>
          </w:p>
        </w:tc>
        <w:tc>
          <w:tcPr>
            <w:tcW w:w="6379" w:type="dxa"/>
          </w:tcPr>
          <w:p w:rsidR="000951E4" w:rsidRPr="00A55DAB" w:rsidRDefault="000951E4" w:rsidP="007F2E84">
            <w:pPr>
              <w:rPr>
                <w:sz w:val="22"/>
                <w:szCs w:val="22"/>
              </w:rPr>
            </w:pPr>
            <w:r w:rsidRPr="00A55DAB">
              <w:rPr>
                <w:sz w:val="22"/>
                <w:szCs w:val="22"/>
              </w:rPr>
              <w:t>112.7.3.1. Числа и вычисления.</w:t>
            </w:r>
          </w:p>
          <w:p w:rsidR="000951E4" w:rsidRPr="00A55DAB" w:rsidRDefault="000951E4" w:rsidP="007F2E84">
            <w:pPr>
              <w:rPr>
                <w:sz w:val="22"/>
                <w:szCs w:val="22"/>
              </w:rPr>
            </w:pPr>
            <w:r w:rsidRPr="00A55DAB">
              <w:rPr>
                <w:sz w:val="22"/>
                <w:szCs w:val="22"/>
              </w:rPr>
              <w:t>Натуральные и целые числа. Применение признаков делимости целых чисел, наибольший общий делитель (далее – НОД) и наименьшее общее кратное (далее -НОК), остатков по модулю, алгоритма Евклида для решения задач в целых числах.</w:t>
            </w:r>
          </w:p>
          <w:p w:rsidR="000951E4" w:rsidRPr="00A55DAB" w:rsidRDefault="000951E4" w:rsidP="007F2E84">
            <w:pPr>
              <w:rPr>
                <w:sz w:val="22"/>
                <w:szCs w:val="22"/>
              </w:rPr>
            </w:pPr>
            <w:r w:rsidRPr="00A55DAB">
              <w:rPr>
                <w:sz w:val="22"/>
                <w:szCs w:val="22"/>
              </w:rPr>
              <w:t>Комплексные числа. Алгебраическая и тригонометрическая формы записи комплексного числа. Арифметические операции с комплексными числами. Изображение комплексных чисел на координатной плоскости. Формула Муавра. Корни n-ой степени из комплексного числа. Применение комплексных чисел для решения физических и геометрических задач.</w:t>
            </w:r>
          </w:p>
        </w:tc>
        <w:tc>
          <w:tcPr>
            <w:tcW w:w="3118" w:type="dxa"/>
          </w:tcPr>
          <w:p w:rsidR="000951E4" w:rsidRPr="00A55DAB" w:rsidRDefault="000951E4" w:rsidP="007F2E84">
            <w:pPr>
              <w:rPr>
                <w:sz w:val="22"/>
                <w:szCs w:val="22"/>
              </w:rPr>
            </w:pPr>
            <w:r w:rsidRPr="00A55DAB">
              <w:rPr>
                <w:sz w:val="22"/>
                <w:szCs w:val="22"/>
              </w:rPr>
              <w:t>Часы на каждую тему распределяются учителем-предметником в зависимости от нагрузки по учебному плану на текущий учебный год в рабочей программе учителя</w:t>
            </w:r>
          </w:p>
        </w:tc>
      </w:tr>
      <w:tr w:rsidR="000951E4" w:rsidRPr="00A55DAB" w:rsidTr="007F2E84">
        <w:trPr>
          <w:trHeight w:val="273"/>
        </w:trPr>
        <w:tc>
          <w:tcPr>
            <w:tcW w:w="851" w:type="dxa"/>
          </w:tcPr>
          <w:p w:rsidR="000951E4" w:rsidRPr="00A55DAB" w:rsidRDefault="000951E4" w:rsidP="007F2E84">
            <w:pPr>
              <w:rPr>
                <w:sz w:val="22"/>
                <w:szCs w:val="22"/>
              </w:rPr>
            </w:pPr>
            <w:r w:rsidRPr="00A55DAB">
              <w:rPr>
                <w:sz w:val="22"/>
                <w:szCs w:val="22"/>
              </w:rPr>
              <w:t>2.</w:t>
            </w:r>
          </w:p>
        </w:tc>
        <w:tc>
          <w:tcPr>
            <w:tcW w:w="6379" w:type="dxa"/>
          </w:tcPr>
          <w:p w:rsidR="000951E4" w:rsidRPr="00A55DAB" w:rsidRDefault="000951E4" w:rsidP="007F2E84">
            <w:pPr>
              <w:rPr>
                <w:sz w:val="22"/>
                <w:szCs w:val="22"/>
              </w:rPr>
            </w:pPr>
            <w:r w:rsidRPr="00A55DAB">
              <w:rPr>
                <w:sz w:val="22"/>
                <w:szCs w:val="22"/>
              </w:rPr>
              <w:t>112.7.3.2. Уравнения и неравенства.</w:t>
            </w:r>
          </w:p>
          <w:p w:rsidR="000951E4" w:rsidRPr="00A55DAB" w:rsidRDefault="000951E4" w:rsidP="007F2E84">
            <w:pPr>
              <w:rPr>
                <w:sz w:val="22"/>
                <w:szCs w:val="22"/>
              </w:rPr>
            </w:pPr>
            <w:r w:rsidRPr="00A55DAB">
              <w:rPr>
                <w:sz w:val="22"/>
                <w:szCs w:val="22"/>
              </w:rPr>
              <w:t>Система и совокупность уравнений и неравенств. Равносильные системы  и системы-следствия. Равносильные неравенства.</w:t>
            </w:r>
          </w:p>
          <w:p w:rsidR="000951E4" w:rsidRPr="00A55DAB" w:rsidRDefault="000951E4" w:rsidP="007F2E84">
            <w:pPr>
              <w:rPr>
                <w:sz w:val="22"/>
                <w:szCs w:val="22"/>
              </w:rPr>
            </w:pPr>
            <w:r w:rsidRPr="00A55DAB">
              <w:rPr>
                <w:sz w:val="22"/>
                <w:szCs w:val="22"/>
              </w:rPr>
              <w:t xml:space="preserve">Отбор корней тригонометрических уравнений с помощью тригонометрической окружности. Решение тригонометрических неравенств. </w:t>
            </w:r>
          </w:p>
          <w:p w:rsidR="000951E4" w:rsidRPr="00A55DAB" w:rsidRDefault="000951E4" w:rsidP="007F2E84">
            <w:pPr>
              <w:rPr>
                <w:sz w:val="22"/>
                <w:szCs w:val="22"/>
              </w:rPr>
            </w:pPr>
            <w:r w:rsidRPr="00A55DAB">
              <w:rPr>
                <w:sz w:val="22"/>
                <w:szCs w:val="22"/>
              </w:rPr>
              <w:t>Основные методы решения показательных и логарифмических неравенств.</w:t>
            </w:r>
          </w:p>
          <w:p w:rsidR="000951E4" w:rsidRPr="00A55DAB" w:rsidRDefault="000951E4" w:rsidP="007F2E84">
            <w:pPr>
              <w:rPr>
                <w:sz w:val="22"/>
                <w:szCs w:val="22"/>
              </w:rPr>
            </w:pPr>
            <w:r w:rsidRPr="00A55DAB">
              <w:rPr>
                <w:sz w:val="22"/>
                <w:szCs w:val="22"/>
              </w:rPr>
              <w:t>Основные методы решения иррациональных неравенств.</w:t>
            </w:r>
          </w:p>
          <w:p w:rsidR="000951E4" w:rsidRPr="00A55DAB" w:rsidRDefault="000951E4" w:rsidP="007F2E84">
            <w:pPr>
              <w:rPr>
                <w:sz w:val="22"/>
                <w:szCs w:val="22"/>
              </w:rPr>
            </w:pPr>
            <w:r w:rsidRPr="00A55DAB">
              <w:rPr>
                <w:sz w:val="22"/>
                <w:szCs w:val="22"/>
              </w:rPr>
              <w:t xml:space="preserve">Основные методы решения систем и совокупностей рациональных, иррациональных, показательных и логарифмических уравнений. </w:t>
            </w:r>
          </w:p>
          <w:p w:rsidR="000951E4" w:rsidRPr="00A55DAB" w:rsidRDefault="000951E4" w:rsidP="007F2E84">
            <w:pPr>
              <w:rPr>
                <w:sz w:val="22"/>
                <w:szCs w:val="22"/>
              </w:rPr>
            </w:pPr>
            <w:r w:rsidRPr="00A55DAB">
              <w:rPr>
                <w:sz w:val="22"/>
                <w:szCs w:val="22"/>
              </w:rPr>
              <w:t>Уравнения, неравенства и системы с параметрами.</w:t>
            </w:r>
          </w:p>
          <w:p w:rsidR="000951E4" w:rsidRPr="00A55DAB" w:rsidRDefault="000951E4" w:rsidP="007F2E84">
            <w:pPr>
              <w:rPr>
                <w:sz w:val="22"/>
                <w:szCs w:val="22"/>
              </w:rPr>
            </w:pPr>
            <w:r w:rsidRPr="00A55DAB">
              <w:rPr>
                <w:sz w:val="22"/>
                <w:szCs w:val="22"/>
              </w:rPr>
              <w:t>Применение уравнений, систем и неравенств к решению математических задач и задач из различных областей науки и реальной жизни, интерпретация полученных результатов.</w:t>
            </w:r>
          </w:p>
        </w:tc>
        <w:tc>
          <w:tcPr>
            <w:tcW w:w="3118" w:type="dxa"/>
          </w:tcPr>
          <w:p w:rsidR="000951E4" w:rsidRPr="00A55DAB" w:rsidRDefault="000951E4" w:rsidP="007F2E84">
            <w:pPr>
              <w:rPr>
                <w:sz w:val="22"/>
                <w:szCs w:val="22"/>
              </w:rPr>
            </w:pPr>
          </w:p>
        </w:tc>
      </w:tr>
      <w:tr w:rsidR="000951E4" w:rsidRPr="00A55DAB" w:rsidTr="007F2E84">
        <w:trPr>
          <w:trHeight w:val="273"/>
        </w:trPr>
        <w:tc>
          <w:tcPr>
            <w:tcW w:w="851" w:type="dxa"/>
          </w:tcPr>
          <w:p w:rsidR="000951E4" w:rsidRPr="00A55DAB" w:rsidRDefault="000951E4" w:rsidP="007F2E84">
            <w:pPr>
              <w:rPr>
                <w:sz w:val="22"/>
                <w:szCs w:val="22"/>
              </w:rPr>
            </w:pPr>
            <w:r w:rsidRPr="00A55DAB">
              <w:rPr>
                <w:sz w:val="22"/>
                <w:szCs w:val="22"/>
              </w:rPr>
              <w:t>3.</w:t>
            </w:r>
          </w:p>
        </w:tc>
        <w:tc>
          <w:tcPr>
            <w:tcW w:w="6379" w:type="dxa"/>
          </w:tcPr>
          <w:p w:rsidR="000951E4" w:rsidRPr="00A55DAB" w:rsidRDefault="000951E4" w:rsidP="007F2E84">
            <w:pPr>
              <w:rPr>
                <w:sz w:val="22"/>
                <w:szCs w:val="22"/>
              </w:rPr>
            </w:pPr>
            <w:r w:rsidRPr="00A55DAB">
              <w:rPr>
                <w:sz w:val="22"/>
                <w:szCs w:val="22"/>
              </w:rPr>
              <w:t>112.7.3.3. Функции и графики.</w:t>
            </w:r>
          </w:p>
          <w:p w:rsidR="000951E4" w:rsidRPr="00A55DAB" w:rsidRDefault="000951E4" w:rsidP="007F2E84">
            <w:pPr>
              <w:rPr>
                <w:sz w:val="22"/>
                <w:szCs w:val="22"/>
              </w:rPr>
            </w:pPr>
            <w:r w:rsidRPr="00A55DAB">
              <w:rPr>
                <w:sz w:val="22"/>
                <w:szCs w:val="22"/>
              </w:rPr>
              <w:t>График композиции функций. Геометрические образы уравнений и неравенств на координатной плоскости.</w:t>
            </w:r>
          </w:p>
          <w:p w:rsidR="000951E4" w:rsidRPr="00A55DAB" w:rsidRDefault="000951E4" w:rsidP="007F2E84">
            <w:pPr>
              <w:rPr>
                <w:sz w:val="22"/>
                <w:szCs w:val="22"/>
              </w:rPr>
            </w:pPr>
            <w:r w:rsidRPr="00A55DAB">
              <w:rPr>
                <w:sz w:val="22"/>
                <w:szCs w:val="22"/>
              </w:rPr>
              <w:t>Тригонометрические функции, их свойства и графики.</w:t>
            </w:r>
          </w:p>
          <w:p w:rsidR="000951E4" w:rsidRPr="00A55DAB" w:rsidRDefault="000951E4" w:rsidP="007F2E84">
            <w:pPr>
              <w:rPr>
                <w:sz w:val="22"/>
                <w:szCs w:val="22"/>
              </w:rPr>
            </w:pPr>
            <w:r w:rsidRPr="00A55DAB">
              <w:rPr>
                <w:sz w:val="22"/>
                <w:szCs w:val="22"/>
              </w:rPr>
              <w:t xml:space="preserve">Графические методы решения уравнений и неравенств. Графические методы решения задач с параметрами. </w:t>
            </w:r>
          </w:p>
          <w:p w:rsidR="000951E4" w:rsidRPr="00A55DAB" w:rsidRDefault="000951E4" w:rsidP="007F2E84">
            <w:pPr>
              <w:rPr>
                <w:sz w:val="22"/>
                <w:szCs w:val="22"/>
              </w:rPr>
            </w:pPr>
            <w:r w:rsidRPr="00A55DAB">
              <w:rPr>
                <w:sz w:val="22"/>
                <w:szCs w:val="22"/>
              </w:rPr>
              <w:t>Использование графиков функций для исследования процессов  и зависимостей, которые возникают при решении задач из других учебных предметов и реальной жизни.</w:t>
            </w:r>
          </w:p>
        </w:tc>
        <w:tc>
          <w:tcPr>
            <w:tcW w:w="3118" w:type="dxa"/>
          </w:tcPr>
          <w:p w:rsidR="000951E4" w:rsidRPr="00A55DAB" w:rsidRDefault="000951E4" w:rsidP="007F2E84">
            <w:pPr>
              <w:rPr>
                <w:sz w:val="22"/>
                <w:szCs w:val="22"/>
              </w:rPr>
            </w:pPr>
          </w:p>
        </w:tc>
      </w:tr>
      <w:tr w:rsidR="000951E4" w:rsidRPr="00A55DAB" w:rsidTr="007F2E84">
        <w:trPr>
          <w:trHeight w:val="273"/>
        </w:trPr>
        <w:tc>
          <w:tcPr>
            <w:tcW w:w="851" w:type="dxa"/>
          </w:tcPr>
          <w:p w:rsidR="000951E4" w:rsidRPr="00A55DAB" w:rsidRDefault="000951E4" w:rsidP="007F2E84">
            <w:pPr>
              <w:rPr>
                <w:sz w:val="22"/>
                <w:szCs w:val="22"/>
              </w:rPr>
            </w:pPr>
            <w:r w:rsidRPr="00A55DAB">
              <w:rPr>
                <w:sz w:val="22"/>
                <w:szCs w:val="22"/>
              </w:rPr>
              <w:t>4.</w:t>
            </w:r>
          </w:p>
        </w:tc>
        <w:tc>
          <w:tcPr>
            <w:tcW w:w="6379" w:type="dxa"/>
          </w:tcPr>
          <w:p w:rsidR="000951E4" w:rsidRPr="00A55DAB" w:rsidRDefault="000951E4" w:rsidP="007F2E84">
            <w:pPr>
              <w:rPr>
                <w:sz w:val="22"/>
                <w:szCs w:val="22"/>
              </w:rPr>
            </w:pPr>
            <w:r w:rsidRPr="00A55DAB">
              <w:rPr>
                <w:sz w:val="22"/>
                <w:szCs w:val="22"/>
              </w:rPr>
              <w:t>112.7.3.4. Начала математического анализа.</w:t>
            </w:r>
          </w:p>
          <w:p w:rsidR="000951E4" w:rsidRPr="00A55DAB" w:rsidRDefault="000951E4" w:rsidP="007F2E84">
            <w:pPr>
              <w:rPr>
                <w:sz w:val="22"/>
                <w:szCs w:val="22"/>
              </w:rPr>
            </w:pPr>
            <w:r w:rsidRPr="00A55DAB">
              <w:rPr>
                <w:sz w:val="22"/>
                <w:szCs w:val="22"/>
              </w:rPr>
              <w:t>Применение производной к исследованию функций на монотонность  и экстремумы. Нахождение наибольшего и наименьшего значений непрерывной функции на отрезке.</w:t>
            </w:r>
          </w:p>
          <w:p w:rsidR="000951E4" w:rsidRPr="00A55DAB" w:rsidRDefault="000951E4" w:rsidP="007F2E84">
            <w:pPr>
              <w:rPr>
                <w:sz w:val="22"/>
                <w:szCs w:val="22"/>
              </w:rPr>
            </w:pPr>
            <w:r w:rsidRPr="00A55DAB">
              <w:rPr>
                <w:sz w:val="22"/>
                <w:szCs w:val="22"/>
              </w:rPr>
              <w:t>Применение производной для нахождения наилучшего решения в прикладных задачах, для определения скорости и ускорения процесса, заданного формулой  или графиком.</w:t>
            </w:r>
          </w:p>
          <w:p w:rsidR="000951E4" w:rsidRPr="00A55DAB" w:rsidRDefault="000951E4" w:rsidP="007F2E84">
            <w:pPr>
              <w:rPr>
                <w:sz w:val="22"/>
                <w:szCs w:val="22"/>
              </w:rPr>
            </w:pPr>
            <w:r w:rsidRPr="00A55DAB">
              <w:rPr>
                <w:sz w:val="22"/>
                <w:szCs w:val="22"/>
              </w:rPr>
              <w:t>Первообразная, основное свойство первообразных. Первообразные элементарных функций. Правила нахождения первообразных.</w:t>
            </w:r>
          </w:p>
          <w:p w:rsidR="000951E4" w:rsidRPr="00A55DAB" w:rsidRDefault="000951E4" w:rsidP="007F2E84">
            <w:pPr>
              <w:rPr>
                <w:sz w:val="22"/>
                <w:szCs w:val="22"/>
              </w:rPr>
            </w:pPr>
            <w:r w:rsidRPr="00A55DAB">
              <w:rPr>
                <w:sz w:val="22"/>
                <w:szCs w:val="22"/>
              </w:rPr>
              <w:t>Интеграл. Геометрический смысл интеграла. Вычисление определённого интеграла по формуле Ньютона–Лейбница.</w:t>
            </w:r>
          </w:p>
          <w:p w:rsidR="000951E4" w:rsidRPr="00A55DAB" w:rsidRDefault="000951E4" w:rsidP="007F2E84">
            <w:pPr>
              <w:rPr>
                <w:sz w:val="22"/>
                <w:szCs w:val="22"/>
              </w:rPr>
            </w:pPr>
            <w:r w:rsidRPr="00A55DAB">
              <w:rPr>
                <w:sz w:val="22"/>
                <w:szCs w:val="22"/>
              </w:rPr>
              <w:lastRenderedPageBreak/>
              <w:t>Применение интеграла для нахождения площадей плоских фигур и объёмов геометрических тел.</w:t>
            </w:r>
          </w:p>
          <w:p w:rsidR="000951E4" w:rsidRPr="00A55DAB" w:rsidRDefault="000951E4" w:rsidP="007F2E84">
            <w:pPr>
              <w:rPr>
                <w:sz w:val="22"/>
                <w:szCs w:val="22"/>
              </w:rPr>
            </w:pPr>
            <w:r w:rsidRPr="00A55DAB">
              <w:rPr>
                <w:sz w:val="22"/>
                <w:szCs w:val="22"/>
              </w:rPr>
              <w:t>Примеры решений дифференциальных уравнений. Математическое моделирование реальных процессов с помощью дифференциальных уравнений.</w:t>
            </w:r>
          </w:p>
        </w:tc>
        <w:tc>
          <w:tcPr>
            <w:tcW w:w="3118" w:type="dxa"/>
          </w:tcPr>
          <w:p w:rsidR="000951E4" w:rsidRPr="00A55DAB" w:rsidRDefault="000951E4" w:rsidP="007F2E84">
            <w:pPr>
              <w:rPr>
                <w:sz w:val="22"/>
                <w:szCs w:val="22"/>
              </w:rPr>
            </w:pPr>
          </w:p>
        </w:tc>
      </w:tr>
    </w:tbl>
    <w:p w:rsidR="000951E4" w:rsidRPr="00A55DAB" w:rsidRDefault="000951E4" w:rsidP="000951E4">
      <w:pPr>
        <w:rPr>
          <w:sz w:val="24"/>
          <w:szCs w:val="24"/>
        </w:rPr>
      </w:pPr>
    </w:p>
    <w:p w:rsidR="000951E4" w:rsidRPr="00A55DAB" w:rsidRDefault="000951E4" w:rsidP="000951E4">
      <w:pPr>
        <w:pStyle w:val="a5"/>
        <w:spacing w:beforeAutospacing="0" w:afterAutospacing="0"/>
        <w:jc w:val="both"/>
        <w:rPr>
          <w:rFonts w:ascii="Times New Roman" w:hAnsi="Times New Roman" w:cs="Times New Roman"/>
          <w:sz w:val="24"/>
          <w:szCs w:val="24"/>
        </w:rPr>
      </w:pPr>
    </w:p>
    <w:p w:rsidR="000951E4" w:rsidRPr="00A55DAB" w:rsidRDefault="000951E4" w:rsidP="000951E4">
      <w:pPr>
        <w:jc w:val="center"/>
        <w:rPr>
          <w:b/>
          <w:sz w:val="24"/>
          <w:szCs w:val="24"/>
        </w:rPr>
      </w:pPr>
      <w:r w:rsidRPr="00A55DAB">
        <w:rPr>
          <w:b/>
          <w:sz w:val="24"/>
          <w:szCs w:val="24"/>
        </w:rPr>
        <w:t>2.2.14. Рабочая программа учебного курса «Геометрия» (углубленный уровень)</w:t>
      </w:r>
    </w:p>
    <w:p w:rsidR="000951E4" w:rsidRPr="00A55DAB" w:rsidRDefault="000951E4" w:rsidP="000951E4">
      <w:pPr>
        <w:jc w:val="center"/>
        <w:rPr>
          <w:b/>
          <w:sz w:val="24"/>
          <w:szCs w:val="24"/>
        </w:rPr>
      </w:pPr>
    </w:p>
    <w:p w:rsidR="000951E4" w:rsidRPr="00A55DAB" w:rsidRDefault="000951E4" w:rsidP="000951E4">
      <w:pPr>
        <w:rPr>
          <w:sz w:val="24"/>
          <w:szCs w:val="24"/>
        </w:rPr>
      </w:pPr>
      <w:r w:rsidRPr="00A55DAB">
        <w:rPr>
          <w:sz w:val="24"/>
          <w:szCs w:val="24"/>
        </w:rPr>
        <w:t>Пояснительная записка</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Геометрия является одним из базовых курсов на уровне среднего общего образования, так как обеспечивает возможность изучения дисциплин естественно-научной направленности и предметов гуманитарного цикла. Логическое мышление, формируемое при изучении обучающимися понятийных основ геометрии, при доказательстве теорем и построении цепочки логических утверждений при решении геометрических задач, умение выдвигать и опровергать гипотезы непосредственно используются при решении задач естественно-научного цикла, в частности физических задач.</w:t>
      </w:r>
    </w:p>
    <w:p w:rsidR="000951E4" w:rsidRPr="00A55DAB" w:rsidRDefault="000951E4" w:rsidP="000951E4">
      <w:pPr>
        <w:rPr>
          <w:sz w:val="24"/>
          <w:szCs w:val="24"/>
        </w:rPr>
      </w:pPr>
      <w:r w:rsidRPr="00A55DAB">
        <w:rPr>
          <w:sz w:val="24"/>
          <w:szCs w:val="24"/>
        </w:rPr>
        <w:t>Цель освоения программы учебного курса «Геометрия»  на углублённом уровне – развитие индивидуальных способностей обучающихся  при 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глубоких геометрических знаний и действий, специфичных геометрии,  и необходимых для успешного профессионального образования, связанного  с использованием математики.</w:t>
      </w:r>
    </w:p>
    <w:p w:rsidR="000951E4" w:rsidRPr="00A55DAB" w:rsidRDefault="000951E4" w:rsidP="000951E4">
      <w:pPr>
        <w:rPr>
          <w:sz w:val="24"/>
          <w:szCs w:val="24"/>
        </w:rPr>
      </w:pPr>
      <w:r w:rsidRPr="00A55DAB">
        <w:rPr>
          <w:sz w:val="24"/>
          <w:szCs w:val="24"/>
        </w:rPr>
        <w:t>Приоритетными задачами курса геометрии на углублённом уровне, расширяющими и усиливающими курс базового уровня, являются:</w:t>
      </w:r>
    </w:p>
    <w:p w:rsidR="000951E4" w:rsidRPr="00A55DAB" w:rsidRDefault="000951E4" w:rsidP="000951E4">
      <w:pPr>
        <w:rPr>
          <w:sz w:val="24"/>
          <w:szCs w:val="24"/>
        </w:rPr>
      </w:pPr>
      <w:r w:rsidRPr="00A55DAB">
        <w:rPr>
          <w:sz w:val="24"/>
          <w:szCs w:val="24"/>
        </w:rPr>
        <w:t>расширение представления о геометрии как части мировой культуры  и формирование осознания взаимосвязи геометрии с окружающим миром;</w:t>
      </w:r>
    </w:p>
    <w:p w:rsidR="000951E4" w:rsidRPr="00A55DAB" w:rsidRDefault="000951E4" w:rsidP="000951E4">
      <w:pPr>
        <w:rPr>
          <w:sz w:val="24"/>
          <w:szCs w:val="24"/>
        </w:rPr>
      </w:pPr>
      <w:r w:rsidRPr="00A55DAB">
        <w:rPr>
          <w:sz w:val="24"/>
          <w:szCs w:val="24"/>
        </w:rPr>
        <w:t>формирование представления о пространственных фигурах как о важнейших математических моделях, позволяющих описывать и изучать разные явления окружающего мира, знание понятийного аппарата по разделу «Стереометрия» учебного курса геометрии;</w:t>
      </w:r>
    </w:p>
    <w:p w:rsidR="000951E4" w:rsidRPr="00A55DAB" w:rsidRDefault="000951E4" w:rsidP="000951E4">
      <w:pPr>
        <w:rPr>
          <w:sz w:val="24"/>
          <w:szCs w:val="24"/>
        </w:rPr>
      </w:pPr>
      <w:r w:rsidRPr="00A55DAB">
        <w:rPr>
          <w:sz w:val="24"/>
          <w:szCs w:val="24"/>
        </w:rPr>
        <w:t>формирование умения владеть основными понятиями о пространственных фигурах и их основными свойствами, знание теорем, формул и умение их применять, умения доказывать теоремы и находить нестандартные способы решения задач;</w:t>
      </w:r>
    </w:p>
    <w:p w:rsidR="000951E4" w:rsidRPr="00A55DAB" w:rsidRDefault="000951E4" w:rsidP="000951E4">
      <w:pPr>
        <w:rPr>
          <w:sz w:val="24"/>
          <w:szCs w:val="24"/>
        </w:rPr>
      </w:pPr>
      <w:r w:rsidRPr="00A55DAB">
        <w:rPr>
          <w:sz w:val="24"/>
          <w:szCs w:val="24"/>
        </w:rPr>
        <w:t>формирование умения распознавать на чертежах, моделях и в реальном мире многогранники и тела вращения, конструировать геометрические модели;</w:t>
      </w:r>
    </w:p>
    <w:p w:rsidR="000951E4" w:rsidRPr="00A55DAB" w:rsidRDefault="000951E4" w:rsidP="000951E4">
      <w:pPr>
        <w:rPr>
          <w:sz w:val="24"/>
          <w:szCs w:val="24"/>
        </w:rPr>
      </w:pPr>
      <w:r w:rsidRPr="00A55DAB">
        <w:rPr>
          <w:sz w:val="24"/>
          <w:szCs w:val="24"/>
        </w:rPr>
        <w:t>формирование понимания возможности аксиоматического построения математических теорий, формирование понимания роли аксиоматики  при проведении рассуждений;</w:t>
      </w:r>
    </w:p>
    <w:p w:rsidR="000951E4" w:rsidRPr="00A55DAB" w:rsidRDefault="000951E4" w:rsidP="000951E4">
      <w:pPr>
        <w:rPr>
          <w:sz w:val="24"/>
          <w:szCs w:val="24"/>
        </w:rPr>
      </w:pPr>
      <w:r w:rsidRPr="00A55DAB">
        <w:rPr>
          <w:sz w:val="24"/>
          <w:szCs w:val="24"/>
        </w:rPr>
        <w:t>формирование умения владеть методами доказательств и алгоритмов решения, умения их применять, проводить доказательные рассуждения в ходе решения стереометрических задач и задач с практическим содержанием, формирование представления о необходимости доказательств при обосновании математических утверждений и роли аксиоматики в проведении дедуктивных рассуждений;</w:t>
      </w:r>
    </w:p>
    <w:p w:rsidR="000951E4" w:rsidRPr="00A55DAB" w:rsidRDefault="000951E4" w:rsidP="000951E4">
      <w:pPr>
        <w:rPr>
          <w:sz w:val="24"/>
          <w:szCs w:val="24"/>
        </w:rPr>
      </w:pPr>
      <w:r w:rsidRPr="00A55DAB">
        <w:rPr>
          <w:sz w:val="24"/>
          <w:szCs w:val="24"/>
        </w:rPr>
        <w:t>развитие и совершенствование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геометрии;</w:t>
      </w:r>
    </w:p>
    <w:p w:rsidR="000951E4" w:rsidRPr="00A55DAB" w:rsidRDefault="000951E4" w:rsidP="000951E4">
      <w:pPr>
        <w:rPr>
          <w:sz w:val="24"/>
          <w:szCs w:val="24"/>
        </w:rPr>
      </w:pPr>
      <w:r w:rsidRPr="00A55DAB">
        <w:rPr>
          <w:sz w:val="24"/>
          <w:szCs w:val="24"/>
        </w:rPr>
        <w:t>формирование функциональной грамотности, релевантной геометрии: умения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моделирования реальных ситуаций, исследования построенных моделей, интерпретации полученных результатов.</w:t>
      </w:r>
    </w:p>
    <w:p w:rsidR="000951E4" w:rsidRPr="00A55DAB" w:rsidRDefault="000951E4" w:rsidP="000951E4">
      <w:pPr>
        <w:rPr>
          <w:sz w:val="24"/>
          <w:szCs w:val="24"/>
        </w:rPr>
      </w:pPr>
      <w:r w:rsidRPr="00A55DAB">
        <w:rPr>
          <w:sz w:val="24"/>
          <w:szCs w:val="24"/>
        </w:rPr>
        <w:t xml:space="preserve">Основными содержательными линиями учебного курса «Геометрия» в 10–11 классах являются: «Прямые и плоскости в пространстве», «Многогранники», «Тела вращения», «Векторы и </w:t>
      </w:r>
      <w:r w:rsidRPr="00A55DAB">
        <w:rPr>
          <w:sz w:val="24"/>
          <w:szCs w:val="24"/>
        </w:rPr>
        <w:lastRenderedPageBreak/>
        <w:t xml:space="preserve">координаты в пространстве», «Движения в пространстве». </w:t>
      </w:r>
    </w:p>
    <w:p w:rsidR="000951E4" w:rsidRPr="00A55DAB" w:rsidRDefault="000951E4" w:rsidP="000951E4">
      <w:pPr>
        <w:rPr>
          <w:sz w:val="24"/>
          <w:szCs w:val="24"/>
        </w:rPr>
      </w:pPr>
      <w:r w:rsidRPr="00A55DAB">
        <w:rPr>
          <w:sz w:val="24"/>
          <w:szCs w:val="24"/>
        </w:rPr>
        <w:t>Сформулированное в ФГОС СОО требование «уметь оперировать понятиями», релевантных геометрии на углублённом уровне обучения  в 10–11 классах, относится ко всем содержательным линиям учебного курса,  а формирование логических умений распределяется не только по содержательным линиям, но и по годам обучения. Содержание образования, соответствующее предметным результатам освоения Федеральной рабочей программы, распределённым по годам обучения, структурировано таким образом, чтобы ко всем основным, принципиальным вопросам обучающиеся обращались неоднократно, что позволяет организовать овладение геометрическими понятиями и навыками последовательно и поступательно, с соблюдением принципа преемственности,  а новые знания включать в общую систему геометрических представлений обучающихся, расширяя и углубляя её, образуя прочные множественные связи.</w:t>
      </w:r>
    </w:p>
    <w:p w:rsidR="000951E4" w:rsidRPr="00A55DAB" w:rsidRDefault="000951E4" w:rsidP="000951E4">
      <w:pPr>
        <w:rPr>
          <w:sz w:val="24"/>
          <w:szCs w:val="24"/>
        </w:rPr>
      </w:pPr>
      <w:r w:rsidRPr="00A55DAB">
        <w:rPr>
          <w:sz w:val="24"/>
          <w:szCs w:val="24"/>
        </w:rPr>
        <w:t>Переход к изучению геометрии на углублённом уровне позволяет:</w:t>
      </w:r>
    </w:p>
    <w:p w:rsidR="000951E4" w:rsidRPr="00A55DAB" w:rsidRDefault="000951E4" w:rsidP="000951E4">
      <w:pPr>
        <w:rPr>
          <w:sz w:val="24"/>
          <w:szCs w:val="24"/>
        </w:rPr>
      </w:pPr>
      <w:r w:rsidRPr="00A55DAB">
        <w:rPr>
          <w:sz w:val="24"/>
          <w:szCs w:val="24"/>
        </w:rPr>
        <w:t>создать условия для дифференциации обучения, построения индивидуальных образовательных программ, обеспечить углублённое изучение геометрии как составляющей учебного предмета «Математика»;</w:t>
      </w:r>
    </w:p>
    <w:p w:rsidR="000951E4" w:rsidRPr="00A55DAB" w:rsidRDefault="000951E4" w:rsidP="000951E4">
      <w:pPr>
        <w:rPr>
          <w:sz w:val="24"/>
          <w:szCs w:val="24"/>
        </w:rPr>
      </w:pPr>
      <w:r w:rsidRPr="00A55DAB">
        <w:rPr>
          <w:sz w:val="24"/>
          <w:szCs w:val="24"/>
        </w:rPr>
        <w:t>подготовить обучающихся к продолжению изучения математики с учётом выбора будущей профессии, обеспечивая преемственность между общим  и профессиональным образованием.</w:t>
      </w:r>
    </w:p>
    <w:p w:rsidR="000951E4" w:rsidRPr="00A55DAB" w:rsidRDefault="000951E4" w:rsidP="000951E4">
      <w:pPr>
        <w:rPr>
          <w:sz w:val="24"/>
          <w:szCs w:val="24"/>
        </w:rPr>
      </w:pPr>
      <w:r w:rsidRPr="00A55DAB">
        <w:rPr>
          <w:sz w:val="24"/>
          <w:szCs w:val="24"/>
        </w:rPr>
        <w:t>Общее число часов, для изучения предмета, определяется учебным планом ООП СОО и может корректироваться на начало учебного года по решению педагогического совета.</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Содержание обучения в 10 классе</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Прямые и плоскости в пространстве.</w:t>
      </w:r>
    </w:p>
    <w:p w:rsidR="000951E4" w:rsidRPr="00A55DAB" w:rsidRDefault="000951E4" w:rsidP="000951E4">
      <w:pPr>
        <w:rPr>
          <w:sz w:val="24"/>
          <w:szCs w:val="24"/>
        </w:rPr>
      </w:pPr>
      <w:r w:rsidRPr="00A55DAB">
        <w:rPr>
          <w:sz w:val="24"/>
          <w:szCs w:val="24"/>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0951E4" w:rsidRPr="00A55DAB" w:rsidRDefault="000951E4" w:rsidP="000951E4">
      <w:pPr>
        <w:rPr>
          <w:sz w:val="24"/>
          <w:szCs w:val="24"/>
        </w:rPr>
      </w:pPr>
      <w:r w:rsidRPr="00A55DAB">
        <w:rPr>
          <w:sz w:val="24"/>
          <w:szCs w:val="24"/>
        </w:rPr>
        <w:t>Взаимное расположение прямых в пространстве: пересекающиеся, параллельные и скрещивающиеся прямые. Признаки скрещивающихся прямых. Параллельность прямых и плоскостей в пространстве: параллельные прямые  в пространстве, параллельность трёх прямых, параллельность прямой и плоскости. Параллельное и центральное проектирование, изображение фигур. Основные свойства параллельного проектирования. Изображение фигур в параллельной проекции.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параллелепипед, построение сечений.</w:t>
      </w:r>
    </w:p>
    <w:p w:rsidR="000951E4" w:rsidRPr="00A55DAB" w:rsidRDefault="000951E4" w:rsidP="000951E4">
      <w:pPr>
        <w:rPr>
          <w:sz w:val="24"/>
          <w:szCs w:val="24"/>
        </w:rPr>
      </w:pPr>
      <w:r w:rsidRPr="00A55DAB">
        <w:rPr>
          <w:sz w:val="24"/>
          <w:szCs w:val="24"/>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Ортогональное проектирование.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0951E4" w:rsidRPr="00A55DAB" w:rsidRDefault="000951E4" w:rsidP="000951E4">
      <w:pPr>
        <w:rPr>
          <w:sz w:val="24"/>
          <w:szCs w:val="24"/>
        </w:rPr>
      </w:pPr>
      <w:r w:rsidRPr="00A55DAB">
        <w:rPr>
          <w:sz w:val="24"/>
          <w:szCs w:val="24"/>
        </w:rPr>
        <w:t>Углы в пространстве: угол между прямой и плоскостью, двугранный угол, линейный угол двугранного угла. Трёхгранный и многогранные углы. Свойства плоских углов многогранного угла. Свойства плоских и двугранных углов трёхгранного угла. Теоремы косинусов и синусов для трёхгранного угла.</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Многогранники.</w:t>
      </w:r>
    </w:p>
    <w:p w:rsidR="000951E4" w:rsidRPr="00A55DAB" w:rsidRDefault="000951E4" w:rsidP="000951E4">
      <w:pPr>
        <w:rPr>
          <w:sz w:val="24"/>
          <w:szCs w:val="24"/>
        </w:rPr>
      </w:pPr>
      <w:r w:rsidRPr="00A55DAB">
        <w:rPr>
          <w:sz w:val="24"/>
          <w:szCs w:val="24"/>
        </w:rPr>
        <w:t xml:space="preserve">Виды многогранников, развёртка многогранника. Призма: n-угольная призма, прямая и наклонная призмы, боковая и полная поверхность призмы. Параллелепипед, прямоугольный параллелепипед и его свойства. Кратчайшие пути на поверхности многогранника. Теорема Эйлера. Пространственная теорема Пифагора. Пирамида: n-угольная пирамида, правильная и усечённая пирамиды. Свойства рёбер и боковых граней правильной пирамиды. Правильные </w:t>
      </w:r>
      <w:r w:rsidRPr="00A55DAB">
        <w:rPr>
          <w:sz w:val="24"/>
          <w:szCs w:val="24"/>
        </w:rPr>
        <w:lastRenderedPageBreak/>
        <w:t xml:space="preserve">многогранники: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w:t>
      </w:r>
    </w:p>
    <w:p w:rsidR="000951E4" w:rsidRPr="00A55DAB" w:rsidRDefault="000951E4" w:rsidP="000951E4">
      <w:pPr>
        <w:rPr>
          <w:sz w:val="24"/>
          <w:szCs w:val="24"/>
        </w:rPr>
      </w:pPr>
      <w:r w:rsidRPr="00A55DAB">
        <w:rPr>
          <w:sz w:val="24"/>
          <w:szCs w:val="24"/>
        </w:rPr>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w:t>
      </w:r>
    </w:p>
    <w:p w:rsidR="000951E4" w:rsidRPr="00A55DAB" w:rsidRDefault="000951E4" w:rsidP="000951E4">
      <w:pPr>
        <w:rPr>
          <w:sz w:val="24"/>
          <w:szCs w:val="24"/>
        </w:rPr>
      </w:pPr>
      <w:r w:rsidRPr="00A55DAB">
        <w:rPr>
          <w:sz w:val="24"/>
          <w:szCs w:val="24"/>
        </w:rPr>
        <w:t>Симметрия в пространстве. Элементы симметрии правильных многогранников. Симметрия в правильном многограннике: симметрия параллелепипеда, симметрия правильных призм, симметрия правильной пирамиды.</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Векторы и координаты в пространстве.</w:t>
      </w:r>
    </w:p>
    <w:p w:rsidR="000951E4" w:rsidRPr="00A55DAB" w:rsidRDefault="000951E4" w:rsidP="000951E4">
      <w:pPr>
        <w:rPr>
          <w:sz w:val="24"/>
          <w:szCs w:val="24"/>
        </w:rPr>
      </w:pPr>
      <w:r w:rsidRPr="00A55DAB">
        <w:rPr>
          <w:sz w:val="24"/>
          <w:szCs w:val="24"/>
        </w:rPr>
        <w:t>Понятия: вектор в пространстве, нулевой вектор, длина ненулевого вектора, векторы коллинеарные, сонаправленные и противоположно направленные векторы. Равенство векторов. Действия с векторами: сложение и вычитание векторов, сумма нескольких векторов, умножение вектора на число. Свойства сложения векторов. Свойства умножения вектора на число. Понятие компланарные векторы. Признак компланарности трёх векторов. Правило параллелепипеда. Теорема о разложении вектора по трём некомпланарным векторам. Прямоугольная система координат  в пространстве. Координаты вектора. Связь между координатами вектора  и координатами точек. Угол между векторами. Скалярное произведение векторов.</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Содержание обучения в 11 классе</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Тела вращения.</w:t>
      </w:r>
    </w:p>
    <w:p w:rsidR="000951E4" w:rsidRPr="00A55DAB" w:rsidRDefault="000951E4" w:rsidP="000951E4">
      <w:pPr>
        <w:rPr>
          <w:sz w:val="24"/>
          <w:szCs w:val="24"/>
        </w:rPr>
      </w:pPr>
      <w:r w:rsidRPr="00A55DAB">
        <w:rPr>
          <w:sz w:val="24"/>
          <w:szCs w:val="24"/>
        </w:rPr>
        <w:t xml:space="preserve">Понятия: цилиндрическая поверхность, коническая поверхность, сферическая поверхность, образующие поверхностей. Тела вращения: цилиндр, конус, усечённый конус, сфера, шар. Взаимное расположение сферы и плоскости, касательная плоскость к сфере. Изображение тел вращения на плоскости. Развёртка цилиндра  и конуса. Симметрия сферы и шара. </w:t>
      </w:r>
    </w:p>
    <w:p w:rsidR="000951E4" w:rsidRPr="00A55DAB" w:rsidRDefault="000951E4" w:rsidP="000951E4">
      <w:pPr>
        <w:rPr>
          <w:sz w:val="24"/>
          <w:szCs w:val="24"/>
        </w:rPr>
      </w:pPr>
      <w:r w:rsidRPr="00A55DAB">
        <w:rPr>
          <w:sz w:val="24"/>
          <w:szCs w:val="24"/>
        </w:rPr>
        <w:t xml:space="preserve">Объём. Основные свойства объёмов тел. Теорема об объёме прямоугольного параллелепипеда и следствия из неё. Объём прямой и наклонной призмы, цилиндра, пирамиды и конуса. Объём шара и шарового сегмента. </w:t>
      </w:r>
    </w:p>
    <w:p w:rsidR="000951E4" w:rsidRPr="00A55DAB" w:rsidRDefault="000951E4" w:rsidP="000951E4">
      <w:pPr>
        <w:rPr>
          <w:sz w:val="24"/>
          <w:szCs w:val="24"/>
        </w:rPr>
      </w:pPr>
      <w:r w:rsidRPr="00A55DAB">
        <w:rPr>
          <w:sz w:val="24"/>
          <w:szCs w:val="24"/>
        </w:rPr>
        <w:t xml:space="preserve">Комбинации тел вращения и многогранников. Призма, вписанная в цилиндр, описанная около цилиндра. Пересечение сферы и шара с плоскостью. Касание шара и сферы плоскостью. Понятие многогранника, описанного около сферы, сферы, вписанной в многогранник или тело вращения. </w:t>
      </w:r>
    </w:p>
    <w:p w:rsidR="000951E4" w:rsidRPr="00A55DAB" w:rsidRDefault="000951E4" w:rsidP="000951E4">
      <w:pPr>
        <w:rPr>
          <w:sz w:val="24"/>
          <w:szCs w:val="24"/>
        </w:rPr>
      </w:pPr>
      <w:r w:rsidRPr="00A55DAB">
        <w:rPr>
          <w:sz w:val="24"/>
          <w:szCs w:val="24"/>
        </w:rPr>
        <w:t>Площадь поверхности цилиндра, конуса, площадь сферы и её частей. Подобие в пространстве. Отношение объёмов, площадей поверхностей подобных фигур. Преобразование подобия, гомотетия. Решение задач на плоскости с использованием стереометрических методов.</w:t>
      </w:r>
    </w:p>
    <w:p w:rsidR="000951E4" w:rsidRPr="00A55DAB" w:rsidRDefault="000951E4" w:rsidP="000951E4">
      <w:pPr>
        <w:rPr>
          <w:sz w:val="24"/>
          <w:szCs w:val="24"/>
        </w:rPr>
      </w:pPr>
      <w:r w:rsidRPr="00A55DAB">
        <w:rPr>
          <w:sz w:val="24"/>
          <w:szCs w:val="24"/>
        </w:rPr>
        <w:t>Построение сечений многогранников и тел вращения: сечения цилиндра (параллельно и перпендикулярно оси), сечения конуса (параллельное основанию  и проходящее через вершину), сечения шара, методы построения сечений: метод следов, метод внутреннего проектирования, метод переноса секущей плоскости.</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Векторы и координаты в пространстве.</w:t>
      </w:r>
    </w:p>
    <w:p w:rsidR="000951E4" w:rsidRPr="00A55DAB" w:rsidRDefault="000951E4" w:rsidP="000951E4">
      <w:pPr>
        <w:rPr>
          <w:sz w:val="24"/>
          <w:szCs w:val="24"/>
        </w:rPr>
      </w:pPr>
      <w:r w:rsidRPr="00A55DAB">
        <w:rPr>
          <w:sz w:val="24"/>
          <w:szCs w:val="24"/>
        </w:rPr>
        <w:t>Векторы в пространстве. Операции над векторами. Векторное умножение векторов. Свойства векторного умножения. Прямоугольная система координат  в пространстве. Координаты вектора. Разложение вектора по базису. Координатно-векторный метод при решении геометрических задач.</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Движения в пространстве.</w:t>
      </w:r>
    </w:p>
    <w:p w:rsidR="000951E4" w:rsidRPr="00A55DAB" w:rsidRDefault="000951E4" w:rsidP="000951E4">
      <w:pPr>
        <w:rPr>
          <w:sz w:val="24"/>
          <w:szCs w:val="24"/>
        </w:rPr>
      </w:pPr>
      <w:r w:rsidRPr="00A55DAB">
        <w:rPr>
          <w:sz w:val="24"/>
          <w:szCs w:val="24"/>
        </w:rPr>
        <w:t xml:space="preserve">Движения пространства. Отображения. Движения и равенство фигур. Общие свойства </w:t>
      </w:r>
      <w:r w:rsidRPr="00A55DAB">
        <w:rPr>
          <w:sz w:val="24"/>
          <w:szCs w:val="24"/>
        </w:rPr>
        <w:lastRenderedPageBreak/>
        <w:t>движений. Виды движений: параллельный перенос, центральная симметрия, зеркальная симметрия, поворот вокруг прямой. Преобразования подобия. Прямая и сфера Эйлера.</w:t>
      </w:r>
    </w:p>
    <w:p w:rsidR="000951E4" w:rsidRPr="00A55DAB" w:rsidRDefault="000951E4" w:rsidP="000951E4">
      <w:pPr>
        <w:rPr>
          <w:sz w:val="24"/>
          <w:szCs w:val="24"/>
        </w:rPr>
      </w:pPr>
      <w:r w:rsidRPr="00A55DAB">
        <w:rPr>
          <w:sz w:val="24"/>
          <w:szCs w:val="24"/>
        </w:rPr>
        <w:t xml:space="preserve">Предметные результаты по отдельным темам учебного курса «Геометрия». </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К концу 10 класса обучающийся научится:</w:t>
      </w:r>
    </w:p>
    <w:p w:rsidR="000951E4" w:rsidRPr="00A55DAB" w:rsidRDefault="000951E4" w:rsidP="000951E4">
      <w:pPr>
        <w:rPr>
          <w:sz w:val="24"/>
          <w:szCs w:val="24"/>
        </w:rPr>
      </w:pPr>
      <w:r w:rsidRPr="00A55DAB">
        <w:rPr>
          <w:sz w:val="24"/>
          <w:szCs w:val="24"/>
        </w:rPr>
        <w:t>свободно оперировать основными понятиями стереометрии при решении задач и проведении математических рассуждений;</w:t>
      </w:r>
    </w:p>
    <w:p w:rsidR="000951E4" w:rsidRPr="00A55DAB" w:rsidRDefault="000951E4" w:rsidP="000951E4">
      <w:pPr>
        <w:rPr>
          <w:sz w:val="24"/>
          <w:szCs w:val="24"/>
        </w:rPr>
      </w:pPr>
      <w:r w:rsidRPr="00A55DAB">
        <w:rPr>
          <w:sz w:val="24"/>
          <w:szCs w:val="24"/>
        </w:rPr>
        <w:t>применять аксиомы стереометрии и следствия из них при решении геометрических задач;</w:t>
      </w:r>
    </w:p>
    <w:p w:rsidR="000951E4" w:rsidRPr="00A55DAB" w:rsidRDefault="000951E4" w:rsidP="000951E4">
      <w:pPr>
        <w:rPr>
          <w:sz w:val="24"/>
          <w:szCs w:val="24"/>
        </w:rPr>
      </w:pPr>
      <w:r w:rsidRPr="00A55DAB">
        <w:rPr>
          <w:sz w:val="24"/>
          <w:szCs w:val="24"/>
        </w:rPr>
        <w:t>классифицировать взаимное расположение прямых в пространстве, плоскостей в пространстве, прямых и плоскостей в пространстве;</w:t>
      </w:r>
    </w:p>
    <w:p w:rsidR="000951E4" w:rsidRPr="00A55DAB" w:rsidRDefault="000951E4" w:rsidP="000951E4">
      <w:pPr>
        <w:rPr>
          <w:sz w:val="24"/>
          <w:szCs w:val="24"/>
        </w:rPr>
      </w:pPr>
      <w:r w:rsidRPr="00A55DAB">
        <w:rPr>
          <w:sz w:val="24"/>
          <w:szCs w:val="24"/>
        </w:rPr>
        <w:t>свободно оперировать понятиями, связанными с углами в пространстве: между прямыми в пространстве, между прямой и плоскостью;</w:t>
      </w:r>
    </w:p>
    <w:p w:rsidR="000951E4" w:rsidRPr="00A55DAB" w:rsidRDefault="000951E4" w:rsidP="000951E4">
      <w:pPr>
        <w:rPr>
          <w:sz w:val="24"/>
          <w:szCs w:val="24"/>
        </w:rPr>
      </w:pPr>
      <w:r w:rsidRPr="00A55DAB">
        <w:rPr>
          <w:sz w:val="24"/>
          <w:szCs w:val="24"/>
        </w:rPr>
        <w:t>свободно оперировать понятиями, связанными с многогранниками;</w:t>
      </w:r>
    </w:p>
    <w:p w:rsidR="000951E4" w:rsidRPr="00A55DAB" w:rsidRDefault="000951E4" w:rsidP="000951E4">
      <w:pPr>
        <w:rPr>
          <w:sz w:val="24"/>
          <w:szCs w:val="24"/>
        </w:rPr>
      </w:pPr>
      <w:r w:rsidRPr="00A55DAB">
        <w:rPr>
          <w:sz w:val="24"/>
          <w:szCs w:val="24"/>
        </w:rPr>
        <w:t>свободно распознавать основные виды многогранников (призма, пирамида, прямоугольный параллелепипед, куб);</w:t>
      </w:r>
    </w:p>
    <w:p w:rsidR="000951E4" w:rsidRPr="00A55DAB" w:rsidRDefault="000951E4" w:rsidP="000951E4">
      <w:pPr>
        <w:rPr>
          <w:sz w:val="24"/>
          <w:szCs w:val="24"/>
        </w:rPr>
      </w:pPr>
      <w:r w:rsidRPr="00A55DAB">
        <w:rPr>
          <w:sz w:val="24"/>
          <w:szCs w:val="24"/>
        </w:rPr>
        <w:t>классифицировать многогранники, выбирая основания для классификации;</w:t>
      </w:r>
    </w:p>
    <w:p w:rsidR="000951E4" w:rsidRPr="00A55DAB" w:rsidRDefault="000951E4" w:rsidP="000951E4">
      <w:pPr>
        <w:rPr>
          <w:sz w:val="24"/>
          <w:szCs w:val="24"/>
        </w:rPr>
      </w:pPr>
      <w:r w:rsidRPr="00A55DAB">
        <w:rPr>
          <w:sz w:val="24"/>
          <w:szCs w:val="24"/>
        </w:rPr>
        <w:t>свободно оперировать понятиями, связанными с сечением многогранников плоскостью;</w:t>
      </w:r>
    </w:p>
    <w:p w:rsidR="000951E4" w:rsidRPr="00A55DAB" w:rsidRDefault="000951E4" w:rsidP="000951E4">
      <w:pPr>
        <w:rPr>
          <w:sz w:val="24"/>
          <w:szCs w:val="24"/>
        </w:rPr>
      </w:pPr>
      <w:r w:rsidRPr="00A55DAB">
        <w:rPr>
          <w:sz w:val="24"/>
          <w:szCs w:val="24"/>
        </w:rPr>
        <w:t>выполнять параллельное, центральное и ортогональное проектирование фигур на плоскость, выполнять изображения фигур на плоскости;</w:t>
      </w:r>
    </w:p>
    <w:p w:rsidR="000951E4" w:rsidRPr="00A55DAB" w:rsidRDefault="000951E4" w:rsidP="000951E4">
      <w:pPr>
        <w:rPr>
          <w:sz w:val="24"/>
          <w:szCs w:val="24"/>
        </w:rPr>
      </w:pPr>
      <w:r w:rsidRPr="00A55DAB">
        <w:rPr>
          <w:sz w:val="24"/>
          <w:szCs w:val="24"/>
        </w:rPr>
        <w:t>строить сечения многогранников различными методами, выполнять (выносные) плоские чертежи из рисунков простых объёмных фигур: вид сверху, сбоку, снизу;</w:t>
      </w:r>
    </w:p>
    <w:p w:rsidR="000951E4" w:rsidRPr="00A55DAB" w:rsidRDefault="000951E4" w:rsidP="000951E4">
      <w:pPr>
        <w:rPr>
          <w:sz w:val="24"/>
          <w:szCs w:val="24"/>
        </w:rPr>
      </w:pPr>
      <w:r w:rsidRPr="00A55DAB">
        <w:rPr>
          <w:sz w:val="24"/>
          <w:szCs w:val="24"/>
        </w:rPr>
        <w:t>вычислять площади поверхностей многогранников (призма, пирамида), геометрических тел с применением формул;</w:t>
      </w:r>
    </w:p>
    <w:p w:rsidR="000951E4" w:rsidRPr="00A55DAB" w:rsidRDefault="000951E4" w:rsidP="000951E4">
      <w:pPr>
        <w:rPr>
          <w:sz w:val="24"/>
          <w:szCs w:val="24"/>
        </w:rPr>
      </w:pPr>
      <w:r w:rsidRPr="00A55DAB">
        <w:rPr>
          <w:sz w:val="24"/>
          <w:szCs w:val="24"/>
        </w:rPr>
        <w:t>свободно оперировать понятиями: симметрия в пространстве, центр, ось  и плоскость симметрии, центр, ось и плоскость симметрии фигуры;</w:t>
      </w:r>
    </w:p>
    <w:p w:rsidR="000951E4" w:rsidRPr="00A55DAB" w:rsidRDefault="000951E4" w:rsidP="000951E4">
      <w:pPr>
        <w:rPr>
          <w:sz w:val="24"/>
          <w:szCs w:val="24"/>
        </w:rPr>
      </w:pPr>
      <w:r w:rsidRPr="00A55DAB">
        <w:rPr>
          <w:sz w:val="24"/>
          <w:szCs w:val="24"/>
        </w:rPr>
        <w:t>свободно оперировать понятиями, соответствующими векторам  и координатам в пространстве;</w:t>
      </w:r>
    </w:p>
    <w:p w:rsidR="000951E4" w:rsidRPr="00A55DAB" w:rsidRDefault="000951E4" w:rsidP="000951E4">
      <w:pPr>
        <w:rPr>
          <w:sz w:val="24"/>
          <w:szCs w:val="24"/>
        </w:rPr>
      </w:pPr>
      <w:r w:rsidRPr="00A55DAB">
        <w:rPr>
          <w:sz w:val="24"/>
          <w:szCs w:val="24"/>
        </w:rPr>
        <w:t>выполнять действия над векторами;</w:t>
      </w:r>
    </w:p>
    <w:p w:rsidR="000951E4" w:rsidRPr="00A55DAB" w:rsidRDefault="000951E4" w:rsidP="000951E4">
      <w:pPr>
        <w:rPr>
          <w:sz w:val="24"/>
          <w:szCs w:val="24"/>
        </w:rPr>
      </w:pPr>
      <w:r w:rsidRPr="00A55DAB">
        <w:rPr>
          <w:sz w:val="24"/>
          <w:szCs w:val="24"/>
        </w:rPr>
        <w:t>решать задачи на доказательство математических отношений и нахождение геометрических величин, применяя известные методы при решении математических задач повышенного и высокого уровня сложности;</w:t>
      </w:r>
    </w:p>
    <w:p w:rsidR="000951E4" w:rsidRPr="00A55DAB" w:rsidRDefault="000951E4" w:rsidP="000951E4">
      <w:pPr>
        <w:rPr>
          <w:sz w:val="24"/>
          <w:szCs w:val="24"/>
        </w:rPr>
      </w:pPr>
      <w:r w:rsidRPr="00A55DAB">
        <w:rPr>
          <w:sz w:val="24"/>
          <w:szCs w:val="24"/>
        </w:rPr>
        <w:t>применять простейшие программные средства и электронно-коммуникационные системы при решении стереометрических задач;</w:t>
      </w:r>
    </w:p>
    <w:p w:rsidR="000951E4" w:rsidRPr="00A55DAB" w:rsidRDefault="000951E4" w:rsidP="000951E4">
      <w:pPr>
        <w:rPr>
          <w:sz w:val="24"/>
          <w:szCs w:val="24"/>
        </w:rPr>
      </w:pPr>
      <w:r w:rsidRPr="00A55DAB">
        <w:rPr>
          <w:sz w:val="24"/>
          <w:szCs w:val="24"/>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0951E4" w:rsidRPr="00A55DAB" w:rsidRDefault="000951E4" w:rsidP="000951E4">
      <w:pPr>
        <w:rPr>
          <w:sz w:val="24"/>
          <w:szCs w:val="24"/>
        </w:rPr>
      </w:pPr>
      <w:r w:rsidRPr="00A55DAB">
        <w:rPr>
          <w:sz w:val="24"/>
          <w:szCs w:val="24"/>
        </w:rPr>
        <w:t>применять полученные знания на практике: сравнивать и анализировать реальные ситуации,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0951E4" w:rsidRPr="00A55DAB" w:rsidRDefault="000951E4" w:rsidP="000951E4">
      <w:pPr>
        <w:rPr>
          <w:sz w:val="24"/>
          <w:szCs w:val="24"/>
        </w:rPr>
      </w:pPr>
      <w:r w:rsidRPr="00A55DAB">
        <w:rPr>
          <w:sz w:val="24"/>
          <w:szCs w:val="24"/>
        </w:rPr>
        <w:t>иметь представления об основных этапах развития геометрии как составной части фундамента развития технологий.</w:t>
      </w:r>
    </w:p>
    <w:p w:rsidR="000951E4" w:rsidRPr="00A55DAB" w:rsidRDefault="000951E4" w:rsidP="000951E4">
      <w:pPr>
        <w:rPr>
          <w:sz w:val="24"/>
          <w:szCs w:val="24"/>
        </w:rPr>
      </w:pPr>
      <w:r w:rsidRPr="00A55DAB">
        <w:rPr>
          <w:sz w:val="24"/>
          <w:szCs w:val="24"/>
        </w:rPr>
        <w:t xml:space="preserve">Предметные результаты по отдельным темам учебного курса «Геометрия».        </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К концу 11 класса обучающийся научится:</w:t>
      </w:r>
    </w:p>
    <w:p w:rsidR="000951E4" w:rsidRPr="00A55DAB" w:rsidRDefault="000951E4" w:rsidP="000951E4">
      <w:pPr>
        <w:rPr>
          <w:sz w:val="24"/>
          <w:szCs w:val="24"/>
        </w:rPr>
      </w:pPr>
      <w:r w:rsidRPr="00A55DAB">
        <w:rPr>
          <w:sz w:val="24"/>
          <w:szCs w:val="24"/>
        </w:rPr>
        <w:t>свободно оперировать понятиями, связанными с цилиндрической, конической и сферической поверхностями, объяснять способы получения;</w:t>
      </w:r>
    </w:p>
    <w:p w:rsidR="000951E4" w:rsidRPr="00A55DAB" w:rsidRDefault="000951E4" w:rsidP="000951E4">
      <w:pPr>
        <w:rPr>
          <w:sz w:val="24"/>
          <w:szCs w:val="24"/>
        </w:rPr>
      </w:pPr>
      <w:r w:rsidRPr="00A55DAB">
        <w:rPr>
          <w:sz w:val="24"/>
          <w:szCs w:val="24"/>
        </w:rPr>
        <w:t>оперировать понятиями, связанными с телами вращения: цилиндром, конусом, сферой и шаром;</w:t>
      </w:r>
    </w:p>
    <w:p w:rsidR="000951E4" w:rsidRPr="00A55DAB" w:rsidRDefault="000951E4" w:rsidP="000951E4">
      <w:pPr>
        <w:rPr>
          <w:sz w:val="24"/>
          <w:szCs w:val="24"/>
        </w:rPr>
      </w:pPr>
      <w:r w:rsidRPr="00A55DAB">
        <w:rPr>
          <w:sz w:val="24"/>
          <w:szCs w:val="24"/>
        </w:rPr>
        <w:t>распознавать тела вращения (цилиндр, конус, сфера и шар) и объяснять способы получения тел вращения;</w:t>
      </w:r>
    </w:p>
    <w:p w:rsidR="000951E4" w:rsidRPr="00A55DAB" w:rsidRDefault="000951E4" w:rsidP="000951E4">
      <w:pPr>
        <w:rPr>
          <w:sz w:val="24"/>
          <w:szCs w:val="24"/>
        </w:rPr>
      </w:pPr>
      <w:r w:rsidRPr="00A55DAB">
        <w:rPr>
          <w:sz w:val="24"/>
          <w:szCs w:val="24"/>
        </w:rPr>
        <w:t>классифицировать взаимное расположение сферы и плоскости;</w:t>
      </w:r>
    </w:p>
    <w:p w:rsidR="000951E4" w:rsidRPr="00A55DAB" w:rsidRDefault="000951E4" w:rsidP="000951E4">
      <w:pPr>
        <w:rPr>
          <w:sz w:val="24"/>
          <w:szCs w:val="24"/>
        </w:rPr>
      </w:pPr>
      <w:r w:rsidRPr="00A55DAB">
        <w:rPr>
          <w:sz w:val="24"/>
          <w:szCs w:val="24"/>
        </w:rPr>
        <w:t>вычислять величины элементов многогранников и тел вращения, объёмы  и площади поверхностей многогранников и тел вращения, геометрических тел  с применением формул;</w:t>
      </w:r>
    </w:p>
    <w:p w:rsidR="000951E4" w:rsidRPr="00A55DAB" w:rsidRDefault="000951E4" w:rsidP="000951E4">
      <w:pPr>
        <w:rPr>
          <w:sz w:val="24"/>
          <w:szCs w:val="24"/>
        </w:rPr>
      </w:pPr>
      <w:r w:rsidRPr="00A55DAB">
        <w:rPr>
          <w:sz w:val="24"/>
          <w:szCs w:val="24"/>
        </w:rPr>
        <w:lastRenderedPageBreak/>
        <w:t>свободно оперировать понятиями, связанными с комбинациями тел вращения и многогранников: многогранник, вписанный в сферу и описанный около сферы, сфера, вписанная в многогранник или тело вращения;</w:t>
      </w:r>
    </w:p>
    <w:p w:rsidR="000951E4" w:rsidRPr="00A55DAB" w:rsidRDefault="000951E4" w:rsidP="000951E4">
      <w:pPr>
        <w:rPr>
          <w:sz w:val="24"/>
          <w:szCs w:val="24"/>
        </w:rPr>
      </w:pPr>
      <w:r w:rsidRPr="00A55DAB">
        <w:rPr>
          <w:sz w:val="24"/>
          <w:szCs w:val="24"/>
        </w:rPr>
        <w:t>вычислять соотношения между площадями поверхностей и объёмами подобных тел;</w:t>
      </w:r>
    </w:p>
    <w:p w:rsidR="000951E4" w:rsidRPr="00A55DAB" w:rsidRDefault="000951E4" w:rsidP="000951E4">
      <w:pPr>
        <w:rPr>
          <w:sz w:val="24"/>
          <w:szCs w:val="24"/>
        </w:rPr>
      </w:pPr>
      <w:r w:rsidRPr="00A55DAB">
        <w:rPr>
          <w:sz w:val="24"/>
          <w:szCs w:val="24"/>
        </w:rPr>
        <w:t>изображать изучаемые фигуры, выполнять (выносные) плоские чертежи  из рисунков простых объёмных фигур: вид сверху, сбоку, снизу, строить сечения тел вращения;</w:t>
      </w:r>
    </w:p>
    <w:p w:rsidR="000951E4" w:rsidRPr="00A55DAB" w:rsidRDefault="000951E4" w:rsidP="000951E4">
      <w:pPr>
        <w:rPr>
          <w:sz w:val="24"/>
          <w:szCs w:val="24"/>
        </w:rPr>
      </w:pPr>
      <w:r w:rsidRPr="00A55DAB">
        <w:rPr>
          <w:sz w:val="24"/>
          <w:szCs w:val="24"/>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0951E4" w:rsidRPr="00A55DAB" w:rsidRDefault="000951E4" w:rsidP="000951E4">
      <w:pPr>
        <w:rPr>
          <w:sz w:val="24"/>
          <w:szCs w:val="24"/>
        </w:rPr>
      </w:pPr>
      <w:r w:rsidRPr="00A55DAB">
        <w:rPr>
          <w:sz w:val="24"/>
          <w:szCs w:val="24"/>
        </w:rPr>
        <w:t>свободно оперировать понятием вектор в пространстве;</w:t>
      </w:r>
    </w:p>
    <w:p w:rsidR="000951E4" w:rsidRPr="00A55DAB" w:rsidRDefault="000951E4" w:rsidP="000951E4">
      <w:pPr>
        <w:rPr>
          <w:sz w:val="24"/>
          <w:szCs w:val="24"/>
        </w:rPr>
      </w:pPr>
      <w:r w:rsidRPr="00A55DAB">
        <w:rPr>
          <w:sz w:val="24"/>
          <w:szCs w:val="24"/>
        </w:rPr>
        <w:t>выполнять операции над векторами;</w:t>
      </w:r>
    </w:p>
    <w:p w:rsidR="000951E4" w:rsidRPr="00A55DAB" w:rsidRDefault="000951E4" w:rsidP="000951E4">
      <w:pPr>
        <w:rPr>
          <w:sz w:val="24"/>
          <w:szCs w:val="24"/>
        </w:rPr>
      </w:pPr>
      <w:r w:rsidRPr="00A55DAB">
        <w:rPr>
          <w:sz w:val="24"/>
          <w:szCs w:val="24"/>
        </w:rPr>
        <w:t>задавать плоскость уравнением в декартовой системе координат;</w:t>
      </w:r>
    </w:p>
    <w:p w:rsidR="000951E4" w:rsidRPr="00A55DAB" w:rsidRDefault="000951E4" w:rsidP="000951E4">
      <w:pPr>
        <w:rPr>
          <w:sz w:val="24"/>
          <w:szCs w:val="24"/>
        </w:rPr>
      </w:pPr>
      <w:r w:rsidRPr="00A55DAB">
        <w:rPr>
          <w:sz w:val="24"/>
          <w:szCs w:val="24"/>
        </w:rPr>
        <w:t>решать геометрические задачи на вычисление углов между прямыми  и плоскостями, вычисление расстояний от точки до плоскости, в целом,  на применение векторно-координатного метода при решении;</w:t>
      </w:r>
    </w:p>
    <w:p w:rsidR="000951E4" w:rsidRPr="00A55DAB" w:rsidRDefault="000951E4" w:rsidP="000951E4">
      <w:pPr>
        <w:rPr>
          <w:sz w:val="24"/>
          <w:szCs w:val="24"/>
        </w:rPr>
      </w:pPr>
      <w:r w:rsidRPr="00A55DAB">
        <w:rPr>
          <w:sz w:val="24"/>
          <w:szCs w:val="24"/>
        </w:rPr>
        <w:t>свободно оперировать понятиями, связанными с движением в пространстве, знать свойства движений;</w:t>
      </w:r>
    </w:p>
    <w:p w:rsidR="000951E4" w:rsidRPr="00A55DAB" w:rsidRDefault="000951E4" w:rsidP="000951E4">
      <w:pPr>
        <w:rPr>
          <w:sz w:val="24"/>
          <w:szCs w:val="24"/>
        </w:rPr>
      </w:pPr>
      <w:r w:rsidRPr="00A55DAB">
        <w:rPr>
          <w:sz w:val="24"/>
          <w:szCs w:val="24"/>
        </w:rPr>
        <w:t>выполнять изображения многогранником и тел вращения при параллельном переносе, центральной симметрии, зеркальной симметрии, при повороте вокруг прямой, преобразования подобия;</w:t>
      </w:r>
    </w:p>
    <w:p w:rsidR="000951E4" w:rsidRPr="00A55DAB" w:rsidRDefault="000951E4" w:rsidP="000951E4">
      <w:pPr>
        <w:rPr>
          <w:sz w:val="24"/>
          <w:szCs w:val="24"/>
        </w:rPr>
      </w:pPr>
      <w:r w:rsidRPr="00A55DAB">
        <w:rPr>
          <w:sz w:val="24"/>
          <w:szCs w:val="24"/>
        </w:rPr>
        <w:t>строить сечения многогранников и тел вращения: сечения цилиндра (параллельно и перпендикулярно оси), сечения конуса (параллельное основанию  и проходящее через вершину), сечения шара;</w:t>
      </w:r>
    </w:p>
    <w:p w:rsidR="000951E4" w:rsidRPr="00A55DAB" w:rsidRDefault="000951E4" w:rsidP="000951E4">
      <w:pPr>
        <w:rPr>
          <w:sz w:val="24"/>
          <w:szCs w:val="24"/>
        </w:rPr>
      </w:pPr>
      <w:r w:rsidRPr="00A55DAB">
        <w:rPr>
          <w:sz w:val="24"/>
          <w:szCs w:val="24"/>
        </w:rPr>
        <w:t>использовать методы построения сечений: метод следов, метод внутреннего проектирования, метод переноса секущей плоскости;</w:t>
      </w:r>
    </w:p>
    <w:p w:rsidR="000951E4" w:rsidRPr="00A55DAB" w:rsidRDefault="000951E4" w:rsidP="000951E4">
      <w:pPr>
        <w:rPr>
          <w:sz w:val="24"/>
          <w:szCs w:val="24"/>
        </w:rPr>
      </w:pPr>
      <w:r w:rsidRPr="00A55DAB">
        <w:rPr>
          <w:sz w:val="24"/>
          <w:szCs w:val="24"/>
        </w:rPr>
        <w:t>доказывать геометрические утверждения;</w:t>
      </w:r>
    </w:p>
    <w:p w:rsidR="000951E4" w:rsidRPr="00A55DAB" w:rsidRDefault="000951E4" w:rsidP="000951E4">
      <w:pPr>
        <w:rPr>
          <w:sz w:val="24"/>
          <w:szCs w:val="24"/>
        </w:rPr>
      </w:pPr>
      <w:r w:rsidRPr="00A55DAB">
        <w:rPr>
          <w:sz w:val="24"/>
          <w:szCs w:val="24"/>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и неявной форме;</w:t>
      </w:r>
    </w:p>
    <w:p w:rsidR="000951E4" w:rsidRPr="00A55DAB" w:rsidRDefault="000951E4" w:rsidP="000951E4">
      <w:pPr>
        <w:rPr>
          <w:sz w:val="24"/>
          <w:szCs w:val="24"/>
        </w:rPr>
      </w:pPr>
      <w:r w:rsidRPr="00A55DAB">
        <w:rPr>
          <w:sz w:val="24"/>
          <w:szCs w:val="24"/>
        </w:rPr>
        <w:t>решать задачи на доказательство математических отношений и нахождение геометрических величин;</w:t>
      </w:r>
    </w:p>
    <w:p w:rsidR="000951E4" w:rsidRPr="00A55DAB" w:rsidRDefault="000951E4" w:rsidP="000951E4">
      <w:pPr>
        <w:rPr>
          <w:sz w:val="24"/>
          <w:szCs w:val="24"/>
        </w:rPr>
      </w:pPr>
      <w:r w:rsidRPr="00A55DAB">
        <w:rPr>
          <w:sz w:val="24"/>
          <w:szCs w:val="24"/>
        </w:rPr>
        <w:t>применять программные средства и электронно-коммуникационные системы при решении стереометрических задач;</w:t>
      </w:r>
    </w:p>
    <w:p w:rsidR="000951E4" w:rsidRPr="00A55DAB" w:rsidRDefault="000951E4" w:rsidP="000951E4">
      <w:pPr>
        <w:rPr>
          <w:sz w:val="24"/>
          <w:szCs w:val="24"/>
        </w:rPr>
      </w:pPr>
      <w:r w:rsidRPr="00A55DAB">
        <w:rPr>
          <w:sz w:val="24"/>
          <w:szCs w:val="24"/>
        </w:rPr>
        <w:t>применять полученные знания на практике: сравнивать, анализировать  и оценивать реальные ситуации, применять изученные понятия, теоремы, свойства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0951E4" w:rsidRPr="00A55DAB" w:rsidRDefault="000951E4" w:rsidP="000951E4">
      <w:pPr>
        <w:rPr>
          <w:sz w:val="24"/>
          <w:szCs w:val="24"/>
        </w:rPr>
      </w:pPr>
      <w:r w:rsidRPr="00A55DAB">
        <w:rPr>
          <w:sz w:val="24"/>
          <w:szCs w:val="24"/>
        </w:rPr>
        <w:t>иметь представления об основных этапах развития геометрии как составной части фундамента развития технологий.</w:t>
      </w:r>
    </w:p>
    <w:p w:rsidR="000951E4" w:rsidRPr="00A55DAB" w:rsidRDefault="000951E4" w:rsidP="000951E4">
      <w:pPr>
        <w:rPr>
          <w:sz w:val="24"/>
          <w:szCs w:val="24"/>
        </w:rPr>
      </w:pPr>
    </w:p>
    <w:p w:rsidR="000951E4" w:rsidRPr="00A55DAB" w:rsidRDefault="000951E4" w:rsidP="000951E4">
      <w:pPr>
        <w:jc w:val="center"/>
        <w:rPr>
          <w:b/>
          <w:sz w:val="24"/>
          <w:szCs w:val="24"/>
        </w:rPr>
      </w:pPr>
      <w:r w:rsidRPr="00A55DAB">
        <w:rPr>
          <w:b/>
          <w:sz w:val="24"/>
          <w:szCs w:val="24"/>
        </w:rPr>
        <w:t>Тематическое планирование учебного курса «Геометрия»</w:t>
      </w:r>
    </w:p>
    <w:p w:rsidR="000951E4" w:rsidRPr="00A55DAB" w:rsidRDefault="000951E4" w:rsidP="000951E4">
      <w:pPr>
        <w:jc w:val="center"/>
        <w:rPr>
          <w:b/>
          <w:sz w:val="24"/>
          <w:szCs w:val="24"/>
        </w:rPr>
      </w:pPr>
      <w:r w:rsidRPr="00A55DAB">
        <w:rPr>
          <w:b/>
          <w:sz w:val="24"/>
          <w:szCs w:val="24"/>
        </w:rPr>
        <w:t>(углубленный уровень)</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Тематическое планирование выстроено по содержанию ФОП ООО и внесены под соответствующими пунктами в федеральной образовательной программе основного общего образования.</w:t>
      </w:r>
    </w:p>
    <w:p w:rsidR="000951E4" w:rsidRPr="00A55DAB" w:rsidRDefault="000951E4" w:rsidP="000951E4">
      <w:pPr>
        <w:rPr>
          <w:sz w:val="24"/>
          <w:szCs w:val="24"/>
        </w:rPr>
      </w:pPr>
      <w:r w:rsidRPr="00A55DAB">
        <w:rPr>
          <w:sz w:val="24"/>
          <w:szCs w:val="24"/>
        </w:rPr>
        <w:t>Распределение часов в тематическом планировании по каждой теме будет прописано на начало учебного года учителем-предметником в «рабочей программе учителя» на основании распределённых часов по учебному плану на текущий учебный год.</w:t>
      </w:r>
    </w:p>
    <w:tbl>
      <w:tblPr>
        <w:tblW w:w="964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5812"/>
        <w:gridCol w:w="2977"/>
      </w:tblGrid>
      <w:tr w:rsidR="000951E4" w:rsidRPr="00A55DAB" w:rsidTr="007F2E84">
        <w:trPr>
          <w:trHeight w:val="575"/>
        </w:trPr>
        <w:tc>
          <w:tcPr>
            <w:tcW w:w="851" w:type="dxa"/>
          </w:tcPr>
          <w:p w:rsidR="000951E4" w:rsidRPr="00A55DAB" w:rsidRDefault="000951E4" w:rsidP="007F2E84">
            <w:pPr>
              <w:rPr>
                <w:sz w:val="22"/>
                <w:szCs w:val="22"/>
              </w:rPr>
            </w:pPr>
            <w:r w:rsidRPr="00A55DAB">
              <w:rPr>
                <w:sz w:val="22"/>
                <w:szCs w:val="22"/>
              </w:rPr>
              <w:t>№ п/п</w:t>
            </w:r>
          </w:p>
        </w:tc>
        <w:tc>
          <w:tcPr>
            <w:tcW w:w="5812" w:type="dxa"/>
          </w:tcPr>
          <w:p w:rsidR="000951E4" w:rsidRPr="00A55DAB" w:rsidRDefault="000951E4" w:rsidP="007F2E84">
            <w:pPr>
              <w:rPr>
                <w:sz w:val="22"/>
                <w:szCs w:val="22"/>
              </w:rPr>
            </w:pPr>
            <w:r w:rsidRPr="00A55DAB">
              <w:rPr>
                <w:sz w:val="22"/>
                <w:szCs w:val="22"/>
              </w:rPr>
              <w:t xml:space="preserve">Наименование темы </w:t>
            </w:r>
          </w:p>
          <w:p w:rsidR="000951E4" w:rsidRPr="00A55DAB" w:rsidRDefault="000951E4" w:rsidP="007F2E84">
            <w:pPr>
              <w:rPr>
                <w:sz w:val="22"/>
                <w:szCs w:val="22"/>
              </w:rPr>
            </w:pPr>
            <w:r w:rsidRPr="00A55DAB">
              <w:rPr>
                <w:sz w:val="22"/>
                <w:szCs w:val="22"/>
              </w:rPr>
              <w:t>(с учётом рабочей программы воспитания)</w:t>
            </w:r>
          </w:p>
        </w:tc>
        <w:tc>
          <w:tcPr>
            <w:tcW w:w="2977" w:type="dxa"/>
          </w:tcPr>
          <w:p w:rsidR="000951E4" w:rsidRPr="00A55DAB" w:rsidRDefault="000951E4" w:rsidP="007F2E84">
            <w:pPr>
              <w:rPr>
                <w:sz w:val="22"/>
                <w:szCs w:val="22"/>
              </w:rPr>
            </w:pPr>
            <w:r w:rsidRPr="00A55DAB">
              <w:rPr>
                <w:sz w:val="22"/>
                <w:szCs w:val="22"/>
              </w:rPr>
              <w:t>Количество часов, отводимых на освоение каждой темы</w:t>
            </w:r>
          </w:p>
        </w:tc>
      </w:tr>
      <w:tr w:rsidR="000951E4" w:rsidRPr="00A55DAB" w:rsidTr="007F2E84">
        <w:trPr>
          <w:trHeight w:val="297"/>
        </w:trPr>
        <w:tc>
          <w:tcPr>
            <w:tcW w:w="9640" w:type="dxa"/>
            <w:gridSpan w:val="3"/>
          </w:tcPr>
          <w:p w:rsidR="000951E4" w:rsidRPr="00A55DAB" w:rsidRDefault="000951E4" w:rsidP="007F2E84">
            <w:pPr>
              <w:rPr>
                <w:sz w:val="22"/>
                <w:szCs w:val="22"/>
              </w:rPr>
            </w:pPr>
            <w:r w:rsidRPr="00A55DAB">
              <w:rPr>
                <w:sz w:val="22"/>
                <w:szCs w:val="22"/>
              </w:rPr>
              <w:lastRenderedPageBreak/>
              <w:t>10 класс</w:t>
            </w:r>
          </w:p>
        </w:tc>
      </w:tr>
      <w:tr w:rsidR="000951E4" w:rsidRPr="00A55DAB" w:rsidTr="007F2E84">
        <w:trPr>
          <w:trHeight w:val="1552"/>
        </w:trPr>
        <w:tc>
          <w:tcPr>
            <w:tcW w:w="851" w:type="dxa"/>
          </w:tcPr>
          <w:p w:rsidR="000951E4" w:rsidRPr="00A55DAB" w:rsidRDefault="000951E4" w:rsidP="007F2E84">
            <w:pPr>
              <w:rPr>
                <w:sz w:val="22"/>
                <w:szCs w:val="22"/>
              </w:rPr>
            </w:pPr>
            <w:r w:rsidRPr="00A55DAB">
              <w:rPr>
                <w:sz w:val="22"/>
                <w:szCs w:val="22"/>
              </w:rPr>
              <w:t>1.</w:t>
            </w:r>
          </w:p>
        </w:tc>
        <w:tc>
          <w:tcPr>
            <w:tcW w:w="5812" w:type="dxa"/>
          </w:tcPr>
          <w:p w:rsidR="000951E4" w:rsidRPr="00A55DAB" w:rsidRDefault="000951E4" w:rsidP="007F2E84">
            <w:pPr>
              <w:rPr>
                <w:sz w:val="22"/>
                <w:szCs w:val="22"/>
              </w:rPr>
            </w:pPr>
            <w:r w:rsidRPr="00A55DAB">
              <w:rPr>
                <w:sz w:val="22"/>
                <w:szCs w:val="22"/>
              </w:rPr>
              <w:t>112.8.2.1. Прямые и плоскости в пространстве.</w:t>
            </w:r>
          </w:p>
          <w:p w:rsidR="000951E4" w:rsidRPr="00A55DAB" w:rsidRDefault="000951E4" w:rsidP="007F2E84">
            <w:pPr>
              <w:rPr>
                <w:sz w:val="22"/>
                <w:szCs w:val="22"/>
              </w:rPr>
            </w:pPr>
            <w:r w:rsidRPr="00A55DAB">
              <w:rPr>
                <w:sz w:val="22"/>
                <w:szCs w:val="22"/>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0951E4" w:rsidRPr="00A55DAB" w:rsidRDefault="000951E4" w:rsidP="007F2E84">
            <w:pPr>
              <w:rPr>
                <w:sz w:val="22"/>
                <w:szCs w:val="22"/>
              </w:rPr>
            </w:pPr>
            <w:r w:rsidRPr="00A55DAB">
              <w:rPr>
                <w:sz w:val="22"/>
                <w:szCs w:val="22"/>
              </w:rPr>
              <w:t>Взаимное расположение прямых в пространстве: пересекающиеся, параллельные и скрещивающиеся прямые. Признаки скрещивающихся прямых. Параллельность прямых и плоскостей в пространстве: параллельные прямые  в пространстве, параллельность трёх прямых, параллельность прямой и плоскости. Параллельное и центральное проектирование, изображение фигур. Основные свойства параллельного проектирования. Изображение фигур в параллельной проекции.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параллелепипед, построение сечений.</w:t>
            </w:r>
          </w:p>
          <w:p w:rsidR="000951E4" w:rsidRPr="00A55DAB" w:rsidRDefault="000951E4" w:rsidP="007F2E84">
            <w:pPr>
              <w:rPr>
                <w:sz w:val="22"/>
                <w:szCs w:val="22"/>
              </w:rPr>
            </w:pPr>
            <w:r w:rsidRPr="00A55DAB">
              <w:rPr>
                <w:sz w:val="22"/>
                <w:szCs w:val="22"/>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Ортогональное проектирование.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0951E4" w:rsidRPr="00A55DAB" w:rsidRDefault="000951E4" w:rsidP="007F2E84">
            <w:pPr>
              <w:rPr>
                <w:sz w:val="22"/>
                <w:szCs w:val="22"/>
              </w:rPr>
            </w:pPr>
            <w:r w:rsidRPr="00A55DAB">
              <w:rPr>
                <w:sz w:val="22"/>
                <w:szCs w:val="22"/>
              </w:rPr>
              <w:t>Углы в пространстве: угол между прямой и плоскостью, двугранный угол, линейный угол двугранного угла. Трёхгранный и многогранные углы. Свойства плоских углов многогранного угла. Свойства плоских и двугранных углов трёхгранного угла. Теоремы косинусов и синусов для трёхгранного угла.</w:t>
            </w:r>
          </w:p>
        </w:tc>
        <w:tc>
          <w:tcPr>
            <w:tcW w:w="2977" w:type="dxa"/>
          </w:tcPr>
          <w:p w:rsidR="000951E4" w:rsidRPr="00A55DAB" w:rsidRDefault="000951E4" w:rsidP="007F2E84">
            <w:pPr>
              <w:rPr>
                <w:sz w:val="22"/>
                <w:szCs w:val="22"/>
              </w:rPr>
            </w:pPr>
            <w:r w:rsidRPr="00A55DAB">
              <w:rPr>
                <w:sz w:val="22"/>
                <w:szCs w:val="22"/>
              </w:rPr>
              <w:t>Часы на каждую тему распределяются учителем-предметником в зависимости от нагрузки по учебному плану на текущий учебный год в рабочей программе учителя</w:t>
            </w:r>
          </w:p>
        </w:tc>
      </w:tr>
      <w:tr w:rsidR="000951E4" w:rsidRPr="00A55DAB" w:rsidTr="007F2E84">
        <w:trPr>
          <w:trHeight w:val="273"/>
        </w:trPr>
        <w:tc>
          <w:tcPr>
            <w:tcW w:w="851" w:type="dxa"/>
          </w:tcPr>
          <w:p w:rsidR="000951E4" w:rsidRPr="00A55DAB" w:rsidRDefault="000951E4" w:rsidP="007F2E84">
            <w:pPr>
              <w:rPr>
                <w:sz w:val="22"/>
                <w:szCs w:val="22"/>
              </w:rPr>
            </w:pPr>
            <w:r w:rsidRPr="00A55DAB">
              <w:rPr>
                <w:sz w:val="22"/>
                <w:szCs w:val="22"/>
              </w:rPr>
              <w:t>2.</w:t>
            </w:r>
          </w:p>
        </w:tc>
        <w:tc>
          <w:tcPr>
            <w:tcW w:w="5812" w:type="dxa"/>
          </w:tcPr>
          <w:p w:rsidR="000951E4" w:rsidRPr="00A55DAB" w:rsidRDefault="000951E4" w:rsidP="007F2E84">
            <w:pPr>
              <w:rPr>
                <w:sz w:val="22"/>
                <w:szCs w:val="22"/>
              </w:rPr>
            </w:pPr>
            <w:r w:rsidRPr="00A55DAB">
              <w:rPr>
                <w:sz w:val="22"/>
                <w:szCs w:val="22"/>
              </w:rPr>
              <w:t>112.8.2.2. Многогранники.</w:t>
            </w:r>
          </w:p>
          <w:p w:rsidR="000951E4" w:rsidRPr="00A55DAB" w:rsidRDefault="000951E4" w:rsidP="007F2E84">
            <w:pPr>
              <w:rPr>
                <w:sz w:val="22"/>
                <w:szCs w:val="22"/>
              </w:rPr>
            </w:pPr>
            <w:r w:rsidRPr="00A55DAB">
              <w:rPr>
                <w:sz w:val="22"/>
                <w:szCs w:val="22"/>
              </w:rPr>
              <w:t xml:space="preserve">Виды многогранников, развёртка многогранника. Призма: n-угольная призма, прямая и наклонная призмы, боковая и полная поверхность призмы. Параллелепипед, прямоугольный параллелепипед и его свойства. Кратчайшие пути на поверхности многогранника. Теорема Эйлера. Пространственная теорема Пифагора. Пирамида: n-угольная пирамида, правильная и усечённая пирамиды. Свойства рёбер и боковых граней правильной пирамиды. Правильные многогранники: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w:t>
            </w:r>
          </w:p>
          <w:p w:rsidR="000951E4" w:rsidRPr="00A55DAB" w:rsidRDefault="000951E4" w:rsidP="007F2E84">
            <w:pPr>
              <w:rPr>
                <w:sz w:val="22"/>
                <w:szCs w:val="22"/>
              </w:rPr>
            </w:pPr>
            <w:r w:rsidRPr="00A55DAB">
              <w:rPr>
                <w:sz w:val="22"/>
                <w:szCs w:val="22"/>
              </w:rPr>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w:t>
            </w:r>
          </w:p>
          <w:p w:rsidR="000951E4" w:rsidRPr="00A55DAB" w:rsidRDefault="000951E4" w:rsidP="007F2E84">
            <w:pPr>
              <w:rPr>
                <w:sz w:val="22"/>
                <w:szCs w:val="22"/>
              </w:rPr>
            </w:pPr>
            <w:r w:rsidRPr="00A55DAB">
              <w:rPr>
                <w:sz w:val="22"/>
                <w:szCs w:val="22"/>
              </w:rPr>
              <w:lastRenderedPageBreak/>
              <w:t>Симметрия в пространстве. Элементы симметрии правильных многогранников. Симметрия в правильном многограннике: симметрия параллелепипеда, симметрия правильных призм, симметрия правильной пирамиды.</w:t>
            </w:r>
          </w:p>
        </w:tc>
        <w:tc>
          <w:tcPr>
            <w:tcW w:w="2977" w:type="dxa"/>
          </w:tcPr>
          <w:p w:rsidR="000951E4" w:rsidRPr="00A55DAB" w:rsidRDefault="000951E4" w:rsidP="007F2E84">
            <w:pPr>
              <w:rPr>
                <w:sz w:val="22"/>
                <w:szCs w:val="22"/>
              </w:rPr>
            </w:pPr>
          </w:p>
        </w:tc>
      </w:tr>
      <w:tr w:rsidR="000951E4" w:rsidRPr="00A55DAB" w:rsidTr="007F2E84">
        <w:trPr>
          <w:trHeight w:val="273"/>
        </w:trPr>
        <w:tc>
          <w:tcPr>
            <w:tcW w:w="851" w:type="dxa"/>
          </w:tcPr>
          <w:p w:rsidR="000951E4" w:rsidRPr="00A55DAB" w:rsidRDefault="000951E4" w:rsidP="007F2E84">
            <w:pPr>
              <w:rPr>
                <w:sz w:val="22"/>
                <w:szCs w:val="22"/>
              </w:rPr>
            </w:pPr>
            <w:r w:rsidRPr="00A55DAB">
              <w:rPr>
                <w:sz w:val="22"/>
                <w:szCs w:val="22"/>
              </w:rPr>
              <w:lastRenderedPageBreak/>
              <w:t>3.</w:t>
            </w:r>
          </w:p>
        </w:tc>
        <w:tc>
          <w:tcPr>
            <w:tcW w:w="5812" w:type="dxa"/>
          </w:tcPr>
          <w:p w:rsidR="000951E4" w:rsidRPr="00A55DAB" w:rsidRDefault="000951E4" w:rsidP="007F2E84">
            <w:pPr>
              <w:rPr>
                <w:sz w:val="22"/>
                <w:szCs w:val="22"/>
              </w:rPr>
            </w:pPr>
            <w:r w:rsidRPr="00A55DAB">
              <w:rPr>
                <w:sz w:val="22"/>
                <w:szCs w:val="22"/>
              </w:rPr>
              <w:t>112.8.2.3. Векторы и координаты в пространстве.</w:t>
            </w:r>
          </w:p>
          <w:p w:rsidR="000951E4" w:rsidRPr="00A55DAB" w:rsidRDefault="000951E4" w:rsidP="007F2E84">
            <w:pPr>
              <w:rPr>
                <w:sz w:val="22"/>
                <w:szCs w:val="22"/>
              </w:rPr>
            </w:pPr>
            <w:r w:rsidRPr="00A55DAB">
              <w:rPr>
                <w:sz w:val="22"/>
                <w:szCs w:val="22"/>
              </w:rPr>
              <w:t>Понятия: вектор в пространстве, нулевой вектор, длина ненулевого вектора, векторы коллинеарные, сонаправленные и противоположно направленные векторы. Равенство векторов. Действия с векторами: сложение и вычитание векторов, сумма нескольких векторов, умножение вектора на число. Свойства сложения векторов. Свойства умножения вектора на число. Понятие компланарные векторы. Признак компланарности трёх векторов. Правило параллелепипеда. Теорема о разложении вектора по трём некомпланарным векторам. Прямоугольная система координат  в пространстве. Координаты вектора. Связь между координатами вектора  и координатами точек. Угол между векторами. Скалярное произведение векторов.</w:t>
            </w:r>
          </w:p>
        </w:tc>
        <w:tc>
          <w:tcPr>
            <w:tcW w:w="2977" w:type="dxa"/>
          </w:tcPr>
          <w:p w:rsidR="000951E4" w:rsidRPr="00A55DAB" w:rsidRDefault="000951E4" w:rsidP="007F2E84">
            <w:pPr>
              <w:rPr>
                <w:sz w:val="22"/>
                <w:szCs w:val="22"/>
              </w:rPr>
            </w:pPr>
          </w:p>
        </w:tc>
      </w:tr>
    </w:tbl>
    <w:p w:rsidR="000951E4" w:rsidRPr="00A55DAB" w:rsidRDefault="000951E4" w:rsidP="000951E4">
      <w:pPr>
        <w:rPr>
          <w:sz w:val="22"/>
          <w:szCs w:val="22"/>
        </w:rPr>
      </w:pPr>
    </w:p>
    <w:tbl>
      <w:tblPr>
        <w:tblW w:w="964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5812"/>
        <w:gridCol w:w="2977"/>
      </w:tblGrid>
      <w:tr w:rsidR="000951E4" w:rsidRPr="00A55DAB" w:rsidTr="007F2E84">
        <w:trPr>
          <w:trHeight w:val="575"/>
        </w:trPr>
        <w:tc>
          <w:tcPr>
            <w:tcW w:w="851" w:type="dxa"/>
          </w:tcPr>
          <w:p w:rsidR="000951E4" w:rsidRPr="00A55DAB" w:rsidRDefault="000951E4" w:rsidP="007F2E84">
            <w:pPr>
              <w:rPr>
                <w:sz w:val="22"/>
                <w:szCs w:val="22"/>
              </w:rPr>
            </w:pPr>
            <w:r w:rsidRPr="00A55DAB">
              <w:rPr>
                <w:sz w:val="22"/>
                <w:szCs w:val="22"/>
              </w:rPr>
              <w:t>№ п/п</w:t>
            </w:r>
          </w:p>
        </w:tc>
        <w:tc>
          <w:tcPr>
            <w:tcW w:w="5812" w:type="dxa"/>
          </w:tcPr>
          <w:p w:rsidR="000951E4" w:rsidRPr="00A55DAB" w:rsidRDefault="000951E4" w:rsidP="007F2E84">
            <w:pPr>
              <w:rPr>
                <w:sz w:val="22"/>
                <w:szCs w:val="22"/>
              </w:rPr>
            </w:pPr>
            <w:r w:rsidRPr="00A55DAB">
              <w:rPr>
                <w:sz w:val="22"/>
                <w:szCs w:val="22"/>
              </w:rPr>
              <w:t xml:space="preserve">Наименование темы </w:t>
            </w:r>
          </w:p>
          <w:p w:rsidR="000951E4" w:rsidRPr="00A55DAB" w:rsidRDefault="000951E4" w:rsidP="007F2E84">
            <w:pPr>
              <w:rPr>
                <w:sz w:val="22"/>
                <w:szCs w:val="22"/>
              </w:rPr>
            </w:pPr>
            <w:r w:rsidRPr="00A55DAB">
              <w:rPr>
                <w:sz w:val="22"/>
                <w:szCs w:val="22"/>
              </w:rPr>
              <w:t>(с учётом рабочей программы воспитания)</w:t>
            </w:r>
          </w:p>
        </w:tc>
        <w:tc>
          <w:tcPr>
            <w:tcW w:w="2977" w:type="dxa"/>
          </w:tcPr>
          <w:p w:rsidR="000951E4" w:rsidRPr="00A55DAB" w:rsidRDefault="000951E4" w:rsidP="007F2E84">
            <w:pPr>
              <w:rPr>
                <w:sz w:val="22"/>
                <w:szCs w:val="22"/>
              </w:rPr>
            </w:pPr>
            <w:r w:rsidRPr="00A55DAB">
              <w:rPr>
                <w:sz w:val="22"/>
                <w:szCs w:val="22"/>
              </w:rPr>
              <w:t>Количество часов, отводимых на освоение каждой темы</w:t>
            </w:r>
          </w:p>
        </w:tc>
      </w:tr>
      <w:tr w:rsidR="000951E4" w:rsidRPr="00A55DAB" w:rsidTr="007F2E84">
        <w:trPr>
          <w:trHeight w:val="297"/>
        </w:trPr>
        <w:tc>
          <w:tcPr>
            <w:tcW w:w="9640" w:type="dxa"/>
            <w:gridSpan w:val="3"/>
          </w:tcPr>
          <w:p w:rsidR="000951E4" w:rsidRPr="00A55DAB" w:rsidRDefault="000951E4" w:rsidP="007F2E84">
            <w:pPr>
              <w:rPr>
                <w:sz w:val="22"/>
                <w:szCs w:val="22"/>
              </w:rPr>
            </w:pPr>
            <w:r w:rsidRPr="00A55DAB">
              <w:rPr>
                <w:sz w:val="22"/>
                <w:szCs w:val="22"/>
              </w:rPr>
              <w:t>11 класс</w:t>
            </w:r>
          </w:p>
        </w:tc>
      </w:tr>
      <w:tr w:rsidR="000951E4" w:rsidRPr="00A55DAB" w:rsidTr="007F2E84">
        <w:trPr>
          <w:trHeight w:val="2980"/>
        </w:trPr>
        <w:tc>
          <w:tcPr>
            <w:tcW w:w="851" w:type="dxa"/>
          </w:tcPr>
          <w:p w:rsidR="000951E4" w:rsidRPr="00A55DAB" w:rsidRDefault="000951E4" w:rsidP="007F2E84">
            <w:pPr>
              <w:rPr>
                <w:sz w:val="22"/>
                <w:szCs w:val="22"/>
              </w:rPr>
            </w:pPr>
            <w:r w:rsidRPr="00A55DAB">
              <w:rPr>
                <w:sz w:val="22"/>
                <w:szCs w:val="22"/>
              </w:rPr>
              <w:t>1.</w:t>
            </w:r>
          </w:p>
        </w:tc>
        <w:tc>
          <w:tcPr>
            <w:tcW w:w="5812" w:type="dxa"/>
          </w:tcPr>
          <w:p w:rsidR="000951E4" w:rsidRPr="00A55DAB" w:rsidRDefault="000951E4" w:rsidP="007F2E84">
            <w:pPr>
              <w:rPr>
                <w:sz w:val="22"/>
                <w:szCs w:val="22"/>
              </w:rPr>
            </w:pPr>
            <w:r w:rsidRPr="00A55DAB">
              <w:rPr>
                <w:sz w:val="22"/>
                <w:szCs w:val="22"/>
              </w:rPr>
              <w:t>112.8.3.1. Тела вращения.</w:t>
            </w:r>
          </w:p>
          <w:p w:rsidR="000951E4" w:rsidRPr="00A55DAB" w:rsidRDefault="000951E4" w:rsidP="007F2E84">
            <w:pPr>
              <w:rPr>
                <w:sz w:val="22"/>
                <w:szCs w:val="22"/>
              </w:rPr>
            </w:pPr>
            <w:r w:rsidRPr="00A55DAB">
              <w:rPr>
                <w:sz w:val="22"/>
                <w:szCs w:val="22"/>
              </w:rPr>
              <w:t xml:space="preserve">Понятия: цилиндрическая поверхность, коническая поверхность, сферическая поверхность, образующие поверхностей. Тела вращения: цилиндр, конус, усечённый конус, сфера, шар. Взаимное расположение сферы и плоскости, касательная плоскость к сфере. Изображение тел вращения на плоскости. Развёртка цилиндра  и конуса. Симметрия сферы и шара. </w:t>
            </w:r>
          </w:p>
          <w:p w:rsidR="000951E4" w:rsidRPr="00A55DAB" w:rsidRDefault="000951E4" w:rsidP="007F2E84">
            <w:pPr>
              <w:rPr>
                <w:sz w:val="22"/>
                <w:szCs w:val="22"/>
              </w:rPr>
            </w:pPr>
            <w:r w:rsidRPr="00A55DAB">
              <w:rPr>
                <w:sz w:val="22"/>
                <w:szCs w:val="22"/>
              </w:rPr>
              <w:t xml:space="preserve">Объём. Основные свойства объёмов тел. Теорема об объёме прямоугольного параллелепипеда и следствия из неё. Объём прямой и наклонной призмы, цилиндра, пирамиды и конуса. Объём шара и шарового сегмента. </w:t>
            </w:r>
          </w:p>
          <w:p w:rsidR="000951E4" w:rsidRPr="00A55DAB" w:rsidRDefault="000951E4" w:rsidP="007F2E84">
            <w:pPr>
              <w:rPr>
                <w:sz w:val="22"/>
                <w:szCs w:val="22"/>
              </w:rPr>
            </w:pPr>
            <w:r w:rsidRPr="00A55DAB">
              <w:rPr>
                <w:sz w:val="22"/>
                <w:szCs w:val="22"/>
              </w:rPr>
              <w:t xml:space="preserve">Комбинации тел вращения и многогранников. Призма, вписанная в цилиндр, описанная около цилиндра. Пересечение сферы и шара с плоскостью. Касание шара и сферы плоскостью. Понятие многогранника, описанного около сферы, сферы, вписанной в многогранник или тело вращения. </w:t>
            </w:r>
          </w:p>
          <w:p w:rsidR="000951E4" w:rsidRPr="00A55DAB" w:rsidRDefault="000951E4" w:rsidP="007F2E84">
            <w:pPr>
              <w:rPr>
                <w:sz w:val="22"/>
                <w:szCs w:val="22"/>
              </w:rPr>
            </w:pPr>
            <w:r w:rsidRPr="00A55DAB">
              <w:rPr>
                <w:sz w:val="22"/>
                <w:szCs w:val="22"/>
              </w:rPr>
              <w:t>Площадь поверхности цилиндра, конуса, площадь сферы и её частей. Подобие в пространстве. Отношение объёмов, площадей поверхностей подобных фигур. Преобразование подобия, гомотетия. Решение задач на плоскости с использованием стереометрических методов.</w:t>
            </w:r>
          </w:p>
          <w:p w:rsidR="000951E4" w:rsidRPr="00A55DAB" w:rsidRDefault="000951E4" w:rsidP="007F2E84">
            <w:pPr>
              <w:rPr>
                <w:sz w:val="22"/>
                <w:szCs w:val="22"/>
              </w:rPr>
            </w:pPr>
            <w:r w:rsidRPr="00A55DAB">
              <w:rPr>
                <w:sz w:val="22"/>
                <w:szCs w:val="22"/>
              </w:rPr>
              <w:t>Построение сечений многогранников и тел вращения: сечения цилиндра (параллельно и перпендикулярно оси), сечения конуса (параллельное основанию  и проходящее через вершину), сечения шара, методы построения сечений: метод следов, метод внутреннего проектирования, метод переноса секущей плоскости.</w:t>
            </w:r>
          </w:p>
        </w:tc>
        <w:tc>
          <w:tcPr>
            <w:tcW w:w="2977" w:type="dxa"/>
          </w:tcPr>
          <w:p w:rsidR="000951E4" w:rsidRPr="00A55DAB" w:rsidRDefault="000951E4" w:rsidP="007F2E84">
            <w:pPr>
              <w:rPr>
                <w:sz w:val="22"/>
                <w:szCs w:val="22"/>
              </w:rPr>
            </w:pPr>
            <w:r w:rsidRPr="00A55DAB">
              <w:rPr>
                <w:sz w:val="22"/>
                <w:szCs w:val="22"/>
              </w:rPr>
              <w:t>Часы на каждую тему распределяются учителем-предметником в зависимости от нагрузки по учебному плану на текущий учебный год в рабочей программе учителя</w:t>
            </w:r>
          </w:p>
        </w:tc>
      </w:tr>
      <w:tr w:rsidR="000951E4" w:rsidRPr="00A55DAB" w:rsidTr="007F2E84">
        <w:trPr>
          <w:trHeight w:val="273"/>
        </w:trPr>
        <w:tc>
          <w:tcPr>
            <w:tcW w:w="851" w:type="dxa"/>
          </w:tcPr>
          <w:p w:rsidR="000951E4" w:rsidRPr="00A55DAB" w:rsidRDefault="000951E4" w:rsidP="007F2E84">
            <w:pPr>
              <w:rPr>
                <w:sz w:val="22"/>
                <w:szCs w:val="22"/>
              </w:rPr>
            </w:pPr>
            <w:r w:rsidRPr="00A55DAB">
              <w:rPr>
                <w:sz w:val="22"/>
                <w:szCs w:val="22"/>
              </w:rPr>
              <w:t>2.</w:t>
            </w:r>
          </w:p>
        </w:tc>
        <w:tc>
          <w:tcPr>
            <w:tcW w:w="5812" w:type="dxa"/>
          </w:tcPr>
          <w:p w:rsidR="000951E4" w:rsidRPr="00A55DAB" w:rsidRDefault="000951E4" w:rsidP="007F2E84">
            <w:pPr>
              <w:rPr>
                <w:sz w:val="22"/>
                <w:szCs w:val="22"/>
              </w:rPr>
            </w:pPr>
            <w:r w:rsidRPr="00A55DAB">
              <w:rPr>
                <w:sz w:val="22"/>
                <w:szCs w:val="22"/>
              </w:rPr>
              <w:t>112.8.3.2. Векторы и координаты в пространстве.</w:t>
            </w:r>
          </w:p>
          <w:p w:rsidR="000951E4" w:rsidRPr="00A55DAB" w:rsidRDefault="000951E4" w:rsidP="007F2E84">
            <w:pPr>
              <w:rPr>
                <w:sz w:val="22"/>
                <w:szCs w:val="22"/>
              </w:rPr>
            </w:pPr>
            <w:r w:rsidRPr="00A55DAB">
              <w:rPr>
                <w:sz w:val="22"/>
                <w:szCs w:val="22"/>
              </w:rPr>
              <w:t xml:space="preserve">Векторы в пространстве. Операции над векторами. Векторное умножение векторов. Свойства векторного </w:t>
            </w:r>
            <w:r w:rsidRPr="00A55DAB">
              <w:rPr>
                <w:sz w:val="22"/>
                <w:szCs w:val="22"/>
              </w:rPr>
              <w:lastRenderedPageBreak/>
              <w:t>умножения. Прямоугольная система координат  в пространстве. Координаты вектора. Разложение вектора по базису. Координатно-векторный метод при решении геометрических задач.</w:t>
            </w:r>
          </w:p>
        </w:tc>
        <w:tc>
          <w:tcPr>
            <w:tcW w:w="2977" w:type="dxa"/>
          </w:tcPr>
          <w:p w:rsidR="000951E4" w:rsidRPr="00A55DAB" w:rsidRDefault="000951E4" w:rsidP="007F2E84">
            <w:pPr>
              <w:rPr>
                <w:sz w:val="22"/>
                <w:szCs w:val="22"/>
              </w:rPr>
            </w:pPr>
          </w:p>
        </w:tc>
      </w:tr>
      <w:tr w:rsidR="000951E4" w:rsidRPr="00A55DAB" w:rsidTr="007F2E84">
        <w:trPr>
          <w:trHeight w:val="273"/>
        </w:trPr>
        <w:tc>
          <w:tcPr>
            <w:tcW w:w="851" w:type="dxa"/>
          </w:tcPr>
          <w:p w:rsidR="000951E4" w:rsidRPr="00A55DAB" w:rsidRDefault="000951E4" w:rsidP="007F2E84">
            <w:pPr>
              <w:rPr>
                <w:sz w:val="22"/>
                <w:szCs w:val="22"/>
              </w:rPr>
            </w:pPr>
            <w:r w:rsidRPr="00A55DAB">
              <w:rPr>
                <w:sz w:val="22"/>
                <w:szCs w:val="22"/>
              </w:rPr>
              <w:lastRenderedPageBreak/>
              <w:t>3.</w:t>
            </w:r>
          </w:p>
        </w:tc>
        <w:tc>
          <w:tcPr>
            <w:tcW w:w="5812" w:type="dxa"/>
          </w:tcPr>
          <w:p w:rsidR="000951E4" w:rsidRPr="00A55DAB" w:rsidRDefault="000951E4" w:rsidP="007F2E84">
            <w:pPr>
              <w:rPr>
                <w:sz w:val="22"/>
                <w:szCs w:val="22"/>
              </w:rPr>
            </w:pPr>
            <w:r w:rsidRPr="00A55DAB">
              <w:rPr>
                <w:sz w:val="22"/>
                <w:szCs w:val="22"/>
              </w:rPr>
              <w:t>112.8.3.3. Движения в пространстве.</w:t>
            </w:r>
          </w:p>
          <w:p w:rsidR="000951E4" w:rsidRPr="00A55DAB" w:rsidRDefault="000951E4" w:rsidP="007F2E84">
            <w:pPr>
              <w:rPr>
                <w:sz w:val="22"/>
                <w:szCs w:val="22"/>
              </w:rPr>
            </w:pPr>
            <w:r w:rsidRPr="00A55DAB">
              <w:rPr>
                <w:sz w:val="22"/>
                <w:szCs w:val="22"/>
              </w:rPr>
              <w:t>Движения пространства. Отображения. Движения и равенство фигур. Общие свойства движений. Виды движений: параллельный перенос, центральная симметрия, зеркальная симметрия, поворот вокруг прямой. Преобразования подобия. Прямая и сфера Эйлера.</w:t>
            </w:r>
          </w:p>
        </w:tc>
        <w:tc>
          <w:tcPr>
            <w:tcW w:w="2977" w:type="dxa"/>
          </w:tcPr>
          <w:p w:rsidR="000951E4" w:rsidRPr="00A55DAB" w:rsidRDefault="000951E4" w:rsidP="007F2E84">
            <w:pPr>
              <w:rPr>
                <w:sz w:val="22"/>
                <w:szCs w:val="22"/>
              </w:rPr>
            </w:pPr>
          </w:p>
        </w:tc>
      </w:tr>
    </w:tbl>
    <w:p w:rsidR="000951E4" w:rsidRPr="00A55DAB" w:rsidRDefault="000951E4" w:rsidP="000951E4">
      <w:pPr>
        <w:rPr>
          <w:sz w:val="24"/>
          <w:szCs w:val="24"/>
        </w:rPr>
      </w:pPr>
    </w:p>
    <w:p w:rsidR="000951E4" w:rsidRPr="00A55DAB" w:rsidRDefault="000951E4" w:rsidP="000951E4">
      <w:pPr>
        <w:rPr>
          <w:sz w:val="24"/>
          <w:szCs w:val="24"/>
        </w:rPr>
      </w:pPr>
    </w:p>
    <w:p w:rsidR="000951E4" w:rsidRPr="00A55DAB" w:rsidRDefault="000951E4" w:rsidP="000951E4">
      <w:pPr>
        <w:jc w:val="center"/>
        <w:rPr>
          <w:b/>
          <w:sz w:val="24"/>
          <w:szCs w:val="24"/>
        </w:rPr>
      </w:pPr>
      <w:r w:rsidRPr="00A55DAB">
        <w:rPr>
          <w:b/>
          <w:sz w:val="24"/>
          <w:szCs w:val="24"/>
        </w:rPr>
        <w:t>2.2.15. Рабочая программа учебного курса «Вероятность и статистика»</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Пояснительная записка</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Учебный курс «Вероятность и статистика» углублённого уровня является продолжением и развитием одноименного учебного курса углублённого уровня на уровне среднего общего образования. Учебный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 величин и процессов. При изучении курса обогащаются представления обучающихся о методах исследования изменчивого мира, развивается понимание значимости и общности математических методов познания как неотъемлемой части современного естественно-научного мировоззрения.</w:t>
      </w:r>
    </w:p>
    <w:p w:rsidR="000951E4" w:rsidRPr="00A55DAB" w:rsidRDefault="000951E4" w:rsidP="000951E4">
      <w:pPr>
        <w:rPr>
          <w:sz w:val="24"/>
          <w:szCs w:val="24"/>
        </w:rPr>
      </w:pPr>
      <w:r w:rsidRPr="00A55DAB">
        <w:rPr>
          <w:sz w:val="24"/>
          <w:szCs w:val="24"/>
        </w:rPr>
        <w:t xml:space="preserve">Содержание учебного курса направлено на закрепление знаний, полученных при изучении курса на уровне основного общего образования, и на развитие представлений о случайных величинах и взаимосвязях между ними на важных примерах, сюжеты которых почерпнуты из окружающего мира.  В результате у обучающихся должно сформироваться представление о наиболее употребительных и общих математических моделях, используемых для описания антропометрических и демографических величин, погрешностей в различные рода измерениях, длительности безотказной работы технических устройств, характеристик массовых явлений и процессов в обществе. Учебный курс является базой для освоения вероятностно-статистических методов, необходимых специалистам не только инженерных специальностей, но также социальных  и психологических, поскольку современные общественные науки в значительной мере используют аппарат анализа больших данных. Центральную часть учебного курса занимает обсуждение закона больших чисел – фундаментального закона природы, имеющего математическую формализацию. </w:t>
      </w:r>
    </w:p>
    <w:p w:rsidR="000951E4" w:rsidRPr="00A55DAB" w:rsidRDefault="000951E4" w:rsidP="000951E4">
      <w:pPr>
        <w:rPr>
          <w:sz w:val="24"/>
          <w:szCs w:val="24"/>
        </w:rPr>
      </w:pPr>
      <w:r w:rsidRPr="00A55DAB">
        <w:rPr>
          <w:sz w:val="24"/>
          <w:szCs w:val="24"/>
        </w:rPr>
        <w:t xml:space="preserve">В соответствии с указанными целями в структуре учебного курса «Вероятность и статистика» на углублённом уровне выделены основные содержательные линии: «Случайные события и вероятности»  и «Случайные величины и закон больших чисел». </w:t>
      </w:r>
    </w:p>
    <w:p w:rsidR="000951E4" w:rsidRPr="00A55DAB" w:rsidRDefault="000951E4" w:rsidP="000951E4">
      <w:pPr>
        <w:rPr>
          <w:sz w:val="24"/>
          <w:szCs w:val="24"/>
        </w:rPr>
      </w:pPr>
      <w:r w:rsidRPr="00A55DAB">
        <w:rPr>
          <w:sz w:val="24"/>
          <w:szCs w:val="24"/>
        </w:rPr>
        <w:t xml:space="preserve">Помимо основных линий в учебный курс включены элементы теории графов и теории множеств, необходимые для полноценного освоения материала данного учебного курса и смежных математических учебных курсов. </w:t>
      </w:r>
    </w:p>
    <w:p w:rsidR="000951E4" w:rsidRPr="00A55DAB" w:rsidRDefault="000951E4" w:rsidP="000951E4">
      <w:pPr>
        <w:rPr>
          <w:sz w:val="24"/>
          <w:szCs w:val="24"/>
        </w:rPr>
      </w:pPr>
      <w:r w:rsidRPr="00A55DAB">
        <w:rPr>
          <w:sz w:val="24"/>
          <w:szCs w:val="24"/>
        </w:rPr>
        <w:t>Содержание линии «Случайные события и вероятности» служит основой для формирования представлений о распределении вероятностей между значениями случайных величин. Важную часть в этой содержательной линии занимает изучение геометрического и биномиального распределений и знакомство  с их непрерывными аналогами – показательным и нормальным распределениями.</w:t>
      </w:r>
    </w:p>
    <w:p w:rsidR="000951E4" w:rsidRPr="00A55DAB" w:rsidRDefault="000951E4" w:rsidP="000951E4">
      <w:pPr>
        <w:rPr>
          <w:sz w:val="24"/>
          <w:szCs w:val="24"/>
        </w:rPr>
      </w:pPr>
      <w:r w:rsidRPr="00A55DAB">
        <w:rPr>
          <w:sz w:val="24"/>
          <w:szCs w:val="24"/>
        </w:rPr>
        <w:t>Темы, связанные с непрерывными случайными величинами  и распределениями, акцентируют внимание обучающихся на описании и изучении случайных явлений с помощью непрерывных функций. Основное внимание уделяется показательному и нормальному распределениям.</w:t>
      </w:r>
    </w:p>
    <w:p w:rsidR="000951E4" w:rsidRPr="00A55DAB" w:rsidRDefault="000951E4" w:rsidP="000951E4">
      <w:pPr>
        <w:rPr>
          <w:sz w:val="24"/>
          <w:szCs w:val="24"/>
        </w:rPr>
      </w:pPr>
      <w:r w:rsidRPr="00A55DAB">
        <w:rPr>
          <w:sz w:val="24"/>
          <w:szCs w:val="24"/>
        </w:rPr>
        <w:t xml:space="preserve">В учебном курсе предусматривается ознакомительное изучение связи между случайными величинами и описание этой связи с помощью коэффициента корреляции и его выборочного </w:t>
      </w:r>
      <w:r w:rsidRPr="00A55DAB">
        <w:rPr>
          <w:sz w:val="24"/>
          <w:szCs w:val="24"/>
        </w:rPr>
        <w:lastRenderedPageBreak/>
        <w:t>аналога. Эти элементы содержания развивают тему «Диаграммы рассеивания», изученную на уровне основного общего образования, и во многом опираются на сведения из курсов алгебры и геометрии.</w:t>
      </w:r>
    </w:p>
    <w:p w:rsidR="000951E4" w:rsidRPr="00A55DAB" w:rsidRDefault="000951E4" w:rsidP="000951E4">
      <w:pPr>
        <w:rPr>
          <w:sz w:val="24"/>
          <w:szCs w:val="24"/>
        </w:rPr>
      </w:pPr>
      <w:r w:rsidRPr="00A55DAB">
        <w:rPr>
          <w:sz w:val="24"/>
          <w:szCs w:val="24"/>
        </w:rPr>
        <w:t>Ещё один элемент содержания, который предлагается  на ознакомительном уровне – последовательность случайных независимых событий, наступающих в единицу времени. Ознакомление с распределением вероятностей количества таких событий носит развивающий характер и является актуальным для будущих абитуриентов, поступающих на учебные специальности, связанные с общественными науками, психологией и управлением.</w:t>
      </w:r>
    </w:p>
    <w:p w:rsidR="000951E4" w:rsidRPr="00A55DAB" w:rsidRDefault="000951E4" w:rsidP="000951E4">
      <w:pPr>
        <w:rPr>
          <w:sz w:val="24"/>
          <w:szCs w:val="24"/>
        </w:rPr>
      </w:pPr>
      <w:bookmarkStart w:id="19" w:name="_Toc118727675"/>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Содержание обучения в 10 классе</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 xml:space="preserve">Граф, связный граф, пути в графе: циклы и цепи. Степень (валентность) вершины. Графы на плоскости. Деревья. </w:t>
      </w:r>
    </w:p>
    <w:p w:rsidR="000951E4" w:rsidRPr="00A55DAB" w:rsidRDefault="000951E4" w:rsidP="000951E4">
      <w:pPr>
        <w:rPr>
          <w:sz w:val="24"/>
          <w:szCs w:val="24"/>
        </w:rPr>
      </w:pPr>
      <w:r w:rsidRPr="00A55DAB">
        <w:rPr>
          <w:sz w:val="24"/>
          <w:szCs w:val="24"/>
        </w:rPr>
        <w:t xml:space="preserve">Случайные эксперименты (опыты) и случайные события. Элементарные события (исходы). Вероятность случайного события. Близость частоты  и вероятности событий. Случайные опыты с равновозможными элементарными событиями. </w:t>
      </w:r>
    </w:p>
    <w:p w:rsidR="000951E4" w:rsidRPr="00A55DAB" w:rsidRDefault="000951E4" w:rsidP="000951E4">
      <w:pPr>
        <w:rPr>
          <w:sz w:val="24"/>
          <w:szCs w:val="24"/>
        </w:rPr>
      </w:pPr>
      <w:r w:rsidRPr="00A55DAB">
        <w:rPr>
          <w:sz w:val="24"/>
          <w:szCs w:val="24"/>
        </w:rPr>
        <w:t>Операции над событиями: пересечение, объединение, противоположные события. Диаграммы Эйлера. Формула сложения вероятностей.</w:t>
      </w:r>
    </w:p>
    <w:p w:rsidR="000951E4" w:rsidRPr="00A55DAB" w:rsidRDefault="000951E4" w:rsidP="000951E4">
      <w:pPr>
        <w:rPr>
          <w:sz w:val="24"/>
          <w:szCs w:val="24"/>
        </w:rPr>
      </w:pPr>
      <w:r w:rsidRPr="00A55DAB">
        <w:rPr>
          <w:sz w:val="24"/>
          <w:szCs w:val="24"/>
        </w:rPr>
        <w:t>Условная вероятность. Умножение вероятностей. Дерево случайного эксперимента. Формула полной вероятности. Формула Байеса. Независимые события.</w:t>
      </w:r>
    </w:p>
    <w:p w:rsidR="000951E4" w:rsidRPr="00A55DAB" w:rsidRDefault="000951E4" w:rsidP="000951E4">
      <w:pPr>
        <w:rPr>
          <w:sz w:val="24"/>
          <w:szCs w:val="24"/>
        </w:rPr>
      </w:pPr>
      <w:r w:rsidRPr="00A55DAB">
        <w:rPr>
          <w:sz w:val="24"/>
          <w:szCs w:val="24"/>
        </w:rPr>
        <w:t xml:space="preserve">Бинарный случайный опыт (испытание), успех и неудача. Независимые испытания. Серия независимых испытаний до первого успеха. Перестановки  и факториал. Число сочетаний. Треугольник Паскаля. Формула бинома Ньютона. </w:t>
      </w:r>
    </w:p>
    <w:p w:rsidR="000951E4" w:rsidRPr="00A55DAB" w:rsidRDefault="000951E4" w:rsidP="000951E4">
      <w:pPr>
        <w:rPr>
          <w:sz w:val="24"/>
          <w:szCs w:val="24"/>
        </w:rPr>
      </w:pPr>
      <w:r w:rsidRPr="00A55DAB">
        <w:rPr>
          <w:sz w:val="24"/>
          <w:szCs w:val="24"/>
        </w:rPr>
        <w:t xml:space="preserve">Серия независимых испытаний Бернулли. Случайный выбор из конечной совокупности. </w:t>
      </w:r>
    </w:p>
    <w:p w:rsidR="000951E4" w:rsidRPr="00A55DAB" w:rsidRDefault="000951E4" w:rsidP="000951E4">
      <w:pPr>
        <w:rPr>
          <w:sz w:val="24"/>
          <w:szCs w:val="24"/>
        </w:rPr>
      </w:pPr>
      <w:r w:rsidRPr="00A55DAB">
        <w:rPr>
          <w:sz w:val="24"/>
          <w:szCs w:val="24"/>
        </w:rPr>
        <w:t>Случайная величина. Распределение вероятностей. Диаграмма распределения. Операции над случайными величинами. Бинарная случайная величина. Примеры распределений, в том числе геометрическое и биномиальное.</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Содержание обучения в 11 классе</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Совместное распределение двух случайных величин. Независимые случайные величины.</w:t>
      </w:r>
    </w:p>
    <w:p w:rsidR="000951E4" w:rsidRPr="00A55DAB" w:rsidRDefault="000951E4" w:rsidP="000951E4">
      <w:pPr>
        <w:rPr>
          <w:sz w:val="24"/>
          <w:szCs w:val="24"/>
        </w:rPr>
      </w:pPr>
      <w:r w:rsidRPr="00A55DAB">
        <w:rPr>
          <w:sz w:val="24"/>
          <w:szCs w:val="24"/>
        </w:rPr>
        <w:t xml:space="preserve">Математическое ожидание случайной величины (распределения). Примеры применения математического ожидания (страхование, лотерея). Математическое ожидание бинарной случайной величины. Математическое ожидание суммы случайных величин. Математическое ожидание геометрического и биномиального распределений. </w:t>
      </w:r>
    </w:p>
    <w:p w:rsidR="000951E4" w:rsidRPr="00A55DAB" w:rsidRDefault="000951E4" w:rsidP="000951E4">
      <w:pPr>
        <w:rPr>
          <w:sz w:val="24"/>
          <w:szCs w:val="24"/>
        </w:rPr>
      </w:pPr>
      <w:r w:rsidRPr="00A55DAB">
        <w:rPr>
          <w:sz w:val="24"/>
          <w:szCs w:val="24"/>
        </w:rPr>
        <w:t xml:space="preserve">Дисперсия и стандартное отклонение случайной величины (распределения). Дисперсия бинарной случайной величины. Математическое ожидание произведения и дисперсия суммы независимых случайных величин. Дисперсия и стандартное отклонение биномиального распределения. Дисперсия и стандартное отклонение геометрического распределения. </w:t>
      </w:r>
    </w:p>
    <w:p w:rsidR="000951E4" w:rsidRPr="00A55DAB" w:rsidRDefault="000951E4" w:rsidP="000951E4">
      <w:pPr>
        <w:rPr>
          <w:sz w:val="24"/>
          <w:szCs w:val="24"/>
        </w:rPr>
      </w:pPr>
      <w:r w:rsidRPr="00A55DAB">
        <w:rPr>
          <w:sz w:val="24"/>
          <w:szCs w:val="24"/>
        </w:rPr>
        <w:t>Неравенство Чебышёва. Теорема Чебышёва. Теорема Бернулли. Закон больших чисел. Выборочный метод исследований. Выборочные характеристики. Оценивание вероятности события по выборочным данным. Проверка простейших гипотез с помощью изученных распределений.</w:t>
      </w:r>
    </w:p>
    <w:p w:rsidR="000951E4" w:rsidRPr="00A55DAB" w:rsidRDefault="000951E4" w:rsidP="000951E4">
      <w:pPr>
        <w:rPr>
          <w:sz w:val="24"/>
          <w:szCs w:val="24"/>
        </w:rPr>
      </w:pPr>
      <w:r w:rsidRPr="00A55DAB">
        <w:rPr>
          <w:sz w:val="24"/>
          <w:szCs w:val="24"/>
        </w:rPr>
        <w:t>Непрерывные случайные величины. Примеры. Функция плотности вероятности распределения. Равномерное распределение и его свойства. Задачи, приводящие к показательному распределению. Задачи, приводящие к нормальному распределению. Функция плотности вероятности показательного распределения, функция плотности вероятности нормального распределения. Функция плотности  и свойства нормального распределения.</w:t>
      </w:r>
    </w:p>
    <w:p w:rsidR="000951E4" w:rsidRPr="00A55DAB" w:rsidRDefault="000951E4" w:rsidP="000951E4">
      <w:pPr>
        <w:rPr>
          <w:sz w:val="24"/>
          <w:szCs w:val="24"/>
        </w:rPr>
      </w:pPr>
      <w:r w:rsidRPr="00A55DAB">
        <w:rPr>
          <w:sz w:val="24"/>
          <w:szCs w:val="24"/>
        </w:rPr>
        <w:t>Последовательность одиночных независимых событий. Задачи, приводящие  к распределению Пуассона.</w:t>
      </w:r>
    </w:p>
    <w:p w:rsidR="000951E4" w:rsidRPr="00A55DAB" w:rsidRDefault="000951E4" w:rsidP="000951E4">
      <w:pPr>
        <w:rPr>
          <w:sz w:val="24"/>
          <w:szCs w:val="24"/>
        </w:rPr>
      </w:pPr>
      <w:r w:rsidRPr="00A55DAB">
        <w:rPr>
          <w:sz w:val="24"/>
          <w:szCs w:val="24"/>
        </w:rPr>
        <w:t xml:space="preserve">Ковариация двух случайных величин. Коэффициент линейной корреляции. Совместные </w:t>
      </w:r>
      <w:r w:rsidRPr="00A55DAB">
        <w:rPr>
          <w:sz w:val="24"/>
          <w:szCs w:val="24"/>
        </w:rPr>
        <w:lastRenderedPageBreak/>
        <w:t>наблюдения двух величин. Выборочный коэффициент корреляции. Различие между линейной связью и причинно-следственной связью. Линейная регрессия, метод наименьших квадратов.</w:t>
      </w:r>
    </w:p>
    <w:bookmarkEnd w:id="19"/>
    <w:p w:rsidR="000951E4" w:rsidRPr="00A55DAB" w:rsidRDefault="000951E4" w:rsidP="000951E4">
      <w:pPr>
        <w:rPr>
          <w:sz w:val="24"/>
          <w:szCs w:val="24"/>
        </w:rPr>
      </w:pPr>
      <w:r w:rsidRPr="00A55DAB">
        <w:rPr>
          <w:sz w:val="24"/>
          <w:szCs w:val="24"/>
        </w:rPr>
        <w:t>Предметные результаты по отдельным темам учебного курса «Вероятность и статистика». К концу 10 класса обучающийся научится:</w:t>
      </w:r>
    </w:p>
    <w:p w:rsidR="000951E4" w:rsidRPr="00A55DAB" w:rsidRDefault="000951E4" w:rsidP="000951E4">
      <w:pPr>
        <w:rPr>
          <w:sz w:val="24"/>
          <w:szCs w:val="24"/>
        </w:rPr>
      </w:pPr>
      <w:r w:rsidRPr="00A55DAB">
        <w:rPr>
          <w:sz w:val="24"/>
          <w:szCs w:val="24"/>
        </w:rPr>
        <w:t xml:space="preserve">свободно оперировать понятиями: граф, плоский граф, связный граф, путь  в графе, цепь, цикл, дерево, степень вершины, дерево случайного эксперимента; </w:t>
      </w:r>
    </w:p>
    <w:p w:rsidR="000951E4" w:rsidRPr="00A55DAB" w:rsidRDefault="000951E4" w:rsidP="000951E4">
      <w:pPr>
        <w:rPr>
          <w:sz w:val="24"/>
          <w:szCs w:val="24"/>
        </w:rPr>
      </w:pPr>
      <w:r w:rsidRPr="00A55DAB">
        <w:rPr>
          <w:sz w:val="24"/>
          <w:szCs w:val="24"/>
        </w:rPr>
        <w:t>свободно оперировать понятиями: случайный эксперимент (опыт), случайное событие, элементарное случайное событие (элементарный исход) случайного опыта, находить вероятности событий в опытах с равновозможными элементарными событиями;</w:t>
      </w:r>
    </w:p>
    <w:p w:rsidR="000951E4" w:rsidRPr="00A55DAB" w:rsidRDefault="000951E4" w:rsidP="000951E4">
      <w:pPr>
        <w:rPr>
          <w:sz w:val="24"/>
          <w:szCs w:val="24"/>
        </w:rPr>
      </w:pPr>
      <w:r w:rsidRPr="00A55DAB">
        <w:rPr>
          <w:sz w:val="24"/>
          <w:szCs w:val="24"/>
        </w:rPr>
        <w:t>находить и формулировать события: пересечение, объединение данных событий, событие, противоположное данному, использовать диаграммы Эйлера, координатную прямую для решения задач, пользоваться формулой сложения вероятностей для вероятностей двух и трех случайных событий;</w:t>
      </w:r>
    </w:p>
    <w:p w:rsidR="000951E4" w:rsidRPr="00A55DAB" w:rsidRDefault="000951E4" w:rsidP="000951E4">
      <w:pPr>
        <w:rPr>
          <w:sz w:val="24"/>
          <w:szCs w:val="24"/>
        </w:rPr>
      </w:pPr>
      <w:r w:rsidRPr="00A55DAB">
        <w:rPr>
          <w:sz w:val="24"/>
          <w:szCs w:val="24"/>
        </w:rPr>
        <w:t>оперировать понятиями: условная вероятность, умножение вероятностей, независимые события, дерево случайного эксперимента, находить вероятности событий с помощью правила умножения, дерева случайного опыта, использовать формулу полной вероятности, формулу Байеса при решении задач, определять независимость событий по формуле и по организации случайного эксперимента;</w:t>
      </w:r>
    </w:p>
    <w:p w:rsidR="000951E4" w:rsidRPr="00A55DAB" w:rsidRDefault="000951E4" w:rsidP="000951E4">
      <w:pPr>
        <w:rPr>
          <w:sz w:val="24"/>
          <w:szCs w:val="24"/>
        </w:rPr>
      </w:pPr>
      <w:r w:rsidRPr="00A55DAB">
        <w:rPr>
          <w:sz w:val="24"/>
          <w:szCs w:val="24"/>
        </w:rPr>
        <w:t xml:space="preserve">применять изученные комбинаторные формулы для перечисления элементов множеств, элементарных событий случайного опыта, решения задач по теории вероятностей; </w:t>
      </w:r>
    </w:p>
    <w:p w:rsidR="000951E4" w:rsidRPr="00A55DAB" w:rsidRDefault="000951E4" w:rsidP="000951E4">
      <w:pPr>
        <w:rPr>
          <w:sz w:val="24"/>
          <w:szCs w:val="24"/>
        </w:rPr>
      </w:pPr>
      <w:r w:rsidRPr="00A55DAB">
        <w:rPr>
          <w:sz w:val="24"/>
          <w:szCs w:val="24"/>
        </w:rPr>
        <w:t xml:space="preserve">свободно оперировать понятиями: бинарный случайный опыт (испытание), успех и неудача, независимые испытания, серия испытаний, находить вероятности событий: в серии испытаний до первого успеха, в серии испытаний Бернулли,  в опыте, связанном со случайным выбором из конечной совокупности; </w:t>
      </w:r>
    </w:p>
    <w:p w:rsidR="000951E4" w:rsidRPr="00A55DAB" w:rsidRDefault="000951E4" w:rsidP="000951E4">
      <w:pPr>
        <w:rPr>
          <w:sz w:val="24"/>
          <w:szCs w:val="24"/>
        </w:rPr>
      </w:pPr>
      <w:r w:rsidRPr="00A55DAB">
        <w:rPr>
          <w:sz w:val="24"/>
          <w:szCs w:val="24"/>
        </w:rPr>
        <w:t xml:space="preserve">свободно оперировать понятиями: случайная величина, распределение вероятностей, диаграмма распределения, бинарная случайная величина, геометрическое, биномиальное распределение. </w:t>
      </w:r>
    </w:p>
    <w:p w:rsidR="000951E4" w:rsidRPr="00A55DAB" w:rsidRDefault="000951E4" w:rsidP="000951E4">
      <w:pPr>
        <w:rPr>
          <w:sz w:val="24"/>
          <w:szCs w:val="24"/>
        </w:rPr>
      </w:pPr>
      <w:r w:rsidRPr="00A55DAB">
        <w:rPr>
          <w:sz w:val="24"/>
          <w:szCs w:val="24"/>
        </w:rPr>
        <w:t>Предметные результаты по отдельным темам учебного курса «Вероятность и статистика». К концу 11 класса обучающийся научится:</w:t>
      </w:r>
    </w:p>
    <w:p w:rsidR="000951E4" w:rsidRPr="00A55DAB" w:rsidRDefault="000951E4" w:rsidP="000951E4">
      <w:pPr>
        <w:rPr>
          <w:sz w:val="24"/>
          <w:szCs w:val="24"/>
        </w:rPr>
      </w:pPr>
      <w:r w:rsidRPr="00A55DAB">
        <w:rPr>
          <w:sz w:val="24"/>
          <w:szCs w:val="24"/>
        </w:rPr>
        <w:t>оперировать понятиями: совместное распределение двух случайных величин, использовать таблицу совместного распределения двух случайных величин  для выделения распределения каждой величины, определения независимости случайных величин;</w:t>
      </w:r>
    </w:p>
    <w:p w:rsidR="000951E4" w:rsidRPr="00A55DAB" w:rsidRDefault="000951E4" w:rsidP="000951E4">
      <w:pPr>
        <w:rPr>
          <w:sz w:val="24"/>
          <w:szCs w:val="24"/>
        </w:rPr>
      </w:pPr>
      <w:r w:rsidRPr="00A55DAB">
        <w:rPr>
          <w:sz w:val="24"/>
          <w:szCs w:val="24"/>
        </w:rPr>
        <w:t xml:space="preserve">свободно оперировать понятием математического ожидания случайной величины (распределения), применять свойства математического ожидания  при решении задач, вычислять математическое ожидание биномиального  и геометрического распределений; </w:t>
      </w:r>
    </w:p>
    <w:p w:rsidR="000951E4" w:rsidRPr="00A55DAB" w:rsidRDefault="000951E4" w:rsidP="000951E4">
      <w:pPr>
        <w:rPr>
          <w:sz w:val="24"/>
          <w:szCs w:val="24"/>
        </w:rPr>
      </w:pPr>
      <w:r w:rsidRPr="00A55DAB">
        <w:rPr>
          <w:sz w:val="24"/>
          <w:szCs w:val="24"/>
        </w:rPr>
        <w:t>свободно оперировать понятиями: дисперсия, стандартное отклонение случайной величины, применять свойства дисперсии случайной величины (распределения) при решении задач, вычислять дисперсию и стандартное отклонение геометрического и биномиального распределений;</w:t>
      </w:r>
    </w:p>
    <w:p w:rsidR="000951E4" w:rsidRPr="00A55DAB" w:rsidRDefault="000951E4" w:rsidP="000951E4">
      <w:pPr>
        <w:rPr>
          <w:sz w:val="24"/>
          <w:szCs w:val="24"/>
        </w:rPr>
      </w:pPr>
      <w:r w:rsidRPr="00A55DAB">
        <w:rPr>
          <w:sz w:val="24"/>
          <w:szCs w:val="24"/>
        </w:rPr>
        <w:t>вычислять выборочные характеристики по данной выборке и оценивать характеристики генеральной совокупности данных по выборочным характеристикам. Оценивать вероятности событий и проверять простейшие статистические гипотезы, пользуясь изученными распределениями.</w:t>
      </w:r>
    </w:p>
    <w:p w:rsidR="000951E4" w:rsidRPr="00A55DAB" w:rsidRDefault="000951E4" w:rsidP="000951E4">
      <w:pPr>
        <w:rPr>
          <w:sz w:val="24"/>
          <w:szCs w:val="24"/>
        </w:rPr>
      </w:pPr>
    </w:p>
    <w:p w:rsidR="000951E4" w:rsidRPr="00A55DAB" w:rsidRDefault="000951E4" w:rsidP="000951E4">
      <w:pPr>
        <w:jc w:val="center"/>
        <w:rPr>
          <w:b/>
          <w:sz w:val="24"/>
          <w:szCs w:val="24"/>
        </w:rPr>
      </w:pPr>
      <w:r w:rsidRPr="00A55DAB">
        <w:rPr>
          <w:b/>
          <w:sz w:val="24"/>
          <w:szCs w:val="24"/>
        </w:rPr>
        <w:t>Тематическое планирование учебного курса «Геометрия»</w:t>
      </w:r>
    </w:p>
    <w:p w:rsidR="000951E4" w:rsidRPr="00A55DAB" w:rsidRDefault="000951E4" w:rsidP="000951E4">
      <w:pPr>
        <w:jc w:val="center"/>
        <w:rPr>
          <w:b/>
          <w:sz w:val="24"/>
          <w:szCs w:val="24"/>
        </w:rPr>
      </w:pPr>
      <w:r w:rsidRPr="00A55DAB">
        <w:rPr>
          <w:b/>
          <w:sz w:val="24"/>
          <w:szCs w:val="24"/>
        </w:rPr>
        <w:t>(углубленный уровень)</w:t>
      </w:r>
    </w:p>
    <w:p w:rsidR="000951E4" w:rsidRPr="00A55DAB" w:rsidRDefault="000951E4" w:rsidP="000951E4">
      <w:pPr>
        <w:jc w:val="center"/>
        <w:rPr>
          <w:b/>
          <w:sz w:val="24"/>
          <w:szCs w:val="24"/>
        </w:rPr>
      </w:pPr>
    </w:p>
    <w:p w:rsidR="000951E4" w:rsidRPr="00A55DAB" w:rsidRDefault="000951E4" w:rsidP="000951E4">
      <w:pPr>
        <w:rPr>
          <w:sz w:val="24"/>
          <w:szCs w:val="24"/>
        </w:rPr>
      </w:pPr>
      <w:r w:rsidRPr="00A55DAB">
        <w:rPr>
          <w:sz w:val="24"/>
          <w:szCs w:val="24"/>
        </w:rPr>
        <w:t>* Тематическое планирование выстроено по содержанию ФОП СОО и внесены под соответствующими пунктами в федеральной образовательной программе среднего  общего образования.</w:t>
      </w:r>
    </w:p>
    <w:p w:rsidR="000951E4" w:rsidRPr="00A55DAB" w:rsidRDefault="000951E4" w:rsidP="000951E4">
      <w:pPr>
        <w:rPr>
          <w:sz w:val="24"/>
          <w:szCs w:val="24"/>
        </w:rPr>
      </w:pPr>
      <w:r w:rsidRPr="00A55DAB">
        <w:rPr>
          <w:sz w:val="24"/>
          <w:szCs w:val="24"/>
        </w:rPr>
        <w:t>Распределение часов в тематическом планировании по каждой теме будет прописано на начало учебного года учителем-предметником в «рабочей программе учителя» на основании распределённых часов по учебному плану на текущий учебный год:</w:t>
      </w:r>
    </w:p>
    <w:p w:rsidR="000951E4" w:rsidRPr="00A55DAB" w:rsidRDefault="000951E4" w:rsidP="000951E4">
      <w:pPr>
        <w:rPr>
          <w:sz w:val="24"/>
          <w:szCs w:val="24"/>
        </w:rPr>
      </w:pPr>
    </w:p>
    <w:tbl>
      <w:tblPr>
        <w:tblW w:w="964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5812"/>
        <w:gridCol w:w="2977"/>
      </w:tblGrid>
      <w:tr w:rsidR="000951E4" w:rsidRPr="00A55DAB" w:rsidTr="007F2E84">
        <w:trPr>
          <w:trHeight w:val="575"/>
        </w:trPr>
        <w:tc>
          <w:tcPr>
            <w:tcW w:w="851" w:type="dxa"/>
          </w:tcPr>
          <w:p w:rsidR="000951E4" w:rsidRPr="00A55DAB" w:rsidRDefault="000951E4" w:rsidP="007F2E84">
            <w:pPr>
              <w:rPr>
                <w:sz w:val="22"/>
                <w:szCs w:val="22"/>
              </w:rPr>
            </w:pPr>
            <w:r w:rsidRPr="00A55DAB">
              <w:rPr>
                <w:sz w:val="22"/>
                <w:szCs w:val="22"/>
              </w:rPr>
              <w:t>№ п/п</w:t>
            </w:r>
          </w:p>
        </w:tc>
        <w:tc>
          <w:tcPr>
            <w:tcW w:w="5812" w:type="dxa"/>
          </w:tcPr>
          <w:p w:rsidR="000951E4" w:rsidRPr="00A55DAB" w:rsidRDefault="000951E4" w:rsidP="007F2E84">
            <w:pPr>
              <w:rPr>
                <w:sz w:val="22"/>
                <w:szCs w:val="22"/>
              </w:rPr>
            </w:pPr>
            <w:r w:rsidRPr="00A55DAB">
              <w:rPr>
                <w:sz w:val="22"/>
                <w:szCs w:val="22"/>
              </w:rPr>
              <w:t xml:space="preserve">Наименование темы </w:t>
            </w:r>
          </w:p>
          <w:p w:rsidR="000951E4" w:rsidRPr="00A55DAB" w:rsidRDefault="000951E4" w:rsidP="007F2E84">
            <w:pPr>
              <w:rPr>
                <w:sz w:val="22"/>
                <w:szCs w:val="22"/>
              </w:rPr>
            </w:pPr>
            <w:r w:rsidRPr="00A55DAB">
              <w:rPr>
                <w:sz w:val="22"/>
                <w:szCs w:val="22"/>
              </w:rPr>
              <w:t>(с учётом рабочей программы воспитания)</w:t>
            </w:r>
          </w:p>
        </w:tc>
        <w:tc>
          <w:tcPr>
            <w:tcW w:w="2977" w:type="dxa"/>
          </w:tcPr>
          <w:p w:rsidR="000951E4" w:rsidRPr="00A55DAB" w:rsidRDefault="000951E4" w:rsidP="007F2E84">
            <w:pPr>
              <w:rPr>
                <w:sz w:val="22"/>
                <w:szCs w:val="22"/>
              </w:rPr>
            </w:pPr>
            <w:r w:rsidRPr="00A55DAB">
              <w:rPr>
                <w:sz w:val="22"/>
                <w:szCs w:val="22"/>
              </w:rPr>
              <w:t>Количество часов, отводимых на освоение каждой темы</w:t>
            </w:r>
          </w:p>
        </w:tc>
      </w:tr>
      <w:tr w:rsidR="000951E4" w:rsidRPr="00A55DAB" w:rsidTr="007F2E84">
        <w:trPr>
          <w:trHeight w:val="297"/>
        </w:trPr>
        <w:tc>
          <w:tcPr>
            <w:tcW w:w="9640" w:type="dxa"/>
            <w:gridSpan w:val="3"/>
          </w:tcPr>
          <w:p w:rsidR="000951E4" w:rsidRPr="00A55DAB" w:rsidRDefault="000951E4" w:rsidP="007F2E84">
            <w:pPr>
              <w:rPr>
                <w:sz w:val="22"/>
                <w:szCs w:val="22"/>
              </w:rPr>
            </w:pPr>
            <w:r w:rsidRPr="00A55DAB">
              <w:rPr>
                <w:sz w:val="22"/>
                <w:szCs w:val="22"/>
              </w:rPr>
              <w:t>10 класс</w:t>
            </w:r>
          </w:p>
        </w:tc>
      </w:tr>
      <w:tr w:rsidR="000951E4" w:rsidRPr="00A55DAB" w:rsidTr="007F2E84">
        <w:trPr>
          <w:trHeight w:val="2980"/>
        </w:trPr>
        <w:tc>
          <w:tcPr>
            <w:tcW w:w="851" w:type="dxa"/>
          </w:tcPr>
          <w:p w:rsidR="000951E4" w:rsidRPr="00A55DAB" w:rsidRDefault="000951E4" w:rsidP="007F2E84">
            <w:pPr>
              <w:rPr>
                <w:sz w:val="22"/>
                <w:szCs w:val="22"/>
              </w:rPr>
            </w:pPr>
            <w:r w:rsidRPr="00A55DAB">
              <w:rPr>
                <w:sz w:val="22"/>
                <w:szCs w:val="22"/>
              </w:rPr>
              <w:t>1.</w:t>
            </w:r>
          </w:p>
        </w:tc>
        <w:tc>
          <w:tcPr>
            <w:tcW w:w="5812" w:type="dxa"/>
          </w:tcPr>
          <w:p w:rsidR="000951E4" w:rsidRPr="00A55DAB" w:rsidRDefault="000951E4" w:rsidP="007F2E84">
            <w:pPr>
              <w:rPr>
                <w:sz w:val="22"/>
                <w:szCs w:val="22"/>
              </w:rPr>
            </w:pPr>
            <w:r w:rsidRPr="00A55DAB">
              <w:rPr>
                <w:sz w:val="22"/>
                <w:szCs w:val="22"/>
              </w:rPr>
              <w:t xml:space="preserve">112.9.2. Граф, связный граф, пути в графе: циклы и цепи. Степень (валентность) вершины. Графы на плоскости. Деревья. </w:t>
            </w:r>
          </w:p>
          <w:p w:rsidR="000951E4" w:rsidRPr="00A55DAB" w:rsidRDefault="000951E4" w:rsidP="007F2E84">
            <w:pPr>
              <w:rPr>
                <w:sz w:val="22"/>
                <w:szCs w:val="22"/>
              </w:rPr>
            </w:pPr>
            <w:r w:rsidRPr="00A55DAB">
              <w:rPr>
                <w:sz w:val="22"/>
                <w:szCs w:val="22"/>
              </w:rPr>
              <w:t xml:space="preserve">Случайные эксперименты (опыты) и случайные события. Элементарные события (исходы). Вероятность случайного события. Близость частоты  и вероятности событий. Случайные опыты с равновозможными элементарными событиями. </w:t>
            </w:r>
          </w:p>
          <w:p w:rsidR="000951E4" w:rsidRPr="00A55DAB" w:rsidRDefault="000951E4" w:rsidP="007F2E84">
            <w:pPr>
              <w:rPr>
                <w:sz w:val="22"/>
                <w:szCs w:val="22"/>
              </w:rPr>
            </w:pPr>
            <w:r w:rsidRPr="00A55DAB">
              <w:rPr>
                <w:sz w:val="22"/>
                <w:szCs w:val="22"/>
              </w:rPr>
              <w:t>Операции над событиями: пересечение, объединение, противоположные события. Диаграммы Эйлера. Формула сложения вероятностей.</w:t>
            </w:r>
          </w:p>
          <w:p w:rsidR="000951E4" w:rsidRPr="00A55DAB" w:rsidRDefault="000951E4" w:rsidP="007F2E84">
            <w:pPr>
              <w:rPr>
                <w:sz w:val="22"/>
                <w:szCs w:val="22"/>
              </w:rPr>
            </w:pPr>
            <w:r w:rsidRPr="00A55DAB">
              <w:rPr>
                <w:sz w:val="22"/>
                <w:szCs w:val="22"/>
              </w:rPr>
              <w:t>Условная вероятность. Умножение вероятностей. Дерево случайного эксперимента. Формула полной вероятности. Формула Байеса. Независимые события.</w:t>
            </w:r>
          </w:p>
          <w:p w:rsidR="000951E4" w:rsidRPr="00A55DAB" w:rsidRDefault="000951E4" w:rsidP="007F2E84">
            <w:pPr>
              <w:rPr>
                <w:sz w:val="22"/>
                <w:szCs w:val="22"/>
              </w:rPr>
            </w:pPr>
            <w:r w:rsidRPr="00A55DAB">
              <w:rPr>
                <w:sz w:val="22"/>
                <w:szCs w:val="22"/>
              </w:rPr>
              <w:t xml:space="preserve">Бинарный случайный опыт (испытание), успех и неудача. Независимые испытания. Серия независимых испытаний до первого успеха. Перестановки  и факториал. Число сочетаний. Треугольник Паскаля. Формула бинома Ньютона. </w:t>
            </w:r>
          </w:p>
          <w:p w:rsidR="000951E4" w:rsidRPr="00A55DAB" w:rsidRDefault="000951E4" w:rsidP="007F2E84">
            <w:pPr>
              <w:rPr>
                <w:sz w:val="22"/>
                <w:szCs w:val="22"/>
              </w:rPr>
            </w:pPr>
            <w:r w:rsidRPr="00A55DAB">
              <w:rPr>
                <w:sz w:val="22"/>
                <w:szCs w:val="22"/>
              </w:rPr>
              <w:t xml:space="preserve">Серия независимых испытаний Бернулли. Случайный выбор из конечной совокупности. </w:t>
            </w:r>
          </w:p>
          <w:p w:rsidR="000951E4" w:rsidRPr="00A55DAB" w:rsidRDefault="000951E4" w:rsidP="007F2E84">
            <w:pPr>
              <w:rPr>
                <w:sz w:val="22"/>
                <w:szCs w:val="22"/>
              </w:rPr>
            </w:pPr>
            <w:r w:rsidRPr="00A55DAB">
              <w:rPr>
                <w:sz w:val="22"/>
                <w:szCs w:val="22"/>
              </w:rPr>
              <w:t>Случайная величина. Распределение вероятностей. Диаграмма распределения. Операции над случайными величинами. Бинарная случайная величина. Примеры распределений, в том числе геометрическое и биномиальное.</w:t>
            </w:r>
          </w:p>
        </w:tc>
        <w:tc>
          <w:tcPr>
            <w:tcW w:w="2977" w:type="dxa"/>
          </w:tcPr>
          <w:p w:rsidR="000951E4" w:rsidRPr="00A55DAB" w:rsidRDefault="000951E4" w:rsidP="007F2E84">
            <w:pPr>
              <w:rPr>
                <w:sz w:val="22"/>
                <w:szCs w:val="22"/>
              </w:rPr>
            </w:pPr>
            <w:r w:rsidRPr="00A55DAB">
              <w:rPr>
                <w:sz w:val="22"/>
                <w:szCs w:val="22"/>
              </w:rPr>
              <w:t>Часы на каждую тему распределяются учителем-предметником в зависимости от нагрузки по учебному плану на текущий учебный год в рабочей программе учителя</w:t>
            </w:r>
          </w:p>
        </w:tc>
      </w:tr>
    </w:tbl>
    <w:p w:rsidR="000951E4" w:rsidRPr="00A55DAB" w:rsidRDefault="000951E4" w:rsidP="000951E4">
      <w:pPr>
        <w:rPr>
          <w:sz w:val="22"/>
          <w:szCs w:val="22"/>
        </w:rPr>
      </w:pPr>
    </w:p>
    <w:tbl>
      <w:tblPr>
        <w:tblW w:w="964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5812"/>
        <w:gridCol w:w="2977"/>
      </w:tblGrid>
      <w:tr w:rsidR="000951E4" w:rsidRPr="00A55DAB" w:rsidTr="007F2E84">
        <w:trPr>
          <w:trHeight w:val="575"/>
        </w:trPr>
        <w:tc>
          <w:tcPr>
            <w:tcW w:w="851" w:type="dxa"/>
          </w:tcPr>
          <w:p w:rsidR="000951E4" w:rsidRPr="00A55DAB" w:rsidRDefault="000951E4" w:rsidP="007F2E84">
            <w:pPr>
              <w:rPr>
                <w:sz w:val="22"/>
                <w:szCs w:val="22"/>
              </w:rPr>
            </w:pPr>
            <w:r w:rsidRPr="00A55DAB">
              <w:rPr>
                <w:sz w:val="22"/>
                <w:szCs w:val="22"/>
              </w:rPr>
              <w:t>№ п/п</w:t>
            </w:r>
          </w:p>
        </w:tc>
        <w:tc>
          <w:tcPr>
            <w:tcW w:w="5812" w:type="dxa"/>
          </w:tcPr>
          <w:p w:rsidR="000951E4" w:rsidRPr="00A55DAB" w:rsidRDefault="000951E4" w:rsidP="007F2E84">
            <w:pPr>
              <w:rPr>
                <w:sz w:val="22"/>
                <w:szCs w:val="22"/>
              </w:rPr>
            </w:pPr>
            <w:r w:rsidRPr="00A55DAB">
              <w:rPr>
                <w:sz w:val="22"/>
                <w:szCs w:val="22"/>
              </w:rPr>
              <w:t xml:space="preserve">Наименование темы </w:t>
            </w:r>
          </w:p>
          <w:p w:rsidR="000951E4" w:rsidRPr="00A55DAB" w:rsidRDefault="000951E4" w:rsidP="007F2E84">
            <w:pPr>
              <w:rPr>
                <w:sz w:val="22"/>
                <w:szCs w:val="22"/>
              </w:rPr>
            </w:pPr>
            <w:r w:rsidRPr="00A55DAB">
              <w:rPr>
                <w:sz w:val="22"/>
                <w:szCs w:val="22"/>
              </w:rPr>
              <w:t>(с учётом рабочей программы воспитания)</w:t>
            </w:r>
          </w:p>
        </w:tc>
        <w:tc>
          <w:tcPr>
            <w:tcW w:w="2977" w:type="dxa"/>
          </w:tcPr>
          <w:p w:rsidR="000951E4" w:rsidRPr="00A55DAB" w:rsidRDefault="000951E4" w:rsidP="007F2E84">
            <w:pPr>
              <w:rPr>
                <w:sz w:val="22"/>
                <w:szCs w:val="22"/>
              </w:rPr>
            </w:pPr>
            <w:r w:rsidRPr="00A55DAB">
              <w:rPr>
                <w:sz w:val="22"/>
                <w:szCs w:val="22"/>
              </w:rPr>
              <w:t>Количество часов, отводимых на освоение каждой темы</w:t>
            </w:r>
          </w:p>
        </w:tc>
      </w:tr>
      <w:tr w:rsidR="000951E4" w:rsidRPr="00A55DAB" w:rsidTr="007F2E84">
        <w:trPr>
          <w:trHeight w:val="297"/>
        </w:trPr>
        <w:tc>
          <w:tcPr>
            <w:tcW w:w="9640" w:type="dxa"/>
            <w:gridSpan w:val="3"/>
          </w:tcPr>
          <w:p w:rsidR="000951E4" w:rsidRPr="00A55DAB" w:rsidRDefault="000951E4" w:rsidP="007F2E84">
            <w:pPr>
              <w:rPr>
                <w:sz w:val="22"/>
                <w:szCs w:val="22"/>
              </w:rPr>
            </w:pPr>
            <w:r w:rsidRPr="00A55DAB">
              <w:rPr>
                <w:sz w:val="22"/>
                <w:szCs w:val="22"/>
              </w:rPr>
              <w:t>11 класс</w:t>
            </w:r>
          </w:p>
        </w:tc>
      </w:tr>
      <w:tr w:rsidR="000951E4" w:rsidRPr="00A55DAB" w:rsidTr="007F2E84">
        <w:trPr>
          <w:trHeight w:val="273"/>
        </w:trPr>
        <w:tc>
          <w:tcPr>
            <w:tcW w:w="851" w:type="dxa"/>
          </w:tcPr>
          <w:p w:rsidR="000951E4" w:rsidRPr="00A55DAB" w:rsidRDefault="000951E4" w:rsidP="007F2E84">
            <w:pPr>
              <w:rPr>
                <w:sz w:val="22"/>
                <w:szCs w:val="22"/>
              </w:rPr>
            </w:pPr>
            <w:r w:rsidRPr="00A55DAB">
              <w:rPr>
                <w:sz w:val="22"/>
                <w:szCs w:val="22"/>
              </w:rPr>
              <w:t>1.</w:t>
            </w:r>
          </w:p>
        </w:tc>
        <w:tc>
          <w:tcPr>
            <w:tcW w:w="5812" w:type="dxa"/>
          </w:tcPr>
          <w:p w:rsidR="000951E4" w:rsidRPr="00A55DAB" w:rsidRDefault="000951E4" w:rsidP="007F2E84">
            <w:pPr>
              <w:rPr>
                <w:sz w:val="22"/>
                <w:szCs w:val="22"/>
              </w:rPr>
            </w:pPr>
            <w:r w:rsidRPr="00A55DAB">
              <w:rPr>
                <w:sz w:val="22"/>
                <w:szCs w:val="22"/>
              </w:rPr>
              <w:t>112.9.3. Совместное распределение двух случайных величин. Независимые случайные величины.</w:t>
            </w:r>
          </w:p>
          <w:p w:rsidR="000951E4" w:rsidRPr="00A55DAB" w:rsidRDefault="000951E4" w:rsidP="007F2E84">
            <w:pPr>
              <w:rPr>
                <w:sz w:val="22"/>
                <w:szCs w:val="22"/>
              </w:rPr>
            </w:pPr>
            <w:r w:rsidRPr="00A55DAB">
              <w:rPr>
                <w:sz w:val="22"/>
                <w:szCs w:val="22"/>
              </w:rPr>
              <w:t xml:space="preserve">Математическое ожидание случайной величины (распределения). Примеры применения математического ожидания (страхование, лотерея). Математическое ожидание бинарной случайной величины. Математическое ожидание суммы случайных величин. Математическое ожидание геометрического и биномиального распределений. </w:t>
            </w:r>
          </w:p>
          <w:p w:rsidR="000951E4" w:rsidRPr="00A55DAB" w:rsidRDefault="000951E4" w:rsidP="007F2E84">
            <w:pPr>
              <w:rPr>
                <w:sz w:val="22"/>
                <w:szCs w:val="22"/>
              </w:rPr>
            </w:pPr>
            <w:r w:rsidRPr="00A55DAB">
              <w:rPr>
                <w:sz w:val="22"/>
                <w:szCs w:val="22"/>
              </w:rPr>
              <w:t xml:space="preserve">Дисперсия и стандартное отклонение случайной величины (распределения). Дисперсия бинарной случайной величины. Математическое ожидание произведения и дисперсия суммы независимых случайных величин. Дисперсия и стандартное отклонение биномиального распределения. Дисперсия и стандартное отклонение геометрического распределения. </w:t>
            </w:r>
          </w:p>
          <w:p w:rsidR="000951E4" w:rsidRPr="00A55DAB" w:rsidRDefault="000951E4" w:rsidP="007F2E84">
            <w:pPr>
              <w:rPr>
                <w:sz w:val="22"/>
                <w:szCs w:val="22"/>
              </w:rPr>
            </w:pPr>
            <w:r w:rsidRPr="00A55DAB">
              <w:rPr>
                <w:sz w:val="22"/>
                <w:szCs w:val="22"/>
              </w:rPr>
              <w:t xml:space="preserve">Неравенство Чебышёва. Теорема Чебышёва. Теорема Бернулли. Закон больших чисел. Выборочный метод исследований. Выборочные характеристики. Оценивание вероятности события по выборочным данным. Проверка </w:t>
            </w:r>
            <w:r w:rsidRPr="00A55DAB">
              <w:rPr>
                <w:sz w:val="22"/>
                <w:szCs w:val="22"/>
              </w:rPr>
              <w:lastRenderedPageBreak/>
              <w:t>простейших гипотез с помощью изученных распределений.</w:t>
            </w:r>
          </w:p>
          <w:p w:rsidR="000951E4" w:rsidRPr="00A55DAB" w:rsidRDefault="000951E4" w:rsidP="007F2E84">
            <w:pPr>
              <w:rPr>
                <w:sz w:val="22"/>
                <w:szCs w:val="22"/>
              </w:rPr>
            </w:pPr>
            <w:r w:rsidRPr="00A55DAB">
              <w:rPr>
                <w:sz w:val="22"/>
                <w:szCs w:val="22"/>
              </w:rPr>
              <w:t>Непрерывные случайные величины. Примеры. Функция плотности вероятности распределения. Равномерное распределение и его свойства. Задачи, приводящие к показательному распределению. Задачи, приводящие к нормальному распределению. Функция плотности вероятности показательного распределения, функция плотности вероятности нормального распределения. Функция плотности  и свойства нормального распределения.</w:t>
            </w:r>
          </w:p>
          <w:p w:rsidR="000951E4" w:rsidRPr="00A55DAB" w:rsidRDefault="000951E4" w:rsidP="007F2E84">
            <w:pPr>
              <w:rPr>
                <w:sz w:val="22"/>
                <w:szCs w:val="22"/>
              </w:rPr>
            </w:pPr>
            <w:r w:rsidRPr="00A55DAB">
              <w:rPr>
                <w:sz w:val="22"/>
                <w:szCs w:val="22"/>
              </w:rPr>
              <w:t>Последовательность одиночных независимых событий. Задачи, приводящие  к распределению Пуассона.</w:t>
            </w:r>
          </w:p>
          <w:p w:rsidR="000951E4" w:rsidRPr="00A55DAB" w:rsidRDefault="000951E4" w:rsidP="007F2E84">
            <w:pPr>
              <w:rPr>
                <w:sz w:val="22"/>
                <w:szCs w:val="22"/>
              </w:rPr>
            </w:pPr>
            <w:r w:rsidRPr="00A55DAB">
              <w:rPr>
                <w:sz w:val="22"/>
                <w:szCs w:val="22"/>
              </w:rPr>
              <w:t>Ковариация двух случайных величин. Коэффициент линейной корреляции. Совместные наблюдения двух величин. Выборочный коэффициент корреляции. Различие между линейной связью и причинно-следственной связью. Линейная регрессия, метод наименьших квадратов.</w:t>
            </w:r>
          </w:p>
        </w:tc>
        <w:tc>
          <w:tcPr>
            <w:tcW w:w="2977" w:type="dxa"/>
          </w:tcPr>
          <w:p w:rsidR="000951E4" w:rsidRPr="00A55DAB" w:rsidRDefault="000951E4" w:rsidP="007F2E84">
            <w:pPr>
              <w:rPr>
                <w:sz w:val="22"/>
                <w:szCs w:val="22"/>
              </w:rPr>
            </w:pPr>
          </w:p>
        </w:tc>
      </w:tr>
    </w:tbl>
    <w:p w:rsidR="000951E4" w:rsidRPr="00A55DAB" w:rsidRDefault="000951E4" w:rsidP="000951E4">
      <w:pPr>
        <w:rPr>
          <w:sz w:val="24"/>
          <w:szCs w:val="24"/>
        </w:rPr>
      </w:pPr>
    </w:p>
    <w:p w:rsidR="000951E4" w:rsidRPr="00A55DAB" w:rsidRDefault="000951E4" w:rsidP="000951E4">
      <w:pPr>
        <w:rPr>
          <w:sz w:val="24"/>
          <w:szCs w:val="24"/>
        </w:rPr>
      </w:pPr>
    </w:p>
    <w:p w:rsidR="000951E4" w:rsidRPr="00A55DAB" w:rsidRDefault="000951E4" w:rsidP="000951E4">
      <w:pPr>
        <w:jc w:val="center"/>
        <w:rPr>
          <w:b/>
          <w:sz w:val="24"/>
          <w:szCs w:val="24"/>
        </w:rPr>
      </w:pPr>
      <w:r w:rsidRPr="00A55DAB">
        <w:rPr>
          <w:b/>
          <w:sz w:val="24"/>
          <w:szCs w:val="24"/>
        </w:rPr>
        <w:t>2.2.16. Рабочая программа по учебному предмету «Информатика»</w:t>
      </w:r>
    </w:p>
    <w:p w:rsidR="000951E4" w:rsidRPr="00A55DAB" w:rsidRDefault="000951E4" w:rsidP="000951E4">
      <w:pPr>
        <w:jc w:val="center"/>
        <w:rPr>
          <w:b/>
          <w:sz w:val="24"/>
          <w:szCs w:val="24"/>
        </w:rPr>
      </w:pPr>
      <w:r w:rsidRPr="00A55DAB">
        <w:rPr>
          <w:b/>
          <w:sz w:val="24"/>
          <w:szCs w:val="24"/>
        </w:rPr>
        <w:t>(базовый уровень)</w:t>
      </w:r>
    </w:p>
    <w:p w:rsidR="000951E4" w:rsidRPr="00A55DAB" w:rsidRDefault="000951E4" w:rsidP="000951E4">
      <w:pPr>
        <w:jc w:val="center"/>
        <w:rPr>
          <w:b/>
          <w:sz w:val="24"/>
          <w:szCs w:val="24"/>
        </w:rPr>
      </w:pPr>
    </w:p>
    <w:p w:rsidR="000951E4" w:rsidRPr="00A55DAB" w:rsidRDefault="000951E4" w:rsidP="000951E4">
      <w:pPr>
        <w:rPr>
          <w:sz w:val="24"/>
          <w:szCs w:val="24"/>
        </w:rPr>
      </w:pPr>
      <w:r w:rsidRPr="00A55DAB">
        <w:rPr>
          <w:sz w:val="24"/>
          <w:szCs w:val="24"/>
        </w:rPr>
        <w:t xml:space="preserve">Рабочая программа по учебному предмету «Информатика» (базовый уровень) (предметная область «Математика и информатика») (далее соответственно – программа по информатике, информатика) включает пояснительную записку, содержание обучения, планируемые результаты освоения программы по информатике и  дополнена общим тематическим планированием в целях приведения структуры рабочей программы в соответствие с требованием ФГОС СОО. </w:t>
      </w:r>
    </w:p>
    <w:p w:rsidR="000951E4" w:rsidRPr="00A55DAB" w:rsidRDefault="000951E4" w:rsidP="000951E4">
      <w:pPr>
        <w:rPr>
          <w:sz w:val="24"/>
          <w:szCs w:val="24"/>
        </w:rPr>
      </w:pPr>
      <w:r w:rsidRPr="00A55DAB">
        <w:rPr>
          <w:sz w:val="24"/>
          <w:szCs w:val="24"/>
        </w:rPr>
        <w:t>Рабочая программа составлена на основе федеральной рабочей программы по информатике базового уровня.</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Пояснительная записка</w:t>
      </w:r>
    </w:p>
    <w:p w:rsidR="000951E4" w:rsidRPr="00A55DAB" w:rsidRDefault="000951E4" w:rsidP="000951E4">
      <w:pPr>
        <w:rPr>
          <w:sz w:val="24"/>
          <w:szCs w:val="24"/>
        </w:rPr>
      </w:pPr>
    </w:p>
    <w:p w:rsidR="000951E4" w:rsidRPr="00A55DAB" w:rsidRDefault="000951E4" w:rsidP="000951E4">
      <w:pPr>
        <w:rPr>
          <w:sz w:val="24"/>
          <w:szCs w:val="24"/>
        </w:rPr>
      </w:pPr>
      <w:bookmarkStart w:id="20" w:name="_Toc118725578"/>
      <w:r w:rsidRPr="00A55DAB">
        <w:rPr>
          <w:sz w:val="24"/>
          <w:szCs w:val="24"/>
        </w:rPr>
        <w:t>Программа по информатике на уровне среднего общего образования даёт представление о целях, общей стратегии обучения, воспитания и развития обучающихся средствами учебного предмета «Информатика» на базовом уровне, устанавливает обязательное предметное содержание, предусматривает его структурирование по разделам и темам, определяет распределение его  по классам (годам изучения).</w:t>
      </w:r>
    </w:p>
    <w:p w:rsidR="000951E4" w:rsidRPr="00A55DAB" w:rsidRDefault="000951E4" w:rsidP="000951E4">
      <w:pPr>
        <w:rPr>
          <w:sz w:val="24"/>
          <w:szCs w:val="24"/>
        </w:rPr>
      </w:pPr>
      <w:r w:rsidRPr="00A55DAB">
        <w:rPr>
          <w:sz w:val="24"/>
          <w:szCs w:val="24"/>
        </w:rPr>
        <w:t>Программа по информатике определяет количественные  и качественные характеристики учебного материала для каждого года изучения,  в том числе для содержательного наполнения разного вида контроля (промежуточной аттестации обучающихся, всероссийских проверочных работ, государственной итоговой аттестации). Программа по информатике является основой для составления авторских учебных программ и учебников, поурочного планирования курса учителем.</w:t>
      </w:r>
    </w:p>
    <w:p w:rsidR="000951E4" w:rsidRPr="00A55DAB" w:rsidRDefault="000951E4" w:rsidP="000951E4">
      <w:pPr>
        <w:rPr>
          <w:sz w:val="24"/>
          <w:szCs w:val="24"/>
        </w:rPr>
      </w:pPr>
      <w:r w:rsidRPr="00A55DAB">
        <w:rPr>
          <w:sz w:val="24"/>
          <w:szCs w:val="24"/>
        </w:rPr>
        <w:t>Информатика на уровне среднего общего образовании отражает:</w:t>
      </w:r>
    </w:p>
    <w:p w:rsidR="000951E4" w:rsidRPr="00A55DAB" w:rsidRDefault="000951E4" w:rsidP="000951E4">
      <w:pPr>
        <w:rPr>
          <w:sz w:val="24"/>
          <w:szCs w:val="24"/>
        </w:rPr>
      </w:pPr>
      <w:r w:rsidRPr="00A55DAB">
        <w:rPr>
          <w:sz w:val="24"/>
          <w:szCs w:val="24"/>
        </w:rPr>
        <w:t>сущность информатики как научной дисциплины, изучающей закономерности протекания и возможности автоматизации информационных процессов в различных системах;</w:t>
      </w:r>
    </w:p>
    <w:p w:rsidR="000951E4" w:rsidRPr="00A55DAB" w:rsidRDefault="000951E4" w:rsidP="000951E4">
      <w:pPr>
        <w:rPr>
          <w:sz w:val="24"/>
          <w:szCs w:val="24"/>
        </w:rPr>
      </w:pPr>
      <w:r w:rsidRPr="00A55DAB">
        <w:rPr>
          <w:sz w:val="24"/>
          <w:szCs w:val="24"/>
        </w:rPr>
        <w:t>основные области применения информатики, прежде всего информационные технологии, управление и социальную сферу;</w:t>
      </w:r>
    </w:p>
    <w:p w:rsidR="000951E4" w:rsidRPr="00A55DAB" w:rsidRDefault="000951E4" w:rsidP="000951E4">
      <w:pPr>
        <w:rPr>
          <w:sz w:val="24"/>
          <w:szCs w:val="24"/>
        </w:rPr>
      </w:pPr>
      <w:r w:rsidRPr="00A55DAB">
        <w:rPr>
          <w:sz w:val="24"/>
          <w:szCs w:val="24"/>
        </w:rPr>
        <w:t>междисциплинарный характер информатики и информационной деятельности.</w:t>
      </w:r>
    </w:p>
    <w:p w:rsidR="000951E4" w:rsidRPr="00A55DAB" w:rsidRDefault="000951E4" w:rsidP="000951E4">
      <w:pPr>
        <w:rPr>
          <w:sz w:val="24"/>
          <w:szCs w:val="24"/>
        </w:rPr>
      </w:pPr>
      <w:r w:rsidRPr="00A55DAB">
        <w:rPr>
          <w:sz w:val="24"/>
          <w:szCs w:val="24"/>
        </w:rPr>
        <w:t xml:space="preserve">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информационно-коммуникационных технологий, он опирается на содержание курса информатики уровня </w:t>
      </w:r>
      <w:r w:rsidRPr="00A55DAB">
        <w:rPr>
          <w:sz w:val="24"/>
          <w:szCs w:val="24"/>
        </w:rPr>
        <w:lastRenderedPageBreak/>
        <w:t>основного общего образования и опыт постоянного применения информационно-коммуникационных технологий, даёт теоретическое осмысление, интерпретацию и обобщение этого опыта.</w:t>
      </w:r>
    </w:p>
    <w:p w:rsidR="000951E4" w:rsidRPr="00A55DAB" w:rsidRDefault="000951E4" w:rsidP="000951E4">
      <w:pPr>
        <w:rPr>
          <w:sz w:val="24"/>
          <w:szCs w:val="24"/>
        </w:rPr>
      </w:pPr>
      <w:r w:rsidRPr="00A55DAB">
        <w:rPr>
          <w:sz w:val="24"/>
          <w:szCs w:val="24"/>
        </w:rPr>
        <w:t>В содержании учебного предмета «Информатика» выделяются четыре тематических раздела.</w:t>
      </w:r>
    </w:p>
    <w:p w:rsidR="000951E4" w:rsidRPr="00A55DAB" w:rsidRDefault="000951E4" w:rsidP="000951E4">
      <w:pPr>
        <w:rPr>
          <w:sz w:val="24"/>
          <w:szCs w:val="24"/>
        </w:rPr>
      </w:pPr>
      <w:r w:rsidRPr="00A55DAB">
        <w:rPr>
          <w:sz w:val="24"/>
          <w:szCs w:val="24"/>
        </w:rPr>
        <w:t>Раздел «Цифровая грамотность» охватывает вопросы устройства компьютеров и других элементов цифрового окружения, включая компьютерные сети, использование средств операционной системы, работу в сети Интернет  и использование интернет-сервисов, информационную безопасность.</w:t>
      </w:r>
    </w:p>
    <w:p w:rsidR="000951E4" w:rsidRPr="00A55DAB" w:rsidRDefault="000951E4" w:rsidP="000951E4">
      <w:pPr>
        <w:rPr>
          <w:sz w:val="24"/>
          <w:szCs w:val="24"/>
        </w:rPr>
      </w:pPr>
      <w:r w:rsidRPr="00A55DAB">
        <w:rPr>
          <w:sz w:val="24"/>
          <w:szCs w:val="24"/>
        </w:rPr>
        <w:t>Раздел «Теоретические основы информатики» включает в себя понятийный аппарат информатики, вопросы кодирования информации, измерения информационного объёма данных, основы алгебры логики и компьютерного моделирования.</w:t>
      </w:r>
    </w:p>
    <w:p w:rsidR="000951E4" w:rsidRPr="00A55DAB" w:rsidRDefault="000951E4" w:rsidP="000951E4">
      <w:pPr>
        <w:rPr>
          <w:sz w:val="24"/>
          <w:szCs w:val="24"/>
        </w:rPr>
      </w:pPr>
      <w:r w:rsidRPr="00A55DAB">
        <w:rPr>
          <w:sz w:val="24"/>
          <w:szCs w:val="24"/>
        </w:rPr>
        <w:t>Раздел «Алгоритмы и программирование» направлен на развитие алгоритмического мышления, разработку алгоритмов, формирование навыков реализации программ на выбранном языке программирования высокого уровня.</w:t>
      </w:r>
    </w:p>
    <w:p w:rsidR="000951E4" w:rsidRPr="00A55DAB" w:rsidRDefault="000951E4" w:rsidP="000951E4">
      <w:pPr>
        <w:rPr>
          <w:sz w:val="24"/>
          <w:szCs w:val="24"/>
        </w:rPr>
      </w:pPr>
      <w:r w:rsidRPr="00A55DAB">
        <w:rPr>
          <w:sz w:val="24"/>
          <w:szCs w:val="24"/>
        </w:rPr>
        <w:t>Раздел «Информационные технологии» охватывает вопросы применения информационных технологий, реализованных в прикладных программных продуктах и интернет-сервисах, в том числе при решении задач анализа данных, использование баз данных и электронных таблиц для решения прикладных задач.</w:t>
      </w:r>
    </w:p>
    <w:p w:rsidR="000951E4" w:rsidRPr="00A55DAB" w:rsidRDefault="000951E4" w:rsidP="000951E4">
      <w:pPr>
        <w:rPr>
          <w:sz w:val="24"/>
          <w:szCs w:val="24"/>
        </w:rPr>
      </w:pPr>
      <w:r w:rsidRPr="00A55DAB">
        <w:rPr>
          <w:sz w:val="24"/>
          <w:szCs w:val="24"/>
        </w:rPr>
        <w:t>Результаты базового уровня изучения учебного предмета «Информатика» ориентированы в первую очередь на общую функциональную грамотность, получение компетентностей для повседневной жизни и общего развития. Они включают в себя:</w:t>
      </w:r>
    </w:p>
    <w:p w:rsidR="000951E4" w:rsidRPr="00A55DAB" w:rsidRDefault="000951E4" w:rsidP="000951E4">
      <w:pPr>
        <w:rPr>
          <w:sz w:val="24"/>
          <w:szCs w:val="24"/>
        </w:rPr>
      </w:pPr>
      <w:r w:rsidRPr="00A55DAB">
        <w:rPr>
          <w:sz w:val="24"/>
          <w:szCs w:val="24"/>
        </w:rPr>
        <w:t xml:space="preserve">понимание предмета, ключевых вопросов и основных составляющих элементов изучаемой предметной области; </w:t>
      </w:r>
    </w:p>
    <w:p w:rsidR="000951E4" w:rsidRPr="00A55DAB" w:rsidRDefault="000951E4" w:rsidP="000951E4">
      <w:pPr>
        <w:rPr>
          <w:sz w:val="24"/>
          <w:szCs w:val="24"/>
        </w:rPr>
      </w:pPr>
      <w:r w:rsidRPr="00A55DAB">
        <w:rPr>
          <w:sz w:val="24"/>
          <w:szCs w:val="24"/>
        </w:rPr>
        <w:t xml:space="preserve">умение решать типовые практические задачи, характерные для использования методов и инструментария данной предметной области; </w:t>
      </w:r>
    </w:p>
    <w:p w:rsidR="000951E4" w:rsidRPr="00A55DAB" w:rsidRDefault="000951E4" w:rsidP="000951E4">
      <w:pPr>
        <w:rPr>
          <w:sz w:val="24"/>
          <w:szCs w:val="24"/>
        </w:rPr>
      </w:pPr>
      <w:r w:rsidRPr="00A55DAB">
        <w:rPr>
          <w:sz w:val="24"/>
          <w:szCs w:val="24"/>
        </w:rPr>
        <w:t>осознание рамок изучаемой предметной области, ограниченности методов  и инструментов, типичных связей с другими областями знания.</w:t>
      </w:r>
    </w:p>
    <w:p w:rsidR="000951E4" w:rsidRPr="00A55DAB" w:rsidRDefault="000951E4" w:rsidP="000951E4">
      <w:pPr>
        <w:rPr>
          <w:sz w:val="24"/>
          <w:szCs w:val="24"/>
        </w:rPr>
      </w:pPr>
      <w:r w:rsidRPr="00A55DAB">
        <w:rPr>
          <w:sz w:val="24"/>
          <w:szCs w:val="24"/>
        </w:rPr>
        <w:t>Основная цель изучения учебного предмета «Информатика»  на базовом уровне для уровня среднего общего образования – обеспечение дальнейшего развития информационных компетенций выпускника, его готовности  к жизни в условиях развивающегося информационного общества и возрастающей конкуренции на рынке труда. В связи с этим изучение информатики в 10–11 классах должно обеспечить:</w:t>
      </w:r>
    </w:p>
    <w:p w:rsidR="000951E4" w:rsidRPr="00A55DAB" w:rsidRDefault="000951E4" w:rsidP="000951E4">
      <w:pPr>
        <w:rPr>
          <w:sz w:val="24"/>
          <w:szCs w:val="24"/>
        </w:rPr>
      </w:pPr>
      <w:r w:rsidRPr="00A55DAB">
        <w:rPr>
          <w:sz w:val="24"/>
          <w:szCs w:val="24"/>
        </w:rPr>
        <w:t>сформированность представлений о роли информатики, информационных  и коммуникационных технологий в современном обществе;</w:t>
      </w:r>
    </w:p>
    <w:p w:rsidR="000951E4" w:rsidRPr="00A55DAB" w:rsidRDefault="000951E4" w:rsidP="000951E4">
      <w:pPr>
        <w:rPr>
          <w:sz w:val="24"/>
          <w:szCs w:val="24"/>
        </w:rPr>
      </w:pPr>
      <w:r w:rsidRPr="00A55DAB">
        <w:rPr>
          <w:sz w:val="24"/>
          <w:szCs w:val="24"/>
        </w:rPr>
        <w:t>сформированность основ логического и алгоритмического мышления;</w:t>
      </w:r>
    </w:p>
    <w:p w:rsidR="000951E4" w:rsidRPr="00A55DAB" w:rsidRDefault="000951E4" w:rsidP="000951E4">
      <w:pPr>
        <w:rPr>
          <w:sz w:val="24"/>
          <w:szCs w:val="24"/>
        </w:rPr>
      </w:pPr>
      <w:r w:rsidRPr="00A55DAB">
        <w:rPr>
          <w:sz w:val="24"/>
          <w:szCs w:val="24"/>
        </w:rPr>
        <w:t>сформированность умений различать факты и оценки, сравнивать оценочные выводы, видеть их связь с критериями оценивания и связь критериев  с определённой системой ценностей, проверять на достоверность и обобщать информацию;</w:t>
      </w:r>
    </w:p>
    <w:p w:rsidR="000951E4" w:rsidRPr="00A55DAB" w:rsidRDefault="000951E4" w:rsidP="000951E4">
      <w:pPr>
        <w:rPr>
          <w:sz w:val="24"/>
          <w:szCs w:val="24"/>
        </w:rPr>
      </w:pPr>
      <w:r w:rsidRPr="00A55DAB">
        <w:rPr>
          <w:sz w:val="24"/>
          <w:szCs w:val="24"/>
        </w:rPr>
        <w:t>сформированность представлений о влиянии информационных технологий  на жизнь человека в обществе, понимание социального, экономического, политического, культурного, юридического, природного, эргономического, медицинского и физиологического контекстов информационных технологий;</w:t>
      </w:r>
    </w:p>
    <w:p w:rsidR="000951E4" w:rsidRPr="00A55DAB" w:rsidRDefault="000951E4" w:rsidP="000951E4">
      <w:pPr>
        <w:rPr>
          <w:sz w:val="24"/>
          <w:szCs w:val="24"/>
        </w:rPr>
      </w:pPr>
      <w:r w:rsidRPr="00A55DAB">
        <w:rPr>
          <w:sz w:val="24"/>
          <w:szCs w:val="24"/>
        </w:rPr>
        <w:t>принятие правовых и этических аспектов информационных технологий, осознание ответственности людей, вовлечённых в создание и использование информационных систем, распространение информации;</w:t>
      </w:r>
    </w:p>
    <w:p w:rsidR="000951E4" w:rsidRPr="00A55DAB" w:rsidRDefault="000951E4" w:rsidP="000951E4">
      <w:pPr>
        <w:rPr>
          <w:sz w:val="24"/>
          <w:szCs w:val="24"/>
        </w:rPr>
      </w:pPr>
      <w:r w:rsidRPr="00A55DAB">
        <w:rPr>
          <w:sz w:val="24"/>
          <w:szCs w:val="24"/>
        </w:rPr>
        <w:t>создание условий для развития навыков учебной, проектной, научно-исследовательской и творческой деятельности, мотивации обучающихся  к саморазвитию.</w:t>
      </w:r>
    </w:p>
    <w:p w:rsidR="000951E4" w:rsidRPr="00A55DAB" w:rsidRDefault="000951E4" w:rsidP="000951E4">
      <w:pPr>
        <w:rPr>
          <w:sz w:val="24"/>
          <w:szCs w:val="24"/>
        </w:rPr>
      </w:pPr>
      <w:r w:rsidRPr="00A55DAB">
        <w:rPr>
          <w:sz w:val="24"/>
          <w:szCs w:val="24"/>
        </w:rPr>
        <w:t>Общее число часов, для изучения предмета, определяется учебным планом ООП СОО и может корректироваться на начало учебного года по решению педагогического совета.</w:t>
      </w:r>
    </w:p>
    <w:p w:rsidR="000951E4" w:rsidRPr="00A55DAB" w:rsidRDefault="000951E4" w:rsidP="000951E4">
      <w:pPr>
        <w:rPr>
          <w:sz w:val="24"/>
          <w:szCs w:val="24"/>
        </w:rPr>
      </w:pPr>
      <w:r w:rsidRPr="00A55DAB">
        <w:rPr>
          <w:sz w:val="24"/>
          <w:szCs w:val="24"/>
        </w:rPr>
        <w:t>Базовый уровень изучения информатики рекомендуется  для следующих профилей:</w:t>
      </w:r>
    </w:p>
    <w:p w:rsidR="000951E4" w:rsidRPr="00A55DAB" w:rsidRDefault="000951E4" w:rsidP="000951E4">
      <w:pPr>
        <w:rPr>
          <w:sz w:val="24"/>
          <w:szCs w:val="24"/>
        </w:rPr>
      </w:pPr>
      <w:r w:rsidRPr="00A55DAB">
        <w:rPr>
          <w:sz w:val="24"/>
          <w:szCs w:val="24"/>
        </w:rPr>
        <w:t>естественно-научный профиль, ориентирующий обучающихся на такие сферы деятельности, как медицина, биотехнологии, химия, физика и другие;</w:t>
      </w:r>
    </w:p>
    <w:p w:rsidR="000951E4" w:rsidRPr="00A55DAB" w:rsidRDefault="000951E4" w:rsidP="000951E4">
      <w:pPr>
        <w:rPr>
          <w:sz w:val="24"/>
          <w:szCs w:val="24"/>
        </w:rPr>
      </w:pPr>
      <w:r w:rsidRPr="00A55DAB">
        <w:rPr>
          <w:sz w:val="24"/>
          <w:szCs w:val="24"/>
        </w:rPr>
        <w:lastRenderedPageBreak/>
        <w:t>гуманитарный профиль,  ориентирующий обучающихся  на такие сферы деятельности, как педагогика, психология, общественные отношения и другие;</w:t>
      </w:r>
    </w:p>
    <w:p w:rsidR="000951E4" w:rsidRPr="00A55DAB" w:rsidRDefault="000951E4" w:rsidP="000951E4">
      <w:pPr>
        <w:rPr>
          <w:sz w:val="24"/>
          <w:szCs w:val="24"/>
        </w:rPr>
      </w:pPr>
      <w:r w:rsidRPr="00A55DAB">
        <w:rPr>
          <w:sz w:val="24"/>
          <w:szCs w:val="24"/>
        </w:rPr>
        <w:t>социально-экономический профиль, ориентирующий обучающихся  на профессии, связанные с социальной сферой, финансами, экономикой, управлением, предпринимательством и другими;</w:t>
      </w:r>
    </w:p>
    <w:p w:rsidR="000951E4" w:rsidRPr="00A55DAB" w:rsidRDefault="000951E4" w:rsidP="000951E4">
      <w:pPr>
        <w:rPr>
          <w:sz w:val="24"/>
          <w:szCs w:val="24"/>
        </w:rPr>
      </w:pPr>
      <w:r w:rsidRPr="00A55DAB">
        <w:rPr>
          <w:sz w:val="24"/>
          <w:szCs w:val="24"/>
        </w:rPr>
        <w:t>универсальный профиль, ориентированный в первую очередь  на обучающихся, чей выбор не соответствует в полной мере ни одному  из утверждённых профилей.</w:t>
      </w:r>
    </w:p>
    <w:p w:rsidR="000951E4" w:rsidRPr="00A55DAB" w:rsidRDefault="000951E4" w:rsidP="000951E4">
      <w:pPr>
        <w:rPr>
          <w:sz w:val="24"/>
          <w:szCs w:val="24"/>
        </w:rPr>
      </w:pPr>
      <w:r w:rsidRPr="00A55DAB">
        <w:rPr>
          <w:sz w:val="24"/>
          <w:szCs w:val="24"/>
        </w:rPr>
        <w:t>Базовый уровень изучения информатики обеспечивает подготовку обучающихся, ориентированных на те специальности, в которых информационные технологии являются необходимыми инструментами профессиональной деятельности, участие в проектной и исследовательской деятельности, связанной  с междисциплинарной и творческой тематикой, возможность решения задач базового уровня сложности Единого государственного экзамена по информатике.</w:t>
      </w:r>
    </w:p>
    <w:p w:rsidR="000951E4" w:rsidRPr="00A55DAB" w:rsidRDefault="000951E4" w:rsidP="000951E4">
      <w:pPr>
        <w:rPr>
          <w:sz w:val="24"/>
          <w:szCs w:val="24"/>
        </w:rPr>
      </w:pPr>
      <w:r w:rsidRPr="00A55DAB">
        <w:rPr>
          <w:sz w:val="24"/>
          <w:szCs w:val="24"/>
        </w:rPr>
        <w:t>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Содержание обучения в 10 классе</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Цифровая грамотность.</w:t>
      </w:r>
    </w:p>
    <w:p w:rsidR="000951E4" w:rsidRPr="00A55DAB" w:rsidRDefault="000951E4" w:rsidP="000951E4">
      <w:pPr>
        <w:rPr>
          <w:sz w:val="24"/>
          <w:szCs w:val="24"/>
        </w:rPr>
      </w:pPr>
      <w:r w:rsidRPr="00A55DAB">
        <w:rPr>
          <w:sz w:val="24"/>
          <w:szCs w:val="24"/>
        </w:rPr>
        <w:t>Требования техники безопасности и гигиены при работе с компьютерами  и другими компонентами цифрового окружения.</w:t>
      </w:r>
    </w:p>
    <w:p w:rsidR="000951E4" w:rsidRPr="00A55DAB" w:rsidRDefault="000951E4" w:rsidP="000951E4">
      <w:pPr>
        <w:rPr>
          <w:sz w:val="24"/>
          <w:szCs w:val="24"/>
        </w:rPr>
      </w:pPr>
      <w:r w:rsidRPr="00A55DAB">
        <w:rPr>
          <w:sz w:val="24"/>
          <w:szCs w:val="24"/>
        </w:rPr>
        <w:t>Принципы работы компьютера. Персональный компьютер. Выбор конфигурации компьютера в зависимости от решаемых задач.</w:t>
      </w:r>
    </w:p>
    <w:p w:rsidR="000951E4" w:rsidRPr="00A55DAB" w:rsidRDefault="000951E4" w:rsidP="000951E4">
      <w:pPr>
        <w:rPr>
          <w:sz w:val="24"/>
          <w:szCs w:val="24"/>
        </w:rPr>
      </w:pPr>
      <w:r w:rsidRPr="00A55DAB">
        <w:rPr>
          <w:sz w:val="24"/>
          <w:szCs w:val="24"/>
        </w:rPr>
        <w:t>Основные тенденции развития компьютерных технологий. Параллельные вычисления. Многопроцессорные системы. Суперкомпьютеры. Микроконтроллеры. Роботизированные производства.</w:t>
      </w:r>
    </w:p>
    <w:p w:rsidR="000951E4" w:rsidRPr="00A55DAB" w:rsidRDefault="000951E4" w:rsidP="000951E4">
      <w:pPr>
        <w:rPr>
          <w:sz w:val="24"/>
          <w:szCs w:val="24"/>
        </w:rPr>
      </w:pPr>
      <w:r w:rsidRPr="00A55DAB">
        <w:rPr>
          <w:sz w:val="24"/>
          <w:szCs w:val="24"/>
        </w:rPr>
        <w:t>Программное обеспечение компьютеров. Виды программного обеспечения  и их назначение. Особенности программного обеспечения мобильных устройств. Операционная система. Понятие о системном администрировании. Инсталляция  и деинсталляция программного обеспечения.</w:t>
      </w:r>
    </w:p>
    <w:p w:rsidR="000951E4" w:rsidRPr="00A55DAB" w:rsidRDefault="000951E4" w:rsidP="000951E4">
      <w:pPr>
        <w:rPr>
          <w:sz w:val="24"/>
          <w:szCs w:val="24"/>
        </w:rPr>
      </w:pPr>
      <w:r w:rsidRPr="00A55DAB">
        <w:rPr>
          <w:sz w:val="24"/>
          <w:szCs w:val="24"/>
        </w:rPr>
        <w:t>Файловая система. Поиск в файловой системе. Организация хранения  и обработки данных с использованием интернет-сервисов, облачных технологий  и мобильных устройств.</w:t>
      </w:r>
    </w:p>
    <w:p w:rsidR="000951E4" w:rsidRPr="00A55DAB" w:rsidRDefault="000951E4" w:rsidP="000951E4">
      <w:pPr>
        <w:rPr>
          <w:sz w:val="24"/>
          <w:szCs w:val="24"/>
        </w:rPr>
      </w:pPr>
      <w:r w:rsidRPr="00A55DAB">
        <w:rPr>
          <w:sz w:val="24"/>
          <w:szCs w:val="24"/>
        </w:rPr>
        <w:t xml:space="preserve">Прикладные компьютерные программы для решения типовых задач  по выбранной специализации. Системы автоматизированного проектирования. </w:t>
      </w:r>
    </w:p>
    <w:p w:rsidR="000951E4" w:rsidRPr="00A55DAB" w:rsidRDefault="000951E4" w:rsidP="000951E4">
      <w:pPr>
        <w:rPr>
          <w:sz w:val="24"/>
          <w:szCs w:val="24"/>
        </w:rPr>
      </w:pPr>
      <w:r w:rsidRPr="00A55DAB">
        <w:rPr>
          <w:sz w:val="24"/>
          <w:szCs w:val="24"/>
        </w:rPr>
        <w:t>Программногое обеспечение. Лицензирование программного обеспечения и цифровых ресурсов. Проприетарное и свободное программное обеспечение. Коммерческое и некоммерческое использование программного обеспечения и цифровых ресурсов. Ответственность, устанавливаемая законодательством Российской Федерации, за неправомерное использование программного обеспечения и цифровых ресурсов.</w:t>
      </w:r>
    </w:p>
    <w:p w:rsidR="000951E4" w:rsidRPr="00A55DAB" w:rsidRDefault="000951E4" w:rsidP="000951E4">
      <w:pPr>
        <w:rPr>
          <w:sz w:val="24"/>
          <w:szCs w:val="24"/>
        </w:rPr>
      </w:pPr>
      <w:r w:rsidRPr="00A55DAB">
        <w:rPr>
          <w:sz w:val="24"/>
          <w:szCs w:val="24"/>
        </w:rPr>
        <w:t>Теоретические основы информатики.</w:t>
      </w:r>
    </w:p>
    <w:p w:rsidR="000951E4" w:rsidRPr="00A55DAB" w:rsidRDefault="000951E4" w:rsidP="000951E4">
      <w:pPr>
        <w:rPr>
          <w:sz w:val="24"/>
          <w:szCs w:val="24"/>
        </w:rPr>
      </w:pPr>
      <w:r w:rsidRPr="00A55DAB">
        <w:rPr>
          <w:sz w:val="24"/>
          <w:szCs w:val="24"/>
        </w:rPr>
        <w:t>Информация, данные и знания. Универсальность дискретного представления информации. Двоичное кодирование. Равномерные и неравномерные коды. Условие Фано. Подходы к измерению информации. Сущность объёмного (алфавитного) подхода к измерению информации, определение бита с точки зрения алфавитного подхода, связь между размером алфавита и информационным весом символа  (в предположении о равновероятности появления символов), связь между единицами измерения информации: бит, байт, Кбайт, Мбайт, Гбайт. Сущность содержательного (вероятностного) подхода к измерению информации, определение бита с позиции содержания сообщения.</w:t>
      </w:r>
    </w:p>
    <w:p w:rsidR="000951E4" w:rsidRPr="00A55DAB" w:rsidRDefault="000951E4" w:rsidP="000951E4">
      <w:pPr>
        <w:rPr>
          <w:sz w:val="24"/>
          <w:szCs w:val="24"/>
        </w:rPr>
      </w:pPr>
      <w:r w:rsidRPr="00A55DAB">
        <w:rPr>
          <w:sz w:val="24"/>
          <w:szCs w:val="24"/>
        </w:rPr>
        <w:t xml:space="preserve">Информационные процессы. Передача информации. Источник, приёмник, канал связи, сигнал, кодирование. Искажение информации при передаче. Скорость передачи данных по каналу связи. Хранение информации, объём памяти. Обработка информации. Виды обработки информации: получение нового содержания, изменение формы представления информации. Поиск информации. Роль информации и информационных процессов в окружающем мире. </w:t>
      </w:r>
    </w:p>
    <w:p w:rsidR="000951E4" w:rsidRPr="00A55DAB" w:rsidRDefault="000951E4" w:rsidP="000951E4">
      <w:pPr>
        <w:rPr>
          <w:sz w:val="24"/>
          <w:szCs w:val="24"/>
        </w:rPr>
      </w:pPr>
      <w:r w:rsidRPr="00A55DAB">
        <w:rPr>
          <w:sz w:val="24"/>
          <w:szCs w:val="24"/>
        </w:rPr>
        <w:lastRenderedPageBreak/>
        <w:t>Системы. Компоненты системы и их взаимодействие. Системы управления. Управление как информационный процесс. Обратная связь.</w:t>
      </w:r>
    </w:p>
    <w:p w:rsidR="000951E4" w:rsidRPr="00A55DAB" w:rsidRDefault="000951E4" w:rsidP="000951E4">
      <w:pPr>
        <w:rPr>
          <w:sz w:val="24"/>
          <w:szCs w:val="24"/>
        </w:rPr>
      </w:pPr>
      <w:r w:rsidRPr="00A55DAB">
        <w:rPr>
          <w:sz w:val="24"/>
          <w:szCs w:val="24"/>
        </w:rPr>
        <w:t>Системы счисления. Развёрнутая запись целых и дробных чисел  в позиционных системах счисления. Свойства позиционной записи числа: количество цифр в записи, признак делимости числа на основание системы счисления. Алгоритм перевода целого числа из P-ичной системы счисления  в десятичную. Алгоритм перевода конечной P-ичной дроби в десятичную. Алгоритм перевода целого числа из десятичной системы счисления в P-ичную. Двоичная, восьмеричная и шестнадцатеричная системы счисления, перевод чисел между этими системами. Арифметические операции в позиционных системах счисления.</w:t>
      </w:r>
    </w:p>
    <w:p w:rsidR="000951E4" w:rsidRPr="00A55DAB" w:rsidRDefault="000951E4" w:rsidP="000951E4">
      <w:pPr>
        <w:rPr>
          <w:sz w:val="24"/>
          <w:szCs w:val="24"/>
        </w:rPr>
      </w:pPr>
      <w:r w:rsidRPr="00A55DAB">
        <w:rPr>
          <w:sz w:val="24"/>
          <w:szCs w:val="24"/>
        </w:rPr>
        <w:t xml:space="preserve">Представление целых и вещественных чисел в памяти компьютера. </w:t>
      </w:r>
    </w:p>
    <w:p w:rsidR="000951E4" w:rsidRPr="00A55DAB" w:rsidRDefault="000951E4" w:rsidP="000951E4">
      <w:pPr>
        <w:rPr>
          <w:sz w:val="24"/>
          <w:szCs w:val="24"/>
        </w:rPr>
      </w:pPr>
      <w:r w:rsidRPr="00A55DAB">
        <w:rPr>
          <w:sz w:val="24"/>
          <w:szCs w:val="24"/>
        </w:rPr>
        <w:t>Кодирование текстов. Кодировка ASCII. Однобайтные кодировки. Стандарт UNICODE. Кодировка UTF-8. Определение информационного объёма текстовых сообщений.</w:t>
      </w:r>
    </w:p>
    <w:p w:rsidR="000951E4" w:rsidRPr="00A55DAB" w:rsidRDefault="000951E4" w:rsidP="000951E4">
      <w:pPr>
        <w:rPr>
          <w:sz w:val="24"/>
          <w:szCs w:val="24"/>
        </w:rPr>
      </w:pPr>
      <w:r w:rsidRPr="00A55DAB">
        <w:rPr>
          <w:sz w:val="24"/>
          <w:szCs w:val="24"/>
        </w:rPr>
        <w:t>Кодирование изображений. Оценка информационного объёма растрового графического изображения при заданном разрешении и глубине кодирования цвета.</w:t>
      </w:r>
    </w:p>
    <w:p w:rsidR="000951E4" w:rsidRPr="00A55DAB" w:rsidRDefault="000951E4" w:rsidP="000951E4">
      <w:pPr>
        <w:rPr>
          <w:sz w:val="24"/>
          <w:szCs w:val="24"/>
        </w:rPr>
      </w:pPr>
      <w:r w:rsidRPr="00A55DAB">
        <w:rPr>
          <w:sz w:val="24"/>
          <w:szCs w:val="24"/>
        </w:rPr>
        <w:t>Кодирование звука. Оценка информационного объёма звуковых данных  при заданных частоте дискретизации и разрядности кодирования.</w:t>
      </w:r>
    </w:p>
    <w:p w:rsidR="000951E4" w:rsidRPr="00A55DAB" w:rsidRDefault="000951E4" w:rsidP="000951E4">
      <w:pPr>
        <w:rPr>
          <w:sz w:val="24"/>
          <w:szCs w:val="24"/>
        </w:rPr>
      </w:pPr>
      <w:r w:rsidRPr="00A55DAB">
        <w:rPr>
          <w:sz w:val="24"/>
          <w:szCs w:val="24"/>
        </w:rPr>
        <w:t>Алгебра логики. Высказывания. Логические операции. Таблицы истинности логических операций «дизъюнкция», «конъюнкция», «инверсия», «импликация», «эквиваленция». Логические выражения. Вычисление логического значения составного высказывания при известных значениях входящих в него элементарных высказываний. Таблицы истинности логических выражений. Логические операции  и операции над множествами.</w:t>
      </w:r>
    </w:p>
    <w:p w:rsidR="000951E4" w:rsidRPr="00A55DAB" w:rsidRDefault="000951E4" w:rsidP="000951E4">
      <w:pPr>
        <w:rPr>
          <w:sz w:val="24"/>
          <w:szCs w:val="24"/>
        </w:rPr>
      </w:pPr>
      <w:r w:rsidRPr="00A55DAB">
        <w:rPr>
          <w:sz w:val="24"/>
          <w:szCs w:val="24"/>
        </w:rPr>
        <w:t>Примеры законов алгебры логики. Эквивалентные преобразования логических выражений. Логические функции. Построение логического выражения с данной таблицей истинности. Логические элементы компьютера. Триггер. Сумматор. Построение схемы на логических элементах по логическому выражению. Запись логического выражения по логической схеме.</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Информационные технологии.</w:t>
      </w:r>
    </w:p>
    <w:p w:rsidR="000951E4" w:rsidRPr="00A55DAB" w:rsidRDefault="000951E4" w:rsidP="000951E4">
      <w:pPr>
        <w:rPr>
          <w:sz w:val="24"/>
          <w:szCs w:val="24"/>
        </w:rPr>
      </w:pPr>
      <w:r w:rsidRPr="00A55DAB">
        <w:rPr>
          <w:sz w:val="24"/>
          <w:szCs w:val="24"/>
        </w:rPr>
        <w:t xml:space="preserve">Текстовый процессор. Редактирование и форматирование. Проверка орфографии и грамматики. Средства поиска и автозамены в текстовом процессоре. Использование стилей. Структурированные текстовые документы. Сноски, оглавление. Облачные сервисы. Коллективная работа с документом. Инструменты рецензирования в текстовых процессорах. Деловая переписка. Реферат. Правила цитирования источников и оформления библиографических ссылок. Оформление списка литературы. </w:t>
      </w:r>
    </w:p>
    <w:p w:rsidR="000951E4" w:rsidRPr="00A55DAB" w:rsidRDefault="000951E4" w:rsidP="000951E4">
      <w:pPr>
        <w:rPr>
          <w:sz w:val="24"/>
          <w:szCs w:val="24"/>
        </w:rPr>
      </w:pPr>
      <w:r w:rsidRPr="00A55DAB">
        <w:rPr>
          <w:sz w:val="24"/>
          <w:szCs w:val="24"/>
        </w:rPr>
        <w:t>Ввод изображений с использованием различных цифровых устройств (цифровых фотоаппаратов и микроскопов, видеокамер, сканеров и других устройств.). Графический редактор. Обработка графических объектов. Растровая  и векторная графика. Форматы графических файлов.</w:t>
      </w:r>
    </w:p>
    <w:p w:rsidR="000951E4" w:rsidRPr="00A55DAB" w:rsidRDefault="000951E4" w:rsidP="000951E4">
      <w:pPr>
        <w:rPr>
          <w:sz w:val="24"/>
          <w:szCs w:val="24"/>
        </w:rPr>
      </w:pPr>
      <w:r w:rsidRPr="00A55DAB">
        <w:rPr>
          <w:sz w:val="24"/>
          <w:szCs w:val="24"/>
        </w:rPr>
        <w:t>Обработка изображения и звука с использованием интернет-приложений.</w:t>
      </w:r>
    </w:p>
    <w:p w:rsidR="000951E4" w:rsidRPr="00A55DAB" w:rsidRDefault="000951E4" w:rsidP="000951E4">
      <w:pPr>
        <w:rPr>
          <w:sz w:val="24"/>
          <w:szCs w:val="24"/>
        </w:rPr>
      </w:pPr>
      <w:r w:rsidRPr="00A55DAB">
        <w:rPr>
          <w:sz w:val="24"/>
          <w:szCs w:val="24"/>
        </w:rPr>
        <w:t xml:space="preserve">Мультимедиа. Компьютерные презентации. Использование мультимедийных онлайн-сервисов для разработки презентаций проектных работ. </w:t>
      </w:r>
    </w:p>
    <w:p w:rsidR="000951E4" w:rsidRPr="00A55DAB" w:rsidRDefault="000951E4" w:rsidP="000951E4">
      <w:pPr>
        <w:rPr>
          <w:sz w:val="24"/>
          <w:szCs w:val="24"/>
        </w:rPr>
      </w:pPr>
      <w:r w:rsidRPr="00A55DAB">
        <w:rPr>
          <w:sz w:val="24"/>
          <w:szCs w:val="24"/>
        </w:rPr>
        <w:t>Принципы построения и ред</w:t>
      </w:r>
      <w:bookmarkStart w:id="21" w:name="_Toc118725584"/>
      <w:r w:rsidRPr="00A55DAB">
        <w:rPr>
          <w:sz w:val="24"/>
          <w:szCs w:val="24"/>
        </w:rPr>
        <w:t>актирования трёхмерных моделей.</w:t>
      </w:r>
    </w:p>
    <w:bookmarkEnd w:id="21"/>
    <w:p w:rsidR="000951E4" w:rsidRPr="00A55DAB" w:rsidRDefault="000951E4" w:rsidP="000951E4">
      <w:pPr>
        <w:rPr>
          <w:sz w:val="24"/>
          <w:szCs w:val="24"/>
        </w:rPr>
      </w:pP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Содержание обучения в 11 классе</w:t>
      </w:r>
    </w:p>
    <w:p w:rsidR="000951E4" w:rsidRPr="00A55DAB" w:rsidRDefault="000951E4" w:rsidP="000951E4">
      <w:pPr>
        <w:rPr>
          <w:sz w:val="24"/>
          <w:szCs w:val="24"/>
        </w:rPr>
      </w:pPr>
      <w:r w:rsidRPr="00A55DAB">
        <w:rPr>
          <w:sz w:val="24"/>
          <w:szCs w:val="24"/>
        </w:rPr>
        <w:t>Цифровая грамотность.</w:t>
      </w:r>
    </w:p>
    <w:p w:rsidR="000951E4" w:rsidRPr="00A55DAB" w:rsidRDefault="000951E4" w:rsidP="000951E4">
      <w:pPr>
        <w:rPr>
          <w:sz w:val="24"/>
          <w:szCs w:val="24"/>
        </w:rPr>
      </w:pPr>
      <w:r w:rsidRPr="00A55DAB">
        <w:rPr>
          <w:sz w:val="24"/>
          <w:szCs w:val="24"/>
        </w:rPr>
        <w:t>Принципы построения и аппаратные компоненты компьютерных сетей. Сетевые протоколы. Сеть Интернет. Адресация в сети Интернет. Система доменных имён.</w:t>
      </w:r>
    </w:p>
    <w:p w:rsidR="000951E4" w:rsidRPr="00A55DAB" w:rsidRDefault="000951E4" w:rsidP="000951E4">
      <w:pPr>
        <w:rPr>
          <w:sz w:val="24"/>
          <w:szCs w:val="24"/>
        </w:rPr>
      </w:pPr>
      <w:r w:rsidRPr="00A55DAB">
        <w:rPr>
          <w:sz w:val="24"/>
          <w:szCs w:val="24"/>
        </w:rPr>
        <w:t xml:space="preserve">Веб-сайт. Веб-страница. Взаимодействие браузера с веб-сервером. Динамические страницы. Разработка интернет-приложений (сайтов). Сетевое хранение данных. </w:t>
      </w:r>
    </w:p>
    <w:p w:rsidR="000951E4" w:rsidRPr="00A55DAB" w:rsidRDefault="000951E4" w:rsidP="000951E4">
      <w:pPr>
        <w:rPr>
          <w:sz w:val="24"/>
          <w:szCs w:val="24"/>
        </w:rPr>
      </w:pPr>
      <w:r w:rsidRPr="00A55DAB">
        <w:rPr>
          <w:sz w:val="24"/>
          <w:szCs w:val="24"/>
        </w:rPr>
        <w:t xml:space="preserve">Виды деятельности в сети Интернет. Сервисы Интернета. Геоинформационные системы. Геолокационные сервисы реального времени (например, локация мобильных телефонов, определение загруженности автомагистралей), интернет-торговля, бронирование билетов, </w:t>
      </w:r>
      <w:r w:rsidRPr="00A55DAB">
        <w:rPr>
          <w:sz w:val="24"/>
          <w:szCs w:val="24"/>
        </w:rPr>
        <w:lastRenderedPageBreak/>
        <w:t>гостиниц.</w:t>
      </w:r>
    </w:p>
    <w:p w:rsidR="000951E4" w:rsidRPr="00A55DAB" w:rsidRDefault="000951E4" w:rsidP="000951E4">
      <w:pPr>
        <w:rPr>
          <w:sz w:val="24"/>
          <w:szCs w:val="24"/>
        </w:rPr>
      </w:pPr>
      <w:r w:rsidRPr="00A55DAB">
        <w:rPr>
          <w:sz w:val="24"/>
          <w:szCs w:val="24"/>
        </w:rPr>
        <w:t xml:space="preserve">Государственные электронные сервисы и услуги. Социальные сети – организация коллективного взаимодействия и обмена данными. Сетевой этикет: правила поведения в киберпространстве. Проблема подлинности полученной информации. Открытые образовательные ресурсы. </w:t>
      </w:r>
    </w:p>
    <w:p w:rsidR="000951E4" w:rsidRPr="00A55DAB" w:rsidRDefault="000951E4" w:rsidP="000951E4">
      <w:pPr>
        <w:rPr>
          <w:sz w:val="24"/>
          <w:szCs w:val="24"/>
        </w:rPr>
      </w:pPr>
      <w:r w:rsidRPr="00A55DAB">
        <w:rPr>
          <w:sz w:val="24"/>
          <w:szCs w:val="24"/>
        </w:rPr>
        <w:t xml:space="preserve">Техногенные и экономические угрозы, связанные с использованием информационно-коммуникационных технологий. Общие проблемы защиты информации и информационной безопасности. Средства защиты информации  в компьютерах, компьютерных сетях и автоматизированных информационных системах. Правовое обеспечение информационной безопасности. Предотвращение несанкционированного доступа к личной конфиденциальной информации, хранящейся на персональном компьютере, мобильных устройствах. Вредоносное программное обеспечение и способы борьбы с ним. Антивирусные программы. Организация личного архива информации. Резервное копирование. Парольная защита архива. </w:t>
      </w:r>
    </w:p>
    <w:p w:rsidR="000951E4" w:rsidRPr="00A55DAB" w:rsidRDefault="000951E4" w:rsidP="000951E4">
      <w:pPr>
        <w:rPr>
          <w:sz w:val="24"/>
          <w:szCs w:val="24"/>
        </w:rPr>
      </w:pPr>
      <w:r w:rsidRPr="00A55DAB">
        <w:rPr>
          <w:sz w:val="24"/>
          <w:szCs w:val="24"/>
        </w:rPr>
        <w:t>Информационные технологии и профессиональная деятельность. Информационные ресурсы. Цифровая экономика. Информационная культура.</w:t>
      </w:r>
    </w:p>
    <w:p w:rsidR="000951E4" w:rsidRPr="00A55DAB" w:rsidRDefault="000951E4" w:rsidP="000951E4">
      <w:pPr>
        <w:rPr>
          <w:sz w:val="24"/>
          <w:szCs w:val="24"/>
        </w:rPr>
      </w:pPr>
      <w:r w:rsidRPr="00A55DAB">
        <w:rPr>
          <w:sz w:val="24"/>
          <w:szCs w:val="24"/>
        </w:rPr>
        <w:t>Теоретические основы информатики.</w:t>
      </w:r>
    </w:p>
    <w:p w:rsidR="000951E4" w:rsidRPr="00A55DAB" w:rsidRDefault="000951E4" w:rsidP="000951E4">
      <w:pPr>
        <w:rPr>
          <w:sz w:val="24"/>
          <w:szCs w:val="24"/>
        </w:rPr>
      </w:pPr>
      <w:r w:rsidRPr="00A55DAB">
        <w:rPr>
          <w:sz w:val="24"/>
          <w:szCs w:val="24"/>
        </w:rPr>
        <w:t xml:space="preserve">Модели и моделирование. Цели моделирования. Соответствие модели моделируемому объекту или процессу. Формализация прикладных задач. </w:t>
      </w:r>
    </w:p>
    <w:p w:rsidR="000951E4" w:rsidRPr="00A55DAB" w:rsidRDefault="000951E4" w:rsidP="000951E4">
      <w:pPr>
        <w:rPr>
          <w:sz w:val="24"/>
          <w:szCs w:val="24"/>
        </w:rPr>
      </w:pPr>
      <w:r w:rsidRPr="00A55DAB">
        <w:rPr>
          <w:sz w:val="24"/>
          <w:szCs w:val="24"/>
        </w:rPr>
        <w:t>Представление результатов моделирования в виде, удобном для восприятия человеком. Графическое представление данных (схемы, таблицы, графики).</w:t>
      </w:r>
    </w:p>
    <w:p w:rsidR="000951E4" w:rsidRPr="00A55DAB" w:rsidRDefault="000951E4" w:rsidP="000951E4">
      <w:pPr>
        <w:rPr>
          <w:sz w:val="24"/>
          <w:szCs w:val="24"/>
        </w:rPr>
      </w:pPr>
      <w:r w:rsidRPr="00A55DAB">
        <w:rPr>
          <w:sz w:val="24"/>
          <w:szCs w:val="24"/>
        </w:rPr>
        <w:t xml:space="preserve">Графы. Основные понятия. Виды графов. Решение алгоритмических задач, связанных с анализом графов (построение оптимального пути между вершинами графа, определение количества различных путей между вершинами ориентированного ациклического графа). </w:t>
      </w:r>
    </w:p>
    <w:p w:rsidR="000951E4" w:rsidRPr="00A55DAB" w:rsidRDefault="000951E4" w:rsidP="000951E4">
      <w:pPr>
        <w:rPr>
          <w:sz w:val="24"/>
          <w:szCs w:val="24"/>
        </w:rPr>
      </w:pPr>
      <w:r w:rsidRPr="00A55DAB">
        <w:rPr>
          <w:sz w:val="24"/>
          <w:szCs w:val="24"/>
        </w:rPr>
        <w:t xml:space="preserve">Деревья. Бинарное дерево. Дискретные игры двух игроков с полной информацией. Построение дерева перебора вариантов, описание стратегии игры  в табличной форме. Выигрышные стратегии. </w:t>
      </w:r>
    </w:p>
    <w:p w:rsidR="000951E4" w:rsidRPr="00A55DAB" w:rsidRDefault="000951E4" w:rsidP="000951E4">
      <w:pPr>
        <w:rPr>
          <w:sz w:val="24"/>
          <w:szCs w:val="24"/>
        </w:rPr>
      </w:pPr>
      <w:r w:rsidRPr="00A55DAB">
        <w:rPr>
          <w:sz w:val="24"/>
          <w:szCs w:val="24"/>
        </w:rPr>
        <w:t>Использование графов и деревьев при описании объектов и процессов окружающего мира.</w:t>
      </w:r>
    </w:p>
    <w:p w:rsidR="000951E4" w:rsidRPr="00A55DAB" w:rsidRDefault="000951E4" w:rsidP="000951E4">
      <w:pPr>
        <w:rPr>
          <w:sz w:val="24"/>
          <w:szCs w:val="24"/>
        </w:rPr>
      </w:pPr>
      <w:r w:rsidRPr="00A55DAB">
        <w:rPr>
          <w:sz w:val="24"/>
          <w:szCs w:val="24"/>
        </w:rPr>
        <w:t>Алгоритмы и программирование.</w:t>
      </w:r>
    </w:p>
    <w:p w:rsidR="000951E4" w:rsidRPr="00A55DAB" w:rsidRDefault="000951E4" w:rsidP="000951E4">
      <w:pPr>
        <w:rPr>
          <w:sz w:val="24"/>
          <w:szCs w:val="24"/>
        </w:rPr>
      </w:pPr>
      <w:r w:rsidRPr="00A55DAB">
        <w:rPr>
          <w:sz w:val="24"/>
          <w:szCs w:val="24"/>
        </w:rPr>
        <w:t>Определение возможных результатов работы простейших алгоритмов управления исполнителями и вычислительных алгоритмов. Определение исходных данных, при которых алгоритм может дать требуемый результат.</w:t>
      </w:r>
    </w:p>
    <w:p w:rsidR="000951E4" w:rsidRPr="00A55DAB" w:rsidRDefault="000951E4" w:rsidP="000951E4">
      <w:pPr>
        <w:rPr>
          <w:sz w:val="24"/>
          <w:szCs w:val="24"/>
        </w:rPr>
      </w:pPr>
      <w:r w:rsidRPr="00A55DAB">
        <w:rPr>
          <w:sz w:val="24"/>
          <w:szCs w:val="24"/>
        </w:rPr>
        <w:t>Этапы решения задач на компьютере. Язык программирования (Паскаль, Python, Java, C++, C#). Основные конструкции языка программирования. Типы данных: целочисленные, вещественные, символьные, логические. Ветвления. Составные условия. Циклы с условием. Циклы по переменной. Использование таблиц трассировки.</w:t>
      </w:r>
    </w:p>
    <w:p w:rsidR="000951E4" w:rsidRPr="00A55DAB" w:rsidRDefault="000951E4" w:rsidP="000951E4">
      <w:pPr>
        <w:rPr>
          <w:sz w:val="24"/>
          <w:szCs w:val="24"/>
        </w:rPr>
      </w:pPr>
      <w:r w:rsidRPr="00A55DAB">
        <w:rPr>
          <w:sz w:val="24"/>
          <w:szCs w:val="24"/>
        </w:rPr>
        <w:t>Разработка и программная реализация алгоритмов решения типовых задач базового уровня. Примеры задач: алгоритмы обработки конечной числовой последовательности (вычисление сумм, произведений, количества элементов  с заданными свойствами), алгоритмы анализа записи чисел в позиционной системе счисления, алгоритмы решения задач методом перебора (поиск наибольшего общего делителя двух натуральных чисел, проверка числа на простоту).</w:t>
      </w:r>
    </w:p>
    <w:p w:rsidR="000951E4" w:rsidRPr="00A55DAB" w:rsidRDefault="000951E4" w:rsidP="000951E4">
      <w:pPr>
        <w:rPr>
          <w:sz w:val="24"/>
          <w:szCs w:val="24"/>
        </w:rPr>
      </w:pPr>
      <w:r w:rsidRPr="00A55DAB">
        <w:rPr>
          <w:sz w:val="24"/>
          <w:szCs w:val="24"/>
        </w:rPr>
        <w:t xml:space="preserve">Обработка символьных данных. Встроенные функции языка программирования для обработки символьных строк. </w:t>
      </w:r>
    </w:p>
    <w:p w:rsidR="000951E4" w:rsidRPr="00A55DAB" w:rsidRDefault="000951E4" w:rsidP="000951E4">
      <w:pPr>
        <w:rPr>
          <w:sz w:val="24"/>
          <w:szCs w:val="24"/>
        </w:rPr>
      </w:pPr>
      <w:r w:rsidRPr="00A55DAB">
        <w:rPr>
          <w:sz w:val="24"/>
          <w:szCs w:val="24"/>
        </w:rPr>
        <w:t>Табличные величины (массивы). Алгоритмы работы с элементами массива с однократным просмотром массива: суммирование элементов массива, подсчёт количества (суммы) элементов массива, удовлетворяющих заданному условию, нахождение наибольшего (наименьшего) значения элементов массива, нахождение второго по величине наибольшего (наименьшего) значения, линейный поиск элемента, перестановка элементов массива в обратном порядке.</w:t>
      </w:r>
    </w:p>
    <w:p w:rsidR="000951E4" w:rsidRPr="00A55DAB" w:rsidRDefault="000951E4" w:rsidP="000951E4">
      <w:pPr>
        <w:rPr>
          <w:sz w:val="24"/>
          <w:szCs w:val="24"/>
        </w:rPr>
      </w:pPr>
      <w:r w:rsidRPr="00A55DAB">
        <w:rPr>
          <w:sz w:val="24"/>
          <w:szCs w:val="24"/>
        </w:rPr>
        <w:t xml:space="preserve">Сортировка одномерного массива. Простые методы сортировки (например, метод пузырька, метод выбора, сортировка вставками). Подпрограммы. </w:t>
      </w:r>
    </w:p>
    <w:p w:rsidR="000951E4" w:rsidRPr="00A55DAB" w:rsidRDefault="000951E4" w:rsidP="000951E4">
      <w:pPr>
        <w:rPr>
          <w:sz w:val="24"/>
          <w:szCs w:val="24"/>
        </w:rPr>
      </w:pPr>
      <w:r w:rsidRPr="00A55DAB">
        <w:rPr>
          <w:sz w:val="24"/>
          <w:szCs w:val="24"/>
        </w:rPr>
        <w:t>Информационные технологии.</w:t>
      </w:r>
    </w:p>
    <w:p w:rsidR="000951E4" w:rsidRPr="00A55DAB" w:rsidRDefault="000951E4" w:rsidP="000951E4">
      <w:pPr>
        <w:rPr>
          <w:sz w:val="24"/>
          <w:szCs w:val="24"/>
        </w:rPr>
      </w:pPr>
      <w:r w:rsidRPr="00A55DAB">
        <w:rPr>
          <w:sz w:val="24"/>
          <w:szCs w:val="24"/>
        </w:rPr>
        <w:t xml:space="preserve">Анализ данных. Основные задачи анализа данных: прогнозирование, классификация, кластеризация, анализ отклонений. Последовательность решения задач анализа данных: сбор </w:t>
      </w:r>
      <w:r w:rsidRPr="00A55DAB">
        <w:rPr>
          <w:sz w:val="24"/>
          <w:szCs w:val="24"/>
        </w:rPr>
        <w:lastRenderedPageBreak/>
        <w:t xml:space="preserve">первичных данных, очистка и оценка качества данных, выбор и/или построение модели, преобразование данных, визуализация данных, интерпретация результатов. </w:t>
      </w:r>
    </w:p>
    <w:p w:rsidR="000951E4" w:rsidRPr="00A55DAB" w:rsidRDefault="000951E4" w:rsidP="000951E4">
      <w:pPr>
        <w:rPr>
          <w:sz w:val="24"/>
          <w:szCs w:val="24"/>
        </w:rPr>
      </w:pPr>
      <w:r w:rsidRPr="00A55DAB">
        <w:rPr>
          <w:sz w:val="24"/>
          <w:szCs w:val="24"/>
        </w:rPr>
        <w:t xml:space="preserve">Анализ данных с помощью электронных таблиц. Вычисление суммы, среднего арифметического, наибольшего и наименьшего значений диапазона. </w:t>
      </w:r>
    </w:p>
    <w:p w:rsidR="000951E4" w:rsidRPr="00A55DAB" w:rsidRDefault="000951E4" w:rsidP="000951E4">
      <w:pPr>
        <w:rPr>
          <w:sz w:val="24"/>
          <w:szCs w:val="24"/>
        </w:rPr>
      </w:pPr>
      <w:r w:rsidRPr="00A55DAB">
        <w:rPr>
          <w:sz w:val="24"/>
          <w:szCs w:val="24"/>
        </w:rPr>
        <w:t xml:space="preserve">Компьютерно-математические модели. Этапы компьютерно-математического моделирования: постановка задачи, разработка модели, тестирование модели, компьютерный эксперимент, анализ результатов моделирования. </w:t>
      </w:r>
    </w:p>
    <w:p w:rsidR="000951E4" w:rsidRPr="00A55DAB" w:rsidRDefault="000951E4" w:rsidP="000951E4">
      <w:pPr>
        <w:rPr>
          <w:sz w:val="24"/>
          <w:szCs w:val="24"/>
        </w:rPr>
      </w:pPr>
      <w:r w:rsidRPr="00A55DAB">
        <w:rPr>
          <w:sz w:val="24"/>
          <w:szCs w:val="24"/>
        </w:rPr>
        <w:t xml:space="preserve">Численное решение уравнений с помощью подбора параметра. </w:t>
      </w:r>
    </w:p>
    <w:p w:rsidR="000951E4" w:rsidRPr="00A55DAB" w:rsidRDefault="000951E4" w:rsidP="000951E4">
      <w:pPr>
        <w:rPr>
          <w:sz w:val="24"/>
          <w:szCs w:val="24"/>
        </w:rPr>
      </w:pPr>
      <w:r w:rsidRPr="00A55DAB">
        <w:rPr>
          <w:sz w:val="24"/>
          <w:szCs w:val="24"/>
        </w:rPr>
        <w:t>Табличные (реляционные) базы данных. Таблица – представление сведений  об однотипных объектах. Поле, запись. Ключ таблицы. Работа с готовой базой данных. Заполнение базы данных. Поиск, сортировка и фильтрация записей. Запросы на выборку данных. Запросы с параметрами. Вычисляемые поля в запросах.</w:t>
      </w:r>
    </w:p>
    <w:p w:rsidR="000951E4" w:rsidRPr="00A55DAB" w:rsidRDefault="000951E4" w:rsidP="000951E4">
      <w:pPr>
        <w:rPr>
          <w:sz w:val="24"/>
          <w:szCs w:val="24"/>
        </w:rPr>
      </w:pPr>
      <w:r w:rsidRPr="00A55DAB">
        <w:rPr>
          <w:sz w:val="24"/>
          <w:szCs w:val="24"/>
        </w:rPr>
        <w:t>Многотабличные базы данных. Типы связей между таблицами. Запросы  к многотабличным базам данных.</w:t>
      </w:r>
    </w:p>
    <w:p w:rsidR="000951E4" w:rsidRPr="00A55DAB" w:rsidRDefault="000951E4" w:rsidP="000951E4">
      <w:pPr>
        <w:rPr>
          <w:sz w:val="24"/>
          <w:szCs w:val="24"/>
        </w:rPr>
      </w:pPr>
      <w:r w:rsidRPr="00A55DAB">
        <w:rPr>
          <w:sz w:val="24"/>
          <w:szCs w:val="24"/>
        </w:rPr>
        <w:t>Средства искусственного интеллекта. Сервисы машинного перевода  и распознавания устной речи. Идентификация и поиск изображений, распознавание лиц. Самообучающиеся системы. Искусственный интеллект в компьютерных играх. Использование методов искусственного интеллекта в обучающих системах. Использование методов искусственного интеллекта в робототехнике. Интернет вещей. Перспективы развития компьютерных интеллектуальных систем.</w:t>
      </w:r>
    </w:p>
    <w:bookmarkEnd w:id="20"/>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Планируемые результаты освоения программы по информатике  на уровне среднего общего образования</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 xml:space="preserve">Личностные результаты отражают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  В результате изучения информатики на уровне среднего общего образования  у обучающегося будут сформированы следующие личностные результаты: </w:t>
      </w:r>
    </w:p>
    <w:p w:rsidR="000951E4" w:rsidRPr="00A55DAB" w:rsidRDefault="000951E4" w:rsidP="000951E4">
      <w:pPr>
        <w:rPr>
          <w:sz w:val="24"/>
          <w:szCs w:val="24"/>
        </w:rPr>
      </w:pPr>
      <w:r w:rsidRPr="00A55DAB">
        <w:rPr>
          <w:sz w:val="24"/>
          <w:szCs w:val="24"/>
        </w:rPr>
        <w:t>1) гражданского воспитания:</w:t>
      </w:r>
    </w:p>
    <w:p w:rsidR="000951E4" w:rsidRPr="00A55DAB" w:rsidRDefault="000951E4" w:rsidP="000951E4">
      <w:pPr>
        <w:rPr>
          <w:sz w:val="24"/>
          <w:szCs w:val="24"/>
        </w:rPr>
      </w:pPr>
      <w:r w:rsidRPr="00A55DAB">
        <w:rPr>
          <w:sz w:val="24"/>
          <w:szCs w:val="24"/>
        </w:rPr>
        <w:t>осознание своих конституционных прав и обязанностей, уважение закона  и правопорядка, соблюдение основополагающих норм информационного права  и информационной безопасности;</w:t>
      </w:r>
    </w:p>
    <w:p w:rsidR="000951E4" w:rsidRPr="00A55DAB" w:rsidRDefault="000951E4" w:rsidP="000951E4">
      <w:pPr>
        <w:rPr>
          <w:sz w:val="24"/>
          <w:szCs w:val="24"/>
        </w:rPr>
      </w:pPr>
      <w:r w:rsidRPr="00A55DAB">
        <w:rPr>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 в виртуальном пространстве;</w:t>
      </w:r>
    </w:p>
    <w:p w:rsidR="000951E4" w:rsidRPr="00A55DAB" w:rsidRDefault="000951E4" w:rsidP="000951E4">
      <w:pPr>
        <w:rPr>
          <w:sz w:val="24"/>
          <w:szCs w:val="24"/>
        </w:rPr>
      </w:pPr>
      <w:r w:rsidRPr="00A55DAB">
        <w:rPr>
          <w:sz w:val="24"/>
          <w:szCs w:val="24"/>
        </w:rPr>
        <w:t>2) патриотического воспитания:</w:t>
      </w:r>
    </w:p>
    <w:p w:rsidR="000951E4" w:rsidRPr="00A55DAB" w:rsidRDefault="000951E4" w:rsidP="000951E4">
      <w:pPr>
        <w:rPr>
          <w:sz w:val="24"/>
          <w:szCs w:val="24"/>
        </w:rPr>
      </w:pPr>
      <w:r w:rsidRPr="00A55DAB">
        <w:rPr>
          <w:sz w:val="24"/>
          <w:szCs w:val="24"/>
        </w:rPr>
        <w:t>ценностное отношение к историческому наследию, достижениям России  в науке, искусстве, технологиях, понимание значения информатики как науки  в жизни современного общества;</w:t>
      </w:r>
    </w:p>
    <w:p w:rsidR="000951E4" w:rsidRPr="00A55DAB" w:rsidRDefault="000951E4" w:rsidP="000951E4">
      <w:pPr>
        <w:rPr>
          <w:sz w:val="24"/>
          <w:szCs w:val="24"/>
        </w:rPr>
      </w:pPr>
      <w:r w:rsidRPr="00A55DAB">
        <w:rPr>
          <w:sz w:val="24"/>
          <w:szCs w:val="24"/>
        </w:rPr>
        <w:t>3) духовно-нравственного воспитания:</w:t>
      </w:r>
    </w:p>
    <w:p w:rsidR="000951E4" w:rsidRPr="00A55DAB" w:rsidRDefault="000951E4" w:rsidP="000951E4">
      <w:pPr>
        <w:rPr>
          <w:sz w:val="24"/>
          <w:szCs w:val="24"/>
        </w:rPr>
      </w:pPr>
      <w:r w:rsidRPr="00A55DAB">
        <w:rPr>
          <w:sz w:val="24"/>
          <w:szCs w:val="24"/>
        </w:rPr>
        <w:t xml:space="preserve">сформированность нравственного сознания, этического поведения; </w:t>
      </w:r>
    </w:p>
    <w:p w:rsidR="000951E4" w:rsidRPr="00A55DAB" w:rsidRDefault="000951E4" w:rsidP="000951E4">
      <w:pPr>
        <w:rPr>
          <w:sz w:val="24"/>
          <w:szCs w:val="24"/>
        </w:rPr>
      </w:pPr>
      <w:r w:rsidRPr="00A55DAB">
        <w:rPr>
          <w:sz w:val="24"/>
          <w:szCs w:val="24"/>
        </w:rPr>
        <w:t>способность оценивать ситуацию и принимать осознанные решения, ориентируясь на морально-нравственные нормы и ценности, в том числе в сети Интернет;</w:t>
      </w:r>
    </w:p>
    <w:p w:rsidR="000951E4" w:rsidRPr="00A55DAB" w:rsidRDefault="000951E4" w:rsidP="000951E4">
      <w:pPr>
        <w:rPr>
          <w:sz w:val="24"/>
          <w:szCs w:val="24"/>
        </w:rPr>
      </w:pPr>
      <w:r w:rsidRPr="00A55DAB">
        <w:rPr>
          <w:sz w:val="24"/>
          <w:szCs w:val="24"/>
        </w:rPr>
        <w:t>4) эстетического воспитания:</w:t>
      </w:r>
    </w:p>
    <w:p w:rsidR="000951E4" w:rsidRPr="00A55DAB" w:rsidRDefault="000951E4" w:rsidP="000951E4">
      <w:pPr>
        <w:rPr>
          <w:sz w:val="24"/>
          <w:szCs w:val="24"/>
        </w:rPr>
      </w:pPr>
      <w:r w:rsidRPr="00A55DAB">
        <w:rPr>
          <w:sz w:val="24"/>
          <w:szCs w:val="24"/>
        </w:rPr>
        <w:t>эстетическое отношение к миру, включая эстетику научного и технического творчества;</w:t>
      </w:r>
    </w:p>
    <w:p w:rsidR="000951E4" w:rsidRPr="00A55DAB" w:rsidRDefault="000951E4" w:rsidP="000951E4">
      <w:pPr>
        <w:rPr>
          <w:sz w:val="24"/>
          <w:szCs w:val="24"/>
        </w:rPr>
      </w:pPr>
      <w:r w:rsidRPr="00A55DAB">
        <w:rPr>
          <w:sz w:val="24"/>
          <w:szCs w:val="24"/>
        </w:rPr>
        <w:t>способность воспринимать различные виды искусства, в том числе основанные на использовании информационных технологий;</w:t>
      </w:r>
    </w:p>
    <w:p w:rsidR="000951E4" w:rsidRPr="00A55DAB" w:rsidRDefault="000951E4" w:rsidP="000951E4">
      <w:pPr>
        <w:rPr>
          <w:sz w:val="24"/>
          <w:szCs w:val="24"/>
        </w:rPr>
      </w:pPr>
      <w:r w:rsidRPr="00A55DAB">
        <w:rPr>
          <w:sz w:val="24"/>
          <w:szCs w:val="24"/>
        </w:rPr>
        <w:t>5) физического воспитания:</w:t>
      </w:r>
    </w:p>
    <w:p w:rsidR="000951E4" w:rsidRPr="00A55DAB" w:rsidRDefault="000951E4" w:rsidP="000951E4">
      <w:pPr>
        <w:rPr>
          <w:sz w:val="24"/>
          <w:szCs w:val="24"/>
        </w:rPr>
      </w:pPr>
      <w:r w:rsidRPr="00A55DAB">
        <w:rPr>
          <w:sz w:val="24"/>
          <w:szCs w:val="24"/>
        </w:rPr>
        <w:t>сформированность здорового и безопасного образа жизни, ответственного отношения к своему здоровью, том числе и за счёт соблюдения требований безопасной эксплуатации средств информационных и коммуникационных технологий;</w:t>
      </w:r>
    </w:p>
    <w:p w:rsidR="000951E4" w:rsidRPr="00A55DAB" w:rsidRDefault="000951E4" w:rsidP="000951E4">
      <w:pPr>
        <w:rPr>
          <w:sz w:val="24"/>
          <w:szCs w:val="24"/>
        </w:rPr>
      </w:pPr>
      <w:r w:rsidRPr="00A55DAB">
        <w:rPr>
          <w:sz w:val="24"/>
          <w:szCs w:val="24"/>
        </w:rPr>
        <w:lastRenderedPageBreak/>
        <w:t>6) трудового воспитания:</w:t>
      </w:r>
    </w:p>
    <w:p w:rsidR="000951E4" w:rsidRPr="00A55DAB" w:rsidRDefault="000951E4" w:rsidP="000951E4">
      <w:pPr>
        <w:rPr>
          <w:sz w:val="24"/>
          <w:szCs w:val="24"/>
        </w:rPr>
      </w:pPr>
      <w:r w:rsidRPr="00A55DAB">
        <w:rPr>
          <w:sz w:val="24"/>
          <w:szCs w:val="24"/>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0951E4" w:rsidRPr="00A55DAB" w:rsidRDefault="000951E4" w:rsidP="000951E4">
      <w:pPr>
        <w:rPr>
          <w:sz w:val="24"/>
          <w:szCs w:val="24"/>
        </w:rPr>
      </w:pPr>
      <w:r w:rsidRPr="00A55DAB">
        <w:rPr>
          <w:sz w:val="24"/>
          <w:szCs w:val="24"/>
        </w:rPr>
        <w:t>интерес к сферам профессиональной деятельности, связанным  с информатикой, программированием и информационными технологиями, основанными  на достижениях информатики и научно-технического прогресса, умение совершать осознанный выбор будущей профессии и реализовывать собственные жизненные планы;</w:t>
      </w:r>
    </w:p>
    <w:p w:rsidR="000951E4" w:rsidRPr="00A55DAB" w:rsidRDefault="000951E4" w:rsidP="000951E4">
      <w:pPr>
        <w:rPr>
          <w:sz w:val="24"/>
          <w:szCs w:val="24"/>
        </w:rPr>
      </w:pPr>
      <w:r w:rsidRPr="00A55DAB">
        <w:rPr>
          <w:sz w:val="24"/>
          <w:szCs w:val="24"/>
        </w:rPr>
        <w:t>готовность и способность к образованию и самообразованию на протяжении всей жизни;</w:t>
      </w:r>
    </w:p>
    <w:p w:rsidR="000951E4" w:rsidRPr="00A55DAB" w:rsidRDefault="000951E4" w:rsidP="000951E4">
      <w:pPr>
        <w:rPr>
          <w:sz w:val="24"/>
          <w:szCs w:val="24"/>
        </w:rPr>
      </w:pPr>
      <w:r w:rsidRPr="00A55DAB">
        <w:rPr>
          <w:sz w:val="24"/>
          <w:szCs w:val="24"/>
        </w:rPr>
        <w:t>7) экологического воспитания:</w:t>
      </w:r>
    </w:p>
    <w:p w:rsidR="000951E4" w:rsidRPr="00A55DAB" w:rsidRDefault="000951E4" w:rsidP="000951E4">
      <w:pPr>
        <w:rPr>
          <w:sz w:val="24"/>
          <w:szCs w:val="24"/>
        </w:rPr>
      </w:pPr>
      <w:r w:rsidRPr="00A55DAB">
        <w:rPr>
          <w:sz w:val="24"/>
          <w:szCs w:val="24"/>
        </w:rPr>
        <w:t>осознание глобального характера экологических проблем и путей их решения, в том числе с учётом возможностей информационно-коммуникационных технологий;</w:t>
      </w:r>
    </w:p>
    <w:p w:rsidR="000951E4" w:rsidRPr="00A55DAB" w:rsidRDefault="000951E4" w:rsidP="000951E4">
      <w:pPr>
        <w:rPr>
          <w:sz w:val="24"/>
          <w:szCs w:val="24"/>
        </w:rPr>
      </w:pPr>
      <w:r w:rsidRPr="00A55DAB">
        <w:rPr>
          <w:sz w:val="24"/>
          <w:szCs w:val="24"/>
        </w:rPr>
        <w:t>8) ценности научного познания:</w:t>
      </w:r>
    </w:p>
    <w:p w:rsidR="000951E4" w:rsidRPr="00A55DAB" w:rsidRDefault="000951E4" w:rsidP="000951E4">
      <w:pPr>
        <w:rPr>
          <w:sz w:val="24"/>
          <w:szCs w:val="24"/>
        </w:rPr>
      </w:pPr>
      <w:r w:rsidRPr="00A55DAB">
        <w:rPr>
          <w:sz w:val="24"/>
          <w:szCs w:val="24"/>
        </w:rPr>
        <w:t>сформированность мировоззрения, соответствующего современному уровню развития информатики, достижениям научно-технического прогресса  и общественной практики, за счёт понимания роли информационных ресурсов, информационных процессов и информационных технологий в условиях цифровой трансформации многих сфер жизни современного общества;</w:t>
      </w:r>
    </w:p>
    <w:p w:rsidR="000951E4" w:rsidRPr="00A55DAB" w:rsidRDefault="000951E4" w:rsidP="000951E4">
      <w:pPr>
        <w:rPr>
          <w:sz w:val="24"/>
          <w:szCs w:val="24"/>
        </w:rPr>
      </w:pPr>
      <w:r w:rsidRPr="00A55DAB">
        <w:rPr>
          <w:sz w:val="24"/>
          <w:szCs w:val="24"/>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rsidR="000951E4" w:rsidRPr="00A55DAB" w:rsidRDefault="000951E4" w:rsidP="000951E4">
      <w:pPr>
        <w:rPr>
          <w:sz w:val="24"/>
          <w:szCs w:val="24"/>
        </w:rPr>
      </w:pPr>
      <w:r w:rsidRPr="00A55DAB">
        <w:rPr>
          <w:sz w:val="24"/>
          <w:szCs w:val="24"/>
        </w:rPr>
        <w:t>В процессе достижения личностных результатов освоения программы  по информатике у обучающихся совершенствуется эмоциональный интеллект, предполагающий сформированность:</w:t>
      </w:r>
    </w:p>
    <w:p w:rsidR="000951E4" w:rsidRPr="00A55DAB" w:rsidRDefault="000951E4" w:rsidP="000951E4">
      <w:pPr>
        <w:rPr>
          <w:sz w:val="24"/>
          <w:szCs w:val="24"/>
        </w:rPr>
      </w:pPr>
      <w:r w:rsidRPr="00A55DAB">
        <w:rPr>
          <w:sz w:val="24"/>
          <w:szCs w:val="24"/>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0951E4" w:rsidRPr="00A55DAB" w:rsidRDefault="000951E4" w:rsidP="000951E4">
      <w:pPr>
        <w:rPr>
          <w:sz w:val="24"/>
          <w:szCs w:val="24"/>
        </w:rPr>
      </w:pPr>
      <w:r w:rsidRPr="00A55DAB">
        <w:rPr>
          <w:sz w:val="24"/>
          <w:szCs w:val="24"/>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0951E4" w:rsidRPr="00A55DAB" w:rsidRDefault="000951E4" w:rsidP="000951E4">
      <w:pPr>
        <w:rPr>
          <w:sz w:val="24"/>
          <w:szCs w:val="24"/>
        </w:rPr>
      </w:pPr>
      <w:r w:rsidRPr="00A55DAB">
        <w:rPr>
          <w:sz w:val="24"/>
          <w:szCs w:val="24"/>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0951E4" w:rsidRPr="00A55DAB" w:rsidRDefault="000951E4" w:rsidP="000951E4">
      <w:pPr>
        <w:rPr>
          <w:sz w:val="24"/>
          <w:szCs w:val="24"/>
        </w:rPr>
      </w:pPr>
      <w:r w:rsidRPr="00A55DAB">
        <w:rPr>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p w:rsidR="000951E4" w:rsidRPr="00A55DAB" w:rsidRDefault="000951E4" w:rsidP="000951E4">
      <w:pPr>
        <w:rPr>
          <w:sz w:val="24"/>
          <w:szCs w:val="24"/>
        </w:rPr>
      </w:pPr>
      <w:r w:rsidRPr="00A55DAB">
        <w:rPr>
          <w:sz w:val="24"/>
          <w:szCs w:val="24"/>
        </w:rPr>
        <w:t xml:space="preserve">В результате изучения информатики на уровне среднего общего образования у обучающегося будут сформированы сформированы метапредметные результаты, отраженные в универсальных учебных действиях, а именно –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0951E4" w:rsidRPr="00A55DAB" w:rsidRDefault="000951E4" w:rsidP="000951E4">
      <w:pPr>
        <w:rPr>
          <w:sz w:val="24"/>
          <w:szCs w:val="24"/>
        </w:rPr>
      </w:pPr>
      <w:r w:rsidRPr="00A55DAB">
        <w:rPr>
          <w:sz w:val="24"/>
          <w:szCs w:val="24"/>
        </w:rPr>
        <w:t>Овладение универсальными познавательными действиями:</w:t>
      </w:r>
    </w:p>
    <w:p w:rsidR="000951E4" w:rsidRPr="00A55DAB" w:rsidRDefault="000951E4" w:rsidP="000951E4">
      <w:pPr>
        <w:rPr>
          <w:sz w:val="24"/>
          <w:szCs w:val="24"/>
        </w:rPr>
      </w:pPr>
      <w:r w:rsidRPr="00A55DAB">
        <w:rPr>
          <w:sz w:val="24"/>
          <w:szCs w:val="24"/>
        </w:rPr>
        <w:t>1) базовые логические действия:</w:t>
      </w:r>
    </w:p>
    <w:p w:rsidR="000951E4" w:rsidRPr="00A55DAB" w:rsidRDefault="000951E4" w:rsidP="000951E4">
      <w:pPr>
        <w:rPr>
          <w:sz w:val="24"/>
          <w:szCs w:val="24"/>
        </w:rPr>
      </w:pPr>
      <w:r w:rsidRPr="00A55DAB">
        <w:rPr>
          <w:sz w:val="24"/>
          <w:szCs w:val="24"/>
        </w:rPr>
        <w:t xml:space="preserve">самостоятельно формулировать и актуализировать проблему, рассматривать её всесторонне; </w:t>
      </w:r>
    </w:p>
    <w:p w:rsidR="000951E4" w:rsidRPr="00A55DAB" w:rsidRDefault="000951E4" w:rsidP="000951E4">
      <w:pPr>
        <w:rPr>
          <w:sz w:val="24"/>
          <w:szCs w:val="24"/>
        </w:rPr>
      </w:pPr>
      <w:r w:rsidRPr="00A55DAB">
        <w:rPr>
          <w:sz w:val="24"/>
          <w:szCs w:val="24"/>
        </w:rPr>
        <w:t>устанавливать существенный признак или основания для сравнения, классификации и обобщения;</w:t>
      </w:r>
    </w:p>
    <w:p w:rsidR="000951E4" w:rsidRPr="00A55DAB" w:rsidRDefault="000951E4" w:rsidP="000951E4">
      <w:pPr>
        <w:rPr>
          <w:sz w:val="24"/>
          <w:szCs w:val="24"/>
        </w:rPr>
      </w:pPr>
      <w:r w:rsidRPr="00A55DAB">
        <w:rPr>
          <w:sz w:val="24"/>
          <w:szCs w:val="24"/>
        </w:rPr>
        <w:t>определять цели деятельности, задавать параметры и критерии их достижения;</w:t>
      </w:r>
    </w:p>
    <w:p w:rsidR="000951E4" w:rsidRPr="00A55DAB" w:rsidRDefault="000951E4" w:rsidP="000951E4">
      <w:pPr>
        <w:rPr>
          <w:sz w:val="24"/>
          <w:szCs w:val="24"/>
        </w:rPr>
      </w:pPr>
      <w:r w:rsidRPr="00A55DAB">
        <w:rPr>
          <w:sz w:val="24"/>
          <w:szCs w:val="24"/>
        </w:rPr>
        <w:t xml:space="preserve">выявлять закономерности и противоречия в рассматриваемых явлениях; </w:t>
      </w:r>
    </w:p>
    <w:p w:rsidR="000951E4" w:rsidRPr="00A55DAB" w:rsidRDefault="000951E4" w:rsidP="000951E4">
      <w:pPr>
        <w:rPr>
          <w:sz w:val="24"/>
          <w:szCs w:val="24"/>
        </w:rPr>
      </w:pPr>
      <w:r w:rsidRPr="00A55DAB">
        <w:rPr>
          <w:sz w:val="24"/>
          <w:szCs w:val="24"/>
        </w:rPr>
        <w:t>разрабатывать план решения проблемы с учётом анализа имеющихся материальных и нематериальных ресурсов;</w:t>
      </w:r>
    </w:p>
    <w:p w:rsidR="000951E4" w:rsidRPr="00A55DAB" w:rsidRDefault="000951E4" w:rsidP="000951E4">
      <w:pPr>
        <w:rPr>
          <w:sz w:val="24"/>
          <w:szCs w:val="24"/>
        </w:rPr>
      </w:pPr>
      <w:r w:rsidRPr="00A55DAB">
        <w:rPr>
          <w:sz w:val="24"/>
          <w:szCs w:val="24"/>
        </w:rPr>
        <w:t xml:space="preserve">вносить коррективы в деятельность, оценивать соответствие результатов целям, оценивать риски последствий деятельности; </w:t>
      </w:r>
    </w:p>
    <w:p w:rsidR="000951E4" w:rsidRPr="00A55DAB" w:rsidRDefault="000951E4" w:rsidP="000951E4">
      <w:pPr>
        <w:rPr>
          <w:sz w:val="24"/>
          <w:szCs w:val="24"/>
        </w:rPr>
      </w:pPr>
      <w:r w:rsidRPr="00A55DAB">
        <w:rPr>
          <w:sz w:val="24"/>
          <w:szCs w:val="24"/>
        </w:rPr>
        <w:t>координировать и выполнять работу в условиях реального, виртуального  и комбинированного взаимодействия;</w:t>
      </w:r>
    </w:p>
    <w:p w:rsidR="000951E4" w:rsidRPr="00A55DAB" w:rsidRDefault="000951E4" w:rsidP="000951E4">
      <w:pPr>
        <w:rPr>
          <w:sz w:val="24"/>
          <w:szCs w:val="24"/>
        </w:rPr>
      </w:pPr>
      <w:r w:rsidRPr="00A55DAB">
        <w:rPr>
          <w:sz w:val="24"/>
          <w:szCs w:val="24"/>
        </w:rPr>
        <w:t>развивать креативное мышление при решении жизненных проблем.</w:t>
      </w:r>
    </w:p>
    <w:p w:rsidR="000951E4" w:rsidRPr="00A55DAB" w:rsidRDefault="000951E4" w:rsidP="000951E4">
      <w:pPr>
        <w:rPr>
          <w:sz w:val="24"/>
          <w:szCs w:val="24"/>
        </w:rPr>
      </w:pPr>
      <w:r w:rsidRPr="00A55DAB">
        <w:rPr>
          <w:sz w:val="24"/>
          <w:szCs w:val="24"/>
        </w:rPr>
        <w:t>2) базовые исследовательские действия:</w:t>
      </w:r>
    </w:p>
    <w:p w:rsidR="000951E4" w:rsidRPr="00A55DAB" w:rsidRDefault="000951E4" w:rsidP="000951E4">
      <w:pPr>
        <w:rPr>
          <w:sz w:val="24"/>
          <w:szCs w:val="24"/>
        </w:rPr>
      </w:pPr>
      <w:r w:rsidRPr="00A55DAB">
        <w:rPr>
          <w:sz w:val="24"/>
          <w:szCs w:val="24"/>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w:t>
      </w:r>
      <w:r w:rsidRPr="00A55DAB">
        <w:rPr>
          <w:sz w:val="24"/>
          <w:szCs w:val="24"/>
        </w:rPr>
        <w:lastRenderedPageBreak/>
        <w:t xml:space="preserve">практических задач, применению различных методов познания; </w:t>
      </w:r>
    </w:p>
    <w:p w:rsidR="000951E4" w:rsidRPr="00A55DAB" w:rsidRDefault="000951E4" w:rsidP="000951E4">
      <w:pPr>
        <w:rPr>
          <w:sz w:val="24"/>
          <w:szCs w:val="24"/>
        </w:rPr>
      </w:pPr>
      <w:r w:rsidRPr="00A55DAB">
        <w:rPr>
          <w:sz w:val="24"/>
          <w:szCs w:val="24"/>
        </w:rPr>
        <w:t xml:space="preserve">овладеть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0951E4" w:rsidRPr="00A55DAB" w:rsidRDefault="000951E4" w:rsidP="000951E4">
      <w:pPr>
        <w:rPr>
          <w:sz w:val="24"/>
          <w:szCs w:val="24"/>
        </w:rPr>
      </w:pPr>
      <w:r w:rsidRPr="00A55DAB">
        <w:rPr>
          <w:sz w:val="24"/>
          <w:szCs w:val="24"/>
        </w:rPr>
        <w:t>формирование научного типа мышления, владение научной терминологией, ключевыми понятиями и методами;</w:t>
      </w:r>
    </w:p>
    <w:p w:rsidR="000951E4" w:rsidRPr="00A55DAB" w:rsidRDefault="000951E4" w:rsidP="000951E4">
      <w:pPr>
        <w:rPr>
          <w:sz w:val="24"/>
          <w:szCs w:val="24"/>
        </w:rPr>
      </w:pPr>
      <w:r w:rsidRPr="00A55DAB">
        <w:rPr>
          <w:sz w:val="24"/>
          <w:szCs w:val="24"/>
        </w:rPr>
        <w:t>ставить и формулировать собственные задачи в образовательной деятельности и жизненных ситуациях;</w:t>
      </w:r>
    </w:p>
    <w:p w:rsidR="000951E4" w:rsidRPr="00A55DAB" w:rsidRDefault="000951E4" w:rsidP="000951E4">
      <w:pPr>
        <w:rPr>
          <w:sz w:val="24"/>
          <w:szCs w:val="24"/>
        </w:rPr>
      </w:pPr>
      <w:r w:rsidRPr="00A55DAB">
        <w:rPr>
          <w:sz w:val="24"/>
          <w:szCs w:val="24"/>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0951E4" w:rsidRPr="00A55DAB" w:rsidRDefault="000951E4" w:rsidP="000951E4">
      <w:pPr>
        <w:rPr>
          <w:sz w:val="24"/>
          <w:szCs w:val="24"/>
        </w:rPr>
      </w:pPr>
      <w:r w:rsidRPr="00A55DAB">
        <w:rPr>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0951E4" w:rsidRPr="00A55DAB" w:rsidRDefault="000951E4" w:rsidP="000951E4">
      <w:pPr>
        <w:rPr>
          <w:sz w:val="24"/>
          <w:szCs w:val="24"/>
        </w:rPr>
      </w:pPr>
      <w:r w:rsidRPr="00A55DAB">
        <w:rPr>
          <w:sz w:val="24"/>
          <w:szCs w:val="24"/>
        </w:rPr>
        <w:t>давать оценку новым ситуациям, оценивать приобретённый опыт;</w:t>
      </w:r>
    </w:p>
    <w:p w:rsidR="000951E4" w:rsidRPr="00A55DAB" w:rsidRDefault="000951E4" w:rsidP="000951E4">
      <w:pPr>
        <w:rPr>
          <w:sz w:val="24"/>
          <w:szCs w:val="24"/>
        </w:rPr>
      </w:pPr>
      <w:r w:rsidRPr="00A55DAB">
        <w:rPr>
          <w:sz w:val="24"/>
          <w:szCs w:val="24"/>
        </w:rPr>
        <w:t>осуществлять целенаправленный поиск переноса средств и способов действия в профессиональную среду;</w:t>
      </w:r>
    </w:p>
    <w:p w:rsidR="000951E4" w:rsidRPr="00A55DAB" w:rsidRDefault="000951E4" w:rsidP="000951E4">
      <w:pPr>
        <w:rPr>
          <w:sz w:val="24"/>
          <w:szCs w:val="24"/>
        </w:rPr>
      </w:pPr>
      <w:r w:rsidRPr="00A55DAB">
        <w:rPr>
          <w:sz w:val="24"/>
          <w:szCs w:val="24"/>
        </w:rPr>
        <w:t>переносить знания в познавательную и практическую области жизнедеятельности;</w:t>
      </w:r>
    </w:p>
    <w:p w:rsidR="000951E4" w:rsidRPr="00A55DAB" w:rsidRDefault="000951E4" w:rsidP="000951E4">
      <w:pPr>
        <w:rPr>
          <w:sz w:val="24"/>
          <w:szCs w:val="24"/>
        </w:rPr>
      </w:pPr>
      <w:r w:rsidRPr="00A55DAB">
        <w:rPr>
          <w:sz w:val="24"/>
          <w:szCs w:val="24"/>
        </w:rPr>
        <w:t xml:space="preserve">интегрировать знания из разных предметных областей; </w:t>
      </w:r>
    </w:p>
    <w:p w:rsidR="000951E4" w:rsidRPr="00A55DAB" w:rsidRDefault="000951E4" w:rsidP="000951E4">
      <w:pPr>
        <w:rPr>
          <w:sz w:val="24"/>
          <w:szCs w:val="24"/>
        </w:rPr>
      </w:pPr>
      <w:r w:rsidRPr="00A55DAB">
        <w:rPr>
          <w:sz w:val="24"/>
          <w:szCs w:val="24"/>
        </w:rPr>
        <w:t>выдвигать новые идеи, предлагать оригинальные подходы и решения, ставить проблемы и задачи, допускающие альтернативные решения.</w:t>
      </w:r>
    </w:p>
    <w:p w:rsidR="000951E4" w:rsidRPr="00A55DAB" w:rsidRDefault="000951E4" w:rsidP="000951E4">
      <w:pPr>
        <w:rPr>
          <w:sz w:val="24"/>
          <w:szCs w:val="24"/>
        </w:rPr>
      </w:pPr>
      <w:r w:rsidRPr="00A55DAB">
        <w:rPr>
          <w:sz w:val="24"/>
          <w:szCs w:val="24"/>
        </w:rPr>
        <w:t>3) работа с информацией:</w:t>
      </w:r>
    </w:p>
    <w:p w:rsidR="000951E4" w:rsidRPr="00A55DAB" w:rsidRDefault="000951E4" w:rsidP="000951E4">
      <w:pPr>
        <w:rPr>
          <w:sz w:val="24"/>
          <w:szCs w:val="24"/>
        </w:rPr>
      </w:pPr>
      <w:r w:rsidRPr="00A55DAB">
        <w:rPr>
          <w:sz w:val="24"/>
          <w:szCs w:val="24"/>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0951E4" w:rsidRPr="00A55DAB" w:rsidRDefault="000951E4" w:rsidP="000951E4">
      <w:pPr>
        <w:rPr>
          <w:sz w:val="24"/>
          <w:szCs w:val="24"/>
        </w:rPr>
      </w:pPr>
      <w:r w:rsidRPr="00A55DAB">
        <w:rPr>
          <w:sz w:val="24"/>
          <w:szCs w:val="24"/>
        </w:rPr>
        <w:t>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0951E4" w:rsidRPr="00A55DAB" w:rsidRDefault="000951E4" w:rsidP="000951E4">
      <w:pPr>
        <w:rPr>
          <w:sz w:val="24"/>
          <w:szCs w:val="24"/>
        </w:rPr>
      </w:pPr>
      <w:r w:rsidRPr="00A55DAB">
        <w:rPr>
          <w:sz w:val="24"/>
          <w:szCs w:val="24"/>
        </w:rPr>
        <w:t xml:space="preserve">оценивать достоверность, легитимность информации, её соответствие правовым и морально-этическим нормам; </w:t>
      </w:r>
    </w:p>
    <w:p w:rsidR="000951E4" w:rsidRPr="00A55DAB" w:rsidRDefault="000951E4" w:rsidP="000951E4">
      <w:pPr>
        <w:rPr>
          <w:sz w:val="24"/>
          <w:szCs w:val="24"/>
        </w:rPr>
      </w:pPr>
      <w:r w:rsidRPr="00A55DAB">
        <w:rPr>
          <w:sz w:val="24"/>
          <w:szCs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0951E4" w:rsidRPr="00A55DAB" w:rsidRDefault="000951E4" w:rsidP="000951E4">
      <w:pPr>
        <w:rPr>
          <w:sz w:val="24"/>
          <w:szCs w:val="24"/>
        </w:rPr>
      </w:pPr>
      <w:r w:rsidRPr="00A55DAB">
        <w:rPr>
          <w:sz w:val="24"/>
          <w:szCs w:val="24"/>
        </w:rPr>
        <w:t>владеть навыками распознавания и защиты информации, информационной безопасности личности.</w:t>
      </w:r>
    </w:p>
    <w:p w:rsidR="000951E4" w:rsidRPr="00A55DAB" w:rsidRDefault="000951E4" w:rsidP="000951E4">
      <w:pPr>
        <w:rPr>
          <w:sz w:val="24"/>
          <w:szCs w:val="24"/>
        </w:rPr>
      </w:pPr>
      <w:r w:rsidRPr="00A55DAB">
        <w:rPr>
          <w:sz w:val="24"/>
          <w:szCs w:val="24"/>
        </w:rPr>
        <w:t>Овладение универсальными коммуникативными действиями:</w:t>
      </w:r>
    </w:p>
    <w:p w:rsidR="000951E4" w:rsidRPr="00A55DAB" w:rsidRDefault="000951E4" w:rsidP="000951E4">
      <w:pPr>
        <w:rPr>
          <w:sz w:val="24"/>
          <w:szCs w:val="24"/>
        </w:rPr>
      </w:pPr>
      <w:r w:rsidRPr="00A55DAB">
        <w:rPr>
          <w:sz w:val="24"/>
          <w:szCs w:val="24"/>
        </w:rPr>
        <w:t>1) общение:</w:t>
      </w:r>
    </w:p>
    <w:p w:rsidR="000951E4" w:rsidRPr="00A55DAB" w:rsidRDefault="000951E4" w:rsidP="000951E4">
      <w:pPr>
        <w:rPr>
          <w:sz w:val="24"/>
          <w:szCs w:val="24"/>
        </w:rPr>
      </w:pPr>
      <w:r w:rsidRPr="00A55DAB">
        <w:rPr>
          <w:sz w:val="24"/>
          <w:szCs w:val="24"/>
        </w:rPr>
        <w:t>осуществлять коммуникации во всех сферах жизни;</w:t>
      </w:r>
    </w:p>
    <w:p w:rsidR="000951E4" w:rsidRPr="00A55DAB" w:rsidRDefault="000951E4" w:rsidP="000951E4">
      <w:pPr>
        <w:rPr>
          <w:sz w:val="24"/>
          <w:szCs w:val="24"/>
        </w:rPr>
      </w:pPr>
      <w:r w:rsidRPr="00A55DAB">
        <w:rPr>
          <w:sz w:val="24"/>
          <w:szCs w:val="24"/>
        </w:rPr>
        <w:t>распознавать невербальные средства общения, понимать значение социальных знаков, распознавать предпосылки конфликтных ситуаций и уметь смягчать конфликты;</w:t>
      </w:r>
    </w:p>
    <w:p w:rsidR="000951E4" w:rsidRPr="00A55DAB" w:rsidRDefault="000951E4" w:rsidP="000951E4">
      <w:pPr>
        <w:rPr>
          <w:sz w:val="24"/>
          <w:szCs w:val="24"/>
        </w:rPr>
      </w:pPr>
      <w:r w:rsidRPr="00A55DAB">
        <w:rPr>
          <w:sz w:val="24"/>
          <w:szCs w:val="24"/>
        </w:rPr>
        <w:t>владеть различными способами общения и взаимодействия, аргументированно вести диалог;</w:t>
      </w:r>
    </w:p>
    <w:p w:rsidR="000951E4" w:rsidRPr="00A55DAB" w:rsidRDefault="000951E4" w:rsidP="000951E4">
      <w:pPr>
        <w:rPr>
          <w:sz w:val="24"/>
          <w:szCs w:val="24"/>
        </w:rPr>
      </w:pPr>
      <w:r w:rsidRPr="00A55DAB">
        <w:rPr>
          <w:sz w:val="24"/>
          <w:szCs w:val="24"/>
        </w:rPr>
        <w:t>развёрнуто и логично излагать свою точку зрения.</w:t>
      </w:r>
    </w:p>
    <w:p w:rsidR="000951E4" w:rsidRPr="00A55DAB" w:rsidRDefault="000951E4" w:rsidP="000951E4">
      <w:pPr>
        <w:rPr>
          <w:sz w:val="24"/>
          <w:szCs w:val="24"/>
        </w:rPr>
      </w:pPr>
      <w:r w:rsidRPr="00A55DAB">
        <w:rPr>
          <w:sz w:val="24"/>
          <w:szCs w:val="24"/>
        </w:rPr>
        <w:t>2) совместная деятельность:</w:t>
      </w:r>
    </w:p>
    <w:p w:rsidR="000951E4" w:rsidRPr="00A55DAB" w:rsidRDefault="000951E4" w:rsidP="000951E4">
      <w:pPr>
        <w:rPr>
          <w:sz w:val="24"/>
          <w:szCs w:val="24"/>
        </w:rPr>
      </w:pPr>
      <w:r w:rsidRPr="00A55DAB">
        <w:rPr>
          <w:sz w:val="24"/>
          <w:szCs w:val="24"/>
        </w:rPr>
        <w:t>понимать и использовать преимущества командной и индивидуальной работы;</w:t>
      </w:r>
    </w:p>
    <w:p w:rsidR="000951E4" w:rsidRPr="00A55DAB" w:rsidRDefault="000951E4" w:rsidP="000951E4">
      <w:pPr>
        <w:rPr>
          <w:sz w:val="24"/>
          <w:szCs w:val="24"/>
        </w:rPr>
      </w:pPr>
      <w:r w:rsidRPr="00A55DAB">
        <w:rPr>
          <w:sz w:val="24"/>
          <w:szCs w:val="24"/>
        </w:rPr>
        <w:t>выбирать тематику и методы совместных действий с учётом общих интересов и возможностей каждого члена коллектива;</w:t>
      </w:r>
    </w:p>
    <w:p w:rsidR="000951E4" w:rsidRPr="00A55DAB" w:rsidRDefault="000951E4" w:rsidP="000951E4">
      <w:pPr>
        <w:rPr>
          <w:sz w:val="24"/>
          <w:szCs w:val="24"/>
        </w:rPr>
      </w:pPr>
      <w:r w:rsidRPr="00A55DAB">
        <w:rPr>
          <w:sz w:val="24"/>
          <w:szCs w:val="24"/>
        </w:rPr>
        <w:t>принимать цели совместной деятельности, организовывать и координировать действия по её достижению: составлять</w:t>
      </w:r>
    </w:p>
    <w:p w:rsidR="000951E4" w:rsidRPr="00A55DAB" w:rsidRDefault="000951E4" w:rsidP="000951E4">
      <w:pPr>
        <w:rPr>
          <w:sz w:val="24"/>
          <w:szCs w:val="24"/>
        </w:rPr>
      </w:pPr>
      <w:r w:rsidRPr="00A55DAB">
        <w:rPr>
          <w:sz w:val="24"/>
          <w:szCs w:val="24"/>
        </w:rPr>
        <w:t>план действий, распределять роли с учётом мнений участников, обсуждать результаты совместной работы;</w:t>
      </w:r>
    </w:p>
    <w:p w:rsidR="000951E4" w:rsidRPr="00A55DAB" w:rsidRDefault="000951E4" w:rsidP="000951E4">
      <w:pPr>
        <w:rPr>
          <w:sz w:val="24"/>
          <w:szCs w:val="24"/>
        </w:rPr>
      </w:pPr>
      <w:r w:rsidRPr="00A55DAB">
        <w:rPr>
          <w:sz w:val="24"/>
          <w:szCs w:val="24"/>
        </w:rPr>
        <w:t>оценивать качество своего вклада и каждого участника команды в общий результат по разработанным критериям;</w:t>
      </w:r>
    </w:p>
    <w:p w:rsidR="000951E4" w:rsidRPr="00A55DAB" w:rsidRDefault="000951E4" w:rsidP="000951E4">
      <w:pPr>
        <w:rPr>
          <w:sz w:val="24"/>
          <w:szCs w:val="24"/>
        </w:rPr>
      </w:pPr>
      <w:r w:rsidRPr="00A55DAB">
        <w:rPr>
          <w:sz w:val="24"/>
          <w:szCs w:val="24"/>
        </w:rPr>
        <w:t xml:space="preserve">предлагать новые проекты, оценивать идеи с позиции новизны, оригинальности, практической </w:t>
      </w:r>
      <w:r w:rsidRPr="00A55DAB">
        <w:rPr>
          <w:sz w:val="24"/>
          <w:szCs w:val="24"/>
        </w:rPr>
        <w:lastRenderedPageBreak/>
        <w:t>значимости;</w:t>
      </w:r>
    </w:p>
    <w:p w:rsidR="000951E4" w:rsidRPr="00A55DAB" w:rsidRDefault="000951E4" w:rsidP="000951E4">
      <w:pPr>
        <w:rPr>
          <w:sz w:val="24"/>
          <w:szCs w:val="24"/>
        </w:rPr>
      </w:pPr>
      <w:r w:rsidRPr="00A55DAB">
        <w:rPr>
          <w:sz w:val="24"/>
          <w:szCs w:val="24"/>
        </w:rPr>
        <w:t>осуществлять позитивное стратегическое поведение в различных ситуациях, проявлять творчество и воображение, быть инициативным.</w:t>
      </w:r>
    </w:p>
    <w:p w:rsidR="000951E4" w:rsidRPr="00A55DAB" w:rsidRDefault="000951E4" w:rsidP="000951E4">
      <w:pPr>
        <w:rPr>
          <w:sz w:val="24"/>
          <w:szCs w:val="24"/>
        </w:rPr>
      </w:pPr>
      <w:r w:rsidRPr="00A55DAB">
        <w:rPr>
          <w:sz w:val="24"/>
          <w:szCs w:val="24"/>
        </w:rPr>
        <w:t>Овладение универсальными регулятивными действиями:</w:t>
      </w:r>
    </w:p>
    <w:p w:rsidR="000951E4" w:rsidRPr="00A55DAB" w:rsidRDefault="000951E4" w:rsidP="000951E4">
      <w:pPr>
        <w:rPr>
          <w:sz w:val="24"/>
          <w:szCs w:val="24"/>
        </w:rPr>
      </w:pPr>
      <w:r w:rsidRPr="00A55DAB">
        <w:rPr>
          <w:sz w:val="24"/>
          <w:szCs w:val="24"/>
        </w:rPr>
        <w:t>1) самоорганизация:</w:t>
      </w:r>
    </w:p>
    <w:p w:rsidR="000951E4" w:rsidRPr="00A55DAB" w:rsidRDefault="000951E4" w:rsidP="000951E4">
      <w:pPr>
        <w:rPr>
          <w:sz w:val="24"/>
          <w:szCs w:val="24"/>
        </w:rPr>
      </w:pPr>
      <w:r w:rsidRPr="00A55DAB">
        <w:rPr>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0951E4" w:rsidRPr="00A55DAB" w:rsidRDefault="000951E4" w:rsidP="000951E4">
      <w:pPr>
        <w:rPr>
          <w:sz w:val="24"/>
          <w:szCs w:val="24"/>
        </w:rPr>
      </w:pPr>
      <w:r w:rsidRPr="00A55DAB">
        <w:rPr>
          <w:sz w:val="24"/>
          <w:szCs w:val="24"/>
        </w:rPr>
        <w:t>самостоятельно составлять план решения проблемы с учётом имеющихся ресурсов, собственных возможностей и предпочтений;</w:t>
      </w:r>
    </w:p>
    <w:p w:rsidR="000951E4" w:rsidRPr="00A55DAB" w:rsidRDefault="000951E4" w:rsidP="000951E4">
      <w:pPr>
        <w:rPr>
          <w:sz w:val="24"/>
          <w:szCs w:val="24"/>
        </w:rPr>
      </w:pPr>
      <w:r w:rsidRPr="00A55DAB">
        <w:rPr>
          <w:sz w:val="24"/>
          <w:szCs w:val="24"/>
        </w:rPr>
        <w:t>давать оценку новым ситуациям;</w:t>
      </w:r>
    </w:p>
    <w:p w:rsidR="000951E4" w:rsidRPr="00A55DAB" w:rsidRDefault="000951E4" w:rsidP="000951E4">
      <w:pPr>
        <w:rPr>
          <w:sz w:val="24"/>
          <w:szCs w:val="24"/>
        </w:rPr>
      </w:pPr>
      <w:r w:rsidRPr="00A55DAB">
        <w:rPr>
          <w:sz w:val="24"/>
          <w:szCs w:val="24"/>
        </w:rPr>
        <w:t>расширять рамки учебного предмета на основе личных предпочтений;</w:t>
      </w:r>
    </w:p>
    <w:p w:rsidR="000951E4" w:rsidRPr="00A55DAB" w:rsidRDefault="000951E4" w:rsidP="000951E4">
      <w:pPr>
        <w:rPr>
          <w:sz w:val="24"/>
          <w:szCs w:val="24"/>
        </w:rPr>
      </w:pPr>
      <w:r w:rsidRPr="00A55DAB">
        <w:rPr>
          <w:sz w:val="24"/>
          <w:szCs w:val="24"/>
        </w:rPr>
        <w:t>делать осознанный выбор, аргументировать его, брать ответственность  за решение;</w:t>
      </w:r>
    </w:p>
    <w:p w:rsidR="000951E4" w:rsidRPr="00A55DAB" w:rsidRDefault="000951E4" w:rsidP="000951E4">
      <w:pPr>
        <w:rPr>
          <w:sz w:val="24"/>
          <w:szCs w:val="24"/>
        </w:rPr>
      </w:pPr>
      <w:r w:rsidRPr="00A55DAB">
        <w:rPr>
          <w:sz w:val="24"/>
          <w:szCs w:val="24"/>
        </w:rPr>
        <w:t>оценивать приобретённый опыт;</w:t>
      </w:r>
    </w:p>
    <w:p w:rsidR="000951E4" w:rsidRPr="00A55DAB" w:rsidRDefault="000951E4" w:rsidP="000951E4">
      <w:pPr>
        <w:rPr>
          <w:sz w:val="24"/>
          <w:szCs w:val="24"/>
        </w:rPr>
      </w:pPr>
      <w:r w:rsidRPr="00A55DAB">
        <w:rPr>
          <w:sz w:val="24"/>
          <w:szCs w:val="24"/>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rsidR="000951E4" w:rsidRPr="00A55DAB" w:rsidRDefault="000951E4" w:rsidP="000951E4">
      <w:pPr>
        <w:rPr>
          <w:sz w:val="24"/>
          <w:szCs w:val="24"/>
        </w:rPr>
      </w:pPr>
      <w:r w:rsidRPr="00A55DAB">
        <w:rPr>
          <w:sz w:val="24"/>
          <w:szCs w:val="24"/>
        </w:rPr>
        <w:t>2) самоконтроль:</w:t>
      </w:r>
    </w:p>
    <w:p w:rsidR="000951E4" w:rsidRPr="00A55DAB" w:rsidRDefault="000951E4" w:rsidP="000951E4">
      <w:pPr>
        <w:rPr>
          <w:sz w:val="24"/>
          <w:szCs w:val="24"/>
        </w:rPr>
      </w:pPr>
      <w:r w:rsidRPr="00A55DAB">
        <w:rPr>
          <w:sz w:val="24"/>
          <w:szCs w:val="24"/>
        </w:rPr>
        <w:t xml:space="preserve">давать оценку новым ситуациям, вносить коррективы в деятельность, оценивать соответствие результатов целям; </w:t>
      </w:r>
    </w:p>
    <w:p w:rsidR="000951E4" w:rsidRPr="00A55DAB" w:rsidRDefault="000951E4" w:rsidP="000951E4">
      <w:pPr>
        <w:rPr>
          <w:sz w:val="24"/>
          <w:szCs w:val="24"/>
        </w:rPr>
      </w:pPr>
      <w:r w:rsidRPr="00A55DAB">
        <w:rPr>
          <w:sz w:val="24"/>
          <w:szCs w:val="24"/>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0951E4" w:rsidRPr="00A55DAB" w:rsidRDefault="000951E4" w:rsidP="000951E4">
      <w:pPr>
        <w:rPr>
          <w:sz w:val="24"/>
          <w:szCs w:val="24"/>
        </w:rPr>
      </w:pPr>
      <w:r w:rsidRPr="00A55DAB">
        <w:rPr>
          <w:sz w:val="24"/>
          <w:szCs w:val="24"/>
        </w:rPr>
        <w:t>оценивать риски и своевременно принимать решения по их снижению;</w:t>
      </w:r>
    </w:p>
    <w:p w:rsidR="000951E4" w:rsidRPr="00A55DAB" w:rsidRDefault="000951E4" w:rsidP="000951E4">
      <w:pPr>
        <w:rPr>
          <w:sz w:val="24"/>
          <w:szCs w:val="24"/>
        </w:rPr>
      </w:pPr>
      <w:r w:rsidRPr="00A55DAB">
        <w:rPr>
          <w:sz w:val="24"/>
          <w:szCs w:val="24"/>
        </w:rPr>
        <w:t>принимать мотивы и аргументы других при анализе результатов деятельности.</w:t>
      </w:r>
    </w:p>
    <w:p w:rsidR="000951E4" w:rsidRPr="00A55DAB" w:rsidRDefault="000951E4" w:rsidP="000951E4">
      <w:pPr>
        <w:rPr>
          <w:sz w:val="24"/>
          <w:szCs w:val="24"/>
        </w:rPr>
      </w:pPr>
      <w:r w:rsidRPr="00A55DAB">
        <w:rPr>
          <w:sz w:val="24"/>
          <w:szCs w:val="24"/>
        </w:rPr>
        <w:t>3) принятия себя и других:</w:t>
      </w:r>
    </w:p>
    <w:p w:rsidR="000951E4" w:rsidRPr="00A55DAB" w:rsidRDefault="000951E4" w:rsidP="000951E4">
      <w:pPr>
        <w:rPr>
          <w:sz w:val="24"/>
          <w:szCs w:val="24"/>
        </w:rPr>
      </w:pPr>
      <w:r w:rsidRPr="00A55DAB">
        <w:rPr>
          <w:sz w:val="24"/>
          <w:szCs w:val="24"/>
        </w:rPr>
        <w:t>принимать себя, понимая свои недостатки и достоинства;</w:t>
      </w:r>
    </w:p>
    <w:p w:rsidR="000951E4" w:rsidRPr="00A55DAB" w:rsidRDefault="000951E4" w:rsidP="000951E4">
      <w:pPr>
        <w:rPr>
          <w:sz w:val="24"/>
          <w:szCs w:val="24"/>
        </w:rPr>
      </w:pPr>
      <w:r w:rsidRPr="00A55DAB">
        <w:rPr>
          <w:sz w:val="24"/>
          <w:szCs w:val="24"/>
        </w:rPr>
        <w:t>принимать мотивы и аргументы других при анализе результатов деятельности;</w:t>
      </w:r>
    </w:p>
    <w:p w:rsidR="000951E4" w:rsidRPr="00A55DAB" w:rsidRDefault="000951E4" w:rsidP="000951E4">
      <w:pPr>
        <w:rPr>
          <w:sz w:val="24"/>
          <w:szCs w:val="24"/>
        </w:rPr>
      </w:pPr>
      <w:r w:rsidRPr="00A55DAB">
        <w:rPr>
          <w:sz w:val="24"/>
          <w:szCs w:val="24"/>
        </w:rPr>
        <w:t>признавать своё право и право других на ошибку;</w:t>
      </w:r>
    </w:p>
    <w:p w:rsidR="000951E4" w:rsidRPr="00A55DAB" w:rsidRDefault="000951E4" w:rsidP="000951E4">
      <w:pPr>
        <w:rPr>
          <w:sz w:val="24"/>
          <w:szCs w:val="24"/>
        </w:rPr>
      </w:pPr>
      <w:r w:rsidRPr="00A55DAB">
        <w:rPr>
          <w:sz w:val="24"/>
          <w:szCs w:val="24"/>
        </w:rPr>
        <w:t>развивать способность понимать мир с позиции другого человека.</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 xml:space="preserve">Предметные результаты освоения программы по информатике базового уровня в 10 классе. </w:t>
      </w:r>
    </w:p>
    <w:p w:rsidR="000951E4" w:rsidRPr="00A55DAB" w:rsidRDefault="000951E4" w:rsidP="000951E4">
      <w:pPr>
        <w:rPr>
          <w:sz w:val="24"/>
          <w:szCs w:val="24"/>
        </w:rPr>
      </w:pPr>
      <w:r w:rsidRPr="00A55DAB">
        <w:rPr>
          <w:sz w:val="24"/>
          <w:szCs w:val="24"/>
        </w:rPr>
        <w:t>В процессе изучения курса информатики базового уровня в 10 классе обучающимися будут достигнуты следующие предметные результаты:</w:t>
      </w:r>
    </w:p>
    <w:p w:rsidR="000951E4" w:rsidRPr="00A55DAB" w:rsidRDefault="000951E4" w:rsidP="000951E4">
      <w:pPr>
        <w:rPr>
          <w:sz w:val="24"/>
          <w:szCs w:val="24"/>
        </w:rPr>
      </w:pPr>
      <w:r w:rsidRPr="00A55DAB">
        <w:rPr>
          <w:sz w:val="24"/>
          <w:szCs w:val="24"/>
        </w:rPr>
        <w:t>владение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w:t>
      </w:r>
    </w:p>
    <w:p w:rsidR="000951E4" w:rsidRPr="00A55DAB" w:rsidRDefault="000951E4" w:rsidP="000951E4">
      <w:pPr>
        <w:rPr>
          <w:sz w:val="24"/>
          <w:szCs w:val="24"/>
        </w:rPr>
      </w:pPr>
      <w:r w:rsidRPr="00A55DAB">
        <w:rPr>
          <w:sz w:val="24"/>
          <w:szCs w:val="24"/>
        </w:rPr>
        <w:t>владение методами поиска информации в сети Интернет, умение критически оценивать информацию, полученную из сети Интернет;</w:t>
      </w:r>
    </w:p>
    <w:p w:rsidR="000951E4" w:rsidRPr="00A55DAB" w:rsidRDefault="000951E4" w:rsidP="000951E4">
      <w:pPr>
        <w:rPr>
          <w:sz w:val="24"/>
          <w:szCs w:val="24"/>
        </w:rPr>
      </w:pPr>
      <w:r w:rsidRPr="00A55DAB">
        <w:rPr>
          <w:sz w:val="24"/>
          <w:szCs w:val="24"/>
        </w:rPr>
        <w:t>умение характеризовать большие данные, приводить примеры источников  их получения и направления использования;</w:t>
      </w:r>
    </w:p>
    <w:p w:rsidR="000951E4" w:rsidRPr="00A55DAB" w:rsidRDefault="000951E4" w:rsidP="000951E4">
      <w:pPr>
        <w:rPr>
          <w:sz w:val="24"/>
          <w:szCs w:val="24"/>
        </w:rPr>
      </w:pPr>
      <w:r w:rsidRPr="00A55DAB">
        <w:rPr>
          <w:sz w:val="24"/>
          <w:szCs w:val="24"/>
        </w:rPr>
        <w:t>понимание основных принципов устройства и функционирования современных стационарных и мобильных компьютеров, тенденций развития компьютерных технологий;</w:t>
      </w:r>
    </w:p>
    <w:p w:rsidR="000951E4" w:rsidRPr="00A55DAB" w:rsidRDefault="000951E4" w:rsidP="000951E4">
      <w:pPr>
        <w:rPr>
          <w:sz w:val="24"/>
          <w:szCs w:val="24"/>
        </w:rPr>
      </w:pPr>
      <w:r w:rsidRPr="00A55DAB">
        <w:rPr>
          <w:sz w:val="24"/>
          <w:szCs w:val="24"/>
        </w:rPr>
        <w:t xml:space="preserve"> владение навыками работы с операционными системами, основными видами программного обеспечения для решения учебных задач по выбранной специализации; </w:t>
      </w:r>
    </w:p>
    <w:p w:rsidR="000951E4" w:rsidRPr="00A55DAB" w:rsidRDefault="000951E4" w:rsidP="000951E4">
      <w:pPr>
        <w:rPr>
          <w:sz w:val="24"/>
          <w:szCs w:val="24"/>
        </w:rPr>
      </w:pPr>
      <w:r w:rsidRPr="00A55DAB">
        <w:rPr>
          <w:sz w:val="24"/>
          <w:szCs w:val="24"/>
        </w:rPr>
        <w:t>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материалов, размещённых в сети Интернет;</w:t>
      </w:r>
    </w:p>
    <w:p w:rsidR="000951E4" w:rsidRPr="00A55DAB" w:rsidRDefault="000951E4" w:rsidP="000951E4">
      <w:pPr>
        <w:rPr>
          <w:sz w:val="24"/>
          <w:szCs w:val="24"/>
        </w:rPr>
      </w:pPr>
      <w:r w:rsidRPr="00A55DAB">
        <w:rPr>
          <w:sz w:val="24"/>
          <w:szCs w:val="24"/>
        </w:rPr>
        <w:t>понимание основных принципов дискретизации различных видов информации, умение определять информационный объём текстовых, графических  и звуковых данных при заданных параметрах дискретизации;</w:t>
      </w:r>
    </w:p>
    <w:p w:rsidR="000951E4" w:rsidRPr="00A55DAB" w:rsidRDefault="000951E4" w:rsidP="000951E4">
      <w:pPr>
        <w:rPr>
          <w:sz w:val="24"/>
          <w:szCs w:val="24"/>
        </w:rPr>
      </w:pPr>
      <w:r w:rsidRPr="00A55DAB">
        <w:rPr>
          <w:sz w:val="24"/>
          <w:szCs w:val="24"/>
        </w:rPr>
        <w:t xml:space="preserve">умение строить неравномерные коды, допускающие однозначное декодирование сообщений (префиксные коды); </w:t>
      </w:r>
    </w:p>
    <w:p w:rsidR="000951E4" w:rsidRPr="00A55DAB" w:rsidRDefault="000951E4" w:rsidP="000951E4">
      <w:pPr>
        <w:rPr>
          <w:sz w:val="24"/>
          <w:szCs w:val="24"/>
        </w:rPr>
      </w:pPr>
      <w:r w:rsidRPr="00A55DAB">
        <w:rPr>
          <w:sz w:val="24"/>
          <w:szCs w:val="24"/>
        </w:rPr>
        <w:lastRenderedPageBreak/>
        <w:t>владение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w:t>
      </w:r>
    </w:p>
    <w:p w:rsidR="000951E4" w:rsidRPr="00A55DAB" w:rsidRDefault="000951E4" w:rsidP="000951E4">
      <w:pPr>
        <w:rPr>
          <w:sz w:val="24"/>
          <w:szCs w:val="24"/>
        </w:rPr>
      </w:pPr>
      <w:r w:rsidRPr="00A55DAB">
        <w:rPr>
          <w:sz w:val="24"/>
          <w:szCs w:val="24"/>
        </w:rPr>
        <w:t>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Предметные результаты освоения программы по информатике базового уровня в 11 классе.</w:t>
      </w:r>
    </w:p>
    <w:p w:rsidR="000951E4" w:rsidRPr="00A55DAB" w:rsidRDefault="000951E4" w:rsidP="000951E4">
      <w:pPr>
        <w:rPr>
          <w:sz w:val="24"/>
          <w:szCs w:val="24"/>
        </w:rPr>
      </w:pPr>
      <w:r w:rsidRPr="00A55DAB">
        <w:rPr>
          <w:sz w:val="24"/>
          <w:szCs w:val="24"/>
        </w:rPr>
        <w:t xml:space="preserve"> В процессе изучения курса информатики базового уровня в 11 классе обучающимися будут достигнуты следующин предметные результаты:</w:t>
      </w:r>
    </w:p>
    <w:p w:rsidR="000951E4" w:rsidRPr="00A55DAB" w:rsidRDefault="000951E4" w:rsidP="000951E4">
      <w:pPr>
        <w:rPr>
          <w:sz w:val="24"/>
          <w:szCs w:val="24"/>
        </w:rPr>
      </w:pPr>
      <w:r w:rsidRPr="00A55DAB">
        <w:rPr>
          <w:sz w:val="24"/>
          <w:szCs w:val="24"/>
        </w:rPr>
        <w:t>наличие представлений о компьютерных сетях и их роли в современном мире, об общих принципах разработки и функционирования интернет-приложений;</w:t>
      </w:r>
    </w:p>
    <w:p w:rsidR="000951E4" w:rsidRPr="00A55DAB" w:rsidRDefault="000951E4" w:rsidP="000951E4">
      <w:pPr>
        <w:rPr>
          <w:sz w:val="24"/>
          <w:szCs w:val="24"/>
        </w:rPr>
      </w:pPr>
      <w:r w:rsidRPr="00A55DAB">
        <w:rPr>
          <w:sz w:val="24"/>
          <w:szCs w:val="24"/>
        </w:rPr>
        <w:t>понимание угроз информационной безопасности, использование методов  и средств противодействия этим угрозам, соблюдение мер безопасности, предотвращающих незаконное распространение персональных данных;</w:t>
      </w:r>
    </w:p>
    <w:p w:rsidR="000951E4" w:rsidRPr="00A55DAB" w:rsidRDefault="000951E4" w:rsidP="000951E4">
      <w:pPr>
        <w:rPr>
          <w:sz w:val="24"/>
          <w:szCs w:val="24"/>
        </w:rPr>
      </w:pPr>
      <w:r w:rsidRPr="00A55DAB">
        <w:rPr>
          <w:sz w:val="24"/>
          <w:szCs w:val="24"/>
        </w:rPr>
        <w:t>владение теоретическим аппаратом, позволяющим определять кратчайший путь во взвешенном графе и количество путей между вершинами ориентированного ациклического графа;</w:t>
      </w:r>
    </w:p>
    <w:p w:rsidR="000951E4" w:rsidRPr="00A55DAB" w:rsidRDefault="000951E4" w:rsidP="000951E4">
      <w:pPr>
        <w:rPr>
          <w:sz w:val="24"/>
          <w:szCs w:val="24"/>
        </w:rPr>
      </w:pPr>
      <w:r w:rsidRPr="00A55DAB">
        <w:rPr>
          <w:sz w:val="24"/>
          <w:szCs w:val="24"/>
        </w:rPr>
        <w:t>умение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Python, Java, C++, C#),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rsidR="000951E4" w:rsidRPr="00A55DAB" w:rsidRDefault="000951E4" w:rsidP="000951E4">
      <w:pPr>
        <w:rPr>
          <w:sz w:val="24"/>
          <w:szCs w:val="24"/>
        </w:rPr>
      </w:pPr>
      <w:r w:rsidRPr="00A55DAB">
        <w:rPr>
          <w:sz w:val="24"/>
          <w:szCs w:val="24"/>
        </w:rPr>
        <w:t>умение реализовывать на выбранном для изучения языке программирования высокого уровня (Паскаль, Python, Java, C++, C#)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обобщённых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rsidR="000951E4" w:rsidRPr="00A55DAB" w:rsidRDefault="000951E4" w:rsidP="000951E4">
      <w:pPr>
        <w:rPr>
          <w:sz w:val="24"/>
          <w:szCs w:val="24"/>
        </w:rPr>
      </w:pPr>
      <w:r w:rsidRPr="00A55DAB">
        <w:rPr>
          <w:sz w:val="24"/>
          <w:szCs w:val="24"/>
        </w:rPr>
        <w:t>умение использовать табличные (реляционные) базы данных, в частности, составлять запросы к базам данных (в том числе запросы с вычисляемыми полями),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rsidR="000951E4" w:rsidRPr="00A55DAB" w:rsidRDefault="000951E4" w:rsidP="000951E4">
      <w:pPr>
        <w:rPr>
          <w:sz w:val="24"/>
          <w:szCs w:val="24"/>
        </w:rPr>
      </w:pPr>
      <w:r w:rsidRPr="00A55DAB">
        <w:rPr>
          <w:sz w:val="24"/>
          <w:szCs w:val="24"/>
        </w:rPr>
        <w:t>умение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соответствие модели моделируемому объекту или процессу, представлять результаты моделирования  в наглядном виде;</w:t>
      </w:r>
    </w:p>
    <w:p w:rsidR="000951E4" w:rsidRPr="00A55DAB" w:rsidRDefault="000951E4" w:rsidP="000951E4">
      <w:pPr>
        <w:rPr>
          <w:sz w:val="24"/>
          <w:szCs w:val="24"/>
        </w:rPr>
      </w:pPr>
      <w:r w:rsidRPr="00A55DAB">
        <w:rPr>
          <w:sz w:val="24"/>
          <w:szCs w:val="24"/>
        </w:rPr>
        <w:t>умение организовывать личное информационное пространство  с использованием различных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p w:rsidR="000951E4" w:rsidRPr="00A55DAB" w:rsidRDefault="000951E4" w:rsidP="000951E4">
      <w:pPr>
        <w:rPr>
          <w:sz w:val="24"/>
          <w:szCs w:val="24"/>
        </w:rPr>
      </w:pPr>
    </w:p>
    <w:p w:rsidR="000951E4" w:rsidRPr="00A55DAB" w:rsidRDefault="000951E4" w:rsidP="000951E4">
      <w:pPr>
        <w:jc w:val="center"/>
        <w:rPr>
          <w:b/>
          <w:sz w:val="24"/>
          <w:szCs w:val="24"/>
        </w:rPr>
      </w:pPr>
      <w:r w:rsidRPr="00A55DAB">
        <w:rPr>
          <w:b/>
          <w:sz w:val="24"/>
          <w:szCs w:val="24"/>
        </w:rPr>
        <w:t>Тематическое планирование учебного предмета «Информатика»</w:t>
      </w:r>
    </w:p>
    <w:p w:rsidR="000951E4" w:rsidRPr="00A55DAB" w:rsidRDefault="000951E4" w:rsidP="000951E4">
      <w:pPr>
        <w:jc w:val="center"/>
        <w:rPr>
          <w:b/>
          <w:sz w:val="24"/>
          <w:szCs w:val="24"/>
        </w:rPr>
      </w:pPr>
      <w:r w:rsidRPr="00A55DAB">
        <w:rPr>
          <w:b/>
          <w:sz w:val="24"/>
          <w:szCs w:val="24"/>
        </w:rPr>
        <w:t>(базовый уровень)</w:t>
      </w:r>
    </w:p>
    <w:p w:rsidR="000951E4" w:rsidRPr="00A55DAB" w:rsidRDefault="000951E4" w:rsidP="000951E4">
      <w:pPr>
        <w:jc w:val="center"/>
        <w:rPr>
          <w:b/>
          <w:sz w:val="24"/>
          <w:szCs w:val="24"/>
        </w:rPr>
      </w:pPr>
    </w:p>
    <w:p w:rsidR="000951E4" w:rsidRPr="00A55DAB" w:rsidRDefault="000951E4" w:rsidP="000951E4">
      <w:pPr>
        <w:rPr>
          <w:sz w:val="24"/>
          <w:szCs w:val="24"/>
        </w:rPr>
      </w:pPr>
      <w:r w:rsidRPr="00A55DAB">
        <w:rPr>
          <w:sz w:val="24"/>
          <w:szCs w:val="24"/>
        </w:rPr>
        <w:t xml:space="preserve">* Тематическое планирование выстроено по содержанию ФОП СОО и внесены под </w:t>
      </w:r>
      <w:r w:rsidRPr="00A55DAB">
        <w:rPr>
          <w:sz w:val="24"/>
          <w:szCs w:val="24"/>
        </w:rPr>
        <w:lastRenderedPageBreak/>
        <w:t>соответствующими пунктами в федеральной образовательной программе среднего  общего образования.</w:t>
      </w:r>
    </w:p>
    <w:p w:rsidR="000951E4" w:rsidRPr="00A55DAB" w:rsidRDefault="000951E4" w:rsidP="000951E4">
      <w:pPr>
        <w:rPr>
          <w:sz w:val="24"/>
          <w:szCs w:val="24"/>
        </w:rPr>
      </w:pPr>
      <w:r w:rsidRPr="00A55DAB">
        <w:rPr>
          <w:sz w:val="24"/>
          <w:szCs w:val="24"/>
        </w:rPr>
        <w:t>Распределение часов в тематическом планировании по каждой теме будет прописано на начало учебного года учителем-предметником в «рабочей программе учителя» на основании распределённых часов по учебному плану на текущий учебный год.</w:t>
      </w:r>
    </w:p>
    <w:p w:rsidR="000951E4" w:rsidRPr="00A55DAB" w:rsidRDefault="000951E4" w:rsidP="000951E4">
      <w:pPr>
        <w:rPr>
          <w:sz w:val="24"/>
          <w:szCs w:val="24"/>
        </w:rPr>
      </w:pPr>
      <w:r w:rsidRPr="00A55DAB">
        <w:rPr>
          <w:sz w:val="24"/>
          <w:szCs w:val="24"/>
        </w:rPr>
        <w:t>Структура тематического планирования рабочих программ на уровне среднего общего образования составлена с учётом рабочей программы воспитания в соответствие требованиям обновлённого ФГОС СОО (пункт 18.2.2, подпункт 3) и включает в себя следующие структурные компоненты:</w:t>
      </w:r>
    </w:p>
    <w:tbl>
      <w:tblPr>
        <w:tblW w:w="9651" w:type="dxa"/>
        <w:tblInd w:w="5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66"/>
        <w:gridCol w:w="5750"/>
        <w:gridCol w:w="2835"/>
      </w:tblGrid>
      <w:tr w:rsidR="000951E4" w:rsidRPr="00A55DAB" w:rsidTr="007F2E84">
        <w:trPr>
          <w:trHeight w:val="575"/>
        </w:trPr>
        <w:tc>
          <w:tcPr>
            <w:tcW w:w="1066" w:type="dxa"/>
          </w:tcPr>
          <w:p w:rsidR="000951E4" w:rsidRPr="00A55DAB" w:rsidRDefault="000951E4" w:rsidP="007F2E84">
            <w:pPr>
              <w:rPr>
                <w:sz w:val="22"/>
                <w:szCs w:val="22"/>
              </w:rPr>
            </w:pPr>
            <w:r w:rsidRPr="00A55DAB">
              <w:rPr>
                <w:sz w:val="22"/>
                <w:szCs w:val="22"/>
              </w:rPr>
              <w:t>№ п/п</w:t>
            </w:r>
          </w:p>
        </w:tc>
        <w:tc>
          <w:tcPr>
            <w:tcW w:w="5750" w:type="dxa"/>
          </w:tcPr>
          <w:p w:rsidR="000951E4" w:rsidRPr="00A55DAB" w:rsidRDefault="000951E4" w:rsidP="007F2E84">
            <w:pPr>
              <w:rPr>
                <w:sz w:val="22"/>
                <w:szCs w:val="22"/>
              </w:rPr>
            </w:pPr>
            <w:r w:rsidRPr="00A55DAB">
              <w:rPr>
                <w:sz w:val="22"/>
                <w:szCs w:val="22"/>
              </w:rPr>
              <w:t xml:space="preserve">Наименование темы </w:t>
            </w:r>
          </w:p>
          <w:p w:rsidR="000951E4" w:rsidRPr="00A55DAB" w:rsidRDefault="000951E4" w:rsidP="007F2E84">
            <w:pPr>
              <w:rPr>
                <w:sz w:val="22"/>
                <w:szCs w:val="22"/>
              </w:rPr>
            </w:pPr>
            <w:r w:rsidRPr="00A55DAB">
              <w:rPr>
                <w:sz w:val="22"/>
                <w:szCs w:val="22"/>
              </w:rPr>
              <w:t>(с учётом рабочей программы воспитания)</w:t>
            </w:r>
          </w:p>
        </w:tc>
        <w:tc>
          <w:tcPr>
            <w:tcW w:w="2835" w:type="dxa"/>
          </w:tcPr>
          <w:p w:rsidR="000951E4" w:rsidRPr="00A55DAB" w:rsidRDefault="000951E4" w:rsidP="007F2E84">
            <w:pPr>
              <w:rPr>
                <w:sz w:val="22"/>
                <w:szCs w:val="22"/>
              </w:rPr>
            </w:pPr>
            <w:r w:rsidRPr="00A55DAB">
              <w:rPr>
                <w:sz w:val="22"/>
                <w:szCs w:val="22"/>
              </w:rPr>
              <w:t>Количество часов, отводимых на освоение каждой темы</w:t>
            </w:r>
          </w:p>
        </w:tc>
      </w:tr>
      <w:tr w:rsidR="000951E4" w:rsidRPr="00A55DAB" w:rsidTr="007F2E84">
        <w:trPr>
          <w:trHeight w:val="297"/>
        </w:trPr>
        <w:tc>
          <w:tcPr>
            <w:tcW w:w="1066" w:type="dxa"/>
          </w:tcPr>
          <w:p w:rsidR="000951E4" w:rsidRPr="00A55DAB" w:rsidRDefault="000951E4" w:rsidP="007F2E84">
            <w:pPr>
              <w:rPr>
                <w:sz w:val="22"/>
                <w:szCs w:val="22"/>
              </w:rPr>
            </w:pPr>
            <w:r w:rsidRPr="00A55DAB">
              <w:rPr>
                <w:sz w:val="22"/>
                <w:szCs w:val="22"/>
              </w:rPr>
              <w:t>1.</w:t>
            </w:r>
          </w:p>
        </w:tc>
        <w:tc>
          <w:tcPr>
            <w:tcW w:w="5750" w:type="dxa"/>
          </w:tcPr>
          <w:p w:rsidR="000951E4" w:rsidRPr="00A55DAB" w:rsidRDefault="000951E4" w:rsidP="007F2E84">
            <w:pPr>
              <w:rPr>
                <w:sz w:val="22"/>
                <w:szCs w:val="22"/>
              </w:rPr>
            </w:pPr>
            <w:r w:rsidRPr="00A55DAB">
              <w:rPr>
                <w:sz w:val="22"/>
                <w:szCs w:val="22"/>
              </w:rPr>
              <w:t>113.6.1. Цифровая грамотность.</w:t>
            </w:r>
          </w:p>
          <w:p w:rsidR="000951E4" w:rsidRPr="00A55DAB" w:rsidRDefault="000951E4" w:rsidP="007F2E84">
            <w:pPr>
              <w:rPr>
                <w:sz w:val="22"/>
                <w:szCs w:val="22"/>
              </w:rPr>
            </w:pPr>
            <w:r w:rsidRPr="00A55DAB">
              <w:rPr>
                <w:sz w:val="22"/>
                <w:szCs w:val="22"/>
              </w:rPr>
              <w:t>Требования техники безопасности и гигиены при работе с компьютерами  и другими компонентами цифрового окружения.</w:t>
            </w:r>
          </w:p>
          <w:p w:rsidR="000951E4" w:rsidRPr="00A55DAB" w:rsidRDefault="000951E4" w:rsidP="007F2E84">
            <w:pPr>
              <w:rPr>
                <w:sz w:val="22"/>
                <w:szCs w:val="22"/>
              </w:rPr>
            </w:pPr>
            <w:r w:rsidRPr="00A55DAB">
              <w:rPr>
                <w:sz w:val="22"/>
                <w:szCs w:val="22"/>
              </w:rPr>
              <w:t>Принципы работы компьютера. Персональный компьютер. Выбор конфигурации компьютера в зависимости от решаемых задач.</w:t>
            </w:r>
          </w:p>
          <w:p w:rsidR="000951E4" w:rsidRPr="00A55DAB" w:rsidRDefault="000951E4" w:rsidP="007F2E84">
            <w:pPr>
              <w:rPr>
                <w:sz w:val="22"/>
                <w:szCs w:val="22"/>
              </w:rPr>
            </w:pPr>
            <w:r w:rsidRPr="00A55DAB">
              <w:rPr>
                <w:sz w:val="22"/>
                <w:szCs w:val="22"/>
              </w:rPr>
              <w:t>Основные тенденции развития компьютерных технологий. Параллельные вычисления. Многопроцессорные системы. Суперкомпьютеры. Микроконтроллеры. Роботизированные производства.</w:t>
            </w:r>
          </w:p>
          <w:p w:rsidR="000951E4" w:rsidRPr="00A55DAB" w:rsidRDefault="000951E4" w:rsidP="007F2E84">
            <w:pPr>
              <w:rPr>
                <w:sz w:val="22"/>
                <w:szCs w:val="22"/>
              </w:rPr>
            </w:pPr>
            <w:r w:rsidRPr="00A55DAB">
              <w:rPr>
                <w:sz w:val="22"/>
                <w:szCs w:val="22"/>
              </w:rPr>
              <w:t>Программное обеспечение компьютеров. Виды программного обеспечения  и их назначение. Особенности программного обеспечения мобильных устройств. Операционная система. Понятие о системном администрировании. Инсталляция  и деинсталляция программного обеспечения.</w:t>
            </w:r>
          </w:p>
          <w:p w:rsidR="000951E4" w:rsidRPr="00A55DAB" w:rsidRDefault="000951E4" w:rsidP="007F2E84">
            <w:pPr>
              <w:rPr>
                <w:sz w:val="22"/>
                <w:szCs w:val="22"/>
              </w:rPr>
            </w:pPr>
            <w:r w:rsidRPr="00A55DAB">
              <w:rPr>
                <w:sz w:val="22"/>
                <w:szCs w:val="22"/>
              </w:rPr>
              <w:t>Файловая система. Поиск в файловой системе. Организация хранения  и обработки данных с использованием интернет-сервисов, облачных технологий  и мобильных устройств.</w:t>
            </w:r>
          </w:p>
          <w:p w:rsidR="000951E4" w:rsidRPr="00A55DAB" w:rsidRDefault="000951E4" w:rsidP="007F2E84">
            <w:pPr>
              <w:rPr>
                <w:sz w:val="22"/>
                <w:szCs w:val="22"/>
              </w:rPr>
            </w:pPr>
            <w:r w:rsidRPr="00A55DAB">
              <w:rPr>
                <w:sz w:val="22"/>
                <w:szCs w:val="22"/>
              </w:rPr>
              <w:t xml:space="preserve">Прикладные компьютерные программы для решения типовых задач  по выбранной специализации. Системы автоматизированного проектирования. </w:t>
            </w:r>
          </w:p>
          <w:p w:rsidR="000951E4" w:rsidRPr="00A55DAB" w:rsidRDefault="000951E4" w:rsidP="007F2E84">
            <w:pPr>
              <w:rPr>
                <w:sz w:val="22"/>
                <w:szCs w:val="22"/>
              </w:rPr>
            </w:pPr>
            <w:r w:rsidRPr="00A55DAB">
              <w:rPr>
                <w:sz w:val="22"/>
                <w:szCs w:val="22"/>
              </w:rPr>
              <w:t>Программногое обеспечение. Лицензирование программного обеспечения и цифровых ресурсов. Проприетарное и свободное программное обеспечение. Коммерческое и некоммерческое использование программного обеспечения и цифровых ресурсов. Ответственность, устанавливаемая законодательством Российской Федерации, за неправомерное использование программного обеспечения и цифровых ресурсов.</w:t>
            </w:r>
          </w:p>
        </w:tc>
        <w:tc>
          <w:tcPr>
            <w:tcW w:w="2835" w:type="dxa"/>
          </w:tcPr>
          <w:p w:rsidR="000951E4" w:rsidRPr="00A55DAB" w:rsidRDefault="000951E4" w:rsidP="007F2E84">
            <w:pPr>
              <w:rPr>
                <w:sz w:val="22"/>
                <w:szCs w:val="22"/>
              </w:rPr>
            </w:pPr>
            <w:r w:rsidRPr="00A55DAB">
              <w:rPr>
                <w:sz w:val="22"/>
                <w:szCs w:val="22"/>
              </w:rPr>
              <w:t>Часы на каждую тему распределяются учителем-предметником в зависимости от нагрузки по учебному плану на текущий учебный год в рабочей программе учителя</w:t>
            </w:r>
          </w:p>
        </w:tc>
      </w:tr>
      <w:tr w:rsidR="000951E4" w:rsidRPr="00A55DAB" w:rsidTr="007F2E84">
        <w:trPr>
          <w:trHeight w:val="273"/>
        </w:trPr>
        <w:tc>
          <w:tcPr>
            <w:tcW w:w="1066" w:type="dxa"/>
          </w:tcPr>
          <w:p w:rsidR="000951E4" w:rsidRPr="00A55DAB" w:rsidRDefault="000951E4" w:rsidP="007F2E84">
            <w:pPr>
              <w:rPr>
                <w:sz w:val="22"/>
                <w:szCs w:val="22"/>
              </w:rPr>
            </w:pPr>
            <w:r w:rsidRPr="00A55DAB">
              <w:rPr>
                <w:sz w:val="22"/>
                <w:szCs w:val="22"/>
              </w:rPr>
              <w:t>2.</w:t>
            </w:r>
          </w:p>
        </w:tc>
        <w:tc>
          <w:tcPr>
            <w:tcW w:w="5750" w:type="dxa"/>
          </w:tcPr>
          <w:p w:rsidR="000951E4" w:rsidRPr="00A55DAB" w:rsidRDefault="000951E4" w:rsidP="007F2E84">
            <w:pPr>
              <w:rPr>
                <w:sz w:val="22"/>
                <w:szCs w:val="22"/>
              </w:rPr>
            </w:pPr>
            <w:r w:rsidRPr="00A55DAB">
              <w:rPr>
                <w:sz w:val="22"/>
                <w:szCs w:val="22"/>
              </w:rPr>
              <w:t>113.6.2. Теоретические основы информатики.</w:t>
            </w:r>
          </w:p>
          <w:p w:rsidR="000951E4" w:rsidRPr="00A55DAB" w:rsidRDefault="000951E4" w:rsidP="007F2E84">
            <w:pPr>
              <w:rPr>
                <w:sz w:val="22"/>
                <w:szCs w:val="22"/>
              </w:rPr>
            </w:pPr>
            <w:r w:rsidRPr="00A55DAB">
              <w:rPr>
                <w:sz w:val="22"/>
                <w:szCs w:val="22"/>
              </w:rPr>
              <w:t xml:space="preserve">Информация, данные и знания. Универсальность дискретного представления информации. Двоичное кодирование. Равномерные и неравномерные коды. Условие Фано. Подходы к измерению информации. Сущность объёмного (алфавитного) подхода к измерению информации, определение бита с точки зрения алфавитного подхода, связь между размером алфавита и информационным весом символа  (в предположении о равновероятности появления символов), связь между единицами измерения информации: бит, байт, Кбайт, Мбайт, Гбайт. Сущность содержательного </w:t>
            </w:r>
            <w:r w:rsidRPr="00A55DAB">
              <w:rPr>
                <w:sz w:val="22"/>
                <w:szCs w:val="22"/>
              </w:rPr>
              <w:lastRenderedPageBreak/>
              <w:t>(вероятностного) подхода к измерению информации, определение бита с позиции содержания сообщения.</w:t>
            </w:r>
          </w:p>
          <w:p w:rsidR="000951E4" w:rsidRPr="00A55DAB" w:rsidRDefault="000951E4" w:rsidP="007F2E84">
            <w:pPr>
              <w:rPr>
                <w:sz w:val="22"/>
                <w:szCs w:val="22"/>
              </w:rPr>
            </w:pPr>
            <w:r w:rsidRPr="00A55DAB">
              <w:rPr>
                <w:sz w:val="22"/>
                <w:szCs w:val="22"/>
              </w:rPr>
              <w:t xml:space="preserve">Информационные процессы. Передача информации. Источник, приёмник, канал связи, сигнал, кодирование. Искажение информации при передаче. Скорость передачи данных по каналу связи. Хранение информации, объём памяти. Обработка информации. Виды обработки информации: получение нового содержания, изменение формы представления информации. Поиск информации. Роль информации и информационных процессов в окружающем мире. </w:t>
            </w:r>
          </w:p>
          <w:p w:rsidR="000951E4" w:rsidRPr="00A55DAB" w:rsidRDefault="000951E4" w:rsidP="007F2E84">
            <w:pPr>
              <w:rPr>
                <w:sz w:val="22"/>
                <w:szCs w:val="22"/>
              </w:rPr>
            </w:pPr>
            <w:r w:rsidRPr="00A55DAB">
              <w:rPr>
                <w:sz w:val="22"/>
                <w:szCs w:val="22"/>
              </w:rPr>
              <w:t>Системы. Компоненты системы и их взаимодействие. Системы управления. Управление как информационный процесс. Обратная связь.</w:t>
            </w:r>
          </w:p>
          <w:p w:rsidR="000951E4" w:rsidRPr="00A55DAB" w:rsidRDefault="000951E4" w:rsidP="007F2E84">
            <w:pPr>
              <w:rPr>
                <w:sz w:val="22"/>
                <w:szCs w:val="22"/>
              </w:rPr>
            </w:pPr>
            <w:r w:rsidRPr="00A55DAB">
              <w:rPr>
                <w:sz w:val="22"/>
                <w:szCs w:val="22"/>
              </w:rPr>
              <w:t>Системы счисления. Развёрнутая запись целых и дробных чисел  в позиционных системах счисления. Свойства позиционной записи числа: количество цифр в записи, признак делимости числа на основание системы счисления. Алгоритм перевода целого числа из P-ичной системы счисления  в десятичную. Алгоритм перевода конечной P-ичной дроби в десятичную. Алгоритм перевода целого числа из десятичной системы счисления в P-ичную. Двоичная, восьмеричная и шестнадцатеричная системы счисления, перевод чисел между этими системами. Арифметические операции в позиционных системах счисления.</w:t>
            </w:r>
          </w:p>
          <w:p w:rsidR="000951E4" w:rsidRPr="00A55DAB" w:rsidRDefault="000951E4" w:rsidP="007F2E84">
            <w:pPr>
              <w:rPr>
                <w:sz w:val="22"/>
                <w:szCs w:val="22"/>
              </w:rPr>
            </w:pPr>
            <w:r w:rsidRPr="00A55DAB">
              <w:rPr>
                <w:sz w:val="22"/>
                <w:szCs w:val="22"/>
              </w:rPr>
              <w:t xml:space="preserve">Представление целых и вещественных чисел в памяти компьютера. </w:t>
            </w:r>
          </w:p>
          <w:p w:rsidR="000951E4" w:rsidRPr="00A55DAB" w:rsidRDefault="000951E4" w:rsidP="007F2E84">
            <w:pPr>
              <w:rPr>
                <w:sz w:val="22"/>
                <w:szCs w:val="22"/>
              </w:rPr>
            </w:pPr>
            <w:r w:rsidRPr="00A55DAB">
              <w:rPr>
                <w:sz w:val="22"/>
                <w:szCs w:val="22"/>
              </w:rPr>
              <w:t>Кодирование текстов. Кодировка ASCII. Однобайтные кодировки. Стандарт UNICODE. Кодировка UTF-8. Определение информационного объёма текстовых сообщений.</w:t>
            </w:r>
          </w:p>
          <w:p w:rsidR="000951E4" w:rsidRPr="00A55DAB" w:rsidRDefault="000951E4" w:rsidP="007F2E84">
            <w:pPr>
              <w:rPr>
                <w:sz w:val="22"/>
                <w:szCs w:val="22"/>
              </w:rPr>
            </w:pPr>
            <w:r w:rsidRPr="00A55DAB">
              <w:rPr>
                <w:sz w:val="22"/>
                <w:szCs w:val="22"/>
              </w:rPr>
              <w:t>Кодирование изображений. Оценка информационного объёма растрового графического изображения при заданном разрешении и глубине кодирования цвета.</w:t>
            </w:r>
          </w:p>
          <w:p w:rsidR="000951E4" w:rsidRPr="00A55DAB" w:rsidRDefault="000951E4" w:rsidP="007F2E84">
            <w:pPr>
              <w:rPr>
                <w:sz w:val="22"/>
                <w:szCs w:val="22"/>
              </w:rPr>
            </w:pPr>
            <w:r w:rsidRPr="00A55DAB">
              <w:rPr>
                <w:sz w:val="22"/>
                <w:szCs w:val="22"/>
              </w:rPr>
              <w:t>Кодирование звука. Оценка информационного объёма звуковых данных  при заданных частоте дискретизации и разрядности кодирования.</w:t>
            </w:r>
          </w:p>
          <w:p w:rsidR="000951E4" w:rsidRPr="00A55DAB" w:rsidRDefault="000951E4" w:rsidP="007F2E84">
            <w:pPr>
              <w:rPr>
                <w:sz w:val="22"/>
                <w:szCs w:val="22"/>
              </w:rPr>
            </w:pPr>
            <w:r w:rsidRPr="00A55DAB">
              <w:rPr>
                <w:sz w:val="22"/>
                <w:szCs w:val="22"/>
              </w:rPr>
              <w:t>Алгебра логики. Высказывания. Логические операции. Таблицы истинности логических операций «дизъюнкция», «конъюнкция», «инверсия», «импликация», «эквиваленция». Логические выражения. Вычисление логического значения составного высказывания при известных значениях входящих в него элементарных высказываний. Таблицы истинности логических выражений. Логические операции  и операции над множествами.</w:t>
            </w:r>
          </w:p>
          <w:p w:rsidR="000951E4" w:rsidRPr="00A55DAB" w:rsidRDefault="000951E4" w:rsidP="007F2E84">
            <w:pPr>
              <w:rPr>
                <w:sz w:val="22"/>
                <w:szCs w:val="22"/>
              </w:rPr>
            </w:pPr>
            <w:r w:rsidRPr="00A55DAB">
              <w:rPr>
                <w:sz w:val="22"/>
                <w:szCs w:val="22"/>
              </w:rPr>
              <w:t>Примеры законов алгебры логики. Эквивалентные преобразования логических выражений. Логические функции. Построение логического выражения с данной таблицей истинности. Логические элементы компьютера. Триггер. Сумматор. Построение схемы на логических элементах по логическому выражению. Запись логического выражения по логической схеме.</w:t>
            </w:r>
          </w:p>
        </w:tc>
        <w:tc>
          <w:tcPr>
            <w:tcW w:w="2835" w:type="dxa"/>
          </w:tcPr>
          <w:p w:rsidR="000951E4" w:rsidRPr="00A55DAB" w:rsidRDefault="000951E4" w:rsidP="007F2E84">
            <w:pPr>
              <w:rPr>
                <w:sz w:val="22"/>
                <w:szCs w:val="22"/>
              </w:rPr>
            </w:pPr>
          </w:p>
        </w:tc>
      </w:tr>
      <w:tr w:rsidR="000951E4" w:rsidRPr="00A55DAB" w:rsidTr="007F2E84">
        <w:trPr>
          <w:trHeight w:val="167"/>
        </w:trPr>
        <w:tc>
          <w:tcPr>
            <w:tcW w:w="1066" w:type="dxa"/>
          </w:tcPr>
          <w:p w:rsidR="000951E4" w:rsidRPr="00A55DAB" w:rsidRDefault="000951E4" w:rsidP="007F2E84">
            <w:pPr>
              <w:rPr>
                <w:sz w:val="22"/>
                <w:szCs w:val="22"/>
              </w:rPr>
            </w:pPr>
            <w:r w:rsidRPr="00A55DAB">
              <w:rPr>
                <w:sz w:val="22"/>
                <w:szCs w:val="22"/>
              </w:rPr>
              <w:lastRenderedPageBreak/>
              <w:t>3.</w:t>
            </w:r>
          </w:p>
        </w:tc>
        <w:tc>
          <w:tcPr>
            <w:tcW w:w="5750" w:type="dxa"/>
          </w:tcPr>
          <w:p w:rsidR="000951E4" w:rsidRPr="00A55DAB" w:rsidRDefault="000951E4" w:rsidP="007F2E84">
            <w:pPr>
              <w:rPr>
                <w:sz w:val="22"/>
                <w:szCs w:val="22"/>
              </w:rPr>
            </w:pPr>
            <w:r w:rsidRPr="00A55DAB">
              <w:rPr>
                <w:sz w:val="22"/>
                <w:szCs w:val="22"/>
              </w:rPr>
              <w:t>113.6.3. Информационные технологии.</w:t>
            </w:r>
          </w:p>
          <w:p w:rsidR="000951E4" w:rsidRPr="00A55DAB" w:rsidRDefault="000951E4" w:rsidP="007F2E84">
            <w:pPr>
              <w:rPr>
                <w:sz w:val="22"/>
                <w:szCs w:val="22"/>
              </w:rPr>
            </w:pPr>
            <w:r w:rsidRPr="00A55DAB">
              <w:rPr>
                <w:sz w:val="22"/>
                <w:szCs w:val="22"/>
              </w:rPr>
              <w:t xml:space="preserve">Текстовый процессор. Редактирование и форматирование. Проверка орфографии и грамматики. Средства поиска и </w:t>
            </w:r>
            <w:r w:rsidRPr="00A55DAB">
              <w:rPr>
                <w:sz w:val="22"/>
                <w:szCs w:val="22"/>
              </w:rPr>
              <w:lastRenderedPageBreak/>
              <w:t xml:space="preserve">автозамены в текстовом процессоре. Использование стилей. Структурированные текстовые документы. Сноски, оглавление. Облачные сервисы. Коллективная работа с документом. Инструменты рецензирования в текстовых процессорах. Деловая переписка. Реферат. Правила цитирования источников и оформления библиографических ссылок. Оформление списка литературы. </w:t>
            </w:r>
          </w:p>
          <w:p w:rsidR="000951E4" w:rsidRPr="00A55DAB" w:rsidRDefault="000951E4" w:rsidP="007F2E84">
            <w:pPr>
              <w:rPr>
                <w:sz w:val="22"/>
                <w:szCs w:val="22"/>
              </w:rPr>
            </w:pPr>
            <w:r w:rsidRPr="00A55DAB">
              <w:rPr>
                <w:sz w:val="22"/>
                <w:szCs w:val="22"/>
              </w:rPr>
              <w:t>Ввод изображений с использованием различных цифровых устройств (цифровых фотоаппаратов и микроскопов, видеокамер, сканеров и других устройств.). Графический редактор. Обработка графических объектов. Растровая  и векторная графика. Форматы графических файлов.</w:t>
            </w:r>
          </w:p>
          <w:p w:rsidR="000951E4" w:rsidRPr="00A55DAB" w:rsidRDefault="000951E4" w:rsidP="007F2E84">
            <w:pPr>
              <w:rPr>
                <w:sz w:val="22"/>
                <w:szCs w:val="22"/>
              </w:rPr>
            </w:pPr>
            <w:r w:rsidRPr="00A55DAB">
              <w:rPr>
                <w:sz w:val="22"/>
                <w:szCs w:val="22"/>
              </w:rPr>
              <w:t>Обработка изображения и звука с использованием интернет-приложений.</w:t>
            </w:r>
          </w:p>
          <w:p w:rsidR="000951E4" w:rsidRPr="00A55DAB" w:rsidRDefault="000951E4" w:rsidP="007F2E84">
            <w:pPr>
              <w:rPr>
                <w:sz w:val="22"/>
                <w:szCs w:val="22"/>
              </w:rPr>
            </w:pPr>
            <w:r w:rsidRPr="00A55DAB">
              <w:rPr>
                <w:sz w:val="22"/>
                <w:szCs w:val="22"/>
              </w:rPr>
              <w:t xml:space="preserve">Мультимедиа. Компьютерные презентации. Использование мультимедийных онлайн-сервисов для разработки презентаций проектных работ. </w:t>
            </w:r>
          </w:p>
          <w:p w:rsidR="000951E4" w:rsidRPr="00A55DAB" w:rsidRDefault="000951E4" w:rsidP="007F2E84">
            <w:pPr>
              <w:rPr>
                <w:sz w:val="22"/>
                <w:szCs w:val="22"/>
              </w:rPr>
            </w:pPr>
            <w:r w:rsidRPr="00A55DAB">
              <w:rPr>
                <w:sz w:val="22"/>
                <w:szCs w:val="22"/>
              </w:rPr>
              <w:t>Принципы построения и редактирования трёхмерных моделей.</w:t>
            </w:r>
          </w:p>
        </w:tc>
        <w:tc>
          <w:tcPr>
            <w:tcW w:w="2835" w:type="dxa"/>
          </w:tcPr>
          <w:p w:rsidR="000951E4" w:rsidRPr="00A55DAB" w:rsidRDefault="000951E4" w:rsidP="007F2E84">
            <w:pPr>
              <w:rPr>
                <w:sz w:val="22"/>
                <w:szCs w:val="22"/>
              </w:rPr>
            </w:pPr>
          </w:p>
        </w:tc>
      </w:tr>
    </w:tbl>
    <w:p w:rsidR="000951E4" w:rsidRPr="00A55DAB" w:rsidRDefault="000951E4" w:rsidP="000951E4">
      <w:pPr>
        <w:rPr>
          <w:sz w:val="22"/>
          <w:szCs w:val="22"/>
        </w:rPr>
      </w:pPr>
    </w:p>
    <w:tbl>
      <w:tblPr>
        <w:tblW w:w="9651" w:type="dxa"/>
        <w:tblInd w:w="5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66"/>
        <w:gridCol w:w="5750"/>
        <w:gridCol w:w="2835"/>
      </w:tblGrid>
      <w:tr w:rsidR="000951E4" w:rsidRPr="00A55DAB" w:rsidTr="007F2E84">
        <w:trPr>
          <w:trHeight w:val="575"/>
        </w:trPr>
        <w:tc>
          <w:tcPr>
            <w:tcW w:w="1066" w:type="dxa"/>
          </w:tcPr>
          <w:p w:rsidR="000951E4" w:rsidRPr="00A55DAB" w:rsidRDefault="000951E4" w:rsidP="007F2E84">
            <w:pPr>
              <w:rPr>
                <w:sz w:val="22"/>
                <w:szCs w:val="22"/>
              </w:rPr>
            </w:pPr>
            <w:r w:rsidRPr="00A55DAB">
              <w:rPr>
                <w:sz w:val="22"/>
                <w:szCs w:val="22"/>
              </w:rPr>
              <w:t>№ п/п</w:t>
            </w:r>
          </w:p>
        </w:tc>
        <w:tc>
          <w:tcPr>
            <w:tcW w:w="5750" w:type="dxa"/>
          </w:tcPr>
          <w:p w:rsidR="000951E4" w:rsidRPr="00A55DAB" w:rsidRDefault="000951E4" w:rsidP="007F2E84">
            <w:pPr>
              <w:rPr>
                <w:sz w:val="22"/>
                <w:szCs w:val="22"/>
              </w:rPr>
            </w:pPr>
            <w:r w:rsidRPr="00A55DAB">
              <w:rPr>
                <w:sz w:val="22"/>
                <w:szCs w:val="22"/>
              </w:rPr>
              <w:t xml:space="preserve">Наименование темы </w:t>
            </w:r>
          </w:p>
          <w:p w:rsidR="000951E4" w:rsidRPr="00A55DAB" w:rsidRDefault="000951E4" w:rsidP="007F2E84">
            <w:pPr>
              <w:rPr>
                <w:sz w:val="22"/>
                <w:szCs w:val="22"/>
              </w:rPr>
            </w:pPr>
            <w:r w:rsidRPr="00A55DAB">
              <w:rPr>
                <w:sz w:val="22"/>
                <w:szCs w:val="22"/>
              </w:rPr>
              <w:t>(с учётом рабочей программы воспитания)</w:t>
            </w:r>
          </w:p>
        </w:tc>
        <w:tc>
          <w:tcPr>
            <w:tcW w:w="2835" w:type="dxa"/>
          </w:tcPr>
          <w:p w:rsidR="000951E4" w:rsidRPr="00A55DAB" w:rsidRDefault="000951E4" w:rsidP="007F2E84">
            <w:pPr>
              <w:rPr>
                <w:sz w:val="22"/>
                <w:szCs w:val="22"/>
              </w:rPr>
            </w:pPr>
            <w:r w:rsidRPr="00A55DAB">
              <w:rPr>
                <w:sz w:val="22"/>
                <w:szCs w:val="22"/>
              </w:rPr>
              <w:t>Количество часов, отводимых на освоение каждой темы</w:t>
            </w:r>
          </w:p>
        </w:tc>
      </w:tr>
      <w:tr w:rsidR="000951E4" w:rsidRPr="00A55DAB" w:rsidTr="007F2E84">
        <w:trPr>
          <w:trHeight w:val="297"/>
        </w:trPr>
        <w:tc>
          <w:tcPr>
            <w:tcW w:w="1066" w:type="dxa"/>
          </w:tcPr>
          <w:p w:rsidR="000951E4" w:rsidRPr="00A55DAB" w:rsidRDefault="000951E4" w:rsidP="007F2E84">
            <w:pPr>
              <w:rPr>
                <w:sz w:val="22"/>
                <w:szCs w:val="22"/>
              </w:rPr>
            </w:pPr>
            <w:r w:rsidRPr="00A55DAB">
              <w:rPr>
                <w:sz w:val="22"/>
                <w:szCs w:val="22"/>
              </w:rPr>
              <w:t xml:space="preserve">   1.</w:t>
            </w:r>
          </w:p>
        </w:tc>
        <w:tc>
          <w:tcPr>
            <w:tcW w:w="5750" w:type="dxa"/>
          </w:tcPr>
          <w:p w:rsidR="000951E4" w:rsidRPr="00A55DAB" w:rsidRDefault="000951E4" w:rsidP="007F2E84">
            <w:pPr>
              <w:rPr>
                <w:sz w:val="22"/>
                <w:szCs w:val="22"/>
              </w:rPr>
            </w:pPr>
            <w:r w:rsidRPr="00A55DAB">
              <w:rPr>
                <w:sz w:val="22"/>
                <w:szCs w:val="22"/>
              </w:rPr>
              <w:t>113.7.1. Цифровая грамотность.</w:t>
            </w:r>
          </w:p>
          <w:p w:rsidR="000951E4" w:rsidRPr="00A55DAB" w:rsidRDefault="000951E4" w:rsidP="007F2E84">
            <w:pPr>
              <w:rPr>
                <w:sz w:val="22"/>
                <w:szCs w:val="22"/>
              </w:rPr>
            </w:pPr>
            <w:r w:rsidRPr="00A55DAB">
              <w:rPr>
                <w:sz w:val="22"/>
                <w:szCs w:val="22"/>
              </w:rPr>
              <w:t>Принципы построения и аппаратные компоненты компьютерных сетей. Сетевые протоколы. Сеть Интернет. Адресация в сети Интернет. Система доменных имён.</w:t>
            </w:r>
          </w:p>
          <w:p w:rsidR="000951E4" w:rsidRPr="00A55DAB" w:rsidRDefault="000951E4" w:rsidP="007F2E84">
            <w:pPr>
              <w:rPr>
                <w:sz w:val="22"/>
                <w:szCs w:val="22"/>
              </w:rPr>
            </w:pPr>
            <w:r w:rsidRPr="00A55DAB">
              <w:rPr>
                <w:sz w:val="22"/>
                <w:szCs w:val="22"/>
              </w:rPr>
              <w:t xml:space="preserve">Веб-сайт. Веб-страница. Взаимодействие браузера с веб-сервером. Динамические страницы. Разработка интернет-приложений (сайтов). Сетевое хранение данных. </w:t>
            </w:r>
          </w:p>
          <w:p w:rsidR="000951E4" w:rsidRPr="00A55DAB" w:rsidRDefault="000951E4" w:rsidP="007F2E84">
            <w:pPr>
              <w:rPr>
                <w:sz w:val="22"/>
                <w:szCs w:val="22"/>
              </w:rPr>
            </w:pPr>
            <w:r w:rsidRPr="00A55DAB">
              <w:rPr>
                <w:sz w:val="22"/>
                <w:szCs w:val="22"/>
              </w:rPr>
              <w:t>Виды деятельности в сети Интернет. Сервисы Интернета. Геоинформационные системы. Геолокационные сервисы реального времени (например, локация мобильных телефонов, определение загруженности автомагистралей), интернет-торговля, бронирование билетов, гостиниц.</w:t>
            </w:r>
          </w:p>
          <w:p w:rsidR="000951E4" w:rsidRPr="00A55DAB" w:rsidRDefault="000951E4" w:rsidP="007F2E84">
            <w:pPr>
              <w:rPr>
                <w:sz w:val="22"/>
                <w:szCs w:val="22"/>
              </w:rPr>
            </w:pPr>
            <w:r w:rsidRPr="00A55DAB">
              <w:rPr>
                <w:sz w:val="22"/>
                <w:szCs w:val="22"/>
              </w:rPr>
              <w:t xml:space="preserve">Государственные электронные сервисы и услуги. Социальные сети – организация коллективного взаимодействия и обмена данными. Сетевой этикет: правила поведения в киберпространстве. Проблема подлинности полученной информации. Открытые образовательные ресурсы. </w:t>
            </w:r>
          </w:p>
          <w:p w:rsidR="000951E4" w:rsidRPr="00A55DAB" w:rsidRDefault="000951E4" w:rsidP="007F2E84">
            <w:pPr>
              <w:rPr>
                <w:sz w:val="22"/>
                <w:szCs w:val="22"/>
              </w:rPr>
            </w:pPr>
            <w:r w:rsidRPr="00A55DAB">
              <w:rPr>
                <w:sz w:val="22"/>
                <w:szCs w:val="22"/>
              </w:rPr>
              <w:t xml:space="preserve">Техногенные и экономические угрозы, связанные с использованием информационно-коммуникационных технологий. Общие проблемы защиты информации и информационной безопасности. Средства защиты информации  в компьютерах, компьютерных сетях и автоматизированных информационных системах. Правовое обеспечение информационной безопасности. Предотвращение несанкционированного доступа к личной конфиденциальной информации, хранящейся на персональном компьютере, мобильных устройствах. Вредоносное программное обеспечение и способы борьбы с ним. Антивирусные программы. Организация личного архива информации. Резервное копирование. Парольная защита архива. </w:t>
            </w:r>
          </w:p>
          <w:p w:rsidR="000951E4" w:rsidRPr="00A55DAB" w:rsidRDefault="000951E4" w:rsidP="007F2E84">
            <w:pPr>
              <w:rPr>
                <w:sz w:val="22"/>
                <w:szCs w:val="22"/>
              </w:rPr>
            </w:pPr>
            <w:r w:rsidRPr="00A55DAB">
              <w:rPr>
                <w:sz w:val="22"/>
                <w:szCs w:val="22"/>
              </w:rPr>
              <w:lastRenderedPageBreak/>
              <w:t>Информационные технологии и профессиональная деятельность. Информационные ресурсы. Цифровая экономика. Информационная культура.</w:t>
            </w:r>
          </w:p>
        </w:tc>
        <w:tc>
          <w:tcPr>
            <w:tcW w:w="2835" w:type="dxa"/>
          </w:tcPr>
          <w:p w:rsidR="000951E4" w:rsidRPr="00A55DAB" w:rsidRDefault="000951E4" w:rsidP="007F2E84">
            <w:pPr>
              <w:rPr>
                <w:sz w:val="22"/>
                <w:szCs w:val="22"/>
              </w:rPr>
            </w:pPr>
            <w:r w:rsidRPr="00A55DAB">
              <w:rPr>
                <w:sz w:val="22"/>
                <w:szCs w:val="22"/>
              </w:rPr>
              <w:lastRenderedPageBreak/>
              <w:t>Часы на каждую тему распределяются учителем-предметником в зависимости от нагрузки по учебному плану на текущий учебный год в рабочей программе учителя</w:t>
            </w:r>
          </w:p>
        </w:tc>
      </w:tr>
      <w:tr w:rsidR="000951E4" w:rsidRPr="00A55DAB" w:rsidTr="007F2E84">
        <w:trPr>
          <w:trHeight w:val="297"/>
        </w:trPr>
        <w:tc>
          <w:tcPr>
            <w:tcW w:w="1066" w:type="dxa"/>
          </w:tcPr>
          <w:p w:rsidR="000951E4" w:rsidRPr="00A55DAB" w:rsidRDefault="000951E4" w:rsidP="007F2E84">
            <w:pPr>
              <w:rPr>
                <w:sz w:val="22"/>
                <w:szCs w:val="22"/>
              </w:rPr>
            </w:pPr>
            <w:r w:rsidRPr="00A55DAB">
              <w:rPr>
                <w:sz w:val="22"/>
                <w:szCs w:val="22"/>
              </w:rPr>
              <w:lastRenderedPageBreak/>
              <w:t xml:space="preserve">    2.</w:t>
            </w:r>
          </w:p>
        </w:tc>
        <w:tc>
          <w:tcPr>
            <w:tcW w:w="5750" w:type="dxa"/>
          </w:tcPr>
          <w:p w:rsidR="000951E4" w:rsidRPr="00A55DAB" w:rsidRDefault="000951E4" w:rsidP="007F2E84">
            <w:pPr>
              <w:rPr>
                <w:sz w:val="22"/>
                <w:szCs w:val="22"/>
              </w:rPr>
            </w:pPr>
            <w:r w:rsidRPr="00A55DAB">
              <w:rPr>
                <w:sz w:val="22"/>
                <w:szCs w:val="22"/>
              </w:rPr>
              <w:t>113.7.2. Теоретические основы информатики.</w:t>
            </w:r>
          </w:p>
          <w:p w:rsidR="000951E4" w:rsidRPr="00A55DAB" w:rsidRDefault="000951E4" w:rsidP="007F2E84">
            <w:pPr>
              <w:rPr>
                <w:sz w:val="22"/>
                <w:szCs w:val="22"/>
              </w:rPr>
            </w:pPr>
            <w:r w:rsidRPr="00A55DAB">
              <w:rPr>
                <w:sz w:val="22"/>
                <w:szCs w:val="22"/>
              </w:rPr>
              <w:t xml:space="preserve">Модели и моделирование. Цели моделирования. Соответствие модели моделируемому объекту или процессу. Формализация прикладных задач. </w:t>
            </w:r>
          </w:p>
          <w:p w:rsidR="000951E4" w:rsidRPr="00A55DAB" w:rsidRDefault="000951E4" w:rsidP="007F2E84">
            <w:pPr>
              <w:rPr>
                <w:sz w:val="22"/>
                <w:szCs w:val="22"/>
              </w:rPr>
            </w:pPr>
            <w:r w:rsidRPr="00A55DAB">
              <w:rPr>
                <w:sz w:val="22"/>
                <w:szCs w:val="22"/>
              </w:rPr>
              <w:t>Представление результатов моделирования в виде, удобном для восприятия человеком. Графическое представление данных (схемы, таблицы, графики).</w:t>
            </w:r>
          </w:p>
          <w:p w:rsidR="000951E4" w:rsidRPr="00A55DAB" w:rsidRDefault="000951E4" w:rsidP="007F2E84">
            <w:pPr>
              <w:rPr>
                <w:sz w:val="22"/>
                <w:szCs w:val="22"/>
              </w:rPr>
            </w:pPr>
            <w:r w:rsidRPr="00A55DAB">
              <w:rPr>
                <w:sz w:val="22"/>
                <w:szCs w:val="22"/>
              </w:rPr>
              <w:t xml:space="preserve">Графы. Основные понятия. Виды графов. Решение алгоритмических задач, связанных с анализом графов (построение оптимального пути между вершинами графа, определение количества различных путей между вершинами ориентированного ациклического графа). </w:t>
            </w:r>
          </w:p>
          <w:p w:rsidR="000951E4" w:rsidRPr="00A55DAB" w:rsidRDefault="000951E4" w:rsidP="007F2E84">
            <w:pPr>
              <w:rPr>
                <w:sz w:val="22"/>
                <w:szCs w:val="22"/>
              </w:rPr>
            </w:pPr>
            <w:r w:rsidRPr="00A55DAB">
              <w:rPr>
                <w:sz w:val="22"/>
                <w:szCs w:val="22"/>
              </w:rPr>
              <w:t xml:space="preserve">Деревья. Бинарное дерево. Дискретные игры двух игроков с полной информацией. Построение дерева перебора вариантов, описание стратегии игры  в табличной форме. Выигрышные стратегии. </w:t>
            </w:r>
          </w:p>
          <w:p w:rsidR="000951E4" w:rsidRPr="00A55DAB" w:rsidRDefault="000951E4" w:rsidP="007F2E84">
            <w:pPr>
              <w:rPr>
                <w:sz w:val="22"/>
                <w:szCs w:val="22"/>
              </w:rPr>
            </w:pPr>
            <w:r w:rsidRPr="00A55DAB">
              <w:rPr>
                <w:sz w:val="22"/>
                <w:szCs w:val="22"/>
              </w:rPr>
              <w:t>Использование графов и деревьев при описании объектов и процессов окружающего мира.</w:t>
            </w:r>
          </w:p>
        </w:tc>
        <w:tc>
          <w:tcPr>
            <w:tcW w:w="2835" w:type="dxa"/>
          </w:tcPr>
          <w:p w:rsidR="000951E4" w:rsidRPr="00A55DAB" w:rsidRDefault="000951E4" w:rsidP="007F2E84">
            <w:pPr>
              <w:rPr>
                <w:sz w:val="22"/>
                <w:szCs w:val="22"/>
              </w:rPr>
            </w:pPr>
          </w:p>
        </w:tc>
      </w:tr>
      <w:tr w:rsidR="000951E4" w:rsidRPr="00A55DAB" w:rsidTr="007F2E84">
        <w:trPr>
          <w:trHeight w:val="297"/>
        </w:trPr>
        <w:tc>
          <w:tcPr>
            <w:tcW w:w="1066" w:type="dxa"/>
          </w:tcPr>
          <w:p w:rsidR="000951E4" w:rsidRPr="00A55DAB" w:rsidRDefault="000951E4" w:rsidP="007F2E84">
            <w:pPr>
              <w:rPr>
                <w:sz w:val="22"/>
                <w:szCs w:val="22"/>
              </w:rPr>
            </w:pPr>
            <w:r w:rsidRPr="00A55DAB">
              <w:rPr>
                <w:sz w:val="22"/>
                <w:szCs w:val="22"/>
              </w:rPr>
              <w:t xml:space="preserve">   3.</w:t>
            </w:r>
          </w:p>
        </w:tc>
        <w:tc>
          <w:tcPr>
            <w:tcW w:w="5750" w:type="dxa"/>
          </w:tcPr>
          <w:p w:rsidR="000951E4" w:rsidRPr="00A55DAB" w:rsidRDefault="000951E4" w:rsidP="007F2E84">
            <w:pPr>
              <w:rPr>
                <w:sz w:val="22"/>
                <w:szCs w:val="22"/>
              </w:rPr>
            </w:pPr>
            <w:r w:rsidRPr="00A55DAB">
              <w:rPr>
                <w:sz w:val="22"/>
                <w:szCs w:val="22"/>
              </w:rPr>
              <w:t>113.7.3. Алгоритмы и программирование.</w:t>
            </w:r>
          </w:p>
          <w:p w:rsidR="000951E4" w:rsidRPr="00A55DAB" w:rsidRDefault="000951E4" w:rsidP="007F2E84">
            <w:pPr>
              <w:rPr>
                <w:sz w:val="22"/>
                <w:szCs w:val="22"/>
              </w:rPr>
            </w:pPr>
            <w:r w:rsidRPr="00A55DAB">
              <w:rPr>
                <w:sz w:val="22"/>
                <w:szCs w:val="22"/>
              </w:rPr>
              <w:t>Определение возможных результатов работы простейших алгоритмов управления исполнителями и вычислительных алгоритмов. Определение исходных данных, при которых алгоритм может дать требуемый результат.</w:t>
            </w:r>
          </w:p>
          <w:p w:rsidR="000951E4" w:rsidRPr="00A55DAB" w:rsidRDefault="000951E4" w:rsidP="007F2E84">
            <w:pPr>
              <w:rPr>
                <w:sz w:val="22"/>
                <w:szCs w:val="22"/>
              </w:rPr>
            </w:pPr>
            <w:r w:rsidRPr="00A55DAB">
              <w:rPr>
                <w:sz w:val="22"/>
                <w:szCs w:val="22"/>
              </w:rPr>
              <w:t>Этапы решения задач на компьютере. Язык программирования (Паскаль, Python, Java, C++, C#). Основные конструкции языка программирования. Типы данных: целочисленные, вещественные, символьные, логические. Ветвления. Составные условия. Циклы с условием. Циклы по переменной. Использование таблиц трассировки. Разработка и программная реализация алгоритмов решения типовых задач базового уровня. Примеры задач: алгоритмы обработки конечной числовой последовательности (вычисление сумм, произведений, количества элементов  с заданными свойствами), алгоритмы анализа записи чисел в позиционной системе счисления, алгоритмы решения задач методом перебора (поиск наибольшего общего делителя двух натуральных чисел, проверка числа на простоту).</w:t>
            </w:r>
          </w:p>
          <w:p w:rsidR="000951E4" w:rsidRPr="00A55DAB" w:rsidRDefault="000951E4" w:rsidP="007F2E84">
            <w:pPr>
              <w:rPr>
                <w:sz w:val="22"/>
                <w:szCs w:val="22"/>
              </w:rPr>
            </w:pPr>
            <w:r w:rsidRPr="00A55DAB">
              <w:rPr>
                <w:sz w:val="22"/>
                <w:szCs w:val="22"/>
              </w:rPr>
              <w:t xml:space="preserve">Обработка символьных данных. Встроенные функции языка программирования для обработки символьных строк. </w:t>
            </w:r>
          </w:p>
          <w:p w:rsidR="000951E4" w:rsidRPr="00A55DAB" w:rsidRDefault="000951E4" w:rsidP="007F2E84">
            <w:pPr>
              <w:rPr>
                <w:sz w:val="22"/>
                <w:szCs w:val="22"/>
              </w:rPr>
            </w:pPr>
            <w:r w:rsidRPr="00A55DAB">
              <w:rPr>
                <w:sz w:val="22"/>
                <w:szCs w:val="22"/>
              </w:rPr>
              <w:t>Табличные величины (массивы). Алгоритмы работы с элементами массива с однократным просмотром массива: суммирование элементов массива, подсчёт количества (суммы) элементов массива, удовлетворяющих заданному условию, нахождение наибольшего (наименьшего) значения элементов массива, нахождение второго по величине наибольшего (наименьшего) значения, линейный поиск элемента, перестановка элементов массива в обратном порядке.</w:t>
            </w:r>
          </w:p>
          <w:p w:rsidR="000951E4" w:rsidRPr="00A55DAB" w:rsidRDefault="000951E4" w:rsidP="007F2E84">
            <w:pPr>
              <w:rPr>
                <w:sz w:val="22"/>
                <w:szCs w:val="22"/>
              </w:rPr>
            </w:pPr>
            <w:r w:rsidRPr="00A55DAB">
              <w:rPr>
                <w:sz w:val="22"/>
                <w:szCs w:val="22"/>
              </w:rPr>
              <w:t>Сортировка одномерного массива. Простые методы сортировки (например, метод пузырька, метод выбора, сортировка вставками). Подпрограммы.</w:t>
            </w:r>
          </w:p>
        </w:tc>
        <w:tc>
          <w:tcPr>
            <w:tcW w:w="2835" w:type="dxa"/>
          </w:tcPr>
          <w:p w:rsidR="000951E4" w:rsidRPr="00A55DAB" w:rsidRDefault="000951E4" w:rsidP="007F2E84">
            <w:pPr>
              <w:rPr>
                <w:sz w:val="22"/>
                <w:szCs w:val="22"/>
              </w:rPr>
            </w:pPr>
          </w:p>
        </w:tc>
      </w:tr>
      <w:tr w:rsidR="000951E4" w:rsidRPr="00A55DAB" w:rsidTr="007F2E84">
        <w:trPr>
          <w:trHeight w:val="297"/>
        </w:trPr>
        <w:tc>
          <w:tcPr>
            <w:tcW w:w="1066" w:type="dxa"/>
          </w:tcPr>
          <w:p w:rsidR="000951E4" w:rsidRPr="00A55DAB" w:rsidRDefault="000951E4" w:rsidP="007F2E84">
            <w:pPr>
              <w:rPr>
                <w:sz w:val="22"/>
                <w:szCs w:val="22"/>
              </w:rPr>
            </w:pPr>
            <w:r w:rsidRPr="00A55DAB">
              <w:rPr>
                <w:sz w:val="22"/>
                <w:szCs w:val="22"/>
              </w:rPr>
              <w:lastRenderedPageBreak/>
              <w:t xml:space="preserve">4. </w:t>
            </w:r>
          </w:p>
        </w:tc>
        <w:tc>
          <w:tcPr>
            <w:tcW w:w="5750" w:type="dxa"/>
          </w:tcPr>
          <w:p w:rsidR="000951E4" w:rsidRPr="00A55DAB" w:rsidRDefault="000951E4" w:rsidP="007F2E84">
            <w:pPr>
              <w:rPr>
                <w:sz w:val="22"/>
                <w:szCs w:val="22"/>
              </w:rPr>
            </w:pPr>
            <w:r w:rsidRPr="00A55DAB">
              <w:rPr>
                <w:sz w:val="22"/>
                <w:szCs w:val="22"/>
              </w:rPr>
              <w:t>113.7.4. Информационные технологии.</w:t>
            </w:r>
          </w:p>
          <w:p w:rsidR="000951E4" w:rsidRPr="00A55DAB" w:rsidRDefault="000951E4" w:rsidP="007F2E84">
            <w:pPr>
              <w:rPr>
                <w:sz w:val="22"/>
                <w:szCs w:val="22"/>
              </w:rPr>
            </w:pPr>
            <w:r w:rsidRPr="00A55DAB">
              <w:rPr>
                <w:sz w:val="22"/>
                <w:szCs w:val="22"/>
              </w:rPr>
              <w:t xml:space="preserve">Анализ данных. Основные задачи анализа данных: прогнозирование, классификация, кластеризация, анализ отклонений. Последовательность решения задач анализа данных: сбор первичных данных, очистка и оценка качества данных, выбор и/или построение модели, преобразование данных, визуализация данных, интерпретация результатов. </w:t>
            </w:r>
          </w:p>
          <w:p w:rsidR="000951E4" w:rsidRPr="00A55DAB" w:rsidRDefault="000951E4" w:rsidP="007F2E84">
            <w:pPr>
              <w:rPr>
                <w:sz w:val="22"/>
                <w:szCs w:val="22"/>
              </w:rPr>
            </w:pPr>
            <w:r w:rsidRPr="00A55DAB">
              <w:rPr>
                <w:sz w:val="22"/>
                <w:szCs w:val="22"/>
              </w:rPr>
              <w:t xml:space="preserve">Анализ данных с помощью электронных таблиц. Вычисление суммы, среднего арифметического, наибольшего и наименьшего значений диапазона. </w:t>
            </w:r>
          </w:p>
          <w:p w:rsidR="000951E4" w:rsidRPr="00A55DAB" w:rsidRDefault="000951E4" w:rsidP="007F2E84">
            <w:pPr>
              <w:rPr>
                <w:sz w:val="22"/>
                <w:szCs w:val="22"/>
              </w:rPr>
            </w:pPr>
            <w:r w:rsidRPr="00A55DAB">
              <w:rPr>
                <w:sz w:val="22"/>
                <w:szCs w:val="22"/>
              </w:rPr>
              <w:t xml:space="preserve">Компьютерно-математические модели. Этапы компьютерно-математического моделирования: постановка задачи, разработка модели, тестирование модели, компьютерный эксперимент, анализ результатов моделирования. </w:t>
            </w:r>
          </w:p>
          <w:p w:rsidR="000951E4" w:rsidRPr="00A55DAB" w:rsidRDefault="000951E4" w:rsidP="007F2E84">
            <w:pPr>
              <w:rPr>
                <w:sz w:val="22"/>
                <w:szCs w:val="22"/>
              </w:rPr>
            </w:pPr>
            <w:r w:rsidRPr="00A55DAB">
              <w:rPr>
                <w:sz w:val="22"/>
                <w:szCs w:val="22"/>
              </w:rPr>
              <w:t xml:space="preserve">Численное решение уравнений с помощью подбора параметра. </w:t>
            </w:r>
          </w:p>
          <w:p w:rsidR="000951E4" w:rsidRPr="00A55DAB" w:rsidRDefault="000951E4" w:rsidP="007F2E84">
            <w:pPr>
              <w:rPr>
                <w:sz w:val="22"/>
                <w:szCs w:val="22"/>
              </w:rPr>
            </w:pPr>
            <w:r w:rsidRPr="00A55DAB">
              <w:rPr>
                <w:sz w:val="22"/>
                <w:szCs w:val="22"/>
              </w:rPr>
              <w:t>Табличные (реляционные) базы данных. Таблица – представление сведений  об однотипных объектах. Поле, запись. Ключ таблицы. Работа с готовой базой данных. Заполнение базы данных. Поиск, сортировка и фильтрация записей. Запросы на выборку данных. Запросы с параметрами. Вычисляемые поля в запросах.</w:t>
            </w:r>
          </w:p>
          <w:p w:rsidR="000951E4" w:rsidRPr="00A55DAB" w:rsidRDefault="000951E4" w:rsidP="007F2E84">
            <w:pPr>
              <w:rPr>
                <w:sz w:val="22"/>
                <w:szCs w:val="22"/>
              </w:rPr>
            </w:pPr>
            <w:r w:rsidRPr="00A55DAB">
              <w:rPr>
                <w:sz w:val="22"/>
                <w:szCs w:val="22"/>
              </w:rPr>
              <w:t>Многотабличные базы данных. Типы связей между таблицами. Запросы  к многотабличным базам данных.</w:t>
            </w:r>
          </w:p>
          <w:p w:rsidR="000951E4" w:rsidRPr="00A55DAB" w:rsidRDefault="000951E4" w:rsidP="007F2E84">
            <w:pPr>
              <w:rPr>
                <w:sz w:val="22"/>
                <w:szCs w:val="22"/>
              </w:rPr>
            </w:pPr>
            <w:r w:rsidRPr="00A55DAB">
              <w:rPr>
                <w:sz w:val="22"/>
                <w:szCs w:val="22"/>
              </w:rPr>
              <w:t>Средства искусственного интеллекта. Сервисы машинного перевода  и распознавания устной речи. Идентификация и поиск изображений, распознавание лиц. Самообучающиеся системы. Искусственный интеллект в компьютерных играх. Использование методов искусственного интеллекта в обучающих системах. Использование методов искусственного интеллекта в робототехнике. Интернет вещей. Перспективы развития компьютерных интеллектуальных систем.</w:t>
            </w:r>
          </w:p>
        </w:tc>
        <w:tc>
          <w:tcPr>
            <w:tcW w:w="2835" w:type="dxa"/>
          </w:tcPr>
          <w:p w:rsidR="000951E4" w:rsidRPr="00A55DAB" w:rsidRDefault="000951E4" w:rsidP="007F2E84">
            <w:pPr>
              <w:rPr>
                <w:sz w:val="22"/>
                <w:szCs w:val="22"/>
              </w:rPr>
            </w:pPr>
          </w:p>
        </w:tc>
      </w:tr>
    </w:tbl>
    <w:p w:rsidR="000951E4" w:rsidRPr="00A55DAB" w:rsidRDefault="000951E4" w:rsidP="000951E4">
      <w:pPr>
        <w:rPr>
          <w:sz w:val="24"/>
          <w:szCs w:val="24"/>
        </w:rPr>
      </w:pPr>
    </w:p>
    <w:p w:rsidR="000951E4" w:rsidRPr="00A55DAB" w:rsidRDefault="000951E4" w:rsidP="000951E4">
      <w:pPr>
        <w:rPr>
          <w:sz w:val="24"/>
          <w:szCs w:val="24"/>
        </w:rPr>
      </w:pPr>
    </w:p>
    <w:p w:rsidR="000951E4" w:rsidRPr="00A55DAB" w:rsidRDefault="000951E4" w:rsidP="000951E4">
      <w:pPr>
        <w:jc w:val="center"/>
        <w:rPr>
          <w:b/>
          <w:sz w:val="24"/>
          <w:szCs w:val="24"/>
        </w:rPr>
      </w:pPr>
      <w:r w:rsidRPr="00A55DAB">
        <w:rPr>
          <w:b/>
          <w:sz w:val="24"/>
          <w:szCs w:val="24"/>
        </w:rPr>
        <w:t>2.2.17. Рабочая программа по учебному предмету «Информатика»</w:t>
      </w:r>
    </w:p>
    <w:p w:rsidR="000951E4" w:rsidRPr="00A55DAB" w:rsidRDefault="000951E4" w:rsidP="000951E4">
      <w:pPr>
        <w:jc w:val="center"/>
        <w:rPr>
          <w:b/>
          <w:sz w:val="24"/>
          <w:szCs w:val="24"/>
        </w:rPr>
      </w:pPr>
      <w:r w:rsidRPr="00A55DAB">
        <w:rPr>
          <w:b/>
          <w:sz w:val="24"/>
          <w:szCs w:val="24"/>
        </w:rPr>
        <w:t>(углублённый уровень)</w:t>
      </w:r>
    </w:p>
    <w:p w:rsidR="000951E4" w:rsidRPr="00A55DAB" w:rsidRDefault="000951E4" w:rsidP="000951E4">
      <w:pPr>
        <w:jc w:val="center"/>
        <w:rPr>
          <w:b/>
          <w:sz w:val="24"/>
          <w:szCs w:val="24"/>
        </w:rPr>
      </w:pPr>
    </w:p>
    <w:p w:rsidR="000951E4" w:rsidRPr="00A55DAB" w:rsidRDefault="000951E4" w:rsidP="000951E4">
      <w:pPr>
        <w:rPr>
          <w:sz w:val="24"/>
          <w:szCs w:val="24"/>
        </w:rPr>
      </w:pPr>
      <w:r w:rsidRPr="00A55DAB">
        <w:rPr>
          <w:sz w:val="24"/>
          <w:szCs w:val="24"/>
        </w:rPr>
        <w:t xml:space="preserve">Рабочая программа по учебному предмету «Информатика» (углублённый уровень) (предметная область «Математика и информатика») (далее соответственно – программа по информатике, информатика) включает пояснительную записку, содержание обучения, планируемые результаты освоения программы по информатике и дополнена общим тематическим планированием в целях приведения структуры рабочей программы в соответствие с требованием ФГОС СОО. </w:t>
      </w:r>
    </w:p>
    <w:p w:rsidR="000951E4" w:rsidRPr="00A55DAB" w:rsidRDefault="000951E4" w:rsidP="000951E4">
      <w:pPr>
        <w:rPr>
          <w:sz w:val="24"/>
          <w:szCs w:val="24"/>
        </w:rPr>
      </w:pPr>
      <w:r w:rsidRPr="00A55DAB">
        <w:rPr>
          <w:sz w:val="24"/>
          <w:szCs w:val="24"/>
        </w:rPr>
        <w:t>Рабочая программа составлена на основе федеральной рабочей программы по информатике углубленного уровня.</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Пояснительная записка</w:t>
      </w:r>
    </w:p>
    <w:p w:rsidR="000951E4" w:rsidRPr="00A55DAB" w:rsidRDefault="000951E4" w:rsidP="000951E4">
      <w:pPr>
        <w:rPr>
          <w:sz w:val="24"/>
          <w:szCs w:val="24"/>
        </w:rPr>
      </w:pPr>
      <w:r w:rsidRPr="00A55DAB">
        <w:rPr>
          <w:sz w:val="24"/>
          <w:szCs w:val="24"/>
        </w:rPr>
        <w:t>Программа по информатике (углублённый уровень) на уровне среднего общего образования разработана на основе требований к результатам освоения основной образовательной программы среднего общего образования, представленных в ФГОС СОО, а также федеральной рабочей программы воспитания.</w:t>
      </w:r>
    </w:p>
    <w:p w:rsidR="000951E4" w:rsidRPr="00A55DAB" w:rsidRDefault="000951E4" w:rsidP="000951E4">
      <w:pPr>
        <w:rPr>
          <w:sz w:val="24"/>
          <w:szCs w:val="24"/>
        </w:rPr>
      </w:pPr>
      <w:r w:rsidRPr="00A55DAB">
        <w:rPr>
          <w:sz w:val="24"/>
          <w:szCs w:val="24"/>
        </w:rPr>
        <w:t xml:space="preserve">Программа по информатике даёт представление о целях, общей стратегии обучения, </w:t>
      </w:r>
      <w:r w:rsidRPr="00A55DAB">
        <w:rPr>
          <w:sz w:val="24"/>
          <w:szCs w:val="24"/>
        </w:rPr>
        <w:lastRenderedPageBreak/>
        <w:t>воспитания и развития обучающихся средствами учебного предмета «Информатика» на углублённом уровне, устанавливает обязательное предметное содержание, предусматривает его структурирование по разделам  и темам курса, определяет распределение его по классам (годам изучения), даёт примерное распределение учебных часов по тематическим разделам курса  и рекомендуемую (примерную) последовательность их изучения с учётом межпредметных и внутрипредметных связей, логики учебного процесса, возрастных особенностей обучающихся.</w:t>
      </w:r>
    </w:p>
    <w:p w:rsidR="000951E4" w:rsidRPr="00A55DAB" w:rsidRDefault="000951E4" w:rsidP="000951E4">
      <w:pPr>
        <w:rPr>
          <w:sz w:val="24"/>
          <w:szCs w:val="24"/>
        </w:rPr>
      </w:pPr>
      <w:r w:rsidRPr="00A55DAB">
        <w:rPr>
          <w:sz w:val="24"/>
          <w:szCs w:val="24"/>
        </w:rPr>
        <w:t>Программа по информатике определяет количественные  и качественные характеристики учебного материала для каждого года изучения,  в том числе для содержательного наполнения разного вида контроля (промежуточной аттестации обучающихся, всероссийских проверочных работ, государственной итоговой аттестации). Программа по информатике является основой для составления авторских учебных программ и учебников, поурочного планирования курса учителем.</w:t>
      </w:r>
    </w:p>
    <w:p w:rsidR="000951E4" w:rsidRPr="00A55DAB" w:rsidRDefault="000951E4" w:rsidP="000951E4">
      <w:pPr>
        <w:rPr>
          <w:sz w:val="24"/>
          <w:szCs w:val="24"/>
        </w:rPr>
      </w:pPr>
      <w:r w:rsidRPr="00A55DAB">
        <w:rPr>
          <w:sz w:val="24"/>
          <w:szCs w:val="24"/>
        </w:rPr>
        <w:t>Информатика в среднем общем образовании отражает:</w:t>
      </w:r>
    </w:p>
    <w:p w:rsidR="000951E4" w:rsidRPr="00A55DAB" w:rsidRDefault="000951E4" w:rsidP="000951E4">
      <w:pPr>
        <w:rPr>
          <w:sz w:val="24"/>
          <w:szCs w:val="24"/>
        </w:rPr>
      </w:pPr>
      <w:r w:rsidRPr="00A55DAB">
        <w:rPr>
          <w:sz w:val="24"/>
          <w:szCs w:val="24"/>
        </w:rPr>
        <w:t>сущность информатики как научной дисциплины, изучающей закономерности протекания и возможности автоматизации информационных процессов в различных системах;</w:t>
      </w:r>
    </w:p>
    <w:p w:rsidR="000951E4" w:rsidRPr="00A55DAB" w:rsidRDefault="000951E4" w:rsidP="000951E4">
      <w:pPr>
        <w:rPr>
          <w:sz w:val="24"/>
          <w:szCs w:val="24"/>
        </w:rPr>
      </w:pPr>
      <w:r w:rsidRPr="00A55DAB">
        <w:rPr>
          <w:sz w:val="24"/>
          <w:szCs w:val="24"/>
        </w:rPr>
        <w:t>основные области применения информатики, прежде всего информационные технологии, управление и социальную сферу;</w:t>
      </w:r>
    </w:p>
    <w:p w:rsidR="000951E4" w:rsidRPr="00A55DAB" w:rsidRDefault="000951E4" w:rsidP="000951E4">
      <w:pPr>
        <w:rPr>
          <w:sz w:val="24"/>
          <w:szCs w:val="24"/>
        </w:rPr>
      </w:pPr>
      <w:r w:rsidRPr="00A55DAB">
        <w:rPr>
          <w:sz w:val="24"/>
          <w:szCs w:val="24"/>
        </w:rPr>
        <w:t>междисциплинарный характер информатики и информационной деятельности.</w:t>
      </w:r>
    </w:p>
    <w:p w:rsidR="000951E4" w:rsidRPr="00A55DAB" w:rsidRDefault="000951E4" w:rsidP="000951E4">
      <w:pPr>
        <w:rPr>
          <w:sz w:val="24"/>
          <w:szCs w:val="24"/>
        </w:rPr>
      </w:pPr>
      <w:r w:rsidRPr="00A55DAB">
        <w:rPr>
          <w:sz w:val="24"/>
          <w:szCs w:val="24"/>
        </w:rPr>
        <w:t>Курс информатики для уровня среднего общего образования является завершающим этапом непрерывной подготовки обучающихся в области информатики и информационно-коммуникационных технологий, опирается  на содержание курса информатики уровня основного общего образования и опыт постоянного применения информационно-коммуникационных технологий, даёт теоретическое осмысление, интерпретацию и обобщение этого опыта.</w:t>
      </w:r>
    </w:p>
    <w:p w:rsidR="000951E4" w:rsidRPr="00A55DAB" w:rsidRDefault="000951E4" w:rsidP="000951E4">
      <w:pPr>
        <w:rPr>
          <w:sz w:val="24"/>
          <w:szCs w:val="24"/>
        </w:rPr>
      </w:pPr>
      <w:r w:rsidRPr="00A55DAB">
        <w:rPr>
          <w:sz w:val="24"/>
          <w:szCs w:val="24"/>
        </w:rPr>
        <w:t>Результаты углублённого уровня изучения учебного предмета «Информатика» ориентированы на получение компетентностей для последующей профессиональной деятельности как в рамках данной предметной области,  так и в смежных с ней областях. Они включают в себя:</w:t>
      </w:r>
    </w:p>
    <w:p w:rsidR="000951E4" w:rsidRPr="00A55DAB" w:rsidRDefault="000951E4" w:rsidP="000951E4">
      <w:pPr>
        <w:rPr>
          <w:sz w:val="24"/>
          <w:szCs w:val="24"/>
        </w:rPr>
      </w:pPr>
      <w:r w:rsidRPr="00A55DAB">
        <w:rPr>
          <w:sz w:val="24"/>
          <w:szCs w:val="24"/>
        </w:rPr>
        <w:t>овладение ключевыми понятиями и закономерностями, на которых строится данная предметная область, распознавание соответствующих им признаков  и взаимосвязей, способность демонстрировать различные подходы к изучению явлений, характерных для изучаемой предметной области;</w:t>
      </w:r>
    </w:p>
    <w:p w:rsidR="000951E4" w:rsidRPr="00A55DAB" w:rsidRDefault="000951E4" w:rsidP="000951E4">
      <w:pPr>
        <w:rPr>
          <w:sz w:val="24"/>
          <w:szCs w:val="24"/>
        </w:rPr>
      </w:pPr>
      <w:r w:rsidRPr="00A55DAB">
        <w:rPr>
          <w:sz w:val="24"/>
          <w:szCs w:val="24"/>
        </w:rPr>
        <w:t>умение решать типовые практические и теоретические задачи, характерные для использования методов и инструментария данной предметной области;</w:t>
      </w:r>
    </w:p>
    <w:p w:rsidR="000951E4" w:rsidRPr="00A55DAB" w:rsidRDefault="000951E4" w:rsidP="000951E4">
      <w:pPr>
        <w:rPr>
          <w:sz w:val="24"/>
          <w:szCs w:val="24"/>
        </w:rPr>
      </w:pPr>
      <w:r w:rsidRPr="00A55DAB">
        <w:rPr>
          <w:sz w:val="24"/>
          <w:szCs w:val="24"/>
        </w:rPr>
        <w:t>наличие представлений о данной предметной области как целостной теории (совокупности теорий), основных связях со смежными областями знаний.</w:t>
      </w:r>
    </w:p>
    <w:p w:rsidR="000951E4" w:rsidRPr="00A55DAB" w:rsidRDefault="000951E4" w:rsidP="000951E4">
      <w:pPr>
        <w:rPr>
          <w:sz w:val="24"/>
          <w:szCs w:val="24"/>
        </w:rPr>
      </w:pPr>
      <w:r w:rsidRPr="00A55DAB">
        <w:rPr>
          <w:sz w:val="24"/>
          <w:szCs w:val="24"/>
        </w:rPr>
        <w:t> В рамках углублённого уровня изучения информатики обеспечивается целенаправленная подготовка обучающихся к продолжению образования  в организациях профессионального образования  по специальностям, непосредственно связанным с цифровыми технологиями, таким как программная инженерия, информационная безопасность, информационные системы  и технологии, мобильные системы и сети, большие данные и машинное обучение, промышленный интернет вещей, искусственный интеллект, технологии беспроводной связи, робототехника, квантовые технологии, системы распределённого реестра, технологии виртуальной и дополненной реальностей.</w:t>
      </w:r>
    </w:p>
    <w:p w:rsidR="000951E4" w:rsidRPr="00A55DAB" w:rsidRDefault="000951E4" w:rsidP="000951E4">
      <w:pPr>
        <w:rPr>
          <w:sz w:val="24"/>
          <w:szCs w:val="24"/>
        </w:rPr>
      </w:pPr>
      <w:r w:rsidRPr="00A55DAB">
        <w:rPr>
          <w:sz w:val="24"/>
          <w:szCs w:val="24"/>
        </w:rPr>
        <w:t>Основная цель изучения учебного предмета «Информатика»  на углублённом уровне среднего общего образования – обеспечение дальнейшего развития информационных компетенций обучающегося, его готовности к жизни  в условиях развивающегося информационного общества и возрастающей конкуренции на рынке труда. В связи с этим изучение информатики в 10–11 классах должно обеспечить:</w:t>
      </w:r>
    </w:p>
    <w:p w:rsidR="000951E4" w:rsidRPr="00A55DAB" w:rsidRDefault="000951E4" w:rsidP="000951E4">
      <w:pPr>
        <w:rPr>
          <w:sz w:val="24"/>
          <w:szCs w:val="24"/>
        </w:rPr>
      </w:pPr>
      <w:r w:rsidRPr="00A55DAB">
        <w:rPr>
          <w:sz w:val="24"/>
          <w:szCs w:val="24"/>
        </w:rPr>
        <w:t>сформированность мировоззрения, основанного на понимании роли информатики, информационных и коммуникационных технологий в современном обществе;</w:t>
      </w:r>
    </w:p>
    <w:p w:rsidR="000951E4" w:rsidRPr="00A55DAB" w:rsidRDefault="000951E4" w:rsidP="000951E4">
      <w:pPr>
        <w:rPr>
          <w:sz w:val="24"/>
          <w:szCs w:val="24"/>
        </w:rPr>
      </w:pPr>
      <w:r w:rsidRPr="00A55DAB">
        <w:rPr>
          <w:sz w:val="24"/>
          <w:szCs w:val="24"/>
        </w:rPr>
        <w:t>сформированность основ логического и алгоритмического мышления;</w:t>
      </w:r>
    </w:p>
    <w:p w:rsidR="000951E4" w:rsidRPr="00A55DAB" w:rsidRDefault="000951E4" w:rsidP="000951E4">
      <w:pPr>
        <w:rPr>
          <w:sz w:val="24"/>
          <w:szCs w:val="24"/>
        </w:rPr>
      </w:pPr>
      <w:r w:rsidRPr="00A55DAB">
        <w:rPr>
          <w:sz w:val="24"/>
          <w:szCs w:val="24"/>
        </w:rPr>
        <w:t xml:space="preserve">сформированность умений различать факты и оценки, сравнивать оценочные выводы, видеть их </w:t>
      </w:r>
      <w:r w:rsidRPr="00A55DAB">
        <w:rPr>
          <w:sz w:val="24"/>
          <w:szCs w:val="24"/>
        </w:rPr>
        <w:lastRenderedPageBreak/>
        <w:t>связь с критериями оценивания и связь критериев  с определённой системой ценностей, проверять на достоверность и обобщать информацию;</w:t>
      </w:r>
    </w:p>
    <w:p w:rsidR="000951E4" w:rsidRPr="00A55DAB" w:rsidRDefault="000951E4" w:rsidP="000951E4">
      <w:pPr>
        <w:rPr>
          <w:sz w:val="24"/>
          <w:szCs w:val="24"/>
        </w:rPr>
      </w:pPr>
      <w:r w:rsidRPr="00A55DAB">
        <w:rPr>
          <w:sz w:val="24"/>
          <w:szCs w:val="24"/>
        </w:rPr>
        <w:t>сформированность представлений о влиянии информационных технологий  на жизнь человека в обществе, понимание социального, экономического, политического, культурного, юридического, природного, эргономического, медицинского и физиологического контекстов информационных технологий;</w:t>
      </w:r>
    </w:p>
    <w:p w:rsidR="000951E4" w:rsidRPr="00A55DAB" w:rsidRDefault="000951E4" w:rsidP="000951E4">
      <w:pPr>
        <w:rPr>
          <w:sz w:val="24"/>
          <w:szCs w:val="24"/>
        </w:rPr>
      </w:pPr>
      <w:r w:rsidRPr="00A55DAB">
        <w:rPr>
          <w:sz w:val="24"/>
          <w:szCs w:val="24"/>
        </w:rPr>
        <w:t>принятие правовых и этических аспектов информационных технологий, осознание ответственности людей, вовлечённых в создание и использование информационных систем, распространение информации;</w:t>
      </w:r>
    </w:p>
    <w:p w:rsidR="000951E4" w:rsidRPr="00A55DAB" w:rsidRDefault="000951E4" w:rsidP="000951E4">
      <w:pPr>
        <w:rPr>
          <w:sz w:val="24"/>
          <w:szCs w:val="24"/>
        </w:rPr>
      </w:pPr>
      <w:r w:rsidRPr="00A55DAB">
        <w:rPr>
          <w:sz w:val="24"/>
          <w:szCs w:val="24"/>
        </w:rPr>
        <w:t>создание условий для развития навыков учебной, проектной, научно-исследовательской и творческой деятельности, мотивации обучающихся  к саморазвитию.</w:t>
      </w:r>
    </w:p>
    <w:p w:rsidR="000951E4" w:rsidRPr="00A55DAB" w:rsidRDefault="000951E4" w:rsidP="000951E4">
      <w:pPr>
        <w:rPr>
          <w:sz w:val="24"/>
          <w:szCs w:val="24"/>
        </w:rPr>
      </w:pPr>
      <w:r w:rsidRPr="00A55DAB">
        <w:rPr>
          <w:sz w:val="24"/>
          <w:szCs w:val="24"/>
        </w:rPr>
        <w:t>В содержании учебного предмета «Информатика» выделяются четыре тематических раздела.</w:t>
      </w:r>
    </w:p>
    <w:p w:rsidR="000951E4" w:rsidRPr="00A55DAB" w:rsidRDefault="000951E4" w:rsidP="000951E4">
      <w:pPr>
        <w:rPr>
          <w:sz w:val="24"/>
          <w:szCs w:val="24"/>
        </w:rPr>
      </w:pPr>
      <w:r w:rsidRPr="00A55DAB">
        <w:rPr>
          <w:sz w:val="24"/>
          <w:szCs w:val="24"/>
        </w:rPr>
        <w:t>Раздел «Цифровая грамотность» посвящён вопросам устройства компьютеров и других элементов цифрового окружения, включая компьютерные сети, использованию средств операционной системы, работе в сети Интернет  и использованию интернет-сервисов, информационной безопасности.</w:t>
      </w:r>
    </w:p>
    <w:p w:rsidR="000951E4" w:rsidRPr="00A55DAB" w:rsidRDefault="000951E4" w:rsidP="000951E4">
      <w:pPr>
        <w:rPr>
          <w:sz w:val="24"/>
          <w:szCs w:val="24"/>
        </w:rPr>
      </w:pPr>
      <w:r w:rsidRPr="00A55DAB">
        <w:rPr>
          <w:sz w:val="24"/>
          <w:szCs w:val="24"/>
        </w:rPr>
        <w:t>Раздел «Теоретические основы информатики» включает в себя понятийный аппарат информатики, вопросы кодирования информации, измерения информационного объёма данных, основы алгебры логики и компьютерного моделирования.</w:t>
      </w:r>
    </w:p>
    <w:p w:rsidR="000951E4" w:rsidRPr="00A55DAB" w:rsidRDefault="000951E4" w:rsidP="000951E4">
      <w:pPr>
        <w:rPr>
          <w:sz w:val="24"/>
          <w:szCs w:val="24"/>
        </w:rPr>
      </w:pPr>
      <w:r w:rsidRPr="00A55DAB">
        <w:rPr>
          <w:sz w:val="24"/>
          <w:szCs w:val="24"/>
        </w:rPr>
        <w:t>Раздел «Алгоритмы и программирование» направлен на развитие алгоритмического мышления, разработку алгоритмов и оценку их сложности, формирование навыков реализации программ на языках программирования высокого уровня.</w:t>
      </w:r>
    </w:p>
    <w:p w:rsidR="000951E4" w:rsidRPr="00A55DAB" w:rsidRDefault="000951E4" w:rsidP="000951E4">
      <w:pPr>
        <w:rPr>
          <w:sz w:val="24"/>
          <w:szCs w:val="24"/>
        </w:rPr>
      </w:pPr>
      <w:r w:rsidRPr="00A55DAB">
        <w:rPr>
          <w:sz w:val="24"/>
          <w:szCs w:val="24"/>
        </w:rPr>
        <w:t>Раздел «Информационные технологии» посвящён вопросам применения информационных технологий, реализованных в прикладных программных продуктах и интернет-сервисах, в том числе в задачах анализа данных, использованию баз данных и электронных таблиц для решения прикладных задач.</w:t>
      </w:r>
    </w:p>
    <w:p w:rsidR="000951E4" w:rsidRPr="00A55DAB" w:rsidRDefault="000951E4" w:rsidP="000951E4">
      <w:pPr>
        <w:rPr>
          <w:sz w:val="24"/>
          <w:szCs w:val="24"/>
        </w:rPr>
      </w:pPr>
      <w:r w:rsidRPr="00A55DAB">
        <w:rPr>
          <w:sz w:val="24"/>
          <w:szCs w:val="24"/>
        </w:rPr>
        <w:t>В приведённом далее содержании учебного предмета «Информатика» курсивом выделены дополнительные темы, которые не входят в обязательную программу обучения, но могут быть предложены для изучения отдельным мотивированным и способным обучающимся.</w:t>
      </w:r>
    </w:p>
    <w:p w:rsidR="000951E4" w:rsidRPr="00A55DAB" w:rsidRDefault="000951E4" w:rsidP="000951E4">
      <w:pPr>
        <w:rPr>
          <w:sz w:val="24"/>
          <w:szCs w:val="24"/>
        </w:rPr>
      </w:pPr>
      <w:r w:rsidRPr="00A55DAB">
        <w:rPr>
          <w:sz w:val="24"/>
          <w:szCs w:val="24"/>
        </w:rPr>
        <w:t>Углублённый уровень изучения информатики рекомендуется  для технологического профиля, ориентированного на инженерную  и информационную сферы деятельности. Углублённый уровень изучения информатики обеспечивает: подготовку обучающихся, ориентированных  на специальности в области информационных технологий и инженерные специальности, участие в проектной и исследовательской деятельности, связанной  с современными направлениями отрасли информационно-коммуникационных технологий, подготовку к участию в олимпиадах и сдаче Единого государственного экзамена по информатике.</w:t>
      </w:r>
    </w:p>
    <w:p w:rsidR="000951E4" w:rsidRPr="00A55DAB" w:rsidRDefault="000951E4" w:rsidP="000951E4">
      <w:pPr>
        <w:rPr>
          <w:sz w:val="24"/>
          <w:szCs w:val="24"/>
        </w:rPr>
      </w:pPr>
      <w:r w:rsidRPr="00A55DAB">
        <w:rPr>
          <w:sz w:val="24"/>
          <w:szCs w:val="24"/>
        </w:rPr>
        <w:t>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w:t>
      </w:r>
    </w:p>
    <w:p w:rsidR="000951E4" w:rsidRPr="00A55DAB" w:rsidRDefault="000951E4" w:rsidP="000951E4">
      <w:pPr>
        <w:rPr>
          <w:sz w:val="24"/>
          <w:szCs w:val="24"/>
        </w:rPr>
      </w:pPr>
      <w:bookmarkStart w:id="22" w:name="_Toc118725202"/>
      <w:bookmarkStart w:id="23" w:name="_Toc118725197"/>
      <w:r w:rsidRPr="00A55DAB">
        <w:rPr>
          <w:sz w:val="24"/>
          <w:szCs w:val="24"/>
        </w:rPr>
        <w:t>Общее число часов, для изучения предмета, определяется учебным планом ООП СОО и может корректироваться на начало учебного года по решению педагогического совета.</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Содержание обучения в 10 классе</w:t>
      </w:r>
      <w:bookmarkEnd w:id="22"/>
    </w:p>
    <w:p w:rsidR="000951E4" w:rsidRPr="00A55DAB" w:rsidRDefault="000951E4" w:rsidP="000951E4">
      <w:pPr>
        <w:rPr>
          <w:sz w:val="24"/>
          <w:szCs w:val="24"/>
        </w:rPr>
      </w:pPr>
      <w:r w:rsidRPr="00A55DAB">
        <w:rPr>
          <w:sz w:val="24"/>
          <w:szCs w:val="24"/>
        </w:rPr>
        <w:t> Цифровая грамотность.</w:t>
      </w:r>
    </w:p>
    <w:p w:rsidR="000951E4" w:rsidRPr="00A55DAB" w:rsidRDefault="000951E4" w:rsidP="000951E4">
      <w:pPr>
        <w:rPr>
          <w:sz w:val="24"/>
          <w:szCs w:val="24"/>
        </w:rPr>
      </w:pPr>
      <w:r w:rsidRPr="00A55DAB">
        <w:rPr>
          <w:sz w:val="24"/>
          <w:szCs w:val="24"/>
        </w:rPr>
        <w:t>Требования техники безопасности и гигиены при работе с компьютерами  и другими компонентами цифрового окружения.</w:t>
      </w:r>
    </w:p>
    <w:p w:rsidR="000951E4" w:rsidRPr="00A55DAB" w:rsidRDefault="000951E4" w:rsidP="000951E4">
      <w:pPr>
        <w:rPr>
          <w:sz w:val="24"/>
          <w:szCs w:val="24"/>
        </w:rPr>
      </w:pPr>
      <w:r w:rsidRPr="00A55DAB">
        <w:rPr>
          <w:sz w:val="24"/>
          <w:szCs w:val="24"/>
        </w:rPr>
        <w:t>Принципы работы компьютеров и компьютерных систем. Архитектура фон Неймана. Автоматическое выполнение программы процессором. Оперативная, постоянная и долговременная память. Обмен данными с помощью шин. Контроллеры внешних устройств. Прямой доступ к памяти.</w:t>
      </w:r>
    </w:p>
    <w:p w:rsidR="000951E4" w:rsidRPr="00A55DAB" w:rsidRDefault="000951E4" w:rsidP="000951E4">
      <w:pPr>
        <w:rPr>
          <w:sz w:val="24"/>
          <w:szCs w:val="24"/>
        </w:rPr>
      </w:pPr>
      <w:r w:rsidRPr="00A55DAB">
        <w:rPr>
          <w:sz w:val="24"/>
          <w:szCs w:val="24"/>
        </w:rPr>
        <w:t xml:space="preserve">Основные тенденции развития компьютерных технологий. Параллельные вычисления. Многопроцессорные системы. Суперкомпьютеры. Распределённые вычислительные системы и обработка больших данных. Мобильные цифровые устройства и их роль в коммуникациях. </w:t>
      </w:r>
      <w:r w:rsidRPr="00A55DAB">
        <w:rPr>
          <w:sz w:val="24"/>
          <w:szCs w:val="24"/>
        </w:rPr>
        <w:lastRenderedPageBreak/>
        <w:t>Встроенные компьютеры. Микроконтроллеры. Роботизированные производства.</w:t>
      </w:r>
    </w:p>
    <w:p w:rsidR="000951E4" w:rsidRPr="00A55DAB" w:rsidRDefault="000951E4" w:rsidP="000951E4">
      <w:pPr>
        <w:rPr>
          <w:sz w:val="24"/>
          <w:szCs w:val="24"/>
        </w:rPr>
      </w:pPr>
      <w:r w:rsidRPr="00A55DAB">
        <w:rPr>
          <w:sz w:val="24"/>
          <w:szCs w:val="24"/>
        </w:rPr>
        <w:t>Программное обеспечение компьютеров и компьютерных систем. Виды программного обеспечения и их назначение. Особенности программного обеспечения мобильных устройств. Параллельное программирование. Системное программное обеспечение. Операционные системы. Утилиты. Драйверы устройств. Инсталляция и деинсталляция программного обеспечения.</w:t>
      </w:r>
    </w:p>
    <w:p w:rsidR="000951E4" w:rsidRPr="00A55DAB" w:rsidRDefault="000951E4" w:rsidP="000951E4">
      <w:pPr>
        <w:rPr>
          <w:sz w:val="24"/>
          <w:szCs w:val="24"/>
        </w:rPr>
      </w:pPr>
      <w:r w:rsidRPr="00A55DAB">
        <w:rPr>
          <w:sz w:val="24"/>
          <w:szCs w:val="24"/>
        </w:rPr>
        <w:t>Файловые системы. Принципы размещения и именования файлов  в долговременной памяти. Шаблоны для описания групп файлов.</w:t>
      </w:r>
    </w:p>
    <w:p w:rsidR="000951E4" w:rsidRPr="00A55DAB" w:rsidRDefault="000951E4" w:rsidP="000951E4">
      <w:pPr>
        <w:rPr>
          <w:sz w:val="24"/>
          <w:szCs w:val="24"/>
        </w:rPr>
      </w:pPr>
      <w:r w:rsidRPr="00A55DAB">
        <w:rPr>
          <w:sz w:val="24"/>
          <w:szCs w:val="24"/>
        </w:rPr>
        <w:t>Программное обеспечение. Лицензирование программного обеспечения  и цифровых ресурсов. Проприетарное и свободное программное обеспечение. Коммерческое и некоммерческое использование программного обеспечения  и цифровых ресурсов. Ответственность, устанавливаемая законодательством Российской Федерации за неправомерное использование программного обеспечения и цифровых ресурсов.</w:t>
      </w:r>
    </w:p>
    <w:p w:rsidR="000951E4" w:rsidRPr="00A55DAB" w:rsidRDefault="000951E4" w:rsidP="000951E4">
      <w:pPr>
        <w:rPr>
          <w:sz w:val="24"/>
          <w:szCs w:val="24"/>
        </w:rPr>
      </w:pPr>
      <w:r w:rsidRPr="00A55DAB">
        <w:rPr>
          <w:sz w:val="24"/>
          <w:szCs w:val="24"/>
        </w:rPr>
        <w:t>Принципы построения и аппаратные компоненты компьютерных сетей. Сетевые протоколы. Сеть Интернет. Адресация в сети Интернет. Протоколы стека TCP/IP. Система доменных имён.</w:t>
      </w:r>
    </w:p>
    <w:p w:rsidR="000951E4" w:rsidRPr="00A55DAB" w:rsidRDefault="000951E4" w:rsidP="000951E4">
      <w:pPr>
        <w:rPr>
          <w:sz w:val="24"/>
          <w:szCs w:val="24"/>
        </w:rPr>
      </w:pPr>
      <w:r w:rsidRPr="00A55DAB">
        <w:rPr>
          <w:sz w:val="24"/>
          <w:szCs w:val="24"/>
        </w:rPr>
        <w:t>Разделение IP-сети на подсети с помощью масок подсетей. Сетевое администрирование. Получение данных о сетевых настройках компьютера. Проверка наличия связи с узлом сети. Определение маршрута движения пакетов.</w:t>
      </w:r>
    </w:p>
    <w:p w:rsidR="000951E4" w:rsidRPr="00A55DAB" w:rsidRDefault="000951E4" w:rsidP="000951E4">
      <w:pPr>
        <w:rPr>
          <w:sz w:val="24"/>
          <w:szCs w:val="24"/>
        </w:rPr>
      </w:pPr>
      <w:r w:rsidRPr="00A55DAB">
        <w:rPr>
          <w:sz w:val="24"/>
          <w:szCs w:val="24"/>
        </w:rPr>
        <w:t>Виды деятельности в сети Интернет. Сервисы Интернета. Геоинформационные системы. Геолокационные сервисы реального времени (например, локация мобильных телефонов, определение загруженности автомагистралей), интернет-торговля, бронирование билетов и гостиниц.</w:t>
      </w:r>
    </w:p>
    <w:p w:rsidR="000951E4" w:rsidRPr="00A55DAB" w:rsidRDefault="000951E4" w:rsidP="000951E4">
      <w:pPr>
        <w:rPr>
          <w:sz w:val="24"/>
          <w:szCs w:val="24"/>
        </w:rPr>
      </w:pPr>
      <w:r w:rsidRPr="00A55DAB">
        <w:rPr>
          <w:sz w:val="24"/>
          <w:szCs w:val="24"/>
        </w:rPr>
        <w:t xml:space="preserve">Государственные электронные сервисы и услуги. Социальные сети – организация коллективного взаимодействия и обмена данными. Сетевой этикет: правила поведения в киберпространстве. Проблема подлинности полученной информации. Открытые образовательные ресурсы. </w:t>
      </w:r>
    </w:p>
    <w:p w:rsidR="000951E4" w:rsidRPr="00A55DAB" w:rsidRDefault="000951E4" w:rsidP="000951E4">
      <w:pPr>
        <w:rPr>
          <w:sz w:val="24"/>
          <w:szCs w:val="24"/>
        </w:rPr>
      </w:pPr>
      <w:r w:rsidRPr="00A55DAB">
        <w:rPr>
          <w:sz w:val="24"/>
          <w:szCs w:val="24"/>
        </w:rPr>
        <w:t xml:space="preserve">Техногенные и экономические угрозы, связанные с использованием информационно-коммуникационных технологий. Общие проблемы защиты информации и информационной безопасности. Средства защиты информации  в компьютерах, компьютерных сетях и автоматизированных информационных системах. Правовое обеспечение информационной безопасности. </w:t>
      </w:r>
    </w:p>
    <w:p w:rsidR="000951E4" w:rsidRPr="00A55DAB" w:rsidRDefault="000951E4" w:rsidP="000951E4">
      <w:pPr>
        <w:rPr>
          <w:sz w:val="24"/>
          <w:szCs w:val="24"/>
        </w:rPr>
      </w:pPr>
      <w:r w:rsidRPr="00A55DAB">
        <w:rPr>
          <w:sz w:val="24"/>
          <w:szCs w:val="24"/>
        </w:rPr>
        <w:t>Предотвращение несанкционированного доступа к личной конфиденциальной информации, хранящейся на персональном компьютере, мобильных устройствах. Вредоносное программное обеспечение и способы борьбы с ним. Антивирусные программы. Организация личного архива информации. Резервное копирование. Парольная защита архива.</w:t>
      </w:r>
    </w:p>
    <w:p w:rsidR="000951E4" w:rsidRPr="00A55DAB" w:rsidRDefault="000951E4" w:rsidP="000951E4">
      <w:pPr>
        <w:rPr>
          <w:sz w:val="24"/>
          <w:szCs w:val="24"/>
        </w:rPr>
      </w:pPr>
      <w:r w:rsidRPr="00A55DAB">
        <w:rPr>
          <w:sz w:val="24"/>
          <w:szCs w:val="24"/>
        </w:rPr>
        <w:t xml:space="preserve">Шифрование данных. Симметричные и несимметричные шифры. Шифры простой замены. Шифр Цезаря. Шифр Виженера. Алгоритм шифрования RSA. </w:t>
      </w:r>
    </w:p>
    <w:p w:rsidR="000951E4" w:rsidRPr="00A55DAB" w:rsidRDefault="000951E4" w:rsidP="000951E4">
      <w:pPr>
        <w:rPr>
          <w:sz w:val="24"/>
          <w:szCs w:val="24"/>
        </w:rPr>
      </w:pPr>
      <w:r w:rsidRPr="00A55DAB">
        <w:rPr>
          <w:sz w:val="24"/>
          <w:szCs w:val="24"/>
        </w:rPr>
        <w:t>Теоретические основы информатики.</w:t>
      </w:r>
    </w:p>
    <w:p w:rsidR="000951E4" w:rsidRPr="00A55DAB" w:rsidRDefault="000951E4" w:rsidP="000951E4">
      <w:pPr>
        <w:rPr>
          <w:sz w:val="24"/>
          <w:szCs w:val="24"/>
        </w:rPr>
      </w:pPr>
      <w:r w:rsidRPr="00A55DAB">
        <w:rPr>
          <w:sz w:val="24"/>
          <w:szCs w:val="24"/>
        </w:rPr>
        <w:t>Информация, данные и знания. Информационные процессы в природе, технике и обществе.</w:t>
      </w:r>
    </w:p>
    <w:p w:rsidR="000951E4" w:rsidRPr="00A55DAB" w:rsidRDefault="000951E4" w:rsidP="000951E4">
      <w:pPr>
        <w:rPr>
          <w:sz w:val="24"/>
          <w:szCs w:val="24"/>
        </w:rPr>
      </w:pPr>
      <w:r w:rsidRPr="00A55DAB">
        <w:rPr>
          <w:sz w:val="24"/>
          <w:szCs w:val="24"/>
        </w:rPr>
        <w:t>Непрерывные и дискретные величины и сигналы. Необходимость дискретизации информации, предназначенной для хранения, передачи и обработки  в цифровых системах.</w:t>
      </w:r>
    </w:p>
    <w:p w:rsidR="000951E4" w:rsidRPr="00A55DAB" w:rsidRDefault="000951E4" w:rsidP="000951E4">
      <w:pPr>
        <w:rPr>
          <w:sz w:val="24"/>
          <w:szCs w:val="24"/>
        </w:rPr>
      </w:pPr>
      <w:r w:rsidRPr="00A55DAB">
        <w:rPr>
          <w:sz w:val="24"/>
          <w:szCs w:val="24"/>
        </w:rPr>
        <w:t>Двоичное кодирование. Равномерные и неравномерные коды. Декодирование сообщений, записанных с помощью неравномерных кодов. Условие Фано. Построение однозначно декодируемых кодов с помощью дерева.  Единицы измерения количества информации. Алфавитный подход к оценке количества информации.</w:t>
      </w:r>
    </w:p>
    <w:p w:rsidR="000951E4" w:rsidRPr="00A55DAB" w:rsidRDefault="000951E4" w:rsidP="000951E4">
      <w:pPr>
        <w:rPr>
          <w:sz w:val="24"/>
          <w:szCs w:val="24"/>
        </w:rPr>
      </w:pPr>
      <w:r w:rsidRPr="00A55DAB">
        <w:rPr>
          <w:sz w:val="24"/>
          <w:szCs w:val="24"/>
        </w:rPr>
        <w:t xml:space="preserve">Системы счисления. Развёрнутая запись целых и дробных чисел  в позиционной системе счисления. Свойства позиционной записи числа: количество цифр в записи, признак делимости числа на основание системы счисления. Алгоритм перевода целого числа из P-ичной системы счисления в десятичную. Алгоритм перевода конечной P-ичной дроби в десятичную. Алгоритм перевода целого числа из десятичной системы счисления в P-ичную. Перевод конечной десятичной дроби в P-ичную. Двоичная, восьмеричная и шестнадцатеричная системы счисления, связь между ними. Арифметические операции в позиционных системах счисления. </w:t>
      </w:r>
      <w:r w:rsidRPr="00A55DAB">
        <w:rPr>
          <w:sz w:val="24"/>
          <w:szCs w:val="24"/>
        </w:rPr>
        <w:lastRenderedPageBreak/>
        <w:t>Троичная уравновешенная система счисления. Двоично-десятичная система счисления.</w:t>
      </w:r>
    </w:p>
    <w:p w:rsidR="000951E4" w:rsidRPr="00A55DAB" w:rsidRDefault="000951E4" w:rsidP="000951E4">
      <w:pPr>
        <w:rPr>
          <w:sz w:val="24"/>
          <w:szCs w:val="24"/>
        </w:rPr>
      </w:pPr>
      <w:r w:rsidRPr="00A55DAB">
        <w:rPr>
          <w:sz w:val="24"/>
          <w:szCs w:val="24"/>
        </w:rPr>
        <w:t>Кодирование текстов. Кодировка ASCII. Однобайтные кодировки. Стандарт UNICODE. Кодировка UTF-8. Определение информационного объёма текстовых сообщений.</w:t>
      </w:r>
    </w:p>
    <w:p w:rsidR="000951E4" w:rsidRPr="00A55DAB" w:rsidRDefault="000951E4" w:rsidP="000951E4">
      <w:pPr>
        <w:rPr>
          <w:sz w:val="24"/>
          <w:szCs w:val="24"/>
        </w:rPr>
      </w:pPr>
      <w:r w:rsidRPr="00A55DAB">
        <w:rPr>
          <w:sz w:val="24"/>
          <w:szCs w:val="24"/>
        </w:rPr>
        <w:t>Кодирование изображений. Оценка информационного объёма графических данных при заданных разрешении и глубине кодирования цвета. Цветовые модели. Векторное кодирование. Форматы графических файлов. Трёхмерная графика. Фрактальная графика.</w:t>
      </w:r>
    </w:p>
    <w:p w:rsidR="000951E4" w:rsidRPr="00A55DAB" w:rsidRDefault="000951E4" w:rsidP="000951E4">
      <w:pPr>
        <w:rPr>
          <w:sz w:val="24"/>
          <w:szCs w:val="24"/>
        </w:rPr>
      </w:pPr>
      <w:r w:rsidRPr="00A55DAB">
        <w:rPr>
          <w:sz w:val="24"/>
          <w:szCs w:val="24"/>
        </w:rPr>
        <w:t>Кодирование звука. Оценка информационного объёма звуковых данных  при заданных частоте дискретизации и разрядности кодирования.</w:t>
      </w:r>
    </w:p>
    <w:p w:rsidR="000951E4" w:rsidRPr="00A55DAB" w:rsidRDefault="000951E4" w:rsidP="000951E4">
      <w:pPr>
        <w:rPr>
          <w:sz w:val="24"/>
          <w:szCs w:val="24"/>
        </w:rPr>
      </w:pPr>
      <w:r w:rsidRPr="00A55DAB">
        <w:rPr>
          <w:sz w:val="24"/>
          <w:szCs w:val="24"/>
        </w:rPr>
        <w:t>Алгебра логики. Понятие высказывания. Высказывательные формы (предикаты). Кванторы существования и всеобщности.</w:t>
      </w:r>
    </w:p>
    <w:p w:rsidR="000951E4" w:rsidRPr="00A55DAB" w:rsidRDefault="000951E4" w:rsidP="000951E4">
      <w:pPr>
        <w:rPr>
          <w:sz w:val="24"/>
          <w:szCs w:val="24"/>
        </w:rPr>
      </w:pPr>
      <w:r w:rsidRPr="00A55DAB">
        <w:rPr>
          <w:sz w:val="24"/>
          <w:szCs w:val="24"/>
        </w:rPr>
        <w:t>Логические операции. Таблицы истинности. Логические выражения. Логические тождества. Доказательство логических тождеств с помощью таблиц истинности. Логические операции и операции над множествами.</w:t>
      </w:r>
    </w:p>
    <w:p w:rsidR="000951E4" w:rsidRPr="00A55DAB" w:rsidRDefault="000951E4" w:rsidP="000951E4">
      <w:pPr>
        <w:rPr>
          <w:sz w:val="24"/>
          <w:szCs w:val="24"/>
        </w:rPr>
      </w:pPr>
      <w:r w:rsidRPr="00A55DAB">
        <w:rPr>
          <w:sz w:val="24"/>
          <w:szCs w:val="24"/>
        </w:rPr>
        <w:t>Законы алгебры логики. Эквивалентные преобразования логических выражений. Логические уравнения и системы уравнений.</w:t>
      </w:r>
    </w:p>
    <w:p w:rsidR="000951E4" w:rsidRPr="00A55DAB" w:rsidRDefault="000951E4" w:rsidP="000951E4">
      <w:pPr>
        <w:rPr>
          <w:sz w:val="24"/>
          <w:szCs w:val="24"/>
        </w:rPr>
      </w:pPr>
      <w:r w:rsidRPr="00A55DAB">
        <w:rPr>
          <w:sz w:val="24"/>
          <w:szCs w:val="24"/>
        </w:rPr>
        <w:t>Логические функции. Зависимость количества возможных логических функций от количества аргументов. Полные системы логических функций.</w:t>
      </w:r>
    </w:p>
    <w:p w:rsidR="000951E4" w:rsidRPr="00A55DAB" w:rsidRDefault="000951E4" w:rsidP="000951E4">
      <w:pPr>
        <w:rPr>
          <w:sz w:val="24"/>
          <w:szCs w:val="24"/>
        </w:rPr>
      </w:pPr>
      <w:r w:rsidRPr="00A55DAB">
        <w:rPr>
          <w:sz w:val="24"/>
          <w:szCs w:val="24"/>
        </w:rPr>
        <w:t>Канонические формы логических выражений. Совершенные дизъюнктивные  и конъюнктивные нормальные формы, алгоритмы их построения по таблице истинности.</w:t>
      </w:r>
    </w:p>
    <w:p w:rsidR="000951E4" w:rsidRPr="00A55DAB" w:rsidRDefault="000951E4" w:rsidP="000951E4">
      <w:pPr>
        <w:rPr>
          <w:sz w:val="24"/>
          <w:szCs w:val="24"/>
        </w:rPr>
      </w:pPr>
      <w:r w:rsidRPr="00A55DAB">
        <w:rPr>
          <w:sz w:val="24"/>
          <w:szCs w:val="24"/>
        </w:rPr>
        <w:t>Логические элементы в составе компьютера. Триггер. Сумматор. Многоразрядный сумматор. Построение схем на логических элементах  по заданному логическому выражению. Запись логического выражения  по логической схеме.</w:t>
      </w:r>
    </w:p>
    <w:p w:rsidR="000951E4" w:rsidRPr="00A55DAB" w:rsidRDefault="000951E4" w:rsidP="000951E4">
      <w:pPr>
        <w:rPr>
          <w:sz w:val="24"/>
          <w:szCs w:val="24"/>
        </w:rPr>
      </w:pPr>
      <w:r w:rsidRPr="00A55DAB">
        <w:rPr>
          <w:sz w:val="24"/>
          <w:szCs w:val="24"/>
        </w:rPr>
        <w:t>Представление целых чисел в памяти компьютера. Ограниченность диапазона чисел при ограничении количества разрядов. Переполнение разрядной сетки. Беззнаковые и знаковые данные. Знаковый бит. Двоичный дополнительный  код отрицательных чисел.</w:t>
      </w:r>
    </w:p>
    <w:p w:rsidR="000951E4" w:rsidRPr="00A55DAB" w:rsidRDefault="000951E4" w:rsidP="000951E4">
      <w:pPr>
        <w:rPr>
          <w:sz w:val="24"/>
          <w:szCs w:val="24"/>
        </w:rPr>
      </w:pPr>
      <w:r w:rsidRPr="00A55DAB">
        <w:rPr>
          <w:sz w:val="24"/>
          <w:szCs w:val="24"/>
        </w:rPr>
        <w:t>Побитовые логические операции. Логический, арифметический и циклический сдвиги. Шифрование с помощью побитовой операции «исключающее ИЛИ».</w:t>
      </w:r>
    </w:p>
    <w:p w:rsidR="000951E4" w:rsidRPr="00A55DAB" w:rsidRDefault="000951E4" w:rsidP="000951E4">
      <w:pPr>
        <w:rPr>
          <w:sz w:val="24"/>
          <w:szCs w:val="24"/>
        </w:rPr>
      </w:pPr>
      <w:r w:rsidRPr="00A55DAB">
        <w:rPr>
          <w:sz w:val="24"/>
          <w:szCs w:val="24"/>
        </w:rPr>
        <w:t>Представление вещественных чисел в памяти компьютера. Значащая часть  и порядок числа. Диапазон значений вещественных чисел. Проблемы хранения вещественных чисел, связанные с ограничением количества разрядов. Выполнение операций с вещественными числами, накопление ошибок при вычислениях.</w:t>
      </w:r>
    </w:p>
    <w:p w:rsidR="000951E4" w:rsidRPr="00A55DAB" w:rsidRDefault="000951E4" w:rsidP="000951E4">
      <w:pPr>
        <w:rPr>
          <w:sz w:val="24"/>
          <w:szCs w:val="24"/>
        </w:rPr>
      </w:pPr>
      <w:r w:rsidRPr="00A55DAB">
        <w:rPr>
          <w:sz w:val="24"/>
          <w:szCs w:val="24"/>
        </w:rPr>
        <w:t>Алгоритмы и программирование.</w:t>
      </w:r>
    </w:p>
    <w:p w:rsidR="000951E4" w:rsidRPr="00A55DAB" w:rsidRDefault="000951E4" w:rsidP="000951E4">
      <w:pPr>
        <w:rPr>
          <w:sz w:val="24"/>
          <w:szCs w:val="24"/>
        </w:rPr>
      </w:pPr>
      <w:r w:rsidRPr="00A55DAB">
        <w:rPr>
          <w:sz w:val="24"/>
          <w:szCs w:val="24"/>
        </w:rPr>
        <w:t>Определение возможных результатов работы простейших алгоритмов управления исполнителями и вычислительных алгоритмов. Определение исходных данных, при которых алгоритм может дать требуемый результат.</w:t>
      </w:r>
    </w:p>
    <w:p w:rsidR="000951E4" w:rsidRPr="00A55DAB" w:rsidRDefault="000951E4" w:rsidP="000951E4">
      <w:pPr>
        <w:rPr>
          <w:sz w:val="24"/>
          <w:szCs w:val="24"/>
        </w:rPr>
      </w:pPr>
      <w:r w:rsidRPr="00A55DAB">
        <w:rPr>
          <w:sz w:val="24"/>
          <w:szCs w:val="24"/>
        </w:rPr>
        <w:t>Этапы решения задач на компьютере. Инструментальные средства: транслятор, отладчик, профилировщик. Компиляция и интерпретация программ. Виртуальные машины.</w:t>
      </w:r>
    </w:p>
    <w:p w:rsidR="000951E4" w:rsidRPr="00A55DAB" w:rsidRDefault="000951E4" w:rsidP="000951E4">
      <w:pPr>
        <w:rPr>
          <w:sz w:val="24"/>
          <w:szCs w:val="24"/>
        </w:rPr>
      </w:pPr>
      <w:r w:rsidRPr="00A55DAB">
        <w:rPr>
          <w:sz w:val="24"/>
          <w:szCs w:val="24"/>
        </w:rPr>
        <w:t>Интегрированная среда разработки. Методы отладки программ. Использование трассировочных таблиц. Отладочный вывод. Пошаговое выполнение программы. Точки останова. Просмотр значений переменных.</w:t>
      </w:r>
    </w:p>
    <w:p w:rsidR="000951E4" w:rsidRPr="00A55DAB" w:rsidRDefault="000951E4" w:rsidP="000951E4">
      <w:pPr>
        <w:rPr>
          <w:sz w:val="24"/>
          <w:szCs w:val="24"/>
        </w:rPr>
      </w:pPr>
      <w:r w:rsidRPr="00A55DAB">
        <w:rPr>
          <w:sz w:val="24"/>
          <w:szCs w:val="24"/>
        </w:rPr>
        <w:t>Язык программирования (Python, Java, C++, C#). Типы данных: целочисленные, вещественные, символьные, логические. Ветвления. Сложные условия. Циклы с условием. Циклы по переменной. Взаимозаменяемость различных видов циклов. Инвариант цикла. Составление цикла с использованием заранее определённого инварианта цикла.</w:t>
      </w:r>
    </w:p>
    <w:p w:rsidR="000951E4" w:rsidRPr="00A55DAB" w:rsidRDefault="000951E4" w:rsidP="000951E4">
      <w:pPr>
        <w:rPr>
          <w:sz w:val="24"/>
          <w:szCs w:val="24"/>
        </w:rPr>
      </w:pPr>
      <w:r w:rsidRPr="00A55DAB">
        <w:rPr>
          <w:sz w:val="24"/>
          <w:szCs w:val="24"/>
        </w:rPr>
        <w:t>Документирование программ. Использование комментариев. Подготовка описания программы и инструкции для пользователя.</w:t>
      </w:r>
    </w:p>
    <w:p w:rsidR="000951E4" w:rsidRPr="00A55DAB" w:rsidRDefault="000951E4" w:rsidP="000951E4">
      <w:pPr>
        <w:rPr>
          <w:sz w:val="24"/>
          <w:szCs w:val="24"/>
        </w:rPr>
      </w:pPr>
      <w:r w:rsidRPr="00A55DAB">
        <w:rPr>
          <w:sz w:val="24"/>
          <w:szCs w:val="24"/>
        </w:rPr>
        <w:t>Алгоритмы обработки натуральных чисел, записанных в позиционных системах счисления: разбиение записи числа на отдельные цифры, нахождение суммы и произведения цифр, нахождение максимальной (минимальной) цифры.</w:t>
      </w:r>
    </w:p>
    <w:p w:rsidR="000951E4" w:rsidRPr="00A55DAB" w:rsidRDefault="000951E4" w:rsidP="000951E4">
      <w:pPr>
        <w:rPr>
          <w:sz w:val="24"/>
          <w:szCs w:val="24"/>
        </w:rPr>
      </w:pPr>
      <w:r w:rsidRPr="00A55DAB">
        <w:rPr>
          <w:sz w:val="24"/>
          <w:szCs w:val="24"/>
        </w:rPr>
        <w:t>Нахождение всех простых чисел в заданном диапазоне. Представление числа  в виде набора простых сомножителей. Алгоритм быстрого возведения в степень.</w:t>
      </w:r>
    </w:p>
    <w:p w:rsidR="000951E4" w:rsidRPr="00A55DAB" w:rsidRDefault="000951E4" w:rsidP="000951E4">
      <w:pPr>
        <w:rPr>
          <w:sz w:val="24"/>
          <w:szCs w:val="24"/>
        </w:rPr>
      </w:pPr>
      <w:r w:rsidRPr="00A55DAB">
        <w:rPr>
          <w:sz w:val="24"/>
          <w:szCs w:val="24"/>
        </w:rPr>
        <w:t xml:space="preserve">Обработка данных, хранящихся в файлах. Текстовые и двоичные файлы. Файловые переменные </w:t>
      </w:r>
      <w:r w:rsidRPr="00A55DAB">
        <w:rPr>
          <w:sz w:val="24"/>
          <w:szCs w:val="24"/>
        </w:rPr>
        <w:lastRenderedPageBreak/>
        <w:t>(файловые указатели). Чтение из файла. Запись в файл.</w:t>
      </w:r>
    </w:p>
    <w:p w:rsidR="000951E4" w:rsidRPr="00A55DAB" w:rsidRDefault="000951E4" w:rsidP="000951E4">
      <w:pPr>
        <w:rPr>
          <w:sz w:val="24"/>
          <w:szCs w:val="24"/>
        </w:rPr>
      </w:pPr>
      <w:r w:rsidRPr="00A55DAB">
        <w:rPr>
          <w:sz w:val="24"/>
          <w:szCs w:val="24"/>
        </w:rPr>
        <w:t>Разбиение задачи на подзадачи. Подпрограммы (процедуры и функции). Рекурсия. Рекурсивные объекты (фракталы). Рекурсивные процедуры и функции. Использование стека для организации рекурсивных вызовов.</w:t>
      </w:r>
    </w:p>
    <w:p w:rsidR="000951E4" w:rsidRPr="00A55DAB" w:rsidRDefault="000951E4" w:rsidP="000951E4">
      <w:pPr>
        <w:rPr>
          <w:sz w:val="24"/>
          <w:szCs w:val="24"/>
        </w:rPr>
      </w:pPr>
      <w:r w:rsidRPr="00A55DAB">
        <w:rPr>
          <w:sz w:val="24"/>
          <w:szCs w:val="24"/>
        </w:rPr>
        <w:t>Использование стандартной библиотеки языка программирования. Подключение библиотек подпрограмм сторонних производителей. Модульный принцип построения программ.</w:t>
      </w:r>
    </w:p>
    <w:p w:rsidR="000951E4" w:rsidRPr="00A55DAB" w:rsidRDefault="000951E4" w:rsidP="000951E4">
      <w:pPr>
        <w:rPr>
          <w:sz w:val="24"/>
          <w:szCs w:val="24"/>
        </w:rPr>
      </w:pPr>
      <w:r w:rsidRPr="00A55DAB">
        <w:rPr>
          <w:sz w:val="24"/>
          <w:szCs w:val="24"/>
        </w:rPr>
        <w:t>Численные методы. Точное и приближённое решения задачи. Численные методы решения уравнений: метод перебора, метод половинного деления. Приближённое вычисление длин кривых. Вычисление площадей фигур с помощью численных методов (метод прямоугольников, метод трапеций). Поиск максимума (минимума) функции одной переменной методом половинного деления.</w:t>
      </w:r>
    </w:p>
    <w:p w:rsidR="000951E4" w:rsidRPr="00A55DAB" w:rsidRDefault="000951E4" w:rsidP="000951E4">
      <w:pPr>
        <w:rPr>
          <w:sz w:val="24"/>
          <w:szCs w:val="24"/>
        </w:rPr>
      </w:pPr>
      <w:r w:rsidRPr="00A55DAB">
        <w:rPr>
          <w:sz w:val="24"/>
          <w:szCs w:val="24"/>
        </w:rPr>
        <w:t>Обработка символьных данных. Встроенные функции языка программирования для обработки символьных строк. Алгоритмы обработки символьных строк: подсчёт количества появлений символа в строке, разбиение строки на слова по пробельным символам, поиск подстроки внутри данной строки, замена найденной подстроки на другую строку. Генерация всех слов в некотором алфавите, удовлетворяющих заданным ограничениям. Преобразование числа  в символьную строку и обратно.</w:t>
      </w:r>
    </w:p>
    <w:p w:rsidR="000951E4" w:rsidRPr="00A55DAB" w:rsidRDefault="000951E4" w:rsidP="000951E4">
      <w:pPr>
        <w:rPr>
          <w:sz w:val="24"/>
          <w:szCs w:val="24"/>
        </w:rPr>
      </w:pPr>
      <w:r w:rsidRPr="00A55DAB">
        <w:rPr>
          <w:sz w:val="24"/>
          <w:szCs w:val="24"/>
        </w:rPr>
        <w:t>Массивы и последовательности чисел. Вычисление обобщённых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Линейный поиск заданного значения в массиве.</w:t>
      </w:r>
    </w:p>
    <w:p w:rsidR="000951E4" w:rsidRPr="00A55DAB" w:rsidRDefault="000951E4" w:rsidP="000951E4">
      <w:pPr>
        <w:rPr>
          <w:sz w:val="24"/>
          <w:szCs w:val="24"/>
        </w:rPr>
      </w:pPr>
      <w:r w:rsidRPr="00A55DAB">
        <w:rPr>
          <w:sz w:val="24"/>
          <w:szCs w:val="24"/>
        </w:rPr>
        <w:t>Сортировка одномерного массива. Простые методы сортировки (метод пузырька, метод выбора, сортировка вставками). Сортировка слиянием. Быстрая сортировка массива (алгоритм QuickSort). Двоичный поиск в отсортированном массиве.</w:t>
      </w:r>
    </w:p>
    <w:p w:rsidR="000951E4" w:rsidRPr="00A55DAB" w:rsidRDefault="000951E4" w:rsidP="000951E4">
      <w:pPr>
        <w:rPr>
          <w:sz w:val="24"/>
          <w:szCs w:val="24"/>
        </w:rPr>
      </w:pPr>
      <w:r w:rsidRPr="00A55DAB">
        <w:rPr>
          <w:sz w:val="24"/>
          <w:szCs w:val="24"/>
        </w:rPr>
        <w:t>Двумерные массивы (матрицы). Алгоритмы обработки двумерных массивов: заполнение двумерного числового массива по заданным правилам, поиск элемента  в двумерном массиве, вычисление максимума (минимума) и суммы элементов двумерного массива, перестановка строк и столбцов двумерного массива.</w:t>
      </w:r>
    </w:p>
    <w:p w:rsidR="000951E4" w:rsidRPr="00A55DAB" w:rsidRDefault="000951E4" w:rsidP="000951E4">
      <w:pPr>
        <w:rPr>
          <w:sz w:val="24"/>
          <w:szCs w:val="24"/>
        </w:rPr>
      </w:pPr>
      <w:r w:rsidRPr="00A55DAB">
        <w:rPr>
          <w:sz w:val="24"/>
          <w:szCs w:val="24"/>
        </w:rPr>
        <w:t>Информационные технологии.</w:t>
      </w:r>
    </w:p>
    <w:p w:rsidR="000951E4" w:rsidRPr="00A55DAB" w:rsidRDefault="000951E4" w:rsidP="000951E4">
      <w:pPr>
        <w:rPr>
          <w:sz w:val="24"/>
          <w:szCs w:val="24"/>
        </w:rPr>
      </w:pPr>
      <w:r w:rsidRPr="00A55DAB">
        <w:rPr>
          <w:sz w:val="24"/>
          <w:szCs w:val="24"/>
        </w:rPr>
        <w:t>Текстовый процессор. Редактирование и форматирование. Проверка орфографии и грамматики. Средства поиска и автозамены в текстовом процессоре. Использование стилей. Структурированные текстовые документы. Сноски, оглавление. Коллективная работа с документами. Инструменты рецензирования  в текстовых процессорах. Облачные сервисы. Деловая переписка. Реферат. Правила цитирования источников и оформления библиографических ссылок. Оформление списка литературы. Знакомство с компьютерной вёрсткой текста. Технические средства ввода текста. Специализированные средства редактирования математических текстов.</w:t>
      </w:r>
    </w:p>
    <w:p w:rsidR="000951E4" w:rsidRPr="00A55DAB" w:rsidRDefault="000951E4" w:rsidP="000951E4">
      <w:pPr>
        <w:rPr>
          <w:sz w:val="24"/>
          <w:szCs w:val="24"/>
        </w:rPr>
      </w:pPr>
      <w:r w:rsidRPr="00A55DAB">
        <w:rPr>
          <w:sz w:val="24"/>
          <w:szCs w:val="24"/>
        </w:rPr>
        <w:t>Анализ данных. Основные задачи анализа данных: прогнозирование, классификация, кластеризация, анализ отклонений. Последовательность решения задач анализа данных: сбор первичных данных, очистка и оценка качества данных, выбор и/или построение модели, преобразование данных, визуализация данных, интерпретация результатов. Программные средства и интернет-сервисы  для обработки и представления данных. Большие данные. Машинное обучение. Интеллектуальный анализ данных.</w:t>
      </w:r>
    </w:p>
    <w:p w:rsidR="000951E4" w:rsidRPr="00A55DAB" w:rsidRDefault="000951E4" w:rsidP="000951E4">
      <w:pPr>
        <w:rPr>
          <w:sz w:val="24"/>
          <w:szCs w:val="24"/>
        </w:rPr>
      </w:pPr>
      <w:r w:rsidRPr="00A55DAB">
        <w:rPr>
          <w:sz w:val="24"/>
          <w:szCs w:val="24"/>
        </w:rPr>
        <w:t>Анализ данных с помощью электронных таблиц. Вычисление суммы, среднего арифметического, наибольшего (наименьшего) значения диапазона. Вычисление коэффициента корреляции двух рядов данных. Построение столбчатых, линейчатых и круговых диаграмм. Построение графиков функций. Подбор линии тренда, решение задач прогнозирования.</w:t>
      </w:r>
    </w:p>
    <w:p w:rsidR="000951E4" w:rsidRPr="00A55DAB" w:rsidRDefault="000951E4" w:rsidP="000951E4">
      <w:pPr>
        <w:rPr>
          <w:sz w:val="24"/>
          <w:szCs w:val="24"/>
        </w:rPr>
      </w:pPr>
      <w:r w:rsidRPr="00A55DAB">
        <w:rPr>
          <w:sz w:val="24"/>
          <w:szCs w:val="24"/>
        </w:rPr>
        <w:t>Численное решение уравнений с помощью подбора параметра. Оптимизация как поиск наилучшего решения в заданных условиях. Целевая функция, ограничения. Локальные и глобальный минимумы целевой функции. Решение задач оптимизации с помощью электронных таблиц.</w:t>
      </w:r>
    </w:p>
    <w:p w:rsidR="000951E4" w:rsidRPr="00A55DAB" w:rsidRDefault="000951E4" w:rsidP="000951E4">
      <w:pPr>
        <w:rPr>
          <w:sz w:val="24"/>
          <w:szCs w:val="24"/>
        </w:rPr>
      </w:pPr>
      <w:bookmarkStart w:id="24" w:name="_Toc118725203"/>
    </w:p>
    <w:p w:rsidR="000951E4" w:rsidRPr="00A55DAB" w:rsidRDefault="000951E4" w:rsidP="000951E4">
      <w:pPr>
        <w:rPr>
          <w:sz w:val="24"/>
          <w:szCs w:val="24"/>
        </w:rPr>
      </w:pPr>
      <w:r w:rsidRPr="00A55DAB">
        <w:rPr>
          <w:sz w:val="24"/>
          <w:szCs w:val="24"/>
        </w:rPr>
        <w:lastRenderedPageBreak/>
        <w:t>Содержание обучения в 11 класс</w:t>
      </w:r>
      <w:bookmarkEnd w:id="24"/>
      <w:r w:rsidRPr="00A55DAB">
        <w:rPr>
          <w:sz w:val="24"/>
          <w:szCs w:val="24"/>
        </w:rPr>
        <w:t>е</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Теоретические основы информатики.</w:t>
      </w:r>
    </w:p>
    <w:p w:rsidR="000951E4" w:rsidRPr="00A55DAB" w:rsidRDefault="000951E4" w:rsidP="000951E4">
      <w:pPr>
        <w:rPr>
          <w:sz w:val="24"/>
          <w:szCs w:val="24"/>
        </w:rPr>
      </w:pPr>
      <w:r w:rsidRPr="00A55DAB">
        <w:rPr>
          <w:sz w:val="24"/>
          <w:szCs w:val="24"/>
        </w:rPr>
        <w:t>Теоретические подходы к оценке количества информации. Закон аддитивности информации. Формула Хартли. Информация и вероятность. Формула Шеннона.</w:t>
      </w:r>
    </w:p>
    <w:p w:rsidR="000951E4" w:rsidRPr="00A55DAB" w:rsidRDefault="000951E4" w:rsidP="000951E4">
      <w:pPr>
        <w:rPr>
          <w:sz w:val="24"/>
          <w:szCs w:val="24"/>
        </w:rPr>
      </w:pPr>
      <w:r w:rsidRPr="00A55DAB">
        <w:rPr>
          <w:sz w:val="24"/>
          <w:szCs w:val="24"/>
        </w:rPr>
        <w:t>Алгоритмы сжатия данных. Алгоритм RLE. Алгоритм Хаффмана. Алгоритм LZW. Алгоритмы сжатия данных с потерями. Уменьшение глубины кодирования цвета. Основные идеи алгоритмов сжатия JPEG, MP3.</w:t>
      </w:r>
    </w:p>
    <w:p w:rsidR="000951E4" w:rsidRPr="00A55DAB" w:rsidRDefault="000951E4" w:rsidP="000951E4">
      <w:pPr>
        <w:rPr>
          <w:sz w:val="24"/>
          <w:szCs w:val="24"/>
        </w:rPr>
      </w:pPr>
      <w:r w:rsidRPr="00A55DAB">
        <w:rPr>
          <w:sz w:val="24"/>
          <w:szCs w:val="24"/>
        </w:rPr>
        <w:t>Скорость передачи данных. Зависимость времени передачи  от информационного объёма данных и характеристик канала связи. Причины возникновения ошибок при передаче данных. Коды, позволяющие обнаруживать  и исправлять ошибки, возникающие при передаче данных. Расстояние Хэмминга. Кодирование с повторением битов. Коды Хэмминга.</w:t>
      </w:r>
    </w:p>
    <w:p w:rsidR="000951E4" w:rsidRPr="00A55DAB" w:rsidRDefault="000951E4" w:rsidP="000951E4">
      <w:pPr>
        <w:rPr>
          <w:sz w:val="24"/>
          <w:szCs w:val="24"/>
        </w:rPr>
      </w:pPr>
      <w:r w:rsidRPr="00A55DAB">
        <w:rPr>
          <w:sz w:val="24"/>
          <w:szCs w:val="24"/>
        </w:rPr>
        <w:t>Системы. Компоненты системы и их взаимодействие. Системный эффект. Управление как информационный процесс. Обратная связь.</w:t>
      </w:r>
    </w:p>
    <w:p w:rsidR="000951E4" w:rsidRPr="00A55DAB" w:rsidRDefault="000951E4" w:rsidP="000951E4">
      <w:pPr>
        <w:rPr>
          <w:sz w:val="24"/>
          <w:szCs w:val="24"/>
        </w:rPr>
      </w:pPr>
      <w:r w:rsidRPr="00A55DAB">
        <w:rPr>
          <w:sz w:val="24"/>
          <w:szCs w:val="24"/>
        </w:rPr>
        <w:t>Модели и моделирование. Цель моделирования. Соответствие модели моделируемому объекту или процессу, цели моделирования. Формализация прикладных задач.</w:t>
      </w:r>
    </w:p>
    <w:p w:rsidR="000951E4" w:rsidRPr="00A55DAB" w:rsidRDefault="000951E4" w:rsidP="000951E4">
      <w:pPr>
        <w:rPr>
          <w:sz w:val="24"/>
          <w:szCs w:val="24"/>
        </w:rPr>
      </w:pPr>
      <w:r w:rsidRPr="00A55DAB">
        <w:rPr>
          <w:sz w:val="24"/>
          <w:szCs w:val="24"/>
        </w:rPr>
        <w:t>Представление результатов моделирования в виде, удобном для восприятия человеком. Графическое представление данных (схемы, таблицы, графики).</w:t>
      </w:r>
    </w:p>
    <w:p w:rsidR="000951E4" w:rsidRPr="00A55DAB" w:rsidRDefault="000951E4" w:rsidP="000951E4">
      <w:pPr>
        <w:rPr>
          <w:sz w:val="24"/>
          <w:szCs w:val="24"/>
        </w:rPr>
      </w:pPr>
      <w:r w:rsidRPr="00A55DAB">
        <w:rPr>
          <w:sz w:val="24"/>
          <w:szCs w:val="24"/>
        </w:rPr>
        <w:t>Графы. Основные понятия. Виды графов. Описание графов с помощью матриц смежности, весовых матриц, списков смежности. Решение алгоритмических задач, связанных с анализом графов (построение оптимального пути между вершинами графа, определение количества различных путей между вершинами ориентированного ациклического графа).</w:t>
      </w:r>
    </w:p>
    <w:p w:rsidR="000951E4" w:rsidRPr="00A55DAB" w:rsidRDefault="000951E4" w:rsidP="000951E4">
      <w:pPr>
        <w:rPr>
          <w:sz w:val="24"/>
          <w:szCs w:val="24"/>
        </w:rPr>
      </w:pPr>
      <w:r w:rsidRPr="00A55DAB">
        <w:rPr>
          <w:sz w:val="24"/>
          <w:szCs w:val="24"/>
        </w:rPr>
        <w:t>Деревья. Бинарное дерево. Деревья поиска. Способы обхода дерева. Представление арифметических выражений в виде дерева. Дискретные игры двух игроков с полной информацией. Построение дерева перебора вариантов, описание стратегии игры в табличной форме. Выигрышные и проигрышные позиции. Выигрышные стратегии.</w:t>
      </w:r>
    </w:p>
    <w:p w:rsidR="000951E4" w:rsidRPr="00A55DAB" w:rsidRDefault="000951E4" w:rsidP="000951E4">
      <w:pPr>
        <w:rPr>
          <w:sz w:val="24"/>
          <w:szCs w:val="24"/>
        </w:rPr>
      </w:pPr>
      <w:r w:rsidRPr="00A55DAB">
        <w:rPr>
          <w:sz w:val="24"/>
          <w:szCs w:val="24"/>
        </w:rPr>
        <w:t>Средства искусственного интеллекта. Сервисы машинного перевода  и распознавания устной речи. Когнитивные сервисы. Идентификация и поиск изображений, распознавание лиц. Самообучающиеся системы. Искусственный интеллект в компьютерных играх. Использование методов искусственного интеллекта в обучающих системах. Использование методов искусственного интеллекта в робототехнике. Интернет вещей. Перспективы развития компьютерных интеллектуальных систем. Нейронные сети.</w:t>
      </w:r>
    </w:p>
    <w:p w:rsidR="000951E4" w:rsidRPr="00A55DAB" w:rsidRDefault="000951E4" w:rsidP="000951E4">
      <w:pPr>
        <w:rPr>
          <w:sz w:val="24"/>
          <w:szCs w:val="24"/>
        </w:rPr>
      </w:pPr>
      <w:r w:rsidRPr="00A55DAB">
        <w:rPr>
          <w:sz w:val="24"/>
          <w:szCs w:val="24"/>
        </w:rPr>
        <w:t>Алгоритмы и программирование.</w:t>
      </w:r>
    </w:p>
    <w:p w:rsidR="000951E4" w:rsidRPr="00A55DAB" w:rsidRDefault="000951E4" w:rsidP="000951E4">
      <w:pPr>
        <w:rPr>
          <w:sz w:val="24"/>
          <w:szCs w:val="24"/>
        </w:rPr>
      </w:pPr>
      <w:r w:rsidRPr="00A55DAB">
        <w:rPr>
          <w:sz w:val="24"/>
          <w:szCs w:val="24"/>
        </w:rPr>
        <w:t xml:space="preserve">Формализация понятия алгоритма. Машина Тьюринга как универсальная модель вычислений. Тезис Чёрча–Тьюринга. </w:t>
      </w:r>
    </w:p>
    <w:p w:rsidR="000951E4" w:rsidRPr="00A55DAB" w:rsidRDefault="000951E4" w:rsidP="000951E4">
      <w:pPr>
        <w:rPr>
          <w:sz w:val="24"/>
          <w:szCs w:val="24"/>
        </w:rPr>
      </w:pPr>
      <w:r w:rsidRPr="00A55DAB">
        <w:rPr>
          <w:sz w:val="24"/>
          <w:szCs w:val="24"/>
        </w:rPr>
        <w:t>Оценка сложности вычислений. Время работы и объём используемой памяти, их зависимость от размера исходных данных. Оценка асимптотической сложности алгоритмов. Алгоритмы полиномиальной сложности. Переборные алгоритмы. Примеры различных алгоритмов решения одной задачи, которые имеют различную сложность.</w:t>
      </w:r>
    </w:p>
    <w:p w:rsidR="000951E4" w:rsidRPr="00A55DAB" w:rsidRDefault="000951E4" w:rsidP="000951E4">
      <w:pPr>
        <w:rPr>
          <w:sz w:val="24"/>
          <w:szCs w:val="24"/>
        </w:rPr>
      </w:pPr>
      <w:r w:rsidRPr="00A55DAB">
        <w:rPr>
          <w:sz w:val="24"/>
          <w:szCs w:val="24"/>
        </w:rPr>
        <w:t>Поиск простых чисел в заданном диапазоне с помощью алгоритма «решето Эратосфена».</w:t>
      </w:r>
    </w:p>
    <w:p w:rsidR="000951E4" w:rsidRPr="00A55DAB" w:rsidRDefault="000951E4" w:rsidP="000951E4">
      <w:pPr>
        <w:rPr>
          <w:sz w:val="24"/>
          <w:szCs w:val="24"/>
        </w:rPr>
      </w:pPr>
      <w:r w:rsidRPr="00A55DAB">
        <w:rPr>
          <w:sz w:val="24"/>
          <w:szCs w:val="24"/>
        </w:rPr>
        <w:t>Многоразрядные целые числа, задачи длинной арифметики.</w:t>
      </w:r>
    </w:p>
    <w:p w:rsidR="000951E4" w:rsidRPr="00A55DAB" w:rsidRDefault="000951E4" w:rsidP="000951E4">
      <w:pPr>
        <w:rPr>
          <w:sz w:val="24"/>
          <w:szCs w:val="24"/>
        </w:rPr>
      </w:pPr>
      <w:r w:rsidRPr="00A55DAB">
        <w:rPr>
          <w:sz w:val="24"/>
          <w:szCs w:val="24"/>
        </w:rPr>
        <w:t>Словари (ассоциативные массивы, отображения). Хэш-таблицы. Построение алфавитно-частотного словаря для заданного текста.</w:t>
      </w:r>
    </w:p>
    <w:p w:rsidR="000951E4" w:rsidRPr="00A55DAB" w:rsidRDefault="000951E4" w:rsidP="000951E4">
      <w:pPr>
        <w:rPr>
          <w:sz w:val="24"/>
          <w:szCs w:val="24"/>
        </w:rPr>
      </w:pPr>
      <w:r w:rsidRPr="00A55DAB">
        <w:rPr>
          <w:sz w:val="24"/>
          <w:szCs w:val="24"/>
        </w:rPr>
        <w:t>Стеки. Анализ правильности скобочного выражения. Вычисление арифметического выражения, записанного в постфиксной форме.</w:t>
      </w:r>
    </w:p>
    <w:p w:rsidR="000951E4" w:rsidRPr="00A55DAB" w:rsidRDefault="000951E4" w:rsidP="000951E4">
      <w:pPr>
        <w:rPr>
          <w:sz w:val="24"/>
          <w:szCs w:val="24"/>
        </w:rPr>
      </w:pPr>
      <w:r w:rsidRPr="00A55DAB">
        <w:rPr>
          <w:sz w:val="24"/>
          <w:szCs w:val="24"/>
        </w:rPr>
        <w:t>Очереди. Использование очереди для временного хранения данных.</w:t>
      </w:r>
    </w:p>
    <w:p w:rsidR="000951E4" w:rsidRPr="00A55DAB" w:rsidRDefault="000951E4" w:rsidP="000951E4">
      <w:pPr>
        <w:rPr>
          <w:sz w:val="24"/>
          <w:szCs w:val="24"/>
        </w:rPr>
      </w:pPr>
      <w:r w:rsidRPr="00A55DAB">
        <w:rPr>
          <w:sz w:val="24"/>
          <w:szCs w:val="24"/>
        </w:rPr>
        <w:t xml:space="preserve">Алгоритмы на графах. Построение минимального остовного дерева взвешенного связного неориентированного графа. Количество различных путей между вершинами ориентированного ациклического графа. Алгоритм Дейкстры. </w:t>
      </w:r>
    </w:p>
    <w:p w:rsidR="000951E4" w:rsidRPr="00A55DAB" w:rsidRDefault="000951E4" w:rsidP="000951E4">
      <w:pPr>
        <w:rPr>
          <w:sz w:val="24"/>
          <w:szCs w:val="24"/>
        </w:rPr>
      </w:pPr>
      <w:r w:rsidRPr="00A55DAB">
        <w:rPr>
          <w:sz w:val="24"/>
          <w:szCs w:val="24"/>
        </w:rPr>
        <w:t>Деревья. Реализация дерева с помощью ссылочных структур. Двоичные (бинарные) деревья. Построение дерева для заданного арифметического выражения. Рекурсивные алгоритмы обхода дерева. Использование стека и очереди для обхода дерева.</w:t>
      </w:r>
    </w:p>
    <w:p w:rsidR="000951E4" w:rsidRPr="00A55DAB" w:rsidRDefault="000951E4" w:rsidP="000951E4">
      <w:pPr>
        <w:rPr>
          <w:sz w:val="24"/>
          <w:szCs w:val="24"/>
        </w:rPr>
      </w:pPr>
      <w:r w:rsidRPr="00A55DAB">
        <w:rPr>
          <w:sz w:val="24"/>
          <w:szCs w:val="24"/>
        </w:rPr>
        <w:lastRenderedPageBreak/>
        <w:t>Динамическое программирование как метод решения задач с сохранением промежуточных результатов. Задачи, решаемые с помощью динамического программирования: вычисление рекурсивных функций, подсчёт количества вариантов, задачи оптимизации.</w:t>
      </w:r>
    </w:p>
    <w:p w:rsidR="000951E4" w:rsidRPr="00A55DAB" w:rsidRDefault="000951E4" w:rsidP="000951E4">
      <w:pPr>
        <w:rPr>
          <w:sz w:val="24"/>
          <w:szCs w:val="24"/>
        </w:rPr>
      </w:pPr>
      <w:r w:rsidRPr="00A55DAB">
        <w:rPr>
          <w:sz w:val="24"/>
          <w:szCs w:val="24"/>
        </w:rPr>
        <w:t>Понятие об объектно-ориентированном программировании. Объекты  и классы. Свойства и методы объектов. Объектно-ориентированный анализ. Разработка программ на основе объектно-ориентированного подхода. Инкапсуляция, наследование, полиморфизм.</w:t>
      </w:r>
    </w:p>
    <w:p w:rsidR="000951E4" w:rsidRPr="00A55DAB" w:rsidRDefault="000951E4" w:rsidP="000951E4">
      <w:pPr>
        <w:rPr>
          <w:sz w:val="24"/>
          <w:szCs w:val="24"/>
        </w:rPr>
      </w:pPr>
      <w:r w:rsidRPr="00A55DAB">
        <w:rPr>
          <w:sz w:val="24"/>
          <w:szCs w:val="24"/>
        </w:rPr>
        <w:t>Среды быстрой разработки программ. Проектирование интерфейса пользователя. Использование готовых управляемых элементов для построения интерфейса.</w:t>
      </w:r>
    </w:p>
    <w:p w:rsidR="000951E4" w:rsidRPr="00A55DAB" w:rsidRDefault="000951E4" w:rsidP="000951E4">
      <w:pPr>
        <w:rPr>
          <w:sz w:val="24"/>
          <w:szCs w:val="24"/>
        </w:rPr>
      </w:pPr>
      <w:r w:rsidRPr="00A55DAB">
        <w:rPr>
          <w:sz w:val="24"/>
          <w:szCs w:val="24"/>
        </w:rPr>
        <w:t xml:space="preserve">Обзор языков программирования. Понятие о парадигмах программирования. </w:t>
      </w:r>
    </w:p>
    <w:p w:rsidR="000951E4" w:rsidRPr="00A55DAB" w:rsidRDefault="000951E4" w:rsidP="000951E4">
      <w:pPr>
        <w:rPr>
          <w:sz w:val="24"/>
          <w:szCs w:val="24"/>
        </w:rPr>
      </w:pPr>
      <w:r w:rsidRPr="00A55DAB">
        <w:rPr>
          <w:sz w:val="24"/>
          <w:szCs w:val="24"/>
        </w:rPr>
        <w:t>Информационные технологии</w:t>
      </w:r>
    </w:p>
    <w:p w:rsidR="000951E4" w:rsidRPr="00A55DAB" w:rsidRDefault="000951E4" w:rsidP="000951E4">
      <w:pPr>
        <w:rPr>
          <w:sz w:val="24"/>
          <w:szCs w:val="24"/>
        </w:rPr>
      </w:pPr>
      <w:r w:rsidRPr="00A55DAB">
        <w:rPr>
          <w:sz w:val="24"/>
          <w:szCs w:val="24"/>
        </w:rPr>
        <w:t>Этапы компьютерно-математического моделирования: постановка задачи, разработка модели, тестирование модели, компьютерный эксперимент, анализ результатов моделирования.</w:t>
      </w:r>
    </w:p>
    <w:p w:rsidR="000951E4" w:rsidRPr="00A55DAB" w:rsidRDefault="000951E4" w:rsidP="000951E4">
      <w:pPr>
        <w:rPr>
          <w:sz w:val="24"/>
          <w:szCs w:val="24"/>
        </w:rPr>
      </w:pPr>
      <w:r w:rsidRPr="00A55DAB">
        <w:rPr>
          <w:sz w:val="24"/>
          <w:szCs w:val="24"/>
        </w:rPr>
        <w:t xml:space="preserve">Дискретизация при математическом моделировании непрерывных процессов. Моделирование движения. Моделирование биологических систем. Математические модели в экономике. Вычислительные эксперименты с моделями. </w:t>
      </w:r>
    </w:p>
    <w:p w:rsidR="000951E4" w:rsidRPr="00A55DAB" w:rsidRDefault="000951E4" w:rsidP="000951E4">
      <w:pPr>
        <w:rPr>
          <w:sz w:val="24"/>
          <w:szCs w:val="24"/>
        </w:rPr>
      </w:pPr>
      <w:r w:rsidRPr="00A55DAB">
        <w:rPr>
          <w:sz w:val="24"/>
          <w:szCs w:val="24"/>
        </w:rPr>
        <w:t>Обработка результатов эксперимента. Метод наименьших квадратов. Оценка числовых параметров моделируемых объектов и процессов. Восстановление зависимостей по результатам эксперимента.</w:t>
      </w:r>
    </w:p>
    <w:p w:rsidR="000951E4" w:rsidRPr="00A55DAB" w:rsidRDefault="000951E4" w:rsidP="000951E4">
      <w:pPr>
        <w:rPr>
          <w:sz w:val="24"/>
          <w:szCs w:val="24"/>
        </w:rPr>
      </w:pPr>
      <w:r w:rsidRPr="00A55DAB">
        <w:rPr>
          <w:sz w:val="24"/>
          <w:szCs w:val="24"/>
        </w:rPr>
        <w:t>Вероятностные модели. Методы Монте-Карло. Имитационное моделирование. Системы массового обслуживания.</w:t>
      </w:r>
    </w:p>
    <w:p w:rsidR="000951E4" w:rsidRPr="00A55DAB" w:rsidRDefault="000951E4" w:rsidP="000951E4">
      <w:pPr>
        <w:rPr>
          <w:sz w:val="24"/>
          <w:szCs w:val="24"/>
        </w:rPr>
      </w:pPr>
      <w:r w:rsidRPr="00A55DAB">
        <w:rPr>
          <w:sz w:val="24"/>
          <w:szCs w:val="24"/>
        </w:rPr>
        <w:t>Табличные (реляционные) базы данных. Таблица – представление сведений  об однотипных объектах. Поле, запись. Ключ таблицы. Работа с готовой базой данных. Заполнение базы данных. Поиск, сортировка и фильтрация данных. Запросы на выборку данных. Запросы с параметрами. Вычисляемые поля в запросах.</w:t>
      </w:r>
    </w:p>
    <w:p w:rsidR="000951E4" w:rsidRPr="00A55DAB" w:rsidRDefault="000951E4" w:rsidP="000951E4">
      <w:pPr>
        <w:rPr>
          <w:sz w:val="24"/>
          <w:szCs w:val="24"/>
        </w:rPr>
      </w:pPr>
      <w:r w:rsidRPr="00A55DAB">
        <w:rPr>
          <w:sz w:val="24"/>
          <w:szCs w:val="24"/>
        </w:rPr>
        <w:t xml:space="preserve">Многотабличные базы данных. Типы связей между таблицами. Внешний ключ. Целостность базы данных. Запросы к многотабличным базам данных. </w:t>
      </w:r>
    </w:p>
    <w:p w:rsidR="000951E4" w:rsidRPr="00A55DAB" w:rsidRDefault="000951E4" w:rsidP="000951E4">
      <w:pPr>
        <w:rPr>
          <w:sz w:val="24"/>
          <w:szCs w:val="24"/>
        </w:rPr>
      </w:pPr>
      <w:r w:rsidRPr="00A55DAB">
        <w:rPr>
          <w:sz w:val="24"/>
          <w:szCs w:val="24"/>
        </w:rPr>
        <w:t>Интернет-приложения. Понятие о серверной и клиентской частях сайта. Технология «клиент – сервер», её достоинства и недостатки. Основы языка HTML  и каскадных таблиц стилей (CSS). Сценарии на языке JavaScript. Формы на веб-странице.</w:t>
      </w:r>
    </w:p>
    <w:p w:rsidR="000951E4" w:rsidRPr="00A55DAB" w:rsidRDefault="000951E4" w:rsidP="000951E4">
      <w:pPr>
        <w:rPr>
          <w:sz w:val="24"/>
          <w:szCs w:val="24"/>
        </w:rPr>
      </w:pPr>
      <w:r w:rsidRPr="00A55DAB">
        <w:rPr>
          <w:sz w:val="24"/>
          <w:szCs w:val="24"/>
        </w:rPr>
        <w:t>Размещение веб-сайтов. Услуга хостинга. Загрузка файлов на сайт.</w:t>
      </w:r>
    </w:p>
    <w:p w:rsidR="000951E4" w:rsidRPr="00A55DAB" w:rsidRDefault="000951E4" w:rsidP="000951E4">
      <w:pPr>
        <w:rPr>
          <w:sz w:val="24"/>
          <w:szCs w:val="24"/>
        </w:rPr>
      </w:pPr>
      <w:r w:rsidRPr="00A55DAB">
        <w:rPr>
          <w:sz w:val="24"/>
          <w:szCs w:val="24"/>
        </w:rPr>
        <w:t>Ввод изображений с использованием различных цифровых устройств (цифровых фотоаппаратов и микроскопов, видеокамер, сканеров и других устройств). Графический редактор. Разрешение. Кадрирование. Исправление перспективы. Гистограмма. Коррекция уровней, коррекция цвета. Обесцвечивание цветных изображений. Ретушь. Работа с областями. Фильтры.</w:t>
      </w:r>
    </w:p>
    <w:p w:rsidR="000951E4" w:rsidRPr="00A55DAB" w:rsidRDefault="000951E4" w:rsidP="000951E4">
      <w:pPr>
        <w:rPr>
          <w:sz w:val="24"/>
          <w:szCs w:val="24"/>
        </w:rPr>
      </w:pPr>
      <w:r w:rsidRPr="00A55DAB">
        <w:rPr>
          <w:sz w:val="24"/>
          <w:szCs w:val="24"/>
        </w:rPr>
        <w:t>Многослойные изображения. Текстовые слои. Маска слоя. Каналы. Сохранение выделенной области. Подготовка иллюстраций для веб-сайтов. Анимированные изображения.</w:t>
      </w:r>
    </w:p>
    <w:p w:rsidR="000951E4" w:rsidRPr="00A55DAB" w:rsidRDefault="000951E4" w:rsidP="000951E4">
      <w:pPr>
        <w:rPr>
          <w:sz w:val="24"/>
          <w:szCs w:val="24"/>
        </w:rPr>
      </w:pPr>
      <w:r w:rsidRPr="00A55DAB">
        <w:rPr>
          <w:sz w:val="24"/>
          <w:szCs w:val="24"/>
        </w:rPr>
        <w:t>Векторная графика. Примитивы. Изменение порядка элементов. Выравнивание, распределение. Группировка. Кривые. Форматы векторных рисунков. Использование контуров. Векторизация растровых изображений.</w:t>
      </w:r>
    </w:p>
    <w:p w:rsidR="000951E4" w:rsidRPr="00A55DAB" w:rsidRDefault="000951E4" w:rsidP="000951E4">
      <w:pPr>
        <w:rPr>
          <w:sz w:val="24"/>
          <w:szCs w:val="24"/>
        </w:rPr>
      </w:pPr>
      <w:r w:rsidRPr="00A55DAB">
        <w:rPr>
          <w:sz w:val="24"/>
          <w:szCs w:val="24"/>
        </w:rPr>
        <w:t>Принципы построения и редактирования трёхмерных моделей. Сеточные модели. Материалы. Моделирование источников освещения. Камеры. Аддитивные технологии (3D-принтеры). Понятие о виртуальной реальности и дополненной реальности.</w:t>
      </w:r>
    </w:p>
    <w:p w:rsidR="000951E4" w:rsidRPr="00A55DAB" w:rsidRDefault="000951E4" w:rsidP="000951E4">
      <w:pPr>
        <w:rPr>
          <w:sz w:val="24"/>
          <w:szCs w:val="24"/>
        </w:rPr>
      </w:pPr>
      <w:r w:rsidRPr="00A55DAB">
        <w:rPr>
          <w:sz w:val="24"/>
          <w:szCs w:val="24"/>
        </w:rPr>
        <w:t>Планируемые результаты освоения программы по информатике (углублённый уровень) на уровне среднего общего образования</w:t>
      </w:r>
      <w:bookmarkEnd w:id="23"/>
      <w:r w:rsidRPr="00A55DAB">
        <w:rPr>
          <w:sz w:val="24"/>
          <w:szCs w:val="24"/>
        </w:rPr>
        <w:t>.</w:t>
      </w:r>
    </w:p>
    <w:p w:rsidR="000951E4" w:rsidRPr="00A55DAB" w:rsidRDefault="000951E4" w:rsidP="000951E4">
      <w:pPr>
        <w:rPr>
          <w:sz w:val="24"/>
          <w:szCs w:val="24"/>
        </w:rPr>
      </w:pPr>
      <w:r w:rsidRPr="00A55DAB">
        <w:rPr>
          <w:sz w:val="24"/>
          <w:szCs w:val="24"/>
        </w:rPr>
        <w:t>Личностные результаты отражают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w:t>
      </w:r>
    </w:p>
    <w:p w:rsidR="000951E4" w:rsidRPr="00A55DAB" w:rsidRDefault="000951E4" w:rsidP="000951E4">
      <w:pPr>
        <w:rPr>
          <w:sz w:val="24"/>
          <w:szCs w:val="24"/>
        </w:rPr>
      </w:pPr>
      <w:r w:rsidRPr="00A55DAB">
        <w:rPr>
          <w:sz w:val="24"/>
          <w:szCs w:val="24"/>
        </w:rPr>
        <w:t xml:space="preserve">В результате изучения информатики на уровне среднего общего образования у обучающегося будут сформированы следующие личностные результаты: </w:t>
      </w:r>
    </w:p>
    <w:p w:rsidR="000951E4" w:rsidRPr="00A55DAB" w:rsidRDefault="000951E4" w:rsidP="000951E4">
      <w:pPr>
        <w:rPr>
          <w:sz w:val="24"/>
          <w:szCs w:val="24"/>
        </w:rPr>
      </w:pPr>
      <w:r w:rsidRPr="00A55DAB">
        <w:rPr>
          <w:sz w:val="24"/>
          <w:szCs w:val="24"/>
        </w:rPr>
        <w:lastRenderedPageBreak/>
        <w:t>1) гражданского воспитания:</w:t>
      </w:r>
    </w:p>
    <w:p w:rsidR="000951E4" w:rsidRPr="00A55DAB" w:rsidRDefault="000951E4" w:rsidP="000951E4">
      <w:pPr>
        <w:rPr>
          <w:sz w:val="24"/>
          <w:szCs w:val="24"/>
        </w:rPr>
      </w:pPr>
      <w:r w:rsidRPr="00A55DAB">
        <w:rPr>
          <w:sz w:val="24"/>
          <w:szCs w:val="24"/>
        </w:rPr>
        <w:t>осознание своих конституционных прав и обязанностей, уважение закона  и правопорядка, соблюдение основополагающих норм информационного права  и информационной безопасности;</w:t>
      </w:r>
    </w:p>
    <w:p w:rsidR="000951E4" w:rsidRPr="00A55DAB" w:rsidRDefault="000951E4" w:rsidP="000951E4">
      <w:pPr>
        <w:rPr>
          <w:sz w:val="24"/>
          <w:szCs w:val="24"/>
        </w:rPr>
      </w:pPr>
      <w:r w:rsidRPr="00A55DAB">
        <w:rPr>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 в виртуальном пространстве;</w:t>
      </w:r>
    </w:p>
    <w:p w:rsidR="000951E4" w:rsidRPr="00A55DAB" w:rsidRDefault="000951E4" w:rsidP="000951E4">
      <w:pPr>
        <w:rPr>
          <w:sz w:val="24"/>
          <w:szCs w:val="24"/>
        </w:rPr>
      </w:pPr>
      <w:r w:rsidRPr="00A55DAB">
        <w:rPr>
          <w:sz w:val="24"/>
          <w:szCs w:val="24"/>
        </w:rPr>
        <w:t>2) патриотического воспитания:</w:t>
      </w:r>
    </w:p>
    <w:p w:rsidR="000951E4" w:rsidRPr="00A55DAB" w:rsidRDefault="000951E4" w:rsidP="000951E4">
      <w:pPr>
        <w:rPr>
          <w:sz w:val="24"/>
          <w:szCs w:val="24"/>
        </w:rPr>
      </w:pPr>
      <w:r w:rsidRPr="00A55DAB">
        <w:rPr>
          <w:sz w:val="24"/>
          <w:szCs w:val="24"/>
        </w:rPr>
        <w:t>ценностное отношение к историческому наследию, достижениям России  в науке, искусстве, технологиях, понимание значения информатики как науки  в жизни современного общества;</w:t>
      </w:r>
    </w:p>
    <w:p w:rsidR="000951E4" w:rsidRPr="00A55DAB" w:rsidRDefault="000951E4" w:rsidP="000951E4">
      <w:pPr>
        <w:rPr>
          <w:sz w:val="24"/>
          <w:szCs w:val="24"/>
        </w:rPr>
      </w:pPr>
      <w:r w:rsidRPr="00A55DAB">
        <w:rPr>
          <w:sz w:val="24"/>
          <w:szCs w:val="24"/>
        </w:rPr>
        <w:t>3) духовно-нравственного воспитания:</w:t>
      </w:r>
    </w:p>
    <w:p w:rsidR="000951E4" w:rsidRPr="00A55DAB" w:rsidRDefault="000951E4" w:rsidP="000951E4">
      <w:pPr>
        <w:rPr>
          <w:sz w:val="24"/>
          <w:szCs w:val="24"/>
        </w:rPr>
      </w:pPr>
      <w:r w:rsidRPr="00A55DAB">
        <w:rPr>
          <w:sz w:val="24"/>
          <w:szCs w:val="24"/>
        </w:rPr>
        <w:t>сформированность нравственного сознания, этического поведения;</w:t>
      </w:r>
    </w:p>
    <w:p w:rsidR="000951E4" w:rsidRPr="00A55DAB" w:rsidRDefault="000951E4" w:rsidP="000951E4">
      <w:pPr>
        <w:rPr>
          <w:sz w:val="24"/>
          <w:szCs w:val="24"/>
        </w:rPr>
      </w:pPr>
      <w:r w:rsidRPr="00A55DAB">
        <w:rPr>
          <w:sz w:val="24"/>
          <w:szCs w:val="24"/>
        </w:rPr>
        <w:t>способность оценивать ситуацию и принимать осознанные решения, ориентируясь на морально-нравственные нормы и ценности, в том числе  в сети Интернет;</w:t>
      </w:r>
    </w:p>
    <w:p w:rsidR="000951E4" w:rsidRPr="00A55DAB" w:rsidRDefault="000951E4" w:rsidP="000951E4">
      <w:pPr>
        <w:rPr>
          <w:sz w:val="24"/>
          <w:szCs w:val="24"/>
        </w:rPr>
      </w:pPr>
      <w:r w:rsidRPr="00A55DAB">
        <w:rPr>
          <w:sz w:val="24"/>
          <w:szCs w:val="24"/>
        </w:rPr>
        <w:t>4) эстетического воспитания:</w:t>
      </w:r>
    </w:p>
    <w:p w:rsidR="000951E4" w:rsidRPr="00A55DAB" w:rsidRDefault="000951E4" w:rsidP="000951E4">
      <w:pPr>
        <w:rPr>
          <w:sz w:val="24"/>
          <w:szCs w:val="24"/>
        </w:rPr>
      </w:pPr>
      <w:r w:rsidRPr="00A55DAB">
        <w:rPr>
          <w:sz w:val="24"/>
          <w:szCs w:val="24"/>
        </w:rPr>
        <w:t>эстетическое отношение к миру, включая эстетику научного и технического творчества;</w:t>
      </w:r>
    </w:p>
    <w:p w:rsidR="000951E4" w:rsidRPr="00A55DAB" w:rsidRDefault="000951E4" w:rsidP="000951E4">
      <w:pPr>
        <w:rPr>
          <w:sz w:val="24"/>
          <w:szCs w:val="24"/>
        </w:rPr>
      </w:pPr>
      <w:r w:rsidRPr="00A55DAB">
        <w:rPr>
          <w:sz w:val="24"/>
          <w:szCs w:val="24"/>
        </w:rPr>
        <w:t>способность воспринимать различные виды искусства, в том числе основанного на использовании информационных технологий;</w:t>
      </w:r>
    </w:p>
    <w:p w:rsidR="000951E4" w:rsidRPr="00A55DAB" w:rsidRDefault="000951E4" w:rsidP="000951E4">
      <w:pPr>
        <w:rPr>
          <w:sz w:val="24"/>
          <w:szCs w:val="24"/>
        </w:rPr>
      </w:pPr>
      <w:r w:rsidRPr="00A55DAB">
        <w:rPr>
          <w:sz w:val="24"/>
          <w:szCs w:val="24"/>
        </w:rPr>
        <w:t>5) физического воспитания:</w:t>
      </w:r>
    </w:p>
    <w:p w:rsidR="000951E4" w:rsidRPr="00A55DAB" w:rsidRDefault="000951E4" w:rsidP="000951E4">
      <w:pPr>
        <w:rPr>
          <w:sz w:val="24"/>
          <w:szCs w:val="24"/>
        </w:rPr>
      </w:pPr>
      <w:r w:rsidRPr="00A55DAB">
        <w:rPr>
          <w:sz w:val="24"/>
          <w:szCs w:val="24"/>
        </w:rPr>
        <w:t>сформированность здорового и безопасного образа жизни, ответственного отношения к своему здоровью, в том числе за счёт соблюдения требований безопасной эксплуатации средств информационных и коммуникационных технологий;</w:t>
      </w:r>
    </w:p>
    <w:p w:rsidR="000951E4" w:rsidRPr="00A55DAB" w:rsidRDefault="000951E4" w:rsidP="000951E4">
      <w:pPr>
        <w:rPr>
          <w:sz w:val="24"/>
          <w:szCs w:val="24"/>
        </w:rPr>
      </w:pPr>
      <w:r w:rsidRPr="00A55DAB">
        <w:rPr>
          <w:sz w:val="24"/>
          <w:szCs w:val="24"/>
        </w:rPr>
        <w:t>6) трудового воспитания:</w:t>
      </w:r>
    </w:p>
    <w:p w:rsidR="000951E4" w:rsidRPr="00A55DAB" w:rsidRDefault="000951E4" w:rsidP="000951E4">
      <w:pPr>
        <w:rPr>
          <w:sz w:val="24"/>
          <w:szCs w:val="24"/>
        </w:rPr>
      </w:pPr>
      <w:r w:rsidRPr="00A55DAB">
        <w:rPr>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0951E4" w:rsidRPr="00A55DAB" w:rsidRDefault="000951E4" w:rsidP="000951E4">
      <w:pPr>
        <w:rPr>
          <w:sz w:val="24"/>
          <w:szCs w:val="24"/>
        </w:rPr>
      </w:pPr>
      <w:r w:rsidRPr="00A55DAB">
        <w:rPr>
          <w:sz w:val="24"/>
          <w:szCs w:val="24"/>
        </w:rPr>
        <w:t>интерес к сферам профессиональной деятельности, связанным  с информатикой, программированием и информационными технологиями, основанными на достижениях науки информатики и научно-технического прогресса, умение совершать осознанный выбор будущей профессии  и реализовывать собственные жизненные планы;</w:t>
      </w:r>
    </w:p>
    <w:p w:rsidR="000951E4" w:rsidRPr="00A55DAB" w:rsidRDefault="000951E4" w:rsidP="000951E4">
      <w:pPr>
        <w:rPr>
          <w:sz w:val="24"/>
          <w:szCs w:val="24"/>
        </w:rPr>
      </w:pPr>
      <w:r w:rsidRPr="00A55DAB">
        <w:rPr>
          <w:sz w:val="24"/>
          <w:szCs w:val="24"/>
        </w:rPr>
        <w:t>готовность и способность к образованию и самообразованию на протяжении всей жизни;</w:t>
      </w:r>
    </w:p>
    <w:p w:rsidR="000951E4" w:rsidRPr="00A55DAB" w:rsidRDefault="000951E4" w:rsidP="000951E4">
      <w:pPr>
        <w:rPr>
          <w:sz w:val="24"/>
          <w:szCs w:val="24"/>
        </w:rPr>
      </w:pPr>
      <w:r w:rsidRPr="00A55DAB">
        <w:rPr>
          <w:sz w:val="24"/>
          <w:szCs w:val="24"/>
        </w:rPr>
        <w:t>7) экологического воспитания:</w:t>
      </w:r>
    </w:p>
    <w:p w:rsidR="000951E4" w:rsidRPr="00A55DAB" w:rsidRDefault="000951E4" w:rsidP="000951E4">
      <w:pPr>
        <w:rPr>
          <w:sz w:val="24"/>
          <w:szCs w:val="24"/>
        </w:rPr>
      </w:pPr>
      <w:r w:rsidRPr="00A55DAB">
        <w:rPr>
          <w:sz w:val="24"/>
          <w:szCs w:val="24"/>
        </w:rPr>
        <w:t>осознание глобального характера экологических проблем и путей их решения, в том числе с учётом возможностей информационно-коммуникационных технологий;</w:t>
      </w:r>
    </w:p>
    <w:p w:rsidR="000951E4" w:rsidRPr="00A55DAB" w:rsidRDefault="000951E4" w:rsidP="000951E4">
      <w:pPr>
        <w:rPr>
          <w:sz w:val="24"/>
          <w:szCs w:val="24"/>
        </w:rPr>
      </w:pPr>
      <w:r w:rsidRPr="00A55DAB">
        <w:rPr>
          <w:sz w:val="24"/>
          <w:szCs w:val="24"/>
        </w:rPr>
        <w:t>8) ценности научного познания:</w:t>
      </w:r>
    </w:p>
    <w:p w:rsidR="000951E4" w:rsidRPr="00A55DAB" w:rsidRDefault="000951E4" w:rsidP="000951E4">
      <w:pPr>
        <w:rPr>
          <w:sz w:val="24"/>
          <w:szCs w:val="24"/>
        </w:rPr>
      </w:pPr>
      <w:r w:rsidRPr="00A55DAB">
        <w:rPr>
          <w:sz w:val="24"/>
          <w:szCs w:val="24"/>
        </w:rPr>
        <w:t>сформированность мировоззрения, соответствующего современному уровню развития науки, достижениям научно-технического прогресса и общественной практики, за счёт понимания роли информационных ресурсов, информационных процессов и информационных технологий в условиях цифровой трансформации многих сфер жизни современного общества;</w:t>
      </w:r>
    </w:p>
    <w:p w:rsidR="000951E4" w:rsidRPr="00A55DAB" w:rsidRDefault="000951E4" w:rsidP="000951E4">
      <w:pPr>
        <w:rPr>
          <w:sz w:val="24"/>
          <w:szCs w:val="24"/>
        </w:rPr>
      </w:pPr>
      <w:r w:rsidRPr="00A55DAB">
        <w:rPr>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p>
    <w:p w:rsidR="000951E4" w:rsidRPr="00A55DAB" w:rsidRDefault="000951E4" w:rsidP="000951E4">
      <w:pPr>
        <w:rPr>
          <w:sz w:val="24"/>
          <w:szCs w:val="24"/>
        </w:rPr>
      </w:pPr>
      <w:r w:rsidRPr="00A55DAB">
        <w:rPr>
          <w:sz w:val="24"/>
          <w:szCs w:val="24"/>
        </w:rPr>
        <w:t>В процессе достижения личностных результатов освоения программы  по информатике у обучающихся совершенствуется эмоциональный интеллект, предполагающий сформированность:</w:t>
      </w:r>
    </w:p>
    <w:p w:rsidR="000951E4" w:rsidRPr="00A55DAB" w:rsidRDefault="000951E4" w:rsidP="000951E4">
      <w:pPr>
        <w:rPr>
          <w:sz w:val="24"/>
          <w:szCs w:val="24"/>
        </w:rPr>
      </w:pPr>
      <w:r w:rsidRPr="00A55DAB">
        <w:rPr>
          <w:sz w:val="24"/>
          <w:szCs w:val="24"/>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0951E4" w:rsidRPr="00A55DAB" w:rsidRDefault="000951E4" w:rsidP="000951E4">
      <w:pPr>
        <w:rPr>
          <w:sz w:val="24"/>
          <w:szCs w:val="24"/>
        </w:rPr>
      </w:pPr>
      <w:r w:rsidRPr="00A55DAB">
        <w:rPr>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0951E4" w:rsidRPr="00A55DAB" w:rsidRDefault="000951E4" w:rsidP="000951E4">
      <w:pPr>
        <w:rPr>
          <w:sz w:val="24"/>
          <w:szCs w:val="24"/>
        </w:rPr>
      </w:pPr>
      <w:r w:rsidRPr="00A55DAB">
        <w:rPr>
          <w:sz w:val="24"/>
          <w:szCs w:val="24"/>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0951E4" w:rsidRPr="00A55DAB" w:rsidRDefault="000951E4" w:rsidP="000951E4">
      <w:pPr>
        <w:rPr>
          <w:sz w:val="24"/>
          <w:szCs w:val="24"/>
        </w:rPr>
      </w:pPr>
      <w:r w:rsidRPr="00A55DAB">
        <w:rPr>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p w:rsidR="000951E4" w:rsidRPr="00A55DAB" w:rsidRDefault="000951E4" w:rsidP="000951E4">
      <w:pPr>
        <w:rPr>
          <w:sz w:val="24"/>
          <w:szCs w:val="24"/>
        </w:rPr>
      </w:pPr>
      <w:r w:rsidRPr="00A55DAB">
        <w:rPr>
          <w:sz w:val="24"/>
          <w:szCs w:val="24"/>
        </w:rPr>
        <w:t xml:space="preserve">В результате изучения информатики на уровне среднего общего образования у обучающегося </w:t>
      </w:r>
      <w:r w:rsidRPr="00A55DAB">
        <w:rPr>
          <w:sz w:val="24"/>
          <w:szCs w:val="24"/>
        </w:rPr>
        <w:lastRenderedPageBreak/>
        <w:t xml:space="preserve">будут сформированы метапредметные результаты, отраженные в универсальных учебных действиях, а именно –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0951E4" w:rsidRPr="00A55DAB" w:rsidRDefault="000951E4" w:rsidP="000951E4">
      <w:pPr>
        <w:rPr>
          <w:sz w:val="24"/>
          <w:szCs w:val="24"/>
        </w:rPr>
      </w:pPr>
      <w:r w:rsidRPr="00A55DAB">
        <w:rPr>
          <w:sz w:val="24"/>
          <w:szCs w:val="24"/>
        </w:rPr>
        <w:t>Овладение универсальными познавательными действиями:</w:t>
      </w:r>
    </w:p>
    <w:p w:rsidR="000951E4" w:rsidRPr="00A55DAB" w:rsidRDefault="000951E4" w:rsidP="000951E4">
      <w:pPr>
        <w:rPr>
          <w:sz w:val="24"/>
          <w:szCs w:val="24"/>
        </w:rPr>
      </w:pPr>
      <w:r w:rsidRPr="00A55DAB">
        <w:rPr>
          <w:sz w:val="24"/>
          <w:szCs w:val="24"/>
        </w:rPr>
        <w:t>1) базовые логические действия:</w:t>
      </w:r>
    </w:p>
    <w:p w:rsidR="000951E4" w:rsidRPr="00A55DAB" w:rsidRDefault="000951E4" w:rsidP="000951E4">
      <w:pPr>
        <w:rPr>
          <w:sz w:val="24"/>
          <w:szCs w:val="24"/>
        </w:rPr>
      </w:pPr>
      <w:r w:rsidRPr="00A55DAB">
        <w:rPr>
          <w:sz w:val="24"/>
          <w:szCs w:val="24"/>
        </w:rPr>
        <w:t>самостоятельно формулировать и актуализировать проблему, рассматривать её всесторонне;</w:t>
      </w:r>
    </w:p>
    <w:p w:rsidR="000951E4" w:rsidRPr="00A55DAB" w:rsidRDefault="000951E4" w:rsidP="000951E4">
      <w:pPr>
        <w:rPr>
          <w:sz w:val="24"/>
          <w:szCs w:val="24"/>
        </w:rPr>
      </w:pPr>
      <w:r w:rsidRPr="00A55DAB">
        <w:rPr>
          <w:sz w:val="24"/>
          <w:szCs w:val="24"/>
        </w:rPr>
        <w:t>устанавливать существенный признак или основания для сравнения, классификации и обобщения;</w:t>
      </w:r>
    </w:p>
    <w:p w:rsidR="000951E4" w:rsidRPr="00A55DAB" w:rsidRDefault="000951E4" w:rsidP="000951E4">
      <w:pPr>
        <w:rPr>
          <w:sz w:val="24"/>
          <w:szCs w:val="24"/>
        </w:rPr>
      </w:pPr>
      <w:r w:rsidRPr="00A55DAB">
        <w:rPr>
          <w:sz w:val="24"/>
          <w:szCs w:val="24"/>
        </w:rPr>
        <w:t>определять цели деятельности, задавать параметры и критерии их достижения;</w:t>
      </w:r>
    </w:p>
    <w:p w:rsidR="000951E4" w:rsidRPr="00A55DAB" w:rsidRDefault="000951E4" w:rsidP="000951E4">
      <w:pPr>
        <w:rPr>
          <w:sz w:val="24"/>
          <w:szCs w:val="24"/>
        </w:rPr>
      </w:pPr>
      <w:r w:rsidRPr="00A55DAB">
        <w:rPr>
          <w:sz w:val="24"/>
          <w:szCs w:val="24"/>
        </w:rPr>
        <w:t>выявлять закономерности и противоречия в рассматриваемых явлениях;</w:t>
      </w:r>
    </w:p>
    <w:p w:rsidR="000951E4" w:rsidRPr="00A55DAB" w:rsidRDefault="000951E4" w:rsidP="000951E4">
      <w:pPr>
        <w:rPr>
          <w:sz w:val="24"/>
          <w:szCs w:val="24"/>
        </w:rPr>
      </w:pPr>
      <w:r w:rsidRPr="00A55DAB">
        <w:rPr>
          <w:sz w:val="24"/>
          <w:szCs w:val="24"/>
        </w:rPr>
        <w:t>разрабатывать план решения проблемы с учётом анализа имеющихся материальных и нематериальных ресурсов;</w:t>
      </w:r>
    </w:p>
    <w:p w:rsidR="000951E4" w:rsidRPr="00A55DAB" w:rsidRDefault="000951E4" w:rsidP="000951E4">
      <w:pPr>
        <w:rPr>
          <w:sz w:val="24"/>
          <w:szCs w:val="24"/>
        </w:rPr>
      </w:pPr>
      <w:r w:rsidRPr="00A55DAB">
        <w:rPr>
          <w:sz w:val="24"/>
          <w:szCs w:val="24"/>
        </w:rPr>
        <w:t>вносить коррективы в деятельность, оценивать соответствие результатов целям, оценивать риски последствий деятельности;</w:t>
      </w:r>
    </w:p>
    <w:p w:rsidR="000951E4" w:rsidRPr="00A55DAB" w:rsidRDefault="000951E4" w:rsidP="000951E4">
      <w:pPr>
        <w:rPr>
          <w:sz w:val="24"/>
          <w:szCs w:val="24"/>
        </w:rPr>
      </w:pPr>
      <w:r w:rsidRPr="00A55DAB">
        <w:rPr>
          <w:sz w:val="24"/>
          <w:szCs w:val="24"/>
        </w:rPr>
        <w:t>координировать и выполнять работу в условиях реального, виртуального  и комбинированного взаимодействия;</w:t>
      </w:r>
    </w:p>
    <w:p w:rsidR="000951E4" w:rsidRPr="00A55DAB" w:rsidRDefault="000951E4" w:rsidP="000951E4">
      <w:pPr>
        <w:rPr>
          <w:sz w:val="24"/>
          <w:szCs w:val="24"/>
        </w:rPr>
      </w:pPr>
      <w:r w:rsidRPr="00A55DAB">
        <w:rPr>
          <w:sz w:val="24"/>
          <w:szCs w:val="24"/>
        </w:rPr>
        <w:t>развивать креативное мышление при решении жизненных проблем.</w:t>
      </w:r>
    </w:p>
    <w:p w:rsidR="000951E4" w:rsidRPr="00A55DAB" w:rsidRDefault="000951E4" w:rsidP="000951E4">
      <w:pPr>
        <w:rPr>
          <w:sz w:val="24"/>
          <w:szCs w:val="24"/>
        </w:rPr>
      </w:pPr>
      <w:r w:rsidRPr="00A55DAB">
        <w:rPr>
          <w:sz w:val="24"/>
          <w:szCs w:val="24"/>
        </w:rPr>
        <w:t>2) базовые исследовательские действия:</w:t>
      </w:r>
    </w:p>
    <w:p w:rsidR="000951E4" w:rsidRPr="00A55DAB" w:rsidRDefault="000951E4" w:rsidP="000951E4">
      <w:pPr>
        <w:rPr>
          <w:sz w:val="24"/>
          <w:szCs w:val="24"/>
        </w:rPr>
      </w:pPr>
      <w:r w:rsidRPr="00A55DAB">
        <w:rPr>
          <w:sz w:val="24"/>
          <w:szCs w:val="24"/>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0951E4" w:rsidRPr="00A55DAB" w:rsidRDefault="000951E4" w:rsidP="000951E4">
      <w:pPr>
        <w:rPr>
          <w:sz w:val="24"/>
          <w:szCs w:val="24"/>
        </w:rPr>
      </w:pPr>
      <w:r w:rsidRPr="00A55DAB">
        <w:rPr>
          <w:sz w:val="24"/>
          <w:szCs w:val="24"/>
        </w:rPr>
        <w:t>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0951E4" w:rsidRPr="00A55DAB" w:rsidRDefault="000951E4" w:rsidP="000951E4">
      <w:pPr>
        <w:rPr>
          <w:sz w:val="24"/>
          <w:szCs w:val="24"/>
        </w:rPr>
      </w:pPr>
      <w:r w:rsidRPr="00A55DAB">
        <w:rPr>
          <w:sz w:val="24"/>
          <w:szCs w:val="24"/>
        </w:rPr>
        <w:t>формировать научный тип мышления, владеть научной терминологией, ключевыми понятиями и методами;</w:t>
      </w:r>
    </w:p>
    <w:p w:rsidR="000951E4" w:rsidRPr="00A55DAB" w:rsidRDefault="000951E4" w:rsidP="000951E4">
      <w:pPr>
        <w:rPr>
          <w:sz w:val="24"/>
          <w:szCs w:val="24"/>
        </w:rPr>
      </w:pPr>
      <w:r w:rsidRPr="00A55DAB">
        <w:rPr>
          <w:sz w:val="24"/>
          <w:szCs w:val="24"/>
        </w:rPr>
        <w:t>ставить и формулировать собственные задачи в образовательной деятельности и жизненных ситуациях;</w:t>
      </w:r>
    </w:p>
    <w:p w:rsidR="000951E4" w:rsidRPr="00A55DAB" w:rsidRDefault="000951E4" w:rsidP="000951E4">
      <w:pPr>
        <w:rPr>
          <w:sz w:val="24"/>
          <w:szCs w:val="24"/>
        </w:rPr>
      </w:pPr>
      <w:r w:rsidRPr="00A55DAB">
        <w:rPr>
          <w:sz w:val="24"/>
          <w:szCs w:val="24"/>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0951E4" w:rsidRPr="00A55DAB" w:rsidRDefault="000951E4" w:rsidP="000951E4">
      <w:pPr>
        <w:rPr>
          <w:sz w:val="24"/>
          <w:szCs w:val="24"/>
        </w:rPr>
      </w:pPr>
      <w:r w:rsidRPr="00A55DAB">
        <w:rPr>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0951E4" w:rsidRPr="00A55DAB" w:rsidRDefault="000951E4" w:rsidP="000951E4">
      <w:pPr>
        <w:rPr>
          <w:sz w:val="24"/>
          <w:szCs w:val="24"/>
        </w:rPr>
      </w:pPr>
      <w:r w:rsidRPr="00A55DAB">
        <w:rPr>
          <w:sz w:val="24"/>
          <w:szCs w:val="24"/>
        </w:rPr>
        <w:t>давать оценку новым ситуациям, оценивать приобретённый опыт;</w:t>
      </w:r>
    </w:p>
    <w:p w:rsidR="000951E4" w:rsidRPr="00A55DAB" w:rsidRDefault="000951E4" w:rsidP="000951E4">
      <w:pPr>
        <w:rPr>
          <w:sz w:val="24"/>
          <w:szCs w:val="24"/>
        </w:rPr>
      </w:pPr>
      <w:r w:rsidRPr="00A55DAB">
        <w:rPr>
          <w:sz w:val="24"/>
          <w:szCs w:val="24"/>
        </w:rPr>
        <w:t>осуществлять целенаправленный поиск переноса средств и способов действия в профессиональную среду;</w:t>
      </w:r>
    </w:p>
    <w:p w:rsidR="000951E4" w:rsidRPr="00A55DAB" w:rsidRDefault="000951E4" w:rsidP="000951E4">
      <w:pPr>
        <w:rPr>
          <w:sz w:val="24"/>
          <w:szCs w:val="24"/>
        </w:rPr>
      </w:pPr>
      <w:r w:rsidRPr="00A55DAB">
        <w:rPr>
          <w:sz w:val="24"/>
          <w:szCs w:val="24"/>
        </w:rPr>
        <w:t>уметь переносить знания в познавательную и практическую области жизнедеятельности;</w:t>
      </w:r>
    </w:p>
    <w:p w:rsidR="000951E4" w:rsidRPr="00A55DAB" w:rsidRDefault="000951E4" w:rsidP="000951E4">
      <w:pPr>
        <w:rPr>
          <w:sz w:val="24"/>
          <w:szCs w:val="24"/>
        </w:rPr>
      </w:pPr>
      <w:r w:rsidRPr="00A55DAB">
        <w:rPr>
          <w:sz w:val="24"/>
          <w:szCs w:val="24"/>
        </w:rPr>
        <w:t>уметь интегрировать знания из разных предметных областей;</w:t>
      </w:r>
    </w:p>
    <w:p w:rsidR="000951E4" w:rsidRPr="00A55DAB" w:rsidRDefault="000951E4" w:rsidP="000951E4">
      <w:pPr>
        <w:rPr>
          <w:sz w:val="24"/>
          <w:szCs w:val="24"/>
        </w:rPr>
      </w:pPr>
      <w:r w:rsidRPr="00A55DAB">
        <w:rPr>
          <w:sz w:val="24"/>
          <w:szCs w:val="24"/>
        </w:rPr>
        <w:t>выдвигать новые идеи, предлагать оригинальные подходы и решения, ставить проблемы и задачи, допускающие альтернативные решения.</w:t>
      </w:r>
    </w:p>
    <w:p w:rsidR="000951E4" w:rsidRPr="00A55DAB" w:rsidRDefault="000951E4" w:rsidP="000951E4">
      <w:pPr>
        <w:rPr>
          <w:sz w:val="24"/>
          <w:szCs w:val="24"/>
        </w:rPr>
      </w:pPr>
      <w:r w:rsidRPr="00A55DAB">
        <w:rPr>
          <w:sz w:val="24"/>
          <w:szCs w:val="24"/>
        </w:rPr>
        <w:t>3) работа с информацией:</w:t>
      </w:r>
    </w:p>
    <w:p w:rsidR="000951E4" w:rsidRPr="00A55DAB" w:rsidRDefault="000951E4" w:rsidP="000951E4">
      <w:pPr>
        <w:rPr>
          <w:sz w:val="24"/>
          <w:szCs w:val="24"/>
        </w:rPr>
      </w:pPr>
      <w:r w:rsidRPr="00A55DAB">
        <w:rPr>
          <w:sz w:val="24"/>
          <w:szCs w:val="24"/>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0951E4" w:rsidRPr="00A55DAB" w:rsidRDefault="000951E4" w:rsidP="000951E4">
      <w:pPr>
        <w:rPr>
          <w:sz w:val="24"/>
          <w:szCs w:val="24"/>
        </w:rPr>
      </w:pPr>
      <w:r w:rsidRPr="00A55DAB">
        <w:rPr>
          <w:sz w:val="24"/>
          <w:szCs w:val="24"/>
        </w:rPr>
        <w:t>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0951E4" w:rsidRPr="00A55DAB" w:rsidRDefault="000951E4" w:rsidP="000951E4">
      <w:pPr>
        <w:rPr>
          <w:sz w:val="24"/>
          <w:szCs w:val="24"/>
        </w:rPr>
      </w:pPr>
      <w:r w:rsidRPr="00A55DAB">
        <w:rPr>
          <w:sz w:val="24"/>
          <w:szCs w:val="24"/>
        </w:rPr>
        <w:t>оценивать достоверность, легитимность информации, её соответствие правовым и морально-этическим нормам;</w:t>
      </w:r>
    </w:p>
    <w:p w:rsidR="000951E4" w:rsidRPr="00A55DAB" w:rsidRDefault="000951E4" w:rsidP="000951E4">
      <w:pPr>
        <w:rPr>
          <w:sz w:val="24"/>
          <w:szCs w:val="24"/>
        </w:rPr>
      </w:pPr>
      <w:r w:rsidRPr="00A55DAB">
        <w:rPr>
          <w:sz w:val="24"/>
          <w:szCs w:val="24"/>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w:t>
      </w:r>
      <w:r w:rsidRPr="00A55DAB">
        <w:rPr>
          <w:sz w:val="24"/>
          <w:szCs w:val="24"/>
        </w:rPr>
        <w:lastRenderedPageBreak/>
        <w:t>норм информационной безопасности;</w:t>
      </w:r>
    </w:p>
    <w:p w:rsidR="000951E4" w:rsidRPr="00A55DAB" w:rsidRDefault="000951E4" w:rsidP="000951E4">
      <w:pPr>
        <w:rPr>
          <w:sz w:val="24"/>
          <w:szCs w:val="24"/>
        </w:rPr>
      </w:pPr>
      <w:r w:rsidRPr="00A55DAB">
        <w:rPr>
          <w:sz w:val="24"/>
          <w:szCs w:val="24"/>
        </w:rPr>
        <w:t>владеть навыками распознавания и защиты информации, информационной безопасности личности.</w:t>
      </w:r>
    </w:p>
    <w:p w:rsidR="000951E4" w:rsidRPr="00A55DAB" w:rsidRDefault="000951E4" w:rsidP="000951E4">
      <w:pPr>
        <w:rPr>
          <w:sz w:val="24"/>
          <w:szCs w:val="24"/>
        </w:rPr>
      </w:pPr>
      <w:r w:rsidRPr="00A55DAB">
        <w:rPr>
          <w:sz w:val="24"/>
          <w:szCs w:val="24"/>
        </w:rPr>
        <w:t>Овладение универсальными коммуникативными действиями:</w:t>
      </w:r>
    </w:p>
    <w:p w:rsidR="000951E4" w:rsidRPr="00A55DAB" w:rsidRDefault="000951E4" w:rsidP="000951E4">
      <w:pPr>
        <w:rPr>
          <w:sz w:val="24"/>
          <w:szCs w:val="24"/>
        </w:rPr>
      </w:pPr>
      <w:r w:rsidRPr="00A55DAB">
        <w:rPr>
          <w:sz w:val="24"/>
          <w:szCs w:val="24"/>
        </w:rPr>
        <w:t>1) общение:</w:t>
      </w:r>
    </w:p>
    <w:p w:rsidR="000951E4" w:rsidRPr="00A55DAB" w:rsidRDefault="000951E4" w:rsidP="000951E4">
      <w:pPr>
        <w:rPr>
          <w:sz w:val="24"/>
          <w:szCs w:val="24"/>
        </w:rPr>
      </w:pPr>
      <w:r w:rsidRPr="00A55DAB">
        <w:rPr>
          <w:sz w:val="24"/>
          <w:szCs w:val="24"/>
        </w:rPr>
        <w:t>осуществлять коммуникации во всех сферах жизни;</w:t>
      </w:r>
    </w:p>
    <w:p w:rsidR="000951E4" w:rsidRPr="00A55DAB" w:rsidRDefault="000951E4" w:rsidP="000951E4">
      <w:pPr>
        <w:rPr>
          <w:sz w:val="24"/>
          <w:szCs w:val="24"/>
        </w:rPr>
      </w:pPr>
      <w:r w:rsidRPr="00A55DAB">
        <w:rPr>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0951E4" w:rsidRPr="00A55DAB" w:rsidRDefault="000951E4" w:rsidP="000951E4">
      <w:pPr>
        <w:rPr>
          <w:sz w:val="24"/>
          <w:szCs w:val="24"/>
        </w:rPr>
      </w:pPr>
      <w:r w:rsidRPr="00A55DAB">
        <w:rPr>
          <w:sz w:val="24"/>
          <w:szCs w:val="24"/>
        </w:rPr>
        <w:t>владеть различными способами общения и взаимодействия, аргументированно вести диалог, уметь смягчать конфликтные ситуации;</w:t>
      </w:r>
    </w:p>
    <w:p w:rsidR="000951E4" w:rsidRPr="00A55DAB" w:rsidRDefault="000951E4" w:rsidP="000951E4">
      <w:pPr>
        <w:rPr>
          <w:sz w:val="24"/>
          <w:szCs w:val="24"/>
        </w:rPr>
      </w:pPr>
      <w:r w:rsidRPr="00A55DAB">
        <w:rPr>
          <w:sz w:val="24"/>
          <w:szCs w:val="24"/>
        </w:rPr>
        <w:t>развёрнуто и логично излагать свою точку зрения с использованием языковых средств.</w:t>
      </w:r>
    </w:p>
    <w:p w:rsidR="000951E4" w:rsidRPr="00A55DAB" w:rsidRDefault="000951E4" w:rsidP="000951E4">
      <w:pPr>
        <w:rPr>
          <w:sz w:val="24"/>
          <w:szCs w:val="24"/>
        </w:rPr>
      </w:pPr>
      <w:r w:rsidRPr="00A55DAB">
        <w:rPr>
          <w:sz w:val="24"/>
          <w:szCs w:val="24"/>
        </w:rPr>
        <w:t>2) совместная деятельность:</w:t>
      </w:r>
    </w:p>
    <w:p w:rsidR="000951E4" w:rsidRPr="00A55DAB" w:rsidRDefault="000951E4" w:rsidP="000951E4">
      <w:pPr>
        <w:rPr>
          <w:sz w:val="24"/>
          <w:szCs w:val="24"/>
        </w:rPr>
      </w:pPr>
      <w:r w:rsidRPr="00A55DAB">
        <w:rPr>
          <w:sz w:val="24"/>
          <w:szCs w:val="24"/>
        </w:rPr>
        <w:t>понимать и использовать преимущества командной и индивидуальной работы;</w:t>
      </w:r>
    </w:p>
    <w:p w:rsidR="000951E4" w:rsidRPr="00A55DAB" w:rsidRDefault="000951E4" w:rsidP="000951E4">
      <w:pPr>
        <w:rPr>
          <w:sz w:val="24"/>
          <w:szCs w:val="24"/>
        </w:rPr>
      </w:pPr>
      <w:r w:rsidRPr="00A55DAB">
        <w:rPr>
          <w:sz w:val="24"/>
          <w:szCs w:val="24"/>
        </w:rPr>
        <w:t>выбирать тематику и методы совместных действий с учётом общих интересов и возможностей каждого члена коллектива;</w:t>
      </w:r>
    </w:p>
    <w:p w:rsidR="000951E4" w:rsidRPr="00A55DAB" w:rsidRDefault="000951E4" w:rsidP="000951E4">
      <w:pPr>
        <w:rPr>
          <w:sz w:val="24"/>
          <w:szCs w:val="24"/>
        </w:rPr>
      </w:pPr>
      <w:r w:rsidRPr="00A55DAB">
        <w:rPr>
          <w:sz w:val="24"/>
          <w:szCs w:val="24"/>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0951E4" w:rsidRPr="00A55DAB" w:rsidRDefault="000951E4" w:rsidP="000951E4">
      <w:pPr>
        <w:rPr>
          <w:sz w:val="24"/>
          <w:szCs w:val="24"/>
        </w:rPr>
      </w:pPr>
      <w:r w:rsidRPr="00A55DAB">
        <w:rPr>
          <w:sz w:val="24"/>
          <w:szCs w:val="24"/>
        </w:rPr>
        <w:t>оценивать качество своего вклада и каждого участника команды в общий результат по разработанным критериям;</w:t>
      </w:r>
    </w:p>
    <w:p w:rsidR="000951E4" w:rsidRPr="00A55DAB" w:rsidRDefault="000951E4" w:rsidP="000951E4">
      <w:pPr>
        <w:rPr>
          <w:sz w:val="24"/>
          <w:szCs w:val="24"/>
        </w:rPr>
      </w:pPr>
      <w:r w:rsidRPr="00A55DAB">
        <w:rPr>
          <w:sz w:val="24"/>
          <w:szCs w:val="24"/>
        </w:rPr>
        <w:t>предлагать новые проекты, оценивать идеи с позиции новизны, оригинальности, практической значимости;</w:t>
      </w:r>
    </w:p>
    <w:p w:rsidR="000951E4" w:rsidRPr="00A55DAB" w:rsidRDefault="000951E4" w:rsidP="000951E4">
      <w:pPr>
        <w:rPr>
          <w:sz w:val="24"/>
          <w:szCs w:val="24"/>
        </w:rPr>
      </w:pPr>
      <w:r w:rsidRPr="00A55DAB">
        <w:rPr>
          <w:sz w:val="24"/>
          <w:szCs w:val="24"/>
        </w:rPr>
        <w:t>осуществлять позитивное стратегическое поведение в различных ситуациях, проявлять творчество и воображение, быть инициативным.</w:t>
      </w:r>
    </w:p>
    <w:p w:rsidR="000951E4" w:rsidRPr="00A55DAB" w:rsidRDefault="000951E4" w:rsidP="000951E4">
      <w:pPr>
        <w:rPr>
          <w:sz w:val="24"/>
          <w:szCs w:val="24"/>
        </w:rPr>
      </w:pPr>
      <w:r w:rsidRPr="00A55DAB">
        <w:rPr>
          <w:sz w:val="24"/>
          <w:szCs w:val="24"/>
        </w:rPr>
        <w:t>Овладение универсальными регулятивными действиями:</w:t>
      </w:r>
    </w:p>
    <w:p w:rsidR="000951E4" w:rsidRPr="00A55DAB" w:rsidRDefault="000951E4" w:rsidP="000951E4">
      <w:pPr>
        <w:rPr>
          <w:sz w:val="24"/>
          <w:szCs w:val="24"/>
        </w:rPr>
      </w:pPr>
      <w:r w:rsidRPr="00A55DAB">
        <w:rPr>
          <w:sz w:val="24"/>
          <w:szCs w:val="24"/>
        </w:rPr>
        <w:t>1) самоорганизация:</w:t>
      </w:r>
    </w:p>
    <w:p w:rsidR="000951E4" w:rsidRPr="00A55DAB" w:rsidRDefault="000951E4" w:rsidP="000951E4">
      <w:pPr>
        <w:rPr>
          <w:sz w:val="24"/>
          <w:szCs w:val="24"/>
        </w:rPr>
      </w:pPr>
      <w:r w:rsidRPr="00A55DAB">
        <w:rPr>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0951E4" w:rsidRPr="00A55DAB" w:rsidRDefault="000951E4" w:rsidP="000951E4">
      <w:pPr>
        <w:rPr>
          <w:sz w:val="24"/>
          <w:szCs w:val="24"/>
        </w:rPr>
      </w:pPr>
      <w:r w:rsidRPr="00A55DAB">
        <w:rPr>
          <w:sz w:val="24"/>
          <w:szCs w:val="24"/>
        </w:rPr>
        <w:t>самостоятельно составлять план решения проблемы с учётом имеющихся ресурсов, собственных возможностей и предпочтений;</w:t>
      </w:r>
    </w:p>
    <w:p w:rsidR="000951E4" w:rsidRPr="00A55DAB" w:rsidRDefault="000951E4" w:rsidP="000951E4">
      <w:pPr>
        <w:rPr>
          <w:sz w:val="24"/>
          <w:szCs w:val="24"/>
        </w:rPr>
      </w:pPr>
      <w:r w:rsidRPr="00A55DAB">
        <w:rPr>
          <w:sz w:val="24"/>
          <w:szCs w:val="24"/>
        </w:rPr>
        <w:t>давать оценку новым ситуациям;</w:t>
      </w:r>
    </w:p>
    <w:p w:rsidR="000951E4" w:rsidRPr="00A55DAB" w:rsidRDefault="000951E4" w:rsidP="000951E4">
      <w:pPr>
        <w:rPr>
          <w:sz w:val="24"/>
          <w:szCs w:val="24"/>
        </w:rPr>
      </w:pPr>
      <w:r w:rsidRPr="00A55DAB">
        <w:rPr>
          <w:sz w:val="24"/>
          <w:szCs w:val="24"/>
        </w:rPr>
        <w:t>расширять рамки учебного предмета на основе личных предпочтений;</w:t>
      </w:r>
    </w:p>
    <w:p w:rsidR="000951E4" w:rsidRPr="00A55DAB" w:rsidRDefault="000951E4" w:rsidP="000951E4">
      <w:pPr>
        <w:rPr>
          <w:sz w:val="24"/>
          <w:szCs w:val="24"/>
        </w:rPr>
      </w:pPr>
      <w:r w:rsidRPr="00A55DAB">
        <w:rPr>
          <w:sz w:val="24"/>
          <w:szCs w:val="24"/>
        </w:rPr>
        <w:t>делать осознанный выбор, аргументировать его, брать ответственность  за решение;</w:t>
      </w:r>
    </w:p>
    <w:p w:rsidR="000951E4" w:rsidRPr="00A55DAB" w:rsidRDefault="000951E4" w:rsidP="000951E4">
      <w:pPr>
        <w:rPr>
          <w:sz w:val="24"/>
          <w:szCs w:val="24"/>
        </w:rPr>
      </w:pPr>
      <w:r w:rsidRPr="00A55DAB">
        <w:rPr>
          <w:sz w:val="24"/>
          <w:szCs w:val="24"/>
        </w:rPr>
        <w:t>оценивать приобретённый опыт;</w:t>
      </w:r>
    </w:p>
    <w:p w:rsidR="000951E4" w:rsidRPr="00A55DAB" w:rsidRDefault="000951E4" w:rsidP="000951E4">
      <w:pPr>
        <w:rPr>
          <w:sz w:val="24"/>
          <w:szCs w:val="24"/>
        </w:rPr>
      </w:pPr>
      <w:r w:rsidRPr="00A55DAB">
        <w:rPr>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0951E4" w:rsidRPr="00A55DAB" w:rsidRDefault="000951E4" w:rsidP="000951E4">
      <w:pPr>
        <w:rPr>
          <w:sz w:val="24"/>
          <w:szCs w:val="24"/>
        </w:rPr>
      </w:pPr>
      <w:r w:rsidRPr="00A55DAB">
        <w:rPr>
          <w:sz w:val="24"/>
          <w:szCs w:val="24"/>
        </w:rPr>
        <w:t>2) самоконтроль:</w:t>
      </w:r>
    </w:p>
    <w:p w:rsidR="000951E4" w:rsidRPr="00A55DAB" w:rsidRDefault="000951E4" w:rsidP="000951E4">
      <w:pPr>
        <w:rPr>
          <w:sz w:val="24"/>
          <w:szCs w:val="24"/>
        </w:rPr>
      </w:pPr>
      <w:r w:rsidRPr="00A55DAB">
        <w:rPr>
          <w:sz w:val="24"/>
          <w:szCs w:val="24"/>
        </w:rPr>
        <w:t>давать оценку новым ситуациям, вносить коррективы в деятельность, оценивать соответствие результатов целям;</w:t>
      </w:r>
    </w:p>
    <w:p w:rsidR="000951E4" w:rsidRPr="00A55DAB" w:rsidRDefault="000951E4" w:rsidP="000951E4">
      <w:pPr>
        <w:rPr>
          <w:sz w:val="24"/>
          <w:szCs w:val="24"/>
        </w:rPr>
      </w:pPr>
      <w:r w:rsidRPr="00A55DAB">
        <w:rPr>
          <w:sz w:val="24"/>
          <w:szCs w:val="24"/>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0951E4" w:rsidRPr="00A55DAB" w:rsidRDefault="000951E4" w:rsidP="000951E4">
      <w:pPr>
        <w:rPr>
          <w:sz w:val="24"/>
          <w:szCs w:val="24"/>
        </w:rPr>
      </w:pPr>
      <w:r w:rsidRPr="00A55DAB">
        <w:rPr>
          <w:sz w:val="24"/>
          <w:szCs w:val="24"/>
        </w:rPr>
        <w:t>оценивать риски и своевременно принимать решения по их снижению;</w:t>
      </w:r>
    </w:p>
    <w:p w:rsidR="000951E4" w:rsidRPr="00A55DAB" w:rsidRDefault="000951E4" w:rsidP="000951E4">
      <w:pPr>
        <w:rPr>
          <w:sz w:val="24"/>
          <w:szCs w:val="24"/>
        </w:rPr>
      </w:pPr>
      <w:r w:rsidRPr="00A55DAB">
        <w:rPr>
          <w:sz w:val="24"/>
          <w:szCs w:val="24"/>
        </w:rPr>
        <w:t>принимать мотивы и аргументы других при анализе результатов деятельности.</w:t>
      </w:r>
    </w:p>
    <w:p w:rsidR="000951E4" w:rsidRPr="00A55DAB" w:rsidRDefault="000951E4" w:rsidP="000951E4">
      <w:pPr>
        <w:rPr>
          <w:sz w:val="24"/>
          <w:szCs w:val="24"/>
        </w:rPr>
      </w:pPr>
      <w:r w:rsidRPr="00A55DAB">
        <w:rPr>
          <w:sz w:val="24"/>
          <w:szCs w:val="24"/>
        </w:rPr>
        <w:t>3) принятия себя и других:</w:t>
      </w:r>
    </w:p>
    <w:p w:rsidR="000951E4" w:rsidRPr="00A55DAB" w:rsidRDefault="000951E4" w:rsidP="000951E4">
      <w:pPr>
        <w:rPr>
          <w:sz w:val="24"/>
          <w:szCs w:val="24"/>
        </w:rPr>
      </w:pPr>
      <w:r w:rsidRPr="00A55DAB">
        <w:rPr>
          <w:sz w:val="24"/>
          <w:szCs w:val="24"/>
        </w:rPr>
        <w:t>принимать себя, понимая свои недостатки и достоинства;</w:t>
      </w:r>
    </w:p>
    <w:p w:rsidR="000951E4" w:rsidRPr="00A55DAB" w:rsidRDefault="000951E4" w:rsidP="000951E4">
      <w:pPr>
        <w:rPr>
          <w:sz w:val="24"/>
          <w:szCs w:val="24"/>
        </w:rPr>
      </w:pPr>
      <w:r w:rsidRPr="00A55DAB">
        <w:rPr>
          <w:sz w:val="24"/>
          <w:szCs w:val="24"/>
        </w:rPr>
        <w:t>принимать мотивы и аргументы других при анализе результатов деятельности;</w:t>
      </w:r>
    </w:p>
    <w:p w:rsidR="000951E4" w:rsidRPr="00A55DAB" w:rsidRDefault="000951E4" w:rsidP="000951E4">
      <w:pPr>
        <w:rPr>
          <w:sz w:val="24"/>
          <w:szCs w:val="24"/>
        </w:rPr>
      </w:pPr>
      <w:r w:rsidRPr="00A55DAB">
        <w:rPr>
          <w:sz w:val="24"/>
          <w:szCs w:val="24"/>
        </w:rPr>
        <w:t>признавать своё право и право других на ошибку;</w:t>
      </w:r>
    </w:p>
    <w:p w:rsidR="000951E4" w:rsidRPr="00A55DAB" w:rsidRDefault="000951E4" w:rsidP="000951E4">
      <w:pPr>
        <w:rPr>
          <w:sz w:val="24"/>
          <w:szCs w:val="24"/>
        </w:rPr>
      </w:pPr>
      <w:r w:rsidRPr="00A55DAB">
        <w:rPr>
          <w:sz w:val="24"/>
          <w:szCs w:val="24"/>
        </w:rPr>
        <w:t>развивать способность понимать мир с позиции другого человека.</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 xml:space="preserve">Предметные результаты освоения программы по информатике углублённого уровня </w:t>
      </w:r>
    </w:p>
    <w:p w:rsidR="000951E4" w:rsidRPr="00A55DAB" w:rsidRDefault="000951E4" w:rsidP="000951E4">
      <w:pPr>
        <w:rPr>
          <w:sz w:val="24"/>
          <w:szCs w:val="24"/>
        </w:rPr>
      </w:pPr>
      <w:r w:rsidRPr="00A55DAB">
        <w:rPr>
          <w:sz w:val="24"/>
          <w:szCs w:val="24"/>
        </w:rPr>
        <w:t>в 10 классе</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 xml:space="preserve"> В процессе изучения курса информатики углублённого уровня в 10 классе обучающимися будут достигнуты следующие предметные результаты:</w:t>
      </w:r>
    </w:p>
    <w:p w:rsidR="000951E4" w:rsidRPr="00A55DAB" w:rsidRDefault="000951E4" w:rsidP="000951E4">
      <w:pPr>
        <w:rPr>
          <w:sz w:val="24"/>
          <w:szCs w:val="24"/>
        </w:rPr>
      </w:pPr>
      <w:r w:rsidRPr="00A55DAB">
        <w:rPr>
          <w:sz w:val="24"/>
          <w:szCs w:val="24"/>
        </w:rPr>
        <w:t>владение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w:t>
      </w:r>
    </w:p>
    <w:p w:rsidR="000951E4" w:rsidRPr="00A55DAB" w:rsidRDefault="000951E4" w:rsidP="000951E4">
      <w:pPr>
        <w:rPr>
          <w:sz w:val="24"/>
          <w:szCs w:val="24"/>
        </w:rPr>
      </w:pPr>
      <w:r w:rsidRPr="00A55DAB">
        <w:rPr>
          <w:sz w:val="24"/>
          <w:szCs w:val="24"/>
        </w:rPr>
        <w:t>владение методами поиска информации в сети Интернет, умение критически оценивать информацию, полученную из сети Интернет;</w:t>
      </w:r>
    </w:p>
    <w:p w:rsidR="000951E4" w:rsidRPr="00A55DAB" w:rsidRDefault="000951E4" w:rsidP="000951E4">
      <w:pPr>
        <w:rPr>
          <w:sz w:val="24"/>
          <w:szCs w:val="24"/>
        </w:rPr>
      </w:pPr>
      <w:r w:rsidRPr="00A55DAB">
        <w:rPr>
          <w:sz w:val="24"/>
          <w:szCs w:val="24"/>
        </w:rPr>
        <w:t>умение характеризовать большие данные, приводить примеры источников их получения и направления использования, умение классифицировать основные задачи анализа данных (прогнозирование, классификация, кластеризация, анализ отклонений), понимать последовательность решения задач анализа данных: сбор первичных данных, очистка и оценка качества данных, выбор и/или построение модели, преобразование данных, визуализация данных, интерпретация результатов;</w:t>
      </w:r>
    </w:p>
    <w:p w:rsidR="000951E4" w:rsidRPr="00A55DAB" w:rsidRDefault="000951E4" w:rsidP="000951E4">
      <w:pPr>
        <w:rPr>
          <w:sz w:val="24"/>
          <w:szCs w:val="24"/>
        </w:rPr>
      </w:pPr>
      <w:r w:rsidRPr="00A55DAB">
        <w:rPr>
          <w:sz w:val="24"/>
          <w:szCs w:val="24"/>
        </w:rPr>
        <w:t>понимание основных принципов устройства и функционирования современных стационарных и мобильных компьютеров, тенденций развития компьютерных технологий;</w:t>
      </w:r>
    </w:p>
    <w:p w:rsidR="000951E4" w:rsidRPr="00A55DAB" w:rsidRDefault="000951E4" w:rsidP="000951E4">
      <w:pPr>
        <w:rPr>
          <w:sz w:val="24"/>
          <w:szCs w:val="24"/>
        </w:rPr>
      </w:pPr>
      <w:r w:rsidRPr="00A55DAB">
        <w:rPr>
          <w:sz w:val="24"/>
          <w:szCs w:val="24"/>
        </w:rPr>
        <w:t>владение навыками работы с операционными системами, основными видами программного обеспечения для решения учебных задач по выбранной специализации;</w:t>
      </w:r>
    </w:p>
    <w:p w:rsidR="000951E4" w:rsidRPr="00A55DAB" w:rsidRDefault="000951E4" w:rsidP="000951E4">
      <w:pPr>
        <w:rPr>
          <w:sz w:val="24"/>
          <w:szCs w:val="24"/>
        </w:rPr>
      </w:pPr>
      <w:r w:rsidRPr="00A55DAB">
        <w:rPr>
          <w:sz w:val="24"/>
          <w:szCs w:val="24"/>
        </w:rPr>
        <w:t>наличие представлений о компьютерных сетях и их роли в современном мире, о базовых принципах организации и функционирования компьютерных сетей,  об общих принципах разработки и функционирования интернет-приложений;</w:t>
      </w:r>
    </w:p>
    <w:p w:rsidR="000951E4" w:rsidRPr="00A55DAB" w:rsidRDefault="000951E4" w:rsidP="000951E4">
      <w:pPr>
        <w:rPr>
          <w:sz w:val="24"/>
          <w:szCs w:val="24"/>
        </w:rPr>
      </w:pPr>
      <w:r w:rsidRPr="00A55DAB">
        <w:rPr>
          <w:sz w:val="24"/>
          <w:szCs w:val="24"/>
        </w:rPr>
        <w:t>понимание угроз информационной безопасности, использование методов  и средств противодействия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работы в сети Интернет;</w:t>
      </w:r>
    </w:p>
    <w:p w:rsidR="000951E4" w:rsidRPr="00A55DAB" w:rsidRDefault="000951E4" w:rsidP="000951E4">
      <w:pPr>
        <w:rPr>
          <w:sz w:val="24"/>
          <w:szCs w:val="24"/>
        </w:rPr>
      </w:pPr>
      <w:r w:rsidRPr="00A55DAB">
        <w:rPr>
          <w:sz w:val="24"/>
          <w:szCs w:val="24"/>
        </w:rPr>
        <w:t>понимание основных принципов дискретизации различных видов информации, умение определять информационный объём текстовых, графических  и звуковых данных при заданных параметрах дискретизации, умение определять среднюю скорость передачи данных, оценивать изменение времени передачи при изменении информационного объёма данных и характеристик канала связи;</w:t>
      </w:r>
    </w:p>
    <w:p w:rsidR="000951E4" w:rsidRPr="00A55DAB" w:rsidRDefault="000951E4" w:rsidP="000951E4">
      <w:pPr>
        <w:rPr>
          <w:sz w:val="24"/>
          <w:szCs w:val="24"/>
        </w:rPr>
      </w:pPr>
      <w:r w:rsidRPr="00A55DAB">
        <w:rPr>
          <w:sz w:val="24"/>
          <w:szCs w:val="24"/>
        </w:rPr>
        <w:t>умение использовать при решении задач свойства позиционной записи чисел, алгоритма построения записи числа в позиционной системе счисления с заданным основанием и построения числа по строке, содержащей запись этого числа  в позиционной системе счисления с заданным основанием, умение выполнять арифметические операции в позиционных системах счисления;</w:t>
      </w:r>
    </w:p>
    <w:p w:rsidR="000951E4" w:rsidRPr="00A55DAB" w:rsidRDefault="000951E4" w:rsidP="000951E4">
      <w:pPr>
        <w:rPr>
          <w:sz w:val="24"/>
          <w:szCs w:val="24"/>
        </w:rPr>
      </w:pPr>
      <w:r w:rsidRPr="00A55DAB">
        <w:rPr>
          <w:sz w:val="24"/>
          <w:szCs w:val="24"/>
        </w:rPr>
        <w:t>умение выполнять преобразования логических выражений, используя законы алгебры логики, умение строить логическое выражение в дизъюнктивной  и конъюнктивной нормальных формах по заданной таблице истинности, исследовать область истинности высказывания, содержащего переменные, решать несложные логические уравнения и системы уравнений;</w:t>
      </w:r>
    </w:p>
    <w:p w:rsidR="000951E4" w:rsidRPr="00A55DAB" w:rsidRDefault="000951E4" w:rsidP="000951E4">
      <w:pPr>
        <w:rPr>
          <w:sz w:val="24"/>
          <w:szCs w:val="24"/>
        </w:rPr>
      </w:pPr>
      <w:r w:rsidRPr="00A55DAB">
        <w:rPr>
          <w:sz w:val="24"/>
          <w:szCs w:val="24"/>
        </w:rPr>
        <w:t>понимание базовых алгоритмов обработки числовой и текстовой информации (запись чисел в позиционной системе счисления, нахождение всех простых чисел  в заданном диапазоне, обработка многоразрядных целых чисел, анализ символьных строк и других), алгоритмов поиска и сортировки, умение определять сложность изучаемых в курсе базовых алгоритмов (суммирование элементов массива, сортировка массива, переборные алгоритмы, двоичный поиск) и приводить примеры нескольких алгоритмов разной сложности для решения одной задачи;</w:t>
      </w:r>
    </w:p>
    <w:p w:rsidR="000951E4" w:rsidRPr="00A55DAB" w:rsidRDefault="000951E4" w:rsidP="000951E4">
      <w:pPr>
        <w:rPr>
          <w:sz w:val="24"/>
          <w:szCs w:val="24"/>
        </w:rPr>
      </w:pPr>
      <w:r w:rsidRPr="00A55DAB">
        <w:rPr>
          <w:sz w:val="24"/>
          <w:szCs w:val="24"/>
        </w:rPr>
        <w:t xml:space="preserve">владение универсальным языком программирования высокого уровня (Python, Java, C++, C#), представлениями о базовых типах данных и структурах данных, умение использовать основные управляющие конструкции, умение осуществлять анализ предложенной программы: определять результаты работы программы при заданных исходных данных, определять, при каких </w:t>
      </w:r>
      <w:r w:rsidRPr="00A55DAB">
        <w:rPr>
          <w:sz w:val="24"/>
          <w:szCs w:val="24"/>
        </w:rPr>
        <w:lastRenderedPageBreak/>
        <w:t>исходных данных возможно получение указанных результатов, выявлять данные, которые могут привести  к ошибке в работе программы, формулировать предложения по улучшению программного кода;</w:t>
      </w:r>
    </w:p>
    <w:p w:rsidR="000951E4" w:rsidRPr="00A55DAB" w:rsidRDefault="000951E4" w:rsidP="000951E4">
      <w:pPr>
        <w:rPr>
          <w:sz w:val="24"/>
          <w:szCs w:val="24"/>
        </w:rPr>
      </w:pPr>
      <w:r w:rsidRPr="00A55DAB">
        <w:rPr>
          <w:sz w:val="24"/>
          <w:szCs w:val="24"/>
        </w:rPr>
        <w:t>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w:t>
      </w:r>
    </w:p>
    <w:p w:rsidR="000951E4" w:rsidRPr="00A55DAB" w:rsidRDefault="000951E4" w:rsidP="000951E4">
      <w:pPr>
        <w:rPr>
          <w:sz w:val="24"/>
          <w:szCs w:val="24"/>
        </w:rPr>
      </w:pPr>
      <w:r w:rsidRPr="00A55DAB">
        <w:rPr>
          <w:sz w:val="24"/>
          <w:szCs w:val="24"/>
        </w:rPr>
        <w:t>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 выбор оптимального решения, подбор линии тренда, решение задач прогнозирования).</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Предметные результаты освоения программы по информатике углублённого уровня</w:t>
      </w:r>
    </w:p>
    <w:p w:rsidR="000951E4" w:rsidRPr="00A55DAB" w:rsidRDefault="000951E4" w:rsidP="000951E4">
      <w:pPr>
        <w:rPr>
          <w:sz w:val="24"/>
          <w:szCs w:val="24"/>
        </w:rPr>
      </w:pPr>
      <w:r w:rsidRPr="00A55DAB">
        <w:rPr>
          <w:sz w:val="24"/>
          <w:szCs w:val="24"/>
        </w:rPr>
        <w:t>в 11 классе</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 xml:space="preserve">В процессе изучения курса информатики углублённого уровня в 11 классе обучающимися будут достигнуты следующие предметные результаты: </w:t>
      </w:r>
    </w:p>
    <w:p w:rsidR="000951E4" w:rsidRPr="00A55DAB" w:rsidRDefault="000951E4" w:rsidP="000951E4">
      <w:pPr>
        <w:rPr>
          <w:sz w:val="24"/>
          <w:szCs w:val="24"/>
        </w:rPr>
      </w:pPr>
      <w:r w:rsidRPr="00A55DAB">
        <w:rPr>
          <w:sz w:val="24"/>
          <w:szCs w:val="24"/>
        </w:rPr>
        <w:t>умение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 строить код, обеспечивающий наименьшую возможную среднюю длину сообщения при известной частоте символов, пояснять принципы работы простых алгоритмов сжатия данных;</w:t>
      </w:r>
    </w:p>
    <w:p w:rsidR="000951E4" w:rsidRPr="00A55DAB" w:rsidRDefault="000951E4" w:rsidP="000951E4">
      <w:pPr>
        <w:rPr>
          <w:sz w:val="24"/>
          <w:szCs w:val="24"/>
        </w:rPr>
      </w:pPr>
      <w:r w:rsidRPr="00A55DAB">
        <w:rPr>
          <w:sz w:val="24"/>
          <w:szCs w:val="24"/>
        </w:rPr>
        <w:t>умение решать алгоритмические задачи, связанные с анализом графов (задачи построения оптимального пути между вершинами графа, определения количества различных путей между вершинами ориентированного ациклического графа), умение использовать деревья при анализе и построении кодов и для представления арифметических выражений, при решении задач поиска и сортировки, умение строить дерево игры по заданному алгоритму, разрабатывать и обосновывать выигрышную стратегию игры;</w:t>
      </w:r>
    </w:p>
    <w:p w:rsidR="000951E4" w:rsidRPr="00A55DAB" w:rsidRDefault="000951E4" w:rsidP="000951E4">
      <w:pPr>
        <w:rPr>
          <w:sz w:val="24"/>
          <w:szCs w:val="24"/>
        </w:rPr>
      </w:pPr>
      <w:r w:rsidRPr="00A55DAB">
        <w:rPr>
          <w:sz w:val="24"/>
          <w:szCs w:val="24"/>
        </w:rPr>
        <w:t>умение разрабатывать и реализовывать в виде программ базовые алгоритмы, умение использовать в программах данные различных типов с учётом ограничений на диапазон их возможных значений, применять при решении задач структуры данных (списки, словари, стеки, очереди, деревья), использовать базовые операции со структурами данных, применять стандартные и собственные подпрограммы для обработки числовых данных и символьных строк, использовать при разработке программ библиотеки подпрограмм, знать функциональные возможности инструментальных средств среды разработки, умение использовать средства отладки программ в среде программирования, умение документировать программы;</w:t>
      </w:r>
    </w:p>
    <w:p w:rsidR="000951E4" w:rsidRPr="00A55DAB" w:rsidRDefault="000951E4" w:rsidP="000951E4">
      <w:pPr>
        <w:rPr>
          <w:sz w:val="24"/>
          <w:szCs w:val="24"/>
        </w:rPr>
      </w:pPr>
      <w:r w:rsidRPr="00A55DAB">
        <w:rPr>
          <w:sz w:val="24"/>
          <w:szCs w:val="24"/>
        </w:rPr>
        <w:t>умение создавать веб-страницы;</w:t>
      </w:r>
    </w:p>
    <w:p w:rsidR="000951E4" w:rsidRPr="00A55DAB" w:rsidRDefault="000951E4" w:rsidP="000951E4">
      <w:pPr>
        <w:rPr>
          <w:sz w:val="24"/>
          <w:szCs w:val="24"/>
        </w:rPr>
      </w:pPr>
      <w:r w:rsidRPr="00A55DAB">
        <w:rPr>
          <w:sz w:val="24"/>
          <w:szCs w:val="24"/>
        </w:rPr>
        <w:t>владение основными сведениями о базах данных, их структуре, средствах создания и работы с ними, умение использовать табличные (реляционные) базы данных (составлять запросы в базах данных, выполнять сортировку и поиск записей в базе данных, наполнять разработанную базу данных) и справочные системы;</w:t>
      </w:r>
    </w:p>
    <w:p w:rsidR="000951E4" w:rsidRPr="00A55DAB" w:rsidRDefault="000951E4" w:rsidP="000951E4">
      <w:pPr>
        <w:rPr>
          <w:sz w:val="24"/>
          <w:szCs w:val="24"/>
        </w:rPr>
      </w:pPr>
      <w:r w:rsidRPr="00A55DAB">
        <w:rPr>
          <w:sz w:val="24"/>
          <w:szCs w:val="24"/>
        </w:rPr>
        <w:t>умение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соответствие модели моделируемому объекту или процессу, представлять результаты моделирования  в наглядном виде;</w:t>
      </w:r>
    </w:p>
    <w:p w:rsidR="000951E4" w:rsidRPr="00A55DAB" w:rsidRDefault="000951E4" w:rsidP="000951E4">
      <w:pPr>
        <w:rPr>
          <w:sz w:val="24"/>
          <w:szCs w:val="24"/>
        </w:rPr>
      </w:pPr>
      <w:r w:rsidRPr="00A55DAB">
        <w:rPr>
          <w:sz w:val="24"/>
          <w:szCs w:val="24"/>
        </w:rPr>
        <w:t>умение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w:t>
      </w:r>
    </w:p>
    <w:p w:rsidR="000951E4" w:rsidRPr="00A55DAB" w:rsidRDefault="000951E4" w:rsidP="000951E4">
      <w:pPr>
        <w:rPr>
          <w:sz w:val="24"/>
          <w:szCs w:val="24"/>
        </w:rPr>
      </w:pPr>
      <w:r w:rsidRPr="00A55DAB">
        <w:rPr>
          <w:sz w:val="24"/>
          <w:szCs w:val="24"/>
        </w:rPr>
        <w:t>понимание основных принципов работы, возможностей и ограничения применения технологий искусственного интеллекта в различных областях, наличие представлений о круге решаемых задач машинного обучения (распознавания, классификации и прогнозирования) наличие представлений об использовании информационных технологий в различных профессиональных сферах.</w:t>
      </w:r>
    </w:p>
    <w:p w:rsidR="000951E4" w:rsidRPr="00A55DAB" w:rsidRDefault="000951E4" w:rsidP="000951E4">
      <w:pPr>
        <w:rPr>
          <w:sz w:val="24"/>
          <w:szCs w:val="24"/>
        </w:rPr>
      </w:pPr>
    </w:p>
    <w:p w:rsidR="000951E4" w:rsidRPr="00A55DAB" w:rsidRDefault="000951E4" w:rsidP="000951E4">
      <w:pPr>
        <w:jc w:val="center"/>
        <w:rPr>
          <w:b/>
          <w:sz w:val="24"/>
          <w:szCs w:val="24"/>
        </w:rPr>
      </w:pPr>
      <w:r w:rsidRPr="00A55DAB">
        <w:rPr>
          <w:b/>
          <w:sz w:val="24"/>
          <w:szCs w:val="24"/>
        </w:rPr>
        <w:lastRenderedPageBreak/>
        <w:t>Тематическое планирование учебного предмета «Информатика»</w:t>
      </w:r>
    </w:p>
    <w:p w:rsidR="000951E4" w:rsidRPr="00A55DAB" w:rsidRDefault="000951E4" w:rsidP="000951E4">
      <w:pPr>
        <w:jc w:val="center"/>
        <w:rPr>
          <w:b/>
          <w:sz w:val="24"/>
          <w:szCs w:val="24"/>
        </w:rPr>
      </w:pPr>
      <w:r w:rsidRPr="00A55DAB">
        <w:rPr>
          <w:b/>
          <w:sz w:val="24"/>
          <w:szCs w:val="24"/>
        </w:rPr>
        <w:t>(углубленный уровень)</w:t>
      </w:r>
    </w:p>
    <w:p w:rsidR="000951E4" w:rsidRPr="00A55DAB" w:rsidRDefault="000951E4" w:rsidP="000951E4">
      <w:pPr>
        <w:jc w:val="center"/>
        <w:rPr>
          <w:b/>
          <w:sz w:val="24"/>
          <w:szCs w:val="24"/>
        </w:rPr>
      </w:pPr>
    </w:p>
    <w:p w:rsidR="000951E4" w:rsidRPr="00A55DAB" w:rsidRDefault="000951E4" w:rsidP="000951E4">
      <w:pPr>
        <w:rPr>
          <w:sz w:val="24"/>
          <w:szCs w:val="24"/>
        </w:rPr>
      </w:pPr>
      <w:r w:rsidRPr="00A55DAB">
        <w:rPr>
          <w:sz w:val="24"/>
          <w:szCs w:val="24"/>
        </w:rPr>
        <w:t>* Тематическое планирование выстроено по содержанию ФОП СОО и внесены под соответствующими пунктами в федеральной образовательной программе среднего  общего образования.</w:t>
      </w:r>
    </w:p>
    <w:p w:rsidR="000951E4" w:rsidRPr="00A55DAB" w:rsidRDefault="000951E4" w:rsidP="000951E4">
      <w:pPr>
        <w:rPr>
          <w:sz w:val="24"/>
          <w:szCs w:val="24"/>
        </w:rPr>
      </w:pPr>
      <w:r w:rsidRPr="00A55DAB">
        <w:rPr>
          <w:sz w:val="24"/>
          <w:szCs w:val="24"/>
        </w:rPr>
        <w:t>Распределение часов в тематическом планировании по каждой теме будет прописано на начало учебного года учителем-предметником в «рабочей программе учителя» на основании распределённых часов по учебному плану на текущий учебный год.</w:t>
      </w:r>
    </w:p>
    <w:p w:rsidR="000951E4" w:rsidRPr="00A55DAB" w:rsidRDefault="000951E4" w:rsidP="000951E4">
      <w:pPr>
        <w:rPr>
          <w:sz w:val="24"/>
          <w:szCs w:val="24"/>
        </w:rPr>
      </w:pPr>
      <w:r w:rsidRPr="00A55DAB">
        <w:rPr>
          <w:sz w:val="24"/>
          <w:szCs w:val="24"/>
        </w:rPr>
        <w:t>Структура тематического планирования рабочих программ на уровне среднего общего образования составлена с учётом рабочей программы воспитания в соответствие требованиям обновлённого ФГОС СОО (пункт 18.2.2, подпункт 3) и включает в себя следующие структурные компоненты:</w:t>
      </w:r>
    </w:p>
    <w:tbl>
      <w:tblPr>
        <w:tblW w:w="9651" w:type="dxa"/>
        <w:tblInd w:w="5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66"/>
        <w:gridCol w:w="5750"/>
        <w:gridCol w:w="2835"/>
      </w:tblGrid>
      <w:tr w:rsidR="000951E4" w:rsidRPr="00A55DAB" w:rsidTr="007F2E84">
        <w:trPr>
          <w:trHeight w:val="575"/>
        </w:trPr>
        <w:tc>
          <w:tcPr>
            <w:tcW w:w="1066" w:type="dxa"/>
          </w:tcPr>
          <w:p w:rsidR="000951E4" w:rsidRPr="00A55DAB" w:rsidRDefault="000951E4" w:rsidP="007F2E84">
            <w:pPr>
              <w:rPr>
                <w:sz w:val="22"/>
                <w:szCs w:val="22"/>
              </w:rPr>
            </w:pPr>
            <w:r w:rsidRPr="00A55DAB">
              <w:rPr>
                <w:sz w:val="22"/>
                <w:szCs w:val="22"/>
              </w:rPr>
              <w:t>№ п/п</w:t>
            </w:r>
          </w:p>
        </w:tc>
        <w:tc>
          <w:tcPr>
            <w:tcW w:w="5750" w:type="dxa"/>
          </w:tcPr>
          <w:p w:rsidR="000951E4" w:rsidRPr="00A55DAB" w:rsidRDefault="000951E4" w:rsidP="007F2E84">
            <w:pPr>
              <w:rPr>
                <w:sz w:val="22"/>
                <w:szCs w:val="22"/>
              </w:rPr>
            </w:pPr>
            <w:r w:rsidRPr="00A55DAB">
              <w:rPr>
                <w:sz w:val="22"/>
                <w:szCs w:val="22"/>
              </w:rPr>
              <w:t xml:space="preserve">Наименование темы </w:t>
            </w:r>
          </w:p>
          <w:p w:rsidR="000951E4" w:rsidRPr="00A55DAB" w:rsidRDefault="000951E4" w:rsidP="007F2E84">
            <w:pPr>
              <w:rPr>
                <w:sz w:val="22"/>
                <w:szCs w:val="22"/>
              </w:rPr>
            </w:pPr>
            <w:r w:rsidRPr="00A55DAB">
              <w:rPr>
                <w:sz w:val="22"/>
                <w:szCs w:val="22"/>
              </w:rPr>
              <w:t>(с учётом рабочей программы воспитания)</w:t>
            </w:r>
          </w:p>
        </w:tc>
        <w:tc>
          <w:tcPr>
            <w:tcW w:w="2835" w:type="dxa"/>
          </w:tcPr>
          <w:p w:rsidR="000951E4" w:rsidRPr="00A55DAB" w:rsidRDefault="000951E4" w:rsidP="007F2E84">
            <w:pPr>
              <w:rPr>
                <w:sz w:val="22"/>
                <w:szCs w:val="22"/>
              </w:rPr>
            </w:pPr>
            <w:r w:rsidRPr="00A55DAB">
              <w:rPr>
                <w:sz w:val="22"/>
                <w:szCs w:val="22"/>
              </w:rPr>
              <w:t>Количество часов, отводимых на освоение каждой темы</w:t>
            </w:r>
          </w:p>
        </w:tc>
      </w:tr>
      <w:tr w:rsidR="000951E4" w:rsidRPr="00A55DAB" w:rsidTr="007F2E84">
        <w:trPr>
          <w:trHeight w:val="141"/>
        </w:trPr>
        <w:tc>
          <w:tcPr>
            <w:tcW w:w="9651" w:type="dxa"/>
            <w:gridSpan w:val="3"/>
          </w:tcPr>
          <w:p w:rsidR="000951E4" w:rsidRPr="00A55DAB" w:rsidRDefault="000951E4" w:rsidP="007F2E84">
            <w:pPr>
              <w:rPr>
                <w:sz w:val="22"/>
                <w:szCs w:val="22"/>
              </w:rPr>
            </w:pPr>
            <w:r w:rsidRPr="00A55DAB">
              <w:rPr>
                <w:sz w:val="22"/>
                <w:szCs w:val="22"/>
              </w:rPr>
              <w:t xml:space="preserve">                                                                           10 класс</w:t>
            </w:r>
          </w:p>
        </w:tc>
      </w:tr>
      <w:tr w:rsidR="000951E4" w:rsidRPr="00A55DAB" w:rsidTr="007F2E84">
        <w:trPr>
          <w:trHeight w:val="297"/>
        </w:trPr>
        <w:tc>
          <w:tcPr>
            <w:tcW w:w="1066" w:type="dxa"/>
          </w:tcPr>
          <w:p w:rsidR="000951E4" w:rsidRPr="00A55DAB" w:rsidRDefault="000951E4" w:rsidP="007F2E84">
            <w:pPr>
              <w:rPr>
                <w:sz w:val="22"/>
                <w:szCs w:val="22"/>
              </w:rPr>
            </w:pPr>
            <w:r w:rsidRPr="00A55DAB">
              <w:rPr>
                <w:sz w:val="22"/>
                <w:szCs w:val="22"/>
              </w:rPr>
              <w:t>1.</w:t>
            </w:r>
          </w:p>
        </w:tc>
        <w:tc>
          <w:tcPr>
            <w:tcW w:w="5750" w:type="dxa"/>
          </w:tcPr>
          <w:p w:rsidR="000951E4" w:rsidRPr="00A55DAB" w:rsidRDefault="000951E4" w:rsidP="007F2E84">
            <w:pPr>
              <w:rPr>
                <w:sz w:val="22"/>
                <w:szCs w:val="22"/>
              </w:rPr>
            </w:pPr>
            <w:r w:rsidRPr="00A55DAB">
              <w:rPr>
                <w:sz w:val="22"/>
                <w:szCs w:val="22"/>
              </w:rPr>
              <w:t>114.6.1. Цифровая грамотность.</w:t>
            </w:r>
          </w:p>
          <w:p w:rsidR="000951E4" w:rsidRPr="00A55DAB" w:rsidRDefault="000951E4" w:rsidP="007F2E84">
            <w:pPr>
              <w:rPr>
                <w:sz w:val="22"/>
                <w:szCs w:val="22"/>
              </w:rPr>
            </w:pPr>
            <w:r w:rsidRPr="00A55DAB">
              <w:rPr>
                <w:sz w:val="22"/>
                <w:szCs w:val="22"/>
              </w:rPr>
              <w:t>Требования техники безопасности и гигиены при работе с компьютерами  и другими компонентами цифрового окружения.</w:t>
            </w:r>
          </w:p>
          <w:p w:rsidR="000951E4" w:rsidRPr="00A55DAB" w:rsidRDefault="000951E4" w:rsidP="007F2E84">
            <w:pPr>
              <w:rPr>
                <w:sz w:val="22"/>
                <w:szCs w:val="22"/>
              </w:rPr>
            </w:pPr>
            <w:r w:rsidRPr="00A55DAB">
              <w:rPr>
                <w:sz w:val="22"/>
                <w:szCs w:val="22"/>
              </w:rPr>
              <w:t>Принципы работы компьютеров и компьютерных систем. Архитектура фон Неймана. Автоматическое выполнение программы процессором. Оперативная, постоянная и долговременная память. Обмен данными с помощью шин. Контроллеры внешних устройств. Прямой доступ к памяти.</w:t>
            </w:r>
          </w:p>
          <w:p w:rsidR="000951E4" w:rsidRPr="00A55DAB" w:rsidRDefault="000951E4" w:rsidP="007F2E84">
            <w:pPr>
              <w:rPr>
                <w:sz w:val="22"/>
                <w:szCs w:val="22"/>
              </w:rPr>
            </w:pPr>
            <w:r w:rsidRPr="00A55DAB">
              <w:rPr>
                <w:sz w:val="22"/>
                <w:szCs w:val="22"/>
              </w:rPr>
              <w:t>Основные тенденции развития компьютерных технологий. Параллельные вычисления. Многопроцессорные системы. Суперкомпьютеры. Распределённые вычислительные системы и обработка больших данных. Мобильные цифровые устройства и их роль в коммуникациях. Встроенные компьютеры. Микроконтроллеры. Роботизированные производства.</w:t>
            </w:r>
          </w:p>
          <w:p w:rsidR="000951E4" w:rsidRPr="00A55DAB" w:rsidRDefault="000951E4" w:rsidP="007F2E84">
            <w:pPr>
              <w:rPr>
                <w:sz w:val="22"/>
                <w:szCs w:val="22"/>
              </w:rPr>
            </w:pPr>
            <w:r w:rsidRPr="00A55DAB">
              <w:rPr>
                <w:sz w:val="22"/>
                <w:szCs w:val="22"/>
              </w:rPr>
              <w:t>Программное обеспечение компьютеров и компьютерных систем. Виды программного обеспечения и их назначение. Особенности программного обеспечения мобильных устройств. Параллельное программирование. Системное программное обеспечение. Операционные системы. Утилиты. Драйверы устройств. Инсталляция и деинсталляция программного обеспечения.</w:t>
            </w:r>
          </w:p>
          <w:p w:rsidR="000951E4" w:rsidRPr="00A55DAB" w:rsidRDefault="000951E4" w:rsidP="007F2E84">
            <w:pPr>
              <w:rPr>
                <w:sz w:val="22"/>
                <w:szCs w:val="22"/>
              </w:rPr>
            </w:pPr>
            <w:r w:rsidRPr="00A55DAB">
              <w:rPr>
                <w:sz w:val="22"/>
                <w:szCs w:val="22"/>
              </w:rPr>
              <w:t>Файловые системы. Принципы размещения и именования файлов  в долговременной памяти. Шаблоны для описания групп файлов.</w:t>
            </w:r>
          </w:p>
          <w:p w:rsidR="000951E4" w:rsidRPr="00A55DAB" w:rsidRDefault="000951E4" w:rsidP="007F2E84">
            <w:pPr>
              <w:rPr>
                <w:sz w:val="22"/>
                <w:szCs w:val="22"/>
              </w:rPr>
            </w:pPr>
            <w:r w:rsidRPr="00A55DAB">
              <w:rPr>
                <w:sz w:val="22"/>
                <w:szCs w:val="22"/>
              </w:rPr>
              <w:t>Программное обеспечение. Лицензирование программного обеспечения  и цифровых ресурсов. Проприетарное и свободное программное обеспечение. Коммерческое и некоммерческое использование программного обеспечения  и цифровых ресурсов. Ответственность, устанавливаемая законодательством Российской Федерации за неправомерное использование программного обеспечения и цифровых ресурсов.</w:t>
            </w:r>
          </w:p>
          <w:p w:rsidR="000951E4" w:rsidRPr="00A55DAB" w:rsidRDefault="000951E4" w:rsidP="007F2E84">
            <w:pPr>
              <w:rPr>
                <w:sz w:val="22"/>
                <w:szCs w:val="22"/>
              </w:rPr>
            </w:pPr>
            <w:r w:rsidRPr="00A55DAB">
              <w:rPr>
                <w:sz w:val="22"/>
                <w:szCs w:val="22"/>
              </w:rPr>
              <w:t>Принципы построения и аппаратные компоненты компьютерных сетей. Сетевые протоколы. Сеть Интернет. Адресация в сети Интернет. Протоколы стека TCP/IP. Система доменных имён.</w:t>
            </w:r>
          </w:p>
          <w:p w:rsidR="000951E4" w:rsidRPr="00A55DAB" w:rsidRDefault="000951E4" w:rsidP="007F2E84">
            <w:pPr>
              <w:rPr>
                <w:sz w:val="22"/>
                <w:szCs w:val="22"/>
              </w:rPr>
            </w:pPr>
            <w:r w:rsidRPr="00A55DAB">
              <w:rPr>
                <w:sz w:val="22"/>
                <w:szCs w:val="22"/>
              </w:rPr>
              <w:lastRenderedPageBreak/>
              <w:t>Разделение IP-сети на подсети с помощью масок подсетей. Сетевое администрирование. Получение данных о сетевых настройках компьютера. Проверка наличия связи с узлом сети. Определение маршрута движения пакетов.</w:t>
            </w:r>
          </w:p>
          <w:p w:rsidR="000951E4" w:rsidRPr="00A55DAB" w:rsidRDefault="000951E4" w:rsidP="007F2E84">
            <w:pPr>
              <w:rPr>
                <w:sz w:val="22"/>
                <w:szCs w:val="22"/>
              </w:rPr>
            </w:pPr>
            <w:r w:rsidRPr="00A55DAB">
              <w:rPr>
                <w:sz w:val="22"/>
                <w:szCs w:val="22"/>
              </w:rPr>
              <w:t>Виды деятельности в сети Интернет. Сервисы Интернета. Геоинформационные системы. Геолокационные сервисы реального времени (например, локация мобильных телефонов, определение загруженности автомагистралей), интернет-торговля, бронирование билетов и гостиниц.</w:t>
            </w:r>
          </w:p>
          <w:p w:rsidR="000951E4" w:rsidRPr="00A55DAB" w:rsidRDefault="000951E4" w:rsidP="007F2E84">
            <w:pPr>
              <w:rPr>
                <w:sz w:val="22"/>
                <w:szCs w:val="22"/>
              </w:rPr>
            </w:pPr>
            <w:r w:rsidRPr="00A55DAB">
              <w:rPr>
                <w:sz w:val="22"/>
                <w:szCs w:val="22"/>
              </w:rPr>
              <w:t xml:space="preserve">Государственные электронные сервисы и услуги. Социальные сети – организация коллективного взаимодействия и обмена данными. Сетевой этикет: правила поведения в киберпространстве. Проблема подлинности полученной информации. Открытые образовательные ресурсы. </w:t>
            </w:r>
          </w:p>
          <w:p w:rsidR="000951E4" w:rsidRPr="00A55DAB" w:rsidRDefault="000951E4" w:rsidP="007F2E84">
            <w:pPr>
              <w:rPr>
                <w:sz w:val="22"/>
                <w:szCs w:val="22"/>
              </w:rPr>
            </w:pPr>
            <w:r w:rsidRPr="00A55DAB">
              <w:rPr>
                <w:sz w:val="22"/>
                <w:szCs w:val="22"/>
              </w:rPr>
              <w:t xml:space="preserve">Техногенные и экономические угрозы, связанные с использованием информационно-коммуникационных технологий. Общие проблемы защиты информации и информационной безопасности. Средства защиты информации  в компьютерах, компьютерных сетях и автоматизированных информационных системах. Правовое обеспечение информационной безопасности. </w:t>
            </w:r>
          </w:p>
          <w:p w:rsidR="000951E4" w:rsidRPr="00A55DAB" w:rsidRDefault="000951E4" w:rsidP="007F2E84">
            <w:pPr>
              <w:rPr>
                <w:sz w:val="22"/>
                <w:szCs w:val="22"/>
              </w:rPr>
            </w:pPr>
            <w:r w:rsidRPr="00A55DAB">
              <w:rPr>
                <w:sz w:val="22"/>
                <w:szCs w:val="22"/>
              </w:rPr>
              <w:t>Предотвращение несанкционированного доступа к личной конфиденциальной информации, хранящейся на персональном компьютере, мобильных устройствах. Вредоносное программное обеспечение и способы борьбы с ним. Антивирусные программы. Организация личного архива информации. Резервное копирование. Парольная защита архива.</w:t>
            </w:r>
          </w:p>
          <w:p w:rsidR="000951E4" w:rsidRPr="00A55DAB" w:rsidRDefault="000951E4" w:rsidP="007F2E84">
            <w:pPr>
              <w:rPr>
                <w:sz w:val="22"/>
                <w:szCs w:val="22"/>
              </w:rPr>
            </w:pPr>
            <w:r w:rsidRPr="00A55DAB">
              <w:rPr>
                <w:sz w:val="22"/>
                <w:szCs w:val="22"/>
              </w:rPr>
              <w:t>Шифрование данных. Симметричные и несимметричные шифры. Шифры простой замены. Шифр Цезаря. Шифр Виженера. Алгоритм шифрования RSA.</w:t>
            </w:r>
          </w:p>
        </w:tc>
        <w:tc>
          <w:tcPr>
            <w:tcW w:w="2835" w:type="dxa"/>
          </w:tcPr>
          <w:p w:rsidR="000951E4" w:rsidRPr="00A55DAB" w:rsidRDefault="000951E4" w:rsidP="007F2E84">
            <w:pPr>
              <w:rPr>
                <w:sz w:val="22"/>
                <w:szCs w:val="22"/>
              </w:rPr>
            </w:pPr>
            <w:r w:rsidRPr="00A55DAB">
              <w:rPr>
                <w:sz w:val="22"/>
                <w:szCs w:val="22"/>
              </w:rPr>
              <w:lastRenderedPageBreak/>
              <w:t>Часы на каждую тему распределяются учителем-предметником в зависимости от нагрузки по учебному плану на текущий учебный год в рабочей программе учителя</w:t>
            </w:r>
          </w:p>
        </w:tc>
      </w:tr>
      <w:tr w:rsidR="000951E4" w:rsidRPr="00A55DAB" w:rsidTr="007F2E84">
        <w:trPr>
          <w:trHeight w:val="273"/>
        </w:trPr>
        <w:tc>
          <w:tcPr>
            <w:tcW w:w="1066" w:type="dxa"/>
          </w:tcPr>
          <w:p w:rsidR="000951E4" w:rsidRPr="00A55DAB" w:rsidRDefault="000951E4" w:rsidP="007F2E84">
            <w:pPr>
              <w:rPr>
                <w:sz w:val="22"/>
                <w:szCs w:val="22"/>
              </w:rPr>
            </w:pPr>
            <w:r w:rsidRPr="00A55DAB">
              <w:rPr>
                <w:sz w:val="22"/>
                <w:szCs w:val="22"/>
              </w:rPr>
              <w:lastRenderedPageBreak/>
              <w:t>2.</w:t>
            </w:r>
          </w:p>
        </w:tc>
        <w:tc>
          <w:tcPr>
            <w:tcW w:w="5750" w:type="dxa"/>
          </w:tcPr>
          <w:p w:rsidR="000951E4" w:rsidRPr="00A55DAB" w:rsidRDefault="000951E4" w:rsidP="007F2E84">
            <w:pPr>
              <w:rPr>
                <w:sz w:val="22"/>
                <w:szCs w:val="22"/>
              </w:rPr>
            </w:pPr>
            <w:r w:rsidRPr="00A55DAB">
              <w:rPr>
                <w:sz w:val="22"/>
                <w:szCs w:val="22"/>
              </w:rPr>
              <w:t>114.6.2. Теоретические основы информатики.</w:t>
            </w:r>
          </w:p>
          <w:p w:rsidR="000951E4" w:rsidRPr="00A55DAB" w:rsidRDefault="000951E4" w:rsidP="007F2E84">
            <w:pPr>
              <w:rPr>
                <w:sz w:val="22"/>
                <w:szCs w:val="22"/>
              </w:rPr>
            </w:pPr>
            <w:r w:rsidRPr="00A55DAB">
              <w:rPr>
                <w:sz w:val="22"/>
                <w:szCs w:val="22"/>
              </w:rPr>
              <w:t>Информация, данные и знания. Информационные процессы в природе, технике и обществе.</w:t>
            </w:r>
          </w:p>
          <w:p w:rsidR="000951E4" w:rsidRPr="00A55DAB" w:rsidRDefault="000951E4" w:rsidP="007F2E84">
            <w:pPr>
              <w:rPr>
                <w:sz w:val="22"/>
                <w:szCs w:val="22"/>
              </w:rPr>
            </w:pPr>
            <w:r w:rsidRPr="00A55DAB">
              <w:rPr>
                <w:sz w:val="22"/>
                <w:szCs w:val="22"/>
              </w:rPr>
              <w:t>Непрерывные и дискретные величины и сигналы. Необходимость дискретизации информации, предназначенной для хранения, передачи и обработки  в цифровых системах.</w:t>
            </w:r>
          </w:p>
          <w:p w:rsidR="000951E4" w:rsidRPr="00A55DAB" w:rsidRDefault="000951E4" w:rsidP="007F2E84">
            <w:pPr>
              <w:rPr>
                <w:sz w:val="22"/>
                <w:szCs w:val="22"/>
              </w:rPr>
            </w:pPr>
            <w:r w:rsidRPr="00A55DAB">
              <w:rPr>
                <w:sz w:val="22"/>
                <w:szCs w:val="22"/>
              </w:rPr>
              <w:t>Двоичное кодирование. Равномерные и неравномерные коды. Декодирование сообщений, записанных с помощью неравномерных кодов. Условие Фано. Построение однозначно декодируемых кодов с помощью дерева.  Единицы измерения количества информации. Алфавитный подход к оценке количества информации.</w:t>
            </w:r>
          </w:p>
          <w:p w:rsidR="000951E4" w:rsidRPr="00A55DAB" w:rsidRDefault="000951E4" w:rsidP="007F2E84">
            <w:pPr>
              <w:rPr>
                <w:sz w:val="22"/>
                <w:szCs w:val="22"/>
              </w:rPr>
            </w:pPr>
            <w:r w:rsidRPr="00A55DAB">
              <w:rPr>
                <w:sz w:val="22"/>
                <w:szCs w:val="22"/>
              </w:rPr>
              <w:t xml:space="preserve">Системы счисления. Развёрнутая запись целых и дробных чисел  в позиционной системе счисления. Свойства позиционной записи числа: количество цифр в записи, признак делимости числа на основание системы счисления. Алгоритм перевода целого числа из P-ичной системы счисления в десятичную. Алгоритм перевода конечной P-ичной дроби в десятичную. Алгоритм перевода целого числа из десятичной системы счисления в P-ичную. Перевод конечной десятичной дроби в P-ичную. Двоичная, восьмеричная и шестнадцатеричная системы счисления, связь между ними. Арифметические </w:t>
            </w:r>
            <w:r w:rsidRPr="00A55DAB">
              <w:rPr>
                <w:sz w:val="22"/>
                <w:szCs w:val="22"/>
              </w:rPr>
              <w:lastRenderedPageBreak/>
              <w:t>операции в позиционных системах счисления. Троичная уравновешенная система счисления. Двоично-десятичная система счисления.</w:t>
            </w:r>
          </w:p>
          <w:p w:rsidR="000951E4" w:rsidRPr="00A55DAB" w:rsidRDefault="000951E4" w:rsidP="007F2E84">
            <w:pPr>
              <w:rPr>
                <w:sz w:val="22"/>
                <w:szCs w:val="22"/>
              </w:rPr>
            </w:pPr>
            <w:r w:rsidRPr="00A55DAB">
              <w:rPr>
                <w:sz w:val="22"/>
                <w:szCs w:val="22"/>
              </w:rPr>
              <w:t>Кодирование текстов. Кодировка ASCII. Однобайтные кодировки. Стандарт UNICODE. Кодировка UTF-8. Определение информационного объёма текстовых сообщений.</w:t>
            </w:r>
          </w:p>
          <w:p w:rsidR="000951E4" w:rsidRPr="00A55DAB" w:rsidRDefault="000951E4" w:rsidP="007F2E84">
            <w:pPr>
              <w:rPr>
                <w:sz w:val="22"/>
                <w:szCs w:val="22"/>
              </w:rPr>
            </w:pPr>
            <w:r w:rsidRPr="00A55DAB">
              <w:rPr>
                <w:sz w:val="22"/>
                <w:szCs w:val="22"/>
              </w:rPr>
              <w:t>Кодирование изображений. Оценка информационного объёма графических данных при заданных разрешении и глубине кодирования цвета. Цветовые модели. Векторное кодирование. Форматы графических файлов. Трёхмерная графика. Фрактальная графика.</w:t>
            </w:r>
          </w:p>
          <w:p w:rsidR="000951E4" w:rsidRPr="00A55DAB" w:rsidRDefault="000951E4" w:rsidP="007F2E84">
            <w:pPr>
              <w:rPr>
                <w:sz w:val="22"/>
                <w:szCs w:val="22"/>
              </w:rPr>
            </w:pPr>
            <w:r w:rsidRPr="00A55DAB">
              <w:rPr>
                <w:sz w:val="22"/>
                <w:szCs w:val="22"/>
              </w:rPr>
              <w:t>Кодирование звука. Оценка информационного объёма звуковых данных  при заданных частоте дискретизации и разрядности кодирования.</w:t>
            </w:r>
          </w:p>
          <w:p w:rsidR="000951E4" w:rsidRPr="00A55DAB" w:rsidRDefault="000951E4" w:rsidP="007F2E84">
            <w:pPr>
              <w:rPr>
                <w:sz w:val="22"/>
                <w:szCs w:val="22"/>
              </w:rPr>
            </w:pPr>
            <w:r w:rsidRPr="00A55DAB">
              <w:rPr>
                <w:sz w:val="22"/>
                <w:szCs w:val="22"/>
              </w:rPr>
              <w:t>Алгебра логики. Понятие высказывания. Высказывательные формы (предикаты). Кванторы существования и всеобщности.</w:t>
            </w:r>
          </w:p>
          <w:p w:rsidR="000951E4" w:rsidRPr="00A55DAB" w:rsidRDefault="000951E4" w:rsidP="007F2E84">
            <w:pPr>
              <w:rPr>
                <w:sz w:val="22"/>
                <w:szCs w:val="22"/>
              </w:rPr>
            </w:pPr>
            <w:r w:rsidRPr="00A55DAB">
              <w:rPr>
                <w:sz w:val="22"/>
                <w:szCs w:val="22"/>
              </w:rPr>
              <w:t>Логические операции. Таблицы истинности. Логические выражения. Логические тождества. Доказательство логических тождеств с помощью таблиц истинности. Логические операции и операции над множествами.</w:t>
            </w:r>
          </w:p>
          <w:p w:rsidR="000951E4" w:rsidRPr="00A55DAB" w:rsidRDefault="000951E4" w:rsidP="007F2E84">
            <w:pPr>
              <w:rPr>
                <w:sz w:val="22"/>
                <w:szCs w:val="22"/>
              </w:rPr>
            </w:pPr>
            <w:r w:rsidRPr="00A55DAB">
              <w:rPr>
                <w:sz w:val="22"/>
                <w:szCs w:val="22"/>
              </w:rPr>
              <w:t>Законы алгебры логики. Эквивалентные преобразования логических выражений. Логические уравнения и системы уравнений.</w:t>
            </w:r>
          </w:p>
          <w:p w:rsidR="000951E4" w:rsidRPr="00A55DAB" w:rsidRDefault="000951E4" w:rsidP="007F2E84">
            <w:pPr>
              <w:rPr>
                <w:sz w:val="22"/>
                <w:szCs w:val="22"/>
              </w:rPr>
            </w:pPr>
            <w:r w:rsidRPr="00A55DAB">
              <w:rPr>
                <w:sz w:val="22"/>
                <w:szCs w:val="22"/>
              </w:rPr>
              <w:t>Логические функции. Зависимость количества возможных логических функций от количества аргументов. Полные системы логических функций.</w:t>
            </w:r>
          </w:p>
          <w:p w:rsidR="000951E4" w:rsidRPr="00A55DAB" w:rsidRDefault="000951E4" w:rsidP="007F2E84">
            <w:pPr>
              <w:rPr>
                <w:sz w:val="22"/>
                <w:szCs w:val="22"/>
              </w:rPr>
            </w:pPr>
            <w:r w:rsidRPr="00A55DAB">
              <w:rPr>
                <w:sz w:val="22"/>
                <w:szCs w:val="22"/>
              </w:rPr>
              <w:t>Канонические формы логических выражений. Совершенные дизъюнктивные  и конъюнктивные нормальные формы, алгоритмы их построения по таблице истинности.</w:t>
            </w:r>
          </w:p>
          <w:p w:rsidR="000951E4" w:rsidRPr="00A55DAB" w:rsidRDefault="000951E4" w:rsidP="007F2E84">
            <w:pPr>
              <w:rPr>
                <w:sz w:val="22"/>
                <w:szCs w:val="22"/>
              </w:rPr>
            </w:pPr>
            <w:r w:rsidRPr="00A55DAB">
              <w:rPr>
                <w:sz w:val="22"/>
                <w:szCs w:val="22"/>
              </w:rPr>
              <w:t>Логические элементы в составе компьютера. Триггер. Сумматор. Многоразрядный сумматор. Построение схем на логических элементах  по заданному логическому выражению. Запись логического выражения  по логической схеме.</w:t>
            </w:r>
          </w:p>
          <w:p w:rsidR="000951E4" w:rsidRPr="00A55DAB" w:rsidRDefault="000951E4" w:rsidP="007F2E84">
            <w:pPr>
              <w:rPr>
                <w:sz w:val="22"/>
                <w:szCs w:val="22"/>
              </w:rPr>
            </w:pPr>
            <w:r w:rsidRPr="00A55DAB">
              <w:rPr>
                <w:sz w:val="22"/>
                <w:szCs w:val="22"/>
              </w:rPr>
              <w:t>Представление целых чисел в памяти компьютера. Ограниченность диапазона чисел при ограничении количества разрядов. Переполнение разрядной сетки. Беззнаковые и знаковые данные. Знаковый бит. Двоичный дополнительный  код отрицательных чисел.</w:t>
            </w:r>
          </w:p>
          <w:p w:rsidR="000951E4" w:rsidRPr="00A55DAB" w:rsidRDefault="000951E4" w:rsidP="007F2E84">
            <w:pPr>
              <w:rPr>
                <w:sz w:val="22"/>
                <w:szCs w:val="22"/>
              </w:rPr>
            </w:pPr>
            <w:r w:rsidRPr="00A55DAB">
              <w:rPr>
                <w:sz w:val="22"/>
                <w:szCs w:val="22"/>
              </w:rPr>
              <w:t>Побитовые логические операции. Логический, арифметический и циклический сдвиги. Шифрование с помощью побитовой операции «исключающее ИЛИ».</w:t>
            </w:r>
          </w:p>
          <w:p w:rsidR="000951E4" w:rsidRPr="00A55DAB" w:rsidRDefault="000951E4" w:rsidP="007F2E84">
            <w:pPr>
              <w:rPr>
                <w:sz w:val="22"/>
                <w:szCs w:val="22"/>
              </w:rPr>
            </w:pPr>
            <w:r w:rsidRPr="00A55DAB">
              <w:rPr>
                <w:sz w:val="22"/>
                <w:szCs w:val="22"/>
              </w:rPr>
              <w:t>Представление вещественных чисел в памяти компьютера. Значащая часть  и порядок числа. Диапазон значений вещественных чисел. Проблемы хранения вещественных чисел, связанные с ограничением количества разрядов. Выполнение операций с вещественными числами, накопление ошибок при вычислениях.</w:t>
            </w:r>
          </w:p>
        </w:tc>
        <w:tc>
          <w:tcPr>
            <w:tcW w:w="2835" w:type="dxa"/>
          </w:tcPr>
          <w:p w:rsidR="000951E4" w:rsidRPr="00A55DAB" w:rsidRDefault="000951E4" w:rsidP="007F2E84">
            <w:pPr>
              <w:rPr>
                <w:sz w:val="22"/>
                <w:szCs w:val="22"/>
              </w:rPr>
            </w:pPr>
          </w:p>
        </w:tc>
      </w:tr>
      <w:tr w:rsidR="000951E4" w:rsidRPr="00A55DAB" w:rsidTr="007F2E84">
        <w:trPr>
          <w:trHeight w:val="167"/>
        </w:trPr>
        <w:tc>
          <w:tcPr>
            <w:tcW w:w="1066" w:type="dxa"/>
          </w:tcPr>
          <w:p w:rsidR="000951E4" w:rsidRPr="00A55DAB" w:rsidRDefault="000951E4" w:rsidP="007F2E84">
            <w:pPr>
              <w:rPr>
                <w:sz w:val="22"/>
                <w:szCs w:val="22"/>
              </w:rPr>
            </w:pPr>
            <w:r w:rsidRPr="00A55DAB">
              <w:rPr>
                <w:sz w:val="22"/>
                <w:szCs w:val="22"/>
              </w:rPr>
              <w:lastRenderedPageBreak/>
              <w:t>3.</w:t>
            </w:r>
          </w:p>
        </w:tc>
        <w:tc>
          <w:tcPr>
            <w:tcW w:w="5750" w:type="dxa"/>
          </w:tcPr>
          <w:p w:rsidR="000951E4" w:rsidRPr="00A55DAB" w:rsidRDefault="000951E4" w:rsidP="007F2E84">
            <w:pPr>
              <w:rPr>
                <w:sz w:val="22"/>
                <w:szCs w:val="22"/>
              </w:rPr>
            </w:pPr>
            <w:r w:rsidRPr="00A55DAB">
              <w:rPr>
                <w:sz w:val="22"/>
                <w:szCs w:val="22"/>
              </w:rPr>
              <w:t>114.6.3. Алгоритмы и программирование.</w:t>
            </w:r>
          </w:p>
          <w:p w:rsidR="000951E4" w:rsidRPr="00A55DAB" w:rsidRDefault="000951E4" w:rsidP="007F2E84">
            <w:pPr>
              <w:rPr>
                <w:sz w:val="22"/>
                <w:szCs w:val="22"/>
              </w:rPr>
            </w:pPr>
            <w:r w:rsidRPr="00A55DAB">
              <w:rPr>
                <w:sz w:val="22"/>
                <w:szCs w:val="22"/>
              </w:rPr>
              <w:t xml:space="preserve">Определение возможных результатов работы простейших алгоритмов управления исполнителями и вычислительных алгоритмов. Определение исходных данных, при которых алгоритм может дать требуемый </w:t>
            </w:r>
            <w:r w:rsidRPr="00A55DAB">
              <w:rPr>
                <w:sz w:val="22"/>
                <w:szCs w:val="22"/>
              </w:rPr>
              <w:lastRenderedPageBreak/>
              <w:t>результат.</w:t>
            </w:r>
          </w:p>
          <w:p w:rsidR="000951E4" w:rsidRPr="00A55DAB" w:rsidRDefault="000951E4" w:rsidP="007F2E84">
            <w:pPr>
              <w:rPr>
                <w:sz w:val="22"/>
                <w:szCs w:val="22"/>
              </w:rPr>
            </w:pPr>
            <w:r w:rsidRPr="00A55DAB">
              <w:rPr>
                <w:sz w:val="22"/>
                <w:szCs w:val="22"/>
              </w:rPr>
              <w:t>Этапы решения задач на компьютере. Инструментальные средства: транслятор, отладчик, профилировщик. Компиляция и интерпретация программ. Виртуальные машины.</w:t>
            </w:r>
          </w:p>
          <w:p w:rsidR="000951E4" w:rsidRPr="00A55DAB" w:rsidRDefault="000951E4" w:rsidP="007F2E84">
            <w:pPr>
              <w:rPr>
                <w:sz w:val="22"/>
                <w:szCs w:val="22"/>
              </w:rPr>
            </w:pPr>
            <w:r w:rsidRPr="00A55DAB">
              <w:rPr>
                <w:sz w:val="22"/>
                <w:szCs w:val="22"/>
              </w:rPr>
              <w:t>Интегрированная среда разработки. Методы отладки программ. Использование трассировочных таблиц. Отладочный вывод. Пошаговое выполнение программы. Точки останова. Просмотр значений переменных.</w:t>
            </w:r>
          </w:p>
          <w:p w:rsidR="000951E4" w:rsidRPr="00A55DAB" w:rsidRDefault="000951E4" w:rsidP="007F2E84">
            <w:pPr>
              <w:rPr>
                <w:sz w:val="22"/>
                <w:szCs w:val="22"/>
              </w:rPr>
            </w:pPr>
            <w:r w:rsidRPr="00A55DAB">
              <w:rPr>
                <w:sz w:val="22"/>
                <w:szCs w:val="22"/>
              </w:rPr>
              <w:t>Язык программирования (Python, Java, C++, C#). Типы данных: целочисленные, вещественные, символьные, логические. Ветвления. Сложные условия. Циклы с условием. Циклы по переменной. Взаимозаменяемость различных видов циклов. Инвариант цикла. Составление цикла с использованием заранее определённого инварианта цикла.</w:t>
            </w:r>
          </w:p>
          <w:p w:rsidR="000951E4" w:rsidRPr="00A55DAB" w:rsidRDefault="000951E4" w:rsidP="007F2E84">
            <w:pPr>
              <w:rPr>
                <w:sz w:val="22"/>
                <w:szCs w:val="22"/>
              </w:rPr>
            </w:pPr>
            <w:r w:rsidRPr="00A55DAB">
              <w:rPr>
                <w:sz w:val="22"/>
                <w:szCs w:val="22"/>
              </w:rPr>
              <w:t>Документирование программ. Использование комментариев. Подготовка описания программы и инструкции для пользователя.</w:t>
            </w:r>
          </w:p>
          <w:p w:rsidR="000951E4" w:rsidRPr="00A55DAB" w:rsidRDefault="000951E4" w:rsidP="007F2E84">
            <w:pPr>
              <w:rPr>
                <w:sz w:val="22"/>
                <w:szCs w:val="22"/>
              </w:rPr>
            </w:pPr>
            <w:r w:rsidRPr="00A55DAB">
              <w:rPr>
                <w:sz w:val="22"/>
                <w:szCs w:val="22"/>
              </w:rPr>
              <w:t>Алгоритмы обработки натуральных чисел, записанных в позиционных системах счисления: разбиение записи числа на отдельные цифры, нахождение суммы и произведения цифр, нахождение максимальной (минимальной) цифры.</w:t>
            </w:r>
          </w:p>
          <w:p w:rsidR="000951E4" w:rsidRPr="00A55DAB" w:rsidRDefault="000951E4" w:rsidP="007F2E84">
            <w:pPr>
              <w:rPr>
                <w:sz w:val="22"/>
                <w:szCs w:val="22"/>
              </w:rPr>
            </w:pPr>
            <w:r w:rsidRPr="00A55DAB">
              <w:rPr>
                <w:sz w:val="22"/>
                <w:szCs w:val="22"/>
              </w:rPr>
              <w:t>Нахождение всех простых чисел в заданном диапазоне. Представление числа  в виде набора простых сомножителей. Алгоритм быстрого возведения в степень.</w:t>
            </w:r>
          </w:p>
          <w:p w:rsidR="000951E4" w:rsidRPr="00A55DAB" w:rsidRDefault="000951E4" w:rsidP="007F2E84">
            <w:pPr>
              <w:rPr>
                <w:sz w:val="22"/>
                <w:szCs w:val="22"/>
              </w:rPr>
            </w:pPr>
            <w:r w:rsidRPr="00A55DAB">
              <w:rPr>
                <w:sz w:val="22"/>
                <w:szCs w:val="22"/>
              </w:rPr>
              <w:t>Обработка данных, хранящихся в файлах. Текстовые и двоичные файлы. Файловые переменные (файловые указатели). Чтение из файла. Запись в файл.</w:t>
            </w:r>
          </w:p>
          <w:p w:rsidR="000951E4" w:rsidRPr="00A55DAB" w:rsidRDefault="000951E4" w:rsidP="007F2E84">
            <w:pPr>
              <w:rPr>
                <w:sz w:val="22"/>
                <w:szCs w:val="22"/>
              </w:rPr>
            </w:pPr>
            <w:r w:rsidRPr="00A55DAB">
              <w:rPr>
                <w:sz w:val="22"/>
                <w:szCs w:val="22"/>
              </w:rPr>
              <w:t>Разбиение задачи на подзадачи. Подпрограммы (процедуры и функции). Рекурсия. Рекурсивные объекты (фракталы). Рекурсивные процедуры и функции. Использование стека для организации рекурсивных вызовов.</w:t>
            </w:r>
          </w:p>
          <w:p w:rsidR="000951E4" w:rsidRPr="00A55DAB" w:rsidRDefault="000951E4" w:rsidP="007F2E84">
            <w:pPr>
              <w:rPr>
                <w:sz w:val="22"/>
                <w:szCs w:val="22"/>
              </w:rPr>
            </w:pPr>
            <w:r w:rsidRPr="00A55DAB">
              <w:rPr>
                <w:sz w:val="22"/>
                <w:szCs w:val="22"/>
              </w:rPr>
              <w:t>Использование стандартной библиотеки языка программирования. Подключение библиотек подпрограмм сторонних производителей. Модульный принцип построения программ.</w:t>
            </w:r>
          </w:p>
          <w:p w:rsidR="000951E4" w:rsidRPr="00A55DAB" w:rsidRDefault="000951E4" w:rsidP="007F2E84">
            <w:pPr>
              <w:rPr>
                <w:sz w:val="22"/>
                <w:szCs w:val="22"/>
              </w:rPr>
            </w:pPr>
            <w:r w:rsidRPr="00A55DAB">
              <w:rPr>
                <w:sz w:val="22"/>
                <w:szCs w:val="22"/>
              </w:rPr>
              <w:t>Численные методы. Точное и приближённое решения задачи. Численные методы решения уравнений: метод перебора, метод половинного деления. Приближённое вычисление длин кривых. Вычисление площадей фигур с помощью численных методов (метод прямоугольников, метод трапеций). Поиск максимума (минимума) функции одной переменной методом половинного деления.</w:t>
            </w:r>
          </w:p>
          <w:p w:rsidR="000951E4" w:rsidRPr="00A55DAB" w:rsidRDefault="000951E4" w:rsidP="007F2E84">
            <w:pPr>
              <w:rPr>
                <w:sz w:val="22"/>
                <w:szCs w:val="22"/>
              </w:rPr>
            </w:pPr>
            <w:r w:rsidRPr="00A55DAB">
              <w:rPr>
                <w:sz w:val="22"/>
                <w:szCs w:val="22"/>
              </w:rPr>
              <w:t>Обработка символьных данных. Встроенные функции языка программирования для обработки символьных строк. Алгоритмы обработки символьных строк: подсчёт количества появлений символа в строке, разбиение строки на слова по пробельным символам, поиск подстроки внутри данной строки, замена найденной подстроки на другую строку. Генерация всех слов в некотором алфавите, удовлетворяющих заданным ограничениям. Преобразование числа  в символьную строку и обратно.</w:t>
            </w:r>
          </w:p>
          <w:p w:rsidR="000951E4" w:rsidRPr="00A55DAB" w:rsidRDefault="000951E4" w:rsidP="007F2E84">
            <w:pPr>
              <w:rPr>
                <w:sz w:val="22"/>
                <w:szCs w:val="22"/>
              </w:rPr>
            </w:pPr>
            <w:r w:rsidRPr="00A55DAB">
              <w:rPr>
                <w:sz w:val="22"/>
                <w:szCs w:val="22"/>
              </w:rPr>
              <w:t xml:space="preserve">Массивы и последовательности чисел. Вычисление обобщённых характеристик элементов массива или </w:t>
            </w:r>
            <w:r w:rsidRPr="00A55DAB">
              <w:rPr>
                <w:sz w:val="22"/>
                <w:szCs w:val="22"/>
              </w:rPr>
              <w:lastRenderedPageBreak/>
              <w:t>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Линейный поиск заданного значения в массиве.</w:t>
            </w:r>
          </w:p>
          <w:p w:rsidR="000951E4" w:rsidRPr="00A55DAB" w:rsidRDefault="000951E4" w:rsidP="007F2E84">
            <w:pPr>
              <w:rPr>
                <w:sz w:val="22"/>
                <w:szCs w:val="22"/>
              </w:rPr>
            </w:pPr>
            <w:r w:rsidRPr="00A55DAB">
              <w:rPr>
                <w:sz w:val="22"/>
                <w:szCs w:val="22"/>
              </w:rPr>
              <w:t>Сортировка одномерного массива. Простые методы сортировки (метод пузырька, метод выбора, сортировка вставками). Сортировка слиянием. Быстрая сортировка массива (алгоритм QuickSort). Двоичный поиск в отсортированном массиве.</w:t>
            </w:r>
          </w:p>
          <w:p w:rsidR="000951E4" w:rsidRPr="00A55DAB" w:rsidRDefault="000951E4" w:rsidP="007F2E84">
            <w:pPr>
              <w:rPr>
                <w:sz w:val="22"/>
                <w:szCs w:val="22"/>
              </w:rPr>
            </w:pPr>
            <w:r w:rsidRPr="00A55DAB">
              <w:rPr>
                <w:sz w:val="22"/>
                <w:szCs w:val="22"/>
              </w:rPr>
              <w:t>Двумерные массивы (матрицы). Алгоритмы обработки двумерных массивов: заполнение двумерного числового массива по заданным правилам, поиск элемента  в двумерном массиве, вычисление максимума (минимума) и суммы элементов двумерного массива, перестановка строк и столбцов двумерного массива.</w:t>
            </w:r>
          </w:p>
        </w:tc>
        <w:tc>
          <w:tcPr>
            <w:tcW w:w="2835" w:type="dxa"/>
          </w:tcPr>
          <w:p w:rsidR="000951E4" w:rsidRPr="00A55DAB" w:rsidRDefault="000951E4" w:rsidP="007F2E84">
            <w:pPr>
              <w:rPr>
                <w:sz w:val="22"/>
                <w:szCs w:val="22"/>
              </w:rPr>
            </w:pPr>
          </w:p>
        </w:tc>
      </w:tr>
      <w:tr w:rsidR="000951E4" w:rsidRPr="00A55DAB" w:rsidTr="007F2E84">
        <w:trPr>
          <w:trHeight w:val="167"/>
        </w:trPr>
        <w:tc>
          <w:tcPr>
            <w:tcW w:w="1066" w:type="dxa"/>
          </w:tcPr>
          <w:p w:rsidR="000951E4" w:rsidRPr="00A55DAB" w:rsidRDefault="000951E4" w:rsidP="007F2E84">
            <w:pPr>
              <w:rPr>
                <w:sz w:val="22"/>
                <w:szCs w:val="22"/>
              </w:rPr>
            </w:pPr>
            <w:r w:rsidRPr="00A55DAB">
              <w:rPr>
                <w:sz w:val="22"/>
                <w:szCs w:val="22"/>
              </w:rPr>
              <w:lastRenderedPageBreak/>
              <w:t>4.</w:t>
            </w:r>
          </w:p>
        </w:tc>
        <w:tc>
          <w:tcPr>
            <w:tcW w:w="5750" w:type="dxa"/>
          </w:tcPr>
          <w:p w:rsidR="000951E4" w:rsidRPr="00A55DAB" w:rsidRDefault="000951E4" w:rsidP="007F2E84">
            <w:pPr>
              <w:rPr>
                <w:sz w:val="22"/>
                <w:szCs w:val="22"/>
              </w:rPr>
            </w:pPr>
            <w:r w:rsidRPr="00A55DAB">
              <w:rPr>
                <w:sz w:val="22"/>
                <w:szCs w:val="22"/>
              </w:rPr>
              <w:t>114.6.4. Информационные технологии.</w:t>
            </w:r>
          </w:p>
          <w:p w:rsidR="000951E4" w:rsidRPr="00A55DAB" w:rsidRDefault="000951E4" w:rsidP="007F2E84">
            <w:pPr>
              <w:rPr>
                <w:sz w:val="22"/>
                <w:szCs w:val="22"/>
              </w:rPr>
            </w:pPr>
            <w:r w:rsidRPr="00A55DAB">
              <w:rPr>
                <w:sz w:val="22"/>
                <w:szCs w:val="22"/>
              </w:rPr>
              <w:t>Текстовый процессор. Редактирование и форматирование. Проверка орфографии и грамматики. Средства поиска и автозамены в текстовом процессоре. Использование стилей. Структурированные текстовые документы. Сноски, оглавление. Коллективная работа с документами. Инструменты рецензирования  в текстовых процессорах. Облачные сервисы. Деловая переписка. Реферат. Правила цитирования источников и оформления библиографических ссылок. Оформление списка литературы. Знакомство с компьютерной вёрсткой текста. Технические средства ввода текста. Специализированные средства редактирования математических текстов.</w:t>
            </w:r>
          </w:p>
          <w:p w:rsidR="000951E4" w:rsidRPr="00A55DAB" w:rsidRDefault="000951E4" w:rsidP="007F2E84">
            <w:pPr>
              <w:rPr>
                <w:sz w:val="22"/>
                <w:szCs w:val="22"/>
              </w:rPr>
            </w:pPr>
            <w:r w:rsidRPr="00A55DAB">
              <w:rPr>
                <w:sz w:val="22"/>
                <w:szCs w:val="22"/>
              </w:rPr>
              <w:t>Анализ данных. Основные задачи анализа данных: прогнозирование, классификация, кластеризация, анализ отклонений. Последовательность решения задач анализа данных: сбор первичных данных, очистка и оценка качества данных, выбор и/или построение модели, преобразование данных, визуализация данных, интерпретация результатов. Программные средства и интернет-сервисы  для обработки и представления данных. Большие данные. Машинное обучение. Интеллектуальный анализ данных.</w:t>
            </w:r>
          </w:p>
          <w:p w:rsidR="000951E4" w:rsidRPr="00A55DAB" w:rsidRDefault="000951E4" w:rsidP="007F2E84">
            <w:pPr>
              <w:rPr>
                <w:sz w:val="22"/>
                <w:szCs w:val="22"/>
              </w:rPr>
            </w:pPr>
            <w:r w:rsidRPr="00A55DAB">
              <w:rPr>
                <w:sz w:val="22"/>
                <w:szCs w:val="22"/>
              </w:rPr>
              <w:t>Анализ данных с помощью электронных таблиц. Вычисление суммы, среднего арифметического, наибольшего (наименьшего) значения диапазона. Вычисление коэффициента корреляции двух рядов данных. Построение столбчатых, линейчатых и круговых диаграмм. Построение графиков функций. Подбор линии тренда, решение задач прогнозирования.</w:t>
            </w:r>
          </w:p>
          <w:p w:rsidR="000951E4" w:rsidRPr="00A55DAB" w:rsidRDefault="000951E4" w:rsidP="007F2E84">
            <w:pPr>
              <w:rPr>
                <w:sz w:val="22"/>
                <w:szCs w:val="22"/>
              </w:rPr>
            </w:pPr>
            <w:r w:rsidRPr="00A55DAB">
              <w:rPr>
                <w:sz w:val="22"/>
                <w:szCs w:val="22"/>
              </w:rPr>
              <w:t>Численное решение уравнений с помощью подбора параметра. Оптимизация как поиск наилучшего решения в заданных условиях. Целевая функция, ограничения. Локальные и глобальный минимумы целевой функции. Решение задач оптимизации с помощью электронных таблиц.</w:t>
            </w:r>
          </w:p>
        </w:tc>
        <w:tc>
          <w:tcPr>
            <w:tcW w:w="2835" w:type="dxa"/>
          </w:tcPr>
          <w:p w:rsidR="000951E4" w:rsidRPr="00A55DAB" w:rsidRDefault="000951E4" w:rsidP="007F2E84">
            <w:pPr>
              <w:rPr>
                <w:sz w:val="22"/>
                <w:szCs w:val="22"/>
              </w:rPr>
            </w:pPr>
          </w:p>
        </w:tc>
      </w:tr>
    </w:tbl>
    <w:p w:rsidR="000951E4" w:rsidRPr="00A55DAB" w:rsidRDefault="000951E4" w:rsidP="000951E4">
      <w:pPr>
        <w:rPr>
          <w:sz w:val="22"/>
          <w:szCs w:val="22"/>
        </w:rPr>
      </w:pPr>
    </w:p>
    <w:p w:rsidR="000951E4" w:rsidRPr="00A55DAB" w:rsidRDefault="000951E4" w:rsidP="000951E4">
      <w:pPr>
        <w:rPr>
          <w:sz w:val="22"/>
          <w:szCs w:val="22"/>
        </w:rPr>
      </w:pPr>
    </w:p>
    <w:tbl>
      <w:tblPr>
        <w:tblW w:w="9651" w:type="dxa"/>
        <w:tblInd w:w="5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66"/>
        <w:gridCol w:w="5750"/>
        <w:gridCol w:w="2835"/>
      </w:tblGrid>
      <w:tr w:rsidR="000951E4" w:rsidRPr="00A55DAB" w:rsidTr="007F2E84">
        <w:trPr>
          <w:trHeight w:val="575"/>
        </w:trPr>
        <w:tc>
          <w:tcPr>
            <w:tcW w:w="1066" w:type="dxa"/>
          </w:tcPr>
          <w:p w:rsidR="000951E4" w:rsidRPr="00A55DAB" w:rsidRDefault="000951E4" w:rsidP="007F2E84">
            <w:pPr>
              <w:rPr>
                <w:sz w:val="22"/>
                <w:szCs w:val="22"/>
              </w:rPr>
            </w:pPr>
            <w:r w:rsidRPr="00A55DAB">
              <w:rPr>
                <w:sz w:val="22"/>
                <w:szCs w:val="22"/>
              </w:rPr>
              <w:t>№ п/п</w:t>
            </w:r>
          </w:p>
        </w:tc>
        <w:tc>
          <w:tcPr>
            <w:tcW w:w="5750" w:type="dxa"/>
          </w:tcPr>
          <w:p w:rsidR="000951E4" w:rsidRPr="00A55DAB" w:rsidRDefault="000951E4" w:rsidP="007F2E84">
            <w:pPr>
              <w:rPr>
                <w:sz w:val="22"/>
                <w:szCs w:val="22"/>
              </w:rPr>
            </w:pPr>
            <w:r w:rsidRPr="00A55DAB">
              <w:rPr>
                <w:sz w:val="22"/>
                <w:szCs w:val="22"/>
              </w:rPr>
              <w:t xml:space="preserve">Наименование темы </w:t>
            </w:r>
          </w:p>
          <w:p w:rsidR="000951E4" w:rsidRPr="00A55DAB" w:rsidRDefault="000951E4" w:rsidP="007F2E84">
            <w:pPr>
              <w:rPr>
                <w:sz w:val="22"/>
                <w:szCs w:val="22"/>
              </w:rPr>
            </w:pPr>
            <w:r w:rsidRPr="00A55DAB">
              <w:rPr>
                <w:sz w:val="22"/>
                <w:szCs w:val="22"/>
              </w:rPr>
              <w:t>(с учётом рабочей программы воспитания)</w:t>
            </w:r>
          </w:p>
        </w:tc>
        <w:tc>
          <w:tcPr>
            <w:tcW w:w="2835" w:type="dxa"/>
          </w:tcPr>
          <w:p w:rsidR="000951E4" w:rsidRPr="00A55DAB" w:rsidRDefault="000951E4" w:rsidP="007F2E84">
            <w:pPr>
              <w:rPr>
                <w:sz w:val="22"/>
                <w:szCs w:val="22"/>
              </w:rPr>
            </w:pPr>
            <w:r w:rsidRPr="00A55DAB">
              <w:rPr>
                <w:sz w:val="22"/>
                <w:szCs w:val="22"/>
              </w:rPr>
              <w:t>Количество часов, отводимых на освоение каждой темы</w:t>
            </w:r>
          </w:p>
        </w:tc>
      </w:tr>
      <w:tr w:rsidR="000951E4" w:rsidRPr="00A55DAB" w:rsidTr="007F2E84">
        <w:trPr>
          <w:trHeight w:val="141"/>
        </w:trPr>
        <w:tc>
          <w:tcPr>
            <w:tcW w:w="9651" w:type="dxa"/>
            <w:gridSpan w:val="3"/>
          </w:tcPr>
          <w:p w:rsidR="000951E4" w:rsidRPr="00A55DAB" w:rsidRDefault="000951E4" w:rsidP="007F2E84">
            <w:pPr>
              <w:rPr>
                <w:sz w:val="22"/>
                <w:szCs w:val="22"/>
              </w:rPr>
            </w:pPr>
            <w:r w:rsidRPr="00A55DAB">
              <w:rPr>
                <w:sz w:val="22"/>
                <w:szCs w:val="22"/>
              </w:rPr>
              <w:lastRenderedPageBreak/>
              <w:t xml:space="preserve">                                                                           11 класс</w:t>
            </w:r>
          </w:p>
        </w:tc>
      </w:tr>
      <w:tr w:rsidR="000951E4" w:rsidRPr="00A55DAB" w:rsidTr="007F2E84">
        <w:trPr>
          <w:trHeight w:val="297"/>
        </w:trPr>
        <w:tc>
          <w:tcPr>
            <w:tcW w:w="1066" w:type="dxa"/>
          </w:tcPr>
          <w:p w:rsidR="000951E4" w:rsidRPr="00A55DAB" w:rsidRDefault="000951E4" w:rsidP="007F2E84">
            <w:pPr>
              <w:rPr>
                <w:sz w:val="22"/>
                <w:szCs w:val="22"/>
              </w:rPr>
            </w:pPr>
            <w:r w:rsidRPr="00A55DAB">
              <w:rPr>
                <w:sz w:val="22"/>
                <w:szCs w:val="22"/>
              </w:rPr>
              <w:t>1.</w:t>
            </w:r>
          </w:p>
        </w:tc>
        <w:tc>
          <w:tcPr>
            <w:tcW w:w="5750" w:type="dxa"/>
          </w:tcPr>
          <w:p w:rsidR="000951E4" w:rsidRPr="00A55DAB" w:rsidRDefault="000951E4" w:rsidP="007F2E84">
            <w:pPr>
              <w:rPr>
                <w:sz w:val="22"/>
                <w:szCs w:val="22"/>
              </w:rPr>
            </w:pPr>
            <w:r w:rsidRPr="00A55DAB">
              <w:rPr>
                <w:sz w:val="22"/>
                <w:szCs w:val="22"/>
              </w:rPr>
              <w:t>114.7.1. Теоретические основы информатики.</w:t>
            </w:r>
          </w:p>
          <w:p w:rsidR="000951E4" w:rsidRPr="00A55DAB" w:rsidRDefault="000951E4" w:rsidP="007F2E84">
            <w:pPr>
              <w:rPr>
                <w:sz w:val="22"/>
                <w:szCs w:val="22"/>
              </w:rPr>
            </w:pPr>
            <w:r w:rsidRPr="00A55DAB">
              <w:rPr>
                <w:sz w:val="22"/>
                <w:szCs w:val="22"/>
              </w:rPr>
              <w:t>Теоретические подходы к оценке количества информации. Закон аддитивности информации. Формула Хартли. Информация и вероятность. Формула Шеннона.</w:t>
            </w:r>
          </w:p>
          <w:p w:rsidR="000951E4" w:rsidRPr="00A55DAB" w:rsidRDefault="000951E4" w:rsidP="007F2E84">
            <w:pPr>
              <w:rPr>
                <w:sz w:val="22"/>
                <w:szCs w:val="22"/>
              </w:rPr>
            </w:pPr>
            <w:r w:rsidRPr="00A55DAB">
              <w:rPr>
                <w:sz w:val="22"/>
                <w:szCs w:val="22"/>
              </w:rPr>
              <w:t>Алгоритмы сжатия данных. Алгоритм RLE. Алгоритм Хаффмана. Алгоритм LZW. Алгоритмы сжатия данных с потерями. Уменьшение глубины кодирования цвета. Основные идеи алгоритмов сжатия JPEG, MP3.</w:t>
            </w:r>
          </w:p>
          <w:p w:rsidR="000951E4" w:rsidRPr="00A55DAB" w:rsidRDefault="000951E4" w:rsidP="007F2E84">
            <w:pPr>
              <w:rPr>
                <w:sz w:val="22"/>
                <w:szCs w:val="22"/>
              </w:rPr>
            </w:pPr>
            <w:r w:rsidRPr="00A55DAB">
              <w:rPr>
                <w:sz w:val="22"/>
                <w:szCs w:val="22"/>
              </w:rPr>
              <w:t>Скорость передачи данных. Зависимость времени передачи  от информационного объёма данных и характеристик канала связи. Причины возникновения ошибок при передаче данных. Коды, позволяющие обнаруживать  и исправлять ошибки, возникающие при передаче данных. Расстояние Хэмминга. Кодирование с повторением битов. Коды Хэмминга.</w:t>
            </w:r>
          </w:p>
          <w:p w:rsidR="000951E4" w:rsidRPr="00A55DAB" w:rsidRDefault="000951E4" w:rsidP="007F2E84">
            <w:pPr>
              <w:rPr>
                <w:sz w:val="22"/>
                <w:szCs w:val="22"/>
              </w:rPr>
            </w:pPr>
            <w:r w:rsidRPr="00A55DAB">
              <w:rPr>
                <w:sz w:val="22"/>
                <w:szCs w:val="22"/>
              </w:rPr>
              <w:t>Системы. Компоненты системы и их взаимодействие. Системный эффект. Управление как информационный процесс. Обратная связь.</w:t>
            </w:r>
          </w:p>
          <w:p w:rsidR="000951E4" w:rsidRPr="00A55DAB" w:rsidRDefault="000951E4" w:rsidP="007F2E84">
            <w:pPr>
              <w:rPr>
                <w:sz w:val="22"/>
                <w:szCs w:val="22"/>
              </w:rPr>
            </w:pPr>
            <w:r w:rsidRPr="00A55DAB">
              <w:rPr>
                <w:sz w:val="22"/>
                <w:szCs w:val="22"/>
              </w:rPr>
              <w:t>Модели и моделирование. Цель моделирования. Соответствие модели моделируемому объекту или процессу, цели моделирования. Формализация прикладных задач.</w:t>
            </w:r>
          </w:p>
          <w:p w:rsidR="000951E4" w:rsidRPr="00A55DAB" w:rsidRDefault="000951E4" w:rsidP="007F2E84">
            <w:pPr>
              <w:rPr>
                <w:sz w:val="22"/>
                <w:szCs w:val="22"/>
              </w:rPr>
            </w:pPr>
            <w:r w:rsidRPr="00A55DAB">
              <w:rPr>
                <w:sz w:val="22"/>
                <w:szCs w:val="22"/>
              </w:rPr>
              <w:t>Представление результатов моделирования в виде, удобном для восприятия человеком. Графическое представление данных (схемы, таблицы, графики).</w:t>
            </w:r>
          </w:p>
          <w:p w:rsidR="000951E4" w:rsidRPr="00A55DAB" w:rsidRDefault="000951E4" w:rsidP="007F2E84">
            <w:pPr>
              <w:rPr>
                <w:sz w:val="22"/>
                <w:szCs w:val="22"/>
              </w:rPr>
            </w:pPr>
            <w:r w:rsidRPr="00A55DAB">
              <w:rPr>
                <w:sz w:val="22"/>
                <w:szCs w:val="22"/>
              </w:rPr>
              <w:t>Графы. Основные понятия. Виды графов. Описание графов с помощью матриц смежности, весовых матриц, списков смежности. Решение алгоритмических задач, связанных с анализом графов (построение оптимального пути между вершинами графа, определение количества различных путей между вершинами ориентированного ациклического графа).</w:t>
            </w:r>
          </w:p>
          <w:p w:rsidR="000951E4" w:rsidRPr="00A55DAB" w:rsidRDefault="000951E4" w:rsidP="007F2E84">
            <w:pPr>
              <w:rPr>
                <w:sz w:val="22"/>
                <w:szCs w:val="22"/>
              </w:rPr>
            </w:pPr>
            <w:r w:rsidRPr="00A55DAB">
              <w:rPr>
                <w:sz w:val="22"/>
                <w:szCs w:val="22"/>
              </w:rPr>
              <w:t>Деревья. Бинарное дерево. Деревья поиска. Способы обхода дерева. Представление арифметических выражений в виде дерева. Дискретные игры двух игроков с полной информацией. Построение дерева перебора вариантов, описание стратегии игры в табличной форме. Выигрышные и проигрышные позиции. Выигрышные стратегии.</w:t>
            </w:r>
          </w:p>
          <w:p w:rsidR="000951E4" w:rsidRPr="00A55DAB" w:rsidRDefault="000951E4" w:rsidP="007F2E84">
            <w:pPr>
              <w:rPr>
                <w:sz w:val="22"/>
                <w:szCs w:val="22"/>
              </w:rPr>
            </w:pPr>
            <w:r w:rsidRPr="00A55DAB">
              <w:rPr>
                <w:sz w:val="22"/>
                <w:szCs w:val="22"/>
              </w:rPr>
              <w:t>Средства искусственного интеллекта. Сервисы машинного перевода  и распознавания устной речи. Когнитивные сервисы. Идентификация и поиск изображений, распознавание лиц. Самообучающиеся системы. Искусственный интеллект в компьютерных играх. Использование методов искусственного интеллекта в обучающих системах. Использование методов искусственного интеллекта в робототехнике. Интернет вещей. Перспективы развития компьютерных интеллектуальных систем. Нейронные сети.</w:t>
            </w:r>
          </w:p>
        </w:tc>
        <w:tc>
          <w:tcPr>
            <w:tcW w:w="2835" w:type="dxa"/>
          </w:tcPr>
          <w:p w:rsidR="000951E4" w:rsidRPr="00A55DAB" w:rsidRDefault="000951E4" w:rsidP="007F2E84">
            <w:pPr>
              <w:rPr>
                <w:sz w:val="22"/>
                <w:szCs w:val="22"/>
              </w:rPr>
            </w:pPr>
            <w:r w:rsidRPr="00A55DAB">
              <w:rPr>
                <w:sz w:val="22"/>
                <w:szCs w:val="22"/>
              </w:rPr>
              <w:t>Часы на каждую тему распределяются учителем-предметником в зависимости от нагрузки по учебному плану на текущий учебный год в рабочей программе учителя</w:t>
            </w:r>
          </w:p>
        </w:tc>
      </w:tr>
      <w:tr w:rsidR="000951E4" w:rsidRPr="00A55DAB" w:rsidTr="007F2E84">
        <w:trPr>
          <w:trHeight w:val="273"/>
        </w:trPr>
        <w:tc>
          <w:tcPr>
            <w:tcW w:w="1066" w:type="dxa"/>
          </w:tcPr>
          <w:p w:rsidR="000951E4" w:rsidRPr="00A55DAB" w:rsidRDefault="000951E4" w:rsidP="007F2E84">
            <w:pPr>
              <w:rPr>
                <w:sz w:val="22"/>
                <w:szCs w:val="22"/>
              </w:rPr>
            </w:pPr>
            <w:r w:rsidRPr="00A55DAB">
              <w:rPr>
                <w:sz w:val="22"/>
                <w:szCs w:val="22"/>
              </w:rPr>
              <w:t>2.</w:t>
            </w:r>
          </w:p>
        </w:tc>
        <w:tc>
          <w:tcPr>
            <w:tcW w:w="5750" w:type="dxa"/>
          </w:tcPr>
          <w:p w:rsidR="000951E4" w:rsidRPr="00A55DAB" w:rsidRDefault="000951E4" w:rsidP="007F2E84">
            <w:pPr>
              <w:rPr>
                <w:sz w:val="22"/>
                <w:szCs w:val="22"/>
              </w:rPr>
            </w:pPr>
            <w:r w:rsidRPr="00A55DAB">
              <w:rPr>
                <w:sz w:val="22"/>
                <w:szCs w:val="22"/>
              </w:rPr>
              <w:t>114.7.2. Алгоритмы и программирование.</w:t>
            </w:r>
          </w:p>
          <w:p w:rsidR="000951E4" w:rsidRPr="00A55DAB" w:rsidRDefault="000951E4" w:rsidP="007F2E84">
            <w:pPr>
              <w:rPr>
                <w:sz w:val="22"/>
                <w:szCs w:val="22"/>
              </w:rPr>
            </w:pPr>
            <w:r w:rsidRPr="00A55DAB">
              <w:rPr>
                <w:sz w:val="22"/>
                <w:szCs w:val="22"/>
              </w:rPr>
              <w:t xml:space="preserve">Формализация понятия алгоритма. Машина Тьюринга как универсальная модель вычислений. Тезис Чёрча–Тьюринга. </w:t>
            </w:r>
          </w:p>
          <w:p w:rsidR="000951E4" w:rsidRPr="00A55DAB" w:rsidRDefault="000951E4" w:rsidP="007F2E84">
            <w:pPr>
              <w:rPr>
                <w:sz w:val="22"/>
                <w:szCs w:val="22"/>
              </w:rPr>
            </w:pPr>
            <w:r w:rsidRPr="00A55DAB">
              <w:rPr>
                <w:sz w:val="22"/>
                <w:szCs w:val="22"/>
              </w:rPr>
              <w:t xml:space="preserve">Оценка сложности вычислений. Время работы и объём используемой памяти, их зависимость от размера исходных данных. Оценка асимптотической сложности </w:t>
            </w:r>
            <w:r w:rsidRPr="00A55DAB">
              <w:rPr>
                <w:sz w:val="22"/>
                <w:szCs w:val="22"/>
              </w:rPr>
              <w:lastRenderedPageBreak/>
              <w:t>алгоритмов. Алгоритмы полиномиальной сложности. Переборные алгоритмы. Примеры различных алгоритмов решения одной задачи, которые имеют различную сложность.</w:t>
            </w:r>
          </w:p>
          <w:p w:rsidR="000951E4" w:rsidRPr="00A55DAB" w:rsidRDefault="000951E4" w:rsidP="007F2E84">
            <w:pPr>
              <w:rPr>
                <w:sz w:val="22"/>
                <w:szCs w:val="22"/>
              </w:rPr>
            </w:pPr>
            <w:r w:rsidRPr="00A55DAB">
              <w:rPr>
                <w:sz w:val="22"/>
                <w:szCs w:val="22"/>
              </w:rPr>
              <w:t>Поиск простых чисел в заданном диапазоне с помощью алгоритма «решето Эратосфена».</w:t>
            </w:r>
          </w:p>
          <w:p w:rsidR="000951E4" w:rsidRPr="00A55DAB" w:rsidRDefault="000951E4" w:rsidP="007F2E84">
            <w:pPr>
              <w:rPr>
                <w:sz w:val="22"/>
                <w:szCs w:val="22"/>
              </w:rPr>
            </w:pPr>
            <w:r w:rsidRPr="00A55DAB">
              <w:rPr>
                <w:sz w:val="22"/>
                <w:szCs w:val="22"/>
              </w:rPr>
              <w:t>Многоразрядные целые числа, задачи длинной арифметики.</w:t>
            </w:r>
          </w:p>
          <w:p w:rsidR="000951E4" w:rsidRPr="00A55DAB" w:rsidRDefault="000951E4" w:rsidP="007F2E84">
            <w:pPr>
              <w:rPr>
                <w:sz w:val="22"/>
                <w:szCs w:val="22"/>
              </w:rPr>
            </w:pPr>
            <w:r w:rsidRPr="00A55DAB">
              <w:rPr>
                <w:sz w:val="22"/>
                <w:szCs w:val="22"/>
              </w:rPr>
              <w:t>Словари (ассоциативные массивы, отображения). Хэш-таблицы. Построение алфавитно-частотного словаря для заданного текста.</w:t>
            </w:r>
          </w:p>
          <w:p w:rsidR="000951E4" w:rsidRPr="00A55DAB" w:rsidRDefault="000951E4" w:rsidP="007F2E84">
            <w:pPr>
              <w:rPr>
                <w:sz w:val="22"/>
                <w:szCs w:val="22"/>
              </w:rPr>
            </w:pPr>
            <w:r w:rsidRPr="00A55DAB">
              <w:rPr>
                <w:sz w:val="22"/>
                <w:szCs w:val="22"/>
              </w:rPr>
              <w:t>Стеки. Анализ правильности скобочного выражения. Вычисление арифметического выражения, записанного в постфиксной форме.</w:t>
            </w:r>
          </w:p>
          <w:p w:rsidR="000951E4" w:rsidRPr="00A55DAB" w:rsidRDefault="000951E4" w:rsidP="007F2E84">
            <w:pPr>
              <w:rPr>
                <w:sz w:val="22"/>
                <w:szCs w:val="22"/>
              </w:rPr>
            </w:pPr>
            <w:r w:rsidRPr="00A55DAB">
              <w:rPr>
                <w:sz w:val="22"/>
                <w:szCs w:val="22"/>
              </w:rPr>
              <w:t>Очереди. Использование очереди для временного хранения данных.</w:t>
            </w:r>
          </w:p>
          <w:p w:rsidR="000951E4" w:rsidRPr="00A55DAB" w:rsidRDefault="000951E4" w:rsidP="007F2E84">
            <w:pPr>
              <w:rPr>
                <w:sz w:val="22"/>
                <w:szCs w:val="22"/>
              </w:rPr>
            </w:pPr>
            <w:r w:rsidRPr="00A55DAB">
              <w:rPr>
                <w:sz w:val="22"/>
                <w:szCs w:val="22"/>
              </w:rPr>
              <w:t xml:space="preserve">Алгоритмы на графах. Построение минимального остовного дерева взвешенного связного неориентированного графа. Количество различных путей между вершинами ориентированного ациклического графа. Алгоритм Дейкстры. </w:t>
            </w:r>
          </w:p>
          <w:p w:rsidR="000951E4" w:rsidRPr="00A55DAB" w:rsidRDefault="000951E4" w:rsidP="007F2E84">
            <w:pPr>
              <w:rPr>
                <w:sz w:val="22"/>
                <w:szCs w:val="22"/>
              </w:rPr>
            </w:pPr>
            <w:r w:rsidRPr="00A55DAB">
              <w:rPr>
                <w:sz w:val="22"/>
                <w:szCs w:val="22"/>
              </w:rPr>
              <w:t>Деревья. Реализация дерева с помощью ссылочных структур. Двоичные (бинарные) деревья. Построение дерева для заданного арифметического выражения. Рекурсивные алгоритмы обхода дерева. Использование стека и очереди для обхода дерева.</w:t>
            </w:r>
          </w:p>
          <w:p w:rsidR="000951E4" w:rsidRPr="00A55DAB" w:rsidRDefault="000951E4" w:rsidP="007F2E84">
            <w:pPr>
              <w:rPr>
                <w:sz w:val="22"/>
                <w:szCs w:val="22"/>
              </w:rPr>
            </w:pPr>
            <w:r w:rsidRPr="00A55DAB">
              <w:rPr>
                <w:sz w:val="22"/>
                <w:szCs w:val="22"/>
              </w:rPr>
              <w:t>Динамическое программирование как метод решения задач с сохранением промежуточных результатов. Задачи, решаемые с помощью динамического программирования: вычисление рекурсивных функций, подсчёт количества вариантов, задачи оптимизации.</w:t>
            </w:r>
          </w:p>
          <w:p w:rsidR="000951E4" w:rsidRPr="00A55DAB" w:rsidRDefault="000951E4" w:rsidP="007F2E84">
            <w:pPr>
              <w:rPr>
                <w:sz w:val="22"/>
                <w:szCs w:val="22"/>
              </w:rPr>
            </w:pPr>
            <w:r w:rsidRPr="00A55DAB">
              <w:rPr>
                <w:sz w:val="22"/>
                <w:szCs w:val="22"/>
              </w:rPr>
              <w:t>Понятие об объектно-ориентированном программировании. Объекты  и классы. Свойства и методы объектов. Объектно-ориентированный анализ. Разработка программ на основе объектно-ориентированного подхода. Инкапсуляция, наследование, полиморфизм.</w:t>
            </w:r>
          </w:p>
          <w:p w:rsidR="000951E4" w:rsidRPr="00A55DAB" w:rsidRDefault="000951E4" w:rsidP="007F2E84">
            <w:pPr>
              <w:rPr>
                <w:sz w:val="22"/>
                <w:szCs w:val="22"/>
              </w:rPr>
            </w:pPr>
            <w:r w:rsidRPr="00A55DAB">
              <w:rPr>
                <w:sz w:val="22"/>
                <w:szCs w:val="22"/>
              </w:rPr>
              <w:t>Среды быстрой разработки программ. Проектирование интерфейса пользователя. Использование готовых управляемых элементов для построения интерфейса.</w:t>
            </w:r>
          </w:p>
          <w:p w:rsidR="000951E4" w:rsidRPr="00A55DAB" w:rsidRDefault="000951E4" w:rsidP="007F2E84">
            <w:pPr>
              <w:rPr>
                <w:sz w:val="22"/>
                <w:szCs w:val="22"/>
              </w:rPr>
            </w:pPr>
            <w:r w:rsidRPr="00A55DAB">
              <w:rPr>
                <w:sz w:val="22"/>
                <w:szCs w:val="22"/>
              </w:rPr>
              <w:t>Обзор языков программирования. Понятие о парадигмах программирования.</w:t>
            </w:r>
          </w:p>
        </w:tc>
        <w:tc>
          <w:tcPr>
            <w:tcW w:w="2835" w:type="dxa"/>
          </w:tcPr>
          <w:p w:rsidR="000951E4" w:rsidRPr="00A55DAB" w:rsidRDefault="000951E4" w:rsidP="007F2E84">
            <w:pPr>
              <w:rPr>
                <w:sz w:val="22"/>
                <w:szCs w:val="22"/>
              </w:rPr>
            </w:pPr>
          </w:p>
        </w:tc>
      </w:tr>
      <w:tr w:rsidR="000951E4" w:rsidRPr="00A55DAB" w:rsidTr="007F2E84">
        <w:trPr>
          <w:trHeight w:val="167"/>
        </w:trPr>
        <w:tc>
          <w:tcPr>
            <w:tcW w:w="1066" w:type="dxa"/>
          </w:tcPr>
          <w:p w:rsidR="000951E4" w:rsidRPr="00A55DAB" w:rsidRDefault="000951E4" w:rsidP="007F2E84">
            <w:pPr>
              <w:rPr>
                <w:sz w:val="22"/>
                <w:szCs w:val="22"/>
              </w:rPr>
            </w:pPr>
            <w:r w:rsidRPr="00A55DAB">
              <w:rPr>
                <w:sz w:val="22"/>
                <w:szCs w:val="22"/>
              </w:rPr>
              <w:lastRenderedPageBreak/>
              <w:t>3.</w:t>
            </w:r>
          </w:p>
        </w:tc>
        <w:tc>
          <w:tcPr>
            <w:tcW w:w="5750" w:type="dxa"/>
          </w:tcPr>
          <w:p w:rsidR="000951E4" w:rsidRPr="00A55DAB" w:rsidRDefault="000951E4" w:rsidP="007F2E84">
            <w:pPr>
              <w:rPr>
                <w:sz w:val="22"/>
                <w:szCs w:val="22"/>
              </w:rPr>
            </w:pPr>
            <w:r w:rsidRPr="00A55DAB">
              <w:rPr>
                <w:sz w:val="22"/>
                <w:szCs w:val="22"/>
              </w:rPr>
              <w:t>114.7.3. Информационные технологии</w:t>
            </w:r>
          </w:p>
          <w:p w:rsidR="000951E4" w:rsidRPr="00A55DAB" w:rsidRDefault="000951E4" w:rsidP="007F2E84">
            <w:pPr>
              <w:rPr>
                <w:sz w:val="22"/>
                <w:szCs w:val="22"/>
              </w:rPr>
            </w:pPr>
            <w:r w:rsidRPr="00A55DAB">
              <w:rPr>
                <w:sz w:val="22"/>
                <w:szCs w:val="22"/>
              </w:rPr>
              <w:t>Этапы компьютерно-математического моделирования: постановка задачи, разработка модели, тестирование модели, компьютерный эксперимент, анализ результатов моделирования.</w:t>
            </w:r>
          </w:p>
          <w:p w:rsidR="000951E4" w:rsidRPr="00A55DAB" w:rsidRDefault="000951E4" w:rsidP="007F2E84">
            <w:pPr>
              <w:rPr>
                <w:sz w:val="22"/>
                <w:szCs w:val="22"/>
              </w:rPr>
            </w:pPr>
            <w:r w:rsidRPr="00A55DAB">
              <w:rPr>
                <w:sz w:val="22"/>
                <w:szCs w:val="22"/>
              </w:rPr>
              <w:t xml:space="preserve">Дискретизация при математическом моделировании непрерывных процессов. Моделирование движения. Моделирование биологических систем. Математические модели в экономике. Вычислительные эксперименты с моделями. </w:t>
            </w:r>
          </w:p>
          <w:p w:rsidR="000951E4" w:rsidRPr="00A55DAB" w:rsidRDefault="000951E4" w:rsidP="007F2E84">
            <w:pPr>
              <w:rPr>
                <w:sz w:val="22"/>
                <w:szCs w:val="22"/>
              </w:rPr>
            </w:pPr>
            <w:r w:rsidRPr="00A55DAB">
              <w:rPr>
                <w:sz w:val="22"/>
                <w:szCs w:val="22"/>
              </w:rPr>
              <w:t>Обработка результатов эксперимента. Метод наименьших квадратов. Оценка числовых параметров моделируемых объектов и процессов. Восстановление зависимостей по результатам эксперимента.</w:t>
            </w:r>
          </w:p>
          <w:p w:rsidR="000951E4" w:rsidRPr="00A55DAB" w:rsidRDefault="000951E4" w:rsidP="007F2E84">
            <w:pPr>
              <w:rPr>
                <w:sz w:val="22"/>
                <w:szCs w:val="22"/>
              </w:rPr>
            </w:pPr>
            <w:r w:rsidRPr="00A55DAB">
              <w:rPr>
                <w:sz w:val="22"/>
                <w:szCs w:val="22"/>
              </w:rPr>
              <w:t xml:space="preserve">Вероятностные модели. Методы Монте-Карло. </w:t>
            </w:r>
            <w:r w:rsidRPr="00A55DAB">
              <w:rPr>
                <w:sz w:val="22"/>
                <w:szCs w:val="22"/>
              </w:rPr>
              <w:lastRenderedPageBreak/>
              <w:t>Имитационное моделирование. Системы массового обслуживания.</w:t>
            </w:r>
          </w:p>
          <w:p w:rsidR="000951E4" w:rsidRPr="00A55DAB" w:rsidRDefault="000951E4" w:rsidP="007F2E84">
            <w:pPr>
              <w:rPr>
                <w:sz w:val="22"/>
                <w:szCs w:val="22"/>
              </w:rPr>
            </w:pPr>
            <w:r w:rsidRPr="00A55DAB">
              <w:rPr>
                <w:sz w:val="22"/>
                <w:szCs w:val="22"/>
              </w:rPr>
              <w:t>Табличные (реляционные) базы данных. Таблица – представление сведений  об однотипных объектах. Поле, запись. Ключ таблицы. Работа с готовой базой данных. Заполнение базы данных. Поиск, сортировка и фильтрация данных. Запросы на выборку данных. Запросы с параметрами. Вычисляемые поля в запросах.</w:t>
            </w:r>
          </w:p>
          <w:p w:rsidR="000951E4" w:rsidRPr="00A55DAB" w:rsidRDefault="000951E4" w:rsidP="007F2E84">
            <w:pPr>
              <w:rPr>
                <w:sz w:val="22"/>
                <w:szCs w:val="22"/>
              </w:rPr>
            </w:pPr>
            <w:r w:rsidRPr="00A55DAB">
              <w:rPr>
                <w:sz w:val="22"/>
                <w:szCs w:val="22"/>
              </w:rPr>
              <w:t xml:space="preserve">Многотабличные базы данных. Типы связей между таблицами. Внешний ключ. Целостность базы данных. Запросы к многотабличным базам данных. </w:t>
            </w:r>
          </w:p>
          <w:p w:rsidR="000951E4" w:rsidRPr="00A55DAB" w:rsidRDefault="000951E4" w:rsidP="007F2E84">
            <w:pPr>
              <w:rPr>
                <w:sz w:val="22"/>
                <w:szCs w:val="22"/>
              </w:rPr>
            </w:pPr>
            <w:r w:rsidRPr="00A55DAB">
              <w:rPr>
                <w:sz w:val="22"/>
                <w:szCs w:val="22"/>
              </w:rPr>
              <w:t>Интернет-приложения. Понятие о серверной и клиентской частях сайта. Технология «клиент – сервер», её достоинства и недостатки. Основы языка HTML  и каскадных таблиц стилей (CSS). Сценарии на языке JavaScript. Формы на веб-странице.</w:t>
            </w:r>
          </w:p>
          <w:p w:rsidR="000951E4" w:rsidRPr="00A55DAB" w:rsidRDefault="000951E4" w:rsidP="007F2E84">
            <w:pPr>
              <w:rPr>
                <w:sz w:val="22"/>
                <w:szCs w:val="22"/>
              </w:rPr>
            </w:pPr>
            <w:r w:rsidRPr="00A55DAB">
              <w:rPr>
                <w:sz w:val="22"/>
                <w:szCs w:val="22"/>
              </w:rPr>
              <w:t>Размещение веб-сайтов. Услуга хостинга. Загрузка файлов на сайт.</w:t>
            </w:r>
          </w:p>
          <w:p w:rsidR="000951E4" w:rsidRPr="00A55DAB" w:rsidRDefault="000951E4" w:rsidP="007F2E84">
            <w:pPr>
              <w:rPr>
                <w:sz w:val="22"/>
                <w:szCs w:val="22"/>
              </w:rPr>
            </w:pPr>
            <w:r w:rsidRPr="00A55DAB">
              <w:rPr>
                <w:sz w:val="22"/>
                <w:szCs w:val="22"/>
              </w:rPr>
              <w:t>Ввод изображений с использованием различных цифровых устройств (цифровых фотоаппаратов и микроскопов, видеокамер, сканеров и других устройств). Графический редактор. Разрешение. Кадрирование. Исправление перспективы. Гистограмма. Коррекция уровней, коррекция цвета. Обесцвечивание цветных изображений. Ретушь. Работа с областями. Фильтры.</w:t>
            </w:r>
          </w:p>
          <w:p w:rsidR="000951E4" w:rsidRPr="00A55DAB" w:rsidRDefault="000951E4" w:rsidP="007F2E84">
            <w:pPr>
              <w:rPr>
                <w:sz w:val="22"/>
                <w:szCs w:val="22"/>
              </w:rPr>
            </w:pPr>
            <w:r w:rsidRPr="00A55DAB">
              <w:rPr>
                <w:sz w:val="22"/>
                <w:szCs w:val="22"/>
              </w:rPr>
              <w:t>Многослойные изображения. Текстовые слои. Маска слоя. Каналы. Сохранение выделенной области. Подготовка иллюстраций для веб-сайтов. Анимированные изображения.</w:t>
            </w:r>
          </w:p>
          <w:p w:rsidR="000951E4" w:rsidRPr="00A55DAB" w:rsidRDefault="000951E4" w:rsidP="007F2E84">
            <w:pPr>
              <w:rPr>
                <w:sz w:val="22"/>
                <w:szCs w:val="22"/>
              </w:rPr>
            </w:pPr>
            <w:r w:rsidRPr="00A55DAB">
              <w:rPr>
                <w:sz w:val="22"/>
                <w:szCs w:val="22"/>
              </w:rPr>
              <w:t>Векторная графика. Примитивы. Изменение порядка элементов. Выравнивание, распределение. Группировка. Кривые. Форматы векторных рисунков. Использование контуров. Векторизация растровых изображений.</w:t>
            </w:r>
          </w:p>
          <w:p w:rsidR="000951E4" w:rsidRPr="00A55DAB" w:rsidRDefault="000951E4" w:rsidP="007F2E84">
            <w:pPr>
              <w:rPr>
                <w:sz w:val="22"/>
                <w:szCs w:val="22"/>
              </w:rPr>
            </w:pPr>
            <w:r w:rsidRPr="00A55DAB">
              <w:rPr>
                <w:sz w:val="22"/>
                <w:szCs w:val="22"/>
              </w:rPr>
              <w:t>Принципы построения и редактирования трёхмерных моделей. Сеточные модели. Материалы. Моделирование источников освещения. Камеры. Аддитивные технологии (3D-принтеры). Понятие о виртуальной реальности и дополненной реальности.</w:t>
            </w:r>
          </w:p>
        </w:tc>
        <w:tc>
          <w:tcPr>
            <w:tcW w:w="2835" w:type="dxa"/>
          </w:tcPr>
          <w:p w:rsidR="000951E4" w:rsidRPr="00A55DAB" w:rsidRDefault="000951E4" w:rsidP="007F2E84">
            <w:pPr>
              <w:rPr>
                <w:sz w:val="22"/>
                <w:szCs w:val="22"/>
              </w:rPr>
            </w:pPr>
          </w:p>
        </w:tc>
      </w:tr>
    </w:tbl>
    <w:p w:rsidR="00926BA6" w:rsidRPr="00A55DAB" w:rsidRDefault="00926BA6"/>
    <w:p w:rsidR="000951E4" w:rsidRPr="00A55DAB" w:rsidRDefault="000951E4"/>
    <w:p w:rsidR="000951E4" w:rsidRPr="00A55DAB" w:rsidRDefault="000951E4" w:rsidP="000951E4">
      <w:pPr>
        <w:jc w:val="center"/>
        <w:rPr>
          <w:b/>
          <w:sz w:val="24"/>
          <w:szCs w:val="24"/>
        </w:rPr>
      </w:pPr>
      <w:r w:rsidRPr="00A55DAB">
        <w:rPr>
          <w:b/>
          <w:sz w:val="24"/>
          <w:szCs w:val="24"/>
        </w:rPr>
        <w:t>2.2.18. Рабочая программа по учебному предмету «Физика»</w:t>
      </w:r>
    </w:p>
    <w:p w:rsidR="000951E4" w:rsidRPr="00A55DAB" w:rsidRDefault="000951E4" w:rsidP="000951E4">
      <w:pPr>
        <w:jc w:val="center"/>
        <w:rPr>
          <w:b/>
          <w:sz w:val="24"/>
          <w:szCs w:val="24"/>
        </w:rPr>
      </w:pPr>
      <w:r w:rsidRPr="00A55DAB">
        <w:rPr>
          <w:b/>
          <w:sz w:val="24"/>
          <w:szCs w:val="24"/>
        </w:rPr>
        <w:t>(базовый уровень)</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 xml:space="preserve">Рабочая программа по учебному предмету «Физика» (базовый уровень) (предметная область «Естественно-научные предметы») (далее соответственно – программа по физике, физика) включает пояснительную записку, содержание обучения, планируемые результаты освоения программы по физике и дополнена общим тематическим планированием в целях приведения структуры рабочей программы в соответствие с требованием ФГОС СОО. </w:t>
      </w:r>
    </w:p>
    <w:p w:rsidR="000951E4" w:rsidRPr="00A55DAB" w:rsidRDefault="000951E4" w:rsidP="000951E4">
      <w:pPr>
        <w:rPr>
          <w:sz w:val="24"/>
          <w:szCs w:val="24"/>
        </w:rPr>
      </w:pPr>
      <w:r w:rsidRPr="00A55DAB">
        <w:rPr>
          <w:sz w:val="24"/>
          <w:szCs w:val="24"/>
        </w:rPr>
        <w:t>Рабочая программа составлена на основе федеральной рабочей программы по физике углубленного уровня.</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Пояснительная записка</w:t>
      </w:r>
    </w:p>
    <w:p w:rsidR="000951E4" w:rsidRPr="00A55DAB" w:rsidRDefault="000951E4" w:rsidP="000951E4">
      <w:pPr>
        <w:rPr>
          <w:sz w:val="24"/>
          <w:szCs w:val="24"/>
        </w:rPr>
      </w:pPr>
      <w:r w:rsidRPr="00A55DAB">
        <w:rPr>
          <w:sz w:val="24"/>
          <w:szCs w:val="24"/>
        </w:rPr>
        <w:t xml:space="preserve">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w:t>
      </w:r>
      <w:r w:rsidRPr="00A55DAB">
        <w:rPr>
          <w:sz w:val="24"/>
          <w:szCs w:val="24"/>
        </w:rPr>
        <w:lastRenderedPageBreak/>
        <w:t>Российской Федерации, реализующих основные образовательные программы.</w:t>
      </w:r>
    </w:p>
    <w:p w:rsidR="000951E4" w:rsidRPr="00A55DAB" w:rsidRDefault="000951E4" w:rsidP="000951E4">
      <w:pPr>
        <w:rPr>
          <w:sz w:val="24"/>
          <w:szCs w:val="24"/>
        </w:rPr>
      </w:pPr>
      <w:r w:rsidRPr="00A55DAB">
        <w:rPr>
          <w:sz w:val="24"/>
          <w:szCs w:val="24"/>
        </w:rPr>
        <w:t>Содержание программы по физике направлено на формирование  естественно-научной картины мира обучающихся 10–11 классов при обучении  их физике на базовом уровне на основе системно-деятельностного подхода. Программа по физике соответствует требованиям ФГОС СОО к планируемым личностным, предметным и метапредметным результатам обучения,  а также учитывает необходимость реализации межпредметных связей физики  с естественно-научными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метапредметные, предметные (на базовом уровне).</w:t>
      </w:r>
    </w:p>
    <w:p w:rsidR="000951E4" w:rsidRPr="00A55DAB" w:rsidRDefault="000951E4" w:rsidP="000951E4">
      <w:pPr>
        <w:rPr>
          <w:sz w:val="24"/>
          <w:szCs w:val="24"/>
        </w:rPr>
      </w:pPr>
      <w:r w:rsidRPr="00A55DAB">
        <w:rPr>
          <w:sz w:val="24"/>
          <w:szCs w:val="24"/>
        </w:rPr>
        <w:t>Программа по физике включает:</w:t>
      </w:r>
    </w:p>
    <w:p w:rsidR="000951E4" w:rsidRPr="00A55DAB" w:rsidRDefault="000951E4" w:rsidP="000951E4">
      <w:pPr>
        <w:rPr>
          <w:sz w:val="24"/>
          <w:szCs w:val="24"/>
        </w:rPr>
      </w:pPr>
      <w:r w:rsidRPr="00A55DAB">
        <w:rPr>
          <w:sz w:val="24"/>
          <w:szCs w:val="24"/>
        </w:rPr>
        <w:t>Планируемые результаты освоения курса физики на базовом уровне,  в том числе предметные результаты по годам обучения;</w:t>
      </w:r>
    </w:p>
    <w:p w:rsidR="000951E4" w:rsidRPr="00A55DAB" w:rsidRDefault="000951E4" w:rsidP="000951E4">
      <w:pPr>
        <w:rPr>
          <w:sz w:val="24"/>
          <w:szCs w:val="24"/>
        </w:rPr>
      </w:pPr>
      <w:r w:rsidRPr="00A55DAB">
        <w:rPr>
          <w:sz w:val="24"/>
          <w:szCs w:val="24"/>
        </w:rPr>
        <w:t>Содержание учебного предмета «Физика» по годам обучения;</w:t>
      </w:r>
    </w:p>
    <w:p w:rsidR="000951E4" w:rsidRPr="00A55DAB" w:rsidRDefault="000951E4" w:rsidP="000951E4">
      <w:pPr>
        <w:rPr>
          <w:sz w:val="24"/>
          <w:szCs w:val="24"/>
        </w:rPr>
      </w:pPr>
      <w:r w:rsidRPr="00A55DAB">
        <w:rPr>
          <w:sz w:val="24"/>
          <w:szCs w:val="24"/>
        </w:rPr>
        <w:t>Программа по физике может быть использована учителями как основа для составления своих рабочих программ. При разработке рабочей программы  в тематическом планировании должны быть учтены возможности использования электронных (цифровых) образовательных ресурсов, являющихся  учебно-методическими материалами (мультимедийные программы, электронные учебники и задачники, электронные библиотеки, виртуальные лаборатории, игровые программы, коллекции цифровых образовательных ресурсов), реализующими дидактические возможности информационно-коммуникационных технологий, содержание которых соответствует законодательству об образовании.</w:t>
      </w:r>
    </w:p>
    <w:p w:rsidR="000951E4" w:rsidRPr="00A55DAB" w:rsidRDefault="000951E4" w:rsidP="000951E4">
      <w:pPr>
        <w:rPr>
          <w:sz w:val="24"/>
          <w:szCs w:val="24"/>
        </w:rPr>
      </w:pPr>
      <w:r w:rsidRPr="00A55DAB">
        <w:rPr>
          <w:sz w:val="24"/>
          <w:szCs w:val="24"/>
        </w:rPr>
        <w:t xml:space="preserve">Программа по физик предоставляет возможность для реализации различных методических подходов к организации обучения физике при условии сохранения обязательной части содержания курса. </w:t>
      </w:r>
    </w:p>
    <w:p w:rsidR="000951E4" w:rsidRPr="00A55DAB" w:rsidRDefault="000951E4" w:rsidP="000951E4">
      <w:pPr>
        <w:rPr>
          <w:sz w:val="24"/>
          <w:szCs w:val="24"/>
        </w:rPr>
      </w:pPr>
      <w:r w:rsidRPr="00A55DAB">
        <w:rPr>
          <w:sz w:val="24"/>
          <w:szCs w:val="24"/>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естественно-научной картины мира обучающихся, в формирование умений применять научный метод познания при выполнении ими учебных исследований. </w:t>
      </w:r>
    </w:p>
    <w:p w:rsidR="000951E4" w:rsidRPr="00A55DAB" w:rsidRDefault="000951E4" w:rsidP="000951E4">
      <w:pPr>
        <w:rPr>
          <w:sz w:val="24"/>
          <w:szCs w:val="24"/>
        </w:rPr>
      </w:pPr>
      <w:r w:rsidRPr="00A55DAB">
        <w:rPr>
          <w:sz w:val="24"/>
          <w:szCs w:val="24"/>
        </w:rPr>
        <w:t>В основу курса физики для уровня среднего общего образования положен ряд идей, которые можно рассматривать как принципы его построения.</w:t>
      </w:r>
    </w:p>
    <w:p w:rsidR="000951E4" w:rsidRPr="00A55DAB" w:rsidRDefault="000951E4" w:rsidP="000951E4">
      <w:pPr>
        <w:rPr>
          <w:sz w:val="24"/>
          <w:szCs w:val="24"/>
        </w:rPr>
      </w:pPr>
      <w:r w:rsidRPr="00A55DAB">
        <w:rPr>
          <w:sz w:val="24"/>
          <w:szCs w:val="24"/>
        </w:rPr>
        <w:t>Идея целостности.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rsidR="000951E4" w:rsidRPr="00A55DAB" w:rsidRDefault="000951E4" w:rsidP="000951E4">
      <w:pPr>
        <w:rPr>
          <w:sz w:val="24"/>
          <w:szCs w:val="24"/>
        </w:rPr>
      </w:pPr>
      <w:r w:rsidRPr="00A55DAB">
        <w:rPr>
          <w:sz w:val="24"/>
          <w:szCs w:val="24"/>
        </w:rPr>
        <w:t>Идея генерализации.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rsidR="000951E4" w:rsidRPr="00A55DAB" w:rsidRDefault="000951E4" w:rsidP="000951E4">
      <w:pPr>
        <w:rPr>
          <w:sz w:val="24"/>
          <w:szCs w:val="24"/>
        </w:rPr>
      </w:pPr>
      <w:r w:rsidRPr="00A55DAB">
        <w:rPr>
          <w:sz w:val="24"/>
          <w:szCs w:val="24"/>
        </w:rPr>
        <w:t>Идея гуманитаризации. Реализация идеи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rsidR="000951E4" w:rsidRPr="00A55DAB" w:rsidRDefault="000951E4" w:rsidP="000951E4">
      <w:pPr>
        <w:rPr>
          <w:sz w:val="24"/>
          <w:szCs w:val="24"/>
        </w:rPr>
      </w:pPr>
      <w:r w:rsidRPr="00A55DAB">
        <w:rPr>
          <w:sz w:val="24"/>
          <w:szCs w:val="24"/>
        </w:rPr>
        <w:t xml:space="preserve">Идея прикладной направленности. Курс физики предполагает знакомство  с широким кругом технических и технологических приложений изученных теорий  и законов. </w:t>
      </w:r>
    </w:p>
    <w:p w:rsidR="000951E4" w:rsidRPr="00A55DAB" w:rsidRDefault="000951E4" w:rsidP="000951E4">
      <w:pPr>
        <w:rPr>
          <w:sz w:val="24"/>
          <w:szCs w:val="24"/>
        </w:rPr>
      </w:pPr>
      <w:r w:rsidRPr="00A55DAB">
        <w:rPr>
          <w:sz w:val="24"/>
          <w:szCs w:val="24"/>
        </w:rPr>
        <w:t>Идея экологизации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rsidR="000951E4" w:rsidRPr="00A55DAB" w:rsidRDefault="000951E4" w:rsidP="000951E4">
      <w:pPr>
        <w:rPr>
          <w:sz w:val="24"/>
          <w:szCs w:val="24"/>
        </w:rPr>
      </w:pPr>
      <w:r w:rsidRPr="00A55DAB">
        <w:rPr>
          <w:sz w:val="24"/>
          <w:szCs w:val="24"/>
        </w:rPr>
        <w:t xml:space="preserve">Стержневыми элементами курса физики на уровне среднего общего образования являются </w:t>
      </w:r>
      <w:r w:rsidRPr="00A55DAB">
        <w:rPr>
          <w:sz w:val="24"/>
          <w:szCs w:val="24"/>
        </w:rPr>
        <w:lastRenderedPageBreak/>
        <w:t xml:space="preserve">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естественно-научных явлений и процессов). </w:t>
      </w:r>
    </w:p>
    <w:p w:rsidR="000951E4" w:rsidRPr="00A55DAB" w:rsidRDefault="000951E4" w:rsidP="000951E4">
      <w:pPr>
        <w:rPr>
          <w:sz w:val="24"/>
          <w:szCs w:val="24"/>
        </w:rPr>
      </w:pPr>
      <w:r w:rsidRPr="00A55DAB">
        <w:rPr>
          <w:sz w:val="24"/>
          <w:szCs w:val="24"/>
        </w:rPr>
        <w:t>Системно-деятельностный подход в курсе физики реализуется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rsidR="000951E4" w:rsidRPr="00A55DAB" w:rsidRDefault="000951E4" w:rsidP="000951E4">
      <w:pPr>
        <w:rPr>
          <w:sz w:val="24"/>
          <w:szCs w:val="24"/>
        </w:rPr>
      </w:pPr>
      <w:r w:rsidRPr="00A55DAB">
        <w:rPr>
          <w:sz w:val="24"/>
          <w:szCs w:val="24"/>
        </w:rPr>
        <w:t xml:space="preserve">Решение расчётных и качественных задач с заданной физической моделью, позволяющее применять изученные законы и 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rsidR="000951E4" w:rsidRPr="00A55DAB" w:rsidRDefault="000951E4" w:rsidP="000951E4">
      <w:pPr>
        <w:rPr>
          <w:sz w:val="24"/>
          <w:szCs w:val="24"/>
        </w:rPr>
      </w:pPr>
      <w:r w:rsidRPr="00A55DAB">
        <w:rPr>
          <w:sz w:val="24"/>
          <w:szCs w:val="24"/>
        </w:rPr>
        <w:t xml:space="preserve">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естественно-научного цикла. Наличие в кабинете физики необходимого лабораторного оборудования для выполнения указанных в программе по физике ученических практических работ и демонстрационного оборудования обязательно. </w:t>
      </w:r>
    </w:p>
    <w:p w:rsidR="000951E4" w:rsidRPr="00A55DAB" w:rsidRDefault="000951E4" w:rsidP="000951E4">
      <w:pPr>
        <w:rPr>
          <w:sz w:val="24"/>
          <w:szCs w:val="24"/>
        </w:rPr>
      </w:pPr>
      <w:r w:rsidRPr="00A55DAB">
        <w:rPr>
          <w:sz w:val="24"/>
          <w:szCs w:val="24"/>
        </w:rPr>
        <w:t xml:space="preserve">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rsidR="000951E4" w:rsidRPr="00A55DAB" w:rsidRDefault="000951E4" w:rsidP="000951E4">
      <w:pPr>
        <w:rPr>
          <w:sz w:val="24"/>
          <w:szCs w:val="24"/>
        </w:rPr>
      </w:pPr>
      <w:r w:rsidRPr="00A55DAB">
        <w:rPr>
          <w:sz w:val="24"/>
          <w:szCs w:val="24"/>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rsidR="000951E4" w:rsidRPr="00A55DAB" w:rsidRDefault="000951E4" w:rsidP="000951E4">
      <w:pPr>
        <w:rPr>
          <w:sz w:val="24"/>
          <w:szCs w:val="24"/>
        </w:rPr>
      </w:pPr>
      <w:r w:rsidRPr="00A55DAB">
        <w:rPr>
          <w:sz w:val="24"/>
          <w:szCs w:val="24"/>
        </w:rPr>
        <w:t xml:space="preserve">Основными целями изучения физики в общем образовании являются: </w:t>
      </w:r>
    </w:p>
    <w:p w:rsidR="000951E4" w:rsidRPr="00A55DAB" w:rsidRDefault="000951E4" w:rsidP="000951E4">
      <w:pPr>
        <w:rPr>
          <w:sz w:val="24"/>
          <w:szCs w:val="24"/>
        </w:rPr>
      </w:pPr>
      <w:r w:rsidRPr="00A55DAB">
        <w:rPr>
          <w:sz w:val="24"/>
          <w:szCs w:val="24"/>
        </w:rPr>
        <w:t>Формирование интереса и стремления обучающихся к научному изучению природы, развитие их интеллектуальных и творческих способностей;</w:t>
      </w:r>
    </w:p>
    <w:p w:rsidR="000951E4" w:rsidRPr="00A55DAB" w:rsidRDefault="000951E4" w:rsidP="000951E4">
      <w:pPr>
        <w:rPr>
          <w:sz w:val="24"/>
          <w:szCs w:val="24"/>
        </w:rPr>
      </w:pPr>
      <w:r w:rsidRPr="00A55DAB">
        <w:rPr>
          <w:sz w:val="24"/>
          <w:szCs w:val="24"/>
        </w:rPr>
        <w:t>Развитие представлений о научном методе познания и формирование исследовательского отношения к окружающим явлениям;</w:t>
      </w:r>
    </w:p>
    <w:p w:rsidR="000951E4" w:rsidRPr="00A55DAB" w:rsidRDefault="000951E4" w:rsidP="000951E4">
      <w:pPr>
        <w:rPr>
          <w:sz w:val="24"/>
          <w:szCs w:val="24"/>
        </w:rPr>
      </w:pPr>
      <w:r w:rsidRPr="00A55DAB">
        <w:rPr>
          <w:sz w:val="24"/>
          <w:szCs w:val="24"/>
        </w:rPr>
        <w:t>Формирование научного мировоззрения как результата изучения основ строения материи и фундаментальных законов физики;</w:t>
      </w:r>
    </w:p>
    <w:p w:rsidR="000951E4" w:rsidRPr="00A55DAB" w:rsidRDefault="000951E4" w:rsidP="000951E4">
      <w:pPr>
        <w:rPr>
          <w:sz w:val="24"/>
          <w:szCs w:val="24"/>
        </w:rPr>
      </w:pPr>
      <w:r w:rsidRPr="00A55DAB">
        <w:rPr>
          <w:sz w:val="24"/>
          <w:szCs w:val="24"/>
        </w:rPr>
        <w:t>Формирование умений объяснять явления с использованием физических знаний и научных доказательств;</w:t>
      </w:r>
    </w:p>
    <w:p w:rsidR="000951E4" w:rsidRPr="00A55DAB" w:rsidRDefault="000951E4" w:rsidP="000951E4">
      <w:pPr>
        <w:rPr>
          <w:sz w:val="24"/>
          <w:szCs w:val="24"/>
        </w:rPr>
      </w:pPr>
      <w:r w:rsidRPr="00A55DAB">
        <w:rPr>
          <w:sz w:val="24"/>
          <w:szCs w:val="24"/>
        </w:rPr>
        <w:t>Формирование представлений о роли физики для развития других естественных наук, техники и технологий.</w:t>
      </w:r>
    </w:p>
    <w:p w:rsidR="000951E4" w:rsidRPr="00A55DAB" w:rsidRDefault="000951E4" w:rsidP="000951E4">
      <w:pPr>
        <w:rPr>
          <w:sz w:val="24"/>
          <w:szCs w:val="24"/>
        </w:rPr>
      </w:pPr>
      <w:r w:rsidRPr="00A55DAB">
        <w:rPr>
          <w:sz w:val="24"/>
          <w:szCs w:val="24"/>
        </w:rPr>
        <w:t>Достижение этих целей обеспечивается решением следующих задач  в процессе изучения курса физики на уровне среднего общего образования:</w:t>
      </w:r>
    </w:p>
    <w:p w:rsidR="000951E4" w:rsidRPr="00A55DAB" w:rsidRDefault="000951E4" w:rsidP="000951E4">
      <w:pPr>
        <w:rPr>
          <w:sz w:val="24"/>
          <w:szCs w:val="24"/>
        </w:rPr>
      </w:pPr>
      <w:r w:rsidRPr="00A55DAB">
        <w:rPr>
          <w:sz w:val="24"/>
          <w:szCs w:val="24"/>
        </w:rPr>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0951E4" w:rsidRPr="00A55DAB" w:rsidRDefault="000951E4" w:rsidP="000951E4">
      <w:pPr>
        <w:rPr>
          <w:sz w:val="24"/>
          <w:szCs w:val="24"/>
        </w:rPr>
      </w:pPr>
      <w:r w:rsidRPr="00A55DAB">
        <w:rPr>
          <w:sz w:val="24"/>
          <w:szCs w:val="24"/>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0951E4" w:rsidRPr="00A55DAB" w:rsidRDefault="000951E4" w:rsidP="000951E4">
      <w:pPr>
        <w:rPr>
          <w:sz w:val="24"/>
          <w:szCs w:val="24"/>
        </w:rPr>
      </w:pPr>
      <w:r w:rsidRPr="00A55DAB">
        <w:rPr>
          <w:sz w:val="24"/>
          <w:szCs w:val="24"/>
        </w:rPr>
        <w:t xml:space="preserve">Освоение способов решения различных задач с явно заданной физической моделью, задач, подразумевающих самостоятельное создание физической модели, соответствующей условиям </w:t>
      </w:r>
      <w:r w:rsidRPr="00A55DAB">
        <w:rPr>
          <w:sz w:val="24"/>
          <w:szCs w:val="24"/>
        </w:rPr>
        <w:lastRenderedPageBreak/>
        <w:t>задачи;</w:t>
      </w:r>
    </w:p>
    <w:p w:rsidR="000951E4" w:rsidRPr="00A55DAB" w:rsidRDefault="000951E4" w:rsidP="000951E4">
      <w:pPr>
        <w:rPr>
          <w:sz w:val="24"/>
          <w:szCs w:val="24"/>
        </w:rPr>
      </w:pPr>
      <w:r w:rsidRPr="00A55DAB">
        <w:rPr>
          <w:sz w:val="24"/>
          <w:szCs w:val="24"/>
        </w:rPr>
        <w:t xml:space="preserve">Понимание физических основ и принципов действия технических устройств  и технологических процессов, их влияния на окружающую среду; </w:t>
      </w:r>
    </w:p>
    <w:p w:rsidR="000951E4" w:rsidRPr="00A55DAB" w:rsidRDefault="000951E4" w:rsidP="000951E4">
      <w:pPr>
        <w:rPr>
          <w:sz w:val="24"/>
          <w:szCs w:val="24"/>
        </w:rPr>
      </w:pPr>
      <w:r w:rsidRPr="00A55DAB">
        <w:rPr>
          <w:sz w:val="24"/>
          <w:szCs w:val="24"/>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0951E4" w:rsidRPr="00A55DAB" w:rsidRDefault="000951E4" w:rsidP="000951E4">
      <w:pPr>
        <w:rPr>
          <w:sz w:val="24"/>
          <w:szCs w:val="24"/>
        </w:rPr>
      </w:pPr>
      <w:r w:rsidRPr="00A55DAB">
        <w:rPr>
          <w:sz w:val="24"/>
          <w:szCs w:val="24"/>
        </w:rPr>
        <w:t>Создание условий для развития умений проектно-исследовательской, творческой деятельности.</w:t>
      </w:r>
    </w:p>
    <w:p w:rsidR="000951E4" w:rsidRPr="00A55DAB" w:rsidRDefault="000951E4" w:rsidP="000951E4">
      <w:pPr>
        <w:rPr>
          <w:sz w:val="24"/>
          <w:szCs w:val="24"/>
        </w:rPr>
      </w:pPr>
      <w:r w:rsidRPr="00A55DAB">
        <w:rPr>
          <w:sz w:val="24"/>
          <w:szCs w:val="24"/>
        </w:rPr>
        <w:t>Общее число часов, для изучения предмета, определяется учебным планом ООП СОО и может корректироваться на начало учебного года по решению педагогического совета.</w:t>
      </w:r>
    </w:p>
    <w:p w:rsidR="000951E4" w:rsidRPr="00A55DAB" w:rsidRDefault="000951E4" w:rsidP="000951E4">
      <w:pPr>
        <w:rPr>
          <w:sz w:val="24"/>
          <w:szCs w:val="24"/>
        </w:rPr>
      </w:pPr>
      <w:r w:rsidRPr="00A55DAB">
        <w:rPr>
          <w:sz w:val="24"/>
          <w:szCs w:val="24"/>
        </w:rPr>
        <w:t xml:space="preserve">Предлагаемый в программе по физике перечень лабораторных  и практических работ является рекомедованным, учитель делает выбор проведения лабораторных работ и опытов с учётом индивидуальных особенностей обучающихся. </w:t>
      </w:r>
    </w:p>
    <w:p w:rsidR="000951E4" w:rsidRPr="00A55DAB" w:rsidRDefault="000951E4" w:rsidP="000951E4">
      <w:pPr>
        <w:rPr>
          <w:sz w:val="24"/>
          <w:szCs w:val="24"/>
        </w:rPr>
      </w:pPr>
      <w:r w:rsidRPr="00A55DAB">
        <w:rPr>
          <w:sz w:val="24"/>
          <w:szCs w:val="24"/>
        </w:rPr>
        <w:t xml:space="preserve">Любая рабочая программа должна полностью включать в себя содержание данной программы по физике. </w:t>
      </w:r>
    </w:p>
    <w:p w:rsidR="000951E4" w:rsidRPr="00A55DAB" w:rsidRDefault="000951E4" w:rsidP="000951E4">
      <w:pPr>
        <w:rPr>
          <w:sz w:val="24"/>
          <w:szCs w:val="24"/>
        </w:rPr>
      </w:pPr>
      <w:r w:rsidRPr="00A55DAB">
        <w:rPr>
          <w:sz w:val="24"/>
          <w:szCs w:val="24"/>
        </w:rPr>
        <w:t>В отдельных случаях курс физики базового уровня может изучаться  в объёме 204 часа за два года обучения (3 ч в неделю в 10 и 11 классах). В этом случае увеличивается не менее чем до 20 ч резервное время, которое используется учителем для изучения вопросов, тесно связанных с выбранным профилем обучения, и увеличивается учебная нагрузка, отводимая на изучение механики, молекулярной физики и электродинамики, за счёт расширения числа лабораторных работ исследовательского характера и уроков решения качественных и расчётных задач.</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Содержание обучения в 10 классе</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Раздел 1. Физика и методы научного познания.</w:t>
      </w:r>
    </w:p>
    <w:p w:rsidR="000951E4" w:rsidRPr="00A55DAB" w:rsidRDefault="000951E4" w:rsidP="000951E4">
      <w:pPr>
        <w:rPr>
          <w:sz w:val="24"/>
          <w:szCs w:val="24"/>
        </w:rPr>
      </w:pPr>
      <w:r w:rsidRPr="00A55DAB">
        <w:rPr>
          <w:sz w:val="24"/>
          <w:szCs w:val="24"/>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rsidR="000951E4" w:rsidRPr="00A55DAB" w:rsidRDefault="000951E4" w:rsidP="000951E4">
      <w:pPr>
        <w:rPr>
          <w:sz w:val="24"/>
          <w:szCs w:val="24"/>
        </w:rPr>
      </w:pPr>
      <w:r w:rsidRPr="00A55DAB">
        <w:rPr>
          <w:sz w:val="24"/>
          <w:szCs w:val="24"/>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rsidR="000951E4" w:rsidRPr="00A55DAB" w:rsidRDefault="000951E4" w:rsidP="000951E4">
      <w:pPr>
        <w:rPr>
          <w:sz w:val="24"/>
          <w:szCs w:val="24"/>
        </w:rPr>
      </w:pPr>
      <w:r w:rsidRPr="00A55DAB">
        <w:rPr>
          <w:sz w:val="24"/>
          <w:szCs w:val="24"/>
        </w:rPr>
        <w:t xml:space="preserve">Роль и место физики в формировании современной научной картины мира,  в практической деятельности людей. </w:t>
      </w:r>
    </w:p>
    <w:p w:rsidR="000951E4" w:rsidRPr="00A55DAB" w:rsidRDefault="000951E4" w:rsidP="000951E4">
      <w:pPr>
        <w:rPr>
          <w:sz w:val="24"/>
          <w:szCs w:val="24"/>
        </w:rPr>
      </w:pPr>
      <w:r w:rsidRPr="00A55DAB">
        <w:rPr>
          <w:sz w:val="24"/>
          <w:szCs w:val="24"/>
        </w:rPr>
        <w:t>Демонстрации.</w:t>
      </w:r>
    </w:p>
    <w:p w:rsidR="000951E4" w:rsidRPr="00A55DAB" w:rsidRDefault="000951E4" w:rsidP="000951E4">
      <w:pPr>
        <w:rPr>
          <w:sz w:val="24"/>
          <w:szCs w:val="24"/>
        </w:rPr>
      </w:pPr>
      <w:r w:rsidRPr="00A55DAB">
        <w:rPr>
          <w:sz w:val="24"/>
          <w:szCs w:val="24"/>
        </w:rPr>
        <w:t>Аналоговые и цифровые измерительные приборы, компьютерные датчики.</w:t>
      </w:r>
    </w:p>
    <w:p w:rsidR="000951E4" w:rsidRPr="00A55DAB" w:rsidRDefault="000951E4" w:rsidP="000951E4">
      <w:pPr>
        <w:rPr>
          <w:sz w:val="24"/>
          <w:szCs w:val="24"/>
        </w:rPr>
      </w:pPr>
      <w:r w:rsidRPr="00A55DAB">
        <w:rPr>
          <w:sz w:val="24"/>
          <w:szCs w:val="24"/>
        </w:rPr>
        <w:t>Раздел 2. Механика.</w:t>
      </w:r>
    </w:p>
    <w:p w:rsidR="000951E4" w:rsidRPr="00A55DAB" w:rsidRDefault="000951E4" w:rsidP="000951E4">
      <w:pPr>
        <w:rPr>
          <w:sz w:val="24"/>
          <w:szCs w:val="24"/>
        </w:rPr>
      </w:pPr>
      <w:r w:rsidRPr="00A55DAB">
        <w:rPr>
          <w:sz w:val="24"/>
          <w:szCs w:val="24"/>
        </w:rPr>
        <w:t xml:space="preserve">Тема 1. Кинематика </w:t>
      </w:r>
    </w:p>
    <w:p w:rsidR="000951E4" w:rsidRPr="00A55DAB" w:rsidRDefault="000951E4" w:rsidP="000951E4">
      <w:pPr>
        <w:rPr>
          <w:sz w:val="24"/>
          <w:szCs w:val="24"/>
        </w:rPr>
      </w:pPr>
      <w:r w:rsidRPr="00A55DAB">
        <w:rPr>
          <w:sz w:val="24"/>
          <w:szCs w:val="24"/>
        </w:rPr>
        <w:t xml:space="preserve">Механическое движение. Относительность механического движения. Система отсчёта. Траектория. </w:t>
      </w:r>
    </w:p>
    <w:p w:rsidR="000951E4" w:rsidRPr="00A55DAB" w:rsidRDefault="000951E4" w:rsidP="000951E4">
      <w:pPr>
        <w:rPr>
          <w:sz w:val="24"/>
          <w:szCs w:val="24"/>
        </w:rPr>
      </w:pPr>
      <w:r w:rsidRPr="00A55DAB">
        <w:rPr>
          <w:sz w:val="24"/>
          <w:szCs w:val="24"/>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rsidR="000951E4" w:rsidRPr="00A55DAB" w:rsidRDefault="000951E4" w:rsidP="000951E4">
      <w:pPr>
        <w:rPr>
          <w:sz w:val="24"/>
          <w:szCs w:val="24"/>
        </w:rPr>
      </w:pPr>
      <w:r w:rsidRPr="00A55DAB">
        <w:rPr>
          <w:sz w:val="24"/>
          <w:szCs w:val="24"/>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rsidR="000951E4" w:rsidRPr="00A55DAB" w:rsidRDefault="000951E4" w:rsidP="000951E4">
      <w:pPr>
        <w:rPr>
          <w:sz w:val="24"/>
          <w:szCs w:val="24"/>
        </w:rPr>
      </w:pPr>
      <w:r w:rsidRPr="00A55DAB">
        <w:rPr>
          <w:sz w:val="24"/>
          <w:szCs w:val="24"/>
        </w:rPr>
        <w:t xml:space="preserve">Свободное падение. Ускорение свободного падения. </w:t>
      </w:r>
    </w:p>
    <w:p w:rsidR="000951E4" w:rsidRPr="00A55DAB" w:rsidRDefault="000951E4" w:rsidP="000951E4">
      <w:pPr>
        <w:rPr>
          <w:sz w:val="24"/>
          <w:szCs w:val="24"/>
        </w:rPr>
      </w:pPr>
      <w:r w:rsidRPr="00A55DAB">
        <w:rPr>
          <w:sz w:val="24"/>
          <w:szCs w:val="24"/>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rsidR="000951E4" w:rsidRPr="00A55DAB" w:rsidRDefault="000951E4" w:rsidP="000951E4">
      <w:pPr>
        <w:rPr>
          <w:sz w:val="24"/>
          <w:szCs w:val="24"/>
        </w:rPr>
      </w:pPr>
      <w:r w:rsidRPr="00A55DAB">
        <w:rPr>
          <w:sz w:val="24"/>
          <w:szCs w:val="24"/>
        </w:rPr>
        <w:t>Технические устройства и практическое применение: спидометр, движение снарядов, цепные и ремённые передачи.</w:t>
      </w:r>
    </w:p>
    <w:p w:rsidR="000951E4" w:rsidRPr="00A55DAB" w:rsidRDefault="000951E4" w:rsidP="000951E4">
      <w:pPr>
        <w:rPr>
          <w:sz w:val="24"/>
          <w:szCs w:val="24"/>
        </w:rPr>
      </w:pPr>
      <w:r w:rsidRPr="00A55DAB">
        <w:rPr>
          <w:sz w:val="24"/>
          <w:szCs w:val="24"/>
        </w:rPr>
        <w:t>Демонстрации.</w:t>
      </w:r>
    </w:p>
    <w:p w:rsidR="000951E4" w:rsidRPr="00A55DAB" w:rsidRDefault="000951E4" w:rsidP="000951E4">
      <w:pPr>
        <w:rPr>
          <w:sz w:val="24"/>
          <w:szCs w:val="24"/>
        </w:rPr>
      </w:pPr>
      <w:r w:rsidRPr="00A55DAB">
        <w:rPr>
          <w:sz w:val="24"/>
          <w:szCs w:val="24"/>
        </w:rPr>
        <w:t>Модель системы отсчёта, иллюстрация кинематических характеристик движения.</w:t>
      </w:r>
    </w:p>
    <w:p w:rsidR="000951E4" w:rsidRPr="00A55DAB" w:rsidRDefault="000951E4" w:rsidP="000951E4">
      <w:pPr>
        <w:rPr>
          <w:sz w:val="24"/>
          <w:szCs w:val="24"/>
        </w:rPr>
      </w:pPr>
      <w:r w:rsidRPr="00A55DAB">
        <w:rPr>
          <w:sz w:val="24"/>
          <w:szCs w:val="24"/>
        </w:rPr>
        <w:t xml:space="preserve">Преобразование движений с использованием простых механизмов. </w:t>
      </w:r>
    </w:p>
    <w:p w:rsidR="000951E4" w:rsidRPr="00A55DAB" w:rsidRDefault="000951E4" w:rsidP="000951E4">
      <w:pPr>
        <w:rPr>
          <w:sz w:val="24"/>
          <w:szCs w:val="24"/>
        </w:rPr>
      </w:pPr>
      <w:r w:rsidRPr="00A55DAB">
        <w:rPr>
          <w:sz w:val="24"/>
          <w:szCs w:val="24"/>
        </w:rPr>
        <w:t xml:space="preserve">Падение тел в воздухе и в разреженном пространстве. </w:t>
      </w:r>
    </w:p>
    <w:p w:rsidR="000951E4" w:rsidRPr="00A55DAB" w:rsidRDefault="000951E4" w:rsidP="000951E4">
      <w:pPr>
        <w:rPr>
          <w:sz w:val="24"/>
          <w:szCs w:val="24"/>
        </w:rPr>
      </w:pPr>
      <w:r w:rsidRPr="00A55DAB">
        <w:rPr>
          <w:sz w:val="24"/>
          <w:szCs w:val="24"/>
        </w:rPr>
        <w:t xml:space="preserve">Наблюдение движения тела, брошенного под углом к горизонту  и горизонтально. </w:t>
      </w:r>
    </w:p>
    <w:p w:rsidR="000951E4" w:rsidRPr="00A55DAB" w:rsidRDefault="000951E4" w:rsidP="000951E4">
      <w:pPr>
        <w:rPr>
          <w:sz w:val="24"/>
          <w:szCs w:val="24"/>
        </w:rPr>
      </w:pPr>
      <w:r w:rsidRPr="00A55DAB">
        <w:rPr>
          <w:sz w:val="24"/>
          <w:szCs w:val="24"/>
        </w:rPr>
        <w:t>Измерение ускорения свободного падения.</w:t>
      </w:r>
    </w:p>
    <w:p w:rsidR="000951E4" w:rsidRPr="00A55DAB" w:rsidRDefault="000951E4" w:rsidP="000951E4">
      <w:pPr>
        <w:rPr>
          <w:sz w:val="24"/>
          <w:szCs w:val="24"/>
        </w:rPr>
      </w:pPr>
      <w:r w:rsidRPr="00A55DAB">
        <w:rPr>
          <w:sz w:val="24"/>
          <w:szCs w:val="24"/>
        </w:rPr>
        <w:t>Направление скорости при движении по окружности.</w:t>
      </w:r>
    </w:p>
    <w:p w:rsidR="000951E4" w:rsidRPr="00A55DAB" w:rsidRDefault="000951E4" w:rsidP="000951E4">
      <w:pPr>
        <w:rPr>
          <w:sz w:val="24"/>
          <w:szCs w:val="24"/>
        </w:rPr>
      </w:pPr>
      <w:r w:rsidRPr="00A55DAB">
        <w:rPr>
          <w:sz w:val="24"/>
          <w:szCs w:val="24"/>
        </w:rPr>
        <w:lastRenderedPageBreak/>
        <w:t>Ученический эксперимент, лабораторные работы</w:t>
      </w:r>
    </w:p>
    <w:p w:rsidR="000951E4" w:rsidRPr="00A55DAB" w:rsidRDefault="000951E4" w:rsidP="000951E4">
      <w:pPr>
        <w:rPr>
          <w:sz w:val="24"/>
          <w:szCs w:val="24"/>
        </w:rPr>
      </w:pPr>
      <w:r w:rsidRPr="00A55DAB">
        <w:rPr>
          <w:sz w:val="24"/>
          <w:szCs w:val="24"/>
        </w:rPr>
        <w:t>Изучение неравномерного движения с целью определения мгновенной скорости.</w:t>
      </w:r>
    </w:p>
    <w:p w:rsidR="000951E4" w:rsidRPr="00A55DAB" w:rsidRDefault="000951E4" w:rsidP="000951E4">
      <w:pPr>
        <w:rPr>
          <w:sz w:val="24"/>
          <w:szCs w:val="24"/>
        </w:rPr>
      </w:pPr>
      <w:r w:rsidRPr="00A55DAB">
        <w:rPr>
          <w:sz w:val="24"/>
          <w:szCs w:val="24"/>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rsidR="000951E4" w:rsidRPr="00A55DAB" w:rsidRDefault="000951E4" w:rsidP="000951E4">
      <w:pPr>
        <w:rPr>
          <w:sz w:val="24"/>
          <w:szCs w:val="24"/>
        </w:rPr>
      </w:pPr>
      <w:r w:rsidRPr="00A55DAB">
        <w:rPr>
          <w:sz w:val="24"/>
          <w:szCs w:val="24"/>
        </w:rPr>
        <w:t>Изучение движения шарика в вязкой жидкости.</w:t>
      </w:r>
    </w:p>
    <w:p w:rsidR="000951E4" w:rsidRPr="00A55DAB" w:rsidRDefault="000951E4" w:rsidP="000951E4">
      <w:pPr>
        <w:rPr>
          <w:sz w:val="24"/>
          <w:szCs w:val="24"/>
        </w:rPr>
      </w:pPr>
      <w:r w:rsidRPr="00A55DAB">
        <w:rPr>
          <w:sz w:val="24"/>
          <w:szCs w:val="24"/>
        </w:rPr>
        <w:t>Изучение движения тела, брошенного горизонтально.</w:t>
      </w:r>
    </w:p>
    <w:p w:rsidR="000951E4" w:rsidRPr="00A55DAB" w:rsidRDefault="000951E4" w:rsidP="000951E4">
      <w:pPr>
        <w:rPr>
          <w:sz w:val="24"/>
          <w:szCs w:val="24"/>
        </w:rPr>
      </w:pPr>
      <w:r w:rsidRPr="00A55DAB">
        <w:rPr>
          <w:sz w:val="24"/>
          <w:szCs w:val="24"/>
        </w:rPr>
        <w:t>Тема 2. Динамика.</w:t>
      </w:r>
    </w:p>
    <w:p w:rsidR="000951E4" w:rsidRPr="00A55DAB" w:rsidRDefault="000951E4" w:rsidP="000951E4">
      <w:pPr>
        <w:rPr>
          <w:sz w:val="24"/>
          <w:szCs w:val="24"/>
        </w:rPr>
      </w:pPr>
      <w:r w:rsidRPr="00A55DAB">
        <w:rPr>
          <w:sz w:val="24"/>
          <w:szCs w:val="24"/>
        </w:rPr>
        <w:t xml:space="preserve">Принцип относительности Галилея. Первый закон Ньютона. Инерциальные системы отсчёта. </w:t>
      </w:r>
    </w:p>
    <w:p w:rsidR="000951E4" w:rsidRPr="00A55DAB" w:rsidRDefault="000951E4" w:rsidP="000951E4">
      <w:pPr>
        <w:rPr>
          <w:sz w:val="24"/>
          <w:szCs w:val="24"/>
        </w:rPr>
      </w:pPr>
      <w:r w:rsidRPr="00A55DAB">
        <w:rPr>
          <w:sz w:val="24"/>
          <w:szCs w:val="24"/>
        </w:rPr>
        <w:t>Масса тела. Сила. Принцип суперпозиции сил. Второй закон Ньютона  для материальной точки. Третий закон Ньютона для материальных точек.</w:t>
      </w:r>
    </w:p>
    <w:p w:rsidR="000951E4" w:rsidRPr="00A55DAB" w:rsidRDefault="000951E4" w:rsidP="000951E4">
      <w:pPr>
        <w:rPr>
          <w:sz w:val="24"/>
          <w:szCs w:val="24"/>
        </w:rPr>
      </w:pPr>
      <w:r w:rsidRPr="00A55DAB">
        <w:rPr>
          <w:sz w:val="24"/>
          <w:szCs w:val="24"/>
        </w:rPr>
        <w:t xml:space="preserve">Закон всемирного тяготения. Сила тяжести. Первая космическая скорость. </w:t>
      </w:r>
    </w:p>
    <w:p w:rsidR="000951E4" w:rsidRPr="00A55DAB" w:rsidRDefault="000951E4" w:rsidP="000951E4">
      <w:pPr>
        <w:rPr>
          <w:sz w:val="24"/>
          <w:szCs w:val="24"/>
        </w:rPr>
      </w:pPr>
      <w:r w:rsidRPr="00A55DAB">
        <w:rPr>
          <w:sz w:val="24"/>
          <w:szCs w:val="24"/>
        </w:rPr>
        <w:t>Сила упругости. Закон Гука. Вес тела.</w:t>
      </w:r>
    </w:p>
    <w:p w:rsidR="000951E4" w:rsidRPr="00A55DAB" w:rsidRDefault="000951E4" w:rsidP="000951E4">
      <w:pPr>
        <w:rPr>
          <w:sz w:val="24"/>
          <w:szCs w:val="24"/>
        </w:rPr>
      </w:pPr>
      <w:r w:rsidRPr="00A55DAB">
        <w:rPr>
          <w:sz w:val="24"/>
          <w:szCs w:val="24"/>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rsidR="000951E4" w:rsidRPr="00A55DAB" w:rsidRDefault="000951E4" w:rsidP="000951E4">
      <w:pPr>
        <w:rPr>
          <w:sz w:val="24"/>
          <w:szCs w:val="24"/>
        </w:rPr>
      </w:pPr>
      <w:r w:rsidRPr="00A55DAB">
        <w:rPr>
          <w:sz w:val="24"/>
          <w:szCs w:val="24"/>
        </w:rPr>
        <w:t>Поступательное и вращательное движение абсолютно твёрдого тела.</w:t>
      </w:r>
    </w:p>
    <w:p w:rsidR="000951E4" w:rsidRPr="00A55DAB" w:rsidRDefault="000951E4" w:rsidP="000951E4">
      <w:pPr>
        <w:rPr>
          <w:sz w:val="24"/>
          <w:szCs w:val="24"/>
        </w:rPr>
      </w:pPr>
      <w:r w:rsidRPr="00A55DAB">
        <w:rPr>
          <w:sz w:val="24"/>
          <w:szCs w:val="24"/>
        </w:rPr>
        <w:t>Момент силы относительно оси вращения. Плечо силы. Условия равновесия твёрдого тела.</w:t>
      </w:r>
    </w:p>
    <w:p w:rsidR="000951E4" w:rsidRPr="00A55DAB" w:rsidRDefault="000951E4" w:rsidP="000951E4">
      <w:pPr>
        <w:rPr>
          <w:sz w:val="24"/>
          <w:szCs w:val="24"/>
        </w:rPr>
      </w:pPr>
      <w:r w:rsidRPr="00A55DAB">
        <w:rPr>
          <w:sz w:val="24"/>
          <w:szCs w:val="24"/>
        </w:rPr>
        <w:t>Технические устройства и практическое применение: подшипники, движение искусственных спутников.</w:t>
      </w:r>
    </w:p>
    <w:p w:rsidR="000951E4" w:rsidRPr="00A55DAB" w:rsidRDefault="000951E4" w:rsidP="000951E4">
      <w:pPr>
        <w:rPr>
          <w:sz w:val="24"/>
          <w:szCs w:val="24"/>
        </w:rPr>
      </w:pPr>
      <w:r w:rsidRPr="00A55DAB">
        <w:rPr>
          <w:sz w:val="24"/>
          <w:szCs w:val="24"/>
        </w:rPr>
        <w:t>Демонстрации.</w:t>
      </w:r>
    </w:p>
    <w:p w:rsidR="000951E4" w:rsidRPr="00A55DAB" w:rsidRDefault="000951E4" w:rsidP="000951E4">
      <w:pPr>
        <w:rPr>
          <w:sz w:val="24"/>
          <w:szCs w:val="24"/>
        </w:rPr>
      </w:pPr>
      <w:r w:rsidRPr="00A55DAB">
        <w:rPr>
          <w:sz w:val="24"/>
          <w:szCs w:val="24"/>
        </w:rPr>
        <w:t>Явление инерции.</w:t>
      </w:r>
    </w:p>
    <w:p w:rsidR="000951E4" w:rsidRPr="00A55DAB" w:rsidRDefault="000951E4" w:rsidP="000951E4">
      <w:pPr>
        <w:rPr>
          <w:sz w:val="24"/>
          <w:szCs w:val="24"/>
        </w:rPr>
      </w:pPr>
      <w:r w:rsidRPr="00A55DAB">
        <w:rPr>
          <w:sz w:val="24"/>
          <w:szCs w:val="24"/>
        </w:rPr>
        <w:t>Сравнение масс взаимодействующих тел.</w:t>
      </w:r>
    </w:p>
    <w:p w:rsidR="000951E4" w:rsidRPr="00A55DAB" w:rsidRDefault="000951E4" w:rsidP="000951E4">
      <w:pPr>
        <w:rPr>
          <w:sz w:val="24"/>
          <w:szCs w:val="24"/>
        </w:rPr>
      </w:pPr>
      <w:r w:rsidRPr="00A55DAB">
        <w:rPr>
          <w:sz w:val="24"/>
          <w:szCs w:val="24"/>
        </w:rPr>
        <w:t>Второй закон Ньютона.</w:t>
      </w:r>
    </w:p>
    <w:p w:rsidR="000951E4" w:rsidRPr="00A55DAB" w:rsidRDefault="000951E4" w:rsidP="000951E4">
      <w:pPr>
        <w:rPr>
          <w:sz w:val="24"/>
          <w:szCs w:val="24"/>
        </w:rPr>
      </w:pPr>
      <w:r w:rsidRPr="00A55DAB">
        <w:rPr>
          <w:sz w:val="24"/>
          <w:szCs w:val="24"/>
        </w:rPr>
        <w:t>Измерение сил.</w:t>
      </w:r>
    </w:p>
    <w:p w:rsidR="000951E4" w:rsidRPr="00A55DAB" w:rsidRDefault="000951E4" w:rsidP="000951E4">
      <w:pPr>
        <w:rPr>
          <w:sz w:val="24"/>
          <w:szCs w:val="24"/>
        </w:rPr>
      </w:pPr>
      <w:r w:rsidRPr="00A55DAB">
        <w:rPr>
          <w:sz w:val="24"/>
          <w:szCs w:val="24"/>
        </w:rPr>
        <w:t>Сложение сил.</w:t>
      </w:r>
    </w:p>
    <w:p w:rsidR="000951E4" w:rsidRPr="00A55DAB" w:rsidRDefault="000951E4" w:rsidP="000951E4">
      <w:pPr>
        <w:rPr>
          <w:sz w:val="24"/>
          <w:szCs w:val="24"/>
        </w:rPr>
      </w:pPr>
      <w:r w:rsidRPr="00A55DAB">
        <w:rPr>
          <w:sz w:val="24"/>
          <w:szCs w:val="24"/>
        </w:rPr>
        <w:t>Зависимость силы упругости от деформации.</w:t>
      </w:r>
    </w:p>
    <w:p w:rsidR="000951E4" w:rsidRPr="00A55DAB" w:rsidRDefault="000951E4" w:rsidP="000951E4">
      <w:pPr>
        <w:rPr>
          <w:sz w:val="24"/>
          <w:szCs w:val="24"/>
        </w:rPr>
      </w:pPr>
      <w:r w:rsidRPr="00A55DAB">
        <w:rPr>
          <w:sz w:val="24"/>
          <w:szCs w:val="24"/>
        </w:rPr>
        <w:t>Невесомость. Вес тела при ускоренном подъёме и падении.</w:t>
      </w:r>
    </w:p>
    <w:p w:rsidR="000951E4" w:rsidRPr="00A55DAB" w:rsidRDefault="000951E4" w:rsidP="000951E4">
      <w:pPr>
        <w:rPr>
          <w:sz w:val="24"/>
          <w:szCs w:val="24"/>
        </w:rPr>
      </w:pPr>
      <w:r w:rsidRPr="00A55DAB">
        <w:rPr>
          <w:sz w:val="24"/>
          <w:szCs w:val="24"/>
        </w:rPr>
        <w:t>Сравнение сил трения покоя, качения и скольжения.</w:t>
      </w:r>
    </w:p>
    <w:p w:rsidR="000951E4" w:rsidRPr="00A55DAB" w:rsidRDefault="000951E4" w:rsidP="000951E4">
      <w:pPr>
        <w:rPr>
          <w:sz w:val="24"/>
          <w:szCs w:val="24"/>
        </w:rPr>
      </w:pPr>
      <w:r w:rsidRPr="00A55DAB">
        <w:rPr>
          <w:sz w:val="24"/>
          <w:szCs w:val="24"/>
        </w:rPr>
        <w:t>Условия равновесия твёрдого тела. Виды равновесия.</w:t>
      </w:r>
    </w:p>
    <w:p w:rsidR="000951E4" w:rsidRPr="00A55DAB" w:rsidRDefault="000951E4" w:rsidP="000951E4">
      <w:pPr>
        <w:rPr>
          <w:sz w:val="24"/>
          <w:szCs w:val="24"/>
        </w:rPr>
      </w:pPr>
      <w:r w:rsidRPr="00A55DAB">
        <w:rPr>
          <w:sz w:val="24"/>
          <w:szCs w:val="24"/>
        </w:rPr>
        <w:t>Ученический эксперимент, лабораторные работы</w:t>
      </w:r>
    </w:p>
    <w:p w:rsidR="000951E4" w:rsidRPr="00A55DAB" w:rsidRDefault="000951E4" w:rsidP="000951E4">
      <w:pPr>
        <w:rPr>
          <w:sz w:val="24"/>
          <w:szCs w:val="24"/>
        </w:rPr>
      </w:pPr>
      <w:r w:rsidRPr="00A55DAB">
        <w:rPr>
          <w:sz w:val="24"/>
          <w:szCs w:val="24"/>
        </w:rPr>
        <w:t>Изучение движения бруска по наклонной плоскости.</w:t>
      </w:r>
    </w:p>
    <w:p w:rsidR="000951E4" w:rsidRPr="00A55DAB" w:rsidRDefault="000951E4" w:rsidP="000951E4">
      <w:pPr>
        <w:rPr>
          <w:sz w:val="24"/>
          <w:szCs w:val="24"/>
        </w:rPr>
      </w:pPr>
      <w:r w:rsidRPr="00A55DAB">
        <w:rPr>
          <w:sz w:val="24"/>
          <w:szCs w:val="24"/>
        </w:rPr>
        <w:t xml:space="preserve">Исследование зависимости сил упругости, возникающих в пружине  и резиновом образце, от их деформации. </w:t>
      </w:r>
    </w:p>
    <w:p w:rsidR="000951E4" w:rsidRPr="00A55DAB" w:rsidRDefault="000951E4" w:rsidP="000951E4">
      <w:pPr>
        <w:rPr>
          <w:sz w:val="24"/>
          <w:szCs w:val="24"/>
        </w:rPr>
      </w:pPr>
      <w:r w:rsidRPr="00A55DAB">
        <w:rPr>
          <w:sz w:val="24"/>
          <w:szCs w:val="24"/>
        </w:rPr>
        <w:t>Исследование условий равновесия твёрдого тела, имеющего ось вращения.</w:t>
      </w:r>
    </w:p>
    <w:p w:rsidR="000951E4" w:rsidRPr="00A55DAB" w:rsidRDefault="000951E4" w:rsidP="000951E4">
      <w:pPr>
        <w:rPr>
          <w:sz w:val="24"/>
          <w:szCs w:val="24"/>
        </w:rPr>
      </w:pPr>
      <w:r w:rsidRPr="00A55DAB">
        <w:rPr>
          <w:sz w:val="24"/>
          <w:szCs w:val="24"/>
        </w:rPr>
        <w:t>Тема 3. Законы сохранения в механике.</w:t>
      </w:r>
    </w:p>
    <w:p w:rsidR="000951E4" w:rsidRPr="00A55DAB" w:rsidRDefault="000951E4" w:rsidP="000951E4">
      <w:pPr>
        <w:rPr>
          <w:sz w:val="24"/>
          <w:szCs w:val="24"/>
        </w:rPr>
      </w:pPr>
      <w:r w:rsidRPr="00A55DAB">
        <w:rPr>
          <w:sz w:val="24"/>
          <w:szCs w:val="24"/>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rsidR="000951E4" w:rsidRPr="00A55DAB" w:rsidRDefault="000951E4" w:rsidP="000951E4">
      <w:pPr>
        <w:rPr>
          <w:sz w:val="24"/>
          <w:szCs w:val="24"/>
        </w:rPr>
      </w:pPr>
      <w:r w:rsidRPr="00A55DAB">
        <w:rPr>
          <w:sz w:val="24"/>
          <w:szCs w:val="24"/>
        </w:rPr>
        <w:t>Работа силы. Мощность силы.</w:t>
      </w:r>
    </w:p>
    <w:p w:rsidR="000951E4" w:rsidRPr="00A55DAB" w:rsidRDefault="000951E4" w:rsidP="000951E4">
      <w:pPr>
        <w:rPr>
          <w:sz w:val="24"/>
          <w:szCs w:val="24"/>
        </w:rPr>
      </w:pPr>
      <w:r w:rsidRPr="00A55DAB">
        <w:rPr>
          <w:sz w:val="24"/>
          <w:szCs w:val="24"/>
        </w:rPr>
        <w:t>Кинетическая энергия материальной точки. Теорема об изменении кинетической энергии.</w:t>
      </w:r>
    </w:p>
    <w:p w:rsidR="000951E4" w:rsidRPr="00A55DAB" w:rsidRDefault="000951E4" w:rsidP="000951E4">
      <w:pPr>
        <w:rPr>
          <w:sz w:val="24"/>
          <w:szCs w:val="24"/>
        </w:rPr>
      </w:pPr>
      <w:r w:rsidRPr="00A55DAB">
        <w:rPr>
          <w:sz w:val="24"/>
          <w:szCs w:val="24"/>
        </w:rPr>
        <w:t xml:space="preserve">Потенциальная энергия. Потенциальная энергия упруго деформированной пружины. Потенциальная энергия тела вблизи поверхности Земли. </w:t>
      </w:r>
    </w:p>
    <w:p w:rsidR="000951E4" w:rsidRPr="00A55DAB" w:rsidRDefault="000951E4" w:rsidP="000951E4">
      <w:pPr>
        <w:rPr>
          <w:sz w:val="24"/>
          <w:szCs w:val="24"/>
        </w:rPr>
      </w:pPr>
      <w:r w:rsidRPr="00A55DAB">
        <w:rPr>
          <w:sz w:val="24"/>
          <w:szCs w:val="24"/>
        </w:rPr>
        <w:t>Потенциальные и непотенциальные силы. Связь работы непотенциальных сил с изменением механической энергии системы тел. Закон сохранения механической энергии.</w:t>
      </w:r>
    </w:p>
    <w:p w:rsidR="000951E4" w:rsidRPr="00A55DAB" w:rsidRDefault="000951E4" w:rsidP="000951E4">
      <w:pPr>
        <w:rPr>
          <w:sz w:val="24"/>
          <w:szCs w:val="24"/>
        </w:rPr>
      </w:pPr>
      <w:r w:rsidRPr="00A55DAB">
        <w:rPr>
          <w:sz w:val="24"/>
          <w:szCs w:val="24"/>
        </w:rPr>
        <w:t>Упругие и неупругие столкновения.</w:t>
      </w:r>
    </w:p>
    <w:p w:rsidR="000951E4" w:rsidRPr="00A55DAB" w:rsidRDefault="000951E4" w:rsidP="000951E4">
      <w:pPr>
        <w:rPr>
          <w:sz w:val="24"/>
          <w:szCs w:val="24"/>
        </w:rPr>
      </w:pPr>
      <w:r w:rsidRPr="00A55DAB">
        <w:rPr>
          <w:sz w:val="24"/>
          <w:szCs w:val="24"/>
        </w:rPr>
        <w:t>Технические устройства и практическое применение: водомёт, копёр, пружинный пистолет, движение ракет.</w:t>
      </w:r>
    </w:p>
    <w:p w:rsidR="000951E4" w:rsidRPr="00A55DAB" w:rsidRDefault="000951E4" w:rsidP="000951E4">
      <w:pPr>
        <w:rPr>
          <w:sz w:val="24"/>
          <w:szCs w:val="24"/>
        </w:rPr>
      </w:pPr>
      <w:r w:rsidRPr="00A55DAB">
        <w:rPr>
          <w:sz w:val="24"/>
          <w:szCs w:val="24"/>
        </w:rPr>
        <w:t>Демонстрации.</w:t>
      </w:r>
    </w:p>
    <w:p w:rsidR="000951E4" w:rsidRPr="00A55DAB" w:rsidRDefault="000951E4" w:rsidP="000951E4">
      <w:pPr>
        <w:rPr>
          <w:sz w:val="24"/>
          <w:szCs w:val="24"/>
        </w:rPr>
      </w:pPr>
      <w:r w:rsidRPr="00A55DAB">
        <w:rPr>
          <w:sz w:val="24"/>
          <w:szCs w:val="24"/>
        </w:rPr>
        <w:t>Закон сохранения импульса.</w:t>
      </w:r>
    </w:p>
    <w:p w:rsidR="000951E4" w:rsidRPr="00A55DAB" w:rsidRDefault="000951E4" w:rsidP="000951E4">
      <w:pPr>
        <w:rPr>
          <w:sz w:val="24"/>
          <w:szCs w:val="24"/>
        </w:rPr>
      </w:pPr>
      <w:r w:rsidRPr="00A55DAB">
        <w:rPr>
          <w:sz w:val="24"/>
          <w:szCs w:val="24"/>
        </w:rPr>
        <w:t>Реактивное движение.</w:t>
      </w:r>
    </w:p>
    <w:p w:rsidR="000951E4" w:rsidRPr="00A55DAB" w:rsidRDefault="000951E4" w:rsidP="000951E4">
      <w:pPr>
        <w:rPr>
          <w:sz w:val="24"/>
          <w:szCs w:val="24"/>
        </w:rPr>
      </w:pPr>
      <w:r w:rsidRPr="00A55DAB">
        <w:rPr>
          <w:sz w:val="24"/>
          <w:szCs w:val="24"/>
        </w:rPr>
        <w:t>Переход потенциальной энергии в кинетическую и обратно.</w:t>
      </w:r>
    </w:p>
    <w:p w:rsidR="000951E4" w:rsidRPr="00A55DAB" w:rsidRDefault="000951E4" w:rsidP="000951E4">
      <w:pPr>
        <w:rPr>
          <w:sz w:val="24"/>
          <w:szCs w:val="24"/>
        </w:rPr>
      </w:pPr>
      <w:r w:rsidRPr="00A55DAB">
        <w:rPr>
          <w:sz w:val="24"/>
          <w:szCs w:val="24"/>
        </w:rPr>
        <w:t>Ученический эксперимент, лабораторные работы</w:t>
      </w:r>
    </w:p>
    <w:p w:rsidR="000951E4" w:rsidRPr="00A55DAB" w:rsidRDefault="000951E4" w:rsidP="000951E4">
      <w:pPr>
        <w:rPr>
          <w:sz w:val="24"/>
          <w:szCs w:val="24"/>
        </w:rPr>
      </w:pPr>
      <w:r w:rsidRPr="00A55DAB">
        <w:rPr>
          <w:sz w:val="24"/>
          <w:szCs w:val="24"/>
        </w:rPr>
        <w:t xml:space="preserve">Изучение абсолютно неупругого удара с помощью двух одинаковых нитяных маятников. </w:t>
      </w:r>
    </w:p>
    <w:p w:rsidR="000951E4" w:rsidRPr="00A55DAB" w:rsidRDefault="000951E4" w:rsidP="000951E4">
      <w:pPr>
        <w:rPr>
          <w:sz w:val="24"/>
          <w:szCs w:val="24"/>
        </w:rPr>
      </w:pPr>
      <w:r w:rsidRPr="00A55DAB">
        <w:rPr>
          <w:sz w:val="24"/>
          <w:szCs w:val="24"/>
        </w:rPr>
        <w:lastRenderedPageBreak/>
        <w:t>Исследование связи работы силы с изменением механической энергии тела  на примере растяжения резинового жгута.</w:t>
      </w:r>
    </w:p>
    <w:p w:rsidR="000951E4" w:rsidRPr="00A55DAB" w:rsidRDefault="000951E4" w:rsidP="000951E4">
      <w:pPr>
        <w:rPr>
          <w:sz w:val="24"/>
          <w:szCs w:val="24"/>
        </w:rPr>
      </w:pPr>
      <w:r w:rsidRPr="00A55DAB">
        <w:rPr>
          <w:sz w:val="24"/>
          <w:szCs w:val="24"/>
        </w:rPr>
        <w:t>Раздел 3. Молекулярная физика и термодинамика.</w:t>
      </w:r>
    </w:p>
    <w:p w:rsidR="000951E4" w:rsidRPr="00A55DAB" w:rsidRDefault="000951E4" w:rsidP="000951E4">
      <w:pPr>
        <w:rPr>
          <w:sz w:val="24"/>
          <w:szCs w:val="24"/>
        </w:rPr>
      </w:pPr>
      <w:r w:rsidRPr="00A55DAB">
        <w:rPr>
          <w:sz w:val="24"/>
          <w:szCs w:val="24"/>
        </w:rPr>
        <w:t>Тема 1. Основы молекулярно-кинетической теории.</w:t>
      </w:r>
    </w:p>
    <w:p w:rsidR="000951E4" w:rsidRPr="00A55DAB" w:rsidRDefault="000951E4" w:rsidP="000951E4">
      <w:pPr>
        <w:rPr>
          <w:sz w:val="24"/>
          <w:szCs w:val="24"/>
        </w:rPr>
      </w:pPr>
      <w:r w:rsidRPr="00A55DAB">
        <w:rPr>
          <w:sz w:val="24"/>
          <w:szCs w:val="24"/>
        </w:rPr>
        <w:t>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Постоянная Авогадро.</w:t>
      </w:r>
    </w:p>
    <w:p w:rsidR="000951E4" w:rsidRPr="00A55DAB" w:rsidRDefault="000951E4" w:rsidP="000951E4">
      <w:pPr>
        <w:rPr>
          <w:sz w:val="24"/>
          <w:szCs w:val="24"/>
        </w:rPr>
      </w:pPr>
      <w:r w:rsidRPr="00A55DAB">
        <w:rPr>
          <w:sz w:val="24"/>
          <w:szCs w:val="24"/>
        </w:rPr>
        <w:t xml:space="preserve">Тепловое равновесие. Температура и её измерение. Шкала температур Цельсия. </w:t>
      </w:r>
    </w:p>
    <w:p w:rsidR="000951E4" w:rsidRPr="00A55DAB" w:rsidRDefault="000951E4" w:rsidP="000951E4">
      <w:pPr>
        <w:rPr>
          <w:sz w:val="24"/>
          <w:szCs w:val="24"/>
        </w:rPr>
      </w:pPr>
      <w:r w:rsidRPr="00A55DAB">
        <w:rPr>
          <w:sz w:val="24"/>
          <w:szCs w:val="24"/>
        </w:rPr>
        <w:t xml:space="preserve">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Менделеева–Клапейрона. Закон Дальтона. Изопроцессы  в идеальном газе с постоянным количеством вещества. Графическое представление изопроцессов: изотерма, изохора, изобара. </w:t>
      </w:r>
    </w:p>
    <w:p w:rsidR="000951E4" w:rsidRPr="00A55DAB" w:rsidRDefault="000951E4" w:rsidP="000951E4">
      <w:pPr>
        <w:rPr>
          <w:sz w:val="24"/>
          <w:szCs w:val="24"/>
        </w:rPr>
      </w:pPr>
      <w:r w:rsidRPr="00A55DAB">
        <w:rPr>
          <w:sz w:val="24"/>
          <w:szCs w:val="24"/>
        </w:rPr>
        <w:t>Технические устройства и практическое применение: термометр, барометр.</w:t>
      </w:r>
    </w:p>
    <w:p w:rsidR="000951E4" w:rsidRPr="00A55DAB" w:rsidRDefault="000951E4" w:rsidP="000951E4">
      <w:pPr>
        <w:rPr>
          <w:sz w:val="24"/>
          <w:szCs w:val="24"/>
        </w:rPr>
      </w:pPr>
      <w:r w:rsidRPr="00A55DAB">
        <w:rPr>
          <w:sz w:val="24"/>
          <w:szCs w:val="24"/>
        </w:rPr>
        <w:t>Демонстрации.</w:t>
      </w:r>
    </w:p>
    <w:p w:rsidR="000951E4" w:rsidRPr="00A55DAB" w:rsidRDefault="000951E4" w:rsidP="000951E4">
      <w:pPr>
        <w:rPr>
          <w:sz w:val="24"/>
          <w:szCs w:val="24"/>
        </w:rPr>
      </w:pPr>
      <w:r w:rsidRPr="00A55DAB">
        <w:rPr>
          <w:sz w:val="24"/>
          <w:szCs w:val="24"/>
        </w:rPr>
        <w:t>Опыты, доказывающие дискретное строение вещества, фотографии молекул органических соединений.</w:t>
      </w:r>
    </w:p>
    <w:p w:rsidR="000951E4" w:rsidRPr="00A55DAB" w:rsidRDefault="000951E4" w:rsidP="000951E4">
      <w:pPr>
        <w:rPr>
          <w:sz w:val="24"/>
          <w:szCs w:val="24"/>
        </w:rPr>
      </w:pPr>
      <w:r w:rsidRPr="00A55DAB">
        <w:rPr>
          <w:sz w:val="24"/>
          <w:szCs w:val="24"/>
        </w:rPr>
        <w:t xml:space="preserve">Опыты по диффузии жидкостей и газов. </w:t>
      </w:r>
    </w:p>
    <w:p w:rsidR="000951E4" w:rsidRPr="00A55DAB" w:rsidRDefault="000951E4" w:rsidP="000951E4">
      <w:pPr>
        <w:rPr>
          <w:sz w:val="24"/>
          <w:szCs w:val="24"/>
        </w:rPr>
      </w:pPr>
      <w:r w:rsidRPr="00A55DAB">
        <w:rPr>
          <w:sz w:val="24"/>
          <w:szCs w:val="24"/>
        </w:rPr>
        <w:t xml:space="preserve">Модель броуновского движения. </w:t>
      </w:r>
    </w:p>
    <w:p w:rsidR="000951E4" w:rsidRPr="00A55DAB" w:rsidRDefault="000951E4" w:rsidP="000951E4">
      <w:pPr>
        <w:rPr>
          <w:sz w:val="24"/>
          <w:szCs w:val="24"/>
        </w:rPr>
      </w:pPr>
      <w:r w:rsidRPr="00A55DAB">
        <w:rPr>
          <w:sz w:val="24"/>
          <w:szCs w:val="24"/>
        </w:rPr>
        <w:t>Модель опыта Штерна.</w:t>
      </w:r>
    </w:p>
    <w:p w:rsidR="000951E4" w:rsidRPr="00A55DAB" w:rsidRDefault="000951E4" w:rsidP="000951E4">
      <w:pPr>
        <w:rPr>
          <w:sz w:val="24"/>
          <w:szCs w:val="24"/>
        </w:rPr>
      </w:pPr>
      <w:r w:rsidRPr="00A55DAB">
        <w:rPr>
          <w:sz w:val="24"/>
          <w:szCs w:val="24"/>
        </w:rPr>
        <w:t>Опыты, доказывающие существование межмолекулярного взаимодействия.</w:t>
      </w:r>
    </w:p>
    <w:p w:rsidR="000951E4" w:rsidRPr="00A55DAB" w:rsidRDefault="000951E4" w:rsidP="000951E4">
      <w:pPr>
        <w:rPr>
          <w:sz w:val="24"/>
          <w:szCs w:val="24"/>
        </w:rPr>
      </w:pPr>
      <w:r w:rsidRPr="00A55DAB">
        <w:rPr>
          <w:sz w:val="24"/>
          <w:szCs w:val="24"/>
        </w:rPr>
        <w:t>Модель, иллюстрирующая природу давления газа на стенки сосуда.</w:t>
      </w:r>
    </w:p>
    <w:p w:rsidR="000951E4" w:rsidRPr="00A55DAB" w:rsidRDefault="000951E4" w:rsidP="000951E4">
      <w:pPr>
        <w:rPr>
          <w:sz w:val="24"/>
          <w:szCs w:val="24"/>
        </w:rPr>
      </w:pPr>
      <w:r w:rsidRPr="00A55DAB">
        <w:rPr>
          <w:sz w:val="24"/>
          <w:szCs w:val="24"/>
        </w:rPr>
        <w:t>Опыты, иллюстрирующие уравнение состояния идеального газа, изопроцессы.</w:t>
      </w:r>
    </w:p>
    <w:p w:rsidR="000951E4" w:rsidRPr="00A55DAB" w:rsidRDefault="000951E4" w:rsidP="000951E4">
      <w:pPr>
        <w:rPr>
          <w:sz w:val="24"/>
          <w:szCs w:val="24"/>
        </w:rPr>
      </w:pPr>
      <w:r w:rsidRPr="00A55DAB">
        <w:rPr>
          <w:sz w:val="24"/>
          <w:szCs w:val="24"/>
        </w:rPr>
        <w:t>Ученический эксперимент, лабораторные работы</w:t>
      </w:r>
    </w:p>
    <w:p w:rsidR="000951E4" w:rsidRPr="00A55DAB" w:rsidRDefault="000951E4" w:rsidP="000951E4">
      <w:pPr>
        <w:rPr>
          <w:sz w:val="24"/>
          <w:szCs w:val="24"/>
        </w:rPr>
      </w:pPr>
      <w:r w:rsidRPr="00A55DAB">
        <w:rPr>
          <w:sz w:val="24"/>
          <w:szCs w:val="24"/>
        </w:rPr>
        <w:t>Определение массы воздуха в классной комнате на основе измерений объёма комнаты, давления и температуры воздуха в ней.</w:t>
      </w:r>
    </w:p>
    <w:p w:rsidR="000951E4" w:rsidRPr="00A55DAB" w:rsidRDefault="000951E4" w:rsidP="000951E4">
      <w:pPr>
        <w:rPr>
          <w:sz w:val="24"/>
          <w:szCs w:val="24"/>
        </w:rPr>
      </w:pPr>
      <w:r w:rsidRPr="00A55DAB">
        <w:rPr>
          <w:sz w:val="24"/>
          <w:szCs w:val="24"/>
        </w:rPr>
        <w:t>Исследование зависимости между параметрами состояния разреженного газа.</w:t>
      </w:r>
    </w:p>
    <w:p w:rsidR="000951E4" w:rsidRPr="00A55DAB" w:rsidRDefault="000951E4" w:rsidP="000951E4">
      <w:pPr>
        <w:rPr>
          <w:sz w:val="24"/>
          <w:szCs w:val="24"/>
        </w:rPr>
      </w:pPr>
      <w:r w:rsidRPr="00A55DAB">
        <w:rPr>
          <w:sz w:val="24"/>
          <w:szCs w:val="24"/>
        </w:rPr>
        <w:t>Тема 2. Основы термодинамики.</w:t>
      </w:r>
    </w:p>
    <w:p w:rsidR="000951E4" w:rsidRPr="00A55DAB" w:rsidRDefault="000951E4" w:rsidP="000951E4">
      <w:pPr>
        <w:rPr>
          <w:sz w:val="24"/>
          <w:szCs w:val="24"/>
        </w:rPr>
      </w:pPr>
      <w:r w:rsidRPr="00A55DAB">
        <w:rPr>
          <w:sz w:val="24"/>
          <w:szCs w:val="24"/>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rsidR="000951E4" w:rsidRPr="00A55DAB" w:rsidRDefault="000951E4" w:rsidP="000951E4">
      <w:pPr>
        <w:rPr>
          <w:sz w:val="24"/>
          <w:szCs w:val="24"/>
        </w:rPr>
      </w:pPr>
      <w:r w:rsidRPr="00A55DAB">
        <w:rPr>
          <w:sz w:val="24"/>
          <w:szCs w:val="24"/>
        </w:rPr>
        <w:t>Понятие об адиабатном процессе. Первый закон термодинамики. Применение первого закона термодинамики к изопроцессам. Графическая интерпретация работы газа.</w:t>
      </w:r>
    </w:p>
    <w:p w:rsidR="000951E4" w:rsidRPr="00A55DAB" w:rsidRDefault="000951E4" w:rsidP="000951E4">
      <w:pPr>
        <w:rPr>
          <w:sz w:val="24"/>
          <w:szCs w:val="24"/>
        </w:rPr>
      </w:pPr>
      <w:r w:rsidRPr="00A55DAB">
        <w:rPr>
          <w:sz w:val="24"/>
          <w:szCs w:val="24"/>
        </w:rPr>
        <w:t>Второй закон термодинамики. Необратимость процессов в природе.</w:t>
      </w:r>
    </w:p>
    <w:p w:rsidR="000951E4" w:rsidRPr="00A55DAB" w:rsidRDefault="000951E4" w:rsidP="000951E4">
      <w:pPr>
        <w:rPr>
          <w:sz w:val="24"/>
          <w:szCs w:val="24"/>
        </w:rPr>
      </w:pPr>
      <w:r w:rsidRPr="00A55DAB">
        <w:rPr>
          <w:sz w:val="24"/>
          <w:szCs w:val="24"/>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rsidR="000951E4" w:rsidRPr="00A55DAB" w:rsidRDefault="000951E4" w:rsidP="000951E4">
      <w:pPr>
        <w:rPr>
          <w:sz w:val="24"/>
          <w:szCs w:val="24"/>
        </w:rPr>
      </w:pPr>
      <w:r w:rsidRPr="00A55DAB">
        <w:rPr>
          <w:sz w:val="24"/>
          <w:szCs w:val="24"/>
        </w:rPr>
        <w:t>Технические устройства и практическое применение: двигатель внутреннего сгорания, бытовой холодильник, кондиционер.</w:t>
      </w:r>
    </w:p>
    <w:p w:rsidR="000951E4" w:rsidRPr="00A55DAB" w:rsidRDefault="000951E4" w:rsidP="000951E4">
      <w:pPr>
        <w:rPr>
          <w:sz w:val="24"/>
          <w:szCs w:val="24"/>
        </w:rPr>
      </w:pPr>
      <w:r w:rsidRPr="00A55DAB">
        <w:rPr>
          <w:sz w:val="24"/>
          <w:szCs w:val="24"/>
        </w:rPr>
        <w:t>Демонстрации.</w:t>
      </w:r>
    </w:p>
    <w:p w:rsidR="000951E4" w:rsidRPr="00A55DAB" w:rsidRDefault="000951E4" w:rsidP="000951E4">
      <w:pPr>
        <w:rPr>
          <w:sz w:val="24"/>
          <w:szCs w:val="24"/>
        </w:rPr>
      </w:pPr>
      <w:r w:rsidRPr="00A55DAB">
        <w:rPr>
          <w:sz w:val="24"/>
          <w:szCs w:val="24"/>
        </w:rPr>
        <w:t xml:space="preserve">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(видеодемонстрация). </w:t>
      </w:r>
    </w:p>
    <w:p w:rsidR="000951E4" w:rsidRPr="00A55DAB" w:rsidRDefault="000951E4" w:rsidP="000951E4">
      <w:pPr>
        <w:rPr>
          <w:sz w:val="24"/>
          <w:szCs w:val="24"/>
        </w:rPr>
      </w:pPr>
      <w:r w:rsidRPr="00A55DAB">
        <w:rPr>
          <w:sz w:val="24"/>
          <w:szCs w:val="24"/>
        </w:rPr>
        <w:t>Изменение внутренней энергии (температуры) тела при теплопередаче.</w:t>
      </w:r>
    </w:p>
    <w:p w:rsidR="000951E4" w:rsidRPr="00A55DAB" w:rsidRDefault="000951E4" w:rsidP="000951E4">
      <w:pPr>
        <w:rPr>
          <w:sz w:val="24"/>
          <w:szCs w:val="24"/>
        </w:rPr>
      </w:pPr>
      <w:r w:rsidRPr="00A55DAB">
        <w:rPr>
          <w:sz w:val="24"/>
          <w:szCs w:val="24"/>
        </w:rPr>
        <w:t>Опыт по адиабатному расширению воздуха (опыт с воздушным огнивом).</w:t>
      </w:r>
    </w:p>
    <w:p w:rsidR="000951E4" w:rsidRPr="00A55DAB" w:rsidRDefault="000951E4" w:rsidP="000951E4">
      <w:pPr>
        <w:rPr>
          <w:sz w:val="24"/>
          <w:szCs w:val="24"/>
        </w:rPr>
      </w:pPr>
      <w:r w:rsidRPr="00A55DAB">
        <w:rPr>
          <w:sz w:val="24"/>
          <w:szCs w:val="24"/>
        </w:rPr>
        <w:t>Модели паровой турбины, двигателя внутреннего сгорания, реактивного двигателя.</w:t>
      </w:r>
    </w:p>
    <w:p w:rsidR="000951E4" w:rsidRPr="00A55DAB" w:rsidRDefault="000951E4" w:rsidP="000951E4">
      <w:pPr>
        <w:rPr>
          <w:sz w:val="24"/>
          <w:szCs w:val="24"/>
        </w:rPr>
      </w:pPr>
      <w:r w:rsidRPr="00A55DAB">
        <w:rPr>
          <w:sz w:val="24"/>
          <w:szCs w:val="24"/>
        </w:rPr>
        <w:t>Ученический эксперимент, лабораторные работы</w:t>
      </w:r>
    </w:p>
    <w:p w:rsidR="000951E4" w:rsidRPr="00A55DAB" w:rsidRDefault="000951E4" w:rsidP="000951E4">
      <w:pPr>
        <w:rPr>
          <w:sz w:val="24"/>
          <w:szCs w:val="24"/>
        </w:rPr>
      </w:pPr>
      <w:r w:rsidRPr="00A55DAB">
        <w:rPr>
          <w:sz w:val="24"/>
          <w:szCs w:val="24"/>
        </w:rPr>
        <w:t>Измерение удельной теплоёмкости.</w:t>
      </w:r>
    </w:p>
    <w:p w:rsidR="000951E4" w:rsidRPr="00A55DAB" w:rsidRDefault="000951E4" w:rsidP="000951E4">
      <w:pPr>
        <w:rPr>
          <w:sz w:val="24"/>
          <w:szCs w:val="24"/>
        </w:rPr>
      </w:pPr>
      <w:r w:rsidRPr="00A55DAB">
        <w:rPr>
          <w:sz w:val="24"/>
          <w:szCs w:val="24"/>
        </w:rPr>
        <w:t>Тема 3. Агрегатные состояния вещества. Фазовые переходы.</w:t>
      </w:r>
    </w:p>
    <w:p w:rsidR="000951E4" w:rsidRPr="00A55DAB" w:rsidRDefault="000951E4" w:rsidP="000951E4">
      <w:pPr>
        <w:rPr>
          <w:sz w:val="24"/>
          <w:szCs w:val="24"/>
        </w:rPr>
      </w:pPr>
      <w:r w:rsidRPr="00A55DAB">
        <w:rPr>
          <w:sz w:val="24"/>
          <w:szCs w:val="24"/>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rsidR="000951E4" w:rsidRPr="00A55DAB" w:rsidRDefault="000951E4" w:rsidP="000951E4">
      <w:pPr>
        <w:rPr>
          <w:sz w:val="24"/>
          <w:szCs w:val="24"/>
        </w:rPr>
      </w:pPr>
      <w:r w:rsidRPr="00A55DAB">
        <w:rPr>
          <w:sz w:val="24"/>
          <w:szCs w:val="24"/>
        </w:rPr>
        <w:t>Твёрдое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w:t>
      </w:r>
    </w:p>
    <w:p w:rsidR="000951E4" w:rsidRPr="00A55DAB" w:rsidRDefault="000951E4" w:rsidP="000951E4">
      <w:pPr>
        <w:rPr>
          <w:sz w:val="24"/>
          <w:szCs w:val="24"/>
        </w:rPr>
      </w:pPr>
      <w:r w:rsidRPr="00A55DAB">
        <w:rPr>
          <w:sz w:val="24"/>
          <w:szCs w:val="24"/>
        </w:rPr>
        <w:t>Уравнение теплового баланса.</w:t>
      </w:r>
    </w:p>
    <w:p w:rsidR="000951E4" w:rsidRPr="00A55DAB" w:rsidRDefault="000951E4" w:rsidP="000951E4">
      <w:pPr>
        <w:rPr>
          <w:sz w:val="24"/>
          <w:szCs w:val="24"/>
        </w:rPr>
      </w:pPr>
      <w:r w:rsidRPr="00A55DAB">
        <w:rPr>
          <w:sz w:val="24"/>
          <w:szCs w:val="24"/>
        </w:rPr>
        <w:t>Технические устройства и практическое применение: гигрометр  и психрометр, калориметр, технологии получения современных материалов,  в том числе наноматериалов, и нанотехнологии.</w:t>
      </w:r>
    </w:p>
    <w:p w:rsidR="000951E4" w:rsidRPr="00A55DAB" w:rsidRDefault="000951E4" w:rsidP="000951E4">
      <w:pPr>
        <w:rPr>
          <w:sz w:val="24"/>
          <w:szCs w:val="24"/>
        </w:rPr>
      </w:pPr>
      <w:r w:rsidRPr="00A55DAB">
        <w:rPr>
          <w:sz w:val="24"/>
          <w:szCs w:val="24"/>
        </w:rPr>
        <w:t>Демонстрации.</w:t>
      </w:r>
    </w:p>
    <w:p w:rsidR="000951E4" w:rsidRPr="00A55DAB" w:rsidRDefault="000951E4" w:rsidP="000951E4">
      <w:pPr>
        <w:rPr>
          <w:sz w:val="24"/>
          <w:szCs w:val="24"/>
        </w:rPr>
      </w:pPr>
      <w:r w:rsidRPr="00A55DAB">
        <w:rPr>
          <w:sz w:val="24"/>
          <w:szCs w:val="24"/>
        </w:rPr>
        <w:t>Свойства насыщенных паров.</w:t>
      </w:r>
    </w:p>
    <w:p w:rsidR="000951E4" w:rsidRPr="00A55DAB" w:rsidRDefault="000951E4" w:rsidP="000951E4">
      <w:pPr>
        <w:rPr>
          <w:sz w:val="24"/>
          <w:szCs w:val="24"/>
        </w:rPr>
      </w:pPr>
      <w:r w:rsidRPr="00A55DAB">
        <w:rPr>
          <w:sz w:val="24"/>
          <w:szCs w:val="24"/>
        </w:rPr>
        <w:t>Кипение при пониженном давлении.</w:t>
      </w:r>
    </w:p>
    <w:p w:rsidR="000951E4" w:rsidRPr="00A55DAB" w:rsidRDefault="000951E4" w:rsidP="000951E4">
      <w:pPr>
        <w:rPr>
          <w:sz w:val="24"/>
          <w:szCs w:val="24"/>
        </w:rPr>
      </w:pPr>
      <w:r w:rsidRPr="00A55DAB">
        <w:rPr>
          <w:sz w:val="24"/>
          <w:szCs w:val="24"/>
        </w:rPr>
        <w:t>Способы измерения влажности.</w:t>
      </w:r>
    </w:p>
    <w:p w:rsidR="000951E4" w:rsidRPr="00A55DAB" w:rsidRDefault="000951E4" w:rsidP="000951E4">
      <w:pPr>
        <w:rPr>
          <w:sz w:val="24"/>
          <w:szCs w:val="24"/>
        </w:rPr>
      </w:pPr>
      <w:r w:rsidRPr="00A55DAB">
        <w:rPr>
          <w:sz w:val="24"/>
          <w:szCs w:val="24"/>
        </w:rPr>
        <w:t>Наблюдение нагревания и плавления кристаллического вещества.</w:t>
      </w:r>
    </w:p>
    <w:p w:rsidR="000951E4" w:rsidRPr="00A55DAB" w:rsidRDefault="000951E4" w:rsidP="000951E4">
      <w:pPr>
        <w:rPr>
          <w:sz w:val="24"/>
          <w:szCs w:val="24"/>
        </w:rPr>
      </w:pPr>
      <w:r w:rsidRPr="00A55DAB">
        <w:rPr>
          <w:sz w:val="24"/>
          <w:szCs w:val="24"/>
        </w:rPr>
        <w:t>Демонстрация кристаллов.</w:t>
      </w:r>
    </w:p>
    <w:p w:rsidR="000951E4" w:rsidRPr="00A55DAB" w:rsidRDefault="000951E4" w:rsidP="000951E4">
      <w:pPr>
        <w:rPr>
          <w:sz w:val="24"/>
          <w:szCs w:val="24"/>
        </w:rPr>
      </w:pPr>
      <w:r w:rsidRPr="00A55DAB">
        <w:rPr>
          <w:sz w:val="24"/>
          <w:szCs w:val="24"/>
        </w:rPr>
        <w:t>Ученический эксперимент, лабораторные работы</w:t>
      </w:r>
    </w:p>
    <w:p w:rsidR="000951E4" w:rsidRPr="00A55DAB" w:rsidRDefault="000951E4" w:rsidP="000951E4">
      <w:pPr>
        <w:rPr>
          <w:sz w:val="24"/>
          <w:szCs w:val="24"/>
        </w:rPr>
      </w:pPr>
      <w:r w:rsidRPr="00A55DAB">
        <w:rPr>
          <w:sz w:val="24"/>
          <w:szCs w:val="24"/>
        </w:rPr>
        <w:t>Измерение относительной влажности воздуха.</w:t>
      </w:r>
    </w:p>
    <w:p w:rsidR="000951E4" w:rsidRPr="00A55DAB" w:rsidRDefault="000951E4" w:rsidP="000951E4">
      <w:pPr>
        <w:rPr>
          <w:sz w:val="24"/>
          <w:szCs w:val="24"/>
        </w:rPr>
      </w:pPr>
      <w:r w:rsidRPr="00A55DAB">
        <w:rPr>
          <w:sz w:val="24"/>
          <w:szCs w:val="24"/>
        </w:rPr>
        <w:t>Раздел 4. Электродинамика.</w:t>
      </w:r>
    </w:p>
    <w:p w:rsidR="000951E4" w:rsidRPr="00A55DAB" w:rsidRDefault="000951E4" w:rsidP="000951E4">
      <w:pPr>
        <w:rPr>
          <w:sz w:val="24"/>
          <w:szCs w:val="24"/>
        </w:rPr>
      </w:pPr>
      <w:r w:rsidRPr="00A55DAB">
        <w:rPr>
          <w:sz w:val="24"/>
          <w:szCs w:val="24"/>
        </w:rPr>
        <w:t>Тема 1. Электростатика.</w:t>
      </w:r>
    </w:p>
    <w:p w:rsidR="000951E4" w:rsidRPr="00A55DAB" w:rsidRDefault="000951E4" w:rsidP="000951E4">
      <w:pPr>
        <w:rPr>
          <w:sz w:val="24"/>
          <w:szCs w:val="24"/>
        </w:rPr>
      </w:pPr>
      <w:r w:rsidRPr="00A55DAB">
        <w:rPr>
          <w:sz w:val="24"/>
          <w:szCs w:val="24"/>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p>
    <w:p w:rsidR="000951E4" w:rsidRPr="00A55DAB" w:rsidRDefault="000951E4" w:rsidP="000951E4">
      <w:pPr>
        <w:rPr>
          <w:sz w:val="24"/>
          <w:szCs w:val="24"/>
        </w:rPr>
      </w:pPr>
      <w:r w:rsidRPr="00A55DAB">
        <w:rPr>
          <w:sz w:val="24"/>
          <w:szCs w:val="24"/>
        </w:rPr>
        <w:t>Взаимодействие зарядов. Закон Кулона. Точечный электрический заряд. Электрическое поле. Напряжённость электрического поля. Принцип суперпозиции электрических полей. Линии напряжённости электрического поля.</w:t>
      </w:r>
    </w:p>
    <w:p w:rsidR="000951E4" w:rsidRPr="00A55DAB" w:rsidRDefault="000951E4" w:rsidP="000951E4">
      <w:pPr>
        <w:rPr>
          <w:sz w:val="24"/>
          <w:szCs w:val="24"/>
        </w:rPr>
      </w:pPr>
      <w:r w:rsidRPr="00A55DAB">
        <w:rPr>
          <w:sz w:val="24"/>
          <w:szCs w:val="24"/>
        </w:rPr>
        <w:t xml:space="preserve">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w:t>
      </w:r>
    </w:p>
    <w:p w:rsidR="000951E4" w:rsidRPr="00A55DAB" w:rsidRDefault="000951E4" w:rsidP="000951E4">
      <w:pPr>
        <w:rPr>
          <w:sz w:val="24"/>
          <w:szCs w:val="24"/>
        </w:rPr>
      </w:pPr>
      <w:r w:rsidRPr="00A55DAB">
        <w:rPr>
          <w:sz w:val="24"/>
          <w:szCs w:val="24"/>
        </w:rPr>
        <w:t>Электроёмкость. Конденсатор. Электроёмкость плоского конденсатора. Энергия заряженного конденсатора.</w:t>
      </w:r>
    </w:p>
    <w:p w:rsidR="000951E4" w:rsidRPr="00A55DAB" w:rsidRDefault="000951E4" w:rsidP="000951E4">
      <w:pPr>
        <w:rPr>
          <w:sz w:val="24"/>
          <w:szCs w:val="24"/>
        </w:rPr>
      </w:pPr>
      <w:r w:rsidRPr="00A55DAB">
        <w:rPr>
          <w:sz w:val="24"/>
          <w:szCs w:val="24"/>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rsidR="000951E4" w:rsidRPr="00A55DAB" w:rsidRDefault="000951E4" w:rsidP="000951E4">
      <w:pPr>
        <w:rPr>
          <w:sz w:val="24"/>
          <w:szCs w:val="24"/>
        </w:rPr>
      </w:pPr>
      <w:r w:rsidRPr="00A55DAB">
        <w:rPr>
          <w:sz w:val="24"/>
          <w:szCs w:val="24"/>
        </w:rPr>
        <w:t>Демонстрации.</w:t>
      </w:r>
    </w:p>
    <w:p w:rsidR="000951E4" w:rsidRPr="00A55DAB" w:rsidRDefault="000951E4" w:rsidP="000951E4">
      <w:pPr>
        <w:rPr>
          <w:sz w:val="24"/>
          <w:szCs w:val="24"/>
        </w:rPr>
      </w:pPr>
      <w:r w:rsidRPr="00A55DAB">
        <w:rPr>
          <w:sz w:val="24"/>
          <w:szCs w:val="24"/>
        </w:rPr>
        <w:t>Устройство и принцип действия электрометра.</w:t>
      </w:r>
    </w:p>
    <w:p w:rsidR="000951E4" w:rsidRPr="00A55DAB" w:rsidRDefault="000951E4" w:rsidP="000951E4">
      <w:pPr>
        <w:rPr>
          <w:sz w:val="24"/>
          <w:szCs w:val="24"/>
        </w:rPr>
      </w:pPr>
      <w:r w:rsidRPr="00A55DAB">
        <w:rPr>
          <w:sz w:val="24"/>
          <w:szCs w:val="24"/>
        </w:rPr>
        <w:t>Взаимодействие наэлектризованных тел.</w:t>
      </w:r>
    </w:p>
    <w:p w:rsidR="000951E4" w:rsidRPr="00A55DAB" w:rsidRDefault="000951E4" w:rsidP="000951E4">
      <w:pPr>
        <w:rPr>
          <w:sz w:val="24"/>
          <w:szCs w:val="24"/>
        </w:rPr>
      </w:pPr>
      <w:r w:rsidRPr="00A55DAB">
        <w:rPr>
          <w:sz w:val="24"/>
          <w:szCs w:val="24"/>
        </w:rPr>
        <w:t>Электрическое поле заряженных тел.</w:t>
      </w:r>
    </w:p>
    <w:p w:rsidR="000951E4" w:rsidRPr="00A55DAB" w:rsidRDefault="000951E4" w:rsidP="000951E4">
      <w:pPr>
        <w:rPr>
          <w:sz w:val="24"/>
          <w:szCs w:val="24"/>
        </w:rPr>
      </w:pPr>
      <w:r w:rsidRPr="00A55DAB">
        <w:rPr>
          <w:sz w:val="24"/>
          <w:szCs w:val="24"/>
        </w:rPr>
        <w:t>Проводники в электростатическом поле.</w:t>
      </w:r>
    </w:p>
    <w:p w:rsidR="000951E4" w:rsidRPr="00A55DAB" w:rsidRDefault="000951E4" w:rsidP="000951E4">
      <w:pPr>
        <w:rPr>
          <w:sz w:val="24"/>
          <w:szCs w:val="24"/>
        </w:rPr>
      </w:pPr>
      <w:r w:rsidRPr="00A55DAB">
        <w:rPr>
          <w:sz w:val="24"/>
          <w:szCs w:val="24"/>
        </w:rPr>
        <w:t>Электростатическая защита.</w:t>
      </w:r>
    </w:p>
    <w:p w:rsidR="000951E4" w:rsidRPr="00A55DAB" w:rsidRDefault="000951E4" w:rsidP="000951E4">
      <w:pPr>
        <w:rPr>
          <w:sz w:val="24"/>
          <w:szCs w:val="24"/>
        </w:rPr>
      </w:pPr>
      <w:r w:rsidRPr="00A55DAB">
        <w:rPr>
          <w:sz w:val="24"/>
          <w:szCs w:val="24"/>
        </w:rPr>
        <w:t>Диэлектрики в электростатическом поле.</w:t>
      </w:r>
    </w:p>
    <w:p w:rsidR="000951E4" w:rsidRPr="00A55DAB" w:rsidRDefault="000951E4" w:rsidP="000951E4">
      <w:pPr>
        <w:rPr>
          <w:sz w:val="24"/>
          <w:szCs w:val="24"/>
        </w:rPr>
      </w:pPr>
      <w:r w:rsidRPr="00A55DAB">
        <w:rPr>
          <w:sz w:val="24"/>
          <w:szCs w:val="24"/>
        </w:rPr>
        <w:t>Зависимость электроёмкости плоского конденсатора от площади пластин, расстояния между ними и диэлектрической проницаемости.</w:t>
      </w:r>
    </w:p>
    <w:p w:rsidR="000951E4" w:rsidRPr="00A55DAB" w:rsidRDefault="000951E4" w:rsidP="000951E4">
      <w:pPr>
        <w:rPr>
          <w:sz w:val="24"/>
          <w:szCs w:val="24"/>
        </w:rPr>
      </w:pPr>
      <w:r w:rsidRPr="00A55DAB">
        <w:rPr>
          <w:sz w:val="24"/>
          <w:szCs w:val="24"/>
        </w:rPr>
        <w:t>Энергия заряженного конденсатора.</w:t>
      </w:r>
    </w:p>
    <w:p w:rsidR="000951E4" w:rsidRPr="00A55DAB" w:rsidRDefault="000951E4" w:rsidP="000951E4">
      <w:pPr>
        <w:rPr>
          <w:sz w:val="24"/>
          <w:szCs w:val="24"/>
        </w:rPr>
      </w:pPr>
      <w:r w:rsidRPr="00A55DAB">
        <w:rPr>
          <w:sz w:val="24"/>
          <w:szCs w:val="24"/>
        </w:rPr>
        <w:t>Ученический эксперимент, лабораторные работы</w:t>
      </w:r>
    </w:p>
    <w:p w:rsidR="000951E4" w:rsidRPr="00A55DAB" w:rsidRDefault="000951E4" w:rsidP="000951E4">
      <w:pPr>
        <w:rPr>
          <w:sz w:val="24"/>
          <w:szCs w:val="24"/>
        </w:rPr>
      </w:pPr>
      <w:r w:rsidRPr="00A55DAB">
        <w:rPr>
          <w:sz w:val="24"/>
          <w:szCs w:val="24"/>
        </w:rPr>
        <w:t>Измерение электроёмкости конденсатора.</w:t>
      </w:r>
    </w:p>
    <w:p w:rsidR="000951E4" w:rsidRPr="00A55DAB" w:rsidRDefault="000951E4" w:rsidP="000951E4">
      <w:pPr>
        <w:rPr>
          <w:sz w:val="24"/>
          <w:szCs w:val="24"/>
        </w:rPr>
      </w:pPr>
      <w:r w:rsidRPr="00A55DAB">
        <w:rPr>
          <w:sz w:val="24"/>
          <w:szCs w:val="24"/>
        </w:rPr>
        <w:t>Тема 2. Постоянный электрический ток. Токи в различных средах.</w:t>
      </w:r>
    </w:p>
    <w:p w:rsidR="000951E4" w:rsidRPr="00A55DAB" w:rsidRDefault="000951E4" w:rsidP="000951E4">
      <w:pPr>
        <w:rPr>
          <w:sz w:val="24"/>
          <w:szCs w:val="24"/>
        </w:rPr>
      </w:pPr>
      <w:r w:rsidRPr="00A55DAB">
        <w:rPr>
          <w:sz w:val="24"/>
          <w:szCs w:val="24"/>
        </w:rPr>
        <w:t xml:space="preserve">Электрический ток. Условия существования электрического тока. Источники тока. Сила тока. Постоянный ток. </w:t>
      </w:r>
    </w:p>
    <w:p w:rsidR="000951E4" w:rsidRPr="00A55DAB" w:rsidRDefault="000951E4" w:rsidP="000951E4">
      <w:pPr>
        <w:rPr>
          <w:sz w:val="24"/>
          <w:szCs w:val="24"/>
        </w:rPr>
      </w:pPr>
      <w:r w:rsidRPr="00A55DAB">
        <w:rPr>
          <w:sz w:val="24"/>
          <w:szCs w:val="24"/>
        </w:rPr>
        <w:t xml:space="preserve">Напряжение. Закон Ома для участка цепи. </w:t>
      </w:r>
    </w:p>
    <w:p w:rsidR="000951E4" w:rsidRPr="00A55DAB" w:rsidRDefault="000951E4" w:rsidP="000951E4">
      <w:pPr>
        <w:rPr>
          <w:sz w:val="24"/>
          <w:szCs w:val="24"/>
        </w:rPr>
      </w:pPr>
      <w:r w:rsidRPr="00A55DAB">
        <w:rPr>
          <w:sz w:val="24"/>
          <w:szCs w:val="24"/>
        </w:rPr>
        <w:t xml:space="preserve">Электрическое сопротивление. Удельное сопротивление вещества. Последовательное, параллельное, смешанное соединение проводников. </w:t>
      </w:r>
    </w:p>
    <w:p w:rsidR="000951E4" w:rsidRPr="00A55DAB" w:rsidRDefault="000951E4" w:rsidP="000951E4">
      <w:pPr>
        <w:rPr>
          <w:sz w:val="24"/>
          <w:szCs w:val="24"/>
        </w:rPr>
      </w:pPr>
      <w:r w:rsidRPr="00A55DAB">
        <w:rPr>
          <w:sz w:val="24"/>
          <w:szCs w:val="24"/>
        </w:rPr>
        <w:t xml:space="preserve">Работа электрического тока. Закон Джоуля–Ленца. Мощность электрического тока. </w:t>
      </w:r>
    </w:p>
    <w:p w:rsidR="000951E4" w:rsidRPr="00A55DAB" w:rsidRDefault="000951E4" w:rsidP="000951E4">
      <w:pPr>
        <w:rPr>
          <w:sz w:val="24"/>
          <w:szCs w:val="24"/>
        </w:rPr>
      </w:pPr>
      <w:r w:rsidRPr="00A55DAB">
        <w:rPr>
          <w:sz w:val="24"/>
          <w:szCs w:val="24"/>
        </w:rPr>
        <w:t>Электродвижущая сила и внутреннее сопротивление источника тока. Закон Ома для полной (замкнутой) электрической цепи. Короткое замыкание.</w:t>
      </w:r>
    </w:p>
    <w:p w:rsidR="000951E4" w:rsidRPr="00A55DAB" w:rsidRDefault="000951E4" w:rsidP="000951E4">
      <w:pPr>
        <w:rPr>
          <w:sz w:val="24"/>
          <w:szCs w:val="24"/>
        </w:rPr>
      </w:pPr>
      <w:r w:rsidRPr="00A55DAB">
        <w:rPr>
          <w:sz w:val="24"/>
          <w:szCs w:val="24"/>
        </w:rPr>
        <w:t xml:space="preserve">Электронная проводимость твёрдых металлов. Зависимость сопротивления металлов от температуры. Сверхпроводимость. </w:t>
      </w:r>
    </w:p>
    <w:p w:rsidR="000951E4" w:rsidRPr="00A55DAB" w:rsidRDefault="000951E4" w:rsidP="000951E4">
      <w:pPr>
        <w:rPr>
          <w:sz w:val="24"/>
          <w:szCs w:val="24"/>
        </w:rPr>
      </w:pPr>
      <w:r w:rsidRPr="00A55DAB">
        <w:rPr>
          <w:sz w:val="24"/>
          <w:szCs w:val="24"/>
        </w:rPr>
        <w:t>Электрический ток в вакууме. Свойства электронных пучков.</w:t>
      </w:r>
    </w:p>
    <w:p w:rsidR="000951E4" w:rsidRPr="00A55DAB" w:rsidRDefault="000951E4" w:rsidP="000951E4">
      <w:pPr>
        <w:rPr>
          <w:sz w:val="24"/>
          <w:szCs w:val="24"/>
        </w:rPr>
      </w:pPr>
      <w:r w:rsidRPr="00A55DAB">
        <w:rPr>
          <w:sz w:val="24"/>
          <w:szCs w:val="24"/>
        </w:rPr>
        <w:t>Полупроводники. Собственная и примесная проводимость полупроводников. Свойства p–n-перехода. Полупроводниковые приборы.</w:t>
      </w:r>
    </w:p>
    <w:p w:rsidR="000951E4" w:rsidRPr="00A55DAB" w:rsidRDefault="000951E4" w:rsidP="000951E4">
      <w:pPr>
        <w:rPr>
          <w:sz w:val="24"/>
          <w:szCs w:val="24"/>
        </w:rPr>
      </w:pPr>
      <w:r w:rsidRPr="00A55DAB">
        <w:rPr>
          <w:sz w:val="24"/>
          <w:szCs w:val="24"/>
        </w:rPr>
        <w:t>Электрический ток в растворах и расплавах электролитов. Электролитическая диссоциация. Электролиз.</w:t>
      </w:r>
    </w:p>
    <w:p w:rsidR="000951E4" w:rsidRPr="00A55DAB" w:rsidRDefault="000951E4" w:rsidP="000951E4">
      <w:pPr>
        <w:rPr>
          <w:sz w:val="24"/>
          <w:szCs w:val="24"/>
        </w:rPr>
      </w:pPr>
      <w:r w:rsidRPr="00A55DAB">
        <w:rPr>
          <w:sz w:val="24"/>
          <w:szCs w:val="24"/>
        </w:rPr>
        <w:t>Электрический ток в газах. Самостоятельный и несамостоятельный разряд. Молния. Плазма.</w:t>
      </w:r>
    </w:p>
    <w:p w:rsidR="000951E4" w:rsidRPr="00A55DAB" w:rsidRDefault="000951E4" w:rsidP="000951E4">
      <w:pPr>
        <w:rPr>
          <w:sz w:val="24"/>
          <w:szCs w:val="24"/>
        </w:rPr>
      </w:pPr>
      <w:r w:rsidRPr="00A55DAB">
        <w:rPr>
          <w:sz w:val="24"/>
          <w:szCs w:val="24"/>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p w:rsidR="000951E4" w:rsidRPr="00A55DAB" w:rsidRDefault="000951E4" w:rsidP="000951E4">
      <w:pPr>
        <w:rPr>
          <w:sz w:val="24"/>
          <w:szCs w:val="24"/>
        </w:rPr>
      </w:pPr>
      <w:r w:rsidRPr="00A55DAB">
        <w:rPr>
          <w:sz w:val="24"/>
          <w:szCs w:val="24"/>
        </w:rPr>
        <w:t>Демонстрации.</w:t>
      </w:r>
    </w:p>
    <w:p w:rsidR="000951E4" w:rsidRPr="00A55DAB" w:rsidRDefault="000951E4" w:rsidP="000951E4">
      <w:pPr>
        <w:rPr>
          <w:sz w:val="24"/>
          <w:szCs w:val="24"/>
        </w:rPr>
      </w:pPr>
      <w:r w:rsidRPr="00A55DAB">
        <w:rPr>
          <w:sz w:val="24"/>
          <w:szCs w:val="24"/>
        </w:rPr>
        <w:t>Измерение силы тока и напряжения.</w:t>
      </w:r>
    </w:p>
    <w:p w:rsidR="000951E4" w:rsidRPr="00A55DAB" w:rsidRDefault="000951E4" w:rsidP="000951E4">
      <w:pPr>
        <w:rPr>
          <w:sz w:val="24"/>
          <w:szCs w:val="24"/>
        </w:rPr>
      </w:pPr>
      <w:r w:rsidRPr="00A55DAB">
        <w:rPr>
          <w:sz w:val="24"/>
          <w:szCs w:val="24"/>
        </w:rPr>
        <w:t>Зависимость сопротивления цилиндрических проводников от длины, площади поперечного сечения и материала.</w:t>
      </w:r>
    </w:p>
    <w:p w:rsidR="000951E4" w:rsidRPr="00A55DAB" w:rsidRDefault="000951E4" w:rsidP="000951E4">
      <w:pPr>
        <w:rPr>
          <w:sz w:val="24"/>
          <w:szCs w:val="24"/>
        </w:rPr>
      </w:pPr>
      <w:r w:rsidRPr="00A55DAB">
        <w:rPr>
          <w:sz w:val="24"/>
          <w:szCs w:val="24"/>
        </w:rPr>
        <w:t>Смешанное соединение проводников.</w:t>
      </w:r>
    </w:p>
    <w:p w:rsidR="000951E4" w:rsidRPr="00A55DAB" w:rsidRDefault="000951E4" w:rsidP="000951E4">
      <w:pPr>
        <w:rPr>
          <w:sz w:val="24"/>
          <w:szCs w:val="24"/>
        </w:rPr>
      </w:pPr>
      <w:r w:rsidRPr="00A55DAB">
        <w:rPr>
          <w:sz w:val="24"/>
          <w:szCs w:val="24"/>
        </w:rPr>
        <w:t>Прямое измерение электродвижущей силы. Короткое замыкание гальванического элемента и оценка внутреннего сопротивления.</w:t>
      </w:r>
    </w:p>
    <w:p w:rsidR="000951E4" w:rsidRPr="00A55DAB" w:rsidRDefault="000951E4" w:rsidP="000951E4">
      <w:pPr>
        <w:rPr>
          <w:sz w:val="24"/>
          <w:szCs w:val="24"/>
        </w:rPr>
      </w:pPr>
      <w:r w:rsidRPr="00A55DAB">
        <w:rPr>
          <w:sz w:val="24"/>
          <w:szCs w:val="24"/>
        </w:rPr>
        <w:t>Зависимость сопротивления металлов от температуры.</w:t>
      </w:r>
    </w:p>
    <w:p w:rsidR="000951E4" w:rsidRPr="00A55DAB" w:rsidRDefault="000951E4" w:rsidP="000951E4">
      <w:pPr>
        <w:rPr>
          <w:sz w:val="24"/>
          <w:szCs w:val="24"/>
        </w:rPr>
      </w:pPr>
      <w:r w:rsidRPr="00A55DAB">
        <w:rPr>
          <w:sz w:val="24"/>
          <w:szCs w:val="24"/>
        </w:rPr>
        <w:t>Проводимость электролитов.</w:t>
      </w:r>
    </w:p>
    <w:p w:rsidR="000951E4" w:rsidRPr="00A55DAB" w:rsidRDefault="000951E4" w:rsidP="000951E4">
      <w:pPr>
        <w:rPr>
          <w:sz w:val="24"/>
          <w:szCs w:val="24"/>
        </w:rPr>
      </w:pPr>
      <w:r w:rsidRPr="00A55DAB">
        <w:rPr>
          <w:sz w:val="24"/>
          <w:szCs w:val="24"/>
        </w:rPr>
        <w:t>Искровой разряд и проводимость воздуха.</w:t>
      </w:r>
    </w:p>
    <w:p w:rsidR="000951E4" w:rsidRPr="00A55DAB" w:rsidRDefault="000951E4" w:rsidP="000951E4">
      <w:pPr>
        <w:rPr>
          <w:sz w:val="24"/>
          <w:szCs w:val="24"/>
        </w:rPr>
      </w:pPr>
      <w:r w:rsidRPr="00A55DAB">
        <w:rPr>
          <w:sz w:val="24"/>
          <w:szCs w:val="24"/>
        </w:rPr>
        <w:t>Односторонняя проводимость диода.</w:t>
      </w:r>
    </w:p>
    <w:p w:rsidR="000951E4" w:rsidRPr="00A55DAB" w:rsidRDefault="000951E4" w:rsidP="000951E4">
      <w:pPr>
        <w:rPr>
          <w:sz w:val="24"/>
          <w:szCs w:val="24"/>
        </w:rPr>
      </w:pPr>
      <w:r w:rsidRPr="00A55DAB">
        <w:rPr>
          <w:sz w:val="24"/>
          <w:szCs w:val="24"/>
        </w:rPr>
        <w:t>Ученический эксперимент, лабораторные работы</w:t>
      </w:r>
    </w:p>
    <w:p w:rsidR="000951E4" w:rsidRPr="00A55DAB" w:rsidRDefault="000951E4" w:rsidP="000951E4">
      <w:pPr>
        <w:rPr>
          <w:sz w:val="24"/>
          <w:szCs w:val="24"/>
        </w:rPr>
      </w:pPr>
      <w:r w:rsidRPr="00A55DAB">
        <w:rPr>
          <w:sz w:val="24"/>
          <w:szCs w:val="24"/>
        </w:rPr>
        <w:t>Изучение смешанного соединения резисторов.</w:t>
      </w:r>
    </w:p>
    <w:p w:rsidR="000951E4" w:rsidRPr="00A55DAB" w:rsidRDefault="000951E4" w:rsidP="000951E4">
      <w:pPr>
        <w:rPr>
          <w:sz w:val="24"/>
          <w:szCs w:val="24"/>
        </w:rPr>
      </w:pPr>
      <w:r w:rsidRPr="00A55DAB">
        <w:rPr>
          <w:sz w:val="24"/>
          <w:szCs w:val="24"/>
        </w:rPr>
        <w:t>Измерение электродвижущей силы источника тока и его внутреннего сопротивления.</w:t>
      </w:r>
    </w:p>
    <w:p w:rsidR="000951E4" w:rsidRPr="00A55DAB" w:rsidRDefault="000951E4" w:rsidP="000951E4">
      <w:pPr>
        <w:rPr>
          <w:sz w:val="24"/>
          <w:szCs w:val="24"/>
        </w:rPr>
      </w:pPr>
      <w:r w:rsidRPr="00A55DAB">
        <w:rPr>
          <w:sz w:val="24"/>
          <w:szCs w:val="24"/>
        </w:rPr>
        <w:t>Наблюдение электролиза.</w:t>
      </w:r>
    </w:p>
    <w:p w:rsidR="000951E4" w:rsidRPr="00A55DAB" w:rsidRDefault="000951E4" w:rsidP="000951E4">
      <w:pPr>
        <w:rPr>
          <w:sz w:val="24"/>
          <w:szCs w:val="24"/>
        </w:rPr>
      </w:pPr>
      <w:r w:rsidRPr="00A55DAB">
        <w:rPr>
          <w:sz w:val="24"/>
          <w:szCs w:val="24"/>
        </w:rPr>
        <w:t>Межпредметные связи.</w:t>
      </w:r>
    </w:p>
    <w:p w:rsidR="000951E4" w:rsidRPr="00A55DAB" w:rsidRDefault="000951E4" w:rsidP="000951E4">
      <w:pPr>
        <w:rPr>
          <w:sz w:val="24"/>
          <w:szCs w:val="24"/>
        </w:rPr>
      </w:pPr>
      <w:r w:rsidRPr="00A55DAB">
        <w:rPr>
          <w:sz w:val="24"/>
          <w:szCs w:val="24"/>
        </w:rPr>
        <w:t>Изучение курса физики базового уровня в 10 классе осуществляется с учётом содержательных межпредметных связей с курсами математики, биологии, химии, географии и технологии.</w:t>
      </w:r>
    </w:p>
    <w:p w:rsidR="000951E4" w:rsidRPr="00A55DAB" w:rsidRDefault="000951E4" w:rsidP="000951E4">
      <w:pPr>
        <w:rPr>
          <w:sz w:val="24"/>
          <w:szCs w:val="24"/>
        </w:rPr>
      </w:pPr>
      <w:r w:rsidRPr="00A55DAB">
        <w:rPr>
          <w:sz w:val="24"/>
          <w:szCs w:val="24"/>
        </w:rPr>
        <w:t>Межпредметные понятия,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0951E4" w:rsidRPr="00A55DAB" w:rsidRDefault="000951E4" w:rsidP="000951E4">
      <w:pPr>
        <w:rPr>
          <w:sz w:val="24"/>
          <w:szCs w:val="24"/>
        </w:rPr>
      </w:pPr>
      <w:r w:rsidRPr="00A55DAB">
        <w:rPr>
          <w:sz w:val="24"/>
          <w:szCs w:val="24"/>
        </w:rPr>
        <w:t>Математика: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rsidR="000951E4" w:rsidRPr="00A55DAB" w:rsidRDefault="000951E4" w:rsidP="000951E4">
      <w:pPr>
        <w:rPr>
          <w:sz w:val="24"/>
          <w:szCs w:val="24"/>
        </w:rPr>
      </w:pPr>
      <w:r w:rsidRPr="00A55DAB">
        <w:rPr>
          <w:sz w:val="24"/>
          <w:szCs w:val="24"/>
        </w:rPr>
        <w:t>Биология: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rsidR="000951E4" w:rsidRPr="00A55DAB" w:rsidRDefault="000951E4" w:rsidP="000951E4">
      <w:pPr>
        <w:rPr>
          <w:sz w:val="24"/>
          <w:szCs w:val="24"/>
        </w:rPr>
      </w:pPr>
      <w:r w:rsidRPr="00A55DAB">
        <w:rPr>
          <w:sz w:val="24"/>
          <w:szCs w:val="24"/>
        </w:rPr>
        <w:t>Химия: дискретное строение вещества, строение атомов и молекул, моль вещества, молярная масса, тепловые свойства твёрдых тел, жидкостей и газов, электрические свойства металлов, электролитическая диссоциация, гальваника.</w:t>
      </w:r>
    </w:p>
    <w:p w:rsidR="000951E4" w:rsidRPr="00A55DAB" w:rsidRDefault="000951E4" w:rsidP="000951E4">
      <w:pPr>
        <w:rPr>
          <w:sz w:val="24"/>
          <w:szCs w:val="24"/>
        </w:rPr>
      </w:pPr>
      <w:r w:rsidRPr="00A55DAB">
        <w:rPr>
          <w:sz w:val="24"/>
          <w:szCs w:val="24"/>
        </w:rPr>
        <w:t>География: влажность воздуха, ветры, барометр, термометр.</w:t>
      </w:r>
    </w:p>
    <w:p w:rsidR="000951E4" w:rsidRPr="00A55DAB" w:rsidRDefault="000951E4" w:rsidP="000951E4">
      <w:pPr>
        <w:rPr>
          <w:sz w:val="24"/>
          <w:szCs w:val="24"/>
        </w:rPr>
      </w:pPr>
      <w:r w:rsidRPr="00A55DAB">
        <w:rPr>
          <w:sz w:val="24"/>
          <w:szCs w:val="24"/>
        </w:rPr>
        <w:t>Технология: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Содержание обучения в 11 классе</w:t>
      </w:r>
    </w:p>
    <w:p w:rsidR="000951E4" w:rsidRPr="00A55DAB" w:rsidRDefault="000951E4" w:rsidP="000951E4">
      <w:pPr>
        <w:rPr>
          <w:sz w:val="24"/>
          <w:szCs w:val="24"/>
        </w:rPr>
      </w:pPr>
      <w:r w:rsidRPr="00A55DAB">
        <w:rPr>
          <w:sz w:val="24"/>
          <w:szCs w:val="24"/>
        </w:rPr>
        <w:t>Раздел 4. Электродинамика.</w:t>
      </w:r>
    </w:p>
    <w:p w:rsidR="000951E4" w:rsidRPr="00A55DAB" w:rsidRDefault="000951E4" w:rsidP="000951E4">
      <w:pPr>
        <w:rPr>
          <w:sz w:val="24"/>
          <w:szCs w:val="24"/>
        </w:rPr>
      </w:pPr>
      <w:r w:rsidRPr="00A55DAB">
        <w:rPr>
          <w:sz w:val="24"/>
          <w:szCs w:val="24"/>
        </w:rPr>
        <w:t>Тема 3. Магнитное поле. Электромагнитная индукция.</w:t>
      </w:r>
    </w:p>
    <w:p w:rsidR="000951E4" w:rsidRPr="00A55DAB" w:rsidRDefault="000951E4" w:rsidP="000951E4">
      <w:pPr>
        <w:rPr>
          <w:sz w:val="24"/>
          <w:szCs w:val="24"/>
        </w:rPr>
      </w:pPr>
      <w:r w:rsidRPr="00A55DAB">
        <w:rPr>
          <w:sz w:val="24"/>
          <w:szCs w:val="24"/>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rsidR="000951E4" w:rsidRPr="00A55DAB" w:rsidRDefault="000951E4" w:rsidP="000951E4">
      <w:pPr>
        <w:rPr>
          <w:sz w:val="24"/>
          <w:szCs w:val="24"/>
        </w:rPr>
      </w:pPr>
      <w:r w:rsidRPr="00A55DAB">
        <w:rPr>
          <w:sz w:val="24"/>
          <w:szCs w:val="24"/>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rsidR="000951E4" w:rsidRPr="00A55DAB" w:rsidRDefault="000951E4" w:rsidP="000951E4">
      <w:pPr>
        <w:rPr>
          <w:sz w:val="24"/>
          <w:szCs w:val="24"/>
        </w:rPr>
      </w:pPr>
      <w:r w:rsidRPr="00A55DAB">
        <w:rPr>
          <w:sz w:val="24"/>
          <w:szCs w:val="24"/>
        </w:rPr>
        <w:t>Сила Ампера, её модуль и направление.</w:t>
      </w:r>
    </w:p>
    <w:p w:rsidR="000951E4" w:rsidRPr="00A55DAB" w:rsidRDefault="000951E4" w:rsidP="000951E4">
      <w:pPr>
        <w:rPr>
          <w:sz w:val="24"/>
          <w:szCs w:val="24"/>
        </w:rPr>
      </w:pPr>
      <w:r w:rsidRPr="00A55DAB">
        <w:rPr>
          <w:sz w:val="24"/>
          <w:szCs w:val="24"/>
        </w:rPr>
        <w:t>Сила Лоренца, её модуль и направление. Движение заряженной частицы  в однородном магнитном поле. Работа силы Лоренца.</w:t>
      </w:r>
    </w:p>
    <w:p w:rsidR="000951E4" w:rsidRPr="00A55DAB" w:rsidRDefault="000951E4" w:rsidP="000951E4">
      <w:pPr>
        <w:rPr>
          <w:sz w:val="24"/>
          <w:szCs w:val="24"/>
        </w:rPr>
      </w:pPr>
      <w:r w:rsidRPr="00A55DAB">
        <w:rPr>
          <w:sz w:val="24"/>
          <w:szCs w:val="24"/>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rsidR="000951E4" w:rsidRPr="00A55DAB" w:rsidRDefault="000951E4" w:rsidP="000951E4">
      <w:pPr>
        <w:rPr>
          <w:sz w:val="24"/>
          <w:szCs w:val="24"/>
        </w:rPr>
      </w:pPr>
      <w:r w:rsidRPr="00A55DAB">
        <w:rPr>
          <w:sz w:val="24"/>
          <w:szCs w:val="24"/>
        </w:rPr>
        <w:t>Вихревое электрическое поле. Электродвижущая сила индукции  в проводнике, движущемся поступательно в однородном магнитном поле.</w:t>
      </w:r>
    </w:p>
    <w:p w:rsidR="000951E4" w:rsidRPr="00A55DAB" w:rsidRDefault="000951E4" w:rsidP="000951E4">
      <w:pPr>
        <w:rPr>
          <w:sz w:val="24"/>
          <w:szCs w:val="24"/>
        </w:rPr>
      </w:pPr>
      <w:r w:rsidRPr="00A55DAB">
        <w:rPr>
          <w:sz w:val="24"/>
          <w:szCs w:val="24"/>
        </w:rPr>
        <w:t>Правило Ленца.</w:t>
      </w:r>
    </w:p>
    <w:p w:rsidR="000951E4" w:rsidRPr="00A55DAB" w:rsidRDefault="000951E4" w:rsidP="000951E4">
      <w:pPr>
        <w:rPr>
          <w:sz w:val="24"/>
          <w:szCs w:val="24"/>
        </w:rPr>
      </w:pPr>
      <w:r w:rsidRPr="00A55DAB">
        <w:rPr>
          <w:sz w:val="24"/>
          <w:szCs w:val="24"/>
        </w:rPr>
        <w:t xml:space="preserve">Индуктивность. Явление самоиндукции. Электродвижущая сила самоиндукции. </w:t>
      </w:r>
    </w:p>
    <w:p w:rsidR="000951E4" w:rsidRPr="00A55DAB" w:rsidRDefault="000951E4" w:rsidP="000951E4">
      <w:pPr>
        <w:rPr>
          <w:sz w:val="24"/>
          <w:szCs w:val="24"/>
        </w:rPr>
      </w:pPr>
      <w:r w:rsidRPr="00A55DAB">
        <w:rPr>
          <w:sz w:val="24"/>
          <w:szCs w:val="24"/>
        </w:rPr>
        <w:t>Энергия магнитного поля катушки с током.</w:t>
      </w:r>
    </w:p>
    <w:p w:rsidR="000951E4" w:rsidRPr="00A55DAB" w:rsidRDefault="000951E4" w:rsidP="000951E4">
      <w:pPr>
        <w:rPr>
          <w:sz w:val="24"/>
          <w:szCs w:val="24"/>
        </w:rPr>
      </w:pPr>
      <w:r w:rsidRPr="00A55DAB">
        <w:rPr>
          <w:sz w:val="24"/>
          <w:szCs w:val="24"/>
        </w:rPr>
        <w:t>Электромагнитное поле.</w:t>
      </w:r>
    </w:p>
    <w:p w:rsidR="000951E4" w:rsidRPr="00A55DAB" w:rsidRDefault="000951E4" w:rsidP="000951E4">
      <w:pPr>
        <w:rPr>
          <w:sz w:val="24"/>
          <w:szCs w:val="24"/>
        </w:rPr>
      </w:pPr>
      <w:r w:rsidRPr="00A55DAB">
        <w:rPr>
          <w:sz w:val="24"/>
          <w:szCs w:val="24"/>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rsidR="000951E4" w:rsidRPr="00A55DAB" w:rsidRDefault="000951E4" w:rsidP="000951E4">
      <w:pPr>
        <w:rPr>
          <w:sz w:val="24"/>
          <w:szCs w:val="24"/>
        </w:rPr>
      </w:pPr>
      <w:r w:rsidRPr="00A55DAB">
        <w:rPr>
          <w:sz w:val="24"/>
          <w:szCs w:val="24"/>
        </w:rPr>
        <w:t>Демонстрации.</w:t>
      </w:r>
    </w:p>
    <w:p w:rsidR="000951E4" w:rsidRPr="00A55DAB" w:rsidRDefault="000951E4" w:rsidP="000951E4">
      <w:pPr>
        <w:rPr>
          <w:sz w:val="24"/>
          <w:szCs w:val="24"/>
        </w:rPr>
      </w:pPr>
      <w:r w:rsidRPr="00A55DAB">
        <w:rPr>
          <w:sz w:val="24"/>
          <w:szCs w:val="24"/>
        </w:rPr>
        <w:t xml:space="preserve">Опыт Эрстеда. </w:t>
      </w:r>
    </w:p>
    <w:p w:rsidR="000951E4" w:rsidRPr="00A55DAB" w:rsidRDefault="000951E4" w:rsidP="000951E4">
      <w:pPr>
        <w:rPr>
          <w:sz w:val="24"/>
          <w:szCs w:val="24"/>
        </w:rPr>
      </w:pPr>
      <w:r w:rsidRPr="00A55DAB">
        <w:rPr>
          <w:sz w:val="24"/>
          <w:szCs w:val="24"/>
        </w:rPr>
        <w:t xml:space="preserve">Отклонение электронного пучка магнитным полем. </w:t>
      </w:r>
    </w:p>
    <w:p w:rsidR="000951E4" w:rsidRPr="00A55DAB" w:rsidRDefault="000951E4" w:rsidP="000951E4">
      <w:pPr>
        <w:rPr>
          <w:sz w:val="24"/>
          <w:szCs w:val="24"/>
        </w:rPr>
      </w:pPr>
      <w:r w:rsidRPr="00A55DAB">
        <w:rPr>
          <w:sz w:val="24"/>
          <w:szCs w:val="24"/>
        </w:rPr>
        <w:t>Линии индукции магнитного поля.</w:t>
      </w:r>
    </w:p>
    <w:p w:rsidR="000951E4" w:rsidRPr="00A55DAB" w:rsidRDefault="000951E4" w:rsidP="000951E4">
      <w:pPr>
        <w:rPr>
          <w:sz w:val="24"/>
          <w:szCs w:val="24"/>
        </w:rPr>
      </w:pPr>
      <w:r w:rsidRPr="00A55DAB">
        <w:rPr>
          <w:sz w:val="24"/>
          <w:szCs w:val="24"/>
        </w:rPr>
        <w:t>Взаимодействие двух проводников с током.</w:t>
      </w:r>
    </w:p>
    <w:p w:rsidR="000951E4" w:rsidRPr="00A55DAB" w:rsidRDefault="000951E4" w:rsidP="000951E4">
      <w:pPr>
        <w:rPr>
          <w:sz w:val="24"/>
          <w:szCs w:val="24"/>
        </w:rPr>
      </w:pPr>
      <w:r w:rsidRPr="00A55DAB">
        <w:rPr>
          <w:sz w:val="24"/>
          <w:szCs w:val="24"/>
        </w:rPr>
        <w:t>Сила Ампера.</w:t>
      </w:r>
    </w:p>
    <w:p w:rsidR="000951E4" w:rsidRPr="00A55DAB" w:rsidRDefault="000951E4" w:rsidP="000951E4">
      <w:pPr>
        <w:rPr>
          <w:sz w:val="24"/>
          <w:szCs w:val="24"/>
        </w:rPr>
      </w:pPr>
      <w:r w:rsidRPr="00A55DAB">
        <w:rPr>
          <w:sz w:val="24"/>
          <w:szCs w:val="24"/>
        </w:rPr>
        <w:t>Действие силы Лоренца на ионы электролита.</w:t>
      </w:r>
    </w:p>
    <w:p w:rsidR="000951E4" w:rsidRPr="00A55DAB" w:rsidRDefault="000951E4" w:rsidP="000951E4">
      <w:pPr>
        <w:rPr>
          <w:sz w:val="24"/>
          <w:szCs w:val="24"/>
        </w:rPr>
      </w:pPr>
      <w:r w:rsidRPr="00A55DAB">
        <w:rPr>
          <w:sz w:val="24"/>
          <w:szCs w:val="24"/>
        </w:rPr>
        <w:t xml:space="preserve">Явление электромагнитной индукции. </w:t>
      </w:r>
    </w:p>
    <w:p w:rsidR="000951E4" w:rsidRPr="00A55DAB" w:rsidRDefault="000951E4" w:rsidP="000951E4">
      <w:pPr>
        <w:rPr>
          <w:sz w:val="24"/>
          <w:szCs w:val="24"/>
        </w:rPr>
      </w:pPr>
      <w:r w:rsidRPr="00A55DAB">
        <w:rPr>
          <w:sz w:val="24"/>
          <w:szCs w:val="24"/>
        </w:rPr>
        <w:t>Правило Ленца.</w:t>
      </w:r>
    </w:p>
    <w:p w:rsidR="000951E4" w:rsidRPr="00A55DAB" w:rsidRDefault="000951E4" w:rsidP="000951E4">
      <w:pPr>
        <w:rPr>
          <w:sz w:val="24"/>
          <w:szCs w:val="24"/>
        </w:rPr>
      </w:pPr>
      <w:r w:rsidRPr="00A55DAB">
        <w:rPr>
          <w:sz w:val="24"/>
          <w:szCs w:val="24"/>
        </w:rPr>
        <w:t>Зависимость электродвижущей силы индукции от скорости изменения магнитного потока.</w:t>
      </w:r>
    </w:p>
    <w:p w:rsidR="000951E4" w:rsidRPr="00A55DAB" w:rsidRDefault="000951E4" w:rsidP="000951E4">
      <w:pPr>
        <w:rPr>
          <w:sz w:val="24"/>
          <w:szCs w:val="24"/>
        </w:rPr>
      </w:pPr>
      <w:r w:rsidRPr="00A55DAB">
        <w:rPr>
          <w:sz w:val="24"/>
          <w:szCs w:val="24"/>
        </w:rPr>
        <w:t>Явление самоиндукции.</w:t>
      </w:r>
    </w:p>
    <w:p w:rsidR="000951E4" w:rsidRPr="00A55DAB" w:rsidRDefault="000951E4" w:rsidP="000951E4">
      <w:pPr>
        <w:rPr>
          <w:sz w:val="24"/>
          <w:szCs w:val="24"/>
        </w:rPr>
      </w:pPr>
      <w:r w:rsidRPr="00A55DAB">
        <w:rPr>
          <w:sz w:val="24"/>
          <w:szCs w:val="24"/>
        </w:rPr>
        <w:t>Ученический эксперимент, лабораторные работы.</w:t>
      </w:r>
    </w:p>
    <w:p w:rsidR="000951E4" w:rsidRPr="00A55DAB" w:rsidRDefault="000951E4" w:rsidP="000951E4">
      <w:pPr>
        <w:rPr>
          <w:sz w:val="24"/>
          <w:szCs w:val="24"/>
        </w:rPr>
      </w:pPr>
      <w:r w:rsidRPr="00A55DAB">
        <w:rPr>
          <w:sz w:val="24"/>
          <w:szCs w:val="24"/>
        </w:rPr>
        <w:t>Изучение магнитного поля катушки с током.</w:t>
      </w:r>
    </w:p>
    <w:p w:rsidR="000951E4" w:rsidRPr="00A55DAB" w:rsidRDefault="000951E4" w:rsidP="000951E4">
      <w:pPr>
        <w:rPr>
          <w:sz w:val="24"/>
          <w:szCs w:val="24"/>
        </w:rPr>
      </w:pPr>
      <w:r w:rsidRPr="00A55DAB">
        <w:rPr>
          <w:sz w:val="24"/>
          <w:szCs w:val="24"/>
        </w:rPr>
        <w:t>Исследование действия постоянного магнита на рамку с током.</w:t>
      </w:r>
    </w:p>
    <w:p w:rsidR="000951E4" w:rsidRPr="00A55DAB" w:rsidRDefault="000951E4" w:rsidP="000951E4">
      <w:pPr>
        <w:rPr>
          <w:sz w:val="24"/>
          <w:szCs w:val="24"/>
        </w:rPr>
      </w:pPr>
      <w:r w:rsidRPr="00A55DAB">
        <w:rPr>
          <w:sz w:val="24"/>
          <w:szCs w:val="24"/>
        </w:rPr>
        <w:t>Исследование явления электромагнитной индукции.</w:t>
      </w:r>
    </w:p>
    <w:p w:rsidR="000951E4" w:rsidRPr="00A55DAB" w:rsidRDefault="000951E4" w:rsidP="000951E4">
      <w:pPr>
        <w:rPr>
          <w:sz w:val="24"/>
          <w:szCs w:val="24"/>
        </w:rPr>
      </w:pPr>
      <w:r w:rsidRPr="00A55DAB">
        <w:rPr>
          <w:sz w:val="24"/>
          <w:szCs w:val="24"/>
        </w:rPr>
        <w:t>Раздел 5. Колебания и волны.</w:t>
      </w:r>
    </w:p>
    <w:p w:rsidR="000951E4" w:rsidRPr="00A55DAB" w:rsidRDefault="000951E4" w:rsidP="000951E4">
      <w:pPr>
        <w:rPr>
          <w:sz w:val="24"/>
          <w:szCs w:val="24"/>
        </w:rPr>
      </w:pPr>
      <w:r w:rsidRPr="00A55DAB">
        <w:rPr>
          <w:sz w:val="24"/>
          <w:szCs w:val="24"/>
        </w:rPr>
        <w:t>Тема 1. Механические и электромагнитные колебания.</w:t>
      </w:r>
    </w:p>
    <w:p w:rsidR="000951E4" w:rsidRPr="00A55DAB" w:rsidRDefault="000951E4" w:rsidP="000951E4">
      <w:pPr>
        <w:rPr>
          <w:sz w:val="24"/>
          <w:szCs w:val="24"/>
        </w:rPr>
      </w:pPr>
      <w:r w:rsidRPr="00A55DAB">
        <w:rPr>
          <w:sz w:val="24"/>
          <w:szCs w:val="24"/>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rsidR="000951E4" w:rsidRPr="00A55DAB" w:rsidRDefault="000951E4" w:rsidP="000951E4">
      <w:pPr>
        <w:rPr>
          <w:sz w:val="24"/>
          <w:szCs w:val="24"/>
        </w:rPr>
      </w:pPr>
      <w:r w:rsidRPr="00A55DAB">
        <w:rPr>
          <w:sz w:val="24"/>
          <w:szCs w:val="24"/>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rsidR="000951E4" w:rsidRPr="00A55DAB" w:rsidRDefault="000951E4" w:rsidP="000951E4">
      <w:pPr>
        <w:rPr>
          <w:sz w:val="24"/>
          <w:szCs w:val="24"/>
        </w:rPr>
      </w:pPr>
      <w:r w:rsidRPr="00A55DAB">
        <w:rPr>
          <w:sz w:val="24"/>
          <w:szCs w:val="24"/>
        </w:rPr>
        <w:t xml:space="preserve">Представление о затухающих колебаниях. Вынужденные механические колебания. Резонанс. Вынужденные электромагнитные колебания. </w:t>
      </w:r>
    </w:p>
    <w:p w:rsidR="000951E4" w:rsidRPr="00A55DAB" w:rsidRDefault="000951E4" w:rsidP="000951E4">
      <w:pPr>
        <w:rPr>
          <w:sz w:val="24"/>
          <w:szCs w:val="24"/>
        </w:rPr>
      </w:pPr>
      <w:r w:rsidRPr="00A55DAB">
        <w:rPr>
          <w:sz w:val="24"/>
          <w:szCs w:val="24"/>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rsidR="000951E4" w:rsidRPr="00A55DAB" w:rsidRDefault="000951E4" w:rsidP="000951E4">
      <w:pPr>
        <w:rPr>
          <w:sz w:val="24"/>
          <w:szCs w:val="24"/>
        </w:rPr>
      </w:pPr>
      <w:r w:rsidRPr="00A55DAB">
        <w:rPr>
          <w:sz w:val="24"/>
          <w:szCs w:val="24"/>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rsidR="000951E4" w:rsidRPr="00A55DAB" w:rsidRDefault="000951E4" w:rsidP="000951E4">
      <w:pPr>
        <w:rPr>
          <w:sz w:val="24"/>
          <w:szCs w:val="24"/>
        </w:rPr>
      </w:pPr>
      <w:r w:rsidRPr="00A55DAB">
        <w:rPr>
          <w:sz w:val="24"/>
          <w:szCs w:val="24"/>
        </w:rPr>
        <w:t>Технические устройства и практическое применение: электрический звонок, генератор переменного тока, линии электропередач.</w:t>
      </w:r>
    </w:p>
    <w:p w:rsidR="000951E4" w:rsidRPr="00A55DAB" w:rsidRDefault="000951E4" w:rsidP="000951E4">
      <w:pPr>
        <w:rPr>
          <w:sz w:val="24"/>
          <w:szCs w:val="24"/>
        </w:rPr>
      </w:pPr>
      <w:r w:rsidRPr="00A55DAB">
        <w:rPr>
          <w:sz w:val="24"/>
          <w:szCs w:val="24"/>
        </w:rPr>
        <w:t>Демонстрации.</w:t>
      </w:r>
    </w:p>
    <w:p w:rsidR="000951E4" w:rsidRPr="00A55DAB" w:rsidRDefault="000951E4" w:rsidP="000951E4">
      <w:pPr>
        <w:rPr>
          <w:sz w:val="24"/>
          <w:szCs w:val="24"/>
        </w:rPr>
      </w:pPr>
      <w:r w:rsidRPr="00A55DAB">
        <w:rPr>
          <w:sz w:val="24"/>
          <w:szCs w:val="24"/>
        </w:rPr>
        <w:t>Исследование параметров колебательной системы (пружинный  или математический маятник).</w:t>
      </w:r>
    </w:p>
    <w:p w:rsidR="000951E4" w:rsidRPr="00A55DAB" w:rsidRDefault="000951E4" w:rsidP="000951E4">
      <w:pPr>
        <w:rPr>
          <w:sz w:val="24"/>
          <w:szCs w:val="24"/>
        </w:rPr>
      </w:pPr>
      <w:r w:rsidRPr="00A55DAB">
        <w:rPr>
          <w:sz w:val="24"/>
          <w:szCs w:val="24"/>
        </w:rPr>
        <w:t>Наблюдение затухающих колебаний.</w:t>
      </w:r>
    </w:p>
    <w:p w:rsidR="000951E4" w:rsidRPr="00A55DAB" w:rsidRDefault="000951E4" w:rsidP="000951E4">
      <w:pPr>
        <w:rPr>
          <w:sz w:val="24"/>
          <w:szCs w:val="24"/>
        </w:rPr>
      </w:pPr>
      <w:r w:rsidRPr="00A55DAB">
        <w:rPr>
          <w:sz w:val="24"/>
          <w:szCs w:val="24"/>
        </w:rPr>
        <w:t>Исследование свойств вынужденных колебаний.</w:t>
      </w:r>
    </w:p>
    <w:p w:rsidR="000951E4" w:rsidRPr="00A55DAB" w:rsidRDefault="000951E4" w:rsidP="000951E4">
      <w:pPr>
        <w:rPr>
          <w:sz w:val="24"/>
          <w:szCs w:val="24"/>
        </w:rPr>
      </w:pPr>
      <w:r w:rsidRPr="00A55DAB">
        <w:rPr>
          <w:sz w:val="24"/>
          <w:szCs w:val="24"/>
        </w:rPr>
        <w:t xml:space="preserve">Наблюдение резонанса. </w:t>
      </w:r>
    </w:p>
    <w:p w:rsidR="000951E4" w:rsidRPr="00A55DAB" w:rsidRDefault="000951E4" w:rsidP="000951E4">
      <w:pPr>
        <w:rPr>
          <w:sz w:val="24"/>
          <w:szCs w:val="24"/>
        </w:rPr>
      </w:pPr>
      <w:r w:rsidRPr="00A55DAB">
        <w:rPr>
          <w:sz w:val="24"/>
          <w:szCs w:val="24"/>
        </w:rPr>
        <w:t>Свободные электромагнитные колебания.</w:t>
      </w:r>
    </w:p>
    <w:p w:rsidR="000951E4" w:rsidRPr="00A55DAB" w:rsidRDefault="000951E4" w:rsidP="000951E4">
      <w:pPr>
        <w:rPr>
          <w:sz w:val="24"/>
          <w:szCs w:val="24"/>
        </w:rPr>
      </w:pPr>
      <w:r w:rsidRPr="00A55DAB">
        <w:rPr>
          <w:sz w:val="24"/>
          <w:szCs w:val="24"/>
        </w:rPr>
        <w:t>Осциллограммы (зависимости силы тока и напряжения от времени)  для электромагнитных колебаний.</w:t>
      </w:r>
    </w:p>
    <w:p w:rsidR="000951E4" w:rsidRPr="00A55DAB" w:rsidRDefault="000951E4" w:rsidP="000951E4">
      <w:pPr>
        <w:rPr>
          <w:sz w:val="24"/>
          <w:szCs w:val="24"/>
        </w:rPr>
      </w:pPr>
      <w:r w:rsidRPr="00A55DAB">
        <w:rPr>
          <w:sz w:val="24"/>
          <w:szCs w:val="24"/>
        </w:rPr>
        <w:t>Резонанс при последовательном соединении резистора, катушки индуктивности и конденсатора.</w:t>
      </w:r>
    </w:p>
    <w:p w:rsidR="000951E4" w:rsidRPr="00A55DAB" w:rsidRDefault="000951E4" w:rsidP="000951E4">
      <w:pPr>
        <w:rPr>
          <w:sz w:val="24"/>
          <w:szCs w:val="24"/>
        </w:rPr>
      </w:pPr>
      <w:r w:rsidRPr="00A55DAB">
        <w:rPr>
          <w:sz w:val="24"/>
          <w:szCs w:val="24"/>
        </w:rPr>
        <w:t>Модель линии электропередачи.</w:t>
      </w:r>
    </w:p>
    <w:p w:rsidR="000951E4" w:rsidRPr="00A55DAB" w:rsidRDefault="000951E4" w:rsidP="000951E4">
      <w:pPr>
        <w:rPr>
          <w:sz w:val="24"/>
          <w:szCs w:val="24"/>
        </w:rPr>
      </w:pPr>
      <w:r w:rsidRPr="00A55DAB">
        <w:rPr>
          <w:sz w:val="24"/>
          <w:szCs w:val="24"/>
        </w:rPr>
        <w:t>Ученический эксперимент, лабораторные работы</w:t>
      </w:r>
    </w:p>
    <w:p w:rsidR="000951E4" w:rsidRPr="00A55DAB" w:rsidRDefault="000951E4" w:rsidP="000951E4">
      <w:pPr>
        <w:rPr>
          <w:sz w:val="24"/>
          <w:szCs w:val="24"/>
        </w:rPr>
      </w:pPr>
      <w:r w:rsidRPr="00A55DAB">
        <w:rPr>
          <w:sz w:val="24"/>
          <w:szCs w:val="24"/>
        </w:rPr>
        <w:t>Исследование зависимости периода малых колебаний груза на нити от длины нити и массы груза.</w:t>
      </w:r>
    </w:p>
    <w:p w:rsidR="000951E4" w:rsidRPr="00A55DAB" w:rsidRDefault="000951E4" w:rsidP="000951E4">
      <w:pPr>
        <w:rPr>
          <w:sz w:val="24"/>
          <w:szCs w:val="24"/>
        </w:rPr>
      </w:pPr>
      <w:r w:rsidRPr="00A55DAB">
        <w:rPr>
          <w:sz w:val="24"/>
          <w:szCs w:val="24"/>
        </w:rPr>
        <w:t>Исследование переменного тока в цепи из последовательно соединённых конденсатора, катушки и резистора.</w:t>
      </w:r>
    </w:p>
    <w:p w:rsidR="000951E4" w:rsidRPr="00A55DAB" w:rsidRDefault="000951E4" w:rsidP="000951E4">
      <w:pPr>
        <w:rPr>
          <w:sz w:val="24"/>
          <w:szCs w:val="24"/>
        </w:rPr>
      </w:pPr>
      <w:r w:rsidRPr="00A55DAB">
        <w:rPr>
          <w:sz w:val="24"/>
          <w:szCs w:val="24"/>
        </w:rPr>
        <w:t>Тема 2. Механические и электромагнитные волны.</w:t>
      </w:r>
    </w:p>
    <w:p w:rsidR="000951E4" w:rsidRPr="00A55DAB" w:rsidRDefault="000951E4" w:rsidP="000951E4">
      <w:pPr>
        <w:rPr>
          <w:sz w:val="24"/>
          <w:szCs w:val="24"/>
        </w:rPr>
      </w:pPr>
      <w:r w:rsidRPr="00A55DAB">
        <w:rPr>
          <w:sz w:val="24"/>
          <w:szCs w:val="24"/>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rsidR="000951E4" w:rsidRPr="00A55DAB" w:rsidRDefault="000951E4" w:rsidP="000951E4">
      <w:pPr>
        <w:rPr>
          <w:sz w:val="24"/>
          <w:szCs w:val="24"/>
        </w:rPr>
      </w:pPr>
      <w:r w:rsidRPr="00A55DAB">
        <w:rPr>
          <w:sz w:val="24"/>
          <w:szCs w:val="24"/>
        </w:rPr>
        <w:t>Звук. Скорость звука. Громкость звука. Высота тона. Тембр звука.</w:t>
      </w:r>
    </w:p>
    <w:p w:rsidR="000951E4" w:rsidRPr="00A55DAB" w:rsidRDefault="000951E4" w:rsidP="000951E4">
      <w:pPr>
        <w:rPr>
          <w:sz w:val="24"/>
          <w:szCs w:val="24"/>
        </w:rPr>
      </w:pPr>
      <w:r w:rsidRPr="00A55DAB">
        <w:rPr>
          <w:sz w:val="24"/>
          <w:szCs w:val="24"/>
        </w:rPr>
        <w:t>Электромагнитные волны. Условия излучения электромагнитных волн. Взаимная ориентация векторов E, B, v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rsidR="000951E4" w:rsidRPr="00A55DAB" w:rsidRDefault="000951E4" w:rsidP="000951E4">
      <w:pPr>
        <w:rPr>
          <w:sz w:val="24"/>
          <w:szCs w:val="24"/>
        </w:rPr>
      </w:pPr>
      <w:r w:rsidRPr="00A55DAB">
        <w:rPr>
          <w:sz w:val="24"/>
          <w:szCs w:val="24"/>
        </w:rPr>
        <w:t>Шкала электромагнитных волн. Применение электромагнитных волн  в технике и быту.</w:t>
      </w:r>
    </w:p>
    <w:p w:rsidR="000951E4" w:rsidRPr="00A55DAB" w:rsidRDefault="000951E4" w:rsidP="000951E4">
      <w:pPr>
        <w:rPr>
          <w:sz w:val="24"/>
          <w:szCs w:val="24"/>
        </w:rPr>
      </w:pPr>
      <w:r w:rsidRPr="00A55DAB">
        <w:rPr>
          <w:sz w:val="24"/>
          <w:szCs w:val="24"/>
        </w:rPr>
        <w:t>Принципы радиосвязи и телевидения. Радиолокация.</w:t>
      </w:r>
    </w:p>
    <w:p w:rsidR="000951E4" w:rsidRPr="00A55DAB" w:rsidRDefault="000951E4" w:rsidP="000951E4">
      <w:pPr>
        <w:rPr>
          <w:sz w:val="24"/>
          <w:szCs w:val="24"/>
        </w:rPr>
      </w:pPr>
      <w:r w:rsidRPr="00A55DAB">
        <w:rPr>
          <w:sz w:val="24"/>
          <w:szCs w:val="24"/>
        </w:rPr>
        <w:t>Электромагнитное загрязнение окружающей среды.</w:t>
      </w:r>
    </w:p>
    <w:p w:rsidR="000951E4" w:rsidRPr="00A55DAB" w:rsidRDefault="000951E4" w:rsidP="000951E4">
      <w:pPr>
        <w:rPr>
          <w:sz w:val="24"/>
          <w:szCs w:val="24"/>
        </w:rPr>
      </w:pPr>
      <w:r w:rsidRPr="00A55DAB">
        <w:rPr>
          <w:sz w:val="24"/>
          <w:szCs w:val="24"/>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rsidR="000951E4" w:rsidRPr="00A55DAB" w:rsidRDefault="000951E4" w:rsidP="000951E4">
      <w:pPr>
        <w:rPr>
          <w:sz w:val="24"/>
          <w:szCs w:val="24"/>
        </w:rPr>
      </w:pPr>
      <w:r w:rsidRPr="00A55DAB">
        <w:rPr>
          <w:sz w:val="24"/>
          <w:szCs w:val="24"/>
        </w:rPr>
        <w:t>Демонстрации.</w:t>
      </w:r>
    </w:p>
    <w:p w:rsidR="000951E4" w:rsidRPr="00A55DAB" w:rsidRDefault="000951E4" w:rsidP="000951E4">
      <w:pPr>
        <w:rPr>
          <w:sz w:val="24"/>
          <w:szCs w:val="24"/>
        </w:rPr>
      </w:pPr>
      <w:r w:rsidRPr="00A55DAB">
        <w:rPr>
          <w:sz w:val="24"/>
          <w:szCs w:val="24"/>
        </w:rPr>
        <w:t>Образование и распространение поперечных и продольных волн.</w:t>
      </w:r>
    </w:p>
    <w:p w:rsidR="000951E4" w:rsidRPr="00A55DAB" w:rsidRDefault="000951E4" w:rsidP="000951E4">
      <w:pPr>
        <w:rPr>
          <w:sz w:val="24"/>
          <w:szCs w:val="24"/>
        </w:rPr>
      </w:pPr>
      <w:r w:rsidRPr="00A55DAB">
        <w:rPr>
          <w:sz w:val="24"/>
          <w:szCs w:val="24"/>
        </w:rPr>
        <w:t>Колеблющееся тело как источник звука.</w:t>
      </w:r>
    </w:p>
    <w:p w:rsidR="000951E4" w:rsidRPr="00A55DAB" w:rsidRDefault="000951E4" w:rsidP="000951E4">
      <w:pPr>
        <w:rPr>
          <w:sz w:val="24"/>
          <w:szCs w:val="24"/>
        </w:rPr>
      </w:pPr>
      <w:r w:rsidRPr="00A55DAB">
        <w:rPr>
          <w:sz w:val="24"/>
          <w:szCs w:val="24"/>
        </w:rPr>
        <w:t>Наблюдение отражения и преломления механических волн.</w:t>
      </w:r>
    </w:p>
    <w:p w:rsidR="000951E4" w:rsidRPr="00A55DAB" w:rsidRDefault="000951E4" w:rsidP="000951E4">
      <w:pPr>
        <w:rPr>
          <w:sz w:val="24"/>
          <w:szCs w:val="24"/>
        </w:rPr>
      </w:pPr>
      <w:r w:rsidRPr="00A55DAB">
        <w:rPr>
          <w:sz w:val="24"/>
          <w:szCs w:val="24"/>
        </w:rPr>
        <w:t>Наблюдение интерференции и дифракции механических волн.</w:t>
      </w:r>
    </w:p>
    <w:p w:rsidR="000951E4" w:rsidRPr="00A55DAB" w:rsidRDefault="000951E4" w:rsidP="000951E4">
      <w:pPr>
        <w:rPr>
          <w:sz w:val="24"/>
          <w:szCs w:val="24"/>
        </w:rPr>
      </w:pPr>
      <w:r w:rsidRPr="00A55DAB">
        <w:rPr>
          <w:sz w:val="24"/>
          <w:szCs w:val="24"/>
        </w:rPr>
        <w:t>Звуковой резонанс.</w:t>
      </w:r>
    </w:p>
    <w:p w:rsidR="000951E4" w:rsidRPr="00A55DAB" w:rsidRDefault="000951E4" w:rsidP="000951E4">
      <w:pPr>
        <w:rPr>
          <w:sz w:val="24"/>
          <w:szCs w:val="24"/>
        </w:rPr>
      </w:pPr>
      <w:r w:rsidRPr="00A55DAB">
        <w:rPr>
          <w:sz w:val="24"/>
          <w:szCs w:val="24"/>
        </w:rPr>
        <w:t>Наблюдение связи громкости звука и высоты тона с амплитудой и частотой колебаний.</w:t>
      </w:r>
    </w:p>
    <w:p w:rsidR="000951E4" w:rsidRPr="00A55DAB" w:rsidRDefault="000951E4" w:rsidP="000951E4">
      <w:pPr>
        <w:rPr>
          <w:sz w:val="24"/>
          <w:szCs w:val="24"/>
        </w:rPr>
      </w:pPr>
      <w:r w:rsidRPr="00A55DAB">
        <w:rPr>
          <w:sz w:val="24"/>
          <w:szCs w:val="24"/>
        </w:rPr>
        <w:t>Исследование свойств электромагнитных волн: отражение, преломление, поляризация, дифракция, интерференция.</w:t>
      </w:r>
    </w:p>
    <w:p w:rsidR="000951E4" w:rsidRPr="00A55DAB" w:rsidRDefault="000951E4" w:rsidP="000951E4">
      <w:pPr>
        <w:rPr>
          <w:sz w:val="24"/>
          <w:szCs w:val="24"/>
        </w:rPr>
      </w:pPr>
      <w:r w:rsidRPr="00A55DAB">
        <w:rPr>
          <w:sz w:val="24"/>
          <w:szCs w:val="24"/>
        </w:rPr>
        <w:t>Тема 3. Оптика.</w:t>
      </w:r>
    </w:p>
    <w:p w:rsidR="000951E4" w:rsidRPr="00A55DAB" w:rsidRDefault="000951E4" w:rsidP="000951E4">
      <w:pPr>
        <w:rPr>
          <w:sz w:val="24"/>
          <w:szCs w:val="24"/>
        </w:rPr>
      </w:pPr>
      <w:r w:rsidRPr="00A55DAB">
        <w:rPr>
          <w:sz w:val="24"/>
          <w:szCs w:val="24"/>
        </w:rPr>
        <w:t xml:space="preserve">Геометрическая оптика. Прямолинейное распространение света в однородной среде. Луч света. Точечный источник света. </w:t>
      </w:r>
    </w:p>
    <w:p w:rsidR="000951E4" w:rsidRPr="00A55DAB" w:rsidRDefault="000951E4" w:rsidP="000951E4">
      <w:pPr>
        <w:rPr>
          <w:sz w:val="24"/>
          <w:szCs w:val="24"/>
        </w:rPr>
      </w:pPr>
      <w:r w:rsidRPr="00A55DAB">
        <w:rPr>
          <w:sz w:val="24"/>
          <w:szCs w:val="24"/>
        </w:rPr>
        <w:t xml:space="preserve">Отражение света. Законы отражения света. Построение изображений  в плоском зеркале. </w:t>
      </w:r>
    </w:p>
    <w:p w:rsidR="000951E4" w:rsidRPr="00A55DAB" w:rsidRDefault="000951E4" w:rsidP="000951E4">
      <w:pPr>
        <w:rPr>
          <w:sz w:val="24"/>
          <w:szCs w:val="24"/>
        </w:rPr>
      </w:pPr>
      <w:r w:rsidRPr="00A55DAB">
        <w:rPr>
          <w:sz w:val="24"/>
          <w:szCs w:val="24"/>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rsidR="000951E4" w:rsidRPr="00A55DAB" w:rsidRDefault="000951E4" w:rsidP="000951E4">
      <w:pPr>
        <w:rPr>
          <w:sz w:val="24"/>
          <w:szCs w:val="24"/>
        </w:rPr>
      </w:pPr>
      <w:r w:rsidRPr="00A55DAB">
        <w:rPr>
          <w:sz w:val="24"/>
          <w:szCs w:val="24"/>
        </w:rPr>
        <w:t>Дисперсия света. Сложный состав белого света. Цвет.</w:t>
      </w:r>
    </w:p>
    <w:p w:rsidR="000951E4" w:rsidRPr="00A55DAB" w:rsidRDefault="000951E4" w:rsidP="000951E4">
      <w:pPr>
        <w:rPr>
          <w:sz w:val="24"/>
          <w:szCs w:val="24"/>
        </w:rPr>
      </w:pPr>
      <w:r w:rsidRPr="00A55DAB">
        <w:rPr>
          <w:sz w:val="24"/>
          <w:szCs w:val="24"/>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rsidR="000951E4" w:rsidRPr="00A55DAB" w:rsidRDefault="000951E4" w:rsidP="000951E4">
      <w:pPr>
        <w:rPr>
          <w:sz w:val="24"/>
          <w:szCs w:val="24"/>
        </w:rPr>
      </w:pPr>
      <w:r w:rsidRPr="00A55DAB">
        <w:rPr>
          <w:sz w:val="24"/>
          <w:szCs w:val="24"/>
        </w:rPr>
        <w:t>Пределы применимости геометрической оптики.</w:t>
      </w:r>
    </w:p>
    <w:p w:rsidR="000951E4" w:rsidRPr="00A55DAB" w:rsidRDefault="000951E4" w:rsidP="000951E4">
      <w:pPr>
        <w:rPr>
          <w:sz w:val="24"/>
          <w:szCs w:val="24"/>
        </w:rPr>
      </w:pPr>
      <w:r w:rsidRPr="00A55DAB">
        <w:rPr>
          <w:sz w:val="24"/>
          <w:szCs w:val="24"/>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0951E4" w:rsidRPr="00A55DAB" w:rsidRDefault="000951E4" w:rsidP="000951E4">
      <w:pPr>
        <w:rPr>
          <w:sz w:val="24"/>
          <w:szCs w:val="24"/>
        </w:rPr>
      </w:pPr>
      <w:r w:rsidRPr="00A55DAB">
        <w:rPr>
          <w:sz w:val="24"/>
          <w:szCs w:val="24"/>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0951E4" w:rsidRPr="00A55DAB" w:rsidRDefault="000951E4" w:rsidP="000951E4">
      <w:pPr>
        <w:rPr>
          <w:sz w:val="24"/>
          <w:szCs w:val="24"/>
        </w:rPr>
      </w:pPr>
      <w:r w:rsidRPr="00A55DAB">
        <w:rPr>
          <w:sz w:val="24"/>
          <w:szCs w:val="24"/>
        </w:rPr>
        <w:t>Поляризация света.</w:t>
      </w:r>
    </w:p>
    <w:p w:rsidR="000951E4" w:rsidRPr="00A55DAB" w:rsidRDefault="000951E4" w:rsidP="000951E4">
      <w:pPr>
        <w:rPr>
          <w:sz w:val="24"/>
          <w:szCs w:val="24"/>
        </w:rPr>
      </w:pPr>
      <w:r w:rsidRPr="00A55DAB">
        <w:rPr>
          <w:sz w:val="24"/>
          <w:szCs w:val="24"/>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
    <w:p w:rsidR="000951E4" w:rsidRPr="00A55DAB" w:rsidRDefault="000951E4" w:rsidP="000951E4">
      <w:pPr>
        <w:rPr>
          <w:sz w:val="24"/>
          <w:szCs w:val="24"/>
        </w:rPr>
      </w:pPr>
      <w:r w:rsidRPr="00A55DAB">
        <w:rPr>
          <w:sz w:val="24"/>
          <w:szCs w:val="24"/>
        </w:rPr>
        <w:t>Демонстрации.</w:t>
      </w:r>
    </w:p>
    <w:p w:rsidR="000951E4" w:rsidRPr="00A55DAB" w:rsidRDefault="000951E4" w:rsidP="000951E4">
      <w:pPr>
        <w:rPr>
          <w:sz w:val="24"/>
          <w:szCs w:val="24"/>
        </w:rPr>
      </w:pPr>
      <w:r w:rsidRPr="00A55DAB">
        <w:rPr>
          <w:sz w:val="24"/>
          <w:szCs w:val="24"/>
        </w:rPr>
        <w:t>Прямолинейное распространение, отражение и преломление света. Оптические приборы.</w:t>
      </w:r>
    </w:p>
    <w:p w:rsidR="000951E4" w:rsidRPr="00A55DAB" w:rsidRDefault="000951E4" w:rsidP="000951E4">
      <w:pPr>
        <w:rPr>
          <w:sz w:val="24"/>
          <w:szCs w:val="24"/>
        </w:rPr>
      </w:pPr>
      <w:r w:rsidRPr="00A55DAB">
        <w:rPr>
          <w:sz w:val="24"/>
          <w:szCs w:val="24"/>
        </w:rPr>
        <w:t>Полное внутреннее отражение. Модель световода.</w:t>
      </w:r>
    </w:p>
    <w:p w:rsidR="000951E4" w:rsidRPr="00A55DAB" w:rsidRDefault="000951E4" w:rsidP="000951E4">
      <w:pPr>
        <w:rPr>
          <w:sz w:val="24"/>
          <w:szCs w:val="24"/>
        </w:rPr>
      </w:pPr>
      <w:r w:rsidRPr="00A55DAB">
        <w:rPr>
          <w:sz w:val="24"/>
          <w:szCs w:val="24"/>
        </w:rPr>
        <w:t>Исследование свойств изображений в линзах.</w:t>
      </w:r>
    </w:p>
    <w:p w:rsidR="000951E4" w:rsidRPr="00A55DAB" w:rsidRDefault="000951E4" w:rsidP="000951E4">
      <w:pPr>
        <w:rPr>
          <w:sz w:val="24"/>
          <w:szCs w:val="24"/>
        </w:rPr>
      </w:pPr>
      <w:r w:rsidRPr="00A55DAB">
        <w:rPr>
          <w:sz w:val="24"/>
          <w:szCs w:val="24"/>
        </w:rPr>
        <w:t>Модели микроскопа, телескопа.</w:t>
      </w:r>
    </w:p>
    <w:p w:rsidR="000951E4" w:rsidRPr="00A55DAB" w:rsidRDefault="000951E4" w:rsidP="000951E4">
      <w:pPr>
        <w:rPr>
          <w:sz w:val="24"/>
          <w:szCs w:val="24"/>
        </w:rPr>
      </w:pPr>
      <w:r w:rsidRPr="00A55DAB">
        <w:rPr>
          <w:sz w:val="24"/>
          <w:szCs w:val="24"/>
        </w:rPr>
        <w:t>Наблюдение интерференции света.</w:t>
      </w:r>
    </w:p>
    <w:p w:rsidR="000951E4" w:rsidRPr="00A55DAB" w:rsidRDefault="000951E4" w:rsidP="000951E4">
      <w:pPr>
        <w:rPr>
          <w:sz w:val="24"/>
          <w:szCs w:val="24"/>
        </w:rPr>
      </w:pPr>
      <w:r w:rsidRPr="00A55DAB">
        <w:rPr>
          <w:sz w:val="24"/>
          <w:szCs w:val="24"/>
        </w:rPr>
        <w:t>Наблюдение дифракции света.</w:t>
      </w:r>
    </w:p>
    <w:p w:rsidR="000951E4" w:rsidRPr="00A55DAB" w:rsidRDefault="000951E4" w:rsidP="000951E4">
      <w:pPr>
        <w:rPr>
          <w:sz w:val="24"/>
          <w:szCs w:val="24"/>
        </w:rPr>
      </w:pPr>
      <w:r w:rsidRPr="00A55DAB">
        <w:rPr>
          <w:sz w:val="24"/>
          <w:szCs w:val="24"/>
        </w:rPr>
        <w:t xml:space="preserve">Наблюдение дисперсии света. </w:t>
      </w:r>
    </w:p>
    <w:p w:rsidR="000951E4" w:rsidRPr="00A55DAB" w:rsidRDefault="000951E4" w:rsidP="000951E4">
      <w:pPr>
        <w:rPr>
          <w:sz w:val="24"/>
          <w:szCs w:val="24"/>
        </w:rPr>
      </w:pPr>
      <w:r w:rsidRPr="00A55DAB">
        <w:rPr>
          <w:sz w:val="24"/>
          <w:szCs w:val="24"/>
        </w:rPr>
        <w:t>Получение спектра с помощью призмы.</w:t>
      </w:r>
    </w:p>
    <w:p w:rsidR="000951E4" w:rsidRPr="00A55DAB" w:rsidRDefault="000951E4" w:rsidP="000951E4">
      <w:pPr>
        <w:rPr>
          <w:sz w:val="24"/>
          <w:szCs w:val="24"/>
        </w:rPr>
      </w:pPr>
      <w:r w:rsidRPr="00A55DAB">
        <w:rPr>
          <w:sz w:val="24"/>
          <w:szCs w:val="24"/>
        </w:rPr>
        <w:t>Получение спектра с помощью дифракционной решётки.</w:t>
      </w:r>
    </w:p>
    <w:p w:rsidR="000951E4" w:rsidRPr="00A55DAB" w:rsidRDefault="000951E4" w:rsidP="000951E4">
      <w:pPr>
        <w:rPr>
          <w:sz w:val="24"/>
          <w:szCs w:val="24"/>
        </w:rPr>
      </w:pPr>
      <w:r w:rsidRPr="00A55DAB">
        <w:rPr>
          <w:sz w:val="24"/>
          <w:szCs w:val="24"/>
        </w:rPr>
        <w:t>Наблюдение поляризации света.</w:t>
      </w:r>
    </w:p>
    <w:p w:rsidR="000951E4" w:rsidRPr="00A55DAB" w:rsidRDefault="000951E4" w:rsidP="000951E4">
      <w:pPr>
        <w:rPr>
          <w:sz w:val="24"/>
          <w:szCs w:val="24"/>
        </w:rPr>
      </w:pPr>
      <w:r w:rsidRPr="00A55DAB">
        <w:rPr>
          <w:sz w:val="24"/>
          <w:szCs w:val="24"/>
        </w:rPr>
        <w:t>Ученический эксперимент, лабораторные работы</w:t>
      </w:r>
    </w:p>
    <w:p w:rsidR="000951E4" w:rsidRPr="00A55DAB" w:rsidRDefault="000951E4" w:rsidP="000951E4">
      <w:pPr>
        <w:rPr>
          <w:sz w:val="24"/>
          <w:szCs w:val="24"/>
        </w:rPr>
      </w:pPr>
      <w:r w:rsidRPr="00A55DAB">
        <w:rPr>
          <w:sz w:val="24"/>
          <w:szCs w:val="24"/>
        </w:rPr>
        <w:t xml:space="preserve">Измерение показателя преломления стекла. </w:t>
      </w:r>
    </w:p>
    <w:p w:rsidR="000951E4" w:rsidRPr="00A55DAB" w:rsidRDefault="000951E4" w:rsidP="000951E4">
      <w:pPr>
        <w:rPr>
          <w:sz w:val="24"/>
          <w:szCs w:val="24"/>
        </w:rPr>
      </w:pPr>
      <w:r w:rsidRPr="00A55DAB">
        <w:rPr>
          <w:sz w:val="24"/>
          <w:szCs w:val="24"/>
        </w:rPr>
        <w:t>Исследование свойств изображений в линзах.</w:t>
      </w:r>
    </w:p>
    <w:p w:rsidR="000951E4" w:rsidRPr="00A55DAB" w:rsidRDefault="000951E4" w:rsidP="000951E4">
      <w:pPr>
        <w:rPr>
          <w:sz w:val="24"/>
          <w:szCs w:val="24"/>
        </w:rPr>
      </w:pPr>
      <w:r w:rsidRPr="00A55DAB">
        <w:rPr>
          <w:sz w:val="24"/>
          <w:szCs w:val="24"/>
        </w:rPr>
        <w:t>Наблюдение дисперсии света.</w:t>
      </w:r>
    </w:p>
    <w:p w:rsidR="000951E4" w:rsidRPr="00A55DAB" w:rsidRDefault="000951E4" w:rsidP="000951E4">
      <w:pPr>
        <w:rPr>
          <w:sz w:val="24"/>
          <w:szCs w:val="24"/>
        </w:rPr>
      </w:pPr>
      <w:r w:rsidRPr="00A55DAB">
        <w:rPr>
          <w:sz w:val="24"/>
          <w:szCs w:val="24"/>
        </w:rPr>
        <w:t>Раздел 6. Основы специальной теории относительности.</w:t>
      </w:r>
    </w:p>
    <w:p w:rsidR="000951E4" w:rsidRPr="00A55DAB" w:rsidRDefault="000951E4" w:rsidP="000951E4">
      <w:pPr>
        <w:rPr>
          <w:sz w:val="24"/>
          <w:szCs w:val="24"/>
        </w:rPr>
      </w:pPr>
      <w:r w:rsidRPr="00A55DAB">
        <w:rPr>
          <w:sz w:val="24"/>
          <w:szCs w:val="24"/>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rsidR="000951E4" w:rsidRPr="00A55DAB" w:rsidRDefault="000951E4" w:rsidP="000951E4">
      <w:pPr>
        <w:rPr>
          <w:sz w:val="24"/>
          <w:szCs w:val="24"/>
        </w:rPr>
      </w:pPr>
      <w:r w:rsidRPr="00A55DAB">
        <w:rPr>
          <w:sz w:val="24"/>
          <w:szCs w:val="24"/>
        </w:rPr>
        <w:t>Относительность одновременности. Замедление времени и сокращение длины.</w:t>
      </w:r>
    </w:p>
    <w:p w:rsidR="000951E4" w:rsidRPr="00A55DAB" w:rsidRDefault="000951E4" w:rsidP="000951E4">
      <w:pPr>
        <w:rPr>
          <w:sz w:val="24"/>
          <w:szCs w:val="24"/>
        </w:rPr>
      </w:pPr>
      <w:r w:rsidRPr="00A55DAB">
        <w:rPr>
          <w:sz w:val="24"/>
          <w:szCs w:val="24"/>
        </w:rPr>
        <w:t>Энергия и импульс релятивистской частицы.</w:t>
      </w:r>
    </w:p>
    <w:p w:rsidR="000951E4" w:rsidRPr="00A55DAB" w:rsidRDefault="000951E4" w:rsidP="000951E4">
      <w:pPr>
        <w:rPr>
          <w:sz w:val="24"/>
          <w:szCs w:val="24"/>
        </w:rPr>
      </w:pPr>
      <w:r w:rsidRPr="00A55DAB">
        <w:rPr>
          <w:sz w:val="24"/>
          <w:szCs w:val="24"/>
        </w:rPr>
        <w:t>Связь массы с энергией и импульсом релятивистской частицы. Энергия покоя.</w:t>
      </w:r>
    </w:p>
    <w:p w:rsidR="000951E4" w:rsidRPr="00A55DAB" w:rsidRDefault="000951E4" w:rsidP="000951E4">
      <w:pPr>
        <w:rPr>
          <w:sz w:val="24"/>
          <w:szCs w:val="24"/>
        </w:rPr>
      </w:pPr>
      <w:r w:rsidRPr="00A55DAB">
        <w:rPr>
          <w:sz w:val="24"/>
          <w:szCs w:val="24"/>
        </w:rPr>
        <w:t>Раздел 7. Квантовая физика.</w:t>
      </w:r>
    </w:p>
    <w:p w:rsidR="000951E4" w:rsidRPr="00A55DAB" w:rsidRDefault="000951E4" w:rsidP="000951E4">
      <w:pPr>
        <w:rPr>
          <w:sz w:val="24"/>
          <w:szCs w:val="24"/>
        </w:rPr>
      </w:pPr>
      <w:r w:rsidRPr="00A55DAB">
        <w:rPr>
          <w:sz w:val="24"/>
          <w:szCs w:val="24"/>
        </w:rPr>
        <w:t>Тема 1. Элементы квантовой оптики</w:t>
      </w:r>
    </w:p>
    <w:p w:rsidR="000951E4" w:rsidRPr="00A55DAB" w:rsidRDefault="000951E4" w:rsidP="000951E4">
      <w:pPr>
        <w:rPr>
          <w:sz w:val="24"/>
          <w:szCs w:val="24"/>
        </w:rPr>
      </w:pPr>
      <w:r w:rsidRPr="00A55DAB">
        <w:rPr>
          <w:sz w:val="24"/>
          <w:szCs w:val="24"/>
        </w:rPr>
        <w:t xml:space="preserve">Фотоны. Формула Планка связи энергии фотона с его частотой. Энергия  и импульс фотона. </w:t>
      </w:r>
    </w:p>
    <w:p w:rsidR="000951E4" w:rsidRPr="00A55DAB" w:rsidRDefault="000951E4" w:rsidP="000951E4">
      <w:pPr>
        <w:rPr>
          <w:sz w:val="24"/>
          <w:szCs w:val="24"/>
        </w:rPr>
      </w:pPr>
      <w:r w:rsidRPr="00A55DAB">
        <w:rPr>
          <w:sz w:val="24"/>
          <w:szCs w:val="24"/>
        </w:rPr>
        <w:t>Открытие и исследование фотоэффекта. Опыты А.Г. Столетова. Законы фотоэффекта. Уравнение Эйнштейна для фотоэффекта. «Красная граница» фотоэффекта.</w:t>
      </w:r>
    </w:p>
    <w:p w:rsidR="000951E4" w:rsidRPr="00A55DAB" w:rsidRDefault="000951E4" w:rsidP="000951E4">
      <w:pPr>
        <w:rPr>
          <w:sz w:val="24"/>
          <w:szCs w:val="24"/>
        </w:rPr>
      </w:pPr>
      <w:r w:rsidRPr="00A55DAB">
        <w:rPr>
          <w:sz w:val="24"/>
          <w:szCs w:val="24"/>
        </w:rPr>
        <w:t>Давление света. Опыты П.Н. Лебедева.</w:t>
      </w:r>
    </w:p>
    <w:p w:rsidR="000951E4" w:rsidRPr="00A55DAB" w:rsidRDefault="000951E4" w:rsidP="000951E4">
      <w:pPr>
        <w:rPr>
          <w:sz w:val="24"/>
          <w:szCs w:val="24"/>
        </w:rPr>
      </w:pPr>
      <w:r w:rsidRPr="00A55DAB">
        <w:rPr>
          <w:sz w:val="24"/>
          <w:szCs w:val="24"/>
        </w:rPr>
        <w:t>Химическое действие света.</w:t>
      </w:r>
    </w:p>
    <w:p w:rsidR="000951E4" w:rsidRPr="00A55DAB" w:rsidRDefault="000951E4" w:rsidP="000951E4">
      <w:pPr>
        <w:rPr>
          <w:sz w:val="24"/>
          <w:szCs w:val="24"/>
        </w:rPr>
      </w:pPr>
      <w:r w:rsidRPr="00A55DAB">
        <w:rPr>
          <w:sz w:val="24"/>
          <w:szCs w:val="24"/>
        </w:rPr>
        <w:t>Технические устройства и практическое применение: фотоэлемент, фотодатчик, солнечная батарея, светодиод.</w:t>
      </w:r>
    </w:p>
    <w:p w:rsidR="000951E4" w:rsidRPr="00A55DAB" w:rsidRDefault="000951E4" w:rsidP="000951E4">
      <w:pPr>
        <w:rPr>
          <w:sz w:val="24"/>
          <w:szCs w:val="24"/>
        </w:rPr>
      </w:pPr>
      <w:r w:rsidRPr="00A55DAB">
        <w:rPr>
          <w:sz w:val="24"/>
          <w:szCs w:val="24"/>
        </w:rPr>
        <w:t>Демонстрации.</w:t>
      </w:r>
    </w:p>
    <w:p w:rsidR="000951E4" w:rsidRPr="00A55DAB" w:rsidRDefault="000951E4" w:rsidP="000951E4">
      <w:pPr>
        <w:rPr>
          <w:sz w:val="24"/>
          <w:szCs w:val="24"/>
        </w:rPr>
      </w:pPr>
      <w:r w:rsidRPr="00A55DAB">
        <w:rPr>
          <w:sz w:val="24"/>
          <w:szCs w:val="24"/>
        </w:rPr>
        <w:t>Фотоэффект на установке с цинковой пластиной.</w:t>
      </w:r>
    </w:p>
    <w:p w:rsidR="000951E4" w:rsidRPr="00A55DAB" w:rsidRDefault="000951E4" w:rsidP="000951E4">
      <w:pPr>
        <w:rPr>
          <w:sz w:val="24"/>
          <w:szCs w:val="24"/>
        </w:rPr>
      </w:pPr>
      <w:r w:rsidRPr="00A55DAB">
        <w:rPr>
          <w:sz w:val="24"/>
          <w:szCs w:val="24"/>
        </w:rPr>
        <w:t xml:space="preserve">Исследование законов внешнего фотоэффекта. </w:t>
      </w:r>
    </w:p>
    <w:p w:rsidR="000951E4" w:rsidRPr="00A55DAB" w:rsidRDefault="000951E4" w:rsidP="000951E4">
      <w:pPr>
        <w:rPr>
          <w:sz w:val="24"/>
          <w:szCs w:val="24"/>
        </w:rPr>
      </w:pPr>
      <w:r w:rsidRPr="00A55DAB">
        <w:rPr>
          <w:sz w:val="24"/>
          <w:szCs w:val="24"/>
        </w:rPr>
        <w:t>Светодиод.</w:t>
      </w:r>
    </w:p>
    <w:p w:rsidR="000951E4" w:rsidRPr="00A55DAB" w:rsidRDefault="000951E4" w:rsidP="000951E4">
      <w:pPr>
        <w:rPr>
          <w:sz w:val="24"/>
          <w:szCs w:val="24"/>
        </w:rPr>
      </w:pPr>
      <w:r w:rsidRPr="00A55DAB">
        <w:rPr>
          <w:sz w:val="24"/>
          <w:szCs w:val="24"/>
        </w:rPr>
        <w:t>Солнечная батарея.</w:t>
      </w:r>
    </w:p>
    <w:p w:rsidR="000951E4" w:rsidRPr="00A55DAB" w:rsidRDefault="000951E4" w:rsidP="000951E4">
      <w:pPr>
        <w:rPr>
          <w:sz w:val="24"/>
          <w:szCs w:val="24"/>
        </w:rPr>
      </w:pPr>
      <w:r w:rsidRPr="00A55DAB">
        <w:rPr>
          <w:sz w:val="24"/>
          <w:szCs w:val="24"/>
        </w:rPr>
        <w:t>Тема 2. Строение атома.</w:t>
      </w:r>
    </w:p>
    <w:p w:rsidR="000951E4" w:rsidRPr="00A55DAB" w:rsidRDefault="000951E4" w:rsidP="000951E4">
      <w:pPr>
        <w:rPr>
          <w:sz w:val="24"/>
          <w:szCs w:val="24"/>
        </w:rPr>
      </w:pPr>
      <w:r w:rsidRPr="00A55DAB">
        <w:rPr>
          <w:sz w:val="24"/>
          <w:szCs w:val="24"/>
        </w:rPr>
        <w:t xml:space="preserve">Модель атома Томсона. Опыты Резерфорда по рассеянию α -частиц.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rsidR="000951E4" w:rsidRPr="00A55DAB" w:rsidRDefault="000951E4" w:rsidP="000951E4">
      <w:pPr>
        <w:rPr>
          <w:sz w:val="24"/>
          <w:szCs w:val="24"/>
        </w:rPr>
      </w:pPr>
      <w:r w:rsidRPr="00A55DAB">
        <w:rPr>
          <w:sz w:val="24"/>
          <w:szCs w:val="24"/>
        </w:rPr>
        <w:t xml:space="preserve">Волновые свойства частиц. Волны де Бройля. Корпускулярно-волновой дуализм. </w:t>
      </w:r>
    </w:p>
    <w:p w:rsidR="000951E4" w:rsidRPr="00A55DAB" w:rsidRDefault="000951E4" w:rsidP="000951E4">
      <w:pPr>
        <w:rPr>
          <w:sz w:val="24"/>
          <w:szCs w:val="24"/>
        </w:rPr>
      </w:pPr>
      <w:r w:rsidRPr="00A55DAB">
        <w:rPr>
          <w:sz w:val="24"/>
          <w:szCs w:val="24"/>
        </w:rPr>
        <w:t xml:space="preserve">Спонтанное и вынужденное излучение. </w:t>
      </w:r>
    </w:p>
    <w:p w:rsidR="000951E4" w:rsidRPr="00A55DAB" w:rsidRDefault="000951E4" w:rsidP="000951E4">
      <w:pPr>
        <w:rPr>
          <w:sz w:val="24"/>
          <w:szCs w:val="24"/>
        </w:rPr>
      </w:pPr>
      <w:r w:rsidRPr="00A55DAB">
        <w:rPr>
          <w:sz w:val="24"/>
          <w:szCs w:val="24"/>
        </w:rPr>
        <w:t>Технические устройства и практическое применение: спектральный анализ (спектроскоп), лазер, квантовый компьютер.</w:t>
      </w:r>
    </w:p>
    <w:p w:rsidR="000951E4" w:rsidRPr="00A55DAB" w:rsidRDefault="000951E4" w:rsidP="000951E4">
      <w:pPr>
        <w:rPr>
          <w:sz w:val="24"/>
          <w:szCs w:val="24"/>
        </w:rPr>
      </w:pPr>
      <w:r w:rsidRPr="00A55DAB">
        <w:rPr>
          <w:sz w:val="24"/>
          <w:szCs w:val="24"/>
        </w:rPr>
        <w:t>Демонстрации.</w:t>
      </w:r>
    </w:p>
    <w:p w:rsidR="000951E4" w:rsidRPr="00A55DAB" w:rsidRDefault="000951E4" w:rsidP="000951E4">
      <w:pPr>
        <w:rPr>
          <w:sz w:val="24"/>
          <w:szCs w:val="24"/>
        </w:rPr>
      </w:pPr>
      <w:r w:rsidRPr="00A55DAB">
        <w:rPr>
          <w:sz w:val="24"/>
          <w:szCs w:val="24"/>
        </w:rPr>
        <w:t>Модель опыта Резерфорда.</w:t>
      </w:r>
    </w:p>
    <w:p w:rsidR="000951E4" w:rsidRPr="00A55DAB" w:rsidRDefault="000951E4" w:rsidP="000951E4">
      <w:pPr>
        <w:rPr>
          <w:sz w:val="24"/>
          <w:szCs w:val="24"/>
        </w:rPr>
      </w:pPr>
      <w:r w:rsidRPr="00A55DAB">
        <w:rPr>
          <w:sz w:val="24"/>
          <w:szCs w:val="24"/>
        </w:rPr>
        <w:t>Определение длины волны лазера.</w:t>
      </w:r>
    </w:p>
    <w:p w:rsidR="000951E4" w:rsidRPr="00A55DAB" w:rsidRDefault="000951E4" w:rsidP="000951E4">
      <w:pPr>
        <w:rPr>
          <w:sz w:val="24"/>
          <w:szCs w:val="24"/>
        </w:rPr>
      </w:pPr>
      <w:r w:rsidRPr="00A55DAB">
        <w:rPr>
          <w:sz w:val="24"/>
          <w:szCs w:val="24"/>
        </w:rPr>
        <w:t>Наблюдение линейчатых спектров излучения.</w:t>
      </w:r>
    </w:p>
    <w:p w:rsidR="000951E4" w:rsidRPr="00A55DAB" w:rsidRDefault="000951E4" w:rsidP="000951E4">
      <w:pPr>
        <w:rPr>
          <w:sz w:val="24"/>
          <w:szCs w:val="24"/>
        </w:rPr>
      </w:pPr>
      <w:r w:rsidRPr="00A55DAB">
        <w:rPr>
          <w:sz w:val="24"/>
          <w:szCs w:val="24"/>
        </w:rPr>
        <w:t>Лазер.</w:t>
      </w:r>
    </w:p>
    <w:p w:rsidR="000951E4" w:rsidRPr="00A55DAB" w:rsidRDefault="000951E4" w:rsidP="000951E4">
      <w:pPr>
        <w:rPr>
          <w:sz w:val="24"/>
          <w:szCs w:val="24"/>
        </w:rPr>
      </w:pPr>
      <w:r w:rsidRPr="00A55DAB">
        <w:rPr>
          <w:sz w:val="24"/>
          <w:szCs w:val="24"/>
        </w:rPr>
        <w:t>Ученический эксперимент, лабораторные работы.</w:t>
      </w:r>
    </w:p>
    <w:p w:rsidR="000951E4" w:rsidRPr="00A55DAB" w:rsidRDefault="000951E4" w:rsidP="000951E4">
      <w:pPr>
        <w:rPr>
          <w:sz w:val="24"/>
          <w:szCs w:val="24"/>
        </w:rPr>
      </w:pPr>
      <w:r w:rsidRPr="00A55DAB">
        <w:rPr>
          <w:sz w:val="24"/>
          <w:szCs w:val="24"/>
        </w:rPr>
        <w:t>Наблюдение линейчатого спектра.</w:t>
      </w:r>
    </w:p>
    <w:p w:rsidR="000951E4" w:rsidRPr="00A55DAB" w:rsidRDefault="000951E4" w:rsidP="000951E4">
      <w:pPr>
        <w:rPr>
          <w:sz w:val="24"/>
          <w:szCs w:val="24"/>
        </w:rPr>
      </w:pPr>
      <w:r w:rsidRPr="00A55DAB">
        <w:rPr>
          <w:sz w:val="24"/>
          <w:szCs w:val="24"/>
        </w:rPr>
        <w:t>Тема 3. Атомное ядро.</w:t>
      </w:r>
    </w:p>
    <w:p w:rsidR="000951E4" w:rsidRPr="00A55DAB" w:rsidRDefault="000951E4" w:rsidP="000951E4">
      <w:pPr>
        <w:rPr>
          <w:sz w:val="24"/>
          <w:szCs w:val="24"/>
        </w:rPr>
      </w:pPr>
      <w:r w:rsidRPr="00A55DAB">
        <w:rPr>
          <w:sz w:val="24"/>
          <w:szCs w:val="24"/>
        </w:rPr>
        <w:t xml:space="preserve">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 </w:t>
      </w:r>
    </w:p>
    <w:p w:rsidR="000951E4" w:rsidRPr="00A55DAB" w:rsidRDefault="000951E4" w:rsidP="000951E4">
      <w:pPr>
        <w:rPr>
          <w:sz w:val="24"/>
          <w:szCs w:val="24"/>
        </w:rPr>
      </w:pPr>
      <w:r w:rsidRPr="00A55DAB">
        <w:rPr>
          <w:sz w:val="24"/>
          <w:szCs w:val="24"/>
        </w:rPr>
        <w:t xml:space="preserve">Открытие протона и нейтрона. Нуклонная модель ядра Гейзенберга–Иваненко. Заряд ядра. Массовое число ядра. Изотопы. </w:t>
      </w:r>
    </w:p>
    <w:p w:rsidR="000951E4" w:rsidRPr="00A55DAB" w:rsidRDefault="000951E4" w:rsidP="000951E4">
      <w:pPr>
        <w:rPr>
          <w:sz w:val="24"/>
          <w:szCs w:val="24"/>
        </w:rPr>
      </w:pPr>
      <w:r w:rsidRPr="00A55DAB">
        <w:rPr>
          <w:sz w:val="24"/>
          <w:szCs w:val="24"/>
        </w:rPr>
        <w:t>Альфа-распад. Электронный и позитронный бета-распад. Гамма-излучение. Закон радиоактивного распада.</w:t>
      </w:r>
    </w:p>
    <w:p w:rsidR="000951E4" w:rsidRPr="00A55DAB" w:rsidRDefault="000951E4" w:rsidP="000951E4">
      <w:pPr>
        <w:rPr>
          <w:sz w:val="24"/>
          <w:szCs w:val="24"/>
        </w:rPr>
      </w:pPr>
      <w:r w:rsidRPr="00A55DAB">
        <w:rPr>
          <w:sz w:val="24"/>
          <w:szCs w:val="24"/>
        </w:rPr>
        <w:t>Энергия связи нуклонов в ядре. Ядерные силы. Дефект массы ядра.</w:t>
      </w:r>
    </w:p>
    <w:p w:rsidR="000951E4" w:rsidRPr="00A55DAB" w:rsidRDefault="000951E4" w:rsidP="000951E4">
      <w:pPr>
        <w:rPr>
          <w:sz w:val="24"/>
          <w:szCs w:val="24"/>
        </w:rPr>
      </w:pPr>
      <w:r w:rsidRPr="00A55DAB">
        <w:rPr>
          <w:sz w:val="24"/>
          <w:szCs w:val="24"/>
        </w:rPr>
        <w:t>Ядерные реакции. Деление и синтез ядер.</w:t>
      </w:r>
    </w:p>
    <w:p w:rsidR="000951E4" w:rsidRPr="00A55DAB" w:rsidRDefault="000951E4" w:rsidP="000951E4">
      <w:pPr>
        <w:rPr>
          <w:sz w:val="24"/>
          <w:szCs w:val="24"/>
        </w:rPr>
      </w:pPr>
      <w:r w:rsidRPr="00A55DAB">
        <w:rPr>
          <w:sz w:val="24"/>
          <w:szCs w:val="24"/>
        </w:rPr>
        <w:t>Ядерный реактор. Термоядерный синтез. Проблемы и перспективы ядерной энергетики. Экологические аспекты ядерной энергетики.</w:t>
      </w:r>
    </w:p>
    <w:p w:rsidR="000951E4" w:rsidRPr="00A55DAB" w:rsidRDefault="000951E4" w:rsidP="000951E4">
      <w:pPr>
        <w:rPr>
          <w:sz w:val="24"/>
          <w:szCs w:val="24"/>
        </w:rPr>
      </w:pPr>
      <w:r w:rsidRPr="00A55DAB">
        <w:rPr>
          <w:sz w:val="24"/>
          <w:szCs w:val="24"/>
        </w:rPr>
        <w:t xml:space="preserve">Элементарные частицы. Открытие позитрона. </w:t>
      </w:r>
    </w:p>
    <w:p w:rsidR="000951E4" w:rsidRPr="00A55DAB" w:rsidRDefault="000951E4" w:rsidP="000951E4">
      <w:pPr>
        <w:rPr>
          <w:sz w:val="24"/>
          <w:szCs w:val="24"/>
        </w:rPr>
      </w:pPr>
      <w:r w:rsidRPr="00A55DAB">
        <w:rPr>
          <w:sz w:val="24"/>
          <w:szCs w:val="24"/>
        </w:rPr>
        <w:t>Методы наблюдения и регистрации элементарных частиц.</w:t>
      </w:r>
    </w:p>
    <w:p w:rsidR="000951E4" w:rsidRPr="00A55DAB" w:rsidRDefault="000951E4" w:rsidP="000951E4">
      <w:pPr>
        <w:rPr>
          <w:sz w:val="24"/>
          <w:szCs w:val="24"/>
        </w:rPr>
      </w:pPr>
      <w:r w:rsidRPr="00A55DAB">
        <w:rPr>
          <w:sz w:val="24"/>
          <w:szCs w:val="24"/>
        </w:rPr>
        <w:t>Фундаментальные взаимодействия. Единство физической картины мира.</w:t>
      </w:r>
    </w:p>
    <w:p w:rsidR="000951E4" w:rsidRPr="00A55DAB" w:rsidRDefault="000951E4" w:rsidP="000951E4">
      <w:pPr>
        <w:rPr>
          <w:sz w:val="24"/>
          <w:szCs w:val="24"/>
        </w:rPr>
      </w:pPr>
      <w:r w:rsidRPr="00A55DAB">
        <w:rPr>
          <w:sz w:val="24"/>
          <w:szCs w:val="24"/>
        </w:rPr>
        <w:t>Технические устройства и практическое применение: дозиметр, камера Вильсона, ядерный реактор, атомная бомба.</w:t>
      </w:r>
    </w:p>
    <w:p w:rsidR="000951E4" w:rsidRPr="00A55DAB" w:rsidRDefault="000951E4" w:rsidP="000951E4">
      <w:pPr>
        <w:rPr>
          <w:sz w:val="24"/>
          <w:szCs w:val="24"/>
        </w:rPr>
      </w:pPr>
      <w:r w:rsidRPr="00A55DAB">
        <w:rPr>
          <w:sz w:val="24"/>
          <w:szCs w:val="24"/>
        </w:rPr>
        <w:t>Демонстрации.</w:t>
      </w:r>
    </w:p>
    <w:p w:rsidR="000951E4" w:rsidRPr="00A55DAB" w:rsidRDefault="000951E4" w:rsidP="000951E4">
      <w:pPr>
        <w:rPr>
          <w:sz w:val="24"/>
          <w:szCs w:val="24"/>
        </w:rPr>
      </w:pPr>
      <w:r w:rsidRPr="00A55DAB">
        <w:rPr>
          <w:sz w:val="24"/>
          <w:szCs w:val="24"/>
        </w:rPr>
        <w:t>Счётчик ионизирующих частиц.</w:t>
      </w:r>
    </w:p>
    <w:p w:rsidR="000951E4" w:rsidRPr="00A55DAB" w:rsidRDefault="000951E4" w:rsidP="000951E4">
      <w:pPr>
        <w:rPr>
          <w:sz w:val="24"/>
          <w:szCs w:val="24"/>
        </w:rPr>
      </w:pPr>
      <w:r w:rsidRPr="00A55DAB">
        <w:rPr>
          <w:sz w:val="24"/>
          <w:szCs w:val="24"/>
        </w:rPr>
        <w:t>Ученический эксперимент, лабораторные работы</w:t>
      </w:r>
    </w:p>
    <w:p w:rsidR="000951E4" w:rsidRPr="00A55DAB" w:rsidRDefault="000951E4" w:rsidP="000951E4">
      <w:pPr>
        <w:rPr>
          <w:sz w:val="24"/>
          <w:szCs w:val="24"/>
        </w:rPr>
      </w:pPr>
      <w:r w:rsidRPr="00A55DAB">
        <w:rPr>
          <w:sz w:val="24"/>
          <w:szCs w:val="24"/>
        </w:rPr>
        <w:t>Исследование треков частиц (по готовым фотографиям).</w:t>
      </w:r>
    </w:p>
    <w:p w:rsidR="000951E4" w:rsidRPr="00A55DAB" w:rsidRDefault="000951E4" w:rsidP="000951E4">
      <w:pPr>
        <w:rPr>
          <w:sz w:val="24"/>
          <w:szCs w:val="24"/>
        </w:rPr>
      </w:pPr>
      <w:r w:rsidRPr="00A55DAB">
        <w:rPr>
          <w:sz w:val="24"/>
          <w:szCs w:val="24"/>
        </w:rPr>
        <w:t>Раздел 8. Элементы астрономии и астрофизики.</w:t>
      </w:r>
    </w:p>
    <w:p w:rsidR="000951E4" w:rsidRPr="00A55DAB" w:rsidRDefault="000951E4" w:rsidP="000951E4">
      <w:pPr>
        <w:rPr>
          <w:sz w:val="24"/>
          <w:szCs w:val="24"/>
        </w:rPr>
      </w:pPr>
      <w:r w:rsidRPr="00A55DAB">
        <w:rPr>
          <w:sz w:val="24"/>
          <w:szCs w:val="24"/>
        </w:rPr>
        <w:t>Этапы развития астрономии. Прикладное и мировоззренческое значение астрономии.</w:t>
      </w:r>
    </w:p>
    <w:p w:rsidR="000951E4" w:rsidRPr="00A55DAB" w:rsidRDefault="000951E4" w:rsidP="000951E4">
      <w:pPr>
        <w:rPr>
          <w:sz w:val="24"/>
          <w:szCs w:val="24"/>
        </w:rPr>
      </w:pPr>
      <w:r w:rsidRPr="00A55DAB">
        <w:rPr>
          <w:sz w:val="24"/>
          <w:szCs w:val="24"/>
        </w:rPr>
        <w:t>Вид звёздного неба. Созвездия, яркие звёзды, планеты, их видимое движение.</w:t>
      </w:r>
    </w:p>
    <w:p w:rsidR="000951E4" w:rsidRPr="00A55DAB" w:rsidRDefault="000951E4" w:rsidP="000951E4">
      <w:pPr>
        <w:rPr>
          <w:sz w:val="24"/>
          <w:szCs w:val="24"/>
        </w:rPr>
      </w:pPr>
      <w:r w:rsidRPr="00A55DAB">
        <w:rPr>
          <w:sz w:val="24"/>
          <w:szCs w:val="24"/>
        </w:rPr>
        <w:t xml:space="preserve">Солнечная система. </w:t>
      </w:r>
    </w:p>
    <w:p w:rsidR="000951E4" w:rsidRPr="00A55DAB" w:rsidRDefault="000951E4" w:rsidP="000951E4">
      <w:pPr>
        <w:rPr>
          <w:sz w:val="24"/>
          <w:szCs w:val="24"/>
        </w:rPr>
      </w:pPr>
      <w:r w:rsidRPr="00A55DAB">
        <w:rPr>
          <w:sz w:val="24"/>
          <w:szCs w:val="24"/>
        </w:rPr>
        <w:t>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w:t>
      </w:r>
    </w:p>
    <w:p w:rsidR="000951E4" w:rsidRPr="00A55DAB" w:rsidRDefault="000951E4" w:rsidP="000951E4">
      <w:pPr>
        <w:rPr>
          <w:sz w:val="24"/>
          <w:szCs w:val="24"/>
        </w:rPr>
      </w:pPr>
      <w:r w:rsidRPr="00A55DAB">
        <w:rPr>
          <w:sz w:val="24"/>
          <w:szCs w:val="24"/>
        </w:rPr>
        <w:t>Млечный Путь – наша Галактика. Положение и движение Солнца в Галактике. Типы галактик. Радиогалактики и квазары. Чёрные дыры в ядрах галактик.</w:t>
      </w:r>
    </w:p>
    <w:p w:rsidR="000951E4" w:rsidRPr="00A55DAB" w:rsidRDefault="000951E4" w:rsidP="000951E4">
      <w:pPr>
        <w:rPr>
          <w:sz w:val="24"/>
          <w:szCs w:val="24"/>
        </w:rPr>
      </w:pPr>
      <w:r w:rsidRPr="00A55DAB">
        <w:rPr>
          <w:sz w:val="24"/>
          <w:szCs w:val="24"/>
        </w:rPr>
        <w:t>Вселенная. Расширение Вселенной. Закон Хаббла. Разбегание галактик. Теория Большого взрыва. Реликтовое излучение.</w:t>
      </w:r>
    </w:p>
    <w:p w:rsidR="000951E4" w:rsidRPr="00A55DAB" w:rsidRDefault="000951E4" w:rsidP="000951E4">
      <w:pPr>
        <w:rPr>
          <w:sz w:val="24"/>
          <w:szCs w:val="24"/>
        </w:rPr>
      </w:pPr>
      <w:r w:rsidRPr="00A55DAB">
        <w:rPr>
          <w:sz w:val="24"/>
          <w:szCs w:val="24"/>
        </w:rPr>
        <w:t xml:space="preserve">Масштабная структура Вселенной. Метагалактика. </w:t>
      </w:r>
    </w:p>
    <w:p w:rsidR="000951E4" w:rsidRPr="00A55DAB" w:rsidRDefault="000951E4" w:rsidP="000951E4">
      <w:pPr>
        <w:rPr>
          <w:sz w:val="24"/>
          <w:szCs w:val="24"/>
        </w:rPr>
      </w:pPr>
      <w:r w:rsidRPr="00A55DAB">
        <w:rPr>
          <w:sz w:val="24"/>
          <w:szCs w:val="24"/>
        </w:rPr>
        <w:t>Нерешённые проблемы астрономии.</w:t>
      </w:r>
    </w:p>
    <w:p w:rsidR="000951E4" w:rsidRPr="00A55DAB" w:rsidRDefault="000951E4" w:rsidP="000951E4">
      <w:pPr>
        <w:rPr>
          <w:sz w:val="24"/>
          <w:szCs w:val="24"/>
        </w:rPr>
      </w:pPr>
      <w:r w:rsidRPr="00A55DAB">
        <w:rPr>
          <w:sz w:val="24"/>
          <w:szCs w:val="24"/>
        </w:rPr>
        <w:t>Ученические наблюдения.</w:t>
      </w:r>
    </w:p>
    <w:p w:rsidR="000951E4" w:rsidRPr="00A55DAB" w:rsidRDefault="000951E4" w:rsidP="000951E4">
      <w:pPr>
        <w:rPr>
          <w:sz w:val="24"/>
          <w:szCs w:val="24"/>
        </w:rPr>
      </w:pPr>
      <w:r w:rsidRPr="00A55DAB">
        <w:rPr>
          <w:sz w:val="24"/>
          <w:szCs w:val="24"/>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0951E4" w:rsidRPr="00A55DAB" w:rsidRDefault="000951E4" w:rsidP="000951E4">
      <w:pPr>
        <w:rPr>
          <w:sz w:val="24"/>
          <w:szCs w:val="24"/>
        </w:rPr>
      </w:pPr>
      <w:r w:rsidRPr="00A55DAB">
        <w:rPr>
          <w:sz w:val="24"/>
          <w:szCs w:val="24"/>
        </w:rPr>
        <w:t>Наблюдения в телескоп Луны, планет, Млечного Пути.</w:t>
      </w:r>
    </w:p>
    <w:p w:rsidR="000951E4" w:rsidRPr="00A55DAB" w:rsidRDefault="000951E4" w:rsidP="000951E4">
      <w:pPr>
        <w:rPr>
          <w:sz w:val="24"/>
          <w:szCs w:val="24"/>
        </w:rPr>
      </w:pPr>
      <w:r w:rsidRPr="00A55DAB">
        <w:rPr>
          <w:sz w:val="24"/>
          <w:szCs w:val="24"/>
        </w:rPr>
        <w:t>Обобщающее повторение.</w:t>
      </w:r>
    </w:p>
    <w:p w:rsidR="000951E4" w:rsidRPr="00A55DAB" w:rsidRDefault="000951E4" w:rsidP="000951E4">
      <w:pPr>
        <w:rPr>
          <w:sz w:val="24"/>
          <w:szCs w:val="24"/>
        </w:rPr>
      </w:pPr>
      <w:r w:rsidRPr="00A55DAB">
        <w:rPr>
          <w:sz w:val="24"/>
          <w:szCs w:val="24"/>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rsidR="000951E4" w:rsidRPr="00A55DAB" w:rsidRDefault="000951E4" w:rsidP="000951E4">
      <w:pPr>
        <w:rPr>
          <w:sz w:val="24"/>
          <w:szCs w:val="24"/>
        </w:rPr>
      </w:pPr>
      <w:r w:rsidRPr="00A55DAB">
        <w:rPr>
          <w:sz w:val="24"/>
          <w:szCs w:val="24"/>
        </w:rPr>
        <w:t>Межпредметные связи.</w:t>
      </w:r>
    </w:p>
    <w:p w:rsidR="000951E4" w:rsidRPr="00A55DAB" w:rsidRDefault="000951E4" w:rsidP="000951E4">
      <w:pPr>
        <w:rPr>
          <w:sz w:val="24"/>
          <w:szCs w:val="24"/>
        </w:rPr>
      </w:pPr>
      <w:r w:rsidRPr="00A55DAB">
        <w:rPr>
          <w:sz w:val="24"/>
          <w:szCs w:val="24"/>
        </w:rPr>
        <w:t>Изучение курса физики базового уровня в 11 классе осуществляется с учётом содержательных межпредметных связей с курсами математики, биологии, химии, географии и технологии.</w:t>
      </w:r>
    </w:p>
    <w:p w:rsidR="000951E4" w:rsidRPr="00A55DAB" w:rsidRDefault="000951E4" w:rsidP="000951E4">
      <w:pPr>
        <w:rPr>
          <w:sz w:val="24"/>
          <w:szCs w:val="24"/>
        </w:rPr>
      </w:pPr>
      <w:r w:rsidRPr="00A55DAB">
        <w:rPr>
          <w:sz w:val="24"/>
          <w:szCs w:val="24"/>
        </w:rPr>
        <w:t>Межпредметные понятия,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0951E4" w:rsidRPr="00A55DAB" w:rsidRDefault="000951E4" w:rsidP="000951E4">
      <w:pPr>
        <w:rPr>
          <w:sz w:val="24"/>
          <w:szCs w:val="24"/>
        </w:rPr>
      </w:pPr>
      <w:r w:rsidRPr="00A55DAB">
        <w:rPr>
          <w:sz w:val="24"/>
          <w:szCs w:val="24"/>
        </w:rPr>
        <w:t>Математика: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
    <w:p w:rsidR="000951E4" w:rsidRPr="00A55DAB" w:rsidRDefault="000951E4" w:rsidP="000951E4">
      <w:pPr>
        <w:rPr>
          <w:sz w:val="24"/>
          <w:szCs w:val="24"/>
        </w:rPr>
      </w:pPr>
      <w:r w:rsidRPr="00A55DAB">
        <w:rPr>
          <w:sz w:val="24"/>
          <w:szCs w:val="24"/>
        </w:rPr>
        <w:t>Биология: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rsidR="000951E4" w:rsidRPr="00A55DAB" w:rsidRDefault="000951E4" w:rsidP="000951E4">
      <w:pPr>
        <w:rPr>
          <w:sz w:val="24"/>
          <w:szCs w:val="24"/>
        </w:rPr>
      </w:pPr>
      <w:r w:rsidRPr="00A55DAB">
        <w:rPr>
          <w:sz w:val="24"/>
          <w:szCs w:val="24"/>
        </w:rPr>
        <w:t>Химия: строение атомов и молекул, кристаллическая структура твёрдых тел, механизмы образования кристаллической решётки, спектральный анализ.</w:t>
      </w:r>
    </w:p>
    <w:p w:rsidR="000951E4" w:rsidRPr="00A55DAB" w:rsidRDefault="000951E4" w:rsidP="000951E4">
      <w:pPr>
        <w:rPr>
          <w:sz w:val="24"/>
          <w:szCs w:val="24"/>
        </w:rPr>
      </w:pPr>
      <w:r w:rsidRPr="00A55DAB">
        <w:rPr>
          <w:sz w:val="24"/>
          <w:szCs w:val="24"/>
        </w:rPr>
        <w:t xml:space="preserve">География: магнитные полюса Земли, залежи магнитных руд, фотосъёмка земной поверхности, предсказание землетрясений. </w:t>
      </w:r>
    </w:p>
    <w:p w:rsidR="000951E4" w:rsidRPr="00A55DAB" w:rsidRDefault="000951E4" w:rsidP="000951E4">
      <w:pPr>
        <w:rPr>
          <w:sz w:val="24"/>
          <w:szCs w:val="24"/>
        </w:rPr>
      </w:pPr>
      <w:r w:rsidRPr="00A55DAB">
        <w:rPr>
          <w:sz w:val="24"/>
          <w:szCs w:val="24"/>
        </w:rPr>
        <w:t xml:space="preserve">Технология: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 </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Планируемые результаты освоения программы по физике на уровне среднего общего образования</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Освоение учебного предмета «Физика» на уровне среднего общего образования (базовый уровень) должно обеспечить достижение следующих личностных, метапредметных и предметных образовательных результатов.</w:t>
      </w:r>
    </w:p>
    <w:p w:rsidR="000951E4" w:rsidRPr="00A55DAB" w:rsidRDefault="000951E4" w:rsidP="000951E4">
      <w:pPr>
        <w:rPr>
          <w:sz w:val="24"/>
          <w:szCs w:val="24"/>
        </w:rPr>
      </w:pPr>
      <w:r w:rsidRPr="00A55DAB">
        <w:rPr>
          <w:sz w:val="24"/>
          <w:szCs w:val="24"/>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0951E4" w:rsidRPr="00A55DAB" w:rsidRDefault="000951E4" w:rsidP="000951E4">
      <w:pPr>
        <w:rPr>
          <w:sz w:val="24"/>
          <w:szCs w:val="24"/>
        </w:rPr>
      </w:pPr>
      <w:r w:rsidRPr="00A55DAB">
        <w:rPr>
          <w:sz w:val="24"/>
          <w:szCs w:val="24"/>
        </w:rPr>
        <w:t>1) гражданского воспитания:</w:t>
      </w:r>
    </w:p>
    <w:p w:rsidR="000951E4" w:rsidRPr="00A55DAB" w:rsidRDefault="000951E4" w:rsidP="000951E4">
      <w:pPr>
        <w:rPr>
          <w:sz w:val="24"/>
          <w:szCs w:val="24"/>
        </w:rPr>
      </w:pPr>
      <w:r w:rsidRPr="00A55DAB">
        <w:rPr>
          <w:sz w:val="24"/>
          <w:szCs w:val="24"/>
        </w:rPr>
        <w:t>сформированность гражданской позиции обучающегося как активного  и ответственного члена российского общества;</w:t>
      </w:r>
    </w:p>
    <w:p w:rsidR="000951E4" w:rsidRPr="00A55DAB" w:rsidRDefault="000951E4" w:rsidP="000951E4">
      <w:pPr>
        <w:rPr>
          <w:sz w:val="24"/>
          <w:szCs w:val="24"/>
        </w:rPr>
      </w:pPr>
      <w:r w:rsidRPr="00A55DAB">
        <w:rPr>
          <w:sz w:val="24"/>
          <w:szCs w:val="24"/>
        </w:rPr>
        <w:t xml:space="preserve">принятие традиционных общечеловеческих гуманистических  и демократических ценностей; </w:t>
      </w:r>
    </w:p>
    <w:p w:rsidR="000951E4" w:rsidRPr="00A55DAB" w:rsidRDefault="000951E4" w:rsidP="000951E4">
      <w:pPr>
        <w:rPr>
          <w:sz w:val="24"/>
          <w:szCs w:val="24"/>
        </w:rPr>
      </w:pPr>
      <w:r w:rsidRPr="00A55DAB">
        <w:rPr>
          <w:sz w:val="24"/>
          <w:szCs w:val="24"/>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0951E4" w:rsidRPr="00A55DAB" w:rsidRDefault="000951E4" w:rsidP="000951E4">
      <w:pPr>
        <w:rPr>
          <w:sz w:val="24"/>
          <w:szCs w:val="24"/>
        </w:rPr>
      </w:pPr>
      <w:r w:rsidRPr="00A55DAB">
        <w:rPr>
          <w:sz w:val="24"/>
          <w:szCs w:val="24"/>
        </w:rPr>
        <w:t>умение взаимодействовать с социальными институтами в соответствии  с их функциями и назначением;</w:t>
      </w:r>
    </w:p>
    <w:p w:rsidR="000951E4" w:rsidRPr="00A55DAB" w:rsidRDefault="000951E4" w:rsidP="000951E4">
      <w:pPr>
        <w:rPr>
          <w:sz w:val="24"/>
          <w:szCs w:val="24"/>
        </w:rPr>
      </w:pPr>
      <w:r w:rsidRPr="00A55DAB">
        <w:rPr>
          <w:sz w:val="24"/>
          <w:szCs w:val="24"/>
        </w:rPr>
        <w:t>готовность к гуманитарной и волонтёрской деятельности;</w:t>
      </w:r>
    </w:p>
    <w:p w:rsidR="000951E4" w:rsidRPr="00A55DAB" w:rsidRDefault="000951E4" w:rsidP="000951E4">
      <w:pPr>
        <w:rPr>
          <w:sz w:val="24"/>
          <w:szCs w:val="24"/>
        </w:rPr>
      </w:pPr>
      <w:r w:rsidRPr="00A55DAB">
        <w:rPr>
          <w:sz w:val="24"/>
          <w:szCs w:val="24"/>
        </w:rPr>
        <w:t>2) патриотического воспитания:</w:t>
      </w:r>
    </w:p>
    <w:p w:rsidR="000951E4" w:rsidRPr="00A55DAB" w:rsidRDefault="000951E4" w:rsidP="000951E4">
      <w:pPr>
        <w:rPr>
          <w:sz w:val="24"/>
          <w:szCs w:val="24"/>
        </w:rPr>
      </w:pPr>
      <w:r w:rsidRPr="00A55DAB">
        <w:rPr>
          <w:sz w:val="24"/>
          <w:szCs w:val="24"/>
        </w:rPr>
        <w:t xml:space="preserve">сформированность российской гражданской идентичности, патриотизма; </w:t>
      </w:r>
    </w:p>
    <w:p w:rsidR="000951E4" w:rsidRPr="00A55DAB" w:rsidRDefault="000951E4" w:rsidP="000951E4">
      <w:pPr>
        <w:rPr>
          <w:sz w:val="24"/>
          <w:szCs w:val="24"/>
        </w:rPr>
      </w:pPr>
      <w:r w:rsidRPr="00A55DAB">
        <w:rPr>
          <w:sz w:val="24"/>
          <w:szCs w:val="24"/>
        </w:rPr>
        <w:t>ценностное отношение к государственным символам, достижениям российских учёных в области физики и технике;</w:t>
      </w:r>
    </w:p>
    <w:p w:rsidR="000951E4" w:rsidRPr="00A55DAB" w:rsidRDefault="000951E4" w:rsidP="000951E4">
      <w:pPr>
        <w:rPr>
          <w:sz w:val="24"/>
          <w:szCs w:val="24"/>
        </w:rPr>
      </w:pPr>
      <w:r w:rsidRPr="00A55DAB">
        <w:rPr>
          <w:sz w:val="24"/>
          <w:szCs w:val="24"/>
        </w:rPr>
        <w:t>3) духовно-нравственного воспитания:</w:t>
      </w:r>
    </w:p>
    <w:p w:rsidR="000951E4" w:rsidRPr="00A55DAB" w:rsidRDefault="000951E4" w:rsidP="000951E4">
      <w:pPr>
        <w:rPr>
          <w:sz w:val="24"/>
          <w:szCs w:val="24"/>
        </w:rPr>
      </w:pPr>
      <w:r w:rsidRPr="00A55DAB">
        <w:rPr>
          <w:sz w:val="24"/>
          <w:szCs w:val="24"/>
        </w:rPr>
        <w:t xml:space="preserve">сформированность нравственного сознания, этического поведения; </w:t>
      </w:r>
    </w:p>
    <w:p w:rsidR="000951E4" w:rsidRPr="00A55DAB" w:rsidRDefault="000951E4" w:rsidP="000951E4">
      <w:pPr>
        <w:rPr>
          <w:sz w:val="24"/>
          <w:szCs w:val="24"/>
        </w:rPr>
      </w:pPr>
      <w:r w:rsidRPr="00A55DAB">
        <w:rPr>
          <w:sz w:val="24"/>
          <w:szCs w:val="24"/>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0951E4" w:rsidRPr="00A55DAB" w:rsidRDefault="000951E4" w:rsidP="000951E4">
      <w:pPr>
        <w:rPr>
          <w:sz w:val="24"/>
          <w:szCs w:val="24"/>
        </w:rPr>
      </w:pPr>
      <w:r w:rsidRPr="00A55DAB">
        <w:rPr>
          <w:sz w:val="24"/>
          <w:szCs w:val="24"/>
        </w:rPr>
        <w:t>осознание личного вклада в построение устойчивого будущего;</w:t>
      </w:r>
    </w:p>
    <w:p w:rsidR="000951E4" w:rsidRPr="00A55DAB" w:rsidRDefault="000951E4" w:rsidP="000951E4">
      <w:pPr>
        <w:rPr>
          <w:sz w:val="24"/>
          <w:szCs w:val="24"/>
        </w:rPr>
      </w:pPr>
      <w:r w:rsidRPr="00A55DAB">
        <w:rPr>
          <w:sz w:val="24"/>
          <w:szCs w:val="24"/>
        </w:rPr>
        <w:t>4) эстетического воспитания:</w:t>
      </w:r>
    </w:p>
    <w:p w:rsidR="000951E4" w:rsidRPr="00A55DAB" w:rsidRDefault="000951E4" w:rsidP="000951E4">
      <w:pPr>
        <w:rPr>
          <w:sz w:val="24"/>
          <w:szCs w:val="24"/>
        </w:rPr>
      </w:pPr>
      <w:r w:rsidRPr="00A55DAB">
        <w:rPr>
          <w:sz w:val="24"/>
          <w:szCs w:val="24"/>
        </w:rPr>
        <w:t>эстетическое отношение к миру, включая эстетику научного творчества, присущего физической науке;</w:t>
      </w:r>
    </w:p>
    <w:p w:rsidR="000951E4" w:rsidRPr="00A55DAB" w:rsidRDefault="000951E4" w:rsidP="000951E4">
      <w:pPr>
        <w:rPr>
          <w:sz w:val="24"/>
          <w:szCs w:val="24"/>
        </w:rPr>
      </w:pPr>
      <w:r w:rsidRPr="00A55DAB">
        <w:rPr>
          <w:sz w:val="24"/>
          <w:szCs w:val="24"/>
        </w:rPr>
        <w:t>5) трудового воспитания:</w:t>
      </w:r>
    </w:p>
    <w:p w:rsidR="000951E4" w:rsidRPr="00A55DAB" w:rsidRDefault="000951E4" w:rsidP="000951E4">
      <w:pPr>
        <w:rPr>
          <w:sz w:val="24"/>
          <w:szCs w:val="24"/>
        </w:rPr>
      </w:pPr>
      <w:r w:rsidRPr="00A55DAB">
        <w:rPr>
          <w:sz w:val="24"/>
          <w:szCs w:val="24"/>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0951E4" w:rsidRPr="00A55DAB" w:rsidRDefault="000951E4" w:rsidP="000951E4">
      <w:pPr>
        <w:rPr>
          <w:sz w:val="24"/>
          <w:szCs w:val="24"/>
        </w:rPr>
      </w:pPr>
      <w:r w:rsidRPr="00A55DAB">
        <w:rPr>
          <w:sz w:val="24"/>
          <w:szCs w:val="24"/>
        </w:rPr>
        <w:t>готовность и способность к образованию и самообразованию в области физики на протяжении всей жизни;</w:t>
      </w:r>
    </w:p>
    <w:p w:rsidR="000951E4" w:rsidRPr="00A55DAB" w:rsidRDefault="000951E4" w:rsidP="000951E4">
      <w:pPr>
        <w:rPr>
          <w:sz w:val="24"/>
          <w:szCs w:val="24"/>
        </w:rPr>
      </w:pPr>
      <w:r w:rsidRPr="00A55DAB">
        <w:rPr>
          <w:sz w:val="24"/>
          <w:szCs w:val="24"/>
        </w:rPr>
        <w:t>6) экологического воспитания:</w:t>
      </w:r>
    </w:p>
    <w:p w:rsidR="000951E4" w:rsidRPr="00A55DAB" w:rsidRDefault="000951E4" w:rsidP="000951E4">
      <w:pPr>
        <w:rPr>
          <w:sz w:val="24"/>
          <w:szCs w:val="24"/>
        </w:rPr>
      </w:pPr>
      <w:r w:rsidRPr="00A55DAB">
        <w:rPr>
          <w:sz w:val="24"/>
          <w:szCs w:val="24"/>
        </w:rPr>
        <w:t xml:space="preserve">сформированность экологической культуры, осознание глобального характера экологических проблем; </w:t>
      </w:r>
    </w:p>
    <w:p w:rsidR="000951E4" w:rsidRPr="00A55DAB" w:rsidRDefault="000951E4" w:rsidP="000951E4">
      <w:pPr>
        <w:rPr>
          <w:sz w:val="24"/>
          <w:szCs w:val="24"/>
        </w:rPr>
      </w:pPr>
      <w:r w:rsidRPr="00A55DAB">
        <w:rPr>
          <w:sz w:val="24"/>
          <w:szCs w:val="24"/>
        </w:rPr>
        <w:t xml:space="preserve">планирование и осуществление действий в окружающей среде на основе знания целей устойчивого развития человечества; </w:t>
      </w:r>
    </w:p>
    <w:p w:rsidR="000951E4" w:rsidRPr="00A55DAB" w:rsidRDefault="000951E4" w:rsidP="000951E4">
      <w:pPr>
        <w:rPr>
          <w:sz w:val="24"/>
          <w:szCs w:val="24"/>
        </w:rPr>
      </w:pPr>
      <w:r w:rsidRPr="00A55DAB">
        <w:rPr>
          <w:sz w:val="24"/>
          <w:szCs w:val="24"/>
        </w:rPr>
        <w:t>Расширение опыта деятельности экологической направленности на основе имеющихся знаний по физике;</w:t>
      </w:r>
    </w:p>
    <w:p w:rsidR="000951E4" w:rsidRPr="00A55DAB" w:rsidRDefault="000951E4" w:rsidP="000951E4">
      <w:pPr>
        <w:rPr>
          <w:sz w:val="24"/>
          <w:szCs w:val="24"/>
        </w:rPr>
      </w:pPr>
      <w:r w:rsidRPr="00A55DAB">
        <w:rPr>
          <w:sz w:val="24"/>
          <w:szCs w:val="24"/>
        </w:rPr>
        <w:t>7) ценности научного познания:</w:t>
      </w:r>
    </w:p>
    <w:p w:rsidR="000951E4" w:rsidRPr="00A55DAB" w:rsidRDefault="000951E4" w:rsidP="000951E4">
      <w:pPr>
        <w:rPr>
          <w:sz w:val="24"/>
          <w:szCs w:val="24"/>
        </w:rPr>
      </w:pPr>
      <w:r w:rsidRPr="00A55DAB">
        <w:rPr>
          <w:sz w:val="24"/>
          <w:szCs w:val="24"/>
        </w:rPr>
        <w:t>сформированность мировоззрения, соответствующего современному уровню развития физической науки;</w:t>
      </w:r>
    </w:p>
    <w:p w:rsidR="000951E4" w:rsidRPr="00A55DAB" w:rsidRDefault="000951E4" w:rsidP="000951E4">
      <w:pPr>
        <w:rPr>
          <w:sz w:val="24"/>
          <w:szCs w:val="24"/>
        </w:rPr>
      </w:pPr>
      <w:r w:rsidRPr="00A55DAB">
        <w:rPr>
          <w:sz w:val="24"/>
          <w:szCs w:val="24"/>
        </w:rPr>
        <w:t xml:space="preserve">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 </w:t>
      </w:r>
    </w:p>
    <w:p w:rsidR="000951E4" w:rsidRPr="00A55DAB" w:rsidRDefault="000951E4" w:rsidP="000951E4">
      <w:pPr>
        <w:rPr>
          <w:sz w:val="24"/>
          <w:szCs w:val="24"/>
        </w:rPr>
      </w:pPr>
      <w:r w:rsidRPr="00A55DAB">
        <w:rPr>
          <w:sz w:val="24"/>
          <w:szCs w:val="24"/>
        </w:rPr>
        <w:t>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rsidR="000951E4" w:rsidRPr="00A55DAB" w:rsidRDefault="000951E4" w:rsidP="000951E4">
      <w:pPr>
        <w:rPr>
          <w:sz w:val="24"/>
          <w:szCs w:val="24"/>
        </w:rPr>
      </w:pPr>
      <w:r w:rsidRPr="00A55DAB">
        <w:rPr>
          <w:sz w:val="24"/>
          <w:szCs w:val="24"/>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0951E4" w:rsidRPr="00A55DAB" w:rsidRDefault="000951E4" w:rsidP="000951E4">
      <w:pPr>
        <w:rPr>
          <w:sz w:val="24"/>
          <w:szCs w:val="24"/>
        </w:rPr>
      </w:pPr>
      <w:r w:rsidRPr="00A55DAB">
        <w:rPr>
          <w:sz w:val="24"/>
          <w:szCs w:val="24"/>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0951E4" w:rsidRPr="00A55DAB" w:rsidRDefault="000951E4" w:rsidP="000951E4">
      <w:pPr>
        <w:rPr>
          <w:sz w:val="24"/>
          <w:szCs w:val="24"/>
        </w:rPr>
      </w:pPr>
      <w:r w:rsidRPr="00A55DAB">
        <w:rPr>
          <w:sz w:val="24"/>
          <w:szCs w:val="24"/>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0951E4" w:rsidRPr="00A55DAB" w:rsidRDefault="000951E4" w:rsidP="000951E4">
      <w:pPr>
        <w:rPr>
          <w:sz w:val="24"/>
          <w:szCs w:val="24"/>
        </w:rPr>
      </w:pPr>
      <w:r w:rsidRPr="00A55DAB">
        <w:rPr>
          <w:sz w:val="24"/>
          <w:szCs w:val="24"/>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rsidR="000951E4" w:rsidRPr="00A55DAB" w:rsidRDefault="000951E4" w:rsidP="000951E4">
      <w:pPr>
        <w:rPr>
          <w:sz w:val="24"/>
          <w:szCs w:val="24"/>
        </w:rPr>
      </w:pPr>
      <w:r w:rsidRPr="00A55DAB">
        <w:rPr>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p w:rsidR="000951E4" w:rsidRPr="00A55DAB" w:rsidRDefault="000951E4" w:rsidP="000951E4">
      <w:pPr>
        <w:rPr>
          <w:sz w:val="24"/>
          <w:szCs w:val="24"/>
        </w:rPr>
      </w:pPr>
      <w:r w:rsidRPr="00A55DAB">
        <w:rPr>
          <w:sz w:val="24"/>
          <w:szCs w:val="24"/>
        </w:rPr>
        <w:t>Метапредметные результаты освоения программы среднего общего образования должны отражать:</w:t>
      </w:r>
    </w:p>
    <w:p w:rsidR="000951E4" w:rsidRPr="00A55DAB" w:rsidRDefault="000951E4" w:rsidP="000951E4">
      <w:pPr>
        <w:rPr>
          <w:sz w:val="24"/>
          <w:szCs w:val="24"/>
        </w:rPr>
      </w:pPr>
      <w:r w:rsidRPr="00A55DAB">
        <w:rPr>
          <w:sz w:val="24"/>
          <w:szCs w:val="24"/>
        </w:rPr>
        <w:t> Овладение универсальными познавательными действиями:</w:t>
      </w:r>
    </w:p>
    <w:p w:rsidR="000951E4" w:rsidRPr="00A55DAB" w:rsidRDefault="000951E4" w:rsidP="000951E4">
      <w:pPr>
        <w:rPr>
          <w:sz w:val="24"/>
          <w:szCs w:val="24"/>
        </w:rPr>
      </w:pPr>
      <w:r w:rsidRPr="00A55DAB">
        <w:rPr>
          <w:sz w:val="24"/>
          <w:szCs w:val="24"/>
        </w:rPr>
        <w:t>1) базовые логические действия:</w:t>
      </w:r>
    </w:p>
    <w:p w:rsidR="000951E4" w:rsidRPr="00A55DAB" w:rsidRDefault="000951E4" w:rsidP="000951E4">
      <w:pPr>
        <w:rPr>
          <w:sz w:val="24"/>
          <w:szCs w:val="24"/>
        </w:rPr>
      </w:pPr>
      <w:r w:rsidRPr="00A55DAB">
        <w:rPr>
          <w:sz w:val="24"/>
          <w:szCs w:val="24"/>
        </w:rPr>
        <w:t xml:space="preserve">самостоятельно формулировать и актуализировать проблему, рассматривать её всесторонне; </w:t>
      </w:r>
    </w:p>
    <w:p w:rsidR="000951E4" w:rsidRPr="00A55DAB" w:rsidRDefault="000951E4" w:rsidP="000951E4">
      <w:pPr>
        <w:rPr>
          <w:sz w:val="24"/>
          <w:szCs w:val="24"/>
        </w:rPr>
      </w:pPr>
      <w:r w:rsidRPr="00A55DAB">
        <w:rPr>
          <w:sz w:val="24"/>
          <w:szCs w:val="24"/>
        </w:rPr>
        <w:t>определять цели деятельности, задавать параметры и критерии их достижения;</w:t>
      </w:r>
    </w:p>
    <w:p w:rsidR="000951E4" w:rsidRPr="00A55DAB" w:rsidRDefault="000951E4" w:rsidP="000951E4">
      <w:pPr>
        <w:rPr>
          <w:sz w:val="24"/>
          <w:szCs w:val="24"/>
        </w:rPr>
      </w:pPr>
      <w:r w:rsidRPr="00A55DAB">
        <w:rPr>
          <w:sz w:val="24"/>
          <w:szCs w:val="24"/>
        </w:rPr>
        <w:t xml:space="preserve">выявлять закономерности и противоречия в рассматриваемых физических явлениях; </w:t>
      </w:r>
    </w:p>
    <w:p w:rsidR="000951E4" w:rsidRPr="00A55DAB" w:rsidRDefault="000951E4" w:rsidP="000951E4">
      <w:pPr>
        <w:rPr>
          <w:sz w:val="24"/>
          <w:szCs w:val="24"/>
        </w:rPr>
      </w:pPr>
      <w:r w:rsidRPr="00A55DAB">
        <w:rPr>
          <w:sz w:val="24"/>
          <w:szCs w:val="24"/>
        </w:rPr>
        <w:t>разрабатывать план решения проблемы с учётом анализа имеющихся материальных и нематериальных ресурсов;</w:t>
      </w:r>
    </w:p>
    <w:p w:rsidR="000951E4" w:rsidRPr="00A55DAB" w:rsidRDefault="000951E4" w:rsidP="000951E4">
      <w:pPr>
        <w:rPr>
          <w:sz w:val="24"/>
          <w:szCs w:val="24"/>
        </w:rPr>
      </w:pPr>
      <w:r w:rsidRPr="00A55DAB">
        <w:rPr>
          <w:sz w:val="24"/>
          <w:szCs w:val="24"/>
        </w:rPr>
        <w:t xml:space="preserve">вносить коррективы в деятельность, оценивать соответствие результатов целям, оценивать риски последствий деятельности; </w:t>
      </w:r>
    </w:p>
    <w:p w:rsidR="000951E4" w:rsidRPr="00A55DAB" w:rsidRDefault="000951E4" w:rsidP="000951E4">
      <w:pPr>
        <w:rPr>
          <w:sz w:val="24"/>
          <w:szCs w:val="24"/>
        </w:rPr>
      </w:pPr>
      <w:r w:rsidRPr="00A55DAB">
        <w:rPr>
          <w:sz w:val="24"/>
          <w:szCs w:val="24"/>
        </w:rPr>
        <w:t>координировать и выполнять работу в условиях реального, виртуального  и комбинированного взаимодействия;</w:t>
      </w:r>
    </w:p>
    <w:p w:rsidR="000951E4" w:rsidRPr="00A55DAB" w:rsidRDefault="000951E4" w:rsidP="000951E4">
      <w:pPr>
        <w:rPr>
          <w:sz w:val="24"/>
          <w:szCs w:val="24"/>
        </w:rPr>
      </w:pPr>
      <w:r w:rsidRPr="00A55DAB">
        <w:rPr>
          <w:sz w:val="24"/>
          <w:szCs w:val="24"/>
        </w:rPr>
        <w:t>развивать креативное мышление при решении жизненных проблем.</w:t>
      </w:r>
    </w:p>
    <w:p w:rsidR="000951E4" w:rsidRPr="00A55DAB" w:rsidRDefault="000951E4" w:rsidP="000951E4">
      <w:pPr>
        <w:rPr>
          <w:sz w:val="24"/>
          <w:szCs w:val="24"/>
        </w:rPr>
      </w:pPr>
      <w:r w:rsidRPr="00A55DAB">
        <w:rPr>
          <w:sz w:val="24"/>
          <w:szCs w:val="24"/>
        </w:rPr>
        <w:t>2) базовые исследовательские действия:</w:t>
      </w:r>
    </w:p>
    <w:p w:rsidR="000951E4" w:rsidRPr="00A55DAB" w:rsidRDefault="000951E4" w:rsidP="000951E4">
      <w:pPr>
        <w:rPr>
          <w:sz w:val="24"/>
          <w:szCs w:val="24"/>
        </w:rPr>
      </w:pPr>
      <w:r w:rsidRPr="00A55DAB">
        <w:rPr>
          <w:sz w:val="24"/>
          <w:szCs w:val="24"/>
        </w:rPr>
        <w:t>владеть научной терминологией, ключевыми понятиями и методами физической науки;</w:t>
      </w:r>
    </w:p>
    <w:p w:rsidR="000951E4" w:rsidRPr="00A55DAB" w:rsidRDefault="000951E4" w:rsidP="000951E4">
      <w:pPr>
        <w:rPr>
          <w:sz w:val="24"/>
          <w:szCs w:val="24"/>
        </w:rPr>
      </w:pPr>
      <w:r w:rsidRPr="00A55DAB">
        <w:rPr>
          <w:sz w:val="24"/>
          <w:szCs w:val="24"/>
        </w:rPr>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rsidR="000951E4" w:rsidRPr="00A55DAB" w:rsidRDefault="000951E4" w:rsidP="000951E4">
      <w:pPr>
        <w:rPr>
          <w:sz w:val="24"/>
          <w:szCs w:val="24"/>
        </w:rPr>
      </w:pPr>
      <w:r w:rsidRPr="00A55DAB">
        <w:rPr>
          <w:sz w:val="24"/>
          <w:szCs w:val="24"/>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rsidR="000951E4" w:rsidRPr="00A55DAB" w:rsidRDefault="000951E4" w:rsidP="000951E4">
      <w:pPr>
        <w:rPr>
          <w:sz w:val="24"/>
          <w:szCs w:val="24"/>
        </w:rPr>
      </w:pPr>
      <w:r w:rsidRPr="00A55DAB">
        <w:rPr>
          <w:sz w:val="24"/>
          <w:szCs w:val="24"/>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0951E4" w:rsidRPr="00A55DAB" w:rsidRDefault="000951E4" w:rsidP="000951E4">
      <w:pPr>
        <w:rPr>
          <w:sz w:val="24"/>
          <w:szCs w:val="24"/>
        </w:rPr>
      </w:pPr>
      <w:r w:rsidRPr="00A55DAB">
        <w:rPr>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0951E4" w:rsidRPr="00A55DAB" w:rsidRDefault="000951E4" w:rsidP="000951E4">
      <w:pPr>
        <w:rPr>
          <w:sz w:val="24"/>
          <w:szCs w:val="24"/>
        </w:rPr>
      </w:pPr>
      <w:r w:rsidRPr="00A55DAB">
        <w:rPr>
          <w:sz w:val="24"/>
          <w:szCs w:val="24"/>
        </w:rPr>
        <w:t>ставить и формулировать собственные задачи в образовательной деятельности, в том числе при изучении физики;</w:t>
      </w:r>
    </w:p>
    <w:p w:rsidR="000951E4" w:rsidRPr="00A55DAB" w:rsidRDefault="000951E4" w:rsidP="000951E4">
      <w:pPr>
        <w:rPr>
          <w:sz w:val="24"/>
          <w:szCs w:val="24"/>
        </w:rPr>
      </w:pPr>
      <w:r w:rsidRPr="00A55DAB">
        <w:rPr>
          <w:sz w:val="24"/>
          <w:szCs w:val="24"/>
        </w:rPr>
        <w:t>давать оценку новым ситуациям, оценивать приобретённый опыт;</w:t>
      </w:r>
    </w:p>
    <w:p w:rsidR="000951E4" w:rsidRPr="00A55DAB" w:rsidRDefault="000951E4" w:rsidP="000951E4">
      <w:pPr>
        <w:rPr>
          <w:sz w:val="24"/>
          <w:szCs w:val="24"/>
        </w:rPr>
      </w:pPr>
      <w:r w:rsidRPr="00A55DAB">
        <w:rPr>
          <w:sz w:val="24"/>
          <w:szCs w:val="24"/>
        </w:rPr>
        <w:t>уметь переносить знания по физике в практическую область жизнедеятельности;</w:t>
      </w:r>
    </w:p>
    <w:p w:rsidR="000951E4" w:rsidRPr="00A55DAB" w:rsidRDefault="000951E4" w:rsidP="000951E4">
      <w:pPr>
        <w:rPr>
          <w:sz w:val="24"/>
          <w:szCs w:val="24"/>
        </w:rPr>
      </w:pPr>
      <w:r w:rsidRPr="00A55DAB">
        <w:rPr>
          <w:sz w:val="24"/>
          <w:szCs w:val="24"/>
        </w:rPr>
        <w:t xml:space="preserve">уметь интегрировать знания из разных предметных областей; </w:t>
      </w:r>
    </w:p>
    <w:p w:rsidR="000951E4" w:rsidRPr="00A55DAB" w:rsidRDefault="000951E4" w:rsidP="000951E4">
      <w:pPr>
        <w:rPr>
          <w:sz w:val="24"/>
          <w:szCs w:val="24"/>
        </w:rPr>
      </w:pPr>
      <w:r w:rsidRPr="00A55DAB">
        <w:rPr>
          <w:sz w:val="24"/>
          <w:szCs w:val="24"/>
        </w:rPr>
        <w:t xml:space="preserve">выдвигать новые идеи, предлагать оригинальные подходы и решения; </w:t>
      </w:r>
    </w:p>
    <w:p w:rsidR="000951E4" w:rsidRPr="00A55DAB" w:rsidRDefault="000951E4" w:rsidP="000951E4">
      <w:pPr>
        <w:rPr>
          <w:sz w:val="24"/>
          <w:szCs w:val="24"/>
        </w:rPr>
      </w:pPr>
      <w:r w:rsidRPr="00A55DAB">
        <w:rPr>
          <w:sz w:val="24"/>
          <w:szCs w:val="24"/>
        </w:rPr>
        <w:t>ставить проблемы и задачи, допускающие альтернативные решения.</w:t>
      </w:r>
    </w:p>
    <w:p w:rsidR="000951E4" w:rsidRPr="00A55DAB" w:rsidRDefault="000951E4" w:rsidP="000951E4">
      <w:pPr>
        <w:rPr>
          <w:sz w:val="24"/>
          <w:szCs w:val="24"/>
        </w:rPr>
      </w:pPr>
      <w:r w:rsidRPr="00A55DAB">
        <w:rPr>
          <w:sz w:val="24"/>
          <w:szCs w:val="24"/>
        </w:rPr>
        <w:t>3) работа с информацией:</w:t>
      </w:r>
    </w:p>
    <w:p w:rsidR="000951E4" w:rsidRPr="00A55DAB" w:rsidRDefault="000951E4" w:rsidP="000951E4">
      <w:pPr>
        <w:rPr>
          <w:sz w:val="24"/>
          <w:szCs w:val="24"/>
        </w:rPr>
      </w:pPr>
      <w:r w:rsidRPr="00A55DAB">
        <w:rPr>
          <w:sz w:val="24"/>
          <w:szCs w:val="24"/>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0951E4" w:rsidRPr="00A55DAB" w:rsidRDefault="000951E4" w:rsidP="000951E4">
      <w:pPr>
        <w:rPr>
          <w:sz w:val="24"/>
          <w:szCs w:val="24"/>
        </w:rPr>
      </w:pPr>
      <w:r w:rsidRPr="00A55DAB">
        <w:rPr>
          <w:sz w:val="24"/>
          <w:szCs w:val="24"/>
        </w:rPr>
        <w:t xml:space="preserve">оценивать достоверность информации; </w:t>
      </w:r>
    </w:p>
    <w:p w:rsidR="000951E4" w:rsidRPr="00A55DAB" w:rsidRDefault="000951E4" w:rsidP="000951E4">
      <w:pPr>
        <w:rPr>
          <w:sz w:val="24"/>
          <w:szCs w:val="24"/>
        </w:rPr>
      </w:pPr>
      <w:r w:rsidRPr="00A55DAB">
        <w:rPr>
          <w:sz w:val="24"/>
          <w:szCs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0951E4" w:rsidRPr="00A55DAB" w:rsidRDefault="000951E4" w:rsidP="000951E4">
      <w:pPr>
        <w:rPr>
          <w:sz w:val="24"/>
          <w:szCs w:val="24"/>
        </w:rPr>
      </w:pPr>
      <w:r w:rsidRPr="00A55DAB">
        <w:rPr>
          <w:sz w:val="24"/>
          <w:szCs w:val="24"/>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0951E4" w:rsidRPr="00A55DAB" w:rsidRDefault="000951E4" w:rsidP="000951E4">
      <w:pPr>
        <w:rPr>
          <w:sz w:val="24"/>
          <w:szCs w:val="24"/>
        </w:rPr>
      </w:pPr>
      <w:r w:rsidRPr="00A55DAB">
        <w:rPr>
          <w:sz w:val="24"/>
          <w:szCs w:val="24"/>
        </w:rPr>
        <w:t>Овладение универсальными коммуникативными действиями:</w:t>
      </w:r>
    </w:p>
    <w:p w:rsidR="000951E4" w:rsidRPr="00A55DAB" w:rsidRDefault="000951E4" w:rsidP="000951E4">
      <w:pPr>
        <w:rPr>
          <w:sz w:val="24"/>
          <w:szCs w:val="24"/>
        </w:rPr>
      </w:pPr>
      <w:r w:rsidRPr="00A55DAB">
        <w:rPr>
          <w:sz w:val="24"/>
          <w:szCs w:val="24"/>
        </w:rPr>
        <w:t>1) общение:</w:t>
      </w:r>
    </w:p>
    <w:p w:rsidR="000951E4" w:rsidRPr="00A55DAB" w:rsidRDefault="000951E4" w:rsidP="000951E4">
      <w:pPr>
        <w:rPr>
          <w:sz w:val="24"/>
          <w:szCs w:val="24"/>
        </w:rPr>
      </w:pPr>
      <w:r w:rsidRPr="00A55DAB">
        <w:rPr>
          <w:sz w:val="24"/>
          <w:szCs w:val="24"/>
        </w:rPr>
        <w:t>осуществлять общение на уроках физики и во вне­урочной деятельности;</w:t>
      </w:r>
    </w:p>
    <w:p w:rsidR="000951E4" w:rsidRPr="00A55DAB" w:rsidRDefault="000951E4" w:rsidP="000951E4">
      <w:pPr>
        <w:rPr>
          <w:sz w:val="24"/>
          <w:szCs w:val="24"/>
        </w:rPr>
      </w:pPr>
      <w:r w:rsidRPr="00A55DAB">
        <w:rPr>
          <w:sz w:val="24"/>
          <w:szCs w:val="24"/>
        </w:rPr>
        <w:t>распознавать предпосылки конфликтных ситуаций и смягчать конфликты;</w:t>
      </w:r>
    </w:p>
    <w:p w:rsidR="000951E4" w:rsidRPr="00A55DAB" w:rsidRDefault="000951E4" w:rsidP="000951E4">
      <w:pPr>
        <w:rPr>
          <w:sz w:val="24"/>
          <w:szCs w:val="24"/>
        </w:rPr>
      </w:pPr>
      <w:r w:rsidRPr="00A55DAB">
        <w:rPr>
          <w:sz w:val="24"/>
          <w:szCs w:val="24"/>
        </w:rPr>
        <w:t>развёрнуто и логично излагать свою точку зрения с использованием языковых средств.</w:t>
      </w:r>
    </w:p>
    <w:p w:rsidR="000951E4" w:rsidRPr="00A55DAB" w:rsidRDefault="000951E4" w:rsidP="000951E4">
      <w:pPr>
        <w:rPr>
          <w:sz w:val="24"/>
          <w:szCs w:val="24"/>
        </w:rPr>
      </w:pPr>
      <w:r w:rsidRPr="00A55DAB">
        <w:rPr>
          <w:sz w:val="24"/>
          <w:szCs w:val="24"/>
        </w:rPr>
        <w:t>2) совместная деятельность:</w:t>
      </w:r>
    </w:p>
    <w:p w:rsidR="000951E4" w:rsidRPr="00A55DAB" w:rsidRDefault="000951E4" w:rsidP="000951E4">
      <w:pPr>
        <w:rPr>
          <w:sz w:val="24"/>
          <w:szCs w:val="24"/>
        </w:rPr>
      </w:pPr>
      <w:r w:rsidRPr="00A55DAB">
        <w:rPr>
          <w:sz w:val="24"/>
          <w:szCs w:val="24"/>
        </w:rPr>
        <w:t>понимать и использовать преимущества командной и индивидуальной работы;</w:t>
      </w:r>
    </w:p>
    <w:p w:rsidR="000951E4" w:rsidRPr="00A55DAB" w:rsidRDefault="000951E4" w:rsidP="000951E4">
      <w:pPr>
        <w:rPr>
          <w:sz w:val="24"/>
          <w:szCs w:val="24"/>
        </w:rPr>
      </w:pPr>
      <w:r w:rsidRPr="00A55DAB">
        <w:rPr>
          <w:sz w:val="24"/>
          <w:szCs w:val="24"/>
        </w:rPr>
        <w:t xml:space="preserve">выбирать тематику и методы совместных действий с учётом общих интересов, и возможностей каждого члена коллектива; </w:t>
      </w:r>
    </w:p>
    <w:p w:rsidR="000951E4" w:rsidRPr="00A55DAB" w:rsidRDefault="000951E4" w:rsidP="000951E4">
      <w:pPr>
        <w:rPr>
          <w:sz w:val="24"/>
          <w:szCs w:val="24"/>
        </w:rPr>
      </w:pPr>
      <w:r w:rsidRPr="00A55DAB">
        <w:rPr>
          <w:sz w:val="24"/>
          <w:szCs w:val="24"/>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0951E4" w:rsidRPr="00A55DAB" w:rsidRDefault="000951E4" w:rsidP="000951E4">
      <w:pPr>
        <w:rPr>
          <w:sz w:val="24"/>
          <w:szCs w:val="24"/>
        </w:rPr>
      </w:pPr>
      <w:r w:rsidRPr="00A55DAB">
        <w:rPr>
          <w:sz w:val="24"/>
          <w:szCs w:val="24"/>
        </w:rPr>
        <w:t>оценивать качество своего вклада и каждого участника команды в общий результат по разработанным критериям;</w:t>
      </w:r>
    </w:p>
    <w:p w:rsidR="000951E4" w:rsidRPr="00A55DAB" w:rsidRDefault="000951E4" w:rsidP="000951E4">
      <w:pPr>
        <w:rPr>
          <w:sz w:val="24"/>
          <w:szCs w:val="24"/>
        </w:rPr>
      </w:pPr>
      <w:r w:rsidRPr="00A55DAB">
        <w:rPr>
          <w:sz w:val="24"/>
          <w:szCs w:val="24"/>
        </w:rPr>
        <w:t xml:space="preserve">предлагать новые проекты, оценивать идеи с позиции новизны, оригинальности, практической значимости; </w:t>
      </w:r>
    </w:p>
    <w:p w:rsidR="000951E4" w:rsidRPr="00A55DAB" w:rsidRDefault="000951E4" w:rsidP="000951E4">
      <w:pPr>
        <w:rPr>
          <w:sz w:val="24"/>
          <w:szCs w:val="24"/>
        </w:rPr>
      </w:pPr>
      <w:r w:rsidRPr="00A55DAB">
        <w:rPr>
          <w:sz w:val="24"/>
          <w:szCs w:val="24"/>
        </w:rPr>
        <w:t>осуществлять позитивное стратегическое поведение в различных ситуациях, проявлять творчество и воображение, быть инициативным.</w:t>
      </w:r>
    </w:p>
    <w:p w:rsidR="000951E4" w:rsidRPr="00A55DAB" w:rsidRDefault="000951E4" w:rsidP="000951E4">
      <w:pPr>
        <w:rPr>
          <w:sz w:val="24"/>
          <w:szCs w:val="24"/>
        </w:rPr>
      </w:pPr>
      <w:r w:rsidRPr="00A55DAB">
        <w:rPr>
          <w:sz w:val="24"/>
          <w:szCs w:val="24"/>
        </w:rPr>
        <w:t>Овладение универсальными регулятивными действиями:</w:t>
      </w:r>
    </w:p>
    <w:p w:rsidR="000951E4" w:rsidRPr="00A55DAB" w:rsidRDefault="000951E4" w:rsidP="000951E4">
      <w:pPr>
        <w:rPr>
          <w:sz w:val="24"/>
          <w:szCs w:val="24"/>
        </w:rPr>
      </w:pPr>
      <w:r w:rsidRPr="00A55DAB">
        <w:rPr>
          <w:sz w:val="24"/>
          <w:szCs w:val="24"/>
        </w:rPr>
        <w:t>1) самоорганизация:</w:t>
      </w:r>
    </w:p>
    <w:p w:rsidR="000951E4" w:rsidRPr="00A55DAB" w:rsidRDefault="000951E4" w:rsidP="000951E4">
      <w:pPr>
        <w:rPr>
          <w:sz w:val="24"/>
          <w:szCs w:val="24"/>
        </w:rPr>
      </w:pPr>
      <w:r w:rsidRPr="00A55DAB">
        <w:rPr>
          <w:sz w:val="24"/>
          <w:szCs w:val="24"/>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0951E4" w:rsidRPr="00A55DAB" w:rsidRDefault="000951E4" w:rsidP="000951E4">
      <w:pPr>
        <w:rPr>
          <w:sz w:val="24"/>
          <w:szCs w:val="24"/>
        </w:rPr>
      </w:pPr>
      <w:r w:rsidRPr="00A55DAB">
        <w:rPr>
          <w:sz w:val="24"/>
          <w:szCs w:val="24"/>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0951E4" w:rsidRPr="00A55DAB" w:rsidRDefault="000951E4" w:rsidP="000951E4">
      <w:pPr>
        <w:rPr>
          <w:sz w:val="24"/>
          <w:szCs w:val="24"/>
        </w:rPr>
      </w:pPr>
      <w:r w:rsidRPr="00A55DAB">
        <w:rPr>
          <w:sz w:val="24"/>
          <w:szCs w:val="24"/>
        </w:rPr>
        <w:t>давать оценку новым ситуациям;</w:t>
      </w:r>
    </w:p>
    <w:p w:rsidR="000951E4" w:rsidRPr="00A55DAB" w:rsidRDefault="000951E4" w:rsidP="000951E4">
      <w:pPr>
        <w:rPr>
          <w:sz w:val="24"/>
          <w:szCs w:val="24"/>
        </w:rPr>
      </w:pPr>
      <w:r w:rsidRPr="00A55DAB">
        <w:rPr>
          <w:sz w:val="24"/>
          <w:szCs w:val="24"/>
        </w:rPr>
        <w:t>расширять рамки учебного предмета на основе личных предпочтений;</w:t>
      </w:r>
    </w:p>
    <w:p w:rsidR="000951E4" w:rsidRPr="00A55DAB" w:rsidRDefault="000951E4" w:rsidP="000951E4">
      <w:pPr>
        <w:rPr>
          <w:sz w:val="24"/>
          <w:szCs w:val="24"/>
        </w:rPr>
      </w:pPr>
      <w:r w:rsidRPr="00A55DAB">
        <w:rPr>
          <w:sz w:val="24"/>
          <w:szCs w:val="24"/>
        </w:rPr>
        <w:t>делать осознанный выбор, аргументировать его, брать на себя ответственность за решение;</w:t>
      </w:r>
    </w:p>
    <w:p w:rsidR="000951E4" w:rsidRPr="00A55DAB" w:rsidRDefault="000951E4" w:rsidP="000951E4">
      <w:pPr>
        <w:rPr>
          <w:sz w:val="24"/>
          <w:szCs w:val="24"/>
        </w:rPr>
      </w:pPr>
      <w:r w:rsidRPr="00A55DAB">
        <w:rPr>
          <w:sz w:val="24"/>
          <w:szCs w:val="24"/>
        </w:rPr>
        <w:t>оценивать приобретённый опыт;</w:t>
      </w:r>
    </w:p>
    <w:p w:rsidR="000951E4" w:rsidRPr="00A55DAB" w:rsidRDefault="000951E4" w:rsidP="000951E4">
      <w:pPr>
        <w:rPr>
          <w:sz w:val="24"/>
          <w:szCs w:val="24"/>
        </w:rPr>
      </w:pPr>
      <w:r w:rsidRPr="00A55DAB">
        <w:rPr>
          <w:sz w:val="24"/>
          <w:szCs w:val="24"/>
        </w:rPr>
        <w:t xml:space="preserve">способствовать формированию и проявлению эрудиции в области физики, постоянно повышать свой образовательный и культурный уровень. </w:t>
      </w:r>
    </w:p>
    <w:p w:rsidR="000951E4" w:rsidRPr="00A55DAB" w:rsidRDefault="000951E4" w:rsidP="000951E4">
      <w:pPr>
        <w:rPr>
          <w:sz w:val="24"/>
          <w:szCs w:val="24"/>
        </w:rPr>
      </w:pPr>
      <w:r w:rsidRPr="00A55DAB">
        <w:rPr>
          <w:sz w:val="24"/>
          <w:szCs w:val="24"/>
        </w:rPr>
        <w:t>2) самоконтроль:</w:t>
      </w:r>
    </w:p>
    <w:p w:rsidR="000951E4" w:rsidRPr="00A55DAB" w:rsidRDefault="000951E4" w:rsidP="000951E4">
      <w:pPr>
        <w:rPr>
          <w:sz w:val="24"/>
          <w:szCs w:val="24"/>
        </w:rPr>
      </w:pPr>
      <w:r w:rsidRPr="00A55DAB">
        <w:rPr>
          <w:sz w:val="24"/>
          <w:szCs w:val="24"/>
        </w:rPr>
        <w:t xml:space="preserve">давать оценку новым ситуациям, вносить коррективы в деятельность, оценивать соответствие результатов целям; </w:t>
      </w:r>
    </w:p>
    <w:p w:rsidR="000951E4" w:rsidRPr="00A55DAB" w:rsidRDefault="000951E4" w:rsidP="000951E4">
      <w:pPr>
        <w:rPr>
          <w:sz w:val="24"/>
          <w:szCs w:val="24"/>
        </w:rPr>
      </w:pPr>
      <w:r w:rsidRPr="00A55DAB">
        <w:rPr>
          <w:sz w:val="24"/>
          <w:szCs w:val="24"/>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0951E4" w:rsidRPr="00A55DAB" w:rsidRDefault="000951E4" w:rsidP="000951E4">
      <w:pPr>
        <w:rPr>
          <w:sz w:val="24"/>
          <w:szCs w:val="24"/>
        </w:rPr>
      </w:pPr>
      <w:r w:rsidRPr="00A55DAB">
        <w:rPr>
          <w:sz w:val="24"/>
          <w:szCs w:val="24"/>
        </w:rPr>
        <w:t>использовать приёмы рефлексии для оценки ситуации, выбора верного решения;</w:t>
      </w:r>
    </w:p>
    <w:p w:rsidR="000951E4" w:rsidRPr="00A55DAB" w:rsidRDefault="000951E4" w:rsidP="000951E4">
      <w:pPr>
        <w:rPr>
          <w:sz w:val="24"/>
          <w:szCs w:val="24"/>
        </w:rPr>
      </w:pPr>
      <w:r w:rsidRPr="00A55DAB">
        <w:rPr>
          <w:sz w:val="24"/>
          <w:szCs w:val="24"/>
        </w:rPr>
        <w:t>оценивать риски и своевременно принимать решения по их снижению;</w:t>
      </w:r>
    </w:p>
    <w:p w:rsidR="000951E4" w:rsidRPr="00A55DAB" w:rsidRDefault="000951E4" w:rsidP="000951E4">
      <w:pPr>
        <w:rPr>
          <w:sz w:val="24"/>
          <w:szCs w:val="24"/>
        </w:rPr>
      </w:pPr>
      <w:r w:rsidRPr="00A55DAB">
        <w:rPr>
          <w:sz w:val="24"/>
          <w:szCs w:val="24"/>
        </w:rPr>
        <w:t xml:space="preserve">принимать мотивы и аргументы других при анализе результатов деятельности. </w:t>
      </w:r>
    </w:p>
    <w:p w:rsidR="000951E4" w:rsidRPr="00A55DAB" w:rsidRDefault="000951E4" w:rsidP="000951E4">
      <w:pPr>
        <w:rPr>
          <w:sz w:val="24"/>
          <w:szCs w:val="24"/>
        </w:rPr>
      </w:pPr>
      <w:r w:rsidRPr="00A55DAB">
        <w:rPr>
          <w:sz w:val="24"/>
          <w:szCs w:val="24"/>
        </w:rPr>
        <w:t>3) принятие себя и других:</w:t>
      </w:r>
    </w:p>
    <w:p w:rsidR="000951E4" w:rsidRPr="00A55DAB" w:rsidRDefault="000951E4" w:rsidP="000951E4">
      <w:pPr>
        <w:rPr>
          <w:sz w:val="24"/>
          <w:szCs w:val="24"/>
        </w:rPr>
      </w:pPr>
      <w:r w:rsidRPr="00A55DAB">
        <w:rPr>
          <w:sz w:val="24"/>
          <w:szCs w:val="24"/>
        </w:rPr>
        <w:t>принимать себя, понимая свои недостатки и достоинства;</w:t>
      </w:r>
    </w:p>
    <w:p w:rsidR="000951E4" w:rsidRPr="00A55DAB" w:rsidRDefault="000951E4" w:rsidP="000951E4">
      <w:pPr>
        <w:rPr>
          <w:sz w:val="24"/>
          <w:szCs w:val="24"/>
        </w:rPr>
      </w:pPr>
      <w:r w:rsidRPr="00A55DAB">
        <w:rPr>
          <w:sz w:val="24"/>
          <w:szCs w:val="24"/>
        </w:rPr>
        <w:t xml:space="preserve">принимать мотивы и аргументы других при анализе результатов деятельности; </w:t>
      </w:r>
    </w:p>
    <w:p w:rsidR="000951E4" w:rsidRPr="00A55DAB" w:rsidRDefault="000951E4" w:rsidP="000951E4">
      <w:pPr>
        <w:rPr>
          <w:sz w:val="24"/>
          <w:szCs w:val="24"/>
        </w:rPr>
      </w:pPr>
      <w:r w:rsidRPr="00A55DAB">
        <w:rPr>
          <w:sz w:val="24"/>
          <w:szCs w:val="24"/>
        </w:rPr>
        <w:t>признавать своё право и право других на ошибку.</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Предметные результаты освоения программы по физике. В процессе изучения курса курса физики базового уровня в 10 классе обучающийся научится:</w:t>
      </w:r>
    </w:p>
    <w:p w:rsidR="000951E4" w:rsidRPr="00A55DAB" w:rsidRDefault="000951E4" w:rsidP="000951E4">
      <w:pPr>
        <w:rPr>
          <w:sz w:val="24"/>
          <w:szCs w:val="24"/>
        </w:rPr>
      </w:pPr>
      <w:r w:rsidRPr="00A55DAB">
        <w:rPr>
          <w:sz w:val="24"/>
          <w:szCs w:val="24"/>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0951E4" w:rsidRPr="00A55DAB" w:rsidRDefault="000951E4" w:rsidP="000951E4">
      <w:pPr>
        <w:rPr>
          <w:sz w:val="24"/>
          <w:szCs w:val="24"/>
        </w:rPr>
      </w:pPr>
      <w:r w:rsidRPr="00A55DAB">
        <w:rPr>
          <w:sz w:val="24"/>
          <w:szCs w:val="24"/>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rsidR="000951E4" w:rsidRPr="00A55DAB" w:rsidRDefault="000951E4" w:rsidP="000951E4">
      <w:pPr>
        <w:rPr>
          <w:sz w:val="24"/>
          <w:szCs w:val="24"/>
        </w:rPr>
      </w:pPr>
      <w:r w:rsidRPr="00A55DAB">
        <w:rPr>
          <w:sz w:val="24"/>
          <w:szCs w:val="24"/>
        </w:rPr>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p w:rsidR="000951E4" w:rsidRPr="00A55DAB" w:rsidRDefault="000951E4" w:rsidP="000951E4">
      <w:pPr>
        <w:rPr>
          <w:sz w:val="24"/>
          <w:szCs w:val="24"/>
        </w:rPr>
      </w:pPr>
      <w:r w:rsidRPr="00A55DAB">
        <w:rPr>
          <w:sz w:val="24"/>
          <w:szCs w:val="24"/>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rsidR="000951E4" w:rsidRPr="00A55DAB" w:rsidRDefault="000951E4" w:rsidP="000951E4">
      <w:pPr>
        <w:rPr>
          <w:sz w:val="24"/>
          <w:szCs w:val="24"/>
        </w:rPr>
      </w:pPr>
      <w:r w:rsidRPr="00A55DAB">
        <w:rPr>
          <w:sz w:val="24"/>
          <w:szCs w:val="24"/>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p w:rsidR="000951E4" w:rsidRPr="00A55DAB" w:rsidRDefault="000951E4" w:rsidP="000951E4">
      <w:pPr>
        <w:rPr>
          <w:sz w:val="24"/>
          <w:szCs w:val="24"/>
        </w:rPr>
      </w:pPr>
      <w:r w:rsidRPr="00A55DAB">
        <w:rPr>
          <w:sz w:val="24"/>
          <w:szCs w:val="24"/>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0951E4" w:rsidRPr="00A55DAB" w:rsidRDefault="000951E4" w:rsidP="000951E4">
      <w:pPr>
        <w:rPr>
          <w:sz w:val="24"/>
          <w:szCs w:val="24"/>
        </w:rPr>
      </w:pPr>
      <w:r w:rsidRPr="00A55DAB">
        <w:rPr>
          <w:sz w:val="24"/>
          <w:szCs w:val="24"/>
        </w:rPr>
        <w:t>анализировать физические процессы и явления, используя физические законы и принципы: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p w:rsidR="000951E4" w:rsidRPr="00A55DAB" w:rsidRDefault="000951E4" w:rsidP="000951E4">
      <w:pPr>
        <w:rPr>
          <w:sz w:val="24"/>
          <w:szCs w:val="24"/>
        </w:rPr>
      </w:pPr>
      <w:r w:rsidRPr="00A55DAB">
        <w:rPr>
          <w:sz w:val="24"/>
          <w:szCs w:val="24"/>
        </w:rPr>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rsidR="000951E4" w:rsidRPr="00A55DAB" w:rsidRDefault="000951E4" w:rsidP="000951E4">
      <w:pPr>
        <w:rPr>
          <w:sz w:val="24"/>
          <w:szCs w:val="24"/>
        </w:rPr>
      </w:pPr>
      <w:r w:rsidRPr="00A55DAB">
        <w:rPr>
          <w:sz w:val="24"/>
          <w:szCs w:val="24"/>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0951E4" w:rsidRPr="00A55DAB" w:rsidRDefault="000951E4" w:rsidP="000951E4">
      <w:pPr>
        <w:rPr>
          <w:sz w:val="24"/>
          <w:szCs w:val="24"/>
        </w:rPr>
      </w:pPr>
      <w:r w:rsidRPr="00A55DAB">
        <w:rPr>
          <w:sz w:val="24"/>
          <w:szCs w:val="24"/>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0951E4" w:rsidRPr="00A55DAB" w:rsidRDefault="000951E4" w:rsidP="000951E4">
      <w:pPr>
        <w:rPr>
          <w:sz w:val="24"/>
          <w:szCs w:val="24"/>
        </w:rPr>
      </w:pPr>
      <w:r w:rsidRPr="00A55DAB">
        <w:rPr>
          <w:sz w:val="24"/>
          <w:szCs w:val="24"/>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0951E4" w:rsidRPr="00A55DAB" w:rsidRDefault="000951E4" w:rsidP="000951E4">
      <w:pPr>
        <w:rPr>
          <w:sz w:val="24"/>
          <w:szCs w:val="24"/>
        </w:rPr>
      </w:pPr>
      <w:r w:rsidRPr="00A55DAB">
        <w:rPr>
          <w:sz w:val="24"/>
          <w:szCs w:val="24"/>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0951E4" w:rsidRPr="00A55DAB" w:rsidRDefault="000951E4" w:rsidP="000951E4">
      <w:pPr>
        <w:rPr>
          <w:sz w:val="24"/>
          <w:szCs w:val="24"/>
        </w:rPr>
      </w:pPr>
      <w:r w:rsidRPr="00A55DAB">
        <w:rPr>
          <w:sz w:val="24"/>
          <w:szCs w:val="24"/>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0951E4" w:rsidRPr="00A55DAB" w:rsidRDefault="000951E4" w:rsidP="000951E4">
      <w:pPr>
        <w:rPr>
          <w:sz w:val="24"/>
          <w:szCs w:val="24"/>
        </w:rPr>
      </w:pPr>
      <w:r w:rsidRPr="00A55DAB">
        <w:rPr>
          <w:sz w:val="24"/>
          <w:szCs w:val="24"/>
        </w:rPr>
        <w:t>решать качественные задачи: выстраивать логически непротиворечивую цепочку рассуждений с использованием изученных законов, закономерностей и физических явлений;</w:t>
      </w:r>
    </w:p>
    <w:p w:rsidR="000951E4" w:rsidRPr="00A55DAB" w:rsidRDefault="000951E4" w:rsidP="000951E4">
      <w:pPr>
        <w:rPr>
          <w:sz w:val="24"/>
          <w:szCs w:val="24"/>
        </w:rPr>
      </w:pPr>
      <w:r w:rsidRPr="00A55DAB">
        <w:rPr>
          <w:sz w:val="24"/>
          <w:szCs w:val="24"/>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0951E4" w:rsidRPr="00A55DAB" w:rsidRDefault="000951E4" w:rsidP="000951E4">
      <w:pPr>
        <w:rPr>
          <w:sz w:val="24"/>
          <w:szCs w:val="24"/>
        </w:rPr>
      </w:pPr>
      <w:r w:rsidRPr="00A55DAB">
        <w:rPr>
          <w:sz w:val="24"/>
          <w:szCs w:val="24"/>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rsidR="000951E4" w:rsidRPr="00A55DAB" w:rsidRDefault="000951E4" w:rsidP="000951E4">
      <w:pPr>
        <w:rPr>
          <w:sz w:val="24"/>
          <w:szCs w:val="24"/>
        </w:rPr>
      </w:pPr>
      <w:r w:rsidRPr="00A55DAB">
        <w:rPr>
          <w:sz w:val="24"/>
          <w:szCs w:val="24"/>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0951E4" w:rsidRPr="00A55DAB" w:rsidRDefault="000951E4" w:rsidP="000951E4">
      <w:pPr>
        <w:rPr>
          <w:sz w:val="24"/>
          <w:szCs w:val="24"/>
        </w:rPr>
      </w:pPr>
      <w:r w:rsidRPr="00A55DAB">
        <w:rPr>
          <w:sz w:val="24"/>
          <w:szCs w:val="24"/>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оценивать вклад каждого из участников группы  в решение рассматриваемой проблемы.</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 xml:space="preserve">Предметные результаты освоения программы по физике. В процессе изучения курса курса физики базового уровня в 11 классе обучающийся научится: </w:t>
      </w:r>
    </w:p>
    <w:p w:rsidR="000951E4" w:rsidRPr="00A55DAB" w:rsidRDefault="000951E4" w:rsidP="000951E4">
      <w:pPr>
        <w:rPr>
          <w:sz w:val="24"/>
          <w:szCs w:val="24"/>
        </w:rPr>
      </w:pPr>
      <w:r w:rsidRPr="00A55DAB">
        <w:rPr>
          <w:sz w:val="24"/>
          <w:szCs w:val="24"/>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rsidR="000951E4" w:rsidRPr="00A55DAB" w:rsidRDefault="000951E4" w:rsidP="000951E4">
      <w:pPr>
        <w:rPr>
          <w:sz w:val="24"/>
          <w:szCs w:val="24"/>
        </w:rPr>
      </w:pPr>
      <w:r w:rsidRPr="00A55DAB">
        <w:rPr>
          <w:sz w:val="24"/>
          <w:szCs w:val="24"/>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rsidR="000951E4" w:rsidRPr="00A55DAB" w:rsidRDefault="000951E4" w:rsidP="000951E4">
      <w:pPr>
        <w:rPr>
          <w:sz w:val="24"/>
          <w:szCs w:val="24"/>
        </w:rPr>
      </w:pPr>
      <w:r w:rsidRPr="00A55DAB">
        <w:rPr>
          <w:sz w:val="24"/>
          <w:szCs w:val="24"/>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rsidR="000951E4" w:rsidRPr="00A55DAB" w:rsidRDefault="000951E4" w:rsidP="000951E4">
      <w:pPr>
        <w:rPr>
          <w:sz w:val="24"/>
          <w:szCs w:val="24"/>
        </w:rPr>
      </w:pPr>
      <w:r w:rsidRPr="00A55DAB">
        <w:rPr>
          <w:sz w:val="24"/>
          <w:szCs w:val="24"/>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0951E4" w:rsidRPr="00A55DAB" w:rsidRDefault="000951E4" w:rsidP="000951E4">
      <w:pPr>
        <w:rPr>
          <w:sz w:val="24"/>
          <w:szCs w:val="24"/>
        </w:rPr>
      </w:pPr>
      <w:r w:rsidRPr="00A55DAB">
        <w:rPr>
          <w:sz w:val="24"/>
          <w:szCs w:val="24"/>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rsidR="000951E4" w:rsidRPr="00A55DAB" w:rsidRDefault="000951E4" w:rsidP="000951E4">
      <w:pPr>
        <w:rPr>
          <w:sz w:val="24"/>
          <w:szCs w:val="24"/>
        </w:rPr>
      </w:pPr>
      <w:r w:rsidRPr="00A55DAB">
        <w:rPr>
          <w:sz w:val="24"/>
          <w:szCs w:val="24"/>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p w:rsidR="000951E4" w:rsidRPr="00A55DAB" w:rsidRDefault="000951E4" w:rsidP="000951E4">
      <w:pPr>
        <w:rPr>
          <w:sz w:val="24"/>
          <w:szCs w:val="24"/>
        </w:rPr>
      </w:pPr>
      <w:r w:rsidRPr="00A55DAB">
        <w:rPr>
          <w:sz w:val="24"/>
          <w:szCs w:val="24"/>
        </w:rPr>
        <w:t>определять направление вектора индукции магнитного поля проводника  с током, силы Ампера и силы Лоренца;</w:t>
      </w:r>
    </w:p>
    <w:p w:rsidR="000951E4" w:rsidRPr="00A55DAB" w:rsidRDefault="000951E4" w:rsidP="000951E4">
      <w:pPr>
        <w:rPr>
          <w:sz w:val="24"/>
          <w:szCs w:val="24"/>
        </w:rPr>
      </w:pPr>
      <w:r w:rsidRPr="00A55DAB">
        <w:rPr>
          <w:sz w:val="24"/>
          <w:szCs w:val="24"/>
        </w:rPr>
        <w:t>строить и описывать изображение, создаваемое плоским зеркалом, тонкой линзой;</w:t>
      </w:r>
    </w:p>
    <w:p w:rsidR="000951E4" w:rsidRPr="00A55DAB" w:rsidRDefault="000951E4" w:rsidP="000951E4">
      <w:pPr>
        <w:rPr>
          <w:sz w:val="24"/>
          <w:szCs w:val="24"/>
        </w:rPr>
      </w:pPr>
      <w:r w:rsidRPr="00A55DAB">
        <w:rPr>
          <w:sz w:val="24"/>
          <w:szCs w:val="24"/>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0951E4" w:rsidRPr="00A55DAB" w:rsidRDefault="000951E4" w:rsidP="000951E4">
      <w:pPr>
        <w:rPr>
          <w:sz w:val="24"/>
          <w:szCs w:val="24"/>
        </w:rPr>
      </w:pPr>
      <w:r w:rsidRPr="00A55DAB">
        <w:rPr>
          <w:sz w:val="24"/>
          <w:szCs w:val="24"/>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0951E4" w:rsidRPr="00A55DAB" w:rsidRDefault="000951E4" w:rsidP="000951E4">
      <w:pPr>
        <w:rPr>
          <w:sz w:val="24"/>
          <w:szCs w:val="24"/>
        </w:rPr>
      </w:pPr>
      <w:r w:rsidRPr="00A55DAB">
        <w:rPr>
          <w:sz w:val="24"/>
          <w:szCs w:val="24"/>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0951E4" w:rsidRPr="00A55DAB" w:rsidRDefault="000951E4" w:rsidP="000951E4">
      <w:pPr>
        <w:rPr>
          <w:sz w:val="24"/>
          <w:szCs w:val="24"/>
        </w:rPr>
      </w:pPr>
      <w:r w:rsidRPr="00A55DAB">
        <w:rPr>
          <w:sz w:val="24"/>
          <w:szCs w:val="24"/>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0951E4" w:rsidRPr="00A55DAB" w:rsidRDefault="000951E4" w:rsidP="000951E4">
      <w:pPr>
        <w:rPr>
          <w:sz w:val="24"/>
          <w:szCs w:val="24"/>
        </w:rPr>
      </w:pPr>
      <w:r w:rsidRPr="00A55DAB">
        <w:rPr>
          <w:sz w:val="24"/>
          <w:szCs w:val="24"/>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0951E4" w:rsidRPr="00A55DAB" w:rsidRDefault="000951E4" w:rsidP="000951E4">
      <w:pPr>
        <w:rPr>
          <w:sz w:val="24"/>
          <w:szCs w:val="24"/>
        </w:rPr>
      </w:pPr>
      <w:r w:rsidRPr="00A55DAB">
        <w:rPr>
          <w:sz w:val="24"/>
          <w:szCs w:val="24"/>
        </w:rPr>
        <w:t>решать качественные задачи: выстраивать логически непротиворечивую цепочку рассуждений с использованием изученных законов, закономерностей  и физических явлений;</w:t>
      </w:r>
    </w:p>
    <w:p w:rsidR="000951E4" w:rsidRPr="00A55DAB" w:rsidRDefault="000951E4" w:rsidP="000951E4">
      <w:pPr>
        <w:rPr>
          <w:sz w:val="24"/>
          <w:szCs w:val="24"/>
        </w:rPr>
      </w:pPr>
      <w:r w:rsidRPr="00A55DAB">
        <w:rPr>
          <w:sz w:val="24"/>
          <w:szCs w:val="24"/>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0951E4" w:rsidRPr="00A55DAB" w:rsidRDefault="000951E4" w:rsidP="000951E4">
      <w:pPr>
        <w:rPr>
          <w:sz w:val="24"/>
          <w:szCs w:val="24"/>
        </w:rPr>
      </w:pPr>
      <w:r w:rsidRPr="00A55DAB">
        <w:rPr>
          <w:sz w:val="24"/>
          <w:szCs w:val="24"/>
        </w:rPr>
        <w:t>объяснять принципы действия машин, приборов и технических устройств, различать условия их безопасного использования в повседневной жизни;</w:t>
      </w:r>
    </w:p>
    <w:p w:rsidR="000951E4" w:rsidRPr="00A55DAB" w:rsidRDefault="000951E4" w:rsidP="000951E4">
      <w:pPr>
        <w:rPr>
          <w:sz w:val="24"/>
          <w:szCs w:val="24"/>
        </w:rPr>
      </w:pPr>
      <w:r w:rsidRPr="00A55DAB">
        <w:rPr>
          <w:sz w:val="24"/>
          <w:szCs w:val="24"/>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0951E4" w:rsidRPr="00A55DAB" w:rsidRDefault="000951E4" w:rsidP="000951E4">
      <w:pPr>
        <w:rPr>
          <w:sz w:val="24"/>
          <w:szCs w:val="24"/>
        </w:rPr>
      </w:pPr>
      <w:r w:rsidRPr="00A55DAB">
        <w:rPr>
          <w:sz w:val="24"/>
          <w:szCs w:val="24"/>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0951E4" w:rsidRPr="00A55DAB" w:rsidRDefault="000951E4" w:rsidP="000951E4">
      <w:pPr>
        <w:rPr>
          <w:sz w:val="24"/>
          <w:szCs w:val="24"/>
        </w:rPr>
      </w:pPr>
      <w:r w:rsidRPr="00A55DAB">
        <w:rPr>
          <w:sz w:val="24"/>
          <w:szCs w:val="24"/>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оценивать вклад каждого из участников группы в решение рассматриваемой проблемы.</w:t>
      </w:r>
    </w:p>
    <w:p w:rsidR="000951E4" w:rsidRPr="00A55DAB" w:rsidRDefault="000951E4" w:rsidP="000951E4">
      <w:pPr>
        <w:rPr>
          <w:sz w:val="24"/>
          <w:szCs w:val="24"/>
        </w:rPr>
      </w:pPr>
    </w:p>
    <w:p w:rsidR="000951E4" w:rsidRPr="00A55DAB" w:rsidRDefault="000951E4" w:rsidP="000951E4">
      <w:pPr>
        <w:jc w:val="center"/>
        <w:rPr>
          <w:b/>
          <w:sz w:val="24"/>
          <w:szCs w:val="24"/>
        </w:rPr>
      </w:pPr>
      <w:r w:rsidRPr="00A55DAB">
        <w:rPr>
          <w:b/>
          <w:sz w:val="24"/>
          <w:szCs w:val="24"/>
        </w:rPr>
        <w:t>Тематическое планирование учебного предмета «Физика»</w:t>
      </w:r>
    </w:p>
    <w:p w:rsidR="000951E4" w:rsidRPr="00A55DAB" w:rsidRDefault="000951E4" w:rsidP="000951E4">
      <w:pPr>
        <w:jc w:val="center"/>
        <w:rPr>
          <w:b/>
          <w:sz w:val="24"/>
          <w:szCs w:val="24"/>
        </w:rPr>
      </w:pPr>
      <w:r w:rsidRPr="00A55DAB">
        <w:rPr>
          <w:b/>
          <w:sz w:val="24"/>
          <w:szCs w:val="24"/>
        </w:rPr>
        <w:t>(базовый уровень)</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 Тематическое планирование выстроено по содержанию ФОП СОО и внесены под соответствующими пунктами в федеральной образовательной программе среднего  общего образования.</w:t>
      </w:r>
    </w:p>
    <w:p w:rsidR="000951E4" w:rsidRPr="00A55DAB" w:rsidRDefault="000951E4" w:rsidP="000951E4">
      <w:pPr>
        <w:rPr>
          <w:sz w:val="24"/>
          <w:szCs w:val="24"/>
        </w:rPr>
      </w:pPr>
      <w:r w:rsidRPr="00A55DAB">
        <w:rPr>
          <w:sz w:val="24"/>
          <w:szCs w:val="24"/>
        </w:rPr>
        <w:t>Распределение часов в тематическом планировании по каждой теме будет прописано на начало учебного года учителем-предметником в «рабочей программе учителя» на основании распределённых часов по учебному плану на текущий учебный год.</w:t>
      </w:r>
    </w:p>
    <w:p w:rsidR="000951E4" w:rsidRPr="00A55DAB" w:rsidRDefault="000951E4" w:rsidP="000951E4">
      <w:pPr>
        <w:rPr>
          <w:sz w:val="24"/>
          <w:szCs w:val="24"/>
        </w:rPr>
      </w:pPr>
      <w:r w:rsidRPr="00A55DAB">
        <w:rPr>
          <w:sz w:val="24"/>
          <w:szCs w:val="24"/>
        </w:rPr>
        <w:t>Структура тематического планирования рабочих программ на уровне среднего общего образования составлена с учётом рабочей программы воспитания в соответствие требованиям обновлённого ФГОС СОО (пункт 18.2.2, подпункт 3) и включает в себя следующие структурные компоненты:</w:t>
      </w:r>
    </w:p>
    <w:tbl>
      <w:tblPr>
        <w:tblW w:w="9651" w:type="dxa"/>
        <w:tblInd w:w="5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66"/>
        <w:gridCol w:w="5750"/>
        <w:gridCol w:w="2835"/>
      </w:tblGrid>
      <w:tr w:rsidR="000951E4" w:rsidRPr="00A55DAB" w:rsidTr="007F2E84">
        <w:trPr>
          <w:trHeight w:val="575"/>
        </w:trPr>
        <w:tc>
          <w:tcPr>
            <w:tcW w:w="1066" w:type="dxa"/>
          </w:tcPr>
          <w:p w:rsidR="000951E4" w:rsidRPr="00A55DAB" w:rsidRDefault="000951E4" w:rsidP="007F2E84">
            <w:pPr>
              <w:rPr>
                <w:sz w:val="22"/>
                <w:szCs w:val="22"/>
              </w:rPr>
            </w:pPr>
            <w:r w:rsidRPr="00A55DAB">
              <w:rPr>
                <w:sz w:val="22"/>
                <w:szCs w:val="22"/>
              </w:rPr>
              <w:t>№ п/п</w:t>
            </w:r>
          </w:p>
        </w:tc>
        <w:tc>
          <w:tcPr>
            <w:tcW w:w="5750" w:type="dxa"/>
          </w:tcPr>
          <w:p w:rsidR="000951E4" w:rsidRPr="00A55DAB" w:rsidRDefault="000951E4" w:rsidP="007F2E84">
            <w:pPr>
              <w:rPr>
                <w:sz w:val="22"/>
                <w:szCs w:val="22"/>
              </w:rPr>
            </w:pPr>
            <w:r w:rsidRPr="00A55DAB">
              <w:rPr>
                <w:sz w:val="22"/>
                <w:szCs w:val="22"/>
              </w:rPr>
              <w:t xml:space="preserve">Наименование темы </w:t>
            </w:r>
          </w:p>
          <w:p w:rsidR="000951E4" w:rsidRPr="00A55DAB" w:rsidRDefault="000951E4" w:rsidP="007F2E84">
            <w:pPr>
              <w:rPr>
                <w:sz w:val="22"/>
                <w:szCs w:val="22"/>
              </w:rPr>
            </w:pPr>
            <w:r w:rsidRPr="00A55DAB">
              <w:rPr>
                <w:sz w:val="22"/>
                <w:szCs w:val="22"/>
              </w:rPr>
              <w:t>(с учётом рабочей программы воспитания)</w:t>
            </w:r>
          </w:p>
        </w:tc>
        <w:tc>
          <w:tcPr>
            <w:tcW w:w="2835" w:type="dxa"/>
          </w:tcPr>
          <w:p w:rsidR="000951E4" w:rsidRPr="00A55DAB" w:rsidRDefault="000951E4" w:rsidP="007F2E84">
            <w:pPr>
              <w:rPr>
                <w:sz w:val="22"/>
                <w:szCs w:val="22"/>
              </w:rPr>
            </w:pPr>
            <w:r w:rsidRPr="00A55DAB">
              <w:rPr>
                <w:sz w:val="22"/>
                <w:szCs w:val="22"/>
              </w:rPr>
              <w:t>Количество часов, отводимых на освоение каждой темы</w:t>
            </w:r>
          </w:p>
        </w:tc>
      </w:tr>
      <w:tr w:rsidR="000951E4" w:rsidRPr="00A55DAB" w:rsidTr="007F2E84">
        <w:trPr>
          <w:trHeight w:val="275"/>
        </w:trPr>
        <w:tc>
          <w:tcPr>
            <w:tcW w:w="9651" w:type="dxa"/>
            <w:gridSpan w:val="3"/>
          </w:tcPr>
          <w:p w:rsidR="000951E4" w:rsidRPr="00A55DAB" w:rsidRDefault="000951E4" w:rsidP="007F2E84">
            <w:pPr>
              <w:rPr>
                <w:sz w:val="22"/>
                <w:szCs w:val="22"/>
              </w:rPr>
            </w:pPr>
            <w:r w:rsidRPr="00A55DAB">
              <w:rPr>
                <w:sz w:val="22"/>
                <w:szCs w:val="22"/>
              </w:rPr>
              <w:t xml:space="preserve">                                                                      10 класс</w:t>
            </w:r>
          </w:p>
        </w:tc>
      </w:tr>
      <w:tr w:rsidR="000951E4" w:rsidRPr="00A55DAB" w:rsidTr="007F2E84">
        <w:trPr>
          <w:trHeight w:val="297"/>
        </w:trPr>
        <w:tc>
          <w:tcPr>
            <w:tcW w:w="1066" w:type="dxa"/>
          </w:tcPr>
          <w:p w:rsidR="000951E4" w:rsidRPr="00A55DAB" w:rsidRDefault="000951E4" w:rsidP="007F2E84">
            <w:pPr>
              <w:rPr>
                <w:sz w:val="22"/>
                <w:szCs w:val="22"/>
              </w:rPr>
            </w:pPr>
            <w:r w:rsidRPr="00A55DAB">
              <w:rPr>
                <w:sz w:val="22"/>
                <w:szCs w:val="22"/>
              </w:rPr>
              <w:t>1.</w:t>
            </w:r>
          </w:p>
        </w:tc>
        <w:tc>
          <w:tcPr>
            <w:tcW w:w="5750" w:type="dxa"/>
          </w:tcPr>
          <w:p w:rsidR="000951E4" w:rsidRPr="00A55DAB" w:rsidRDefault="000951E4" w:rsidP="007F2E84">
            <w:pPr>
              <w:rPr>
                <w:sz w:val="22"/>
                <w:szCs w:val="22"/>
              </w:rPr>
            </w:pPr>
            <w:r w:rsidRPr="00A55DAB">
              <w:rPr>
                <w:sz w:val="22"/>
                <w:szCs w:val="22"/>
              </w:rPr>
              <w:t>115.6.1. Раздел 1. Физика и методы научного познания.</w:t>
            </w:r>
          </w:p>
          <w:p w:rsidR="000951E4" w:rsidRPr="00A55DAB" w:rsidRDefault="000951E4" w:rsidP="007F2E84">
            <w:pPr>
              <w:rPr>
                <w:sz w:val="22"/>
                <w:szCs w:val="22"/>
              </w:rPr>
            </w:pPr>
            <w:r w:rsidRPr="00A55DAB">
              <w:rPr>
                <w:sz w:val="22"/>
                <w:szCs w:val="22"/>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rsidR="000951E4" w:rsidRPr="00A55DAB" w:rsidRDefault="000951E4" w:rsidP="007F2E84">
            <w:pPr>
              <w:rPr>
                <w:sz w:val="22"/>
                <w:szCs w:val="22"/>
              </w:rPr>
            </w:pPr>
            <w:r w:rsidRPr="00A55DAB">
              <w:rPr>
                <w:sz w:val="22"/>
                <w:szCs w:val="22"/>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rsidR="000951E4" w:rsidRPr="00A55DAB" w:rsidRDefault="000951E4" w:rsidP="007F2E84">
            <w:pPr>
              <w:rPr>
                <w:sz w:val="22"/>
                <w:szCs w:val="22"/>
              </w:rPr>
            </w:pPr>
            <w:r w:rsidRPr="00A55DAB">
              <w:rPr>
                <w:sz w:val="22"/>
                <w:szCs w:val="22"/>
              </w:rPr>
              <w:t xml:space="preserve">Роль и место физики в формировании современной научной картины мира,  в практической деятельности людей. </w:t>
            </w:r>
          </w:p>
          <w:p w:rsidR="000951E4" w:rsidRPr="00A55DAB" w:rsidRDefault="000951E4" w:rsidP="007F2E84">
            <w:pPr>
              <w:rPr>
                <w:sz w:val="22"/>
                <w:szCs w:val="22"/>
              </w:rPr>
            </w:pPr>
            <w:r w:rsidRPr="00A55DAB">
              <w:rPr>
                <w:sz w:val="22"/>
                <w:szCs w:val="22"/>
              </w:rPr>
              <w:t>Демонстрации.</w:t>
            </w:r>
          </w:p>
          <w:p w:rsidR="000951E4" w:rsidRPr="00A55DAB" w:rsidRDefault="000951E4" w:rsidP="007F2E84">
            <w:pPr>
              <w:rPr>
                <w:sz w:val="22"/>
                <w:szCs w:val="22"/>
              </w:rPr>
            </w:pPr>
            <w:r w:rsidRPr="00A55DAB">
              <w:rPr>
                <w:sz w:val="22"/>
                <w:szCs w:val="22"/>
              </w:rPr>
              <w:t>Аналоговые и цифровые измерительные приборы, компьютерные датчики.</w:t>
            </w:r>
          </w:p>
        </w:tc>
        <w:tc>
          <w:tcPr>
            <w:tcW w:w="2835" w:type="dxa"/>
          </w:tcPr>
          <w:p w:rsidR="000951E4" w:rsidRPr="00A55DAB" w:rsidRDefault="000951E4" w:rsidP="007F2E84">
            <w:pPr>
              <w:rPr>
                <w:sz w:val="22"/>
                <w:szCs w:val="22"/>
              </w:rPr>
            </w:pPr>
          </w:p>
        </w:tc>
      </w:tr>
      <w:tr w:rsidR="000951E4" w:rsidRPr="00A55DAB" w:rsidTr="007F2E84">
        <w:trPr>
          <w:trHeight w:val="273"/>
        </w:trPr>
        <w:tc>
          <w:tcPr>
            <w:tcW w:w="1066" w:type="dxa"/>
          </w:tcPr>
          <w:p w:rsidR="000951E4" w:rsidRPr="00A55DAB" w:rsidRDefault="000951E4" w:rsidP="007F2E84">
            <w:pPr>
              <w:rPr>
                <w:sz w:val="22"/>
                <w:szCs w:val="22"/>
              </w:rPr>
            </w:pPr>
            <w:r w:rsidRPr="00A55DAB">
              <w:rPr>
                <w:sz w:val="22"/>
                <w:szCs w:val="22"/>
              </w:rPr>
              <w:t>2.</w:t>
            </w:r>
          </w:p>
        </w:tc>
        <w:tc>
          <w:tcPr>
            <w:tcW w:w="5750" w:type="dxa"/>
          </w:tcPr>
          <w:p w:rsidR="000951E4" w:rsidRPr="00A55DAB" w:rsidRDefault="000951E4" w:rsidP="007F2E84">
            <w:pPr>
              <w:rPr>
                <w:sz w:val="22"/>
                <w:szCs w:val="22"/>
              </w:rPr>
            </w:pPr>
            <w:r w:rsidRPr="00A55DAB">
              <w:rPr>
                <w:sz w:val="22"/>
                <w:szCs w:val="22"/>
              </w:rPr>
              <w:t>115.6.2. Раздел 2. Механика.</w:t>
            </w:r>
          </w:p>
          <w:p w:rsidR="000951E4" w:rsidRPr="00A55DAB" w:rsidRDefault="000951E4" w:rsidP="007F2E84">
            <w:pPr>
              <w:rPr>
                <w:sz w:val="22"/>
                <w:szCs w:val="22"/>
              </w:rPr>
            </w:pPr>
            <w:r w:rsidRPr="00A55DAB">
              <w:rPr>
                <w:sz w:val="22"/>
                <w:szCs w:val="22"/>
              </w:rPr>
              <w:t xml:space="preserve">115.6.2.1. Тема 1. Кинематика </w:t>
            </w:r>
          </w:p>
          <w:p w:rsidR="000951E4" w:rsidRPr="00A55DAB" w:rsidRDefault="000951E4" w:rsidP="007F2E84">
            <w:pPr>
              <w:rPr>
                <w:sz w:val="22"/>
                <w:szCs w:val="22"/>
              </w:rPr>
            </w:pPr>
            <w:r w:rsidRPr="00A55DAB">
              <w:rPr>
                <w:sz w:val="22"/>
                <w:szCs w:val="22"/>
              </w:rPr>
              <w:t xml:space="preserve">Механическое движение. Относительность механического движения. Система отсчёта. Траектория. </w:t>
            </w:r>
          </w:p>
          <w:p w:rsidR="000951E4" w:rsidRPr="00A55DAB" w:rsidRDefault="000951E4" w:rsidP="007F2E84">
            <w:pPr>
              <w:rPr>
                <w:sz w:val="22"/>
                <w:szCs w:val="22"/>
              </w:rPr>
            </w:pPr>
            <w:r w:rsidRPr="00A55DAB">
              <w:rPr>
                <w:sz w:val="22"/>
                <w:szCs w:val="22"/>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rsidR="000951E4" w:rsidRPr="00A55DAB" w:rsidRDefault="000951E4" w:rsidP="007F2E84">
            <w:pPr>
              <w:rPr>
                <w:sz w:val="22"/>
                <w:szCs w:val="22"/>
              </w:rPr>
            </w:pPr>
            <w:r w:rsidRPr="00A55DAB">
              <w:rPr>
                <w:sz w:val="22"/>
                <w:szCs w:val="22"/>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rsidR="000951E4" w:rsidRPr="00A55DAB" w:rsidRDefault="000951E4" w:rsidP="007F2E84">
            <w:pPr>
              <w:rPr>
                <w:sz w:val="22"/>
                <w:szCs w:val="22"/>
              </w:rPr>
            </w:pPr>
            <w:r w:rsidRPr="00A55DAB">
              <w:rPr>
                <w:sz w:val="22"/>
                <w:szCs w:val="22"/>
              </w:rPr>
              <w:t xml:space="preserve">Свободное падение. Ускорение свободного падения. </w:t>
            </w:r>
          </w:p>
          <w:p w:rsidR="000951E4" w:rsidRPr="00A55DAB" w:rsidRDefault="000951E4" w:rsidP="007F2E84">
            <w:pPr>
              <w:rPr>
                <w:sz w:val="22"/>
                <w:szCs w:val="22"/>
              </w:rPr>
            </w:pPr>
            <w:r w:rsidRPr="00A55DAB">
              <w:rPr>
                <w:sz w:val="22"/>
                <w:szCs w:val="22"/>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rsidR="000951E4" w:rsidRPr="00A55DAB" w:rsidRDefault="000951E4" w:rsidP="007F2E84">
            <w:pPr>
              <w:rPr>
                <w:sz w:val="22"/>
                <w:szCs w:val="22"/>
              </w:rPr>
            </w:pPr>
            <w:r w:rsidRPr="00A55DAB">
              <w:rPr>
                <w:sz w:val="22"/>
                <w:szCs w:val="22"/>
              </w:rPr>
              <w:t>Технические устройства и практическое применение: спидометр, движение снарядов, цепные и ремённые передачи.</w:t>
            </w:r>
          </w:p>
          <w:p w:rsidR="000951E4" w:rsidRPr="00A55DAB" w:rsidRDefault="000951E4" w:rsidP="007F2E84">
            <w:pPr>
              <w:rPr>
                <w:sz w:val="22"/>
                <w:szCs w:val="22"/>
              </w:rPr>
            </w:pPr>
            <w:r w:rsidRPr="00A55DAB">
              <w:rPr>
                <w:sz w:val="22"/>
                <w:szCs w:val="22"/>
              </w:rPr>
              <w:t>Демонстрации.</w:t>
            </w:r>
          </w:p>
          <w:p w:rsidR="000951E4" w:rsidRPr="00A55DAB" w:rsidRDefault="000951E4" w:rsidP="007F2E84">
            <w:pPr>
              <w:rPr>
                <w:sz w:val="22"/>
                <w:szCs w:val="22"/>
              </w:rPr>
            </w:pPr>
            <w:r w:rsidRPr="00A55DAB">
              <w:rPr>
                <w:sz w:val="22"/>
                <w:szCs w:val="22"/>
              </w:rPr>
              <w:t>Модель системы отсчёта, иллюстрация кинематических характеристик движения.</w:t>
            </w:r>
          </w:p>
          <w:p w:rsidR="000951E4" w:rsidRPr="00A55DAB" w:rsidRDefault="000951E4" w:rsidP="007F2E84">
            <w:pPr>
              <w:rPr>
                <w:sz w:val="22"/>
                <w:szCs w:val="22"/>
              </w:rPr>
            </w:pPr>
            <w:r w:rsidRPr="00A55DAB">
              <w:rPr>
                <w:sz w:val="22"/>
                <w:szCs w:val="22"/>
              </w:rPr>
              <w:t xml:space="preserve">Преобразование движений с использованием простых механизмов. </w:t>
            </w:r>
          </w:p>
          <w:p w:rsidR="000951E4" w:rsidRPr="00A55DAB" w:rsidRDefault="000951E4" w:rsidP="007F2E84">
            <w:pPr>
              <w:rPr>
                <w:sz w:val="22"/>
                <w:szCs w:val="22"/>
              </w:rPr>
            </w:pPr>
            <w:r w:rsidRPr="00A55DAB">
              <w:rPr>
                <w:sz w:val="22"/>
                <w:szCs w:val="22"/>
              </w:rPr>
              <w:t xml:space="preserve">Падение тел в воздухе и в разреженном пространстве. </w:t>
            </w:r>
          </w:p>
          <w:p w:rsidR="000951E4" w:rsidRPr="00A55DAB" w:rsidRDefault="000951E4" w:rsidP="007F2E84">
            <w:pPr>
              <w:rPr>
                <w:sz w:val="22"/>
                <w:szCs w:val="22"/>
              </w:rPr>
            </w:pPr>
            <w:r w:rsidRPr="00A55DAB">
              <w:rPr>
                <w:sz w:val="22"/>
                <w:szCs w:val="22"/>
              </w:rPr>
              <w:t xml:space="preserve">Наблюдение движения тела, брошенного под углом к горизонту  и горизонтально. </w:t>
            </w:r>
          </w:p>
          <w:p w:rsidR="000951E4" w:rsidRPr="00A55DAB" w:rsidRDefault="000951E4" w:rsidP="007F2E84">
            <w:pPr>
              <w:rPr>
                <w:sz w:val="22"/>
                <w:szCs w:val="22"/>
              </w:rPr>
            </w:pPr>
            <w:r w:rsidRPr="00A55DAB">
              <w:rPr>
                <w:sz w:val="22"/>
                <w:szCs w:val="22"/>
              </w:rPr>
              <w:t>Измерение ускорения свободного падения.</w:t>
            </w:r>
          </w:p>
          <w:p w:rsidR="000951E4" w:rsidRPr="00A55DAB" w:rsidRDefault="000951E4" w:rsidP="007F2E84">
            <w:pPr>
              <w:rPr>
                <w:sz w:val="22"/>
                <w:szCs w:val="22"/>
              </w:rPr>
            </w:pPr>
            <w:r w:rsidRPr="00A55DAB">
              <w:rPr>
                <w:sz w:val="22"/>
                <w:szCs w:val="22"/>
              </w:rPr>
              <w:t>Направление скорости при движении по окружности.</w:t>
            </w:r>
          </w:p>
          <w:p w:rsidR="000951E4" w:rsidRPr="00A55DAB" w:rsidRDefault="000951E4" w:rsidP="007F2E84">
            <w:pPr>
              <w:rPr>
                <w:sz w:val="22"/>
                <w:szCs w:val="22"/>
              </w:rPr>
            </w:pPr>
            <w:r w:rsidRPr="00A55DAB">
              <w:rPr>
                <w:sz w:val="22"/>
                <w:szCs w:val="22"/>
              </w:rPr>
              <w:t>Ученический эксперимент, лабораторные работы</w:t>
            </w:r>
          </w:p>
          <w:p w:rsidR="000951E4" w:rsidRPr="00A55DAB" w:rsidRDefault="000951E4" w:rsidP="007F2E84">
            <w:pPr>
              <w:rPr>
                <w:sz w:val="22"/>
                <w:szCs w:val="22"/>
              </w:rPr>
            </w:pPr>
            <w:r w:rsidRPr="00A55DAB">
              <w:rPr>
                <w:sz w:val="22"/>
                <w:szCs w:val="22"/>
              </w:rPr>
              <w:t>Изучение неравномерного движения с целью определения мгновенной скорости.</w:t>
            </w:r>
          </w:p>
          <w:p w:rsidR="000951E4" w:rsidRPr="00A55DAB" w:rsidRDefault="000951E4" w:rsidP="007F2E84">
            <w:pPr>
              <w:rPr>
                <w:sz w:val="22"/>
                <w:szCs w:val="22"/>
              </w:rPr>
            </w:pPr>
            <w:r w:rsidRPr="00A55DAB">
              <w:rPr>
                <w:sz w:val="22"/>
                <w:szCs w:val="22"/>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rsidR="000951E4" w:rsidRPr="00A55DAB" w:rsidRDefault="000951E4" w:rsidP="007F2E84">
            <w:pPr>
              <w:rPr>
                <w:sz w:val="22"/>
                <w:szCs w:val="22"/>
              </w:rPr>
            </w:pPr>
            <w:r w:rsidRPr="00A55DAB">
              <w:rPr>
                <w:sz w:val="22"/>
                <w:szCs w:val="22"/>
              </w:rPr>
              <w:t>Изучение движения шарика в вязкой жидкости.</w:t>
            </w:r>
          </w:p>
          <w:p w:rsidR="000951E4" w:rsidRPr="00A55DAB" w:rsidRDefault="000951E4" w:rsidP="007F2E84">
            <w:pPr>
              <w:rPr>
                <w:sz w:val="22"/>
                <w:szCs w:val="22"/>
              </w:rPr>
            </w:pPr>
            <w:r w:rsidRPr="00A55DAB">
              <w:rPr>
                <w:sz w:val="22"/>
                <w:szCs w:val="22"/>
              </w:rPr>
              <w:t>Изучение движения тела, брошенного горизонтально.</w:t>
            </w:r>
          </w:p>
        </w:tc>
        <w:tc>
          <w:tcPr>
            <w:tcW w:w="2835" w:type="dxa"/>
          </w:tcPr>
          <w:p w:rsidR="000951E4" w:rsidRPr="00A55DAB" w:rsidRDefault="000951E4" w:rsidP="007F2E84">
            <w:pPr>
              <w:rPr>
                <w:sz w:val="22"/>
                <w:szCs w:val="22"/>
              </w:rPr>
            </w:pPr>
          </w:p>
        </w:tc>
      </w:tr>
      <w:tr w:rsidR="000951E4" w:rsidRPr="00A55DAB" w:rsidTr="007F2E84">
        <w:trPr>
          <w:trHeight w:val="167"/>
        </w:trPr>
        <w:tc>
          <w:tcPr>
            <w:tcW w:w="1066" w:type="dxa"/>
          </w:tcPr>
          <w:p w:rsidR="000951E4" w:rsidRPr="00A55DAB" w:rsidRDefault="000951E4" w:rsidP="007F2E84">
            <w:pPr>
              <w:rPr>
                <w:sz w:val="22"/>
                <w:szCs w:val="22"/>
              </w:rPr>
            </w:pPr>
            <w:r w:rsidRPr="00A55DAB">
              <w:rPr>
                <w:sz w:val="22"/>
                <w:szCs w:val="22"/>
              </w:rPr>
              <w:t>3.</w:t>
            </w:r>
          </w:p>
        </w:tc>
        <w:tc>
          <w:tcPr>
            <w:tcW w:w="5750" w:type="dxa"/>
          </w:tcPr>
          <w:p w:rsidR="000951E4" w:rsidRPr="00A55DAB" w:rsidRDefault="000951E4" w:rsidP="007F2E84">
            <w:pPr>
              <w:rPr>
                <w:sz w:val="22"/>
                <w:szCs w:val="22"/>
              </w:rPr>
            </w:pPr>
            <w:r w:rsidRPr="00A55DAB">
              <w:rPr>
                <w:sz w:val="22"/>
                <w:szCs w:val="22"/>
              </w:rPr>
              <w:t>115.6.2.2. Тема 2. Динамика.</w:t>
            </w:r>
          </w:p>
          <w:p w:rsidR="000951E4" w:rsidRPr="00A55DAB" w:rsidRDefault="000951E4" w:rsidP="007F2E84">
            <w:pPr>
              <w:rPr>
                <w:sz w:val="22"/>
                <w:szCs w:val="22"/>
              </w:rPr>
            </w:pPr>
            <w:r w:rsidRPr="00A55DAB">
              <w:rPr>
                <w:sz w:val="22"/>
                <w:szCs w:val="22"/>
              </w:rPr>
              <w:t xml:space="preserve">Принцип относительности Галилея. Первый закон Ньютона. Инерциальные системы отсчёта. </w:t>
            </w:r>
          </w:p>
          <w:p w:rsidR="000951E4" w:rsidRPr="00A55DAB" w:rsidRDefault="000951E4" w:rsidP="007F2E84">
            <w:pPr>
              <w:rPr>
                <w:sz w:val="22"/>
                <w:szCs w:val="22"/>
              </w:rPr>
            </w:pPr>
            <w:r w:rsidRPr="00A55DAB">
              <w:rPr>
                <w:sz w:val="22"/>
                <w:szCs w:val="22"/>
              </w:rPr>
              <w:t>Масса тела. Сила. Принцип суперпозиции сил. Второй закон Ньютона  для материальной точки. Третий закон Ньютона для материальных точек.</w:t>
            </w:r>
          </w:p>
          <w:p w:rsidR="000951E4" w:rsidRPr="00A55DAB" w:rsidRDefault="000951E4" w:rsidP="007F2E84">
            <w:pPr>
              <w:rPr>
                <w:sz w:val="22"/>
                <w:szCs w:val="22"/>
              </w:rPr>
            </w:pPr>
            <w:r w:rsidRPr="00A55DAB">
              <w:rPr>
                <w:sz w:val="22"/>
                <w:szCs w:val="22"/>
              </w:rPr>
              <w:t xml:space="preserve">Закон всемирного тяготения. Сила тяжести. Первая космическая скорость. </w:t>
            </w:r>
          </w:p>
          <w:p w:rsidR="000951E4" w:rsidRPr="00A55DAB" w:rsidRDefault="000951E4" w:rsidP="007F2E84">
            <w:pPr>
              <w:rPr>
                <w:sz w:val="22"/>
                <w:szCs w:val="22"/>
              </w:rPr>
            </w:pPr>
            <w:r w:rsidRPr="00A55DAB">
              <w:rPr>
                <w:sz w:val="22"/>
                <w:szCs w:val="22"/>
              </w:rPr>
              <w:t>Сила упругости. Закон Гука. Вес тела.</w:t>
            </w:r>
          </w:p>
          <w:p w:rsidR="000951E4" w:rsidRPr="00A55DAB" w:rsidRDefault="000951E4" w:rsidP="007F2E84">
            <w:pPr>
              <w:rPr>
                <w:sz w:val="22"/>
                <w:szCs w:val="22"/>
              </w:rPr>
            </w:pPr>
            <w:r w:rsidRPr="00A55DAB">
              <w:rPr>
                <w:sz w:val="22"/>
                <w:szCs w:val="22"/>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rsidR="000951E4" w:rsidRPr="00A55DAB" w:rsidRDefault="000951E4" w:rsidP="007F2E84">
            <w:pPr>
              <w:rPr>
                <w:sz w:val="22"/>
                <w:szCs w:val="22"/>
              </w:rPr>
            </w:pPr>
            <w:r w:rsidRPr="00A55DAB">
              <w:rPr>
                <w:sz w:val="22"/>
                <w:szCs w:val="22"/>
              </w:rPr>
              <w:t>Поступательное и вращательное движение абсолютно твёрдого тела.</w:t>
            </w:r>
          </w:p>
          <w:p w:rsidR="000951E4" w:rsidRPr="00A55DAB" w:rsidRDefault="000951E4" w:rsidP="007F2E84">
            <w:pPr>
              <w:rPr>
                <w:sz w:val="22"/>
                <w:szCs w:val="22"/>
              </w:rPr>
            </w:pPr>
            <w:r w:rsidRPr="00A55DAB">
              <w:rPr>
                <w:sz w:val="22"/>
                <w:szCs w:val="22"/>
              </w:rPr>
              <w:t>Момент силы относительно оси вращения. Плечо силы. Условия равновесия твёрдого тела.</w:t>
            </w:r>
          </w:p>
          <w:p w:rsidR="000951E4" w:rsidRPr="00A55DAB" w:rsidRDefault="000951E4" w:rsidP="007F2E84">
            <w:pPr>
              <w:rPr>
                <w:sz w:val="22"/>
                <w:szCs w:val="22"/>
              </w:rPr>
            </w:pPr>
            <w:r w:rsidRPr="00A55DAB">
              <w:rPr>
                <w:sz w:val="22"/>
                <w:szCs w:val="22"/>
              </w:rPr>
              <w:t>Технические устройства и практическое применение: подшипники, движение искусственных спутников.</w:t>
            </w:r>
          </w:p>
          <w:p w:rsidR="000951E4" w:rsidRPr="00A55DAB" w:rsidRDefault="000951E4" w:rsidP="007F2E84">
            <w:pPr>
              <w:rPr>
                <w:sz w:val="22"/>
                <w:szCs w:val="22"/>
              </w:rPr>
            </w:pPr>
            <w:r w:rsidRPr="00A55DAB">
              <w:rPr>
                <w:sz w:val="22"/>
                <w:szCs w:val="22"/>
              </w:rPr>
              <w:t>Демонстрации.</w:t>
            </w:r>
          </w:p>
          <w:p w:rsidR="000951E4" w:rsidRPr="00A55DAB" w:rsidRDefault="000951E4" w:rsidP="007F2E84">
            <w:pPr>
              <w:rPr>
                <w:sz w:val="22"/>
                <w:szCs w:val="22"/>
              </w:rPr>
            </w:pPr>
            <w:r w:rsidRPr="00A55DAB">
              <w:rPr>
                <w:sz w:val="22"/>
                <w:szCs w:val="22"/>
              </w:rPr>
              <w:t>Явление инерции.</w:t>
            </w:r>
          </w:p>
          <w:p w:rsidR="000951E4" w:rsidRPr="00A55DAB" w:rsidRDefault="000951E4" w:rsidP="007F2E84">
            <w:pPr>
              <w:rPr>
                <w:sz w:val="22"/>
                <w:szCs w:val="22"/>
              </w:rPr>
            </w:pPr>
            <w:r w:rsidRPr="00A55DAB">
              <w:rPr>
                <w:sz w:val="22"/>
                <w:szCs w:val="22"/>
              </w:rPr>
              <w:t>Сравнение масс взаимодействующих тел.</w:t>
            </w:r>
          </w:p>
          <w:p w:rsidR="000951E4" w:rsidRPr="00A55DAB" w:rsidRDefault="000951E4" w:rsidP="007F2E84">
            <w:pPr>
              <w:rPr>
                <w:sz w:val="22"/>
                <w:szCs w:val="22"/>
              </w:rPr>
            </w:pPr>
            <w:r w:rsidRPr="00A55DAB">
              <w:rPr>
                <w:sz w:val="22"/>
                <w:szCs w:val="22"/>
              </w:rPr>
              <w:t>Второй закон Ньютона.</w:t>
            </w:r>
          </w:p>
          <w:p w:rsidR="000951E4" w:rsidRPr="00A55DAB" w:rsidRDefault="000951E4" w:rsidP="007F2E84">
            <w:pPr>
              <w:rPr>
                <w:sz w:val="22"/>
                <w:szCs w:val="22"/>
              </w:rPr>
            </w:pPr>
            <w:r w:rsidRPr="00A55DAB">
              <w:rPr>
                <w:sz w:val="22"/>
                <w:szCs w:val="22"/>
              </w:rPr>
              <w:t>Измерение сил.</w:t>
            </w:r>
          </w:p>
          <w:p w:rsidR="000951E4" w:rsidRPr="00A55DAB" w:rsidRDefault="000951E4" w:rsidP="007F2E84">
            <w:pPr>
              <w:rPr>
                <w:sz w:val="22"/>
                <w:szCs w:val="22"/>
              </w:rPr>
            </w:pPr>
            <w:r w:rsidRPr="00A55DAB">
              <w:rPr>
                <w:sz w:val="22"/>
                <w:szCs w:val="22"/>
              </w:rPr>
              <w:t>Сложение сил.</w:t>
            </w:r>
          </w:p>
          <w:p w:rsidR="000951E4" w:rsidRPr="00A55DAB" w:rsidRDefault="000951E4" w:rsidP="007F2E84">
            <w:pPr>
              <w:rPr>
                <w:sz w:val="22"/>
                <w:szCs w:val="22"/>
              </w:rPr>
            </w:pPr>
            <w:r w:rsidRPr="00A55DAB">
              <w:rPr>
                <w:sz w:val="22"/>
                <w:szCs w:val="22"/>
              </w:rPr>
              <w:t>Зависимость силы упругости от деформации.</w:t>
            </w:r>
          </w:p>
          <w:p w:rsidR="000951E4" w:rsidRPr="00A55DAB" w:rsidRDefault="000951E4" w:rsidP="007F2E84">
            <w:pPr>
              <w:rPr>
                <w:sz w:val="22"/>
                <w:szCs w:val="22"/>
              </w:rPr>
            </w:pPr>
            <w:r w:rsidRPr="00A55DAB">
              <w:rPr>
                <w:sz w:val="22"/>
                <w:szCs w:val="22"/>
              </w:rPr>
              <w:t>Невесомость. Вес тела при ускоренном подъёме и падении.</w:t>
            </w:r>
          </w:p>
          <w:p w:rsidR="000951E4" w:rsidRPr="00A55DAB" w:rsidRDefault="000951E4" w:rsidP="007F2E84">
            <w:pPr>
              <w:rPr>
                <w:sz w:val="22"/>
                <w:szCs w:val="22"/>
              </w:rPr>
            </w:pPr>
            <w:r w:rsidRPr="00A55DAB">
              <w:rPr>
                <w:sz w:val="22"/>
                <w:szCs w:val="22"/>
              </w:rPr>
              <w:t>Сравнение сил трения покоя, качения и скольжения.</w:t>
            </w:r>
          </w:p>
          <w:p w:rsidR="000951E4" w:rsidRPr="00A55DAB" w:rsidRDefault="000951E4" w:rsidP="007F2E84">
            <w:pPr>
              <w:rPr>
                <w:sz w:val="22"/>
                <w:szCs w:val="22"/>
              </w:rPr>
            </w:pPr>
            <w:r w:rsidRPr="00A55DAB">
              <w:rPr>
                <w:sz w:val="22"/>
                <w:szCs w:val="22"/>
              </w:rPr>
              <w:t>Условия равновесия твёрдого тела. Виды равновесия.</w:t>
            </w:r>
          </w:p>
          <w:p w:rsidR="000951E4" w:rsidRPr="00A55DAB" w:rsidRDefault="000951E4" w:rsidP="007F2E84">
            <w:pPr>
              <w:rPr>
                <w:sz w:val="22"/>
                <w:szCs w:val="22"/>
              </w:rPr>
            </w:pPr>
            <w:r w:rsidRPr="00A55DAB">
              <w:rPr>
                <w:sz w:val="22"/>
                <w:szCs w:val="22"/>
              </w:rPr>
              <w:t>Ученический эксперимент, лабораторные работы</w:t>
            </w:r>
          </w:p>
          <w:p w:rsidR="000951E4" w:rsidRPr="00A55DAB" w:rsidRDefault="000951E4" w:rsidP="007F2E84">
            <w:pPr>
              <w:rPr>
                <w:sz w:val="22"/>
                <w:szCs w:val="22"/>
              </w:rPr>
            </w:pPr>
            <w:r w:rsidRPr="00A55DAB">
              <w:rPr>
                <w:sz w:val="22"/>
                <w:szCs w:val="22"/>
              </w:rPr>
              <w:t>Изучение движения бруска по наклонной плоскости.</w:t>
            </w:r>
          </w:p>
          <w:p w:rsidR="000951E4" w:rsidRPr="00A55DAB" w:rsidRDefault="000951E4" w:rsidP="007F2E84">
            <w:pPr>
              <w:rPr>
                <w:sz w:val="22"/>
                <w:szCs w:val="22"/>
              </w:rPr>
            </w:pPr>
            <w:r w:rsidRPr="00A55DAB">
              <w:rPr>
                <w:sz w:val="22"/>
                <w:szCs w:val="22"/>
              </w:rPr>
              <w:t xml:space="preserve">Исследование зависимости сил упругости, возникающих в пружине  и резиновом образце, от их деформации. </w:t>
            </w:r>
          </w:p>
          <w:p w:rsidR="000951E4" w:rsidRPr="00A55DAB" w:rsidRDefault="000951E4" w:rsidP="007F2E84">
            <w:pPr>
              <w:rPr>
                <w:sz w:val="22"/>
                <w:szCs w:val="22"/>
              </w:rPr>
            </w:pPr>
            <w:r w:rsidRPr="00A55DAB">
              <w:rPr>
                <w:sz w:val="22"/>
                <w:szCs w:val="22"/>
              </w:rPr>
              <w:t>Исследование условий равновесия твёрдого тела, имеющего ось вращения.</w:t>
            </w:r>
          </w:p>
        </w:tc>
        <w:tc>
          <w:tcPr>
            <w:tcW w:w="2835" w:type="dxa"/>
          </w:tcPr>
          <w:p w:rsidR="000951E4" w:rsidRPr="00A55DAB" w:rsidRDefault="000951E4" w:rsidP="007F2E84">
            <w:pPr>
              <w:rPr>
                <w:sz w:val="22"/>
                <w:szCs w:val="22"/>
              </w:rPr>
            </w:pPr>
          </w:p>
        </w:tc>
      </w:tr>
      <w:tr w:rsidR="000951E4" w:rsidRPr="00A55DAB" w:rsidTr="007F2E84">
        <w:trPr>
          <w:trHeight w:val="167"/>
        </w:trPr>
        <w:tc>
          <w:tcPr>
            <w:tcW w:w="1066" w:type="dxa"/>
          </w:tcPr>
          <w:p w:rsidR="000951E4" w:rsidRPr="00A55DAB" w:rsidRDefault="000951E4" w:rsidP="007F2E84">
            <w:pPr>
              <w:rPr>
                <w:sz w:val="22"/>
                <w:szCs w:val="22"/>
              </w:rPr>
            </w:pPr>
            <w:r w:rsidRPr="00A55DAB">
              <w:rPr>
                <w:sz w:val="22"/>
                <w:szCs w:val="22"/>
              </w:rPr>
              <w:t xml:space="preserve">4. </w:t>
            </w:r>
          </w:p>
        </w:tc>
        <w:tc>
          <w:tcPr>
            <w:tcW w:w="5750" w:type="dxa"/>
          </w:tcPr>
          <w:p w:rsidR="000951E4" w:rsidRPr="00A55DAB" w:rsidRDefault="000951E4" w:rsidP="007F2E84">
            <w:pPr>
              <w:rPr>
                <w:sz w:val="22"/>
                <w:szCs w:val="22"/>
              </w:rPr>
            </w:pPr>
            <w:r w:rsidRPr="00A55DAB">
              <w:rPr>
                <w:sz w:val="22"/>
                <w:szCs w:val="22"/>
              </w:rPr>
              <w:t>115.6.2.3. Тема 3. Законы сохранения в механике.</w:t>
            </w:r>
          </w:p>
          <w:p w:rsidR="000951E4" w:rsidRPr="00A55DAB" w:rsidRDefault="000951E4" w:rsidP="007F2E84">
            <w:pPr>
              <w:rPr>
                <w:sz w:val="22"/>
                <w:szCs w:val="22"/>
              </w:rPr>
            </w:pPr>
            <w:r w:rsidRPr="00A55DAB">
              <w:rPr>
                <w:sz w:val="22"/>
                <w:szCs w:val="22"/>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rsidR="000951E4" w:rsidRPr="00A55DAB" w:rsidRDefault="000951E4" w:rsidP="007F2E84">
            <w:pPr>
              <w:rPr>
                <w:sz w:val="22"/>
                <w:szCs w:val="22"/>
              </w:rPr>
            </w:pPr>
            <w:r w:rsidRPr="00A55DAB">
              <w:rPr>
                <w:sz w:val="22"/>
                <w:szCs w:val="22"/>
              </w:rPr>
              <w:t>Работа силы. Мощность силы.</w:t>
            </w:r>
          </w:p>
          <w:p w:rsidR="000951E4" w:rsidRPr="00A55DAB" w:rsidRDefault="000951E4" w:rsidP="007F2E84">
            <w:pPr>
              <w:rPr>
                <w:sz w:val="22"/>
                <w:szCs w:val="22"/>
              </w:rPr>
            </w:pPr>
            <w:r w:rsidRPr="00A55DAB">
              <w:rPr>
                <w:sz w:val="22"/>
                <w:szCs w:val="22"/>
              </w:rPr>
              <w:t>Кинетическая энергия материальной точки. Теорема об изменении кинетической энергии.</w:t>
            </w:r>
          </w:p>
          <w:p w:rsidR="000951E4" w:rsidRPr="00A55DAB" w:rsidRDefault="000951E4" w:rsidP="007F2E84">
            <w:pPr>
              <w:rPr>
                <w:sz w:val="22"/>
                <w:szCs w:val="22"/>
              </w:rPr>
            </w:pPr>
            <w:r w:rsidRPr="00A55DAB">
              <w:rPr>
                <w:sz w:val="22"/>
                <w:szCs w:val="22"/>
              </w:rPr>
              <w:t xml:space="preserve">Потенциальная энергия. Потенциальная энергия упруго деформированной пружины. Потенциальная энергия тела вблизи поверхности Земли. </w:t>
            </w:r>
          </w:p>
          <w:p w:rsidR="000951E4" w:rsidRPr="00A55DAB" w:rsidRDefault="000951E4" w:rsidP="007F2E84">
            <w:pPr>
              <w:rPr>
                <w:sz w:val="22"/>
                <w:szCs w:val="22"/>
              </w:rPr>
            </w:pPr>
            <w:r w:rsidRPr="00A55DAB">
              <w:rPr>
                <w:sz w:val="22"/>
                <w:szCs w:val="22"/>
              </w:rPr>
              <w:t>Потенциальные и непотенциальные силы. Связь работы непотенциальных сил с изменением механической энергии системы тел. Закон сохранения механической энергии.</w:t>
            </w:r>
          </w:p>
          <w:p w:rsidR="000951E4" w:rsidRPr="00A55DAB" w:rsidRDefault="000951E4" w:rsidP="007F2E84">
            <w:pPr>
              <w:rPr>
                <w:sz w:val="22"/>
                <w:szCs w:val="22"/>
              </w:rPr>
            </w:pPr>
            <w:r w:rsidRPr="00A55DAB">
              <w:rPr>
                <w:sz w:val="22"/>
                <w:szCs w:val="22"/>
              </w:rPr>
              <w:t>Упругие и неупругие столкновения.</w:t>
            </w:r>
          </w:p>
          <w:p w:rsidR="000951E4" w:rsidRPr="00A55DAB" w:rsidRDefault="000951E4" w:rsidP="007F2E84">
            <w:pPr>
              <w:rPr>
                <w:sz w:val="22"/>
                <w:szCs w:val="22"/>
              </w:rPr>
            </w:pPr>
            <w:r w:rsidRPr="00A55DAB">
              <w:rPr>
                <w:sz w:val="22"/>
                <w:szCs w:val="22"/>
              </w:rPr>
              <w:t>Технические устройства и практическое применение: водомёт, копёр, пружинный пистолет, движение ракет.</w:t>
            </w:r>
          </w:p>
          <w:p w:rsidR="000951E4" w:rsidRPr="00A55DAB" w:rsidRDefault="000951E4" w:rsidP="007F2E84">
            <w:pPr>
              <w:rPr>
                <w:sz w:val="22"/>
                <w:szCs w:val="22"/>
              </w:rPr>
            </w:pPr>
            <w:r w:rsidRPr="00A55DAB">
              <w:rPr>
                <w:sz w:val="22"/>
                <w:szCs w:val="22"/>
              </w:rPr>
              <w:t>Демонстрации.</w:t>
            </w:r>
          </w:p>
          <w:p w:rsidR="000951E4" w:rsidRPr="00A55DAB" w:rsidRDefault="000951E4" w:rsidP="007F2E84">
            <w:pPr>
              <w:rPr>
                <w:sz w:val="22"/>
                <w:szCs w:val="22"/>
              </w:rPr>
            </w:pPr>
            <w:r w:rsidRPr="00A55DAB">
              <w:rPr>
                <w:sz w:val="22"/>
                <w:szCs w:val="22"/>
              </w:rPr>
              <w:t>Закон сохранения импульса.</w:t>
            </w:r>
          </w:p>
          <w:p w:rsidR="000951E4" w:rsidRPr="00A55DAB" w:rsidRDefault="000951E4" w:rsidP="007F2E84">
            <w:pPr>
              <w:rPr>
                <w:sz w:val="22"/>
                <w:szCs w:val="22"/>
              </w:rPr>
            </w:pPr>
            <w:r w:rsidRPr="00A55DAB">
              <w:rPr>
                <w:sz w:val="22"/>
                <w:szCs w:val="22"/>
              </w:rPr>
              <w:t>Реактивное движение.</w:t>
            </w:r>
          </w:p>
          <w:p w:rsidR="000951E4" w:rsidRPr="00A55DAB" w:rsidRDefault="000951E4" w:rsidP="007F2E84">
            <w:pPr>
              <w:rPr>
                <w:sz w:val="22"/>
                <w:szCs w:val="22"/>
              </w:rPr>
            </w:pPr>
            <w:r w:rsidRPr="00A55DAB">
              <w:rPr>
                <w:sz w:val="22"/>
                <w:szCs w:val="22"/>
              </w:rPr>
              <w:t>Переход потенциальной энергии в кинетическую и обратно.</w:t>
            </w:r>
          </w:p>
          <w:p w:rsidR="000951E4" w:rsidRPr="00A55DAB" w:rsidRDefault="000951E4" w:rsidP="007F2E84">
            <w:pPr>
              <w:rPr>
                <w:sz w:val="22"/>
                <w:szCs w:val="22"/>
              </w:rPr>
            </w:pPr>
            <w:r w:rsidRPr="00A55DAB">
              <w:rPr>
                <w:sz w:val="22"/>
                <w:szCs w:val="22"/>
              </w:rPr>
              <w:t>Ученический эксперимент, лабораторные работы</w:t>
            </w:r>
          </w:p>
          <w:p w:rsidR="000951E4" w:rsidRPr="00A55DAB" w:rsidRDefault="000951E4" w:rsidP="007F2E84">
            <w:pPr>
              <w:rPr>
                <w:sz w:val="22"/>
                <w:szCs w:val="22"/>
              </w:rPr>
            </w:pPr>
            <w:r w:rsidRPr="00A55DAB">
              <w:rPr>
                <w:sz w:val="22"/>
                <w:szCs w:val="22"/>
              </w:rPr>
              <w:t xml:space="preserve">Изучение абсолютно неупругого удара с помощью двух одинаковых нитяных маятников. </w:t>
            </w:r>
          </w:p>
          <w:p w:rsidR="000951E4" w:rsidRPr="00A55DAB" w:rsidRDefault="000951E4" w:rsidP="007F2E84">
            <w:pPr>
              <w:rPr>
                <w:sz w:val="22"/>
                <w:szCs w:val="22"/>
              </w:rPr>
            </w:pPr>
            <w:r w:rsidRPr="00A55DAB">
              <w:rPr>
                <w:sz w:val="22"/>
                <w:szCs w:val="22"/>
              </w:rPr>
              <w:t>Исследование связи работы силы с изменением механической энергии тела  на примере растяжения резинового жгута.</w:t>
            </w:r>
          </w:p>
        </w:tc>
        <w:tc>
          <w:tcPr>
            <w:tcW w:w="2835" w:type="dxa"/>
          </w:tcPr>
          <w:p w:rsidR="000951E4" w:rsidRPr="00A55DAB" w:rsidRDefault="000951E4" w:rsidP="007F2E84">
            <w:pPr>
              <w:rPr>
                <w:sz w:val="22"/>
                <w:szCs w:val="22"/>
              </w:rPr>
            </w:pPr>
          </w:p>
        </w:tc>
      </w:tr>
      <w:tr w:rsidR="000951E4" w:rsidRPr="00A55DAB" w:rsidTr="007F2E84">
        <w:trPr>
          <w:trHeight w:val="167"/>
        </w:trPr>
        <w:tc>
          <w:tcPr>
            <w:tcW w:w="1066" w:type="dxa"/>
          </w:tcPr>
          <w:p w:rsidR="000951E4" w:rsidRPr="00A55DAB" w:rsidRDefault="000951E4" w:rsidP="007F2E84">
            <w:pPr>
              <w:rPr>
                <w:sz w:val="22"/>
                <w:szCs w:val="22"/>
              </w:rPr>
            </w:pPr>
            <w:r w:rsidRPr="00A55DAB">
              <w:rPr>
                <w:sz w:val="22"/>
                <w:szCs w:val="22"/>
              </w:rPr>
              <w:t xml:space="preserve">5. </w:t>
            </w:r>
          </w:p>
        </w:tc>
        <w:tc>
          <w:tcPr>
            <w:tcW w:w="5750" w:type="dxa"/>
          </w:tcPr>
          <w:p w:rsidR="000951E4" w:rsidRPr="00A55DAB" w:rsidRDefault="000951E4" w:rsidP="007F2E84">
            <w:pPr>
              <w:rPr>
                <w:sz w:val="22"/>
                <w:szCs w:val="22"/>
              </w:rPr>
            </w:pPr>
            <w:r w:rsidRPr="00A55DAB">
              <w:rPr>
                <w:sz w:val="22"/>
                <w:szCs w:val="22"/>
              </w:rPr>
              <w:t>115.6.3. Раздел 3. Молекулярная физика и термодинамика.</w:t>
            </w:r>
          </w:p>
          <w:p w:rsidR="000951E4" w:rsidRPr="00A55DAB" w:rsidRDefault="000951E4" w:rsidP="007F2E84">
            <w:pPr>
              <w:rPr>
                <w:sz w:val="22"/>
                <w:szCs w:val="22"/>
              </w:rPr>
            </w:pPr>
            <w:r w:rsidRPr="00A55DAB">
              <w:rPr>
                <w:sz w:val="22"/>
                <w:szCs w:val="22"/>
              </w:rPr>
              <w:t>115.6.3.1. Тема 1. Основы молекулярно-кинетической теории.</w:t>
            </w:r>
          </w:p>
          <w:p w:rsidR="000951E4" w:rsidRPr="00A55DAB" w:rsidRDefault="000951E4" w:rsidP="007F2E84">
            <w:pPr>
              <w:rPr>
                <w:sz w:val="22"/>
                <w:szCs w:val="22"/>
              </w:rPr>
            </w:pPr>
            <w:r w:rsidRPr="00A55DAB">
              <w:rPr>
                <w:sz w:val="22"/>
                <w:szCs w:val="22"/>
              </w:rPr>
              <w:t>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Постоянная Авогадро.</w:t>
            </w:r>
          </w:p>
          <w:p w:rsidR="000951E4" w:rsidRPr="00A55DAB" w:rsidRDefault="000951E4" w:rsidP="007F2E84">
            <w:pPr>
              <w:rPr>
                <w:sz w:val="22"/>
                <w:szCs w:val="22"/>
              </w:rPr>
            </w:pPr>
            <w:r w:rsidRPr="00A55DAB">
              <w:rPr>
                <w:sz w:val="22"/>
                <w:szCs w:val="22"/>
              </w:rPr>
              <w:t xml:space="preserve">Тепловое равновесие. Температура и её измерение. Шкала температур Цельсия. </w:t>
            </w:r>
          </w:p>
          <w:p w:rsidR="000951E4" w:rsidRPr="00A55DAB" w:rsidRDefault="000951E4" w:rsidP="007F2E84">
            <w:pPr>
              <w:rPr>
                <w:sz w:val="22"/>
                <w:szCs w:val="22"/>
              </w:rPr>
            </w:pPr>
            <w:r w:rsidRPr="00A55DAB">
              <w:rPr>
                <w:sz w:val="22"/>
                <w:szCs w:val="22"/>
              </w:rPr>
              <w:t xml:space="preserve">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Менделеева–Клапейрона. Закон Дальтона. Изопроцессы  в идеальном газе с постоянным количеством вещества. Графическое представление изопроцессов: изотерма, изохора, изобара. </w:t>
            </w:r>
          </w:p>
          <w:p w:rsidR="000951E4" w:rsidRPr="00A55DAB" w:rsidRDefault="000951E4" w:rsidP="007F2E84">
            <w:pPr>
              <w:rPr>
                <w:sz w:val="22"/>
                <w:szCs w:val="22"/>
              </w:rPr>
            </w:pPr>
            <w:r w:rsidRPr="00A55DAB">
              <w:rPr>
                <w:sz w:val="22"/>
                <w:szCs w:val="22"/>
              </w:rPr>
              <w:t>Технические устройства и практическое применение: термометр, барометр.</w:t>
            </w:r>
          </w:p>
          <w:p w:rsidR="000951E4" w:rsidRPr="00A55DAB" w:rsidRDefault="000951E4" w:rsidP="007F2E84">
            <w:pPr>
              <w:rPr>
                <w:sz w:val="22"/>
                <w:szCs w:val="22"/>
              </w:rPr>
            </w:pPr>
            <w:r w:rsidRPr="00A55DAB">
              <w:rPr>
                <w:sz w:val="22"/>
                <w:szCs w:val="22"/>
              </w:rPr>
              <w:t>Демонстрации.</w:t>
            </w:r>
          </w:p>
          <w:p w:rsidR="000951E4" w:rsidRPr="00A55DAB" w:rsidRDefault="000951E4" w:rsidP="007F2E84">
            <w:pPr>
              <w:rPr>
                <w:sz w:val="22"/>
                <w:szCs w:val="22"/>
              </w:rPr>
            </w:pPr>
            <w:r w:rsidRPr="00A55DAB">
              <w:rPr>
                <w:sz w:val="22"/>
                <w:szCs w:val="22"/>
              </w:rPr>
              <w:t>Опыты, доказывающие дискретное строение вещества, фотографии молекул органических соединений.</w:t>
            </w:r>
          </w:p>
          <w:p w:rsidR="000951E4" w:rsidRPr="00A55DAB" w:rsidRDefault="000951E4" w:rsidP="007F2E84">
            <w:pPr>
              <w:rPr>
                <w:sz w:val="22"/>
                <w:szCs w:val="22"/>
              </w:rPr>
            </w:pPr>
            <w:r w:rsidRPr="00A55DAB">
              <w:rPr>
                <w:sz w:val="22"/>
                <w:szCs w:val="22"/>
              </w:rPr>
              <w:t xml:space="preserve">Опыты по диффузии жидкостей и газов. </w:t>
            </w:r>
          </w:p>
          <w:p w:rsidR="000951E4" w:rsidRPr="00A55DAB" w:rsidRDefault="000951E4" w:rsidP="007F2E84">
            <w:pPr>
              <w:rPr>
                <w:sz w:val="22"/>
                <w:szCs w:val="22"/>
              </w:rPr>
            </w:pPr>
            <w:r w:rsidRPr="00A55DAB">
              <w:rPr>
                <w:sz w:val="22"/>
                <w:szCs w:val="22"/>
              </w:rPr>
              <w:t xml:space="preserve">Модель броуновского движения. </w:t>
            </w:r>
          </w:p>
          <w:p w:rsidR="000951E4" w:rsidRPr="00A55DAB" w:rsidRDefault="000951E4" w:rsidP="007F2E84">
            <w:pPr>
              <w:rPr>
                <w:sz w:val="22"/>
                <w:szCs w:val="22"/>
              </w:rPr>
            </w:pPr>
            <w:r w:rsidRPr="00A55DAB">
              <w:rPr>
                <w:sz w:val="22"/>
                <w:szCs w:val="22"/>
              </w:rPr>
              <w:t>Модель опыта Штерна.</w:t>
            </w:r>
          </w:p>
          <w:p w:rsidR="000951E4" w:rsidRPr="00A55DAB" w:rsidRDefault="000951E4" w:rsidP="007F2E84">
            <w:pPr>
              <w:rPr>
                <w:sz w:val="22"/>
                <w:szCs w:val="22"/>
              </w:rPr>
            </w:pPr>
            <w:r w:rsidRPr="00A55DAB">
              <w:rPr>
                <w:sz w:val="22"/>
                <w:szCs w:val="22"/>
              </w:rPr>
              <w:t>Опыты, доказывающие существование межмолекулярного взаимодействия.</w:t>
            </w:r>
          </w:p>
          <w:p w:rsidR="000951E4" w:rsidRPr="00A55DAB" w:rsidRDefault="000951E4" w:rsidP="007F2E84">
            <w:pPr>
              <w:rPr>
                <w:sz w:val="22"/>
                <w:szCs w:val="22"/>
              </w:rPr>
            </w:pPr>
            <w:r w:rsidRPr="00A55DAB">
              <w:rPr>
                <w:sz w:val="22"/>
                <w:szCs w:val="22"/>
              </w:rPr>
              <w:t>Модель, иллюстрирующая природу давления газа на стенки сосуда.</w:t>
            </w:r>
          </w:p>
          <w:p w:rsidR="000951E4" w:rsidRPr="00A55DAB" w:rsidRDefault="000951E4" w:rsidP="007F2E84">
            <w:pPr>
              <w:rPr>
                <w:sz w:val="22"/>
                <w:szCs w:val="22"/>
              </w:rPr>
            </w:pPr>
            <w:r w:rsidRPr="00A55DAB">
              <w:rPr>
                <w:sz w:val="22"/>
                <w:szCs w:val="22"/>
              </w:rPr>
              <w:t>Опыты, иллюстрирующие уравнение состояния идеального газа, изопроцессы.</w:t>
            </w:r>
          </w:p>
          <w:p w:rsidR="000951E4" w:rsidRPr="00A55DAB" w:rsidRDefault="000951E4" w:rsidP="007F2E84">
            <w:pPr>
              <w:rPr>
                <w:sz w:val="22"/>
                <w:szCs w:val="22"/>
              </w:rPr>
            </w:pPr>
            <w:r w:rsidRPr="00A55DAB">
              <w:rPr>
                <w:sz w:val="22"/>
                <w:szCs w:val="22"/>
              </w:rPr>
              <w:t>Ученический эксперимент, лабораторные работы</w:t>
            </w:r>
          </w:p>
          <w:p w:rsidR="000951E4" w:rsidRPr="00A55DAB" w:rsidRDefault="000951E4" w:rsidP="007F2E84">
            <w:pPr>
              <w:rPr>
                <w:sz w:val="22"/>
                <w:szCs w:val="22"/>
              </w:rPr>
            </w:pPr>
            <w:r w:rsidRPr="00A55DAB">
              <w:rPr>
                <w:sz w:val="22"/>
                <w:szCs w:val="22"/>
              </w:rPr>
              <w:t>Определение массы воздуха в классной комнате на основе измерений объёма комнаты, давления и температуры воздуха в ней.</w:t>
            </w:r>
          </w:p>
          <w:p w:rsidR="000951E4" w:rsidRPr="00A55DAB" w:rsidRDefault="000951E4" w:rsidP="007F2E84">
            <w:pPr>
              <w:rPr>
                <w:sz w:val="22"/>
                <w:szCs w:val="22"/>
              </w:rPr>
            </w:pPr>
            <w:r w:rsidRPr="00A55DAB">
              <w:rPr>
                <w:sz w:val="22"/>
                <w:szCs w:val="22"/>
              </w:rPr>
              <w:t>Исследование зависимости между параметрами состояния разреженного газа.</w:t>
            </w:r>
          </w:p>
        </w:tc>
        <w:tc>
          <w:tcPr>
            <w:tcW w:w="2835" w:type="dxa"/>
          </w:tcPr>
          <w:p w:rsidR="000951E4" w:rsidRPr="00A55DAB" w:rsidRDefault="000951E4" w:rsidP="007F2E84">
            <w:pPr>
              <w:rPr>
                <w:sz w:val="22"/>
                <w:szCs w:val="22"/>
              </w:rPr>
            </w:pPr>
          </w:p>
        </w:tc>
      </w:tr>
      <w:tr w:rsidR="000951E4" w:rsidRPr="00A55DAB" w:rsidTr="007F2E84">
        <w:trPr>
          <w:trHeight w:val="167"/>
        </w:trPr>
        <w:tc>
          <w:tcPr>
            <w:tcW w:w="1066" w:type="dxa"/>
          </w:tcPr>
          <w:p w:rsidR="000951E4" w:rsidRPr="00A55DAB" w:rsidRDefault="000951E4" w:rsidP="007F2E84">
            <w:pPr>
              <w:rPr>
                <w:sz w:val="22"/>
                <w:szCs w:val="22"/>
              </w:rPr>
            </w:pPr>
            <w:r w:rsidRPr="00A55DAB">
              <w:rPr>
                <w:sz w:val="22"/>
                <w:szCs w:val="22"/>
              </w:rPr>
              <w:t xml:space="preserve">6. </w:t>
            </w:r>
          </w:p>
        </w:tc>
        <w:tc>
          <w:tcPr>
            <w:tcW w:w="5750" w:type="dxa"/>
          </w:tcPr>
          <w:p w:rsidR="000951E4" w:rsidRPr="00A55DAB" w:rsidRDefault="000951E4" w:rsidP="007F2E84">
            <w:pPr>
              <w:rPr>
                <w:sz w:val="22"/>
                <w:szCs w:val="22"/>
              </w:rPr>
            </w:pPr>
            <w:r w:rsidRPr="00A55DAB">
              <w:rPr>
                <w:sz w:val="22"/>
                <w:szCs w:val="22"/>
              </w:rPr>
              <w:t>115.6.3.2. Тема 2. Основы термодинамики.</w:t>
            </w:r>
          </w:p>
          <w:p w:rsidR="000951E4" w:rsidRPr="00A55DAB" w:rsidRDefault="000951E4" w:rsidP="007F2E84">
            <w:pPr>
              <w:rPr>
                <w:sz w:val="22"/>
                <w:szCs w:val="22"/>
              </w:rPr>
            </w:pPr>
            <w:r w:rsidRPr="00A55DAB">
              <w:rPr>
                <w:sz w:val="22"/>
                <w:szCs w:val="22"/>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rsidR="000951E4" w:rsidRPr="00A55DAB" w:rsidRDefault="000951E4" w:rsidP="007F2E84">
            <w:pPr>
              <w:rPr>
                <w:sz w:val="22"/>
                <w:szCs w:val="22"/>
              </w:rPr>
            </w:pPr>
            <w:r w:rsidRPr="00A55DAB">
              <w:rPr>
                <w:sz w:val="22"/>
                <w:szCs w:val="22"/>
              </w:rPr>
              <w:t>Понятие об адиабатном процессе. Первый закон термодинамики. Применение первого закона термодинамики к изопроцессам. Графическая интерпретация работы газа.</w:t>
            </w:r>
          </w:p>
          <w:p w:rsidR="000951E4" w:rsidRPr="00A55DAB" w:rsidRDefault="000951E4" w:rsidP="007F2E84">
            <w:pPr>
              <w:rPr>
                <w:sz w:val="22"/>
                <w:szCs w:val="22"/>
              </w:rPr>
            </w:pPr>
            <w:r w:rsidRPr="00A55DAB">
              <w:rPr>
                <w:sz w:val="22"/>
                <w:szCs w:val="22"/>
              </w:rPr>
              <w:t>Второй закон термодинамики. Необратимость процессов в природе.</w:t>
            </w:r>
          </w:p>
          <w:p w:rsidR="000951E4" w:rsidRPr="00A55DAB" w:rsidRDefault="000951E4" w:rsidP="007F2E84">
            <w:pPr>
              <w:rPr>
                <w:sz w:val="22"/>
                <w:szCs w:val="22"/>
              </w:rPr>
            </w:pPr>
            <w:r w:rsidRPr="00A55DAB">
              <w:rPr>
                <w:sz w:val="22"/>
                <w:szCs w:val="22"/>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rsidR="000951E4" w:rsidRPr="00A55DAB" w:rsidRDefault="000951E4" w:rsidP="007F2E84">
            <w:pPr>
              <w:rPr>
                <w:sz w:val="22"/>
                <w:szCs w:val="22"/>
              </w:rPr>
            </w:pPr>
            <w:r w:rsidRPr="00A55DAB">
              <w:rPr>
                <w:sz w:val="22"/>
                <w:szCs w:val="22"/>
              </w:rPr>
              <w:t>Технические устройства и практическое применение: двигатель внутреннего сгорания, бытовой холодильник, кондиционер.</w:t>
            </w:r>
          </w:p>
          <w:p w:rsidR="000951E4" w:rsidRPr="00A55DAB" w:rsidRDefault="000951E4" w:rsidP="007F2E84">
            <w:pPr>
              <w:rPr>
                <w:sz w:val="22"/>
                <w:szCs w:val="22"/>
              </w:rPr>
            </w:pPr>
            <w:r w:rsidRPr="00A55DAB">
              <w:rPr>
                <w:sz w:val="22"/>
                <w:szCs w:val="22"/>
              </w:rPr>
              <w:t>Демонстрации.</w:t>
            </w:r>
          </w:p>
          <w:p w:rsidR="000951E4" w:rsidRPr="00A55DAB" w:rsidRDefault="000951E4" w:rsidP="007F2E84">
            <w:pPr>
              <w:rPr>
                <w:sz w:val="22"/>
                <w:szCs w:val="22"/>
              </w:rPr>
            </w:pPr>
            <w:r w:rsidRPr="00A55DAB">
              <w:rPr>
                <w:sz w:val="22"/>
                <w:szCs w:val="22"/>
              </w:rPr>
              <w:t xml:space="preserve">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(видеодемонстрация). </w:t>
            </w:r>
          </w:p>
          <w:p w:rsidR="000951E4" w:rsidRPr="00A55DAB" w:rsidRDefault="000951E4" w:rsidP="007F2E84">
            <w:pPr>
              <w:rPr>
                <w:sz w:val="22"/>
                <w:szCs w:val="22"/>
              </w:rPr>
            </w:pPr>
            <w:r w:rsidRPr="00A55DAB">
              <w:rPr>
                <w:sz w:val="22"/>
                <w:szCs w:val="22"/>
              </w:rPr>
              <w:t>Изменение внутренней энергии (температуры) тела при теплопередаче.</w:t>
            </w:r>
          </w:p>
          <w:p w:rsidR="000951E4" w:rsidRPr="00A55DAB" w:rsidRDefault="000951E4" w:rsidP="007F2E84">
            <w:pPr>
              <w:rPr>
                <w:sz w:val="22"/>
                <w:szCs w:val="22"/>
              </w:rPr>
            </w:pPr>
            <w:r w:rsidRPr="00A55DAB">
              <w:rPr>
                <w:sz w:val="22"/>
                <w:szCs w:val="22"/>
              </w:rPr>
              <w:t>Опыт по адиабатному расширению воздуха (опыт с воздушным огнивом).</w:t>
            </w:r>
          </w:p>
          <w:p w:rsidR="000951E4" w:rsidRPr="00A55DAB" w:rsidRDefault="000951E4" w:rsidP="007F2E84">
            <w:pPr>
              <w:rPr>
                <w:sz w:val="22"/>
                <w:szCs w:val="22"/>
              </w:rPr>
            </w:pPr>
            <w:r w:rsidRPr="00A55DAB">
              <w:rPr>
                <w:sz w:val="22"/>
                <w:szCs w:val="22"/>
              </w:rPr>
              <w:t>Модели паровой турбины, двигателя внутреннего сгорания, реактивного двигателя.</w:t>
            </w:r>
          </w:p>
          <w:p w:rsidR="000951E4" w:rsidRPr="00A55DAB" w:rsidRDefault="000951E4" w:rsidP="007F2E84">
            <w:pPr>
              <w:rPr>
                <w:sz w:val="22"/>
                <w:szCs w:val="22"/>
              </w:rPr>
            </w:pPr>
            <w:r w:rsidRPr="00A55DAB">
              <w:rPr>
                <w:sz w:val="22"/>
                <w:szCs w:val="22"/>
              </w:rPr>
              <w:t>Ученический эксперимент, лабораторные работы</w:t>
            </w:r>
          </w:p>
          <w:p w:rsidR="000951E4" w:rsidRPr="00A55DAB" w:rsidRDefault="000951E4" w:rsidP="007F2E84">
            <w:pPr>
              <w:rPr>
                <w:sz w:val="22"/>
                <w:szCs w:val="22"/>
              </w:rPr>
            </w:pPr>
            <w:r w:rsidRPr="00A55DAB">
              <w:rPr>
                <w:sz w:val="22"/>
                <w:szCs w:val="22"/>
              </w:rPr>
              <w:t>Измерение удельной теплоёмкости.</w:t>
            </w:r>
          </w:p>
        </w:tc>
        <w:tc>
          <w:tcPr>
            <w:tcW w:w="2835" w:type="dxa"/>
          </w:tcPr>
          <w:p w:rsidR="000951E4" w:rsidRPr="00A55DAB" w:rsidRDefault="000951E4" w:rsidP="007F2E84">
            <w:pPr>
              <w:rPr>
                <w:sz w:val="22"/>
                <w:szCs w:val="22"/>
              </w:rPr>
            </w:pPr>
          </w:p>
        </w:tc>
      </w:tr>
      <w:tr w:rsidR="000951E4" w:rsidRPr="00A55DAB" w:rsidTr="007F2E84">
        <w:trPr>
          <w:trHeight w:val="167"/>
        </w:trPr>
        <w:tc>
          <w:tcPr>
            <w:tcW w:w="1066" w:type="dxa"/>
          </w:tcPr>
          <w:p w:rsidR="000951E4" w:rsidRPr="00A55DAB" w:rsidRDefault="000951E4" w:rsidP="007F2E84">
            <w:pPr>
              <w:rPr>
                <w:sz w:val="22"/>
                <w:szCs w:val="22"/>
              </w:rPr>
            </w:pPr>
            <w:r w:rsidRPr="00A55DAB">
              <w:rPr>
                <w:sz w:val="22"/>
                <w:szCs w:val="22"/>
              </w:rPr>
              <w:t>7.</w:t>
            </w:r>
          </w:p>
        </w:tc>
        <w:tc>
          <w:tcPr>
            <w:tcW w:w="5750" w:type="dxa"/>
          </w:tcPr>
          <w:p w:rsidR="000951E4" w:rsidRPr="00A55DAB" w:rsidRDefault="000951E4" w:rsidP="007F2E84">
            <w:pPr>
              <w:rPr>
                <w:sz w:val="22"/>
                <w:szCs w:val="22"/>
              </w:rPr>
            </w:pPr>
            <w:r w:rsidRPr="00A55DAB">
              <w:rPr>
                <w:sz w:val="22"/>
                <w:szCs w:val="22"/>
              </w:rPr>
              <w:t>Тема 3. Агрегатные состояния вещества. Фазовые переходы.</w:t>
            </w:r>
          </w:p>
          <w:p w:rsidR="000951E4" w:rsidRPr="00A55DAB" w:rsidRDefault="000951E4" w:rsidP="007F2E84">
            <w:pPr>
              <w:rPr>
                <w:sz w:val="22"/>
                <w:szCs w:val="22"/>
              </w:rPr>
            </w:pPr>
            <w:r w:rsidRPr="00A55DAB">
              <w:rPr>
                <w:sz w:val="22"/>
                <w:szCs w:val="22"/>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rsidR="000951E4" w:rsidRPr="00A55DAB" w:rsidRDefault="000951E4" w:rsidP="007F2E84">
            <w:pPr>
              <w:rPr>
                <w:sz w:val="22"/>
                <w:szCs w:val="22"/>
              </w:rPr>
            </w:pPr>
            <w:r w:rsidRPr="00A55DAB">
              <w:rPr>
                <w:sz w:val="22"/>
                <w:szCs w:val="22"/>
              </w:rPr>
              <w:t>Твёрдое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w:t>
            </w:r>
          </w:p>
          <w:p w:rsidR="000951E4" w:rsidRPr="00A55DAB" w:rsidRDefault="000951E4" w:rsidP="007F2E84">
            <w:pPr>
              <w:rPr>
                <w:sz w:val="22"/>
                <w:szCs w:val="22"/>
              </w:rPr>
            </w:pPr>
            <w:r w:rsidRPr="00A55DAB">
              <w:rPr>
                <w:sz w:val="22"/>
                <w:szCs w:val="22"/>
              </w:rPr>
              <w:t>Уравнение теплового баланса.</w:t>
            </w:r>
          </w:p>
          <w:p w:rsidR="000951E4" w:rsidRPr="00A55DAB" w:rsidRDefault="000951E4" w:rsidP="007F2E84">
            <w:pPr>
              <w:rPr>
                <w:sz w:val="22"/>
                <w:szCs w:val="22"/>
              </w:rPr>
            </w:pPr>
            <w:r w:rsidRPr="00A55DAB">
              <w:rPr>
                <w:sz w:val="22"/>
                <w:szCs w:val="22"/>
              </w:rPr>
              <w:t>Технические устройства и практическое применение: гигрометр  и психрометр, калориметр, технологии получения современных материалов,  в том числе наноматериалов, и нанотехнологии.</w:t>
            </w:r>
          </w:p>
          <w:p w:rsidR="000951E4" w:rsidRPr="00A55DAB" w:rsidRDefault="000951E4" w:rsidP="007F2E84">
            <w:pPr>
              <w:rPr>
                <w:sz w:val="22"/>
                <w:szCs w:val="22"/>
              </w:rPr>
            </w:pPr>
            <w:r w:rsidRPr="00A55DAB">
              <w:rPr>
                <w:sz w:val="22"/>
                <w:szCs w:val="22"/>
              </w:rPr>
              <w:t>Демонстрации.</w:t>
            </w:r>
          </w:p>
          <w:p w:rsidR="000951E4" w:rsidRPr="00A55DAB" w:rsidRDefault="000951E4" w:rsidP="007F2E84">
            <w:pPr>
              <w:rPr>
                <w:sz w:val="22"/>
                <w:szCs w:val="22"/>
              </w:rPr>
            </w:pPr>
            <w:r w:rsidRPr="00A55DAB">
              <w:rPr>
                <w:sz w:val="22"/>
                <w:szCs w:val="22"/>
              </w:rPr>
              <w:t>Свойства насыщенных паров.</w:t>
            </w:r>
          </w:p>
          <w:p w:rsidR="000951E4" w:rsidRPr="00A55DAB" w:rsidRDefault="000951E4" w:rsidP="007F2E84">
            <w:pPr>
              <w:rPr>
                <w:sz w:val="22"/>
                <w:szCs w:val="22"/>
              </w:rPr>
            </w:pPr>
            <w:r w:rsidRPr="00A55DAB">
              <w:rPr>
                <w:sz w:val="22"/>
                <w:szCs w:val="22"/>
              </w:rPr>
              <w:t>Кипение при пониженном давлении.</w:t>
            </w:r>
          </w:p>
          <w:p w:rsidR="000951E4" w:rsidRPr="00A55DAB" w:rsidRDefault="000951E4" w:rsidP="007F2E84">
            <w:pPr>
              <w:rPr>
                <w:sz w:val="22"/>
                <w:szCs w:val="22"/>
              </w:rPr>
            </w:pPr>
            <w:r w:rsidRPr="00A55DAB">
              <w:rPr>
                <w:sz w:val="22"/>
                <w:szCs w:val="22"/>
              </w:rPr>
              <w:t>Способы измерения влажности.</w:t>
            </w:r>
          </w:p>
          <w:p w:rsidR="000951E4" w:rsidRPr="00A55DAB" w:rsidRDefault="000951E4" w:rsidP="007F2E84">
            <w:pPr>
              <w:rPr>
                <w:sz w:val="22"/>
                <w:szCs w:val="22"/>
              </w:rPr>
            </w:pPr>
            <w:r w:rsidRPr="00A55DAB">
              <w:rPr>
                <w:sz w:val="22"/>
                <w:szCs w:val="22"/>
              </w:rPr>
              <w:t>Наблюдение нагревания и плавления кристаллического вещества.</w:t>
            </w:r>
          </w:p>
          <w:p w:rsidR="000951E4" w:rsidRPr="00A55DAB" w:rsidRDefault="000951E4" w:rsidP="007F2E84">
            <w:pPr>
              <w:rPr>
                <w:sz w:val="22"/>
                <w:szCs w:val="22"/>
              </w:rPr>
            </w:pPr>
            <w:r w:rsidRPr="00A55DAB">
              <w:rPr>
                <w:sz w:val="22"/>
                <w:szCs w:val="22"/>
              </w:rPr>
              <w:t>Демонстрация кристаллов.</w:t>
            </w:r>
          </w:p>
          <w:p w:rsidR="000951E4" w:rsidRPr="00A55DAB" w:rsidRDefault="000951E4" w:rsidP="007F2E84">
            <w:pPr>
              <w:rPr>
                <w:sz w:val="22"/>
                <w:szCs w:val="22"/>
              </w:rPr>
            </w:pPr>
            <w:r w:rsidRPr="00A55DAB">
              <w:rPr>
                <w:sz w:val="22"/>
                <w:szCs w:val="22"/>
              </w:rPr>
              <w:t>Ученический эксперимент, лабораторные работы</w:t>
            </w:r>
          </w:p>
          <w:p w:rsidR="000951E4" w:rsidRPr="00A55DAB" w:rsidRDefault="000951E4" w:rsidP="007F2E84">
            <w:pPr>
              <w:rPr>
                <w:sz w:val="22"/>
                <w:szCs w:val="22"/>
              </w:rPr>
            </w:pPr>
            <w:r w:rsidRPr="00A55DAB">
              <w:rPr>
                <w:sz w:val="22"/>
                <w:szCs w:val="22"/>
              </w:rPr>
              <w:t>Измерение относительной влажности воздуха.</w:t>
            </w:r>
          </w:p>
        </w:tc>
        <w:tc>
          <w:tcPr>
            <w:tcW w:w="2835" w:type="dxa"/>
          </w:tcPr>
          <w:p w:rsidR="000951E4" w:rsidRPr="00A55DAB" w:rsidRDefault="000951E4" w:rsidP="007F2E84">
            <w:pPr>
              <w:rPr>
                <w:sz w:val="22"/>
                <w:szCs w:val="22"/>
              </w:rPr>
            </w:pPr>
          </w:p>
        </w:tc>
      </w:tr>
      <w:tr w:rsidR="000951E4" w:rsidRPr="00A55DAB" w:rsidTr="007F2E84">
        <w:trPr>
          <w:trHeight w:val="167"/>
        </w:trPr>
        <w:tc>
          <w:tcPr>
            <w:tcW w:w="1066" w:type="dxa"/>
          </w:tcPr>
          <w:p w:rsidR="000951E4" w:rsidRPr="00A55DAB" w:rsidRDefault="000951E4" w:rsidP="007F2E84">
            <w:pPr>
              <w:rPr>
                <w:sz w:val="22"/>
                <w:szCs w:val="22"/>
              </w:rPr>
            </w:pPr>
            <w:r w:rsidRPr="00A55DAB">
              <w:rPr>
                <w:sz w:val="22"/>
                <w:szCs w:val="22"/>
              </w:rPr>
              <w:t xml:space="preserve">8. </w:t>
            </w:r>
          </w:p>
        </w:tc>
        <w:tc>
          <w:tcPr>
            <w:tcW w:w="5750" w:type="dxa"/>
          </w:tcPr>
          <w:p w:rsidR="000951E4" w:rsidRPr="00A55DAB" w:rsidRDefault="000951E4" w:rsidP="007F2E84">
            <w:pPr>
              <w:rPr>
                <w:sz w:val="22"/>
                <w:szCs w:val="22"/>
              </w:rPr>
            </w:pPr>
            <w:r w:rsidRPr="00A55DAB">
              <w:rPr>
                <w:sz w:val="22"/>
                <w:szCs w:val="22"/>
              </w:rPr>
              <w:t>115.6.4. Раздел 4. Электродинамика.</w:t>
            </w:r>
          </w:p>
          <w:p w:rsidR="000951E4" w:rsidRPr="00A55DAB" w:rsidRDefault="000951E4" w:rsidP="007F2E84">
            <w:pPr>
              <w:rPr>
                <w:sz w:val="22"/>
                <w:szCs w:val="22"/>
              </w:rPr>
            </w:pPr>
            <w:r w:rsidRPr="00A55DAB">
              <w:rPr>
                <w:sz w:val="22"/>
                <w:szCs w:val="22"/>
              </w:rPr>
              <w:t>115.6.4.1. Тема 1. Электростатика.</w:t>
            </w:r>
          </w:p>
          <w:p w:rsidR="000951E4" w:rsidRPr="00A55DAB" w:rsidRDefault="000951E4" w:rsidP="007F2E84">
            <w:pPr>
              <w:rPr>
                <w:sz w:val="22"/>
                <w:szCs w:val="22"/>
              </w:rPr>
            </w:pPr>
            <w:r w:rsidRPr="00A55DAB">
              <w:rPr>
                <w:sz w:val="22"/>
                <w:szCs w:val="22"/>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p>
          <w:p w:rsidR="000951E4" w:rsidRPr="00A55DAB" w:rsidRDefault="000951E4" w:rsidP="007F2E84">
            <w:pPr>
              <w:rPr>
                <w:sz w:val="22"/>
                <w:szCs w:val="22"/>
              </w:rPr>
            </w:pPr>
            <w:r w:rsidRPr="00A55DAB">
              <w:rPr>
                <w:sz w:val="22"/>
                <w:szCs w:val="22"/>
              </w:rPr>
              <w:t>Взаимодействие зарядов. Закон Кулона. Точечный электрический заряд. Электрическое поле. Напряжённость электрического поля. Принцип суперпозиции электрических полей. Линии напряжённости электрического поля.</w:t>
            </w:r>
          </w:p>
          <w:p w:rsidR="000951E4" w:rsidRPr="00A55DAB" w:rsidRDefault="000951E4" w:rsidP="007F2E84">
            <w:pPr>
              <w:rPr>
                <w:sz w:val="22"/>
                <w:szCs w:val="22"/>
              </w:rPr>
            </w:pPr>
            <w:r w:rsidRPr="00A55DAB">
              <w:rPr>
                <w:sz w:val="22"/>
                <w:szCs w:val="22"/>
              </w:rPr>
              <w:t xml:space="preserve">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w:t>
            </w:r>
          </w:p>
          <w:p w:rsidR="000951E4" w:rsidRPr="00A55DAB" w:rsidRDefault="000951E4" w:rsidP="007F2E84">
            <w:pPr>
              <w:rPr>
                <w:sz w:val="22"/>
                <w:szCs w:val="22"/>
              </w:rPr>
            </w:pPr>
            <w:r w:rsidRPr="00A55DAB">
              <w:rPr>
                <w:sz w:val="22"/>
                <w:szCs w:val="22"/>
              </w:rPr>
              <w:t>Электроёмкость. Конденсатор. Электроёмкость плоского конденсатора. Энергия заряженного конденсатора.</w:t>
            </w:r>
          </w:p>
          <w:p w:rsidR="000951E4" w:rsidRPr="00A55DAB" w:rsidRDefault="000951E4" w:rsidP="007F2E84">
            <w:pPr>
              <w:rPr>
                <w:sz w:val="22"/>
                <w:szCs w:val="22"/>
              </w:rPr>
            </w:pPr>
            <w:r w:rsidRPr="00A55DAB">
              <w:rPr>
                <w:sz w:val="22"/>
                <w:szCs w:val="22"/>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rsidR="000951E4" w:rsidRPr="00A55DAB" w:rsidRDefault="000951E4" w:rsidP="007F2E84">
            <w:pPr>
              <w:rPr>
                <w:sz w:val="22"/>
                <w:szCs w:val="22"/>
              </w:rPr>
            </w:pPr>
            <w:r w:rsidRPr="00A55DAB">
              <w:rPr>
                <w:sz w:val="22"/>
                <w:szCs w:val="22"/>
              </w:rPr>
              <w:t>Демонстрации.</w:t>
            </w:r>
          </w:p>
          <w:p w:rsidR="000951E4" w:rsidRPr="00A55DAB" w:rsidRDefault="000951E4" w:rsidP="007F2E84">
            <w:pPr>
              <w:rPr>
                <w:sz w:val="22"/>
                <w:szCs w:val="22"/>
              </w:rPr>
            </w:pPr>
            <w:r w:rsidRPr="00A55DAB">
              <w:rPr>
                <w:sz w:val="22"/>
                <w:szCs w:val="22"/>
              </w:rPr>
              <w:t>Устройство и принцип действия электрометра.</w:t>
            </w:r>
          </w:p>
          <w:p w:rsidR="000951E4" w:rsidRPr="00A55DAB" w:rsidRDefault="000951E4" w:rsidP="007F2E84">
            <w:pPr>
              <w:rPr>
                <w:sz w:val="22"/>
                <w:szCs w:val="22"/>
              </w:rPr>
            </w:pPr>
            <w:r w:rsidRPr="00A55DAB">
              <w:rPr>
                <w:sz w:val="22"/>
                <w:szCs w:val="22"/>
              </w:rPr>
              <w:t>Взаимодействие наэлектризованных тел.</w:t>
            </w:r>
          </w:p>
          <w:p w:rsidR="000951E4" w:rsidRPr="00A55DAB" w:rsidRDefault="000951E4" w:rsidP="007F2E84">
            <w:pPr>
              <w:rPr>
                <w:sz w:val="22"/>
                <w:szCs w:val="22"/>
              </w:rPr>
            </w:pPr>
            <w:r w:rsidRPr="00A55DAB">
              <w:rPr>
                <w:sz w:val="22"/>
                <w:szCs w:val="22"/>
              </w:rPr>
              <w:t>Электрическое поле заряженных тел.</w:t>
            </w:r>
          </w:p>
          <w:p w:rsidR="000951E4" w:rsidRPr="00A55DAB" w:rsidRDefault="000951E4" w:rsidP="007F2E84">
            <w:pPr>
              <w:rPr>
                <w:sz w:val="22"/>
                <w:szCs w:val="22"/>
              </w:rPr>
            </w:pPr>
            <w:r w:rsidRPr="00A55DAB">
              <w:rPr>
                <w:sz w:val="22"/>
                <w:szCs w:val="22"/>
              </w:rPr>
              <w:t>Проводники в электростатическом поле.</w:t>
            </w:r>
          </w:p>
          <w:p w:rsidR="000951E4" w:rsidRPr="00A55DAB" w:rsidRDefault="000951E4" w:rsidP="007F2E84">
            <w:pPr>
              <w:rPr>
                <w:sz w:val="22"/>
                <w:szCs w:val="22"/>
              </w:rPr>
            </w:pPr>
            <w:r w:rsidRPr="00A55DAB">
              <w:rPr>
                <w:sz w:val="22"/>
                <w:szCs w:val="22"/>
              </w:rPr>
              <w:t>Электростатическая защита.</w:t>
            </w:r>
          </w:p>
          <w:p w:rsidR="000951E4" w:rsidRPr="00A55DAB" w:rsidRDefault="000951E4" w:rsidP="007F2E84">
            <w:pPr>
              <w:rPr>
                <w:sz w:val="22"/>
                <w:szCs w:val="22"/>
              </w:rPr>
            </w:pPr>
            <w:r w:rsidRPr="00A55DAB">
              <w:rPr>
                <w:sz w:val="22"/>
                <w:szCs w:val="22"/>
              </w:rPr>
              <w:t>Диэлектрики в электростатическом поле.</w:t>
            </w:r>
          </w:p>
          <w:p w:rsidR="000951E4" w:rsidRPr="00A55DAB" w:rsidRDefault="000951E4" w:rsidP="007F2E84">
            <w:pPr>
              <w:rPr>
                <w:sz w:val="22"/>
                <w:szCs w:val="22"/>
              </w:rPr>
            </w:pPr>
            <w:r w:rsidRPr="00A55DAB">
              <w:rPr>
                <w:sz w:val="22"/>
                <w:szCs w:val="22"/>
              </w:rPr>
              <w:t>Зависимость электроёмкости плоского конденсатора от площади пластин, расстояния между ними и диэлектрической проницаемости.</w:t>
            </w:r>
          </w:p>
          <w:p w:rsidR="000951E4" w:rsidRPr="00A55DAB" w:rsidRDefault="000951E4" w:rsidP="007F2E84">
            <w:pPr>
              <w:rPr>
                <w:sz w:val="22"/>
                <w:szCs w:val="22"/>
              </w:rPr>
            </w:pPr>
            <w:r w:rsidRPr="00A55DAB">
              <w:rPr>
                <w:sz w:val="22"/>
                <w:szCs w:val="22"/>
              </w:rPr>
              <w:t>Энергия заряженного конденсатора.</w:t>
            </w:r>
          </w:p>
          <w:p w:rsidR="000951E4" w:rsidRPr="00A55DAB" w:rsidRDefault="000951E4" w:rsidP="007F2E84">
            <w:pPr>
              <w:rPr>
                <w:sz w:val="22"/>
                <w:szCs w:val="22"/>
              </w:rPr>
            </w:pPr>
            <w:r w:rsidRPr="00A55DAB">
              <w:rPr>
                <w:sz w:val="22"/>
                <w:szCs w:val="22"/>
              </w:rPr>
              <w:t>Ученический эксперимент, лабораторные работы</w:t>
            </w:r>
          </w:p>
          <w:p w:rsidR="000951E4" w:rsidRPr="00A55DAB" w:rsidRDefault="000951E4" w:rsidP="007F2E84">
            <w:pPr>
              <w:rPr>
                <w:sz w:val="22"/>
                <w:szCs w:val="22"/>
              </w:rPr>
            </w:pPr>
            <w:r w:rsidRPr="00A55DAB">
              <w:rPr>
                <w:sz w:val="22"/>
                <w:szCs w:val="22"/>
              </w:rPr>
              <w:t>Измерение электроёмкости конденсатора.</w:t>
            </w:r>
          </w:p>
        </w:tc>
        <w:tc>
          <w:tcPr>
            <w:tcW w:w="2835" w:type="dxa"/>
          </w:tcPr>
          <w:p w:rsidR="000951E4" w:rsidRPr="00A55DAB" w:rsidRDefault="000951E4" w:rsidP="007F2E84">
            <w:pPr>
              <w:rPr>
                <w:sz w:val="22"/>
                <w:szCs w:val="22"/>
              </w:rPr>
            </w:pPr>
          </w:p>
        </w:tc>
      </w:tr>
      <w:tr w:rsidR="000951E4" w:rsidRPr="00A55DAB" w:rsidTr="007F2E84">
        <w:trPr>
          <w:trHeight w:val="167"/>
        </w:trPr>
        <w:tc>
          <w:tcPr>
            <w:tcW w:w="1066" w:type="dxa"/>
          </w:tcPr>
          <w:p w:rsidR="000951E4" w:rsidRPr="00A55DAB" w:rsidRDefault="000951E4" w:rsidP="007F2E84">
            <w:pPr>
              <w:rPr>
                <w:sz w:val="22"/>
                <w:szCs w:val="22"/>
              </w:rPr>
            </w:pPr>
            <w:r w:rsidRPr="00A55DAB">
              <w:rPr>
                <w:sz w:val="22"/>
                <w:szCs w:val="22"/>
              </w:rPr>
              <w:t xml:space="preserve">9. </w:t>
            </w:r>
          </w:p>
        </w:tc>
        <w:tc>
          <w:tcPr>
            <w:tcW w:w="5750" w:type="dxa"/>
          </w:tcPr>
          <w:p w:rsidR="000951E4" w:rsidRPr="00A55DAB" w:rsidRDefault="000951E4" w:rsidP="007F2E84">
            <w:pPr>
              <w:rPr>
                <w:sz w:val="22"/>
                <w:szCs w:val="22"/>
              </w:rPr>
            </w:pPr>
            <w:r w:rsidRPr="00A55DAB">
              <w:rPr>
                <w:sz w:val="22"/>
                <w:szCs w:val="22"/>
              </w:rPr>
              <w:t>115.6.4.2. Тема 2. Постоянный электрический ток. Токи в различных средах.</w:t>
            </w:r>
          </w:p>
          <w:p w:rsidR="000951E4" w:rsidRPr="00A55DAB" w:rsidRDefault="000951E4" w:rsidP="007F2E84">
            <w:pPr>
              <w:rPr>
                <w:sz w:val="22"/>
                <w:szCs w:val="22"/>
              </w:rPr>
            </w:pPr>
            <w:r w:rsidRPr="00A55DAB">
              <w:rPr>
                <w:sz w:val="22"/>
                <w:szCs w:val="22"/>
              </w:rPr>
              <w:t xml:space="preserve">Электрический ток. Условия существования электрического тока. Источники тока. Сила тока. Постоянный ток. </w:t>
            </w:r>
          </w:p>
          <w:p w:rsidR="000951E4" w:rsidRPr="00A55DAB" w:rsidRDefault="000951E4" w:rsidP="007F2E84">
            <w:pPr>
              <w:rPr>
                <w:sz w:val="22"/>
                <w:szCs w:val="22"/>
              </w:rPr>
            </w:pPr>
            <w:r w:rsidRPr="00A55DAB">
              <w:rPr>
                <w:sz w:val="22"/>
                <w:szCs w:val="22"/>
              </w:rPr>
              <w:t xml:space="preserve">Напряжение. Закон Ома для участка цепи. </w:t>
            </w:r>
          </w:p>
          <w:p w:rsidR="000951E4" w:rsidRPr="00A55DAB" w:rsidRDefault="000951E4" w:rsidP="007F2E84">
            <w:pPr>
              <w:rPr>
                <w:sz w:val="22"/>
                <w:szCs w:val="22"/>
              </w:rPr>
            </w:pPr>
            <w:r w:rsidRPr="00A55DAB">
              <w:rPr>
                <w:sz w:val="22"/>
                <w:szCs w:val="22"/>
              </w:rPr>
              <w:t xml:space="preserve">Электрическое сопротивление. Удельное сопротивление вещества. Последовательное, параллельное, смешанное соединение проводников. </w:t>
            </w:r>
          </w:p>
          <w:p w:rsidR="000951E4" w:rsidRPr="00A55DAB" w:rsidRDefault="000951E4" w:rsidP="007F2E84">
            <w:pPr>
              <w:rPr>
                <w:sz w:val="22"/>
                <w:szCs w:val="22"/>
              </w:rPr>
            </w:pPr>
            <w:r w:rsidRPr="00A55DAB">
              <w:rPr>
                <w:sz w:val="22"/>
                <w:szCs w:val="22"/>
              </w:rPr>
              <w:t xml:space="preserve">Работа электрического тока. Закон Джоуля–Ленца. Мощность электрического тока. </w:t>
            </w:r>
          </w:p>
          <w:p w:rsidR="000951E4" w:rsidRPr="00A55DAB" w:rsidRDefault="000951E4" w:rsidP="007F2E84">
            <w:pPr>
              <w:rPr>
                <w:sz w:val="22"/>
                <w:szCs w:val="22"/>
              </w:rPr>
            </w:pPr>
            <w:r w:rsidRPr="00A55DAB">
              <w:rPr>
                <w:sz w:val="22"/>
                <w:szCs w:val="22"/>
              </w:rPr>
              <w:t>Электродвижущая сила и внутреннее сопротивление источника тока. Закон Ома для полной (замкнутой) электрической цепи. Короткое замыкание.</w:t>
            </w:r>
          </w:p>
          <w:p w:rsidR="000951E4" w:rsidRPr="00A55DAB" w:rsidRDefault="000951E4" w:rsidP="007F2E84">
            <w:pPr>
              <w:rPr>
                <w:sz w:val="22"/>
                <w:szCs w:val="22"/>
              </w:rPr>
            </w:pPr>
            <w:r w:rsidRPr="00A55DAB">
              <w:rPr>
                <w:sz w:val="22"/>
                <w:szCs w:val="22"/>
              </w:rPr>
              <w:t xml:space="preserve">Электронная проводимость твёрдых металлов. Зависимость сопротивления металлов от температуры. Сверхпроводимость. </w:t>
            </w:r>
          </w:p>
          <w:p w:rsidR="000951E4" w:rsidRPr="00A55DAB" w:rsidRDefault="000951E4" w:rsidP="007F2E84">
            <w:pPr>
              <w:rPr>
                <w:sz w:val="22"/>
                <w:szCs w:val="22"/>
              </w:rPr>
            </w:pPr>
            <w:r w:rsidRPr="00A55DAB">
              <w:rPr>
                <w:sz w:val="22"/>
                <w:szCs w:val="22"/>
              </w:rPr>
              <w:t>Электрический ток в вакууме. Свойства электронных пучков.</w:t>
            </w:r>
          </w:p>
          <w:p w:rsidR="000951E4" w:rsidRPr="00A55DAB" w:rsidRDefault="000951E4" w:rsidP="007F2E84">
            <w:pPr>
              <w:rPr>
                <w:sz w:val="22"/>
                <w:szCs w:val="22"/>
              </w:rPr>
            </w:pPr>
            <w:r w:rsidRPr="00A55DAB">
              <w:rPr>
                <w:sz w:val="22"/>
                <w:szCs w:val="22"/>
              </w:rPr>
              <w:t>Полупроводники. Собственная и примесная проводимость полупроводников. Свойства p–n-перехода. Полупроводниковые приборы.</w:t>
            </w:r>
          </w:p>
          <w:p w:rsidR="000951E4" w:rsidRPr="00A55DAB" w:rsidRDefault="000951E4" w:rsidP="007F2E84">
            <w:pPr>
              <w:rPr>
                <w:sz w:val="22"/>
                <w:szCs w:val="22"/>
              </w:rPr>
            </w:pPr>
            <w:r w:rsidRPr="00A55DAB">
              <w:rPr>
                <w:sz w:val="22"/>
                <w:szCs w:val="22"/>
              </w:rPr>
              <w:t>Электрический ток в растворах и расплавах электролитов. Электролитическая диссоциация. Электролиз.</w:t>
            </w:r>
          </w:p>
          <w:p w:rsidR="000951E4" w:rsidRPr="00A55DAB" w:rsidRDefault="000951E4" w:rsidP="007F2E84">
            <w:pPr>
              <w:rPr>
                <w:sz w:val="22"/>
                <w:szCs w:val="22"/>
              </w:rPr>
            </w:pPr>
            <w:r w:rsidRPr="00A55DAB">
              <w:rPr>
                <w:sz w:val="22"/>
                <w:szCs w:val="22"/>
              </w:rPr>
              <w:t>Электрический ток в газах. Самостоятельный и несамостоятельный разряд. Молния. Плазма.</w:t>
            </w:r>
          </w:p>
          <w:p w:rsidR="000951E4" w:rsidRPr="00A55DAB" w:rsidRDefault="000951E4" w:rsidP="007F2E84">
            <w:pPr>
              <w:rPr>
                <w:sz w:val="22"/>
                <w:szCs w:val="22"/>
              </w:rPr>
            </w:pPr>
            <w:r w:rsidRPr="00A55DAB">
              <w:rPr>
                <w:sz w:val="22"/>
                <w:szCs w:val="22"/>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p w:rsidR="000951E4" w:rsidRPr="00A55DAB" w:rsidRDefault="000951E4" w:rsidP="007F2E84">
            <w:pPr>
              <w:rPr>
                <w:sz w:val="22"/>
                <w:szCs w:val="22"/>
              </w:rPr>
            </w:pPr>
            <w:r w:rsidRPr="00A55DAB">
              <w:rPr>
                <w:sz w:val="22"/>
                <w:szCs w:val="22"/>
              </w:rPr>
              <w:t>Демонстрации.</w:t>
            </w:r>
          </w:p>
          <w:p w:rsidR="000951E4" w:rsidRPr="00A55DAB" w:rsidRDefault="000951E4" w:rsidP="007F2E84">
            <w:pPr>
              <w:rPr>
                <w:sz w:val="22"/>
                <w:szCs w:val="22"/>
              </w:rPr>
            </w:pPr>
            <w:r w:rsidRPr="00A55DAB">
              <w:rPr>
                <w:sz w:val="22"/>
                <w:szCs w:val="22"/>
              </w:rPr>
              <w:t>Измерение силы тока и напряжения.</w:t>
            </w:r>
          </w:p>
          <w:p w:rsidR="000951E4" w:rsidRPr="00A55DAB" w:rsidRDefault="000951E4" w:rsidP="007F2E84">
            <w:pPr>
              <w:rPr>
                <w:sz w:val="22"/>
                <w:szCs w:val="22"/>
              </w:rPr>
            </w:pPr>
            <w:r w:rsidRPr="00A55DAB">
              <w:rPr>
                <w:sz w:val="22"/>
                <w:szCs w:val="22"/>
              </w:rPr>
              <w:t>Зависимость сопротивления цилиндрических проводников от длины, площади поперечного сечения и материала.</w:t>
            </w:r>
          </w:p>
          <w:p w:rsidR="000951E4" w:rsidRPr="00A55DAB" w:rsidRDefault="000951E4" w:rsidP="007F2E84">
            <w:pPr>
              <w:rPr>
                <w:sz w:val="22"/>
                <w:szCs w:val="22"/>
              </w:rPr>
            </w:pPr>
            <w:r w:rsidRPr="00A55DAB">
              <w:rPr>
                <w:sz w:val="22"/>
                <w:szCs w:val="22"/>
              </w:rPr>
              <w:t>Смешанное соединение проводников.</w:t>
            </w:r>
          </w:p>
          <w:p w:rsidR="000951E4" w:rsidRPr="00A55DAB" w:rsidRDefault="000951E4" w:rsidP="007F2E84">
            <w:pPr>
              <w:rPr>
                <w:sz w:val="22"/>
                <w:szCs w:val="22"/>
              </w:rPr>
            </w:pPr>
            <w:r w:rsidRPr="00A55DAB">
              <w:rPr>
                <w:sz w:val="22"/>
                <w:szCs w:val="22"/>
              </w:rPr>
              <w:t>Прямое измерение электродвижущей силы. Короткое замыкание гальванического элемента и оценка внутреннего сопротивления.</w:t>
            </w:r>
          </w:p>
          <w:p w:rsidR="000951E4" w:rsidRPr="00A55DAB" w:rsidRDefault="000951E4" w:rsidP="007F2E84">
            <w:pPr>
              <w:rPr>
                <w:sz w:val="22"/>
                <w:szCs w:val="22"/>
              </w:rPr>
            </w:pPr>
            <w:r w:rsidRPr="00A55DAB">
              <w:rPr>
                <w:sz w:val="22"/>
                <w:szCs w:val="22"/>
              </w:rPr>
              <w:t>Зависимость сопротивления металлов от температуры.</w:t>
            </w:r>
          </w:p>
          <w:p w:rsidR="000951E4" w:rsidRPr="00A55DAB" w:rsidRDefault="000951E4" w:rsidP="007F2E84">
            <w:pPr>
              <w:rPr>
                <w:sz w:val="22"/>
                <w:szCs w:val="22"/>
              </w:rPr>
            </w:pPr>
            <w:r w:rsidRPr="00A55DAB">
              <w:rPr>
                <w:sz w:val="22"/>
                <w:szCs w:val="22"/>
              </w:rPr>
              <w:t>Проводимость электролитов.</w:t>
            </w:r>
          </w:p>
          <w:p w:rsidR="000951E4" w:rsidRPr="00A55DAB" w:rsidRDefault="000951E4" w:rsidP="007F2E84">
            <w:pPr>
              <w:rPr>
                <w:sz w:val="22"/>
                <w:szCs w:val="22"/>
              </w:rPr>
            </w:pPr>
            <w:r w:rsidRPr="00A55DAB">
              <w:rPr>
                <w:sz w:val="22"/>
                <w:szCs w:val="22"/>
              </w:rPr>
              <w:t>Искровой разряд и проводимость воздуха.</w:t>
            </w:r>
          </w:p>
          <w:p w:rsidR="000951E4" w:rsidRPr="00A55DAB" w:rsidRDefault="000951E4" w:rsidP="007F2E84">
            <w:pPr>
              <w:rPr>
                <w:sz w:val="22"/>
                <w:szCs w:val="22"/>
              </w:rPr>
            </w:pPr>
            <w:r w:rsidRPr="00A55DAB">
              <w:rPr>
                <w:sz w:val="22"/>
                <w:szCs w:val="22"/>
              </w:rPr>
              <w:t>Односторонняя проводимость диода.</w:t>
            </w:r>
          </w:p>
          <w:p w:rsidR="000951E4" w:rsidRPr="00A55DAB" w:rsidRDefault="000951E4" w:rsidP="007F2E84">
            <w:pPr>
              <w:rPr>
                <w:sz w:val="22"/>
                <w:szCs w:val="22"/>
              </w:rPr>
            </w:pPr>
            <w:r w:rsidRPr="00A55DAB">
              <w:rPr>
                <w:sz w:val="22"/>
                <w:szCs w:val="22"/>
              </w:rPr>
              <w:t>Ученический эксперимент, лабораторные работы</w:t>
            </w:r>
          </w:p>
          <w:p w:rsidR="000951E4" w:rsidRPr="00A55DAB" w:rsidRDefault="000951E4" w:rsidP="007F2E84">
            <w:pPr>
              <w:rPr>
                <w:sz w:val="22"/>
                <w:szCs w:val="22"/>
              </w:rPr>
            </w:pPr>
            <w:r w:rsidRPr="00A55DAB">
              <w:rPr>
                <w:sz w:val="22"/>
                <w:szCs w:val="22"/>
              </w:rPr>
              <w:t>Изучение смешанного соединения резисторов.</w:t>
            </w:r>
          </w:p>
          <w:p w:rsidR="000951E4" w:rsidRPr="00A55DAB" w:rsidRDefault="000951E4" w:rsidP="007F2E84">
            <w:pPr>
              <w:rPr>
                <w:sz w:val="22"/>
                <w:szCs w:val="22"/>
              </w:rPr>
            </w:pPr>
            <w:r w:rsidRPr="00A55DAB">
              <w:rPr>
                <w:sz w:val="22"/>
                <w:szCs w:val="22"/>
              </w:rPr>
              <w:t>Измерение электродвижущей силы источника тока и его внутреннего сопротивления.</w:t>
            </w:r>
          </w:p>
          <w:p w:rsidR="000951E4" w:rsidRPr="00A55DAB" w:rsidRDefault="000951E4" w:rsidP="007F2E84">
            <w:pPr>
              <w:rPr>
                <w:sz w:val="22"/>
                <w:szCs w:val="22"/>
              </w:rPr>
            </w:pPr>
            <w:r w:rsidRPr="00A55DAB">
              <w:rPr>
                <w:sz w:val="22"/>
                <w:szCs w:val="22"/>
              </w:rPr>
              <w:t>Наблюдение электролиза.</w:t>
            </w:r>
          </w:p>
        </w:tc>
        <w:tc>
          <w:tcPr>
            <w:tcW w:w="2835" w:type="dxa"/>
          </w:tcPr>
          <w:p w:rsidR="000951E4" w:rsidRPr="00A55DAB" w:rsidRDefault="000951E4" w:rsidP="007F2E84">
            <w:pPr>
              <w:rPr>
                <w:sz w:val="22"/>
                <w:szCs w:val="22"/>
              </w:rPr>
            </w:pPr>
          </w:p>
        </w:tc>
      </w:tr>
      <w:tr w:rsidR="000951E4" w:rsidRPr="00A55DAB" w:rsidTr="007F2E84">
        <w:trPr>
          <w:trHeight w:val="167"/>
        </w:trPr>
        <w:tc>
          <w:tcPr>
            <w:tcW w:w="1066" w:type="dxa"/>
          </w:tcPr>
          <w:p w:rsidR="000951E4" w:rsidRPr="00A55DAB" w:rsidRDefault="000951E4" w:rsidP="007F2E84">
            <w:pPr>
              <w:rPr>
                <w:sz w:val="22"/>
                <w:szCs w:val="22"/>
              </w:rPr>
            </w:pPr>
            <w:r w:rsidRPr="00A55DAB">
              <w:rPr>
                <w:sz w:val="22"/>
                <w:szCs w:val="22"/>
              </w:rPr>
              <w:t xml:space="preserve">10. </w:t>
            </w:r>
          </w:p>
        </w:tc>
        <w:tc>
          <w:tcPr>
            <w:tcW w:w="5750" w:type="dxa"/>
          </w:tcPr>
          <w:p w:rsidR="000951E4" w:rsidRPr="00A55DAB" w:rsidRDefault="000951E4" w:rsidP="007F2E84">
            <w:pPr>
              <w:rPr>
                <w:sz w:val="22"/>
                <w:szCs w:val="22"/>
              </w:rPr>
            </w:pPr>
            <w:r w:rsidRPr="00A55DAB">
              <w:rPr>
                <w:sz w:val="22"/>
                <w:szCs w:val="22"/>
              </w:rPr>
              <w:t>115.6.5. Межпредметные связи.</w:t>
            </w:r>
          </w:p>
          <w:p w:rsidR="000951E4" w:rsidRPr="00A55DAB" w:rsidRDefault="000951E4" w:rsidP="007F2E84">
            <w:pPr>
              <w:rPr>
                <w:sz w:val="22"/>
                <w:szCs w:val="22"/>
              </w:rPr>
            </w:pPr>
            <w:r w:rsidRPr="00A55DAB">
              <w:rPr>
                <w:sz w:val="22"/>
                <w:szCs w:val="22"/>
              </w:rPr>
              <w:t>Изучение курса физики базового уровня в 10 классе осуществляется с учётом содержательных межпредметных связей с курсами математики, биологии, химии, географии и технологии.</w:t>
            </w:r>
          </w:p>
          <w:p w:rsidR="000951E4" w:rsidRPr="00A55DAB" w:rsidRDefault="000951E4" w:rsidP="007F2E84">
            <w:pPr>
              <w:rPr>
                <w:sz w:val="22"/>
                <w:szCs w:val="22"/>
              </w:rPr>
            </w:pPr>
            <w:r w:rsidRPr="00A55DAB">
              <w:rPr>
                <w:sz w:val="22"/>
                <w:szCs w:val="22"/>
              </w:rPr>
              <w:t>Межпредметные понятия,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0951E4" w:rsidRPr="00A55DAB" w:rsidRDefault="000951E4" w:rsidP="007F2E84">
            <w:pPr>
              <w:rPr>
                <w:sz w:val="22"/>
                <w:szCs w:val="22"/>
              </w:rPr>
            </w:pPr>
            <w:r w:rsidRPr="00A55DAB">
              <w:rPr>
                <w:sz w:val="22"/>
                <w:szCs w:val="22"/>
              </w:rPr>
              <w:t>Математика: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rsidR="000951E4" w:rsidRPr="00A55DAB" w:rsidRDefault="000951E4" w:rsidP="007F2E84">
            <w:pPr>
              <w:rPr>
                <w:sz w:val="22"/>
                <w:szCs w:val="22"/>
              </w:rPr>
            </w:pPr>
            <w:r w:rsidRPr="00A55DAB">
              <w:rPr>
                <w:sz w:val="22"/>
                <w:szCs w:val="22"/>
              </w:rPr>
              <w:t>Биология: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rsidR="000951E4" w:rsidRPr="00A55DAB" w:rsidRDefault="000951E4" w:rsidP="007F2E84">
            <w:pPr>
              <w:rPr>
                <w:sz w:val="22"/>
                <w:szCs w:val="22"/>
              </w:rPr>
            </w:pPr>
            <w:r w:rsidRPr="00A55DAB">
              <w:rPr>
                <w:sz w:val="22"/>
                <w:szCs w:val="22"/>
              </w:rPr>
              <w:t>Химия: дискретное строение вещества, строение атомов и молекул, моль вещества, молярная масса, тепловые свойства твёрдых тел, жидкостей и газов, электрические свойства металлов, электролитическая диссоциация, гальваника.</w:t>
            </w:r>
          </w:p>
          <w:p w:rsidR="000951E4" w:rsidRPr="00A55DAB" w:rsidRDefault="000951E4" w:rsidP="007F2E84">
            <w:pPr>
              <w:rPr>
                <w:sz w:val="22"/>
                <w:szCs w:val="22"/>
              </w:rPr>
            </w:pPr>
            <w:r w:rsidRPr="00A55DAB">
              <w:rPr>
                <w:sz w:val="22"/>
                <w:szCs w:val="22"/>
              </w:rPr>
              <w:t>География: влажность воздуха, ветры, барометр, термометр.</w:t>
            </w:r>
          </w:p>
          <w:p w:rsidR="000951E4" w:rsidRPr="00A55DAB" w:rsidRDefault="000951E4" w:rsidP="007F2E84">
            <w:pPr>
              <w:rPr>
                <w:sz w:val="22"/>
                <w:szCs w:val="22"/>
              </w:rPr>
            </w:pPr>
            <w:r w:rsidRPr="00A55DAB">
              <w:rPr>
                <w:sz w:val="22"/>
                <w:szCs w:val="22"/>
              </w:rPr>
              <w:t>Технология: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
        </w:tc>
        <w:tc>
          <w:tcPr>
            <w:tcW w:w="2835" w:type="dxa"/>
          </w:tcPr>
          <w:p w:rsidR="000951E4" w:rsidRPr="00A55DAB" w:rsidRDefault="000951E4" w:rsidP="007F2E84">
            <w:pPr>
              <w:rPr>
                <w:sz w:val="22"/>
                <w:szCs w:val="22"/>
              </w:rPr>
            </w:pPr>
          </w:p>
        </w:tc>
      </w:tr>
    </w:tbl>
    <w:p w:rsidR="000951E4" w:rsidRPr="00A55DAB" w:rsidRDefault="000951E4" w:rsidP="000951E4">
      <w:pPr>
        <w:rPr>
          <w:sz w:val="22"/>
          <w:szCs w:val="22"/>
        </w:rPr>
      </w:pPr>
    </w:p>
    <w:tbl>
      <w:tblPr>
        <w:tblW w:w="9651" w:type="dxa"/>
        <w:tblInd w:w="5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66"/>
        <w:gridCol w:w="5750"/>
        <w:gridCol w:w="2835"/>
      </w:tblGrid>
      <w:tr w:rsidR="000951E4" w:rsidRPr="00A55DAB" w:rsidTr="007F2E84">
        <w:trPr>
          <w:trHeight w:val="575"/>
        </w:trPr>
        <w:tc>
          <w:tcPr>
            <w:tcW w:w="1066" w:type="dxa"/>
          </w:tcPr>
          <w:p w:rsidR="000951E4" w:rsidRPr="00A55DAB" w:rsidRDefault="000951E4" w:rsidP="007F2E84">
            <w:pPr>
              <w:rPr>
                <w:sz w:val="22"/>
                <w:szCs w:val="22"/>
              </w:rPr>
            </w:pPr>
            <w:r w:rsidRPr="00A55DAB">
              <w:rPr>
                <w:sz w:val="22"/>
                <w:szCs w:val="22"/>
              </w:rPr>
              <w:t>№ п/п</w:t>
            </w:r>
          </w:p>
        </w:tc>
        <w:tc>
          <w:tcPr>
            <w:tcW w:w="5750" w:type="dxa"/>
          </w:tcPr>
          <w:p w:rsidR="000951E4" w:rsidRPr="00A55DAB" w:rsidRDefault="000951E4" w:rsidP="007F2E84">
            <w:pPr>
              <w:rPr>
                <w:sz w:val="22"/>
                <w:szCs w:val="22"/>
              </w:rPr>
            </w:pPr>
            <w:r w:rsidRPr="00A55DAB">
              <w:rPr>
                <w:sz w:val="22"/>
                <w:szCs w:val="22"/>
              </w:rPr>
              <w:t xml:space="preserve">Наименование темы </w:t>
            </w:r>
          </w:p>
          <w:p w:rsidR="000951E4" w:rsidRPr="00A55DAB" w:rsidRDefault="000951E4" w:rsidP="007F2E84">
            <w:pPr>
              <w:rPr>
                <w:sz w:val="22"/>
                <w:szCs w:val="22"/>
              </w:rPr>
            </w:pPr>
            <w:r w:rsidRPr="00A55DAB">
              <w:rPr>
                <w:sz w:val="22"/>
                <w:szCs w:val="22"/>
              </w:rPr>
              <w:t>(с учётом рабочей программы воспитания)</w:t>
            </w:r>
          </w:p>
        </w:tc>
        <w:tc>
          <w:tcPr>
            <w:tcW w:w="2835" w:type="dxa"/>
          </w:tcPr>
          <w:p w:rsidR="000951E4" w:rsidRPr="00A55DAB" w:rsidRDefault="000951E4" w:rsidP="007F2E84">
            <w:pPr>
              <w:rPr>
                <w:sz w:val="22"/>
                <w:szCs w:val="22"/>
              </w:rPr>
            </w:pPr>
            <w:r w:rsidRPr="00A55DAB">
              <w:rPr>
                <w:sz w:val="22"/>
                <w:szCs w:val="22"/>
              </w:rPr>
              <w:t>Количество часов, отводимых на освоение каждой темы</w:t>
            </w:r>
          </w:p>
        </w:tc>
      </w:tr>
      <w:tr w:rsidR="000951E4" w:rsidRPr="00A55DAB" w:rsidTr="007F2E84">
        <w:trPr>
          <w:trHeight w:val="275"/>
        </w:trPr>
        <w:tc>
          <w:tcPr>
            <w:tcW w:w="9651" w:type="dxa"/>
            <w:gridSpan w:val="3"/>
          </w:tcPr>
          <w:p w:rsidR="000951E4" w:rsidRPr="00A55DAB" w:rsidRDefault="000951E4" w:rsidP="007F2E84">
            <w:pPr>
              <w:rPr>
                <w:sz w:val="22"/>
                <w:szCs w:val="22"/>
              </w:rPr>
            </w:pPr>
            <w:r w:rsidRPr="00A55DAB">
              <w:rPr>
                <w:sz w:val="22"/>
                <w:szCs w:val="22"/>
              </w:rPr>
              <w:t xml:space="preserve">                                                                      11 класс</w:t>
            </w:r>
          </w:p>
        </w:tc>
      </w:tr>
      <w:tr w:rsidR="000951E4" w:rsidRPr="00A55DAB" w:rsidTr="007F2E84">
        <w:trPr>
          <w:trHeight w:val="297"/>
        </w:trPr>
        <w:tc>
          <w:tcPr>
            <w:tcW w:w="1066" w:type="dxa"/>
          </w:tcPr>
          <w:p w:rsidR="000951E4" w:rsidRPr="00A55DAB" w:rsidRDefault="000951E4" w:rsidP="007F2E84">
            <w:pPr>
              <w:rPr>
                <w:sz w:val="22"/>
                <w:szCs w:val="22"/>
              </w:rPr>
            </w:pPr>
            <w:r w:rsidRPr="00A55DAB">
              <w:rPr>
                <w:sz w:val="22"/>
                <w:szCs w:val="22"/>
              </w:rPr>
              <w:t>1.</w:t>
            </w:r>
          </w:p>
        </w:tc>
        <w:tc>
          <w:tcPr>
            <w:tcW w:w="5750" w:type="dxa"/>
          </w:tcPr>
          <w:p w:rsidR="000951E4" w:rsidRPr="00A55DAB" w:rsidRDefault="000951E4" w:rsidP="007F2E84">
            <w:pPr>
              <w:rPr>
                <w:sz w:val="22"/>
                <w:szCs w:val="22"/>
              </w:rPr>
            </w:pPr>
            <w:r w:rsidRPr="00A55DAB">
              <w:rPr>
                <w:sz w:val="22"/>
                <w:szCs w:val="22"/>
              </w:rPr>
              <w:t>115.7.1. Раздел 4. Электродинамика.</w:t>
            </w:r>
          </w:p>
          <w:p w:rsidR="000951E4" w:rsidRPr="00A55DAB" w:rsidRDefault="000951E4" w:rsidP="007F2E84">
            <w:pPr>
              <w:rPr>
                <w:sz w:val="22"/>
                <w:szCs w:val="22"/>
              </w:rPr>
            </w:pPr>
            <w:r w:rsidRPr="00A55DAB">
              <w:rPr>
                <w:sz w:val="22"/>
                <w:szCs w:val="22"/>
              </w:rPr>
              <w:t>115.7.1.1. Тема 3. Магнитное поле. Электромагнитная индукция.</w:t>
            </w:r>
          </w:p>
          <w:p w:rsidR="000951E4" w:rsidRPr="00A55DAB" w:rsidRDefault="000951E4" w:rsidP="007F2E84">
            <w:pPr>
              <w:rPr>
                <w:sz w:val="22"/>
                <w:szCs w:val="22"/>
              </w:rPr>
            </w:pPr>
            <w:r w:rsidRPr="00A55DAB">
              <w:rPr>
                <w:sz w:val="22"/>
                <w:szCs w:val="22"/>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rsidR="000951E4" w:rsidRPr="00A55DAB" w:rsidRDefault="000951E4" w:rsidP="007F2E84">
            <w:pPr>
              <w:rPr>
                <w:sz w:val="22"/>
                <w:szCs w:val="22"/>
              </w:rPr>
            </w:pPr>
            <w:r w:rsidRPr="00A55DAB">
              <w:rPr>
                <w:sz w:val="22"/>
                <w:szCs w:val="22"/>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rsidR="000951E4" w:rsidRPr="00A55DAB" w:rsidRDefault="000951E4" w:rsidP="007F2E84">
            <w:pPr>
              <w:rPr>
                <w:sz w:val="22"/>
                <w:szCs w:val="22"/>
              </w:rPr>
            </w:pPr>
            <w:r w:rsidRPr="00A55DAB">
              <w:rPr>
                <w:sz w:val="22"/>
                <w:szCs w:val="22"/>
              </w:rPr>
              <w:t>Сила Ампера, её модуль и направление.</w:t>
            </w:r>
          </w:p>
          <w:p w:rsidR="000951E4" w:rsidRPr="00A55DAB" w:rsidRDefault="000951E4" w:rsidP="007F2E84">
            <w:pPr>
              <w:rPr>
                <w:sz w:val="22"/>
                <w:szCs w:val="22"/>
              </w:rPr>
            </w:pPr>
            <w:r w:rsidRPr="00A55DAB">
              <w:rPr>
                <w:sz w:val="22"/>
                <w:szCs w:val="22"/>
              </w:rPr>
              <w:t>Сила Лоренца, её модуль и направление. Движение заряженной частицы  в однородном магнитном поле. Работа силы Лоренца.</w:t>
            </w:r>
          </w:p>
          <w:p w:rsidR="000951E4" w:rsidRPr="00A55DAB" w:rsidRDefault="000951E4" w:rsidP="007F2E84">
            <w:pPr>
              <w:rPr>
                <w:sz w:val="22"/>
                <w:szCs w:val="22"/>
              </w:rPr>
            </w:pPr>
            <w:r w:rsidRPr="00A55DAB">
              <w:rPr>
                <w:sz w:val="22"/>
                <w:szCs w:val="22"/>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rsidR="000951E4" w:rsidRPr="00A55DAB" w:rsidRDefault="000951E4" w:rsidP="007F2E84">
            <w:pPr>
              <w:rPr>
                <w:sz w:val="22"/>
                <w:szCs w:val="22"/>
              </w:rPr>
            </w:pPr>
            <w:r w:rsidRPr="00A55DAB">
              <w:rPr>
                <w:sz w:val="22"/>
                <w:szCs w:val="22"/>
              </w:rPr>
              <w:t>Вихревое электрическое поле. Электродвижущая сила индукции  в проводнике, движущемся поступательно в однородном магнитном поле.</w:t>
            </w:r>
          </w:p>
          <w:p w:rsidR="000951E4" w:rsidRPr="00A55DAB" w:rsidRDefault="000951E4" w:rsidP="007F2E84">
            <w:pPr>
              <w:rPr>
                <w:sz w:val="22"/>
                <w:szCs w:val="22"/>
              </w:rPr>
            </w:pPr>
            <w:r w:rsidRPr="00A55DAB">
              <w:rPr>
                <w:sz w:val="22"/>
                <w:szCs w:val="22"/>
              </w:rPr>
              <w:t>Правило Ленца.</w:t>
            </w:r>
          </w:p>
          <w:p w:rsidR="000951E4" w:rsidRPr="00A55DAB" w:rsidRDefault="000951E4" w:rsidP="007F2E84">
            <w:pPr>
              <w:rPr>
                <w:sz w:val="22"/>
                <w:szCs w:val="22"/>
              </w:rPr>
            </w:pPr>
            <w:r w:rsidRPr="00A55DAB">
              <w:rPr>
                <w:sz w:val="22"/>
                <w:szCs w:val="22"/>
              </w:rPr>
              <w:t xml:space="preserve">Индуктивность. Явление самоиндукции. Электродвижущая сила самоиндукции. </w:t>
            </w:r>
          </w:p>
          <w:p w:rsidR="000951E4" w:rsidRPr="00A55DAB" w:rsidRDefault="000951E4" w:rsidP="007F2E84">
            <w:pPr>
              <w:rPr>
                <w:sz w:val="22"/>
                <w:szCs w:val="22"/>
              </w:rPr>
            </w:pPr>
            <w:r w:rsidRPr="00A55DAB">
              <w:rPr>
                <w:sz w:val="22"/>
                <w:szCs w:val="22"/>
              </w:rPr>
              <w:t>Энергия магнитного поля катушки с током.</w:t>
            </w:r>
          </w:p>
          <w:p w:rsidR="000951E4" w:rsidRPr="00A55DAB" w:rsidRDefault="000951E4" w:rsidP="007F2E84">
            <w:pPr>
              <w:rPr>
                <w:sz w:val="22"/>
                <w:szCs w:val="22"/>
              </w:rPr>
            </w:pPr>
            <w:r w:rsidRPr="00A55DAB">
              <w:rPr>
                <w:sz w:val="22"/>
                <w:szCs w:val="22"/>
              </w:rPr>
              <w:t>Электромагнитное поле.</w:t>
            </w:r>
          </w:p>
          <w:p w:rsidR="000951E4" w:rsidRPr="00A55DAB" w:rsidRDefault="000951E4" w:rsidP="007F2E84">
            <w:pPr>
              <w:rPr>
                <w:sz w:val="22"/>
                <w:szCs w:val="22"/>
              </w:rPr>
            </w:pPr>
            <w:r w:rsidRPr="00A55DAB">
              <w:rPr>
                <w:sz w:val="22"/>
                <w:szCs w:val="22"/>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rsidR="000951E4" w:rsidRPr="00A55DAB" w:rsidRDefault="000951E4" w:rsidP="007F2E84">
            <w:pPr>
              <w:rPr>
                <w:sz w:val="22"/>
                <w:szCs w:val="22"/>
              </w:rPr>
            </w:pPr>
            <w:r w:rsidRPr="00A55DAB">
              <w:rPr>
                <w:sz w:val="22"/>
                <w:szCs w:val="22"/>
              </w:rPr>
              <w:t>Демонстрации.</w:t>
            </w:r>
          </w:p>
          <w:p w:rsidR="000951E4" w:rsidRPr="00A55DAB" w:rsidRDefault="000951E4" w:rsidP="007F2E84">
            <w:pPr>
              <w:rPr>
                <w:sz w:val="22"/>
                <w:szCs w:val="22"/>
              </w:rPr>
            </w:pPr>
            <w:r w:rsidRPr="00A55DAB">
              <w:rPr>
                <w:sz w:val="22"/>
                <w:szCs w:val="22"/>
              </w:rPr>
              <w:t xml:space="preserve">Опыт Эрстеда. </w:t>
            </w:r>
          </w:p>
          <w:p w:rsidR="000951E4" w:rsidRPr="00A55DAB" w:rsidRDefault="000951E4" w:rsidP="007F2E84">
            <w:pPr>
              <w:rPr>
                <w:sz w:val="22"/>
                <w:szCs w:val="22"/>
              </w:rPr>
            </w:pPr>
            <w:r w:rsidRPr="00A55DAB">
              <w:rPr>
                <w:sz w:val="22"/>
                <w:szCs w:val="22"/>
              </w:rPr>
              <w:t xml:space="preserve">Отклонение электронного пучка магнитным полем. </w:t>
            </w:r>
          </w:p>
          <w:p w:rsidR="000951E4" w:rsidRPr="00A55DAB" w:rsidRDefault="000951E4" w:rsidP="007F2E84">
            <w:pPr>
              <w:rPr>
                <w:sz w:val="22"/>
                <w:szCs w:val="22"/>
              </w:rPr>
            </w:pPr>
            <w:r w:rsidRPr="00A55DAB">
              <w:rPr>
                <w:sz w:val="22"/>
                <w:szCs w:val="22"/>
              </w:rPr>
              <w:t>Линии индукции магнитного поля.</w:t>
            </w:r>
          </w:p>
          <w:p w:rsidR="000951E4" w:rsidRPr="00A55DAB" w:rsidRDefault="000951E4" w:rsidP="007F2E84">
            <w:pPr>
              <w:rPr>
                <w:sz w:val="22"/>
                <w:szCs w:val="22"/>
              </w:rPr>
            </w:pPr>
            <w:r w:rsidRPr="00A55DAB">
              <w:rPr>
                <w:sz w:val="22"/>
                <w:szCs w:val="22"/>
              </w:rPr>
              <w:t>Взаимодействие двух проводников с током.</w:t>
            </w:r>
          </w:p>
          <w:p w:rsidR="000951E4" w:rsidRPr="00A55DAB" w:rsidRDefault="000951E4" w:rsidP="007F2E84">
            <w:pPr>
              <w:rPr>
                <w:sz w:val="22"/>
                <w:szCs w:val="22"/>
              </w:rPr>
            </w:pPr>
            <w:r w:rsidRPr="00A55DAB">
              <w:rPr>
                <w:sz w:val="22"/>
                <w:szCs w:val="22"/>
              </w:rPr>
              <w:t>Сила Ампера.</w:t>
            </w:r>
          </w:p>
          <w:p w:rsidR="000951E4" w:rsidRPr="00A55DAB" w:rsidRDefault="000951E4" w:rsidP="007F2E84">
            <w:pPr>
              <w:rPr>
                <w:sz w:val="22"/>
                <w:szCs w:val="22"/>
              </w:rPr>
            </w:pPr>
            <w:r w:rsidRPr="00A55DAB">
              <w:rPr>
                <w:sz w:val="22"/>
                <w:szCs w:val="22"/>
              </w:rPr>
              <w:t>Действие силы Лоренца на ионы электролита.</w:t>
            </w:r>
          </w:p>
          <w:p w:rsidR="000951E4" w:rsidRPr="00A55DAB" w:rsidRDefault="000951E4" w:rsidP="007F2E84">
            <w:pPr>
              <w:rPr>
                <w:sz w:val="22"/>
                <w:szCs w:val="22"/>
              </w:rPr>
            </w:pPr>
            <w:r w:rsidRPr="00A55DAB">
              <w:rPr>
                <w:sz w:val="22"/>
                <w:szCs w:val="22"/>
              </w:rPr>
              <w:t xml:space="preserve">Явление электромагнитной индукции. </w:t>
            </w:r>
          </w:p>
          <w:p w:rsidR="000951E4" w:rsidRPr="00A55DAB" w:rsidRDefault="000951E4" w:rsidP="007F2E84">
            <w:pPr>
              <w:rPr>
                <w:sz w:val="22"/>
                <w:szCs w:val="22"/>
              </w:rPr>
            </w:pPr>
            <w:r w:rsidRPr="00A55DAB">
              <w:rPr>
                <w:sz w:val="22"/>
                <w:szCs w:val="22"/>
              </w:rPr>
              <w:t>Правило Ленца.</w:t>
            </w:r>
          </w:p>
          <w:p w:rsidR="000951E4" w:rsidRPr="00A55DAB" w:rsidRDefault="000951E4" w:rsidP="007F2E84">
            <w:pPr>
              <w:rPr>
                <w:sz w:val="22"/>
                <w:szCs w:val="22"/>
              </w:rPr>
            </w:pPr>
            <w:r w:rsidRPr="00A55DAB">
              <w:rPr>
                <w:sz w:val="22"/>
                <w:szCs w:val="22"/>
              </w:rPr>
              <w:t>Зависимость электродвижущей силы индукции от скорости изменения магнитного потока.</w:t>
            </w:r>
          </w:p>
          <w:p w:rsidR="000951E4" w:rsidRPr="00A55DAB" w:rsidRDefault="000951E4" w:rsidP="007F2E84">
            <w:pPr>
              <w:rPr>
                <w:sz w:val="22"/>
                <w:szCs w:val="22"/>
              </w:rPr>
            </w:pPr>
            <w:r w:rsidRPr="00A55DAB">
              <w:rPr>
                <w:sz w:val="22"/>
                <w:szCs w:val="22"/>
              </w:rPr>
              <w:t>Явление самоиндукции.</w:t>
            </w:r>
          </w:p>
          <w:p w:rsidR="000951E4" w:rsidRPr="00A55DAB" w:rsidRDefault="000951E4" w:rsidP="007F2E84">
            <w:pPr>
              <w:rPr>
                <w:sz w:val="22"/>
                <w:szCs w:val="22"/>
              </w:rPr>
            </w:pPr>
            <w:r w:rsidRPr="00A55DAB">
              <w:rPr>
                <w:sz w:val="22"/>
                <w:szCs w:val="22"/>
              </w:rPr>
              <w:t>Ученический эксперимент, лабораторные работы.</w:t>
            </w:r>
          </w:p>
          <w:p w:rsidR="000951E4" w:rsidRPr="00A55DAB" w:rsidRDefault="000951E4" w:rsidP="007F2E84">
            <w:pPr>
              <w:rPr>
                <w:sz w:val="22"/>
                <w:szCs w:val="22"/>
              </w:rPr>
            </w:pPr>
            <w:r w:rsidRPr="00A55DAB">
              <w:rPr>
                <w:sz w:val="22"/>
                <w:szCs w:val="22"/>
              </w:rPr>
              <w:t>Изучение магнитного поля катушки с током.</w:t>
            </w:r>
          </w:p>
          <w:p w:rsidR="000951E4" w:rsidRPr="00A55DAB" w:rsidRDefault="000951E4" w:rsidP="007F2E84">
            <w:pPr>
              <w:rPr>
                <w:sz w:val="22"/>
                <w:szCs w:val="22"/>
              </w:rPr>
            </w:pPr>
            <w:r w:rsidRPr="00A55DAB">
              <w:rPr>
                <w:sz w:val="22"/>
                <w:szCs w:val="22"/>
              </w:rPr>
              <w:t>Исследование действия постоянного магнита на рамку с током.</w:t>
            </w:r>
          </w:p>
          <w:p w:rsidR="000951E4" w:rsidRPr="00A55DAB" w:rsidRDefault="000951E4" w:rsidP="007F2E84">
            <w:pPr>
              <w:rPr>
                <w:sz w:val="22"/>
                <w:szCs w:val="22"/>
              </w:rPr>
            </w:pPr>
            <w:r w:rsidRPr="00A55DAB">
              <w:rPr>
                <w:sz w:val="22"/>
                <w:szCs w:val="22"/>
              </w:rPr>
              <w:t>Исследование явления электромагнитной индукции.</w:t>
            </w:r>
          </w:p>
        </w:tc>
        <w:tc>
          <w:tcPr>
            <w:tcW w:w="2835" w:type="dxa"/>
          </w:tcPr>
          <w:p w:rsidR="000951E4" w:rsidRPr="00A55DAB" w:rsidRDefault="000951E4" w:rsidP="007F2E84">
            <w:pPr>
              <w:rPr>
                <w:sz w:val="22"/>
                <w:szCs w:val="22"/>
              </w:rPr>
            </w:pPr>
          </w:p>
        </w:tc>
      </w:tr>
      <w:tr w:rsidR="000951E4" w:rsidRPr="00A55DAB" w:rsidTr="007F2E84">
        <w:trPr>
          <w:trHeight w:val="273"/>
        </w:trPr>
        <w:tc>
          <w:tcPr>
            <w:tcW w:w="1066" w:type="dxa"/>
          </w:tcPr>
          <w:p w:rsidR="000951E4" w:rsidRPr="00A55DAB" w:rsidRDefault="000951E4" w:rsidP="007F2E84">
            <w:pPr>
              <w:rPr>
                <w:sz w:val="22"/>
                <w:szCs w:val="22"/>
              </w:rPr>
            </w:pPr>
            <w:r w:rsidRPr="00A55DAB">
              <w:rPr>
                <w:sz w:val="22"/>
                <w:szCs w:val="22"/>
              </w:rPr>
              <w:t>2.</w:t>
            </w:r>
          </w:p>
        </w:tc>
        <w:tc>
          <w:tcPr>
            <w:tcW w:w="5750" w:type="dxa"/>
          </w:tcPr>
          <w:p w:rsidR="000951E4" w:rsidRPr="00A55DAB" w:rsidRDefault="000951E4" w:rsidP="007F2E84">
            <w:pPr>
              <w:rPr>
                <w:sz w:val="22"/>
                <w:szCs w:val="22"/>
              </w:rPr>
            </w:pPr>
            <w:r w:rsidRPr="00A55DAB">
              <w:rPr>
                <w:sz w:val="22"/>
                <w:szCs w:val="22"/>
              </w:rPr>
              <w:t>115.7.2. Раздел 5. Колебания и волны.</w:t>
            </w:r>
          </w:p>
          <w:p w:rsidR="000951E4" w:rsidRPr="00A55DAB" w:rsidRDefault="000951E4" w:rsidP="007F2E84">
            <w:pPr>
              <w:rPr>
                <w:sz w:val="22"/>
                <w:szCs w:val="22"/>
              </w:rPr>
            </w:pPr>
            <w:r w:rsidRPr="00A55DAB">
              <w:rPr>
                <w:sz w:val="22"/>
                <w:szCs w:val="22"/>
              </w:rPr>
              <w:t>115.7.2.1. Тема 1. Механические и электромагнитные колебания.</w:t>
            </w:r>
          </w:p>
          <w:p w:rsidR="000951E4" w:rsidRPr="00A55DAB" w:rsidRDefault="000951E4" w:rsidP="007F2E84">
            <w:pPr>
              <w:rPr>
                <w:sz w:val="22"/>
                <w:szCs w:val="22"/>
              </w:rPr>
            </w:pPr>
            <w:r w:rsidRPr="00A55DAB">
              <w:rPr>
                <w:sz w:val="22"/>
                <w:szCs w:val="22"/>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rsidR="000951E4" w:rsidRPr="00A55DAB" w:rsidRDefault="000951E4" w:rsidP="007F2E84">
            <w:pPr>
              <w:rPr>
                <w:sz w:val="22"/>
                <w:szCs w:val="22"/>
              </w:rPr>
            </w:pPr>
            <w:r w:rsidRPr="00A55DAB">
              <w:rPr>
                <w:sz w:val="22"/>
                <w:szCs w:val="22"/>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rsidR="000951E4" w:rsidRPr="00A55DAB" w:rsidRDefault="000951E4" w:rsidP="007F2E84">
            <w:pPr>
              <w:rPr>
                <w:sz w:val="22"/>
                <w:szCs w:val="22"/>
              </w:rPr>
            </w:pPr>
            <w:r w:rsidRPr="00A55DAB">
              <w:rPr>
                <w:sz w:val="22"/>
                <w:szCs w:val="22"/>
              </w:rPr>
              <w:t xml:space="preserve">Представление о затухающих колебаниях. Вынужденные механические колебания. Резонанс. Вынужденные электромагнитные колебания. </w:t>
            </w:r>
          </w:p>
          <w:p w:rsidR="000951E4" w:rsidRPr="00A55DAB" w:rsidRDefault="000951E4" w:rsidP="007F2E84">
            <w:pPr>
              <w:rPr>
                <w:sz w:val="22"/>
                <w:szCs w:val="22"/>
              </w:rPr>
            </w:pPr>
            <w:r w:rsidRPr="00A55DAB">
              <w:rPr>
                <w:sz w:val="22"/>
                <w:szCs w:val="22"/>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rsidR="000951E4" w:rsidRPr="00A55DAB" w:rsidRDefault="000951E4" w:rsidP="007F2E84">
            <w:pPr>
              <w:rPr>
                <w:sz w:val="22"/>
                <w:szCs w:val="22"/>
              </w:rPr>
            </w:pPr>
            <w:r w:rsidRPr="00A55DAB">
              <w:rPr>
                <w:sz w:val="22"/>
                <w:szCs w:val="22"/>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rsidR="000951E4" w:rsidRPr="00A55DAB" w:rsidRDefault="000951E4" w:rsidP="007F2E84">
            <w:pPr>
              <w:rPr>
                <w:sz w:val="22"/>
                <w:szCs w:val="22"/>
              </w:rPr>
            </w:pPr>
            <w:r w:rsidRPr="00A55DAB">
              <w:rPr>
                <w:sz w:val="22"/>
                <w:szCs w:val="22"/>
              </w:rPr>
              <w:t>Технические устройства и практическое применение: электрический звонок, генератор переменного тока, линии электропередач.</w:t>
            </w:r>
          </w:p>
          <w:p w:rsidR="000951E4" w:rsidRPr="00A55DAB" w:rsidRDefault="000951E4" w:rsidP="007F2E84">
            <w:pPr>
              <w:rPr>
                <w:sz w:val="22"/>
                <w:szCs w:val="22"/>
              </w:rPr>
            </w:pPr>
            <w:r w:rsidRPr="00A55DAB">
              <w:rPr>
                <w:sz w:val="22"/>
                <w:szCs w:val="22"/>
              </w:rPr>
              <w:t>Демонстрации.</w:t>
            </w:r>
          </w:p>
          <w:p w:rsidR="000951E4" w:rsidRPr="00A55DAB" w:rsidRDefault="000951E4" w:rsidP="007F2E84">
            <w:pPr>
              <w:rPr>
                <w:sz w:val="22"/>
                <w:szCs w:val="22"/>
              </w:rPr>
            </w:pPr>
            <w:r w:rsidRPr="00A55DAB">
              <w:rPr>
                <w:sz w:val="22"/>
                <w:szCs w:val="22"/>
              </w:rPr>
              <w:t>Исследование параметров колебательной системы (пружинный  или математический маятник).</w:t>
            </w:r>
          </w:p>
          <w:p w:rsidR="000951E4" w:rsidRPr="00A55DAB" w:rsidRDefault="000951E4" w:rsidP="007F2E84">
            <w:pPr>
              <w:rPr>
                <w:sz w:val="22"/>
                <w:szCs w:val="22"/>
              </w:rPr>
            </w:pPr>
            <w:r w:rsidRPr="00A55DAB">
              <w:rPr>
                <w:sz w:val="22"/>
                <w:szCs w:val="22"/>
              </w:rPr>
              <w:t>Наблюдение затухающих колебаний.</w:t>
            </w:r>
          </w:p>
          <w:p w:rsidR="000951E4" w:rsidRPr="00A55DAB" w:rsidRDefault="000951E4" w:rsidP="007F2E84">
            <w:pPr>
              <w:rPr>
                <w:sz w:val="22"/>
                <w:szCs w:val="22"/>
              </w:rPr>
            </w:pPr>
            <w:r w:rsidRPr="00A55DAB">
              <w:rPr>
                <w:sz w:val="22"/>
                <w:szCs w:val="22"/>
              </w:rPr>
              <w:t>Исследование свойств вынужденных колебаний.</w:t>
            </w:r>
          </w:p>
          <w:p w:rsidR="000951E4" w:rsidRPr="00A55DAB" w:rsidRDefault="000951E4" w:rsidP="007F2E84">
            <w:pPr>
              <w:rPr>
                <w:sz w:val="22"/>
                <w:szCs w:val="22"/>
              </w:rPr>
            </w:pPr>
            <w:r w:rsidRPr="00A55DAB">
              <w:rPr>
                <w:sz w:val="22"/>
                <w:szCs w:val="22"/>
              </w:rPr>
              <w:t xml:space="preserve">Наблюдение резонанса. </w:t>
            </w:r>
          </w:p>
          <w:p w:rsidR="000951E4" w:rsidRPr="00A55DAB" w:rsidRDefault="000951E4" w:rsidP="007F2E84">
            <w:pPr>
              <w:rPr>
                <w:sz w:val="22"/>
                <w:szCs w:val="22"/>
              </w:rPr>
            </w:pPr>
            <w:r w:rsidRPr="00A55DAB">
              <w:rPr>
                <w:sz w:val="22"/>
                <w:szCs w:val="22"/>
              </w:rPr>
              <w:t>Свободные электромагнитные колебания.</w:t>
            </w:r>
          </w:p>
          <w:p w:rsidR="000951E4" w:rsidRPr="00A55DAB" w:rsidRDefault="000951E4" w:rsidP="007F2E84">
            <w:pPr>
              <w:rPr>
                <w:sz w:val="22"/>
                <w:szCs w:val="22"/>
              </w:rPr>
            </w:pPr>
            <w:r w:rsidRPr="00A55DAB">
              <w:rPr>
                <w:sz w:val="22"/>
                <w:szCs w:val="22"/>
              </w:rPr>
              <w:t>Осциллограммы (зависимости силы тока и напряжения от времени)  для электромагнитных колебаний.</w:t>
            </w:r>
          </w:p>
          <w:p w:rsidR="000951E4" w:rsidRPr="00A55DAB" w:rsidRDefault="000951E4" w:rsidP="007F2E84">
            <w:pPr>
              <w:rPr>
                <w:sz w:val="22"/>
                <w:szCs w:val="22"/>
              </w:rPr>
            </w:pPr>
            <w:r w:rsidRPr="00A55DAB">
              <w:rPr>
                <w:sz w:val="22"/>
                <w:szCs w:val="22"/>
              </w:rPr>
              <w:t>Резонанс при последовательном соединении резистора, катушки индуктивности и конденсатора.</w:t>
            </w:r>
          </w:p>
          <w:p w:rsidR="000951E4" w:rsidRPr="00A55DAB" w:rsidRDefault="000951E4" w:rsidP="007F2E84">
            <w:pPr>
              <w:rPr>
                <w:sz w:val="22"/>
                <w:szCs w:val="22"/>
              </w:rPr>
            </w:pPr>
            <w:r w:rsidRPr="00A55DAB">
              <w:rPr>
                <w:sz w:val="22"/>
                <w:szCs w:val="22"/>
              </w:rPr>
              <w:t>Модель линии электропередачи.</w:t>
            </w:r>
          </w:p>
          <w:p w:rsidR="000951E4" w:rsidRPr="00A55DAB" w:rsidRDefault="000951E4" w:rsidP="007F2E84">
            <w:pPr>
              <w:rPr>
                <w:sz w:val="22"/>
                <w:szCs w:val="22"/>
              </w:rPr>
            </w:pPr>
            <w:r w:rsidRPr="00A55DAB">
              <w:rPr>
                <w:sz w:val="22"/>
                <w:szCs w:val="22"/>
              </w:rPr>
              <w:t>Ученический эксперимент, лабораторные работы</w:t>
            </w:r>
          </w:p>
          <w:p w:rsidR="000951E4" w:rsidRPr="00A55DAB" w:rsidRDefault="000951E4" w:rsidP="007F2E84">
            <w:pPr>
              <w:rPr>
                <w:sz w:val="22"/>
                <w:szCs w:val="22"/>
              </w:rPr>
            </w:pPr>
            <w:r w:rsidRPr="00A55DAB">
              <w:rPr>
                <w:sz w:val="22"/>
                <w:szCs w:val="22"/>
              </w:rPr>
              <w:t>Исследование зависимости периода малых колебаний груза на нити от длины нити и массы груза.</w:t>
            </w:r>
          </w:p>
          <w:p w:rsidR="000951E4" w:rsidRPr="00A55DAB" w:rsidRDefault="000951E4" w:rsidP="007F2E84">
            <w:pPr>
              <w:rPr>
                <w:sz w:val="22"/>
                <w:szCs w:val="22"/>
              </w:rPr>
            </w:pPr>
            <w:r w:rsidRPr="00A55DAB">
              <w:rPr>
                <w:sz w:val="22"/>
                <w:szCs w:val="22"/>
              </w:rPr>
              <w:t>Исследование переменного тока в цепи из последовательно соединённых конденсатора, катушки и резистора.</w:t>
            </w:r>
          </w:p>
        </w:tc>
        <w:tc>
          <w:tcPr>
            <w:tcW w:w="2835" w:type="dxa"/>
          </w:tcPr>
          <w:p w:rsidR="000951E4" w:rsidRPr="00A55DAB" w:rsidRDefault="000951E4" w:rsidP="007F2E84">
            <w:pPr>
              <w:rPr>
                <w:sz w:val="22"/>
                <w:szCs w:val="22"/>
              </w:rPr>
            </w:pPr>
          </w:p>
        </w:tc>
      </w:tr>
      <w:tr w:rsidR="000951E4" w:rsidRPr="00A55DAB" w:rsidTr="007F2E84">
        <w:trPr>
          <w:trHeight w:val="273"/>
        </w:trPr>
        <w:tc>
          <w:tcPr>
            <w:tcW w:w="1066" w:type="dxa"/>
          </w:tcPr>
          <w:p w:rsidR="000951E4" w:rsidRPr="00A55DAB" w:rsidRDefault="000951E4" w:rsidP="007F2E84">
            <w:pPr>
              <w:rPr>
                <w:sz w:val="22"/>
                <w:szCs w:val="22"/>
              </w:rPr>
            </w:pPr>
            <w:r w:rsidRPr="00A55DAB">
              <w:rPr>
                <w:sz w:val="22"/>
                <w:szCs w:val="22"/>
              </w:rPr>
              <w:t>3.</w:t>
            </w:r>
          </w:p>
        </w:tc>
        <w:tc>
          <w:tcPr>
            <w:tcW w:w="5750" w:type="dxa"/>
          </w:tcPr>
          <w:p w:rsidR="000951E4" w:rsidRPr="00A55DAB" w:rsidRDefault="000951E4" w:rsidP="007F2E84">
            <w:pPr>
              <w:rPr>
                <w:sz w:val="22"/>
                <w:szCs w:val="22"/>
              </w:rPr>
            </w:pPr>
            <w:r w:rsidRPr="00A55DAB">
              <w:rPr>
                <w:sz w:val="22"/>
                <w:szCs w:val="22"/>
              </w:rPr>
              <w:t>115.7.2.2. Тема 2. Механические и электромагнитные волны.</w:t>
            </w:r>
          </w:p>
          <w:p w:rsidR="000951E4" w:rsidRPr="00A55DAB" w:rsidRDefault="000951E4" w:rsidP="007F2E84">
            <w:pPr>
              <w:rPr>
                <w:sz w:val="22"/>
                <w:szCs w:val="22"/>
              </w:rPr>
            </w:pPr>
            <w:r w:rsidRPr="00A55DAB">
              <w:rPr>
                <w:sz w:val="22"/>
                <w:szCs w:val="22"/>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rsidR="000951E4" w:rsidRPr="00A55DAB" w:rsidRDefault="000951E4" w:rsidP="007F2E84">
            <w:pPr>
              <w:rPr>
                <w:sz w:val="22"/>
                <w:szCs w:val="22"/>
              </w:rPr>
            </w:pPr>
            <w:r w:rsidRPr="00A55DAB">
              <w:rPr>
                <w:sz w:val="22"/>
                <w:szCs w:val="22"/>
              </w:rPr>
              <w:t>Звук. Скорость звука. Громкость звука. Высота тона. Тембр звука.</w:t>
            </w:r>
          </w:p>
          <w:p w:rsidR="000951E4" w:rsidRPr="00A55DAB" w:rsidRDefault="000951E4" w:rsidP="007F2E84">
            <w:pPr>
              <w:rPr>
                <w:sz w:val="22"/>
                <w:szCs w:val="22"/>
              </w:rPr>
            </w:pPr>
            <w:r w:rsidRPr="00A55DAB">
              <w:rPr>
                <w:sz w:val="22"/>
                <w:szCs w:val="22"/>
              </w:rPr>
              <w:t>Электромагнитные волны. Условия излучения электромагнитных волн. Взаимная ориентация векторов E, B, v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rsidR="000951E4" w:rsidRPr="00A55DAB" w:rsidRDefault="000951E4" w:rsidP="007F2E84">
            <w:pPr>
              <w:rPr>
                <w:sz w:val="22"/>
                <w:szCs w:val="22"/>
              </w:rPr>
            </w:pPr>
            <w:r w:rsidRPr="00A55DAB">
              <w:rPr>
                <w:sz w:val="22"/>
                <w:szCs w:val="22"/>
              </w:rPr>
              <w:t>Шкала электромагнитных волн. Применение электромагнитных волн  в технике и быту.</w:t>
            </w:r>
          </w:p>
          <w:p w:rsidR="000951E4" w:rsidRPr="00A55DAB" w:rsidRDefault="000951E4" w:rsidP="007F2E84">
            <w:pPr>
              <w:rPr>
                <w:sz w:val="22"/>
                <w:szCs w:val="22"/>
              </w:rPr>
            </w:pPr>
            <w:r w:rsidRPr="00A55DAB">
              <w:rPr>
                <w:sz w:val="22"/>
                <w:szCs w:val="22"/>
              </w:rPr>
              <w:t>Принципы радиосвязи и телевидения. Радиолокация.</w:t>
            </w:r>
          </w:p>
          <w:p w:rsidR="000951E4" w:rsidRPr="00A55DAB" w:rsidRDefault="000951E4" w:rsidP="007F2E84">
            <w:pPr>
              <w:rPr>
                <w:sz w:val="22"/>
                <w:szCs w:val="22"/>
              </w:rPr>
            </w:pPr>
            <w:r w:rsidRPr="00A55DAB">
              <w:rPr>
                <w:sz w:val="22"/>
                <w:szCs w:val="22"/>
              </w:rPr>
              <w:t>Электромагнитное загрязнение окружающей среды.</w:t>
            </w:r>
          </w:p>
          <w:p w:rsidR="000951E4" w:rsidRPr="00A55DAB" w:rsidRDefault="000951E4" w:rsidP="007F2E84">
            <w:pPr>
              <w:rPr>
                <w:sz w:val="22"/>
                <w:szCs w:val="22"/>
              </w:rPr>
            </w:pPr>
            <w:r w:rsidRPr="00A55DAB">
              <w:rPr>
                <w:sz w:val="22"/>
                <w:szCs w:val="22"/>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rsidR="000951E4" w:rsidRPr="00A55DAB" w:rsidRDefault="000951E4" w:rsidP="007F2E84">
            <w:pPr>
              <w:rPr>
                <w:sz w:val="22"/>
                <w:szCs w:val="22"/>
              </w:rPr>
            </w:pPr>
            <w:r w:rsidRPr="00A55DAB">
              <w:rPr>
                <w:sz w:val="22"/>
                <w:szCs w:val="22"/>
              </w:rPr>
              <w:t>Демонстрации.</w:t>
            </w:r>
          </w:p>
          <w:p w:rsidR="000951E4" w:rsidRPr="00A55DAB" w:rsidRDefault="000951E4" w:rsidP="007F2E84">
            <w:pPr>
              <w:rPr>
                <w:sz w:val="22"/>
                <w:szCs w:val="22"/>
              </w:rPr>
            </w:pPr>
            <w:r w:rsidRPr="00A55DAB">
              <w:rPr>
                <w:sz w:val="22"/>
                <w:szCs w:val="22"/>
              </w:rPr>
              <w:t>Образование и распространение поперечных и продольных волн.</w:t>
            </w:r>
          </w:p>
          <w:p w:rsidR="000951E4" w:rsidRPr="00A55DAB" w:rsidRDefault="000951E4" w:rsidP="007F2E84">
            <w:pPr>
              <w:rPr>
                <w:sz w:val="22"/>
                <w:szCs w:val="22"/>
              </w:rPr>
            </w:pPr>
            <w:r w:rsidRPr="00A55DAB">
              <w:rPr>
                <w:sz w:val="22"/>
                <w:szCs w:val="22"/>
              </w:rPr>
              <w:t>Колеблющееся тело как источник звука.</w:t>
            </w:r>
          </w:p>
          <w:p w:rsidR="000951E4" w:rsidRPr="00A55DAB" w:rsidRDefault="000951E4" w:rsidP="007F2E84">
            <w:pPr>
              <w:rPr>
                <w:sz w:val="22"/>
                <w:szCs w:val="22"/>
              </w:rPr>
            </w:pPr>
            <w:r w:rsidRPr="00A55DAB">
              <w:rPr>
                <w:sz w:val="22"/>
                <w:szCs w:val="22"/>
              </w:rPr>
              <w:t>Наблюдение отражения и преломления механических волн.</w:t>
            </w:r>
          </w:p>
          <w:p w:rsidR="000951E4" w:rsidRPr="00A55DAB" w:rsidRDefault="000951E4" w:rsidP="007F2E84">
            <w:pPr>
              <w:rPr>
                <w:sz w:val="22"/>
                <w:szCs w:val="22"/>
              </w:rPr>
            </w:pPr>
            <w:r w:rsidRPr="00A55DAB">
              <w:rPr>
                <w:sz w:val="22"/>
                <w:szCs w:val="22"/>
              </w:rPr>
              <w:t>Наблюдение интерференции и дифракции механических волн.</w:t>
            </w:r>
          </w:p>
          <w:p w:rsidR="000951E4" w:rsidRPr="00A55DAB" w:rsidRDefault="000951E4" w:rsidP="007F2E84">
            <w:pPr>
              <w:rPr>
                <w:sz w:val="22"/>
                <w:szCs w:val="22"/>
              </w:rPr>
            </w:pPr>
            <w:r w:rsidRPr="00A55DAB">
              <w:rPr>
                <w:sz w:val="22"/>
                <w:szCs w:val="22"/>
              </w:rPr>
              <w:t>Звуковой резонанс.</w:t>
            </w:r>
          </w:p>
          <w:p w:rsidR="000951E4" w:rsidRPr="00A55DAB" w:rsidRDefault="000951E4" w:rsidP="007F2E84">
            <w:pPr>
              <w:rPr>
                <w:sz w:val="22"/>
                <w:szCs w:val="22"/>
              </w:rPr>
            </w:pPr>
            <w:r w:rsidRPr="00A55DAB">
              <w:rPr>
                <w:sz w:val="22"/>
                <w:szCs w:val="22"/>
              </w:rPr>
              <w:t>Наблюдение связи громкости звука и высоты тона с амплитудой и частотой колебаний.</w:t>
            </w:r>
          </w:p>
          <w:p w:rsidR="000951E4" w:rsidRPr="00A55DAB" w:rsidRDefault="000951E4" w:rsidP="007F2E84">
            <w:pPr>
              <w:rPr>
                <w:sz w:val="22"/>
                <w:szCs w:val="22"/>
              </w:rPr>
            </w:pPr>
            <w:r w:rsidRPr="00A55DAB">
              <w:rPr>
                <w:sz w:val="22"/>
                <w:szCs w:val="22"/>
              </w:rPr>
              <w:t>Исследование свойств электромагнитных волн: отражение, преломление, поляризация, дифракция, интерференция.</w:t>
            </w:r>
          </w:p>
        </w:tc>
        <w:tc>
          <w:tcPr>
            <w:tcW w:w="2835" w:type="dxa"/>
          </w:tcPr>
          <w:p w:rsidR="000951E4" w:rsidRPr="00A55DAB" w:rsidRDefault="000951E4" w:rsidP="007F2E84">
            <w:pPr>
              <w:rPr>
                <w:sz w:val="22"/>
                <w:szCs w:val="22"/>
              </w:rPr>
            </w:pPr>
          </w:p>
        </w:tc>
      </w:tr>
      <w:tr w:rsidR="000951E4" w:rsidRPr="00A55DAB" w:rsidTr="007F2E84">
        <w:trPr>
          <w:trHeight w:val="273"/>
        </w:trPr>
        <w:tc>
          <w:tcPr>
            <w:tcW w:w="1066" w:type="dxa"/>
          </w:tcPr>
          <w:p w:rsidR="000951E4" w:rsidRPr="00A55DAB" w:rsidRDefault="000951E4" w:rsidP="007F2E84">
            <w:pPr>
              <w:rPr>
                <w:sz w:val="22"/>
                <w:szCs w:val="22"/>
              </w:rPr>
            </w:pPr>
            <w:r w:rsidRPr="00A55DAB">
              <w:rPr>
                <w:sz w:val="22"/>
                <w:szCs w:val="22"/>
              </w:rPr>
              <w:t>4.</w:t>
            </w:r>
          </w:p>
        </w:tc>
        <w:tc>
          <w:tcPr>
            <w:tcW w:w="5750" w:type="dxa"/>
          </w:tcPr>
          <w:p w:rsidR="000951E4" w:rsidRPr="00A55DAB" w:rsidRDefault="000951E4" w:rsidP="007F2E84">
            <w:pPr>
              <w:rPr>
                <w:sz w:val="22"/>
                <w:szCs w:val="22"/>
              </w:rPr>
            </w:pPr>
            <w:r w:rsidRPr="00A55DAB">
              <w:rPr>
                <w:sz w:val="22"/>
                <w:szCs w:val="22"/>
              </w:rPr>
              <w:t>115.7.2.3. Тема 3. Оптика.</w:t>
            </w:r>
          </w:p>
          <w:p w:rsidR="000951E4" w:rsidRPr="00A55DAB" w:rsidRDefault="000951E4" w:rsidP="007F2E84">
            <w:pPr>
              <w:rPr>
                <w:sz w:val="22"/>
                <w:szCs w:val="22"/>
              </w:rPr>
            </w:pPr>
            <w:r w:rsidRPr="00A55DAB">
              <w:rPr>
                <w:sz w:val="22"/>
                <w:szCs w:val="22"/>
              </w:rPr>
              <w:t xml:space="preserve">Геометрическая оптика. Прямолинейное распространение света в однородной среде. Луч света. Точечный источник света. </w:t>
            </w:r>
          </w:p>
          <w:p w:rsidR="000951E4" w:rsidRPr="00A55DAB" w:rsidRDefault="000951E4" w:rsidP="007F2E84">
            <w:pPr>
              <w:rPr>
                <w:sz w:val="22"/>
                <w:szCs w:val="22"/>
              </w:rPr>
            </w:pPr>
            <w:r w:rsidRPr="00A55DAB">
              <w:rPr>
                <w:sz w:val="22"/>
                <w:szCs w:val="22"/>
              </w:rPr>
              <w:t xml:space="preserve">Отражение света. Законы отражения света. Построение изображений  в плоском зеркале. </w:t>
            </w:r>
          </w:p>
          <w:p w:rsidR="000951E4" w:rsidRPr="00A55DAB" w:rsidRDefault="000951E4" w:rsidP="007F2E84">
            <w:pPr>
              <w:rPr>
                <w:sz w:val="22"/>
                <w:szCs w:val="22"/>
              </w:rPr>
            </w:pPr>
            <w:r w:rsidRPr="00A55DAB">
              <w:rPr>
                <w:sz w:val="22"/>
                <w:szCs w:val="22"/>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rsidR="000951E4" w:rsidRPr="00A55DAB" w:rsidRDefault="000951E4" w:rsidP="007F2E84">
            <w:pPr>
              <w:rPr>
                <w:sz w:val="22"/>
                <w:szCs w:val="22"/>
              </w:rPr>
            </w:pPr>
            <w:r w:rsidRPr="00A55DAB">
              <w:rPr>
                <w:sz w:val="22"/>
                <w:szCs w:val="22"/>
              </w:rPr>
              <w:t>Дисперсия света. Сложный состав белого света. Цвет.</w:t>
            </w:r>
          </w:p>
          <w:p w:rsidR="000951E4" w:rsidRPr="00A55DAB" w:rsidRDefault="000951E4" w:rsidP="007F2E84">
            <w:pPr>
              <w:rPr>
                <w:sz w:val="22"/>
                <w:szCs w:val="22"/>
              </w:rPr>
            </w:pPr>
            <w:r w:rsidRPr="00A55DAB">
              <w:rPr>
                <w:sz w:val="22"/>
                <w:szCs w:val="22"/>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rsidR="000951E4" w:rsidRPr="00A55DAB" w:rsidRDefault="000951E4" w:rsidP="007F2E84">
            <w:pPr>
              <w:rPr>
                <w:sz w:val="22"/>
                <w:szCs w:val="22"/>
              </w:rPr>
            </w:pPr>
            <w:r w:rsidRPr="00A55DAB">
              <w:rPr>
                <w:sz w:val="22"/>
                <w:szCs w:val="22"/>
              </w:rPr>
              <w:t>Пределы применимости геометрической оптики.</w:t>
            </w:r>
          </w:p>
          <w:p w:rsidR="000951E4" w:rsidRPr="00A55DAB" w:rsidRDefault="000951E4" w:rsidP="007F2E84">
            <w:pPr>
              <w:rPr>
                <w:sz w:val="22"/>
                <w:szCs w:val="22"/>
              </w:rPr>
            </w:pPr>
            <w:r w:rsidRPr="00A55DAB">
              <w:rPr>
                <w:sz w:val="22"/>
                <w:szCs w:val="22"/>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0951E4" w:rsidRPr="00A55DAB" w:rsidRDefault="000951E4" w:rsidP="007F2E84">
            <w:pPr>
              <w:rPr>
                <w:sz w:val="22"/>
                <w:szCs w:val="22"/>
              </w:rPr>
            </w:pPr>
            <w:r w:rsidRPr="00A55DAB">
              <w:rPr>
                <w:sz w:val="22"/>
                <w:szCs w:val="22"/>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0951E4" w:rsidRPr="00A55DAB" w:rsidRDefault="000951E4" w:rsidP="007F2E84">
            <w:pPr>
              <w:rPr>
                <w:sz w:val="22"/>
                <w:szCs w:val="22"/>
              </w:rPr>
            </w:pPr>
            <w:r w:rsidRPr="00A55DAB">
              <w:rPr>
                <w:sz w:val="22"/>
                <w:szCs w:val="22"/>
              </w:rPr>
              <w:t>Поляризация света.</w:t>
            </w:r>
          </w:p>
          <w:p w:rsidR="000951E4" w:rsidRPr="00A55DAB" w:rsidRDefault="000951E4" w:rsidP="007F2E84">
            <w:pPr>
              <w:rPr>
                <w:sz w:val="22"/>
                <w:szCs w:val="22"/>
              </w:rPr>
            </w:pPr>
            <w:r w:rsidRPr="00A55DAB">
              <w:rPr>
                <w:sz w:val="22"/>
                <w:szCs w:val="22"/>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
          <w:p w:rsidR="000951E4" w:rsidRPr="00A55DAB" w:rsidRDefault="000951E4" w:rsidP="007F2E84">
            <w:pPr>
              <w:rPr>
                <w:sz w:val="22"/>
                <w:szCs w:val="22"/>
              </w:rPr>
            </w:pPr>
            <w:r w:rsidRPr="00A55DAB">
              <w:rPr>
                <w:sz w:val="22"/>
                <w:szCs w:val="22"/>
              </w:rPr>
              <w:t>Демонстрации.</w:t>
            </w:r>
          </w:p>
          <w:p w:rsidR="000951E4" w:rsidRPr="00A55DAB" w:rsidRDefault="000951E4" w:rsidP="007F2E84">
            <w:pPr>
              <w:rPr>
                <w:sz w:val="22"/>
                <w:szCs w:val="22"/>
              </w:rPr>
            </w:pPr>
            <w:r w:rsidRPr="00A55DAB">
              <w:rPr>
                <w:sz w:val="22"/>
                <w:szCs w:val="22"/>
              </w:rPr>
              <w:t>Прямолинейное распространение, отражение и преломление света. Оптические приборы.</w:t>
            </w:r>
          </w:p>
          <w:p w:rsidR="000951E4" w:rsidRPr="00A55DAB" w:rsidRDefault="000951E4" w:rsidP="007F2E84">
            <w:pPr>
              <w:rPr>
                <w:sz w:val="22"/>
                <w:szCs w:val="22"/>
              </w:rPr>
            </w:pPr>
            <w:r w:rsidRPr="00A55DAB">
              <w:rPr>
                <w:sz w:val="22"/>
                <w:szCs w:val="22"/>
              </w:rPr>
              <w:t>Полное внутреннее отражение. Модель световода.</w:t>
            </w:r>
          </w:p>
          <w:p w:rsidR="000951E4" w:rsidRPr="00A55DAB" w:rsidRDefault="000951E4" w:rsidP="007F2E84">
            <w:pPr>
              <w:rPr>
                <w:sz w:val="22"/>
                <w:szCs w:val="22"/>
              </w:rPr>
            </w:pPr>
            <w:r w:rsidRPr="00A55DAB">
              <w:rPr>
                <w:sz w:val="22"/>
                <w:szCs w:val="22"/>
              </w:rPr>
              <w:t>Исследование свойств изображений в линзах.</w:t>
            </w:r>
          </w:p>
          <w:p w:rsidR="000951E4" w:rsidRPr="00A55DAB" w:rsidRDefault="000951E4" w:rsidP="007F2E84">
            <w:pPr>
              <w:rPr>
                <w:sz w:val="22"/>
                <w:szCs w:val="22"/>
              </w:rPr>
            </w:pPr>
            <w:r w:rsidRPr="00A55DAB">
              <w:rPr>
                <w:sz w:val="22"/>
                <w:szCs w:val="22"/>
              </w:rPr>
              <w:t>Модели микроскопа, телескопа.</w:t>
            </w:r>
          </w:p>
          <w:p w:rsidR="000951E4" w:rsidRPr="00A55DAB" w:rsidRDefault="000951E4" w:rsidP="007F2E84">
            <w:pPr>
              <w:rPr>
                <w:sz w:val="22"/>
                <w:szCs w:val="22"/>
              </w:rPr>
            </w:pPr>
            <w:r w:rsidRPr="00A55DAB">
              <w:rPr>
                <w:sz w:val="22"/>
                <w:szCs w:val="22"/>
              </w:rPr>
              <w:t>Наблюдение интерференции света.</w:t>
            </w:r>
          </w:p>
          <w:p w:rsidR="000951E4" w:rsidRPr="00A55DAB" w:rsidRDefault="000951E4" w:rsidP="007F2E84">
            <w:pPr>
              <w:rPr>
                <w:sz w:val="22"/>
                <w:szCs w:val="22"/>
              </w:rPr>
            </w:pPr>
            <w:r w:rsidRPr="00A55DAB">
              <w:rPr>
                <w:sz w:val="22"/>
                <w:szCs w:val="22"/>
              </w:rPr>
              <w:t>Наблюдение дифракции света.</w:t>
            </w:r>
          </w:p>
          <w:p w:rsidR="000951E4" w:rsidRPr="00A55DAB" w:rsidRDefault="000951E4" w:rsidP="007F2E84">
            <w:pPr>
              <w:rPr>
                <w:sz w:val="22"/>
                <w:szCs w:val="22"/>
              </w:rPr>
            </w:pPr>
            <w:r w:rsidRPr="00A55DAB">
              <w:rPr>
                <w:sz w:val="22"/>
                <w:szCs w:val="22"/>
              </w:rPr>
              <w:t xml:space="preserve">Наблюдение дисперсии света. </w:t>
            </w:r>
          </w:p>
          <w:p w:rsidR="000951E4" w:rsidRPr="00A55DAB" w:rsidRDefault="000951E4" w:rsidP="007F2E84">
            <w:pPr>
              <w:rPr>
                <w:sz w:val="22"/>
                <w:szCs w:val="22"/>
              </w:rPr>
            </w:pPr>
            <w:r w:rsidRPr="00A55DAB">
              <w:rPr>
                <w:sz w:val="22"/>
                <w:szCs w:val="22"/>
              </w:rPr>
              <w:t>Получение спектра с помощью призмы.</w:t>
            </w:r>
          </w:p>
          <w:p w:rsidR="000951E4" w:rsidRPr="00A55DAB" w:rsidRDefault="000951E4" w:rsidP="007F2E84">
            <w:pPr>
              <w:rPr>
                <w:sz w:val="22"/>
                <w:szCs w:val="22"/>
              </w:rPr>
            </w:pPr>
            <w:r w:rsidRPr="00A55DAB">
              <w:rPr>
                <w:sz w:val="22"/>
                <w:szCs w:val="22"/>
              </w:rPr>
              <w:t>Получение спектра с помощью дифракционной решётки.</w:t>
            </w:r>
          </w:p>
          <w:p w:rsidR="000951E4" w:rsidRPr="00A55DAB" w:rsidRDefault="000951E4" w:rsidP="007F2E84">
            <w:pPr>
              <w:rPr>
                <w:sz w:val="22"/>
                <w:szCs w:val="22"/>
              </w:rPr>
            </w:pPr>
            <w:r w:rsidRPr="00A55DAB">
              <w:rPr>
                <w:sz w:val="22"/>
                <w:szCs w:val="22"/>
              </w:rPr>
              <w:t>Наблюдение поляризации света.</w:t>
            </w:r>
          </w:p>
          <w:p w:rsidR="000951E4" w:rsidRPr="00A55DAB" w:rsidRDefault="000951E4" w:rsidP="007F2E84">
            <w:pPr>
              <w:rPr>
                <w:sz w:val="22"/>
                <w:szCs w:val="22"/>
              </w:rPr>
            </w:pPr>
            <w:r w:rsidRPr="00A55DAB">
              <w:rPr>
                <w:sz w:val="22"/>
                <w:szCs w:val="22"/>
              </w:rPr>
              <w:t>Ученический эксперимент, лабораторные работы</w:t>
            </w:r>
          </w:p>
          <w:p w:rsidR="000951E4" w:rsidRPr="00A55DAB" w:rsidRDefault="000951E4" w:rsidP="007F2E84">
            <w:pPr>
              <w:rPr>
                <w:sz w:val="22"/>
                <w:szCs w:val="22"/>
              </w:rPr>
            </w:pPr>
            <w:r w:rsidRPr="00A55DAB">
              <w:rPr>
                <w:sz w:val="22"/>
                <w:szCs w:val="22"/>
              </w:rPr>
              <w:t xml:space="preserve">Измерение показателя преломления стекла. </w:t>
            </w:r>
          </w:p>
          <w:p w:rsidR="000951E4" w:rsidRPr="00A55DAB" w:rsidRDefault="000951E4" w:rsidP="007F2E84">
            <w:pPr>
              <w:rPr>
                <w:sz w:val="22"/>
                <w:szCs w:val="22"/>
              </w:rPr>
            </w:pPr>
            <w:r w:rsidRPr="00A55DAB">
              <w:rPr>
                <w:sz w:val="22"/>
                <w:szCs w:val="22"/>
              </w:rPr>
              <w:t>Исследование свойств изображений в линзах.</w:t>
            </w:r>
          </w:p>
          <w:p w:rsidR="000951E4" w:rsidRPr="00A55DAB" w:rsidRDefault="000951E4" w:rsidP="007F2E84">
            <w:pPr>
              <w:rPr>
                <w:sz w:val="22"/>
                <w:szCs w:val="22"/>
              </w:rPr>
            </w:pPr>
            <w:r w:rsidRPr="00A55DAB">
              <w:rPr>
                <w:sz w:val="22"/>
                <w:szCs w:val="22"/>
              </w:rPr>
              <w:t>Наблюдение дисперсии света.</w:t>
            </w:r>
          </w:p>
        </w:tc>
        <w:tc>
          <w:tcPr>
            <w:tcW w:w="2835" w:type="dxa"/>
          </w:tcPr>
          <w:p w:rsidR="000951E4" w:rsidRPr="00A55DAB" w:rsidRDefault="000951E4" w:rsidP="007F2E84">
            <w:pPr>
              <w:rPr>
                <w:sz w:val="22"/>
                <w:szCs w:val="22"/>
              </w:rPr>
            </w:pPr>
          </w:p>
        </w:tc>
      </w:tr>
      <w:tr w:rsidR="000951E4" w:rsidRPr="00A55DAB" w:rsidTr="007F2E84">
        <w:trPr>
          <w:trHeight w:val="273"/>
        </w:trPr>
        <w:tc>
          <w:tcPr>
            <w:tcW w:w="1066" w:type="dxa"/>
          </w:tcPr>
          <w:p w:rsidR="000951E4" w:rsidRPr="00A55DAB" w:rsidRDefault="000951E4" w:rsidP="007F2E84">
            <w:pPr>
              <w:rPr>
                <w:sz w:val="22"/>
                <w:szCs w:val="22"/>
              </w:rPr>
            </w:pPr>
            <w:r w:rsidRPr="00A55DAB">
              <w:rPr>
                <w:sz w:val="22"/>
                <w:szCs w:val="22"/>
              </w:rPr>
              <w:t xml:space="preserve">5. </w:t>
            </w:r>
          </w:p>
        </w:tc>
        <w:tc>
          <w:tcPr>
            <w:tcW w:w="5750" w:type="dxa"/>
          </w:tcPr>
          <w:p w:rsidR="000951E4" w:rsidRPr="00A55DAB" w:rsidRDefault="000951E4" w:rsidP="007F2E84">
            <w:pPr>
              <w:rPr>
                <w:sz w:val="22"/>
                <w:szCs w:val="22"/>
              </w:rPr>
            </w:pPr>
            <w:r w:rsidRPr="00A55DAB">
              <w:rPr>
                <w:sz w:val="22"/>
                <w:szCs w:val="22"/>
              </w:rPr>
              <w:t>115.7.3. Раздел 6. Основы специальной теории относительности.</w:t>
            </w:r>
          </w:p>
          <w:p w:rsidR="000951E4" w:rsidRPr="00A55DAB" w:rsidRDefault="000951E4" w:rsidP="007F2E84">
            <w:pPr>
              <w:rPr>
                <w:sz w:val="22"/>
                <w:szCs w:val="22"/>
              </w:rPr>
            </w:pPr>
            <w:r w:rsidRPr="00A55DAB">
              <w:rPr>
                <w:sz w:val="22"/>
                <w:szCs w:val="22"/>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rsidR="000951E4" w:rsidRPr="00A55DAB" w:rsidRDefault="000951E4" w:rsidP="007F2E84">
            <w:pPr>
              <w:rPr>
                <w:sz w:val="22"/>
                <w:szCs w:val="22"/>
              </w:rPr>
            </w:pPr>
            <w:r w:rsidRPr="00A55DAB">
              <w:rPr>
                <w:sz w:val="22"/>
                <w:szCs w:val="22"/>
              </w:rPr>
              <w:t>Относительность одновременности. Замедление времени и сокращение длины.</w:t>
            </w:r>
          </w:p>
          <w:p w:rsidR="000951E4" w:rsidRPr="00A55DAB" w:rsidRDefault="000951E4" w:rsidP="007F2E84">
            <w:pPr>
              <w:rPr>
                <w:sz w:val="22"/>
                <w:szCs w:val="22"/>
              </w:rPr>
            </w:pPr>
            <w:r w:rsidRPr="00A55DAB">
              <w:rPr>
                <w:sz w:val="22"/>
                <w:szCs w:val="22"/>
              </w:rPr>
              <w:t>Энергия и импульс релятивистской частицы.</w:t>
            </w:r>
          </w:p>
          <w:p w:rsidR="000951E4" w:rsidRPr="00A55DAB" w:rsidRDefault="000951E4" w:rsidP="007F2E84">
            <w:pPr>
              <w:rPr>
                <w:sz w:val="22"/>
                <w:szCs w:val="22"/>
              </w:rPr>
            </w:pPr>
            <w:r w:rsidRPr="00A55DAB">
              <w:rPr>
                <w:sz w:val="22"/>
                <w:szCs w:val="22"/>
              </w:rPr>
              <w:t>Связь массы с энергией и импульсом релятивистской частицы. Энергия покоя.</w:t>
            </w:r>
          </w:p>
        </w:tc>
        <w:tc>
          <w:tcPr>
            <w:tcW w:w="2835" w:type="dxa"/>
          </w:tcPr>
          <w:p w:rsidR="000951E4" w:rsidRPr="00A55DAB" w:rsidRDefault="000951E4" w:rsidP="007F2E84">
            <w:pPr>
              <w:rPr>
                <w:sz w:val="22"/>
                <w:szCs w:val="22"/>
              </w:rPr>
            </w:pPr>
          </w:p>
        </w:tc>
      </w:tr>
      <w:tr w:rsidR="000951E4" w:rsidRPr="00A55DAB" w:rsidTr="007F2E84">
        <w:trPr>
          <w:trHeight w:val="273"/>
        </w:trPr>
        <w:tc>
          <w:tcPr>
            <w:tcW w:w="1066" w:type="dxa"/>
          </w:tcPr>
          <w:p w:rsidR="000951E4" w:rsidRPr="00A55DAB" w:rsidRDefault="000951E4" w:rsidP="007F2E84">
            <w:pPr>
              <w:rPr>
                <w:sz w:val="22"/>
                <w:szCs w:val="22"/>
              </w:rPr>
            </w:pPr>
            <w:r w:rsidRPr="00A55DAB">
              <w:rPr>
                <w:sz w:val="22"/>
                <w:szCs w:val="22"/>
              </w:rPr>
              <w:t xml:space="preserve">6. </w:t>
            </w:r>
          </w:p>
        </w:tc>
        <w:tc>
          <w:tcPr>
            <w:tcW w:w="5750" w:type="dxa"/>
          </w:tcPr>
          <w:p w:rsidR="000951E4" w:rsidRPr="00A55DAB" w:rsidRDefault="000951E4" w:rsidP="007F2E84">
            <w:pPr>
              <w:rPr>
                <w:sz w:val="22"/>
                <w:szCs w:val="22"/>
              </w:rPr>
            </w:pPr>
            <w:r w:rsidRPr="00A55DAB">
              <w:rPr>
                <w:sz w:val="22"/>
                <w:szCs w:val="22"/>
              </w:rPr>
              <w:t>115.7.4. Раздел 7. Квантовая физика.</w:t>
            </w:r>
          </w:p>
          <w:p w:rsidR="000951E4" w:rsidRPr="00A55DAB" w:rsidRDefault="000951E4" w:rsidP="007F2E84">
            <w:pPr>
              <w:rPr>
                <w:sz w:val="22"/>
                <w:szCs w:val="22"/>
              </w:rPr>
            </w:pPr>
            <w:r w:rsidRPr="00A55DAB">
              <w:rPr>
                <w:sz w:val="22"/>
                <w:szCs w:val="22"/>
              </w:rPr>
              <w:t>115.7.4.1. Тема 1. Элементы квантовой оптики</w:t>
            </w:r>
          </w:p>
          <w:p w:rsidR="000951E4" w:rsidRPr="00A55DAB" w:rsidRDefault="000951E4" w:rsidP="007F2E84">
            <w:pPr>
              <w:rPr>
                <w:sz w:val="22"/>
                <w:szCs w:val="22"/>
              </w:rPr>
            </w:pPr>
            <w:r w:rsidRPr="00A55DAB">
              <w:rPr>
                <w:sz w:val="22"/>
                <w:szCs w:val="22"/>
              </w:rPr>
              <w:t xml:space="preserve">Фотоны. Формула Планка связи энергии фотона с его частотой. Энергия  и импульс фотона. </w:t>
            </w:r>
          </w:p>
          <w:p w:rsidR="000951E4" w:rsidRPr="00A55DAB" w:rsidRDefault="000951E4" w:rsidP="007F2E84">
            <w:pPr>
              <w:rPr>
                <w:sz w:val="22"/>
                <w:szCs w:val="22"/>
              </w:rPr>
            </w:pPr>
            <w:r w:rsidRPr="00A55DAB">
              <w:rPr>
                <w:sz w:val="22"/>
                <w:szCs w:val="22"/>
              </w:rPr>
              <w:t>Открытие и исследование фотоэффекта. Опыты А.Г. Столетова. Законы фотоэффекта. Уравнение Эйнштейна для фотоэффекта. «Красная граница» фотоэффекта.</w:t>
            </w:r>
          </w:p>
          <w:p w:rsidR="000951E4" w:rsidRPr="00A55DAB" w:rsidRDefault="000951E4" w:rsidP="007F2E84">
            <w:pPr>
              <w:rPr>
                <w:sz w:val="22"/>
                <w:szCs w:val="22"/>
              </w:rPr>
            </w:pPr>
            <w:r w:rsidRPr="00A55DAB">
              <w:rPr>
                <w:sz w:val="22"/>
                <w:szCs w:val="22"/>
              </w:rPr>
              <w:t>Давление света. Опыты П.Н. Лебедева.</w:t>
            </w:r>
          </w:p>
          <w:p w:rsidR="000951E4" w:rsidRPr="00A55DAB" w:rsidRDefault="000951E4" w:rsidP="007F2E84">
            <w:pPr>
              <w:rPr>
                <w:sz w:val="22"/>
                <w:szCs w:val="22"/>
              </w:rPr>
            </w:pPr>
            <w:r w:rsidRPr="00A55DAB">
              <w:rPr>
                <w:sz w:val="22"/>
                <w:szCs w:val="22"/>
              </w:rPr>
              <w:t>Химическое действие света.</w:t>
            </w:r>
          </w:p>
          <w:p w:rsidR="000951E4" w:rsidRPr="00A55DAB" w:rsidRDefault="000951E4" w:rsidP="007F2E84">
            <w:pPr>
              <w:rPr>
                <w:sz w:val="22"/>
                <w:szCs w:val="22"/>
              </w:rPr>
            </w:pPr>
            <w:r w:rsidRPr="00A55DAB">
              <w:rPr>
                <w:sz w:val="22"/>
                <w:szCs w:val="22"/>
              </w:rPr>
              <w:t>Технические устройства и практическое применение: фотоэлемент, фотодатчик, солнечная батарея, светодиод.</w:t>
            </w:r>
          </w:p>
          <w:p w:rsidR="000951E4" w:rsidRPr="00A55DAB" w:rsidRDefault="000951E4" w:rsidP="007F2E84">
            <w:pPr>
              <w:rPr>
                <w:sz w:val="22"/>
                <w:szCs w:val="22"/>
              </w:rPr>
            </w:pPr>
            <w:r w:rsidRPr="00A55DAB">
              <w:rPr>
                <w:sz w:val="22"/>
                <w:szCs w:val="22"/>
              </w:rPr>
              <w:t>Демонстрации.</w:t>
            </w:r>
          </w:p>
          <w:p w:rsidR="000951E4" w:rsidRPr="00A55DAB" w:rsidRDefault="000951E4" w:rsidP="007F2E84">
            <w:pPr>
              <w:rPr>
                <w:sz w:val="22"/>
                <w:szCs w:val="22"/>
              </w:rPr>
            </w:pPr>
            <w:r w:rsidRPr="00A55DAB">
              <w:rPr>
                <w:sz w:val="22"/>
                <w:szCs w:val="22"/>
              </w:rPr>
              <w:t>Фотоэффект на установке с цинковой пластиной.</w:t>
            </w:r>
          </w:p>
          <w:p w:rsidR="000951E4" w:rsidRPr="00A55DAB" w:rsidRDefault="000951E4" w:rsidP="007F2E84">
            <w:pPr>
              <w:rPr>
                <w:sz w:val="22"/>
                <w:szCs w:val="22"/>
              </w:rPr>
            </w:pPr>
            <w:r w:rsidRPr="00A55DAB">
              <w:rPr>
                <w:sz w:val="22"/>
                <w:szCs w:val="22"/>
              </w:rPr>
              <w:t xml:space="preserve">Исследование законов внешнего фотоэффекта. </w:t>
            </w:r>
          </w:p>
          <w:p w:rsidR="000951E4" w:rsidRPr="00A55DAB" w:rsidRDefault="000951E4" w:rsidP="007F2E84">
            <w:pPr>
              <w:rPr>
                <w:sz w:val="22"/>
                <w:szCs w:val="22"/>
              </w:rPr>
            </w:pPr>
            <w:r w:rsidRPr="00A55DAB">
              <w:rPr>
                <w:sz w:val="22"/>
                <w:szCs w:val="22"/>
              </w:rPr>
              <w:t>Светодиод.</w:t>
            </w:r>
          </w:p>
          <w:p w:rsidR="000951E4" w:rsidRPr="00A55DAB" w:rsidRDefault="000951E4" w:rsidP="007F2E84">
            <w:pPr>
              <w:rPr>
                <w:sz w:val="22"/>
                <w:szCs w:val="22"/>
              </w:rPr>
            </w:pPr>
            <w:r w:rsidRPr="00A55DAB">
              <w:rPr>
                <w:sz w:val="22"/>
                <w:szCs w:val="22"/>
              </w:rPr>
              <w:t>Солнечная батарея.</w:t>
            </w:r>
          </w:p>
        </w:tc>
        <w:tc>
          <w:tcPr>
            <w:tcW w:w="2835" w:type="dxa"/>
          </w:tcPr>
          <w:p w:rsidR="000951E4" w:rsidRPr="00A55DAB" w:rsidRDefault="000951E4" w:rsidP="007F2E84">
            <w:pPr>
              <w:rPr>
                <w:sz w:val="22"/>
                <w:szCs w:val="22"/>
              </w:rPr>
            </w:pPr>
          </w:p>
        </w:tc>
      </w:tr>
      <w:tr w:rsidR="000951E4" w:rsidRPr="00A55DAB" w:rsidTr="007F2E84">
        <w:trPr>
          <w:trHeight w:val="273"/>
        </w:trPr>
        <w:tc>
          <w:tcPr>
            <w:tcW w:w="1066" w:type="dxa"/>
          </w:tcPr>
          <w:p w:rsidR="000951E4" w:rsidRPr="00A55DAB" w:rsidRDefault="000951E4" w:rsidP="007F2E84">
            <w:pPr>
              <w:rPr>
                <w:sz w:val="22"/>
                <w:szCs w:val="22"/>
              </w:rPr>
            </w:pPr>
            <w:r w:rsidRPr="00A55DAB">
              <w:rPr>
                <w:sz w:val="22"/>
                <w:szCs w:val="22"/>
              </w:rPr>
              <w:t>7.</w:t>
            </w:r>
          </w:p>
        </w:tc>
        <w:tc>
          <w:tcPr>
            <w:tcW w:w="5750" w:type="dxa"/>
          </w:tcPr>
          <w:p w:rsidR="000951E4" w:rsidRPr="00A55DAB" w:rsidRDefault="000951E4" w:rsidP="007F2E84">
            <w:pPr>
              <w:rPr>
                <w:sz w:val="22"/>
                <w:szCs w:val="22"/>
              </w:rPr>
            </w:pPr>
            <w:r w:rsidRPr="00A55DAB">
              <w:rPr>
                <w:sz w:val="22"/>
                <w:szCs w:val="22"/>
              </w:rPr>
              <w:t>115.7.4.2. Тема 2. Строение атома.</w:t>
            </w:r>
          </w:p>
          <w:p w:rsidR="000951E4" w:rsidRPr="00A55DAB" w:rsidRDefault="000951E4" w:rsidP="007F2E84">
            <w:pPr>
              <w:rPr>
                <w:sz w:val="22"/>
                <w:szCs w:val="22"/>
              </w:rPr>
            </w:pPr>
            <w:r w:rsidRPr="00A55DAB">
              <w:rPr>
                <w:sz w:val="22"/>
                <w:szCs w:val="22"/>
              </w:rPr>
              <w:t xml:space="preserve">Модель атома Томсона. Опыты Резерфорда по рассеянию α -частиц.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rsidR="000951E4" w:rsidRPr="00A55DAB" w:rsidRDefault="000951E4" w:rsidP="007F2E84">
            <w:pPr>
              <w:rPr>
                <w:sz w:val="22"/>
                <w:szCs w:val="22"/>
              </w:rPr>
            </w:pPr>
            <w:r w:rsidRPr="00A55DAB">
              <w:rPr>
                <w:sz w:val="22"/>
                <w:szCs w:val="22"/>
              </w:rPr>
              <w:t xml:space="preserve">Волновые свойства частиц. Волны де Бройля. Корпускулярно-волновой дуализм. </w:t>
            </w:r>
          </w:p>
          <w:p w:rsidR="000951E4" w:rsidRPr="00A55DAB" w:rsidRDefault="000951E4" w:rsidP="007F2E84">
            <w:pPr>
              <w:rPr>
                <w:sz w:val="22"/>
                <w:szCs w:val="22"/>
              </w:rPr>
            </w:pPr>
            <w:r w:rsidRPr="00A55DAB">
              <w:rPr>
                <w:sz w:val="22"/>
                <w:szCs w:val="22"/>
              </w:rPr>
              <w:t xml:space="preserve">Спонтанное и вынужденное излучение. </w:t>
            </w:r>
          </w:p>
          <w:p w:rsidR="000951E4" w:rsidRPr="00A55DAB" w:rsidRDefault="000951E4" w:rsidP="007F2E84">
            <w:pPr>
              <w:rPr>
                <w:sz w:val="22"/>
                <w:szCs w:val="22"/>
              </w:rPr>
            </w:pPr>
            <w:r w:rsidRPr="00A55DAB">
              <w:rPr>
                <w:sz w:val="22"/>
                <w:szCs w:val="22"/>
              </w:rPr>
              <w:t>Технические устройства и практическое применение: спектральный анализ (спектроскоп), лазер, квантовый компьютер.</w:t>
            </w:r>
          </w:p>
          <w:p w:rsidR="000951E4" w:rsidRPr="00A55DAB" w:rsidRDefault="000951E4" w:rsidP="007F2E84">
            <w:pPr>
              <w:rPr>
                <w:sz w:val="22"/>
                <w:szCs w:val="22"/>
              </w:rPr>
            </w:pPr>
            <w:r w:rsidRPr="00A55DAB">
              <w:rPr>
                <w:sz w:val="22"/>
                <w:szCs w:val="22"/>
              </w:rPr>
              <w:t>Демонстрации.</w:t>
            </w:r>
          </w:p>
          <w:p w:rsidR="000951E4" w:rsidRPr="00A55DAB" w:rsidRDefault="000951E4" w:rsidP="007F2E84">
            <w:pPr>
              <w:rPr>
                <w:sz w:val="22"/>
                <w:szCs w:val="22"/>
              </w:rPr>
            </w:pPr>
            <w:r w:rsidRPr="00A55DAB">
              <w:rPr>
                <w:sz w:val="22"/>
                <w:szCs w:val="22"/>
              </w:rPr>
              <w:t>Модель опыта Резерфорда.</w:t>
            </w:r>
          </w:p>
          <w:p w:rsidR="000951E4" w:rsidRPr="00A55DAB" w:rsidRDefault="000951E4" w:rsidP="007F2E84">
            <w:pPr>
              <w:rPr>
                <w:sz w:val="22"/>
                <w:szCs w:val="22"/>
              </w:rPr>
            </w:pPr>
            <w:r w:rsidRPr="00A55DAB">
              <w:rPr>
                <w:sz w:val="22"/>
                <w:szCs w:val="22"/>
              </w:rPr>
              <w:t>Определение длины волны лазера.</w:t>
            </w:r>
          </w:p>
          <w:p w:rsidR="000951E4" w:rsidRPr="00A55DAB" w:rsidRDefault="000951E4" w:rsidP="007F2E84">
            <w:pPr>
              <w:rPr>
                <w:sz w:val="22"/>
                <w:szCs w:val="22"/>
              </w:rPr>
            </w:pPr>
            <w:r w:rsidRPr="00A55DAB">
              <w:rPr>
                <w:sz w:val="22"/>
                <w:szCs w:val="22"/>
              </w:rPr>
              <w:t>Наблюдение линейчатых спектров излучения.</w:t>
            </w:r>
          </w:p>
          <w:p w:rsidR="000951E4" w:rsidRPr="00A55DAB" w:rsidRDefault="000951E4" w:rsidP="007F2E84">
            <w:pPr>
              <w:rPr>
                <w:sz w:val="22"/>
                <w:szCs w:val="22"/>
              </w:rPr>
            </w:pPr>
            <w:r w:rsidRPr="00A55DAB">
              <w:rPr>
                <w:sz w:val="22"/>
                <w:szCs w:val="22"/>
              </w:rPr>
              <w:t>Лазер.</w:t>
            </w:r>
          </w:p>
          <w:p w:rsidR="000951E4" w:rsidRPr="00A55DAB" w:rsidRDefault="000951E4" w:rsidP="007F2E84">
            <w:pPr>
              <w:rPr>
                <w:sz w:val="22"/>
                <w:szCs w:val="22"/>
              </w:rPr>
            </w:pPr>
            <w:r w:rsidRPr="00A55DAB">
              <w:rPr>
                <w:sz w:val="22"/>
                <w:szCs w:val="22"/>
              </w:rPr>
              <w:t>Ученический эксперимент, лабораторные работы.</w:t>
            </w:r>
          </w:p>
          <w:p w:rsidR="000951E4" w:rsidRPr="00A55DAB" w:rsidRDefault="000951E4" w:rsidP="007F2E84">
            <w:pPr>
              <w:rPr>
                <w:sz w:val="22"/>
                <w:szCs w:val="22"/>
              </w:rPr>
            </w:pPr>
            <w:r w:rsidRPr="00A55DAB">
              <w:rPr>
                <w:sz w:val="22"/>
                <w:szCs w:val="22"/>
              </w:rPr>
              <w:t>Наблюдение линейчатого спектра.</w:t>
            </w:r>
          </w:p>
        </w:tc>
        <w:tc>
          <w:tcPr>
            <w:tcW w:w="2835" w:type="dxa"/>
          </w:tcPr>
          <w:p w:rsidR="000951E4" w:rsidRPr="00A55DAB" w:rsidRDefault="000951E4" w:rsidP="007F2E84">
            <w:pPr>
              <w:rPr>
                <w:sz w:val="22"/>
                <w:szCs w:val="22"/>
              </w:rPr>
            </w:pPr>
          </w:p>
        </w:tc>
      </w:tr>
      <w:tr w:rsidR="000951E4" w:rsidRPr="00A55DAB" w:rsidTr="007F2E84">
        <w:trPr>
          <w:trHeight w:val="273"/>
        </w:trPr>
        <w:tc>
          <w:tcPr>
            <w:tcW w:w="1066" w:type="dxa"/>
          </w:tcPr>
          <w:p w:rsidR="000951E4" w:rsidRPr="00A55DAB" w:rsidRDefault="000951E4" w:rsidP="007F2E84">
            <w:pPr>
              <w:rPr>
                <w:sz w:val="22"/>
                <w:szCs w:val="22"/>
              </w:rPr>
            </w:pPr>
            <w:r w:rsidRPr="00A55DAB">
              <w:rPr>
                <w:sz w:val="22"/>
                <w:szCs w:val="22"/>
              </w:rPr>
              <w:t xml:space="preserve">8. </w:t>
            </w:r>
          </w:p>
        </w:tc>
        <w:tc>
          <w:tcPr>
            <w:tcW w:w="5750" w:type="dxa"/>
          </w:tcPr>
          <w:p w:rsidR="000951E4" w:rsidRPr="00A55DAB" w:rsidRDefault="000951E4" w:rsidP="007F2E84">
            <w:pPr>
              <w:rPr>
                <w:sz w:val="22"/>
                <w:szCs w:val="22"/>
              </w:rPr>
            </w:pPr>
            <w:r w:rsidRPr="00A55DAB">
              <w:rPr>
                <w:sz w:val="22"/>
                <w:szCs w:val="22"/>
              </w:rPr>
              <w:t>115.7.4.3. Тема 3. Атомное ядро.</w:t>
            </w:r>
          </w:p>
          <w:p w:rsidR="000951E4" w:rsidRPr="00A55DAB" w:rsidRDefault="000951E4" w:rsidP="007F2E84">
            <w:pPr>
              <w:rPr>
                <w:sz w:val="22"/>
                <w:szCs w:val="22"/>
              </w:rPr>
            </w:pPr>
            <w:r w:rsidRPr="00A55DAB">
              <w:rPr>
                <w:sz w:val="22"/>
                <w:szCs w:val="22"/>
              </w:rPr>
              <w:t xml:space="preserve">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 </w:t>
            </w:r>
          </w:p>
          <w:p w:rsidR="000951E4" w:rsidRPr="00A55DAB" w:rsidRDefault="000951E4" w:rsidP="007F2E84">
            <w:pPr>
              <w:rPr>
                <w:sz w:val="22"/>
                <w:szCs w:val="22"/>
              </w:rPr>
            </w:pPr>
            <w:r w:rsidRPr="00A55DAB">
              <w:rPr>
                <w:sz w:val="22"/>
                <w:szCs w:val="22"/>
              </w:rPr>
              <w:t xml:space="preserve">Открытие протона и нейтрона. Нуклонная модель ядра Гейзенберга–Иваненко. Заряд ядра. Массовое число ядра. Изотопы. </w:t>
            </w:r>
          </w:p>
          <w:p w:rsidR="000951E4" w:rsidRPr="00A55DAB" w:rsidRDefault="000951E4" w:rsidP="007F2E84">
            <w:pPr>
              <w:rPr>
                <w:sz w:val="22"/>
                <w:szCs w:val="22"/>
              </w:rPr>
            </w:pPr>
            <w:r w:rsidRPr="00A55DAB">
              <w:rPr>
                <w:sz w:val="22"/>
                <w:szCs w:val="22"/>
              </w:rPr>
              <w:t>Альфа-распад. Электронный и позитронный бета-распад. Гамма-излучение. Закон радиоактивного распада.</w:t>
            </w:r>
          </w:p>
          <w:p w:rsidR="000951E4" w:rsidRPr="00A55DAB" w:rsidRDefault="000951E4" w:rsidP="007F2E84">
            <w:pPr>
              <w:rPr>
                <w:sz w:val="22"/>
                <w:szCs w:val="22"/>
              </w:rPr>
            </w:pPr>
            <w:r w:rsidRPr="00A55DAB">
              <w:rPr>
                <w:sz w:val="22"/>
                <w:szCs w:val="22"/>
              </w:rPr>
              <w:t>Энергия связи нуклонов в ядре. Ядерные силы. Дефект массы ядра.</w:t>
            </w:r>
          </w:p>
          <w:p w:rsidR="000951E4" w:rsidRPr="00A55DAB" w:rsidRDefault="000951E4" w:rsidP="007F2E84">
            <w:pPr>
              <w:rPr>
                <w:sz w:val="22"/>
                <w:szCs w:val="22"/>
              </w:rPr>
            </w:pPr>
            <w:r w:rsidRPr="00A55DAB">
              <w:rPr>
                <w:sz w:val="22"/>
                <w:szCs w:val="22"/>
              </w:rPr>
              <w:t>Ядерные реакции. Деление и синтез ядер.</w:t>
            </w:r>
          </w:p>
          <w:p w:rsidR="000951E4" w:rsidRPr="00A55DAB" w:rsidRDefault="000951E4" w:rsidP="007F2E84">
            <w:pPr>
              <w:rPr>
                <w:sz w:val="22"/>
                <w:szCs w:val="22"/>
              </w:rPr>
            </w:pPr>
            <w:r w:rsidRPr="00A55DAB">
              <w:rPr>
                <w:sz w:val="22"/>
                <w:szCs w:val="22"/>
              </w:rPr>
              <w:t>Ядерный реактор. Термоядерный синтез. Проблемы и перспективы ядерной энергетики. Экологические аспекты ядерной энергетики.</w:t>
            </w:r>
          </w:p>
          <w:p w:rsidR="000951E4" w:rsidRPr="00A55DAB" w:rsidRDefault="000951E4" w:rsidP="007F2E84">
            <w:pPr>
              <w:rPr>
                <w:sz w:val="22"/>
                <w:szCs w:val="22"/>
              </w:rPr>
            </w:pPr>
            <w:r w:rsidRPr="00A55DAB">
              <w:rPr>
                <w:sz w:val="22"/>
                <w:szCs w:val="22"/>
              </w:rPr>
              <w:t xml:space="preserve">Элементарные частицы. Открытие позитрона. </w:t>
            </w:r>
          </w:p>
          <w:p w:rsidR="000951E4" w:rsidRPr="00A55DAB" w:rsidRDefault="000951E4" w:rsidP="007F2E84">
            <w:pPr>
              <w:rPr>
                <w:sz w:val="22"/>
                <w:szCs w:val="22"/>
              </w:rPr>
            </w:pPr>
            <w:r w:rsidRPr="00A55DAB">
              <w:rPr>
                <w:sz w:val="22"/>
                <w:szCs w:val="22"/>
              </w:rPr>
              <w:t>Методы наблюдения и регистрации элементарных частиц.</w:t>
            </w:r>
          </w:p>
          <w:p w:rsidR="000951E4" w:rsidRPr="00A55DAB" w:rsidRDefault="000951E4" w:rsidP="007F2E84">
            <w:pPr>
              <w:rPr>
                <w:sz w:val="22"/>
                <w:szCs w:val="22"/>
              </w:rPr>
            </w:pPr>
            <w:r w:rsidRPr="00A55DAB">
              <w:rPr>
                <w:sz w:val="22"/>
                <w:szCs w:val="22"/>
              </w:rPr>
              <w:t>Фундаментальные взаимодействия. Единство физической картины мира.</w:t>
            </w:r>
          </w:p>
          <w:p w:rsidR="000951E4" w:rsidRPr="00A55DAB" w:rsidRDefault="000951E4" w:rsidP="007F2E84">
            <w:pPr>
              <w:rPr>
                <w:sz w:val="22"/>
                <w:szCs w:val="22"/>
              </w:rPr>
            </w:pPr>
            <w:r w:rsidRPr="00A55DAB">
              <w:rPr>
                <w:sz w:val="22"/>
                <w:szCs w:val="22"/>
              </w:rPr>
              <w:t>Технические устройства и практическое применение: дозиметр, камера Вильсона, ядерный реактор, атомная бомба.</w:t>
            </w:r>
          </w:p>
          <w:p w:rsidR="000951E4" w:rsidRPr="00A55DAB" w:rsidRDefault="000951E4" w:rsidP="007F2E84">
            <w:pPr>
              <w:rPr>
                <w:sz w:val="22"/>
                <w:szCs w:val="22"/>
              </w:rPr>
            </w:pPr>
            <w:r w:rsidRPr="00A55DAB">
              <w:rPr>
                <w:sz w:val="22"/>
                <w:szCs w:val="22"/>
              </w:rPr>
              <w:t>Демонстрации.</w:t>
            </w:r>
          </w:p>
          <w:p w:rsidR="000951E4" w:rsidRPr="00A55DAB" w:rsidRDefault="000951E4" w:rsidP="007F2E84">
            <w:pPr>
              <w:rPr>
                <w:sz w:val="22"/>
                <w:szCs w:val="22"/>
              </w:rPr>
            </w:pPr>
            <w:r w:rsidRPr="00A55DAB">
              <w:rPr>
                <w:sz w:val="22"/>
                <w:szCs w:val="22"/>
              </w:rPr>
              <w:t>Счётчик ионизирующих частиц.</w:t>
            </w:r>
          </w:p>
          <w:p w:rsidR="000951E4" w:rsidRPr="00A55DAB" w:rsidRDefault="000951E4" w:rsidP="007F2E84">
            <w:pPr>
              <w:rPr>
                <w:sz w:val="22"/>
                <w:szCs w:val="22"/>
              </w:rPr>
            </w:pPr>
            <w:r w:rsidRPr="00A55DAB">
              <w:rPr>
                <w:sz w:val="22"/>
                <w:szCs w:val="22"/>
              </w:rPr>
              <w:t>Ученический эксперимент, лабораторные работы</w:t>
            </w:r>
          </w:p>
          <w:p w:rsidR="000951E4" w:rsidRPr="00A55DAB" w:rsidRDefault="000951E4" w:rsidP="007F2E84">
            <w:pPr>
              <w:rPr>
                <w:sz w:val="22"/>
                <w:szCs w:val="22"/>
              </w:rPr>
            </w:pPr>
            <w:r w:rsidRPr="00A55DAB">
              <w:rPr>
                <w:sz w:val="22"/>
                <w:szCs w:val="22"/>
              </w:rPr>
              <w:t>Исследование треков частиц (по готовым фотографиям).</w:t>
            </w:r>
          </w:p>
        </w:tc>
        <w:tc>
          <w:tcPr>
            <w:tcW w:w="2835" w:type="dxa"/>
          </w:tcPr>
          <w:p w:rsidR="000951E4" w:rsidRPr="00A55DAB" w:rsidRDefault="000951E4" w:rsidP="007F2E84">
            <w:pPr>
              <w:rPr>
                <w:sz w:val="22"/>
                <w:szCs w:val="22"/>
              </w:rPr>
            </w:pPr>
          </w:p>
        </w:tc>
      </w:tr>
      <w:tr w:rsidR="000951E4" w:rsidRPr="00A55DAB" w:rsidTr="007F2E84">
        <w:trPr>
          <w:trHeight w:val="273"/>
        </w:trPr>
        <w:tc>
          <w:tcPr>
            <w:tcW w:w="1066" w:type="dxa"/>
          </w:tcPr>
          <w:p w:rsidR="000951E4" w:rsidRPr="00A55DAB" w:rsidRDefault="000951E4" w:rsidP="007F2E84">
            <w:pPr>
              <w:rPr>
                <w:sz w:val="22"/>
                <w:szCs w:val="22"/>
              </w:rPr>
            </w:pPr>
            <w:r w:rsidRPr="00A55DAB">
              <w:rPr>
                <w:sz w:val="22"/>
                <w:szCs w:val="22"/>
              </w:rPr>
              <w:t>9.</w:t>
            </w:r>
          </w:p>
        </w:tc>
        <w:tc>
          <w:tcPr>
            <w:tcW w:w="5750" w:type="dxa"/>
          </w:tcPr>
          <w:p w:rsidR="000951E4" w:rsidRPr="00A55DAB" w:rsidRDefault="000951E4" w:rsidP="007F2E84">
            <w:pPr>
              <w:rPr>
                <w:sz w:val="22"/>
                <w:szCs w:val="22"/>
              </w:rPr>
            </w:pPr>
            <w:r w:rsidRPr="00A55DAB">
              <w:rPr>
                <w:sz w:val="22"/>
                <w:szCs w:val="22"/>
              </w:rPr>
              <w:t>115.7.5. Раздел 8. Элементы астрономии и астрофизики.</w:t>
            </w:r>
          </w:p>
          <w:p w:rsidR="000951E4" w:rsidRPr="00A55DAB" w:rsidRDefault="000951E4" w:rsidP="007F2E84">
            <w:pPr>
              <w:rPr>
                <w:sz w:val="22"/>
                <w:szCs w:val="22"/>
              </w:rPr>
            </w:pPr>
            <w:r w:rsidRPr="00A55DAB">
              <w:rPr>
                <w:sz w:val="22"/>
                <w:szCs w:val="22"/>
              </w:rPr>
              <w:t>Этапы развития астрономии. Прикладное и мировоззренческое значение астрономии.</w:t>
            </w:r>
          </w:p>
          <w:p w:rsidR="000951E4" w:rsidRPr="00A55DAB" w:rsidRDefault="000951E4" w:rsidP="007F2E84">
            <w:pPr>
              <w:rPr>
                <w:sz w:val="22"/>
                <w:szCs w:val="22"/>
              </w:rPr>
            </w:pPr>
            <w:r w:rsidRPr="00A55DAB">
              <w:rPr>
                <w:sz w:val="22"/>
                <w:szCs w:val="22"/>
              </w:rPr>
              <w:t>Вид звёздного неба. Созвездия, яркие звёзды, планеты, их видимое движение.</w:t>
            </w:r>
          </w:p>
          <w:p w:rsidR="000951E4" w:rsidRPr="00A55DAB" w:rsidRDefault="000951E4" w:rsidP="007F2E84">
            <w:pPr>
              <w:rPr>
                <w:sz w:val="22"/>
                <w:szCs w:val="22"/>
              </w:rPr>
            </w:pPr>
            <w:r w:rsidRPr="00A55DAB">
              <w:rPr>
                <w:sz w:val="22"/>
                <w:szCs w:val="22"/>
              </w:rPr>
              <w:t xml:space="preserve">Солнечная система. </w:t>
            </w:r>
          </w:p>
          <w:p w:rsidR="000951E4" w:rsidRPr="00A55DAB" w:rsidRDefault="000951E4" w:rsidP="007F2E84">
            <w:pPr>
              <w:rPr>
                <w:sz w:val="22"/>
                <w:szCs w:val="22"/>
              </w:rPr>
            </w:pPr>
            <w:r w:rsidRPr="00A55DAB">
              <w:rPr>
                <w:sz w:val="22"/>
                <w:szCs w:val="22"/>
              </w:rPr>
              <w:t>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w:t>
            </w:r>
          </w:p>
          <w:p w:rsidR="000951E4" w:rsidRPr="00A55DAB" w:rsidRDefault="000951E4" w:rsidP="007F2E84">
            <w:pPr>
              <w:rPr>
                <w:sz w:val="22"/>
                <w:szCs w:val="22"/>
              </w:rPr>
            </w:pPr>
            <w:r w:rsidRPr="00A55DAB">
              <w:rPr>
                <w:sz w:val="22"/>
                <w:szCs w:val="22"/>
              </w:rPr>
              <w:t>Млечный Путь – наша Галактика. Положение и движение Солнца в Галактике. Типы галактик. Радиогалактики и квазары. Чёрные дыры в ядрах галактик.</w:t>
            </w:r>
          </w:p>
          <w:p w:rsidR="000951E4" w:rsidRPr="00A55DAB" w:rsidRDefault="000951E4" w:rsidP="007F2E84">
            <w:pPr>
              <w:rPr>
                <w:sz w:val="22"/>
                <w:szCs w:val="22"/>
              </w:rPr>
            </w:pPr>
            <w:r w:rsidRPr="00A55DAB">
              <w:rPr>
                <w:sz w:val="22"/>
                <w:szCs w:val="22"/>
              </w:rPr>
              <w:t>Вселенная. Расширение Вселенной. Закон Хаббла. Разбегание галактик. Теория Большого взрыва. Реликтовое излучение.</w:t>
            </w:r>
          </w:p>
          <w:p w:rsidR="000951E4" w:rsidRPr="00A55DAB" w:rsidRDefault="000951E4" w:rsidP="007F2E84">
            <w:pPr>
              <w:rPr>
                <w:sz w:val="22"/>
                <w:szCs w:val="22"/>
              </w:rPr>
            </w:pPr>
            <w:r w:rsidRPr="00A55DAB">
              <w:rPr>
                <w:sz w:val="22"/>
                <w:szCs w:val="22"/>
              </w:rPr>
              <w:t xml:space="preserve">Масштабная структура Вселенной. Метагалактика. </w:t>
            </w:r>
          </w:p>
          <w:p w:rsidR="000951E4" w:rsidRPr="00A55DAB" w:rsidRDefault="000951E4" w:rsidP="007F2E84">
            <w:pPr>
              <w:rPr>
                <w:sz w:val="22"/>
                <w:szCs w:val="22"/>
              </w:rPr>
            </w:pPr>
            <w:r w:rsidRPr="00A55DAB">
              <w:rPr>
                <w:sz w:val="22"/>
                <w:szCs w:val="22"/>
              </w:rPr>
              <w:t>Нерешённые проблемы астрономии.</w:t>
            </w:r>
          </w:p>
          <w:p w:rsidR="000951E4" w:rsidRPr="00A55DAB" w:rsidRDefault="000951E4" w:rsidP="007F2E84">
            <w:pPr>
              <w:rPr>
                <w:sz w:val="22"/>
                <w:szCs w:val="22"/>
              </w:rPr>
            </w:pPr>
            <w:r w:rsidRPr="00A55DAB">
              <w:rPr>
                <w:sz w:val="22"/>
                <w:szCs w:val="22"/>
              </w:rPr>
              <w:t>Ученические наблюдения.</w:t>
            </w:r>
          </w:p>
          <w:p w:rsidR="000951E4" w:rsidRPr="00A55DAB" w:rsidRDefault="000951E4" w:rsidP="007F2E84">
            <w:pPr>
              <w:rPr>
                <w:sz w:val="22"/>
                <w:szCs w:val="22"/>
              </w:rPr>
            </w:pPr>
            <w:r w:rsidRPr="00A55DAB">
              <w:rPr>
                <w:sz w:val="22"/>
                <w:szCs w:val="22"/>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0951E4" w:rsidRPr="00A55DAB" w:rsidRDefault="000951E4" w:rsidP="007F2E84">
            <w:pPr>
              <w:rPr>
                <w:sz w:val="22"/>
                <w:szCs w:val="22"/>
              </w:rPr>
            </w:pPr>
            <w:r w:rsidRPr="00A55DAB">
              <w:rPr>
                <w:sz w:val="22"/>
                <w:szCs w:val="22"/>
              </w:rPr>
              <w:t>Наблюдения в телескоп Луны, планет, Млечного Пути.</w:t>
            </w:r>
          </w:p>
        </w:tc>
        <w:tc>
          <w:tcPr>
            <w:tcW w:w="2835" w:type="dxa"/>
          </w:tcPr>
          <w:p w:rsidR="000951E4" w:rsidRPr="00A55DAB" w:rsidRDefault="000951E4" w:rsidP="007F2E84">
            <w:pPr>
              <w:rPr>
                <w:sz w:val="22"/>
                <w:szCs w:val="22"/>
              </w:rPr>
            </w:pPr>
          </w:p>
        </w:tc>
      </w:tr>
      <w:tr w:rsidR="000951E4" w:rsidRPr="00A55DAB" w:rsidTr="007F2E84">
        <w:trPr>
          <w:trHeight w:val="273"/>
        </w:trPr>
        <w:tc>
          <w:tcPr>
            <w:tcW w:w="1066" w:type="dxa"/>
          </w:tcPr>
          <w:p w:rsidR="000951E4" w:rsidRPr="00A55DAB" w:rsidRDefault="000951E4" w:rsidP="007F2E84">
            <w:pPr>
              <w:rPr>
                <w:sz w:val="22"/>
                <w:szCs w:val="22"/>
              </w:rPr>
            </w:pPr>
            <w:r w:rsidRPr="00A55DAB">
              <w:rPr>
                <w:sz w:val="22"/>
                <w:szCs w:val="22"/>
              </w:rPr>
              <w:t>10.</w:t>
            </w:r>
          </w:p>
        </w:tc>
        <w:tc>
          <w:tcPr>
            <w:tcW w:w="5750" w:type="dxa"/>
          </w:tcPr>
          <w:p w:rsidR="000951E4" w:rsidRPr="00A55DAB" w:rsidRDefault="000951E4" w:rsidP="007F2E84">
            <w:pPr>
              <w:rPr>
                <w:sz w:val="22"/>
                <w:szCs w:val="22"/>
              </w:rPr>
            </w:pPr>
            <w:r w:rsidRPr="00A55DAB">
              <w:rPr>
                <w:sz w:val="22"/>
                <w:szCs w:val="22"/>
              </w:rPr>
              <w:t>115.7.6. Обобщающее повторение.</w:t>
            </w:r>
          </w:p>
          <w:p w:rsidR="000951E4" w:rsidRPr="00A55DAB" w:rsidRDefault="000951E4" w:rsidP="007F2E84">
            <w:pPr>
              <w:rPr>
                <w:sz w:val="22"/>
                <w:szCs w:val="22"/>
              </w:rPr>
            </w:pPr>
            <w:r w:rsidRPr="00A55DAB">
              <w:rPr>
                <w:sz w:val="22"/>
                <w:szCs w:val="22"/>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tc>
        <w:tc>
          <w:tcPr>
            <w:tcW w:w="2835" w:type="dxa"/>
          </w:tcPr>
          <w:p w:rsidR="000951E4" w:rsidRPr="00A55DAB" w:rsidRDefault="000951E4" w:rsidP="007F2E84">
            <w:pPr>
              <w:rPr>
                <w:sz w:val="22"/>
                <w:szCs w:val="22"/>
              </w:rPr>
            </w:pPr>
          </w:p>
        </w:tc>
      </w:tr>
    </w:tbl>
    <w:p w:rsidR="000951E4" w:rsidRPr="00A55DAB" w:rsidRDefault="000951E4" w:rsidP="000951E4">
      <w:pPr>
        <w:pStyle w:val="a5"/>
        <w:spacing w:beforeAutospacing="0" w:afterAutospacing="0"/>
        <w:jc w:val="both"/>
        <w:rPr>
          <w:rFonts w:ascii="Times New Roman" w:hAnsi="Times New Roman" w:cs="Times New Roman"/>
          <w:sz w:val="24"/>
          <w:szCs w:val="24"/>
        </w:rPr>
      </w:pPr>
    </w:p>
    <w:p w:rsidR="000951E4" w:rsidRPr="00A55DAB" w:rsidRDefault="000951E4" w:rsidP="000951E4">
      <w:pPr>
        <w:pStyle w:val="a5"/>
        <w:spacing w:beforeAutospacing="0" w:afterAutospacing="0"/>
        <w:jc w:val="both"/>
        <w:rPr>
          <w:rFonts w:ascii="Times New Roman" w:hAnsi="Times New Roman" w:cs="Times New Roman"/>
          <w:sz w:val="24"/>
          <w:szCs w:val="24"/>
        </w:rPr>
      </w:pPr>
    </w:p>
    <w:p w:rsidR="000951E4" w:rsidRPr="00A55DAB" w:rsidRDefault="000951E4" w:rsidP="000951E4">
      <w:pPr>
        <w:jc w:val="center"/>
        <w:rPr>
          <w:b/>
          <w:sz w:val="24"/>
          <w:szCs w:val="24"/>
        </w:rPr>
      </w:pPr>
      <w:r w:rsidRPr="00A55DAB">
        <w:rPr>
          <w:b/>
          <w:sz w:val="24"/>
          <w:szCs w:val="24"/>
        </w:rPr>
        <w:t>2.2.19. Рабочая программа по учебному предмету «Физика»</w:t>
      </w:r>
    </w:p>
    <w:p w:rsidR="000951E4" w:rsidRPr="00A55DAB" w:rsidRDefault="000951E4" w:rsidP="000951E4">
      <w:pPr>
        <w:jc w:val="center"/>
        <w:rPr>
          <w:b/>
          <w:sz w:val="24"/>
          <w:szCs w:val="24"/>
        </w:rPr>
      </w:pPr>
      <w:r w:rsidRPr="00A55DAB">
        <w:rPr>
          <w:b/>
          <w:sz w:val="24"/>
          <w:szCs w:val="24"/>
        </w:rPr>
        <w:t>(углублённый уровень)</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 xml:space="preserve">Рабочая программа по учебному предмету «Физика» (углублённый уровень) (предметная область «Естественно-научные предметы») (далее соответственно – программа по физике, физика) включает пояснительную записку, содержание обучения, планируемые результаты освоения программы  по физике и дополнена общим тематическим планированием в целях приведения структуры рабочей программы в соответствие с требованием ФГОС СОО. </w:t>
      </w:r>
    </w:p>
    <w:p w:rsidR="000951E4" w:rsidRPr="00A55DAB" w:rsidRDefault="000951E4" w:rsidP="000951E4">
      <w:pPr>
        <w:rPr>
          <w:sz w:val="24"/>
          <w:szCs w:val="24"/>
        </w:rPr>
      </w:pPr>
      <w:r w:rsidRPr="00A55DAB">
        <w:rPr>
          <w:sz w:val="24"/>
          <w:szCs w:val="24"/>
        </w:rPr>
        <w:t>Рабочая программа составлена на основе федеральной рабочей программы по физике углубленного уровня.</w:t>
      </w:r>
    </w:p>
    <w:p w:rsidR="000951E4" w:rsidRPr="00A55DAB" w:rsidRDefault="000951E4" w:rsidP="000951E4">
      <w:pPr>
        <w:rPr>
          <w:sz w:val="24"/>
          <w:szCs w:val="24"/>
        </w:rPr>
      </w:pPr>
      <w:r w:rsidRPr="00A55DAB">
        <w:rPr>
          <w:sz w:val="24"/>
          <w:szCs w:val="24"/>
        </w:rPr>
        <w:t>Пояснительная записка</w:t>
      </w:r>
    </w:p>
    <w:p w:rsidR="000951E4" w:rsidRPr="00A55DAB" w:rsidRDefault="000951E4" w:rsidP="000951E4">
      <w:pPr>
        <w:rPr>
          <w:sz w:val="24"/>
          <w:szCs w:val="24"/>
        </w:rPr>
      </w:pPr>
      <w:r w:rsidRPr="00A55DAB">
        <w:rPr>
          <w:sz w:val="24"/>
          <w:szCs w:val="24"/>
        </w:rPr>
        <w:t>Программа по физике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rsidR="000951E4" w:rsidRPr="00A55DAB" w:rsidRDefault="000951E4" w:rsidP="000951E4">
      <w:pPr>
        <w:rPr>
          <w:sz w:val="24"/>
          <w:szCs w:val="24"/>
        </w:rPr>
      </w:pPr>
      <w:r w:rsidRPr="00A55DAB">
        <w:rPr>
          <w:sz w:val="24"/>
          <w:szCs w:val="24"/>
        </w:rPr>
        <w:t xml:space="preserve">Программа по физике определяет обязательное предметное содержание, устанавливает рекомендуемую последовательность изучения тем  и разделов учебного предмета с учётом межпредметных и внутрипредметных связей, логики учебного процесса, возрастных особенностей обучающихся. Программа по физике даёт представление о целях, содержании, общей стратегии обучения, воспитания и развития обучающихся средствами учебного предмета «Физика» на углублённом уровне. </w:t>
      </w:r>
    </w:p>
    <w:p w:rsidR="000951E4" w:rsidRPr="00A55DAB" w:rsidRDefault="000951E4" w:rsidP="000951E4">
      <w:pPr>
        <w:rPr>
          <w:sz w:val="24"/>
          <w:szCs w:val="24"/>
        </w:rPr>
      </w:pPr>
      <w:r w:rsidRPr="00A55DAB">
        <w:rPr>
          <w:sz w:val="24"/>
          <w:szCs w:val="24"/>
        </w:rPr>
        <w:t>Изучение курса физики углублённого уровня позволяет реализовать задачи профессиональной ориентации, направлено на создание условий  для проявления своих интеллектуальных и творческих способностей каждым обучающимся, которые необходимы для продолжения образования в организациях профессионалнього образования по различным физико-техническим и инженерным специальностям.</w:t>
      </w:r>
    </w:p>
    <w:p w:rsidR="000951E4" w:rsidRPr="00A55DAB" w:rsidRDefault="000951E4" w:rsidP="000951E4">
      <w:pPr>
        <w:rPr>
          <w:sz w:val="24"/>
          <w:szCs w:val="24"/>
        </w:rPr>
      </w:pPr>
      <w:r w:rsidRPr="00A55DAB">
        <w:rPr>
          <w:sz w:val="24"/>
          <w:szCs w:val="24"/>
        </w:rPr>
        <w:t>В программе по физике определяются планируемые результаты освоения курса физики на уровне среднего общего образования: личностные, метапредметные, предметные (на углублённом уровне). Научно-методологической основой для разработки требований к личностным, метапредметным и предметным результатам обучающихся, освоивших программу по физике на уровне среднего общего образования на углублённом уровне, является системно-деятельностный подход.</w:t>
      </w:r>
    </w:p>
    <w:p w:rsidR="000951E4" w:rsidRPr="00A55DAB" w:rsidRDefault="000951E4" w:rsidP="000951E4">
      <w:pPr>
        <w:rPr>
          <w:sz w:val="24"/>
          <w:szCs w:val="24"/>
        </w:rPr>
      </w:pPr>
      <w:r w:rsidRPr="00A55DAB">
        <w:rPr>
          <w:sz w:val="24"/>
          <w:szCs w:val="24"/>
        </w:rPr>
        <w:t>Программа по физике включает:</w:t>
      </w:r>
    </w:p>
    <w:p w:rsidR="000951E4" w:rsidRPr="00A55DAB" w:rsidRDefault="000951E4" w:rsidP="000951E4">
      <w:pPr>
        <w:rPr>
          <w:sz w:val="24"/>
          <w:szCs w:val="24"/>
        </w:rPr>
      </w:pPr>
      <w:r w:rsidRPr="00A55DAB">
        <w:rPr>
          <w:sz w:val="24"/>
          <w:szCs w:val="24"/>
        </w:rPr>
        <w:t>планируемые результаты освоения курса физики на углублённом уровне,  в том числе предметные результаты по годам обучения;</w:t>
      </w:r>
    </w:p>
    <w:p w:rsidR="000951E4" w:rsidRPr="00A55DAB" w:rsidRDefault="000951E4" w:rsidP="000951E4">
      <w:pPr>
        <w:rPr>
          <w:sz w:val="24"/>
          <w:szCs w:val="24"/>
        </w:rPr>
      </w:pPr>
      <w:r w:rsidRPr="00A55DAB">
        <w:rPr>
          <w:sz w:val="24"/>
          <w:szCs w:val="24"/>
        </w:rPr>
        <w:t>содержание учебного предмета «Физика» по годам обучения.</w:t>
      </w:r>
    </w:p>
    <w:p w:rsidR="000951E4" w:rsidRPr="00A55DAB" w:rsidRDefault="000951E4" w:rsidP="000951E4">
      <w:pPr>
        <w:rPr>
          <w:sz w:val="24"/>
          <w:szCs w:val="24"/>
        </w:rPr>
      </w:pPr>
      <w:r w:rsidRPr="00A55DAB">
        <w:rPr>
          <w:sz w:val="24"/>
          <w:szCs w:val="24"/>
        </w:rPr>
        <w:t xml:space="preserve">Программа по физике предоставляет возможности для реализации различных методических подходов к преподаванию физики на углублённом уровне при условии сохранения обязательной части содержания курса. </w:t>
      </w:r>
    </w:p>
    <w:p w:rsidR="000951E4" w:rsidRPr="00A55DAB" w:rsidRDefault="000951E4" w:rsidP="000951E4">
      <w:pPr>
        <w:rPr>
          <w:sz w:val="24"/>
          <w:szCs w:val="24"/>
        </w:rPr>
      </w:pPr>
      <w:r w:rsidRPr="00A55DAB">
        <w:rPr>
          <w:sz w:val="24"/>
          <w:szCs w:val="24"/>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определило характер и бурное развитие разнообразных технологий в сфере энергетики, транспорта, освоения космоса, получения новых материалов  с заданными свойствами. Изучение физики вносит основной вклад в формирование естественно-научной картины мира обучающегося, в формирование умений применять научный метод познания при выполнении ими учебных исследований. </w:t>
      </w:r>
    </w:p>
    <w:p w:rsidR="000951E4" w:rsidRPr="00A55DAB" w:rsidRDefault="000951E4" w:rsidP="000951E4">
      <w:pPr>
        <w:rPr>
          <w:sz w:val="24"/>
          <w:szCs w:val="24"/>
        </w:rPr>
      </w:pPr>
      <w:r w:rsidRPr="00A55DAB">
        <w:rPr>
          <w:sz w:val="24"/>
          <w:szCs w:val="24"/>
        </w:rPr>
        <w:t>В основу курса физики на уровне среднего общего образования положен ряд идей, которые можно рассматривать как принципы его построения.</w:t>
      </w:r>
    </w:p>
    <w:p w:rsidR="000951E4" w:rsidRPr="00A55DAB" w:rsidRDefault="000951E4" w:rsidP="000951E4">
      <w:pPr>
        <w:rPr>
          <w:sz w:val="24"/>
          <w:szCs w:val="24"/>
        </w:rPr>
      </w:pPr>
      <w:r w:rsidRPr="00A55DAB">
        <w:rPr>
          <w:sz w:val="24"/>
          <w:szCs w:val="24"/>
        </w:rPr>
        <w:t>Идея целостности.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rsidR="000951E4" w:rsidRPr="00A55DAB" w:rsidRDefault="000951E4" w:rsidP="000951E4">
      <w:pPr>
        <w:rPr>
          <w:sz w:val="24"/>
          <w:szCs w:val="24"/>
        </w:rPr>
      </w:pPr>
      <w:r w:rsidRPr="00A55DAB">
        <w:rPr>
          <w:sz w:val="24"/>
          <w:szCs w:val="24"/>
        </w:rPr>
        <w:t>Идея генерализации.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rsidR="000951E4" w:rsidRPr="00A55DAB" w:rsidRDefault="000951E4" w:rsidP="000951E4">
      <w:pPr>
        <w:rPr>
          <w:sz w:val="24"/>
          <w:szCs w:val="24"/>
        </w:rPr>
      </w:pPr>
      <w:r w:rsidRPr="00A55DAB">
        <w:rPr>
          <w:sz w:val="24"/>
          <w:szCs w:val="24"/>
        </w:rPr>
        <w:t>Идея гуманитаризации. Реализация идеи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rsidR="000951E4" w:rsidRPr="00A55DAB" w:rsidRDefault="000951E4" w:rsidP="000951E4">
      <w:pPr>
        <w:rPr>
          <w:sz w:val="24"/>
          <w:szCs w:val="24"/>
        </w:rPr>
      </w:pPr>
      <w:r w:rsidRPr="00A55DAB">
        <w:rPr>
          <w:sz w:val="24"/>
          <w:szCs w:val="24"/>
        </w:rPr>
        <w:t xml:space="preserve">Идея прикладной направленности. Курс физики углублённого уровня предполагает знакомство с широким кругом технических и технологических приложений изученных теорий и законов. При этом рассматриваются на уровне общих представлений и современные технические устройства, и технологии. </w:t>
      </w:r>
    </w:p>
    <w:p w:rsidR="000951E4" w:rsidRPr="00A55DAB" w:rsidRDefault="000951E4" w:rsidP="000951E4">
      <w:pPr>
        <w:rPr>
          <w:sz w:val="24"/>
          <w:szCs w:val="24"/>
        </w:rPr>
      </w:pPr>
      <w:r w:rsidRPr="00A55DAB">
        <w:rPr>
          <w:sz w:val="24"/>
          <w:szCs w:val="24"/>
        </w:rPr>
        <w:t xml:space="preserve">Идея экологизации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 </w:t>
      </w:r>
    </w:p>
    <w:p w:rsidR="000951E4" w:rsidRPr="00A55DAB" w:rsidRDefault="000951E4" w:rsidP="000951E4">
      <w:pPr>
        <w:rPr>
          <w:sz w:val="24"/>
          <w:szCs w:val="24"/>
        </w:rPr>
      </w:pPr>
      <w:r w:rsidRPr="00A55DAB">
        <w:rPr>
          <w:sz w:val="24"/>
          <w:szCs w:val="24"/>
        </w:rPr>
        <w:t xml:space="preserve">Освоение содержания программы по физике строится на принципах системно-деятельностного подхода. Для физики реализация этих принципов базируется на использовании самостоятельного эксперимента как постоянно действующего фактора учебного процесса. Для углублённого уровня – это система самостоятельного ученического эксперимента, включающего фронтальные ученические опыты при изучении нового материала, лабораторные работы и работы практикума. При этом возможны два способа реализации физического практикума. В первом случае практикум проводится либо в конце 10 и 11 классов, либо после первого и второго полугодий в каждом из этих классов. Второй способ – это интеграция работ практикума в систему лабораторных работ, которые проводятся  в процессе изучения раздела (темы). При этом под работами практикума понимается самостоятельное исследование, которое проводится по руководству свёрнутого, обобщённого вида без пошаговой инструкции. </w:t>
      </w:r>
    </w:p>
    <w:p w:rsidR="000951E4" w:rsidRPr="00A55DAB" w:rsidRDefault="000951E4" w:rsidP="000951E4">
      <w:pPr>
        <w:rPr>
          <w:sz w:val="24"/>
          <w:szCs w:val="24"/>
        </w:rPr>
      </w:pPr>
      <w:r w:rsidRPr="00A55DAB">
        <w:rPr>
          <w:sz w:val="24"/>
          <w:szCs w:val="24"/>
        </w:rPr>
        <w:t xml:space="preserve">В программе по физике система ученического эксперимента, лабораторных работ и практикума представлена единым перечнем. Выбор тематики для этих видов ученических практических работ осуществляется участниками образовательного процесса исходя из особенностей поурочного планирования  и оснащения кабинета физики. При этом обеспечивается овладение обучающимися умениями проводить прямые и косвенные измерения, исследования зависимостей физических величин и постановку опытов по проверке предложенных гипотез. </w:t>
      </w:r>
    </w:p>
    <w:p w:rsidR="000951E4" w:rsidRPr="00A55DAB" w:rsidRDefault="000951E4" w:rsidP="000951E4">
      <w:pPr>
        <w:rPr>
          <w:sz w:val="24"/>
          <w:szCs w:val="24"/>
        </w:rPr>
      </w:pPr>
      <w:r w:rsidRPr="00A55DAB">
        <w:rPr>
          <w:sz w:val="24"/>
          <w:szCs w:val="24"/>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и неявно заданной физической моделью, позволяющие применять изученные законы и закономерности как из одного раздела курса, так и интегрируя применение знаний из разных разделов. Для качественных задач приоритетом являются задания  на объяснение/предсказание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rsidR="000951E4" w:rsidRPr="00A55DAB" w:rsidRDefault="000951E4" w:rsidP="000951E4">
      <w:pPr>
        <w:rPr>
          <w:sz w:val="24"/>
          <w:szCs w:val="24"/>
        </w:rPr>
      </w:pPr>
      <w:r w:rsidRPr="00A55DAB">
        <w:rPr>
          <w:sz w:val="24"/>
          <w:szCs w:val="24"/>
        </w:rPr>
        <w:t xml:space="preserve">В соответствии с требованиями ФГОС СОО к материально-техническому обеспечению учебного процесса курс физики углублённого уровня  на уровне среднего общего образования должен изучаться в условиях предметного кабинета. В кабинете физики должно быть необходимое лабораторное оборудование для выполнения указанных в программе по физике ученических опытов, лабораторных работ и работ практикума, а также демонстрационное оборудование. </w:t>
      </w:r>
    </w:p>
    <w:p w:rsidR="000951E4" w:rsidRPr="00A55DAB" w:rsidRDefault="000951E4" w:rsidP="000951E4">
      <w:pPr>
        <w:rPr>
          <w:sz w:val="24"/>
          <w:szCs w:val="24"/>
        </w:rPr>
      </w:pPr>
      <w:r w:rsidRPr="00A55DAB">
        <w:rPr>
          <w:sz w:val="24"/>
          <w:szCs w:val="24"/>
        </w:rPr>
        <w:t>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w:t>
      </w:r>
    </w:p>
    <w:p w:rsidR="000951E4" w:rsidRPr="00A55DAB" w:rsidRDefault="000951E4" w:rsidP="000951E4">
      <w:pPr>
        <w:rPr>
          <w:sz w:val="24"/>
          <w:szCs w:val="24"/>
        </w:rPr>
      </w:pPr>
      <w:r w:rsidRPr="00A55DAB">
        <w:rPr>
          <w:sz w:val="24"/>
          <w:szCs w:val="24"/>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rsidR="000951E4" w:rsidRPr="00A55DAB" w:rsidRDefault="000951E4" w:rsidP="000951E4">
      <w:pPr>
        <w:rPr>
          <w:sz w:val="24"/>
          <w:szCs w:val="24"/>
        </w:rPr>
      </w:pPr>
      <w:r w:rsidRPr="00A55DAB">
        <w:rPr>
          <w:sz w:val="24"/>
          <w:szCs w:val="24"/>
        </w:rPr>
        <w:t>Основными целями изучения физики в общем образовании являются:</w:t>
      </w:r>
    </w:p>
    <w:p w:rsidR="000951E4" w:rsidRPr="00A55DAB" w:rsidRDefault="000951E4" w:rsidP="000951E4">
      <w:pPr>
        <w:rPr>
          <w:sz w:val="24"/>
          <w:szCs w:val="24"/>
        </w:rPr>
      </w:pPr>
      <w:r w:rsidRPr="00A55DAB">
        <w:rPr>
          <w:sz w:val="24"/>
          <w:szCs w:val="24"/>
        </w:rPr>
        <w:t>формирование интереса и стремления обучающихся к научному изучению природы, развитие их интеллектуальных и творческих способностей;</w:t>
      </w:r>
    </w:p>
    <w:p w:rsidR="000951E4" w:rsidRPr="00A55DAB" w:rsidRDefault="000951E4" w:rsidP="000951E4">
      <w:pPr>
        <w:rPr>
          <w:sz w:val="24"/>
          <w:szCs w:val="24"/>
        </w:rPr>
      </w:pPr>
      <w:r w:rsidRPr="00A55DAB">
        <w:rPr>
          <w:sz w:val="24"/>
          <w:szCs w:val="24"/>
        </w:rPr>
        <w:t>развитие представлений о научном методе познания и формирование исследовательского отношения к окружающим явлениям;</w:t>
      </w:r>
    </w:p>
    <w:p w:rsidR="000951E4" w:rsidRPr="00A55DAB" w:rsidRDefault="000951E4" w:rsidP="000951E4">
      <w:pPr>
        <w:rPr>
          <w:sz w:val="24"/>
          <w:szCs w:val="24"/>
        </w:rPr>
      </w:pPr>
      <w:r w:rsidRPr="00A55DAB">
        <w:rPr>
          <w:sz w:val="24"/>
          <w:szCs w:val="24"/>
        </w:rPr>
        <w:t>формирование научного мировоззрения как результата изучения основ строения материи и фундаментальных законов физики;</w:t>
      </w:r>
    </w:p>
    <w:p w:rsidR="000951E4" w:rsidRPr="00A55DAB" w:rsidRDefault="000951E4" w:rsidP="000951E4">
      <w:pPr>
        <w:rPr>
          <w:sz w:val="24"/>
          <w:szCs w:val="24"/>
        </w:rPr>
      </w:pPr>
      <w:r w:rsidRPr="00A55DAB">
        <w:rPr>
          <w:sz w:val="24"/>
          <w:szCs w:val="24"/>
        </w:rPr>
        <w:t>формирование умений объяснять явления с использованием физических знаний и научных доказательств;</w:t>
      </w:r>
    </w:p>
    <w:p w:rsidR="000951E4" w:rsidRPr="00A55DAB" w:rsidRDefault="000951E4" w:rsidP="000951E4">
      <w:pPr>
        <w:rPr>
          <w:sz w:val="24"/>
          <w:szCs w:val="24"/>
        </w:rPr>
      </w:pPr>
      <w:r w:rsidRPr="00A55DAB">
        <w:rPr>
          <w:sz w:val="24"/>
          <w:szCs w:val="24"/>
        </w:rPr>
        <w:t>формирование представлений о роли физики для развития других естественных наук, техники и технологий;</w:t>
      </w:r>
    </w:p>
    <w:p w:rsidR="000951E4" w:rsidRPr="00A55DAB" w:rsidRDefault="000951E4" w:rsidP="000951E4">
      <w:pPr>
        <w:rPr>
          <w:sz w:val="24"/>
          <w:szCs w:val="24"/>
        </w:rPr>
      </w:pPr>
      <w:r w:rsidRPr="00A55DAB">
        <w:rPr>
          <w:sz w:val="24"/>
          <w:szCs w:val="24"/>
        </w:rPr>
        <w:t xml:space="preserve">развитие представлений о возможных сферах будущей профессиональной деятельности, связанных с физикой, подготовка к дальнейшему обучению  в этом направлении. </w:t>
      </w:r>
    </w:p>
    <w:p w:rsidR="000951E4" w:rsidRPr="00A55DAB" w:rsidRDefault="000951E4" w:rsidP="000951E4">
      <w:pPr>
        <w:rPr>
          <w:sz w:val="24"/>
          <w:szCs w:val="24"/>
        </w:rPr>
      </w:pPr>
      <w:r w:rsidRPr="00A55DAB">
        <w:rPr>
          <w:sz w:val="24"/>
          <w:szCs w:val="24"/>
        </w:rPr>
        <w:t>Достижение этих целей обеспечивается решением следующих задач  в процессе изучения курса физики на уровне среднего общего образования:</w:t>
      </w:r>
    </w:p>
    <w:p w:rsidR="000951E4" w:rsidRPr="00A55DAB" w:rsidRDefault="000951E4" w:rsidP="000951E4">
      <w:pPr>
        <w:rPr>
          <w:sz w:val="24"/>
          <w:szCs w:val="24"/>
        </w:rPr>
      </w:pPr>
      <w:r w:rsidRPr="00A55DAB">
        <w:rPr>
          <w:sz w:val="24"/>
          <w:szCs w:val="24"/>
        </w:rPr>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0951E4" w:rsidRPr="00A55DAB" w:rsidRDefault="000951E4" w:rsidP="000951E4">
      <w:pPr>
        <w:rPr>
          <w:sz w:val="24"/>
          <w:szCs w:val="24"/>
        </w:rPr>
      </w:pPr>
      <w:r w:rsidRPr="00A55DAB">
        <w:rPr>
          <w:sz w:val="24"/>
          <w:szCs w:val="24"/>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0951E4" w:rsidRPr="00A55DAB" w:rsidRDefault="000951E4" w:rsidP="000951E4">
      <w:pPr>
        <w:rPr>
          <w:sz w:val="24"/>
          <w:szCs w:val="24"/>
        </w:rPr>
      </w:pPr>
      <w:r w:rsidRPr="00A55DAB">
        <w:rPr>
          <w:sz w:val="24"/>
          <w:szCs w:val="24"/>
        </w:rPr>
        <w:t>освоение способов решения различных задач с явно заданной физической моделью, задач, подразумевающих самостоятельное создание физической модели, соответствующей условиям задачи, в том числе задач инженерного характера;</w:t>
      </w:r>
    </w:p>
    <w:p w:rsidR="000951E4" w:rsidRPr="00A55DAB" w:rsidRDefault="000951E4" w:rsidP="000951E4">
      <w:pPr>
        <w:rPr>
          <w:sz w:val="24"/>
          <w:szCs w:val="24"/>
        </w:rPr>
      </w:pPr>
      <w:r w:rsidRPr="00A55DAB">
        <w:rPr>
          <w:sz w:val="24"/>
          <w:szCs w:val="24"/>
        </w:rPr>
        <w:t>понимание физических основ и принципов действия технических устройств  и технологических процессов, их влияния на окружающую среду;</w:t>
      </w:r>
    </w:p>
    <w:p w:rsidR="000951E4" w:rsidRPr="00A55DAB" w:rsidRDefault="000951E4" w:rsidP="000951E4">
      <w:pPr>
        <w:rPr>
          <w:sz w:val="24"/>
          <w:szCs w:val="24"/>
        </w:rPr>
      </w:pPr>
      <w:r w:rsidRPr="00A55DAB">
        <w:rPr>
          <w:sz w:val="24"/>
          <w:szCs w:val="24"/>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0951E4" w:rsidRPr="00A55DAB" w:rsidRDefault="000951E4" w:rsidP="000951E4">
      <w:pPr>
        <w:rPr>
          <w:sz w:val="24"/>
          <w:szCs w:val="24"/>
        </w:rPr>
      </w:pPr>
      <w:r w:rsidRPr="00A55DAB">
        <w:rPr>
          <w:sz w:val="24"/>
          <w:szCs w:val="24"/>
        </w:rPr>
        <w:t xml:space="preserve">создание условий для развития умений проектно-исследовательской, творческой деятельности; </w:t>
      </w:r>
    </w:p>
    <w:p w:rsidR="000951E4" w:rsidRPr="00A55DAB" w:rsidRDefault="000951E4" w:rsidP="000951E4">
      <w:pPr>
        <w:rPr>
          <w:sz w:val="24"/>
          <w:szCs w:val="24"/>
        </w:rPr>
      </w:pPr>
      <w:r w:rsidRPr="00A55DAB">
        <w:rPr>
          <w:sz w:val="24"/>
          <w:szCs w:val="24"/>
        </w:rPr>
        <w:t>развитие интереса к сферам профессиональной деятельности, связанной  с физикой.</w:t>
      </w:r>
    </w:p>
    <w:p w:rsidR="000951E4" w:rsidRPr="00A55DAB" w:rsidRDefault="000951E4" w:rsidP="000951E4">
      <w:pPr>
        <w:rPr>
          <w:sz w:val="24"/>
          <w:szCs w:val="24"/>
        </w:rPr>
      </w:pPr>
      <w:r w:rsidRPr="00A55DAB">
        <w:rPr>
          <w:sz w:val="24"/>
          <w:szCs w:val="24"/>
        </w:rPr>
        <w:t xml:space="preserve">В соответствии с требованиями ФГОС СОО углублённый уровень изучения учебного предмета «Физика» на уровне среднего общего образования выбирается обучающимися, планирующими продолжение образования  по специальностям физико-технического профиля. </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Общее число часов, для изучения предмета, определяется учебным планом ООП СОО и может корректироваться на начало учебного года по решению педагогического совета.</w:t>
      </w:r>
    </w:p>
    <w:p w:rsidR="000951E4" w:rsidRPr="00A55DAB" w:rsidRDefault="000951E4" w:rsidP="000951E4">
      <w:pPr>
        <w:rPr>
          <w:sz w:val="24"/>
          <w:szCs w:val="24"/>
        </w:rPr>
      </w:pPr>
      <w:r w:rsidRPr="00A55DAB">
        <w:rPr>
          <w:sz w:val="24"/>
          <w:szCs w:val="24"/>
        </w:rPr>
        <w:t>Предлагаемый в программе по физике перечень лабораторных и практических работ является рекомедованным, учитель делает выбор проведения лабораторных работ и опытов с учётом индивидуальных особенностей обучающихся.</w:t>
      </w:r>
    </w:p>
    <w:p w:rsidR="000951E4" w:rsidRPr="00A55DAB" w:rsidRDefault="000951E4" w:rsidP="000951E4">
      <w:pPr>
        <w:rPr>
          <w:sz w:val="24"/>
          <w:szCs w:val="24"/>
        </w:rPr>
      </w:pPr>
      <w:r w:rsidRPr="00A55DAB">
        <w:rPr>
          <w:sz w:val="24"/>
          <w:szCs w:val="24"/>
        </w:rPr>
        <w:t xml:space="preserve">В программе по физике каждого класса предлагается резерв времени, отводимый на вариативную часть программы, содержание которой формируется участниками образовательного процесса. Любая рабочая программа должна полностью включать в себя содержание данной программы по физике. </w:t>
      </w:r>
    </w:p>
    <w:p w:rsidR="000951E4" w:rsidRPr="00A55DAB" w:rsidRDefault="000951E4" w:rsidP="000951E4">
      <w:pPr>
        <w:rPr>
          <w:sz w:val="24"/>
          <w:szCs w:val="24"/>
        </w:rPr>
      </w:pPr>
      <w:r w:rsidRPr="00A55DAB">
        <w:rPr>
          <w:sz w:val="24"/>
          <w:szCs w:val="24"/>
        </w:rPr>
        <w:t>Содержание обучения в 10 классе</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Раздел 1. Научный метод познания природы.</w:t>
      </w:r>
    </w:p>
    <w:p w:rsidR="000951E4" w:rsidRPr="00A55DAB" w:rsidRDefault="000951E4" w:rsidP="000951E4">
      <w:pPr>
        <w:rPr>
          <w:sz w:val="24"/>
          <w:szCs w:val="24"/>
        </w:rPr>
      </w:pPr>
      <w:r w:rsidRPr="00A55DAB">
        <w:rPr>
          <w:sz w:val="24"/>
          <w:szCs w:val="24"/>
        </w:rPr>
        <w:t xml:space="preserve">Физика – фундаментальная наука о природе. Научный метод познания  и методы исследования физических явлений. </w:t>
      </w:r>
    </w:p>
    <w:p w:rsidR="000951E4" w:rsidRPr="00A55DAB" w:rsidRDefault="000951E4" w:rsidP="000951E4">
      <w:pPr>
        <w:rPr>
          <w:sz w:val="24"/>
          <w:szCs w:val="24"/>
        </w:rPr>
      </w:pPr>
      <w:r w:rsidRPr="00A55DAB">
        <w:rPr>
          <w:sz w:val="24"/>
          <w:szCs w:val="24"/>
        </w:rPr>
        <w:t xml:space="preserve">Эксперимент и теория в процессе познания природы. Наблюдение  и эксперимент в физике. </w:t>
      </w:r>
    </w:p>
    <w:p w:rsidR="000951E4" w:rsidRPr="00A55DAB" w:rsidRDefault="000951E4" w:rsidP="000951E4">
      <w:pPr>
        <w:rPr>
          <w:sz w:val="24"/>
          <w:szCs w:val="24"/>
        </w:rPr>
      </w:pPr>
      <w:r w:rsidRPr="00A55DAB">
        <w:rPr>
          <w:sz w:val="24"/>
          <w:szCs w:val="24"/>
        </w:rPr>
        <w:t>Способы измерения физических величин (аналоговые и цифровые измерительные приборы, компьютерные датчиковые системы).</w:t>
      </w:r>
    </w:p>
    <w:p w:rsidR="000951E4" w:rsidRPr="00A55DAB" w:rsidRDefault="000951E4" w:rsidP="000951E4">
      <w:pPr>
        <w:rPr>
          <w:sz w:val="24"/>
          <w:szCs w:val="24"/>
        </w:rPr>
      </w:pPr>
      <w:r w:rsidRPr="00A55DAB">
        <w:rPr>
          <w:sz w:val="24"/>
          <w:szCs w:val="24"/>
        </w:rPr>
        <w:t xml:space="preserve">Погрешности измерений физических величин (абсолютная и относительная). </w:t>
      </w:r>
    </w:p>
    <w:p w:rsidR="000951E4" w:rsidRPr="00A55DAB" w:rsidRDefault="000951E4" w:rsidP="000951E4">
      <w:pPr>
        <w:rPr>
          <w:sz w:val="24"/>
          <w:szCs w:val="24"/>
        </w:rPr>
      </w:pPr>
      <w:r w:rsidRPr="00A55DAB">
        <w:rPr>
          <w:sz w:val="24"/>
          <w:szCs w:val="24"/>
        </w:rPr>
        <w:t xml:space="preserve">Моделирование физических явлений и процессов (материальная точка, абсолютно твёрдое тело, идеальная жидкость, идеальный газ, точечный заряд). Гипотеза. Физический закон, границы его применимости. Физическая теория. </w:t>
      </w:r>
    </w:p>
    <w:p w:rsidR="000951E4" w:rsidRPr="00A55DAB" w:rsidRDefault="000951E4" w:rsidP="000951E4">
      <w:pPr>
        <w:rPr>
          <w:sz w:val="24"/>
          <w:szCs w:val="24"/>
        </w:rPr>
      </w:pPr>
      <w:r w:rsidRPr="00A55DAB">
        <w:rPr>
          <w:sz w:val="24"/>
          <w:szCs w:val="24"/>
        </w:rPr>
        <w:t>Роль и место физики в формировании современной научной картины мира,  в практической деятельности людей.</w:t>
      </w:r>
    </w:p>
    <w:p w:rsidR="000951E4" w:rsidRPr="00A55DAB" w:rsidRDefault="000951E4" w:rsidP="000951E4">
      <w:pPr>
        <w:rPr>
          <w:sz w:val="24"/>
          <w:szCs w:val="24"/>
        </w:rPr>
      </w:pPr>
      <w:r w:rsidRPr="00A55DAB">
        <w:rPr>
          <w:sz w:val="24"/>
          <w:szCs w:val="24"/>
        </w:rPr>
        <w:t>Ученический эксперимент, лабораторные работы, практикум.</w:t>
      </w:r>
    </w:p>
    <w:p w:rsidR="000951E4" w:rsidRPr="00A55DAB" w:rsidRDefault="000951E4" w:rsidP="000951E4">
      <w:pPr>
        <w:rPr>
          <w:sz w:val="24"/>
          <w:szCs w:val="24"/>
        </w:rPr>
      </w:pPr>
      <w:r w:rsidRPr="00A55DAB">
        <w:rPr>
          <w:sz w:val="24"/>
          <w:szCs w:val="24"/>
        </w:rPr>
        <w:t>Измерение силы тока и напряжения в цепи постоянного тока при помощи аналоговых и цифровых измерительных приборов.</w:t>
      </w:r>
    </w:p>
    <w:p w:rsidR="000951E4" w:rsidRPr="00A55DAB" w:rsidRDefault="000951E4" w:rsidP="000951E4">
      <w:pPr>
        <w:rPr>
          <w:sz w:val="24"/>
          <w:szCs w:val="24"/>
        </w:rPr>
      </w:pPr>
      <w:r w:rsidRPr="00A55DAB">
        <w:rPr>
          <w:sz w:val="24"/>
          <w:szCs w:val="24"/>
        </w:rPr>
        <w:t>Знакомство с цифровой лабораторией по физике. Примеры измерения физических величин при помощи компьютерных датчиков.</w:t>
      </w:r>
    </w:p>
    <w:p w:rsidR="000951E4" w:rsidRPr="00A55DAB" w:rsidRDefault="000951E4" w:rsidP="000951E4">
      <w:pPr>
        <w:rPr>
          <w:sz w:val="24"/>
          <w:szCs w:val="24"/>
        </w:rPr>
      </w:pPr>
      <w:r w:rsidRPr="00A55DAB">
        <w:rPr>
          <w:sz w:val="24"/>
          <w:szCs w:val="24"/>
        </w:rPr>
        <w:t>Раздел 2. Механика.</w:t>
      </w:r>
    </w:p>
    <w:p w:rsidR="000951E4" w:rsidRPr="00A55DAB" w:rsidRDefault="000951E4" w:rsidP="000951E4">
      <w:pPr>
        <w:rPr>
          <w:sz w:val="24"/>
          <w:szCs w:val="24"/>
        </w:rPr>
      </w:pPr>
      <w:r w:rsidRPr="00A55DAB">
        <w:rPr>
          <w:sz w:val="24"/>
          <w:szCs w:val="24"/>
        </w:rPr>
        <w:t>Тема 1. Кинематика.</w:t>
      </w:r>
    </w:p>
    <w:p w:rsidR="000951E4" w:rsidRPr="00A55DAB" w:rsidRDefault="000951E4" w:rsidP="000951E4">
      <w:pPr>
        <w:rPr>
          <w:sz w:val="24"/>
          <w:szCs w:val="24"/>
        </w:rPr>
      </w:pPr>
      <w:r w:rsidRPr="00A55DAB">
        <w:rPr>
          <w:sz w:val="24"/>
          <w:szCs w:val="24"/>
        </w:rPr>
        <w:t>Механическое движение. Относительность механического движения. Система отсчёта.</w:t>
      </w:r>
    </w:p>
    <w:p w:rsidR="000951E4" w:rsidRPr="00A55DAB" w:rsidRDefault="000951E4" w:rsidP="000951E4">
      <w:pPr>
        <w:rPr>
          <w:sz w:val="24"/>
          <w:szCs w:val="24"/>
        </w:rPr>
      </w:pPr>
      <w:r w:rsidRPr="00A55DAB">
        <w:rPr>
          <w:sz w:val="24"/>
          <w:szCs w:val="24"/>
        </w:rPr>
        <w:t>Прямая и обратная задачи механики.</w:t>
      </w:r>
    </w:p>
    <w:p w:rsidR="000951E4" w:rsidRPr="00A55DAB" w:rsidRDefault="000951E4" w:rsidP="000951E4">
      <w:pPr>
        <w:rPr>
          <w:sz w:val="24"/>
          <w:szCs w:val="24"/>
        </w:rPr>
      </w:pPr>
      <w:r w:rsidRPr="00A55DAB">
        <w:rPr>
          <w:sz w:val="24"/>
          <w:szCs w:val="24"/>
        </w:rPr>
        <w:t>Радиус-вектор материальной точки, его проекции на оси системы координат. Траектория.</w:t>
      </w:r>
    </w:p>
    <w:p w:rsidR="000951E4" w:rsidRPr="00A55DAB" w:rsidRDefault="000951E4" w:rsidP="000951E4">
      <w:pPr>
        <w:rPr>
          <w:sz w:val="24"/>
          <w:szCs w:val="24"/>
        </w:rPr>
      </w:pPr>
      <w:r w:rsidRPr="00A55DAB">
        <w:rPr>
          <w:sz w:val="24"/>
          <w:szCs w:val="24"/>
        </w:rPr>
        <w:t>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w:t>
      </w:r>
    </w:p>
    <w:p w:rsidR="000951E4" w:rsidRPr="00A55DAB" w:rsidRDefault="000951E4" w:rsidP="000951E4">
      <w:pPr>
        <w:rPr>
          <w:sz w:val="24"/>
          <w:szCs w:val="24"/>
        </w:rPr>
      </w:pPr>
      <w:r w:rsidRPr="00A55DAB">
        <w:rPr>
          <w:sz w:val="24"/>
          <w:szCs w:val="24"/>
        </w:rPr>
        <w:t>Равномерное и равноускоренное прямолинейное движение. Зависимость координат, скорости, ускорения и пути материальной точки от времени  и их графики.</w:t>
      </w:r>
    </w:p>
    <w:p w:rsidR="000951E4" w:rsidRPr="00A55DAB" w:rsidRDefault="000951E4" w:rsidP="000951E4">
      <w:pPr>
        <w:rPr>
          <w:sz w:val="24"/>
          <w:szCs w:val="24"/>
        </w:rPr>
      </w:pPr>
      <w:r w:rsidRPr="00A55DAB">
        <w:rPr>
          <w:sz w:val="24"/>
          <w:szCs w:val="24"/>
        </w:rPr>
        <w:t>Свободное падение. Ускорение свободного падения. Движение тела, брошенного под углом к горизонту. Зависимость координат, скорости и ускорения материальной точки от времени и их графики.</w:t>
      </w:r>
    </w:p>
    <w:p w:rsidR="000951E4" w:rsidRPr="00A55DAB" w:rsidRDefault="000951E4" w:rsidP="000951E4">
      <w:pPr>
        <w:rPr>
          <w:sz w:val="24"/>
          <w:szCs w:val="24"/>
        </w:rPr>
      </w:pPr>
      <w:r w:rsidRPr="00A55DAB">
        <w:rPr>
          <w:sz w:val="24"/>
          <w:szCs w:val="24"/>
        </w:rPr>
        <w:t>Криволинейное движение. Движение материальной точки по окружности. Угловая и линейная скорость. Период и частота обращения. Центростремительное (нормальное), касательное (тангенциальное) и полное ускорение материальной точки.</w:t>
      </w:r>
    </w:p>
    <w:p w:rsidR="000951E4" w:rsidRPr="00A55DAB" w:rsidRDefault="000951E4" w:rsidP="000951E4">
      <w:pPr>
        <w:rPr>
          <w:sz w:val="24"/>
          <w:szCs w:val="24"/>
        </w:rPr>
      </w:pPr>
      <w:r w:rsidRPr="00A55DAB">
        <w:rPr>
          <w:sz w:val="24"/>
          <w:szCs w:val="24"/>
        </w:rPr>
        <w:t>Технические устройства и технологические процессы: спидометр, движение снарядов, цепные, шестерёнчатые и ремённые передачи, скоростные лифты.</w:t>
      </w:r>
    </w:p>
    <w:p w:rsidR="000951E4" w:rsidRPr="00A55DAB" w:rsidRDefault="000951E4" w:rsidP="000951E4">
      <w:pPr>
        <w:rPr>
          <w:sz w:val="24"/>
          <w:szCs w:val="24"/>
        </w:rPr>
      </w:pPr>
      <w:r w:rsidRPr="00A55DAB">
        <w:rPr>
          <w:sz w:val="24"/>
          <w:szCs w:val="24"/>
        </w:rPr>
        <w:t>Демонстрации.</w:t>
      </w:r>
    </w:p>
    <w:p w:rsidR="000951E4" w:rsidRPr="00A55DAB" w:rsidRDefault="000951E4" w:rsidP="000951E4">
      <w:pPr>
        <w:rPr>
          <w:sz w:val="24"/>
          <w:szCs w:val="24"/>
        </w:rPr>
      </w:pPr>
      <w:r w:rsidRPr="00A55DAB">
        <w:rPr>
          <w:sz w:val="24"/>
          <w:szCs w:val="24"/>
        </w:rPr>
        <w:t>Модель системы отсчёта, иллюстрация кинематических характеристик движения.</w:t>
      </w:r>
    </w:p>
    <w:p w:rsidR="000951E4" w:rsidRPr="00A55DAB" w:rsidRDefault="000951E4" w:rsidP="000951E4">
      <w:pPr>
        <w:rPr>
          <w:sz w:val="24"/>
          <w:szCs w:val="24"/>
        </w:rPr>
      </w:pPr>
      <w:r w:rsidRPr="00A55DAB">
        <w:rPr>
          <w:sz w:val="24"/>
          <w:szCs w:val="24"/>
        </w:rPr>
        <w:t>Способы исследования движений.</w:t>
      </w:r>
    </w:p>
    <w:p w:rsidR="000951E4" w:rsidRPr="00A55DAB" w:rsidRDefault="000951E4" w:rsidP="000951E4">
      <w:pPr>
        <w:rPr>
          <w:sz w:val="24"/>
          <w:szCs w:val="24"/>
        </w:rPr>
      </w:pPr>
      <w:r w:rsidRPr="00A55DAB">
        <w:rPr>
          <w:sz w:val="24"/>
          <w:szCs w:val="24"/>
        </w:rPr>
        <w:t>Иллюстрация предельного перехода и измерение мгновенной скорости.</w:t>
      </w:r>
    </w:p>
    <w:p w:rsidR="000951E4" w:rsidRPr="00A55DAB" w:rsidRDefault="000951E4" w:rsidP="000951E4">
      <w:pPr>
        <w:rPr>
          <w:sz w:val="24"/>
          <w:szCs w:val="24"/>
        </w:rPr>
      </w:pPr>
      <w:r w:rsidRPr="00A55DAB">
        <w:rPr>
          <w:sz w:val="24"/>
          <w:szCs w:val="24"/>
        </w:rPr>
        <w:t>Преобразование движений с использованием механизмов.</w:t>
      </w:r>
    </w:p>
    <w:p w:rsidR="000951E4" w:rsidRPr="00A55DAB" w:rsidRDefault="000951E4" w:rsidP="000951E4">
      <w:pPr>
        <w:rPr>
          <w:sz w:val="24"/>
          <w:szCs w:val="24"/>
        </w:rPr>
      </w:pPr>
      <w:r w:rsidRPr="00A55DAB">
        <w:rPr>
          <w:sz w:val="24"/>
          <w:szCs w:val="24"/>
        </w:rPr>
        <w:t>Падение тел в воздухе и в разреженном пространстве.</w:t>
      </w:r>
    </w:p>
    <w:p w:rsidR="000951E4" w:rsidRPr="00A55DAB" w:rsidRDefault="000951E4" w:rsidP="000951E4">
      <w:pPr>
        <w:rPr>
          <w:sz w:val="24"/>
          <w:szCs w:val="24"/>
        </w:rPr>
      </w:pPr>
      <w:r w:rsidRPr="00A55DAB">
        <w:rPr>
          <w:sz w:val="24"/>
          <w:szCs w:val="24"/>
        </w:rPr>
        <w:t xml:space="preserve">Наблюдение движения тела, брошенного под углом к горизонту  и горизонтально. </w:t>
      </w:r>
    </w:p>
    <w:p w:rsidR="000951E4" w:rsidRPr="00A55DAB" w:rsidRDefault="000951E4" w:rsidP="000951E4">
      <w:pPr>
        <w:rPr>
          <w:sz w:val="24"/>
          <w:szCs w:val="24"/>
        </w:rPr>
      </w:pPr>
      <w:r w:rsidRPr="00A55DAB">
        <w:rPr>
          <w:sz w:val="24"/>
          <w:szCs w:val="24"/>
        </w:rPr>
        <w:t>Направление скорости при движении по окружности.</w:t>
      </w:r>
    </w:p>
    <w:p w:rsidR="000951E4" w:rsidRPr="00A55DAB" w:rsidRDefault="000951E4" w:rsidP="000951E4">
      <w:pPr>
        <w:rPr>
          <w:sz w:val="24"/>
          <w:szCs w:val="24"/>
        </w:rPr>
      </w:pPr>
      <w:r w:rsidRPr="00A55DAB">
        <w:rPr>
          <w:sz w:val="24"/>
          <w:szCs w:val="24"/>
        </w:rPr>
        <w:t>Преобразование угловой скорости в редукторе.</w:t>
      </w:r>
    </w:p>
    <w:p w:rsidR="000951E4" w:rsidRPr="00A55DAB" w:rsidRDefault="000951E4" w:rsidP="000951E4">
      <w:pPr>
        <w:rPr>
          <w:sz w:val="24"/>
          <w:szCs w:val="24"/>
        </w:rPr>
      </w:pPr>
      <w:r w:rsidRPr="00A55DAB">
        <w:rPr>
          <w:sz w:val="24"/>
          <w:szCs w:val="24"/>
        </w:rPr>
        <w:t>Сравнение путей, траекторий, скоростей движения одного и того же тела  в разных системах отсчёта.</w:t>
      </w:r>
    </w:p>
    <w:p w:rsidR="000951E4" w:rsidRPr="00A55DAB" w:rsidRDefault="000951E4" w:rsidP="000951E4">
      <w:pPr>
        <w:rPr>
          <w:sz w:val="24"/>
          <w:szCs w:val="24"/>
        </w:rPr>
      </w:pPr>
      <w:r w:rsidRPr="00A55DAB">
        <w:rPr>
          <w:sz w:val="24"/>
          <w:szCs w:val="24"/>
        </w:rPr>
        <w:t>Ученический эксперимент, лабораторные работы, практикум.</w:t>
      </w:r>
    </w:p>
    <w:p w:rsidR="000951E4" w:rsidRPr="00A55DAB" w:rsidRDefault="000951E4" w:rsidP="000951E4">
      <w:pPr>
        <w:rPr>
          <w:sz w:val="24"/>
          <w:szCs w:val="24"/>
        </w:rPr>
      </w:pPr>
      <w:r w:rsidRPr="00A55DAB">
        <w:rPr>
          <w:sz w:val="24"/>
          <w:szCs w:val="24"/>
        </w:rPr>
        <w:t xml:space="preserve">Изучение неравномерного движения с целью определения мгновенной скорости. </w:t>
      </w:r>
    </w:p>
    <w:p w:rsidR="000951E4" w:rsidRPr="00A55DAB" w:rsidRDefault="000951E4" w:rsidP="000951E4">
      <w:pPr>
        <w:rPr>
          <w:sz w:val="24"/>
          <w:szCs w:val="24"/>
        </w:rPr>
      </w:pPr>
      <w:r w:rsidRPr="00A55DAB">
        <w:rPr>
          <w:sz w:val="24"/>
          <w:szCs w:val="24"/>
        </w:rPr>
        <w:t>Измерение ускорения при прямолинейном равноускоренном движении  по наклонной плоскости.</w:t>
      </w:r>
    </w:p>
    <w:p w:rsidR="000951E4" w:rsidRPr="00A55DAB" w:rsidRDefault="000951E4" w:rsidP="000951E4">
      <w:pPr>
        <w:rPr>
          <w:sz w:val="24"/>
          <w:szCs w:val="24"/>
        </w:rPr>
      </w:pPr>
      <w:r w:rsidRPr="00A55DAB">
        <w:rPr>
          <w:sz w:val="24"/>
          <w:szCs w:val="24"/>
        </w:rPr>
        <w:t xml:space="preserve">Исследование зависимости пути от времени при равноускоренном движении. </w:t>
      </w:r>
    </w:p>
    <w:p w:rsidR="000951E4" w:rsidRPr="00A55DAB" w:rsidRDefault="000951E4" w:rsidP="000951E4">
      <w:pPr>
        <w:rPr>
          <w:sz w:val="24"/>
          <w:szCs w:val="24"/>
        </w:rPr>
      </w:pPr>
      <w:r w:rsidRPr="00A55DAB">
        <w:rPr>
          <w:sz w:val="24"/>
          <w:szCs w:val="24"/>
        </w:rPr>
        <w:t xml:space="preserve">Измерение ускорения свободного падения (рекомендовано использование цифровой лаборатории). </w:t>
      </w:r>
    </w:p>
    <w:p w:rsidR="000951E4" w:rsidRPr="00A55DAB" w:rsidRDefault="000951E4" w:rsidP="000951E4">
      <w:pPr>
        <w:rPr>
          <w:sz w:val="24"/>
          <w:szCs w:val="24"/>
        </w:rPr>
      </w:pPr>
      <w:r w:rsidRPr="00A55DAB">
        <w:rPr>
          <w:sz w:val="24"/>
          <w:szCs w:val="24"/>
        </w:rPr>
        <w:t xml:space="preserve">Изучение движения тела, брошенного горизонтально. Проверка гипотезы  о прямой пропорциональной зависимости между дальностью полёта и начальной скоростью тела. </w:t>
      </w:r>
    </w:p>
    <w:p w:rsidR="000951E4" w:rsidRPr="00A55DAB" w:rsidRDefault="000951E4" w:rsidP="000951E4">
      <w:pPr>
        <w:rPr>
          <w:sz w:val="24"/>
          <w:szCs w:val="24"/>
        </w:rPr>
      </w:pPr>
      <w:r w:rsidRPr="00A55DAB">
        <w:rPr>
          <w:sz w:val="24"/>
          <w:szCs w:val="24"/>
        </w:rPr>
        <w:t xml:space="preserve">Изучение движения тела по окружности с постоянной по модулю скоростью. </w:t>
      </w:r>
    </w:p>
    <w:p w:rsidR="000951E4" w:rsidRPr="00A55DAB" w:rsidRDefault="000951E4" w:rsidP="000951E4">
      <w:pPr>
        <w:rPr>
          <w:sz w:val="24"/>
          <w:szCs w:val="24"/>
        </w:rPr>
      </w:pPr>
      <w:r w:rsidRPr="00A55DAB">
        <w:rPr>
          <w:sz w:val="24"/>
          <w:szCs w:val="24"/>
        </w:rPr>
        <w:t>Исследование зависимости периода обращения конического маятника  от его параметров.</w:t>
      </w:r>
    </w:p>
    <w:p w:rsidR="000951E4" w:rsidRPr="00A55DAB" w:rsidRDefault="000951E4" w:rsidP="000951E4">
      <w:pPr>
        <w:rPr>
          <w:sz w:val="24"/>
          <w:szCs w:val="24"/>
        </w:rPr>
      </w:pPr>
      <w:r w:rsidRPr="00A55DAB">
        <w:rPr>
          <w:sz w:val="24"/>
          <w:szCs w:val="24"/>
        </w:rPr>
        <w:t>Тема 2. Динамика.</w:t>
      </w:r>
    </w:p>
    <w:p w:rsidR="000951E4" w:rsidRPr="00A55DAB" w:rsidRDefault="000951E4" w:rsidP="000951E4">
      <w:pPr>
        <w:rPr>
          <w:sz w:val="24"/>
          <w:szCs w:val="24"/>
        </w:rPr>
      </w:pPr>
      <w:r w:rsidRPr="00A55DAB">
        <w:rPr>
          <w:sz w:val="24"/>
          <w:szCs w:val="24"/>
        </w:rPr>
        <w:t>Первый закон Ньютона. Инерциальные системы отсчёта. Принцип относительности Галилея. Неинерциальные системы отсчёта (определение, примеры).</w:t>
      </w:r>
    </w:p>
    <w:p w:rsidR="000951E4" w:rsidRPr="00A55DAB" w:rsidRDefault="000951E4" w:rsidP="000951E4">
      <w:pPr>
        <w:rPr>
          <w:sz w:val="24"/>
          <w:szCs w:val="24"/>
        </w:rPr>
      </w:pPr>
      <w:r w:rsidRPr="00A55DAB">
        <w:rPr>
          <w:sz w:val="24"/>
          <w:szCs w:val="24"/>
        </w:rPr>
        <w:t>Масса тела. Сила. Принцип суперпозиции сил.</w:t>
      </w:r>
    </w:p>
    <w:p w:rsidR="000951E4" w:rsidRPr="00A55DAB" w:rsidRDefault="000951E4" w:rsidP="000951E4">
      <w:pPr>
        <w:rPr>
          <w:sz w:val="24"/>
          <w:szCs w:val="24"/>
        </w:rPr>
      </w:pPr>
      <w:r w:rsidRPr="00A55DAB">
        <w:rPr>
          <w:sz w:val="24"/>
          <w:szCs w:val="24"/>
        </w:rPr>
        <w:t xml:space="preserve">Второй закон Ньютона для материальной точки. </w:t>
      </w:r>
    </w:p>
    <w:p w:rsidR="000951E4" w:rsidRPr="00A55DAB" w:rsidRDefault="000951E4" w:rsidP="000951E4">
      <w:pPr>
        <w:rPr>
          <w:sz w:val="24"/>
          <w:szCs w:val="24"/>
        </w:rPr>
      </w:pPr>
      <w:r w:rsidRPr="00A55DAB">
        <w:rPr>
          <w:sz w:val="24"/>
          <w:szCs w:val="24"/>
        </w:rPr>
        <w:t>Третий закон Ньютона для материальных точек.</w:t>
      </w:r>
    </w:p>
    <w:p w:rsidR="000951E4" w:rsidRPr="00A55DAB" w:rsidRDefault="000951E4" w:rsidP="000951E4">
      <w:pPr>
        <w:rPr>
          <w:sz w:val="24"/>
          <w:szCs w:val="24"/>
        </w:rPr>
      </w:pPr>
      <w:r w:rsidRPr="00A55DAB">
        <w:rPr>
          <w:sz w:val="24"/>
          <w:szCs w:val="24"/>
        </w:rPr>
        <w:t>Закон всемирного тяготения. Эквивалентность гравитационной и инертной массы.</w:t>
      </w:r>
    </w:p>
    <w:p w:rsidR="000951E4" w:rsidRPr="00A55DAB" w:rsidRDefault="000951E4" w:rsidP="000951E4">
      <w:pPr>
        <w:rPr>
          <w:sz w:val="24"/>
          <w:szCs w:val="24"/>
        </w:rPr>
      </w:pPr>
      <w:r w:rsidRPr="00A55DAB">
        <w:rPr>
          <w:sz w:val="24"/>
          <w:szCs w:val="24"/>
        </w:rPr>
        <w:t>Сила тяжести. Зависимость ускорения свободного падения от высоты  над поверхностью планеты и от географической широты. Движение небесных тел  и их спутников. Законы Кеплера. Первая космическая скорость.</w:t>
      </w:r>
    </w:p>
    <w:p w:rsidR="000951E4" w:rsidRPr="00A55DAB" w:rsidRDefault="000951E4" w:rsidP="000951E4">
      <w:pPr>
        <w:rPr>
          <w:sz w:val="24"/>
          <w:szCs w:val="24"/>
        </w:rPr>
      </w:pPr>
      <w:r w:rsidRPr="00A55DAB">
        <w:rPr>
          <w:sz w:val="24"/>
          <w:szCs w:val="24"/>
        </w:rPr>
        <w:t>Сила упругости. Закон Гука. Вес тела. Вес тела, движущегося с ускорением.</w:t>
      </w:r>
    </w:p>
    <w:p w:rsidR="000951E4" w:rsidRPr="00A55DAB" w:rsidRDefault="000951E4" w:rsidP="000951E4">
      <w:pPr>
        <w:rPr>
          <w:sz w:val="24"/>
          <w:szCs w:val="24"/>
        </w:rPr>
      </w:pPr>
      <w:r w:rsidRPr="00A55DAB">
        <w:rPr>
          <w:sz w:val="24"/>
          <w:szCs w:val="24"/>
        </w:rPr>
        <w:t>Сила трения. Сухое трение. Сила трения скольжения и сила трения покоя. Коэффициент трения. Сила сопротивления при движении тела в жидкости или газе, её зависимость от скорости относительного движения.</w:t>
      </w:r>
    </w:p>
    <w:p w:rsidR="000951E4" w:rsidRPr="00A55DAB" w:rsidRDefault="000951E4" w:rsidP="000951E4">
      <w:pPr>
        <w:rPr>
          <w:sz w:val="24"/>
          <w:szCs w:val="24"/>
        </w:rPr>
      </w:pPr>
      <w:r w:rsidRPr="00A55DAB">
        <w:rPr>
          <w:sz w:val="24"/>
          <w:szCs w:val="24"/>
        </w:rPr>
        <w:t>Давление. Гидростатическое давление. Сила Архимеда.</w:t>
      </w:r>
    </w:p>
    <w:p w:rsidR="000951E4" w:rsidRPr="00A55DAB" w:rsidRDefault="000951E4" w:rsidP="000951E4">
      <w:pPr>
        <w:rPr>
          <w:sz w:val="24"/>
          <w:szCs w:val="24"/>
        </w:rPr>
      </w:pPr>
      <w:r w:rsidRPr="00A55DAB">
        <w:rPr>
          <w:sz w:val="24"/>
          <w:szCs w:val="24"/>
        </w:rPr>
        <w:t>Технические устройства и технологические процессы: подшипники, движение искусственных спутников.</w:t>
      </w:r>
    </w:p>
    <w:p w:rsidR="000951E4" w:rsidRPr="00A55DAB" w:rsidRDefault="000951E4" w:rsidP="000951E4">
      <w:pPr>
        <w:rPr>
          <w:sz w:val="24"/>
          <w:szCs w:val="24"/>
        </w:rPr>
      </w:pPr>
      <w:r w:rsidRPr="00A55DAB">
        <w:rPr>
          <w:sz w:val="24"/>
          <w:szCs w:val="24"/>
        </w:rPr>
        <w:t>Демонстрации.</w:t>
      </w:r>
    </w:p>
    <w:p w:rsidR="000951E4" w:rsidRPr="00A55DAB" w:rsidRDefault="000951E4" w:rsidP="000951E4">
      <w:pPr>
        <w:rPr>
          <w:sz w:val="24"/>
          <w:szCs w:val="24"/>
        </w:rPr>
      </w:pPr>
      <w:r w:rsidRPr="00A55DAB">
        <w:rPr>
          <w:sz w:val="24"/>
          <w:szCs w:val="24"/>
        </w:rPr>
        <w:t xml:space="preserve">Наблюдение движения тел в инерциальных и неинерциальных системах отсчёта. </w:t>
      </w:r>
    </w:p>
    <w:p w:rsidR="000951E4" w:rsidRPr="00A55DAB" w:rsidRDefault="000951E4" w:rsidP="000951E4">
      <w:pPr>
        <w:rPr>
          <w:sz w:val="24"/>
          <w:szCs w:val="24"/>
        </w:rPr>
      </w:pPr>
      <w:r w:rsidRPr="00A55DAB">
        <w:rPr>
          <w:sz w:val="24"/>
          <w:szCs w:val="24"/>
        </w:rPr>
        <w:t xml:space="preserve">Принцип относительности. </w:t>
      </w:r>
    </w:p>
    <w:p w:rsidR="000951E4" w:rsidRPr="00A55DAB" w:rsidRDefault="000951E4" w:rsidP="000951E4">
      <w:pPr>
        <w:rPr>
          <w:sz w:val="24"/>
          <w:szCs w:val="24"/>
        </w:rPr>
      </w:pPr>
      <w:r w:rsidRPr="00A55DAB">
        <w:rPr>
          <w:sz w:val="24"/>
          <w:szCs w:val="24"/>
        </w:rPr>
        <w:t>Качение двух цилиндров или шаров разной массы с одинаковым ускорением относительно неинерциальной системы отсчёта.</w:t>
      </w:r>
    </w:p>
    <w:p w:rsidR="000951E4" w:rsidRPr="00A55DAB" w:rsidRDefault="000951E4" w:rsidP="000951E4">
      <w:pPr>
        <w:rPr>
          <w:sz w:val="24"/>
          <w:szCs w:val="24"/>
        </w:rPr>
      </w:pPr>
      <w:r w:rsidRPr="00A55DAB">
        <w:rPr>
          <w:sz w:val="24"/>
          <w:szCs w:val="24"/>
        </w:rPr>
        <w:t>Сравнение равнодействующей приложенных к телу сил с произведением массы тела на его ускорение в инерциальной системе отсчёта.</w:t>
      </w:r>
    </w:p>
    <w:p w:rsidR="000951E4" w:rsidRPr="00A55DAB" w:rsidRDefault="000951E4" w:rsidP="000951E4">
      <w:pPr>
        <w:rPr>
          <w:sz w:val="24"/>
          <w:szCs w:val="24"/>
        </w:rPr>
      </w:pPr>
      <w:r w:rsidRPr="00A55DAB">
        <w:rPr>
          <w:sz w:val="24"/>
          <w:szCs w:val="24"/>
        </w:rPr>
        <w:t>Равенство сил, возникающих в результате взаимодействия тел.</w:t>
      </w:r>
    </w:p>
    <w:p w:rsidR="000951E4" w:rsidRPr="00A55DAB" w:rsidRDefault="000951E4" w:rsidP="000951E4">
      <w:pPr>
        <w:rPr>
          <w:sz w:val="24"/>
          <w:szCs w:val="24"/>
        </w:rPr>
      </w:pPr>
      <w:r w:rsidRPr="00A55DAB">
        <w:rPr>
          <w:sz w:val="24"/>
          <w:szCs w:val="24"/>
        </w:rPr>
        <w:t>Измерение масс по взаимодействию.</w:t>
      </w:r>
    </w:p>
    <w:p w:rsidR="000951E4" w:rsidRPr="00A55DAB" w:rsidRDefault="000951E4" w:rsidP="000951E4">
      <w:pPr>
        <w:rPr>
          <w:sz w:val="24"/>
          <w:szCs w:val="24"/>
        </w:rPr>
      </w:pPr>
      <w:r w:rsidRPr="00A55DAB">
        <w:rPr>
          <w:sz w:val="24"/>
          <w:szCs w:val="24"/>
        </w:rPr>
        <w:t>Невесомость.</w:t>
      </w:r>
    </w:p>
    <w:p w:rsidR="000951E4" w:rsidRPr="00A55DAB" w:rsidRDefault="000951E4" w:rsidP="000951E4">
      <w:pPr>
        <w:rPr>
          <w:sz w:val="24"/>
          <w:szCs w:val="24"/>
        </w:rPr>
      </w:pPr>
      <w:r w:rsidRPr="00A55DAB">
        <w:rPr>
          <w:sz w:val="24"/>
          <w:szCs w:val="24"/>
        </w:rPr>
        <w:t>Вес тела при ускоренном подъёме и падении.</w:t>
      </w:r>
    </w:p>
    <w:p w:rsidR="000951E4" w:rsidRPr="00A55DAB" w:rsidRDefault="000951E4" w:rsidP="000951E4">
      <w:pPr>
        <w:rPr>
          <w:sz w:val="24"/>
          <w:szCs w:val="24"/>
        </w:rPr>
      </w:pPr>
      <w:r w:rsidRPr="00A55DAB">
        <w:rPr>
          <w:sz w:val="24"/>
          <w:szCs w:val="24"/>
        </w:rPr>
        <w:t>Центробежные механизмы.</w:t>
      </w:r>
    </w:p>
    <w:p w:rsidR="000951E4" w:rsidRPr="00A55DAB" w:rsidRDefault="000951E4" w:rsidP="000951E4">
      <w:pPr>
        <w:rPr>
          <w:sz w:val="24"/>
          <w:szCs w:val="24"/>
        </w:rPr>
      </w:pPr>
      <w:r w:rsidRPr="00A55DAB">
        <w:rPr>
          <w:sz w:val="24"/>
          <w:szCs w:val="24"/>
        </w:rPr>
        <w:t>Сравнение сил трения покоя, качения и скольжения.</w:t>
      </w:r>
    </w:p>
    <w:p w:rsidR="000951E4" w:rsidRPr="00A55DAB" w:rsidRDefault="000951E4" w:rsidP="000951E4">
      <w:pPr>
        <w:rPr>
          <w:sz w:val="24"/>
          <w:szCs w:val="24"/>
        </w:rPr>
      </w:pPr>
      <w:r w:rsidRPr="00A55DAB">
        <w:rPr>
          <w:sz w:val="24"/>
          <w:szCs w:val="24"/>
        </w:rPr>
        <w:t xml:space="preserve">Ученический эксперимент, лабораторные работы, практикум. </w:t>
      </w:r>
    </w:p>
    <w:p w:rsidR="000951E4" w:rsidRPr="00A55DAB" w:rsidRDefault="000951E4" w:rsidP="000951E4">
      <w:pPr>
        <w:rPr>
          <w:sz w:val="24"/>
          <w:szCs w:val="24"/>
        </w:rPr>
      </w:pPr>
      <w:r w:rsidRPr="00A55DAB">
        <w:rPr>
          <w:sz w:val="24"/>
          <w:szCs w:val="24"/>
        </w:rPr>
        <w:t>Измерение равнодействующей сил при движении бруска по наклонной плоскости.</w:t>
      </w:r>
    </w:p>
    <w:p w:rsidR="000951E4" w:rsidRPr="00A55DAB" w:rsidRDefault="000951E4" w:rsidP="000951E4">
      <w:pPr>
        <w:rPr>
          <w:sz w:val="24"/>
          <w:szCs w:val="24"/>
        </w:rPr>
      </w:pPr>
      <w:r w:rsidRPr="00A55DAB">
        <w:rPr>
          <w:sz w:val="24"/>
          <w:szCs w:val="24"/>
        </w:rPr>
        <w:t xml:space="preserve">Проверка гипотезы о независимости времени движения бруска по наклонной плоскости на заданное расстояние от его массы. </w:t>
      </w:r>
    </w:p>
    <w:p w:rsidR="000951E4" w:rsidRPr="00A55DAB" w:rsidRDefault="000951E4" w:rsidP="000951E4">
      <w:pPr>
        <w:rPr>
          <w:sz w:val="24"/>
          <w:szCs w:val="24"/>
        </w:rPr>
      </w:pPr>
      <w:r w:rsidRPr="00A55DAB">
        <w:rPr>
          <w:sz w:val="24"/>
          <w:szCs w:val="24"/>
        </w:rPr>
        <w:t>Исследование зависимости сил упругости, возникающих в пружине  и резиновом образце, от их деформации.</w:t>
      </w:r>
    </w:p>
    <w:p w:rsidR="000951E4" w:rsidRPr="00A55DAB" w:rsidRDefault="000951E4" w:rsidP="000951E4">
      <w:pPr>
        <w:rPr>
          <w:sz w:val="24"/>
          <w:szCs w:val="24"/>
        </w:rPr>
      </w:pPr>
      <w:r w:rsidRPr="00A55DAB">
        <w:rPr>
          <w:sz w:val="24"/>
          <w:szCs w:val="24"/>
        </w:rPr>
        <w:t>Изучение движения системы тел, связанных нитью, перекинутой через лёгкий блок.</w:t>
      </w:r>
    </w:p>
    <w:p w:rsidR="000951E4" w:rsidRPr="00A55DAB" w:rsidRDefault="000951E4" w:rsidP="000951E4">
      <w:pPr>
        <w:rPr>
          <w:sz w:val="24"/>
          <w:szCs w:val="24"/>
        </w:rPr>
      </w:pPr>
      <w:r w:rsidRPr="00A55DAB">
        <w:rPr>
          <w:sz w:val="24"/>
          <w:szCs w:val="24"/>
        </w:rPr>
        <w:t xml:space="preserve">Измерение коэффициента трения по величине углового коэффициента зависимости Fтр(N). </w:t>
      </w:r>
    </w:p>
    <w:p w:rsidR="000951E4" w:rsidRPr="00A55DAB" w:rsidRDefault="000951E4" w:rsidP="000951E4">
      <w:pPr>
        <w:rPr>
          <w:sz w:val="24"/>
          <w:szCs w:val="24"/>
        </w:rPr>
      </w:pPr>
      <w:r w:rsidRPr="00A55DAB">
        <w:rPr>
          <w:sz w:val="24"/>
          <w:szCs w:val="24"/>
        </w:rPr>
        <w:t>Исследование движения бруска по наклонной плоскости с переменным коэффициентом трения.</w:t>
      </w:r>
    </w:p>
    <w:p w:rsidR="000951E4" w:rsidRPr="00A55DAB" w:rsidRDefault="000951E4" w:rsidP="000951E4">
      <w:pPr>
        <w:rPr>
          <w:sz w:val="24"/>
          <w:szCs w:val="24"/>
        </w:rPr>
      </w:pPr>
      <w:r w:rsidRPr="00A55DAB">
        <w:rPr>
          <w:sz w:val="24"/>
          <w:szCs w:val="24"/>
        </w:rPr>
        <w:t xml:space="preserve">Изучение движения груза на валу с трением. </w:t>
      </w:r>
    </w:p>
    <w:p w:rsidR="000951E4" w:rsidRPr="00A55DAB" w:rsidRDefault="000951E4" w:rsidP="000951E4">
      <w:pPr>
        <w:rPr>
          <w:sz w:val="24"/>
          <w:szCs w:val="24"/>
        </w:rPr>
      </w:pPr>
      <w:r w:rsidRPr="00A55DAB">
        <w:rPr>
          <w:sz w:val="24"/>
          <w:szCs w:val="24"/>
        </w:rPr>
        <w:t>Тема 3. Статика твёрдого тела.</w:t>
      </w:r>
    </w:p>
    <w:p w:rsidR="000951E4" w:rsidRPr="00A55DAB" w:rsidRDefault="000951E4" w:rsidP="000951E4">
      <w:pPr>
        <w:rPr>
          <w:sz w:val="24"/>
          <w:szCs w:val="24"/>
        </w:rPr>
      </w:pPr>
      <w:r w:rsidRPr="00A55DAB">
        <w:rPr>
          <w:sz w:val="24"/>
          <w:szCs w:val="24"/>
        </w:rPr>
        <w:t>Абсолютно твёрдое тело. Поступательное и вращательное движение твёрдого тела. Момент силы относительно оси вращения. Плечо силы. Сложение сил, приложенных к твёрдому телу. Центр тяжести тела.</w:t>
      </w:r>
    </w:p>
    <w:p w:rsidR="000951E4" w:rsidRPr="00A55DAB" w:rsidRDefault="000951E4" w:rsidP="000951E4">
      <w:pPr>
        <w:rPr>
          <w:sz w:val="24"/>
          <w:szCs w:val="24"/>
        </w:rPr>
      </w:pPr>
      <w:r w:rsidRPr="00A55DAB">
        <w:rPr>
          <w:sz w:val="24"/>
          <w:szCs w:val="24"/>
        </w:rPr>
        <w:t>Условия равновесия твёрдого тела.</w:t>
      </w:r>
    </w:p>
    <w:p w:rsidR="000951E4" w:rsidRPr="00A55DAB" w:rsidRDefault="000951E4" w:rsidP="000951E4">
      <w:pPr>
        <w:rPr>
          <w:sz w:val="24"/>
          <w:szCs w:val="24"/>
        </w:rPr>
      </w:pPr>
      <w:r w:rsidRPr="00A55DAB">
        <w:rPr>
          <w:sz w:val="24"/>
          <w:szCs w:val="24"/>
        </w:rPr>
        <w:t>Устойчивое, неустойчивое, безразличное равновесие.</w:t>
      </w:r>
    </w:p>
    <w:p w:rsidR="000951E4" w:rsidRPr="00A55DAB" w:rsidRDefault="000951E4" w:rsidP="000951E4">
      <w:pPr>
        <w:rPr>
          <w:sz w:val="24"/>
          <w:szCs w:val="24"/>
        </w:rPr>
      </w:pPr>
      <w:r w:rsidRPr="00A55DAB">
        <w:rPr>
          <w:sz w:val="24"/>
          <w:szCs w:val="24"/>
        </w:rPr>
        <w:t>Технические устройства и технологические процессы: кронштейн, строительный кран, решётчатые конструкции.</w:t>
      </w:r>
    </w:p>
    <w:p w:rsidR="000951E4" w:rsidRPr="00A55DAB" w:rsidRDefault="000951E4" w:rsidP="000951E4">
      <w:pPr>
        <w:rPr>
          <w:sz w:val="24"/>
          <w:szCs w:val="24"/>
        </w:rPr>
      </w:pPr>
      <w:r w:rsidRPr="00A55DAB">
        <w:rPr>
          <w:sz w:val="24"/>
          <w:szCs w:val="24"/>
        </w:rPr>
        <w:t>Демонстрации.</w:t>
      </w:r>
    </w:p>
    <w:p w:rsidR="000951E4" w:rsidRPr="00A55DAB" w:rsidRDefault="000951E4" w:rsidP="000951E4">
      <w:pPr>
        <w:rPr>
          <w:sz w:val="24"/>
          <w:szCs w:val="24"/>
        </w:rPr>
      </w:pPr>
      <w:r w:rsidRPr="00A55DAB">
        <w:rPr>
          <w:sz w:val="24"/>
          <w:szCs w:val="24"/>
        </w:rPr>
        <w:t>Условия равновесия.</w:t>
      </w:r>
    </w:p>
    <w:p w:rsidR="000951E4" w:rsidRPr="00A55DAB" w:rsidRDefault="000951E4" w:rsidP="000951E4">
      <w:pPr>
        <w:rPr>
          <w:sz w:val="24"/>
          <w:szCs w:val="24"/>
        </w:rPr>
      </w:pPr>
      <w:r w:rsidRPr="00A55DAB">
        <w:rPr>
          <w:sz w:val="24"/>
          <w:szCs w:val="24"/>
        </w:rPr>
        <w:t>Виды равновесия.</w:t>
      </w:r>
    </w:p>
    <w:p w:rsidR="000951E4" w:rsidRPr="00A55DAB" w:rsidRDefault="000951E4" w:rsidP="000951E4">
      <w:pPr>
        <w:rPr>
          <w:sz w:val="24"/>
          <w:szCs w:val="24"/>
        </w:rPr>
      </w:pPr>
      <w:r w:rsidRPr="00A55DAB">
        <w:rPr>
          <w:sz w:val="24"/>
          <w:szCs w:val="24"/>
        </w:rPr>
        <w:t xml:space="preserve">Ученический эксперимент, лабораторные работы, практикум. </w:t>
      </w:r>
    </w:p>
    <w:p w:rsidR="000951E4" w:rsidRPr="00A55DAB" w:rsidRDefault="000951E4" w:rsidP="000951E4">
      <w:pPr>
        <w:rPr>
          <w:sz w:val="24"/>
          <w:szCs w:val="24"/>
        </w:rPr>
      </w:pPr>
      <w:r w:rsidRPr="00A55DAB">
        <w:rPr>
          <w:sz w:val="24"/>
          <w:szCs w:val="24"/>
        </w:rPr>
        <w:t xml:space="preserve">Исследование условий равновесия твёрдого тела, имеющего ось вращения. </w:t>
      </w:r>
    </w:p>
    <w:p w:rsidR="000951E4" w:rsidRPr="00A55DAB" w:rsidRDefault="000951E4" w:rsidP="000951E4">
      <w:pPr>
        <w:rPr>
          <w:sz w:val="24"/>
          <w:szCs w:val="24"/>
        </w:rPr>
      </w:pPr>
      <w:r w:rsidRPr="00A55DAB">
        <w:rPr>
          <w:sz w:val="24"/>
          <w:szCs w:val="24"/>
        </w:rPr>
        <w:t xml:space="preserve">Конструирование кронштейнов и расчёт сил упругости. </w:t>
      </w:r>
    </w:p>
    <w:p w:rsidR="000951E4" w:rsidRPr="00A55DAB" w:rsidRDefault="000951E4" w:rsidP="000951E4">
      <w:pPr>
        <w:rPr>
          <w:sz w:val="24"/>
          <w:szCs w:val="24"/>
        </w:rPr>
      </w:pPr>
      <w:r w:rsidRPr="00A55DAB">
        <w:rPr>
          <w:sz w:val="24"/>
          <w:szCs w:val="24"/>
        </w:rPr>
        <w:t xml:space="preserve">Изучение устойчивости твёрдого тела, имеющего площадь опоры. </w:t>
      </w:r>
    </w:p>
    <w:p w:rsidR="000951E4" w:rsidRPr="00A55DAB" w:rsidRDefault="000951E4" w:rsidP="000951E4">
      <w:pPr>
        <w:rPr>
          <w:sz w:val="24"/>
          <w:szCs w:val="24"/>
        </w:rPr>
      </w:pPr>
      <w:r w:rsidRPr="00A55DAB">
        <w:rPr>
          <w:sz w:val="24"/>
          <w:szCs w:val="24"/>
        </w:rPr>
        <w:t>Тема 4. Законы сохранения в механике.</w:t>
      </w:r>
    </w:p>
    <w:p w:rsidR="000951E4" w:rsidRPr="00A55DAB" w:rsidRDefault="000951E4" w:rsidP="000951E4">
      <w:pPr>
        <w:rPr>
          <w:sz w:val="24"/>
          <w:szCs w:val="24"/>
        </w:rPr>
      </w:pPr>
      <w:r w:rsidRPr="00A55DAB">
        <w:rPr>
          <w:sz w:val="24"/>
          <w:szCs w:val="24"/>
        </w:rPr>
        <w:t>Импульс материальной точки, системы материальных точек. Центр масс системы материальных точек. Теорема о движении центра масс.</w:t>
      </w:r>
    </w:p>
    <w:p w:rsidR="000951E4" w:rsidRPr="00A55DAB" w:rsidRDefault="000951E4" w:rsidP="000951E4">
      <w:pPr>
        <w:rPr>
          <w:sz w:val="24"/>
          <w:szCs w:val="24"/>
        </w:rPr>
      </w:pPr>
      <w:r w:rsidRPr="00A55DAB">
        <w:rPr>
          <w:sz w:val="24"/>
          <w:szCs w:val="24"/>
        </w:rPr>
        <w:t xml:space="preserve">Импульс силы и изменение импульса тела. </w:t>
      </w:r>
    </w:p>
    <w:p w:rsidR="000951E4" w:rsidRPr="00A55DAB" w:rsidRDefault="000951E4" w:rsidP="000951E4">
      <w:pPr>
        <w:rPr>
          <w:sz w:val="24"/>
          <w:szCs w:val="24"/>
        </w:rPr>
      </w:pPr>
      <w:r w:rsidRPr="00A55DAB">
        <w:rPr>
          <w:sz w:val="24"/>
          <w:szCs w:val="24"/>
        </w:rPr>
        <w:t xml:space="preserve">Закон сохранения импульса. </w:t>
      </w:r>
    </w:p>
    <w:p w:rsidR="000951E4" w:rsidRPr="00A55DAB" w:rsidRDefault="000951E4" w:rsidP="000951E4">
      <w:pPr>
        <w:rPr>
          <w:sz w:val="24"/>
          <w:szCs w:val="24"/>
        </w:rPr>
      </w:pPr>
      <w:r w:rsidRPr="00A55DAB">
        <w:rPr>
          <w:sz w:val="24"/>
          <w:szCs w:val="24"/>
        </w:rPr>
        <w:t>Реактивное движение.</w:t>
      </w:r>
    </w:p>
    <w:p w:rsidR="000951E4" w:rsidRPr="00A55DAB" w:rsidRDefault="000951E4" w:rsidP="000951E4">
      <w:pPr>
        <w:rPr>
          <w:sz w:val="24"/>
          <w:szCs w:val="24"/>
        </w:rPr>
      </w:pPr>
      <w:r w:rsidRPr="00A55DAB">
        <w:rPr>
          <w:sz w:val="24"/>
          <w:szCs w:val="24"/>
        </w:rPr>
        <w:t>Момент импульса материальной точки. Представление о сохранении момента импульса в центральных полях.</w:t>
      </w:r>
    </w:p>
    <w:p w:rsidR="000951E4" w:rsidRPr="00A55DAB" w:rsidRDefault="000951E4" w:rsidP="000951E4">
      <w:pPr>
        <w:rPr>
          <w:sz w:val="24"/>
          <w:szCs w:val="24"/>
        </w:rPr>
      </w:pPr>
      <w:r w:rsidRPr="00A55DAB">
        <w:rPr>
          <w:sz w:val="24"/>
          <w:szCs w:val="24"/>
        </w:rPr>
        <w:t xml:space="preserve">Работа силы на малом и на конечном перемещении. Графическое представление работы силы. </w:t>
      </w:r>
    </w:p>
    <w:p w:rsidR="000951E4" w:rsidRPr="00A55DAB" w:rsidRDefault="000951E4" w:rsidP="000951E4">
      <w:pPr>
        <w:rPr>
          <w:sz w:val="24"/>
          <w:szCs w:val="24"/>
        </w:rPr>
      </w:pPr>
      <w:r w:rsidRPr="00A55DAB">
        <w:rPr>
          <w:sz w:val="24"/>
          <w:szCs w:val="24"/>
        </w:rPr>
        <w:t xml:space="preserve">Мощность силы. </w:t>
      </w:r>
    </w:p>
    <w:p w:rsidR="000951E4" w:rsidRPr="00A55DAB" w:rsidRDefault="000951E4" w:rsidP="000951E4">
      <w:pPr>
        <w:rPr>
          <w:sz w:val="24"/>
          <w:szCs w:val="24"/>
        </w:rPr>
      </w:pPr>
      <w:r w:rsidRPr="00A55DAB">
        <w:rPr>
          <w:sz w:val="24"/>
          <w:szCs w:val="24"/>
        </w:rPr>
        <w:t xml:space="preserve">Кинетическая энергия материальной точки. Теорема об изменении кинетической энергии материальной точки. </w:t>
      </w:r>
    </w:p>
    <w:p w:rsidR="000951E4" w:rsidRPr="00A55DAB" w:rsidRDefault="000951E4" w:rsidP="000951E4">
      <w:pPr>
        <w:rPr>
          <w:sz w:val="24"/>
          <w:szCs w:val="24"/>
        </w:rPr>
      </w:pPr>
      <w:r w:rsidRPr="00A55DAB">
        <w:rPr>
          <w:sz w:val="24"/>
          <w:szCs w:val="24"/>
        </w:rPr>
        <w:t xml:space="preserve">Потенциальные и непотенциальные силы. Потенциальная энергия. Потенциальная энергия упруго деформированной пружины. Потенциальная энергия тела в однородном гравитационном поле. Потенциальная энергия тела  в гравитационном поле однородного шара (внутри и вне шара). Вторая космическая скорость. Третья космическая скорость. </w:t>
      </w:r>
    </w:p>
    <w:p w:rsidR="000951E4" w:rsidRPr="00A55DAB" w:rsidRDefault="000951E4" w:rsidP="000951E4">
      <w:pPr>
        <w:rPr>
          <w:sz w:val="24"/>
          <w:szCs w:val="24"/>
        </w:rPr>
      </w:pPr>
      <w:r w:rsidRPr="00A55DAB">
        <w:rPr>
          <w:sz w:val="24"/>
          <w:szCs w:val="24"/>
        </w:rPr>
        <w:t xml:space="preserve">Связь работы непотенциальных сил с изменением механической энергии системы тел. Закон сохранения механической энергии. </w:t>
      </w:r>
    </w:p>
    <w:p w:rsidR="000951E4" w:rsidRPr="00A55DAB" w:rsidRDefault="000951E4" w:rsidP="000951E4">
      <w:pPr>
        <w:rPr>
          <w:sz w:val="24"/>
          <w:szCs w:val="24"/>
        </w:rPr>
      </w:pPr>
      <w:r w:rsidRPr="00A55DAB">
        <w:rPr>
          <w:sz w:val="24"/>
          <w:szCs w:val="24"/>
        </w:rPr>
        <w:t xml:space="preserve">Упругие и неупругие столкновения. </w:t>
      </w:r>
    </w:p>
    <w:p w:rsidR="000951E4" w:rsidRPr="00A55DAB" w:rsidRDefault="000951E4" w:rsidP="000951E4">
      <w:pPr>
        <w:rPr>
          <w:sz w:val="24"/>
          <w:szCs w:val="24"/>
        </w:rPr>
      </w:pPr>
      <w:r w:rsidRPr="00A55DAB">
        <w:rPr>
          <w:sz w:val="24"/>
          <w:szCs w:val="24"/>
        </w:rPr>
        <w:t>Уравнение Бернулли для идеальной жидкости как следствие закона сохранения механической энергии.</w:t>
      </w:r>
    </w:p>
    <w:p w:rsidR="000951E4" w:rsidRPr="00A55DAB" w:rsidRDefault="000951E4" w:rsidP="000951E4">
      <w:pPr>
        <w:rPr>
          <w:sz w:val="24"/>
          <w:szCs w:val="24"/>
        </w:rPr>
      </w:pPr>
      <w:r w:rsidRPr="00A55DAB">
        <w:rPr>
          <w:sz w:val="24"/>
          <w:szCs w:val="24"/>
        </w:rPr>
        <w:t>Технические устройства и технологические процессы: движение ракет, водомёт, копёр, пружинный пистолет, гироскоп, фигурное катание на коньках.</w:t>
      </w:r>
    </w:p>
    <w:p w:rsidR="000951E4" w:rsidRPr="00A55DAB" w:rsidRDefault="000951E4" w:rsidP="000951E4">
      <w:pPr>
        <w:rPr>
          <w:sz w:val="24"/>
          <w:szCs w:val="24"/>
        </w:rPr>
      </w:pPr>
      <w:r w:rsidRPr="00A55DAB">
        <w:rPr>
          <w:sz w:val="24"/>
          <w:szCs w:val="24"/>
        </w:rPr>
        <w:t>Демонстрации.</w:t>
      </w:r>
    </w:p>
    <w:p w:rsidR="000951E4" w:rsidRPr="00A55DAB" w:rsidRDefault="000951E4" w:rsidP="000951E4">
      <w:pPr>
        <w:rPr>
          <w:sz w:val="24"/>
          <w:szCs w:val="24"/>
        </w:rPr>
      </w:pPr>
      <w:r w:rsidRPr="00A55DAB">
        <w:rPr>
          <w:sz w:val="24"/>
          <w:szCs w:val="24"/>
        </w:rPr>
        <w:t>Закон сохранения импульса.</w:t>
      </w:r>
    </w:p>
    <w:p w:rsidR="000951E4" w:rsidRPr="00A55DAB" w:rsidRDefault="000951E4" w:rsidP="000951E4">
      <w:pPr>
        <w:rPr>
          <w:sz w:val="24"/>
          <w:szCs w:val="24"/>
        </w:rPr>
      </w:pPr>
      <w:r w:rsidRPr="00A55DAB">
        <w:rPr>
          <w:sz w:val="24"/>
          <w:szCs w:val="24"/>
        </w:rPr>
        <w:t>Реактивное движение.</w:t>
      </w:r>
    </w:p>
    <w:p w:rsidR="000951E4" w:rsidRPr="00A55DAB" w:rsidRDefault="000951E4" w:rsidP="000951E4">
      <w:pPr>
        <w:rPr>
          <w:sz w:val="24"/>
          <w:szCs w:val="24"/>
        </w:rPr>
      </w:pPr>
      <w:r w:rsidRPr="00A55DAB">
        <w:rPr>
          <w:sz w:val="24"/>
          <w:szCs w:val="24"/>
        </w:rPr>
        <w:t>Измерение мощности силы.</w:t>
      </w:r>
    </w:p>
    <w:p w:rsidR="000951E4" w:rsidRPr="00A55DAB" w:rsidRDefault="000951E4" w:rsidP="000951E4">
      <w:pPr>
        <w:rPr>
          <w:sz w:val="24"/>
          <w:szCs w:val="24"/>
        </w:rPr>
      </w:pPr>
      <w:r w:rsidRPr="00A55DAB">
        <w:rPr>
          <w:sz w:val="24"/>
          <w:szCs w:val="24"/>
        </w:rPr>
        <w:t>Изменение энергии тела при совершении работы.</w:t>
      </w:r>
    </w:p>
    <w:p w:rsidR="000951E4" w:rsidRPr="00A55DAB" w:rsidRDefault="000951E4" w:rsidP="000951E4">
      <w:pPr>
        <w:rPr>
          <w:sz w:val="24"/>
          <w:szCs w:val="24"/>
        </w:rPr>
      </w:pPr>
      <w:r w:rsidRPr="00A55DAB">
        <w:rPr>
          <w:sz w:val="24"/>
          <w:szCs w:val="24"/>
        </w:rPr>
        <w:t>Взаимные превращения кинетической и потенциальной энергий при действии на тело силы тяжести и силы упругости.</w:t>
      </w:r>
    </w:p>
    <w:p w:rsidR="000951E4" w:rsidRPr="00A55DAB" w:rsidRDefault="000951E4" w:rsidP="000951E4">
      <w:pPr>
        <w:rPr>
          <w:sz w:val="24"/>
          <w:szCs w:val="24"/>
        </w:rPr>
      </w:pPr>
      <w:r w:rsidRPr="00A55DAB">
        <w:rPr>
          <w:sz w:val="24"/>
          <w:szCs w:val="24"/>
        </w:rPr>
        <w:t>Сохранение энергии при свободном падении.</w:t>
      </w:r>
    </w:p>
    <w:p w:rsidR="000951E4" w:rsidRPr="00A55DAB" w:rsidRDefault="000951E4" w:rsidP="000951E4">
      <w:pPr>
        <w:rPr>
          <w:sz w:val="24"/>
          <w:szCs w:val="24"/>
        </w:rPr>
      </w:pPr>
      <w:r w:rsidRPr="00A55DAB">
        <w:rPr>
          <w:sz w:val="24"/>
          <w:szCs w:val="24"/>
        </w:rPr>
        <w:t xml:space="preserve">Ученический эксперимент, лабораторные работы, практикум. </w:t>
      </w:r>
    </w:p>
    <w:p w:rsidR="000951E4" w:rsidRPr="00A55DAB" w:rsidRDefault="000951E4" w:rsidP="000951E4">
      <w:pPr>
        <w:rPr>
          <w:sz w:val="24"/>
          <w:szCs w:val="24"/>
        </w:rPr>
      </w:pPr>
      <w:r w:rsidRPr="00A55DAB">
        <w:rPr>
          <w:sz w:val="24"/>
          <w:szCs w:val="24"/>
        </w:rPr>
        <w:t xml:space="preserve">Измерение импульса тела по тормозному пути. </w:t>
      </w:r>
    </w:p>
    <w:p w:rsidR="000951E4" w:rsidRPr="00A55DAB" w:rsidRDefault="000951E4" w:rsidP="000951E4">
      <w:pPr>
        <w:rPr>
          <w:sz w:val="24"/>
          <w:szCs w:val="24"/>
        </w:rPr>
      </w:pPr>
      <w:r w:rsidRPr="00A55DAB">
        <w:rPr>
          <w:sz w:val="24"/>
          <w:szCs w:val="24"/>
        </w:rPr>
        <w:t xml:space="preserve">Измерение силы тяги, скорости модели электромобиля и мощности силы тяги. </w:t>
      </w:r>
    </w:p>
    <w:p w:rsidR="000951E4" w:rsidRPr="00A55DAB" w:rsidRDefault="000951E4" w:rsidP="000951E4">
      <w:pPr>
        <w:rPr>
          <w:sz w:val="24"/>
          <w:szCs w:val="24"/>
        </w:rPr>
      </w:pPr>
      <w:r w:rsidRPr="00A55DAB">
        <w:rPr>
          <w:sz w:val="24"/>
          <w:szCs w:val="24"/>
        </w:rPr>
        <w:t>Сравнение изменения импульса тела с импульсом силы.</w:t>
      </w:r>
    </w:p>
    <w:p w:rsidR="000951E4" w:rsidRPr="00A55DAB" w:rsidRDefault="000951E4" w:rsidP="000951E4">
      <w:pPr>
        <w:rPr>
          <w:sz w:val="24"/>
          <w:szCs w:val="24"/>
        </w:rPr>
      </w:pPr>
      <w:r w:rsidRPr="00A55DAB">
        <w:rPr>
          <w:sz w:val="24"/>
          <w:szCs w:val="24"/>
        </w:rPr>
        <w:t>Исследование сохранения импульса при упругом взаимодействии.</w:t>
      </w:r>
    </w:p>
    <w:p w:rsidR="000951E4" w:rsidRPr="00A55DAB" w:rsidRDefault="000951E4" w:rsidP="000951E4">
      <w:pPr>
        <w:rPr>
          <w:sz w:val="24"/>
          <w:szCs w:val="24"/>
        </w:rPr>
      </w:pPr>
      <w:r w:rsidRPr="00A55DAB">
        <w:rPr>
          <w:sz w:val="24"/>
          <w:szCs w:val="24"/>
        </w:rPr>
        <w:t>Измерение кинетической энергии тела по тормозному пути.</w:t>
      </w:r>
    </w:p>
    <w:p w:rsidR="000951E4" w:rsidRPr="00A55DAB" w:rsidRDefault="000951E4" w:rsidP="000951E4">
      <w:pPr>
        <w:rPr>
          <w:sz w:val="24"/>
          <w:szCs w:val="24"/>
        </w:rPr>
      </w:pPr>
      <w:r w:rsidRPr="00A55DAB">
        <w:rPr>
          <w:sz w:val="24"/>
          <w:szCs w:val="24"/>
        </w:rPr>
        <w:t xml:space="preserve">Сравнение изменения потенциальной энергии пружины с работой силы трения. </w:t>
      </w:r>
    </w:p>
    <w:p w:rsidR="000951E4" w:rsidRPr="00A55DAB" w:rsidRDefault="000951E4" w:rsidP="000951E4">
      <w:pPr>
        <w:rPr>
          <w:sz w:val="24"/>
          <w:szCs w:val="24"/>
        </w:rPr>
      </w:pPr>
      <w:r w:rsidRPr="00A55DAB">
        <w:rPr>
          <w:sz w:val="24"/>
          <w:szCs w:val="24"/>
        </w:rPr>
        <w:t>Определение работы силы трения при движении тела по наклонной плоскости.</w:t>
      </w:r>
    </w:p>
    <w:p w:rsidR="000951E4" w:rsidRPr="00A55DAB" w:rsidRDefault="000951E4" w:rsidP="000951E4">
      <w:pPr>
        <w:rPr>
          <w:sz w:val="24"/>
          <w:szCs w:val="24"/>
        </w:rPr>
      </w:pPr>
      <w:r w:rsidRPr="00A55DAB">
        <w:rPr>
          <w:sz w:val="24"/>
          <w:szCs w:val="24"/>
        </w:rPr>
        <w:t>Раздел 3. Молекулярная физика и термодинамика.</w:t>
      </w:r>
    </w:p>
    <w:p w:rsidR="000951E4" w:rsidRPr="00A55DAB" w:rsidRDefault="000951E4" w:rsidP="000951E4">
      <w:pPr>
        <w:rPr>
          <w:sz w:val="24"/>
          <w:szCs w:val="24"/>
        </w:rPr>
      </w:pPr>
      <w:r w:rsidRPr="00A55DAB">
        <w:rPr>
          <w:sz w:val="24"/>
          <w:szCs w:val="24"/>
        </w:rPr>
        <w:t>Тема 1. Основы молекулярно-кинетической теории.</w:t>
      </w:r>
    </w:p>
    <w:p w:rsidR="000951E4" w:rsidRPr="00A55DAB" w:rsidRDefault="000951E4" w:rsidP="000951E4">
      <w:pPr>
        <w:rPr>
          <w:sz w:val="24"/>
          <w:szCs w:val="24"/>
        </w:rPr>
      </w:pPr>
      <w:r w:rsidRPr="00A55DAB">
        <w:rPr>
          <w:sz w:val="24"/>
          <w:szCs w:val="24"/>
        </w:rPr>
        <w:t>Основные положения молекулярно-кинетической теории (МКТ), их опытное обоснование. Диффузия. Броуновское движение.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(атомов). Количество вещества. Постоянная Авогадро.</w:t>
      </w:r>
    </w:p>
    <w:p w:rsidR="000951E4" w:rsidRPr="00A55DAB" w:rsidRDefault="000951E4" w:rsidP="000951E4">
      <w:pPr>
        <w:rPr>
          <w:sz w:val="24"/>
          <w:szCs w:val="24"/>
        </w:rPr>
      </w:pPr>
      <w:r w:rsidRPr="00A55DAB">
        <w:rPr>
          <w:sz w:val="24"/>
          <w:szCs w:val="24"/>
        </w:rPr>
        <w:t xml:space="preserve">Тепловое равновесие. Температура и способы её измерения. Шкала температур Цельсия. </w:t>
      </w:r>
    </w:p>
    <w:p w:rsidR="000951E4" w:rsidRPr="00A55DAB" w:rsidRDefault="000951E4" w:rsidP="000951E4">
      <w:pPr>
        <w:rPr>
          <w:sz w:val="24"/>
          <w:szCs w:val="24"/>
        </w:rPr>
      </w:pPr>
      <w:r w:rsidRPr="00A55DAB">
        <w:rPr>
          <w:sz w:val="24"/>
          <w:szCs w:val="24"/>
        </w:rPr>
        <w:t>Модель идеального газа в молекулярно-кинетической теории: частицы газа движутся хаотически и не взаимодействуют друг с другом.</w:t>
      </w:r>
    </w:p>
    <w:p w:rsidR="000951E4" w:rsidRPr="00A55DAB" w:rsidRDefault="000951E4" w:rsidP="000951E4">
      <w:pPr>
        <w:rPr>
          <w:sz w:val="24"/>
          <w:szCs w:val="24"/>
        </w:rPr>
      </w:pPr>
      <w:r w:rsidRPr="00A55DAB">
        <w:rPr>
          <w:sz w:val="24"/>
          <w:szCs w:val="24"/>
        </w:rPr>
        <w:t>Газовые законы. Уравнение Менделеева–Клапейрона. Абсолютная температура (шкала температур Кельвина). Закон Дальтона. Изопроцессы  в идеальном газе с постоянным количеством вещества. Графическое представление изопроцессов: изотерма, изохора, изобара.</w:t>
      </w:r>
    </w:p>
    <w:p w:rsidR="000951E4" w:rsidRPr="00A55DAB" w:rsidRDefault="000951E4" w:rsidP="000951E4">
      <w:pPr>
        <w:rPr>
          <w:sz w:val="24"/>
          <w:szCs w:val="24"/>
        </w:rPr>
      </w:pPr>
      <w:r w:rsidRPr="00A55DAB">
        <w:rPr>
          <w:sz w:val="24"/>
          <w:szCs w:val="24"/>
        </w:rPr>
        <w:t>Связь между давлением и средней кинетической энергией поступательного теплового движения молекул идеального газа (основное уравнение молекулярно-кинетической теории идеального газа).</w:t>
      </w:r>
    </w:p>
    <w:p w:rsidR="000951E4" w:rsidRPr="00A55DAB" w:rsidRDefault="000951E4" w:rsidP="000951E4">
      <w:pPr>
        <w:rPr>
          <w:sz w:val="24"/>
          <w:szCs w:val="24"/>
        </w:rPr>
      </w:pPr>
      <w:r w:rsidRPr="00A55DAB">
        <w:rPr>
          <w:sz w:val="24"/>
          <w:szCs w:val="24"/>
        </w:rPr>
        <w:t>Связь абсолютной температуры термодинамической системы со средней кинетической энергией поступательного теплового движения её частиц.</w:t>
      </w:r>
    </w:p>
    <w:p w:rsidR="000951E4" w:rsidRPr="00A55DAB" w:rsidRDefault="000951E4" w:rsidP="000951E4">
      <w:pPr>
        <w:rPr>
          <w:sz w:val="24"/>
          <w:szCs w:val="24"/>
        </w:rPr>
      </w:pPr>
      <w:r w:rsidRPr="00A55DAB">
        <w:rPr>
          <w:sz w:val="24"/>
          <w:szCs w:val="24"/>
        </w:rPr>
        <w:t>Технические устройства и технологические процессы: термометр, барометр, получение наноматериалов.</w:t>
      </w:r>
    </w:p>
    <w:p w:rsidR="000951E4" w:rsidRPr="00A55DAB" w:rsidRDefault="000951E4" w:rsidP="000951E4">
      <w:pPr>
        <w:rPr>
          <w:sz w:val="24"/>
          <w:szCs w:val="24"/>
        </w:rPr>
      </w:pPr>
      <w:r w:rsidRPr="00A55DAB">
        <w:rPr>
          <w:sz w:val="24"/>
          <w:szCs w:val="24"/>
        </w:rPr>
        <w:t>Демонстрации.</w:t>
      </w:r>
    </w:p>
    <w:p w:rsidR="000951E4" w:rsidRPr="00A55DAB" w:rsidRDefault="000951E4" w:rsidP="000951E4">
      <w:pPr>
        <w:rPr>
          <w:sz w:val="24"/>
          <w:szCs w:val="24"/>
        </w:rPr>
      </w:pPr>
      <w:r w:rsidRPr="00A55DAB">
        <w:rPr>
          <w:sz w:val="24"/>
          <w:szCs w:val="24"/>
        </w:rPr>
        <w:t>Модели движения частиц вещества.</w:t>
      </w:r>
    </w:p>
    <w:p w:rsidR="000951E4" w:rsidRPr="00A55DAB" w:rsidRDefault="000951E4" w:rsidP="000951E4">
      <w:pPr>
        <w:rPr>
          <w:sz w:val="24"/>
          <w:szCs w:val="24"/>
        </w:rPr>
      </w:pPr>
      <w:r w:rsidRPr="00A55DAB">
        <w:rPr>
          <w:sz w:val="24"/>
          <w:szCs w:val="24"/>
        </w:rPr>
        <w:t>Модель броуновского движения.</w:t>
      </w:r>
    </w:p>
    <w:p w:rsidR="000951E4" w:rsidRPr="00A55DAB" w:rsidRDefault="000951E4" w:rsidP="000951E4">
      <w:pPr>
        <w:rPr>
          <w:sz w:val="24"/>
          <w:szCs w:val="24"/>
        </w:rPr>
      </w:pPr>
      <w:r w:rsidRPr="00A55DAB">
        <w:rPr>
          <w:sz w:val="24"/>
          <w:szCs w:val="24"/>
        </w:rPr>
        <w:t>Видеоролик с записью реального броуновского движения.</w:t>
      </w:r>
    </w:p>
    <w:p w:rsidR="000951E4" w:rsidRPr="00A55DAB" w:rsidRDefault="000951E4" w:rsidP="000951E4">
      <w:pPr>
        <w:rPr>
          <w:sz w:val="24"/>
          <w:szCs w:val="24"/>
        </w:rPr>
      </w:pPr>
      <w:r w:rsidRPr="00A55DAB">
        <w:rPr>
          <w:sz w:val="24"/>
          <w:szCs w:val="24"/>
        </w:rPr>
        <w:t>Диффузия жидкостей.</w:t>
      </w:r>
    </w:p>
    <w:p w:rsidR="000951E4" w:rsidRPr="00A55DAB" w:rsidRDefault="000951E4" w:rsidP="000951E4">
      <w:pPr>
        <w:rPr>
          <w:sz w:val="24"/>
          <w:szCs w:val="24"/>
        </w:rPr>
      </w:pPr>
      <w:r w:rsidRPr="00A55DAB">
        <w:rPr>
          <w:sz w:val="24"/>
          <w:szCs w:val="24"/>
        </w:rPr>
        <w:t>Модель опыта Штерна.</w:t>
      </w:r>
    </w:p>
    <w:p w:rsidR="000951E4" w:rsidRPr="00A55DAB" w:rsidRDefault="000951E4" w:rsidP="000951E4">
      <w:pPr>
        <w:rPr>
          <w:sz w:val="24"/>
          <w:szCs w:val="24"/>
        </w:rPr>
      </w:pPr>
      <w:r w:rsidRPr="00A55DAB">
        <w:rPr>
          <w:sz w:val="24"/>
          <w:szCs w:val="24"/>
        </w:rPr>
        <w:t>Притяжение молекул.</w:t>
      </w:r>
    </w:p>
    <w:p w:rsidR="000951E4" w:rsidRPr="00A55DAB" w:rsidRDefault="000951E4" w:rsidP="000951E4">
      <w:pPr>
        <w:rPr>
          <w:sz w:val="24"/>
          <w:szCs w:val="24"/>
        </w:rPr>
      </w:pPr>
      <w:r w:rsidRPr="00A55DAB">
        <w:rPr>
          <w:sz w:val="24"/>
          <w:szCs w:val="24"/>
        </w:rPr>
        <w:t>Модели кристаллических решёток.</w:t>
      </w:r>
    </w:p>
    <w:p w:rsidR="000951E4" w:rsidRPr="00A55DAB" w:rsidRDefault="000951E4" w:rsidP="000951E4">
      <w:pPr>
        <w:rPr>
          <w:sz w:val="24"/>
          <w:szCs w:val="24"/>
        </w:rPr>
      </w:pPr>
      <w:r w:rsidRPr="00A55DAB">
        <w:rPr>
          <w:sz w:val="24"/>
          <w:szCs w:val="24"/>
        </w:rPr>
        <w:t>Наблюдение и исследование изопроцессов.</w:t>
      </w:r>
    </w:p>
    <w:p w:rsidR="000951E4" w:rsidRPr="00A55DAB" w:rsidRDefault="000951E4" w:rsidP="000951E4">
      <w:pPr>
        <w:rPr>
          <w:sz w:val="24"/>
          <w:szCs w:val="24"/>
        </w:rPr>
      </w:pPr>
      <w:r w:rsidRPr="00A55DAB">
        <w:rPr>
          <w:sz w:val="24"/>
          <w:szCs w:val="24"/>
        </w:rPr>
        <w:t xml:space="preserve">Ученический эксперимент, лабораторные работы, практикум. </w:t>
      </w:r>
    </w:p>
    <w:p w:rsidR="000951E4" w:rsidRPr="00A55DAB" w:rsidRDefault="000951E4" w:rsidP="000951E4">
      <w:pPr>
        <w:rPr>
          <w:sz w:val="24"/>
          <w:szCs w:val="24"/>
        </w:rPr>
      </w:pPr>
      <w:r w:rsidRPr="00A55DAB">
        <w:rPr>
          <w:sz w:val="24"/>
          <w:szCs w:val="24"/>
        </w:rPr>
        <w:t>Исследование процесса установления теплового равновесия при теплообмене между горячей и холодной водой.</w:t>
      </w:r>
    </w:p>
    <w:p w:rsidR="000951E4" w:rsidRPr="00A55DAB" w:rsidRDefault="000951E4" w:rsidP="000951E4">
      <w:pPr>
        <w:rPr>
          <w:sz w:val="24"/>
          <w:szCs w:val="24"/>
        </w:rPr>
      </w:pPr>
      <w:r w:rsidRPr="00A55DAB">
        <w:rPr>
          <w:sz w:val="24"/>
          <w:szCs w:val="24"/>
        </w:rPr>
        <w:t>Изучение изотермического процесса (рекомендовано использование цифровой лаборатории).</w:t>
      </w:r>
    </w:p>
    <w:p w:rsidR="000951E4" w:rsidRPr="00A55DAB" w:rsidRDefault="000951E4" w:rsidP="000951E4">
      <w:pPr>
        <w:rPr>
          <w:sz w:val="24"/>
          <w:szCs w:val="24"/>
        </w:rPr>
      </w:pPr>
      <w:r w:rsidRPr="00A55DAB">
        <w:rPr>
          <w:sz w:val="24"/>
          <w:szCs w:val="24"/>
        </w:rPr>
        <w:t>Изучение изохорного процесса.</w:t>
      </w:r>
    </w:p>
    <w:p w:rsidR="000951E4" w:rsidRPr="00A55DAB" w:rsidRDefault="000951E4" w:rsidP="000951E4">
      <w:pPr>
        <w:rPr>
          <w:sz w:val="24"/>
          <w:szCs w:val="24"/>
        </w:rPr>
      </w:pPr>
      <w:r w:rsidRPr="00A55DAB">
        <w:rPr>
          <w:sz w:val="24"/>
          <w:szCs w:val="24"/>
        </w:rPr>
        <w:t>Изучение изобарного процесса.</w:t>
      </w:r>
    </w:p>
    <w:p w:rsidR="000951E4" w:rsidRPr="00A55DAB" w:rsidRDefault="000951E4" w:rsidP="000951E4">
      <w:pPr>
        <w:rPr>
          <w:sz w:val="24"/>
          <w:szCs w:val="24"/>
        </w:rPr>
      </w:pPr>
      <w:r w:rsidRPr="00A55DAB">
        <w:rPr>
          <w:sz w:val="24"/>
          <w:szCs w:val="24"/>
        </w:rPr>
        <w:t>Проверка уравнения состояния.</w:t>
      </w:r>
    </w:p>
    <w:p w:rsidR="000951E4" w:rsidRPr="00A55DAB" w:rsidRDefault="000951E4" w:rsidP="000951E4">
      <w:pPr>
        <w:rPr>
          <w:sz w:val="24"/>
          <w:szCs w:val="24"/>
        </w:rPr>
      </w:pPr>
      <w:r w:rsidRPr="00A55DAB">
        <w:rPr>
          <w:sz w:val="24"/>
          <w:szCs w:val="24"/>
        </w:rPr>
        <w:t>Тема 2. Термодинамика. Тепловые машины.</w:t>
      </w:r>
    </w:p>
    <w:p w:rsidR="000951E4" w:rsidRPr="00A55DAB" w:rsidRDefault="000951E4" w:rsidP="000951E4">
      <w:pPr>
        <w:rPr>
          <w:sz w:val="24"/>
          <w:szCs w:val="24"/>
        </w:rPr>
      </w:pPr>
      <w:r w:rsidRPr="00A55DAB">
        <w:rPr>
          <w:sz w:val="24"/>
          <w:szCs w:val="24"/>
        </w:rPr>
        <w:t>Термодинамическая (ТД) система. Задание внешних условий  для термодинамической системы. Внешние и внутренние параметры. Параметры термодинамической системы как средние значения величин, описывающих  её состояние на микроскопическом уровне.</w:t>
      </w:r>
    </w:p>
    <w:p w:rsidR="000951E4" w:rsidRPr="00A55DAB" w:rsidRDefault="000951E4" w:rsidP="000951E4">
      <w:pPr>
        <w:rPr>
          <w:sz w:val="24"/>
          <w:szCs w:val="24"/>
        </w:rPr>
      </w:pPr>
      <w:r w:rsidRPr="00A55DAB">
        <w:rPr>
          <w:sz w:val="24"/>
          <w:szCs w:val="24"/>
        </w:rPr>
        <w:t xml:space="preserve">Нулевое начало термодинамики. Самопроизвольная релаксация термодинамической системы к тепловому равновесию. </w:t>
      </w:r>
    </w:p>
    <w:p w:rsidR="000951E4" w:rsidRPr="00A55DAB" w:rsidRDefault="000951E4" w:rsidP="000951E4">
      <w:pPr>
        <w:rPr>
          <w:sz w:val="24"/>
          <w:szCs w:val="24"/>
        </w:rPr>
      </w:pPr>
      <w:r w:rsidRPr="00A55DAB">
        <w:rPr>
          <w:sz w:val="24"/>
          <w:szCs w:val="24"/>
        </w:rPr>
        <w:t>Модель идеального газа в термодинамике – система уравнений: уравнение Менделеева–Клапейрона и выражение для внутренней энергии. Условия применимости этой модели: низкая концентрация частиц, высокие температуры. Выражение для внутренней энергии одноатомного идеального газа.</w:t>
      </w:r>
    </w:p>
    <w:p w:rsidR="000951E4" w:rsidRPr="00A55DAB" w:rsidRDefault="000951E4" w:rsidP="000951E4">
      <w:pPr>
        <w:rPr>
          <w:sz w:val="24"/>
          <w:szCs w:val="24"/>
        </w:rPr>
      </w:pPr>
      <w:r w:rsidRPr="00A55DAB">
        <w:rPr>
          <w:sz w:val="24"/>
          <w:szCs w:val="24"/>
        </w:rPr>
        <w:t>Квазистатические и нестатические процессы.</w:t>
      </w:r>
    </w:p>
    <w:p w:rsidR="000951E4" w:rsidRPr="00A55DAB" w:rsidRDefault="000951E4" w:rsidP="000951E4">
      <w:pPr>
        <w:rPr>
          <w:sz w:val="24"/>
          <w:szCs w:val="24"/>
        </w:rPr>
      </w:pPr>
      <w:r w:rsidRPr="00A55DAB">
        <w:rPr>
          <w:sz w:val="24"/>
          <w:szCs w:val="24"/>
        </w:rPr>
        <w:t>Элементарная работа в термодинамике. Вычисление работы по графику процесса на pV-диаграмме.</w:t>
      </w:r>
    </w:p>
    <w:p w:rsidR="000951E4" w:rsidRPr="00A55DAB" w:rsidRDefault="000951E4" w:rsidP="000951E4">
      <w:pPr>
        <w:rPr>
          <w:sz w:val="24"/>
          <w:szCs w:val="24"/>
        </w:rPr>
      </w:pPr>
      <w:r w:rsidRPr="00A55DAB">
        <w:rPr>
          <w:sz w:val="24"/>
          <w:szCs w:val="24"/>
        </w:rPr>
        <w:t>Теплопередача как способ изменения внутренней энергии термодинамической системы без совершения работы. Конвекция, теплопроводность, излучение.</w:t>
      </w:r>
    </w:p>
    <w:p w:rsidR="000951E4" w:rsidRPr="00A55DAB" w:rsidRDefault="000951E4" w:rsidP="000951E4">
      <w:pPr>
        <w:rPr>
          <w:sz w:val="24"/>
          <w:szCs w:val="24"/>
        </w:rPr>
      </w:pPr>
      <w:r w:rsidRPr="00A55DAB">
        <w:rPr>
          <w:sz w:val="24"/>
          <w:szCs w:val="24"/>
        </w:rPr>
        <w:t xml:space="preserve">Количество теплоты. Теплоёмкость тела. Удельная и молярная теплоёмкости вещества. Уравнение Майера. Удельная теплота сгорания топлива. Расчёт количества теплоты при теплопередаче. Понятие об адиабатном процессе. </w:t>
      </w:r>
    </w:p>
    <w:p w:rsidR="000951E4" w:rsidRPr="00A55DAB" w:rsidRDefault="000951E4" w:rsidP="000951E4">
      <w:pPr>
        <w:rPr>
          <w:sz w:val="24"/>
          <w:szCs w:val="24"/>
        </w:rPr>
      </w:pPr>
      <w:r w:rsidRPr="00A55DAB">
        <w:rPr>
          <w:sz w:val="24"/>
          <w:szCs w:val="24"/>
        </w:rPr>
        <w:t>Первый закон термодинамики. Внутренняя энергия. Количество теплоты  и работа как меры изменения внутренней энергии термодинамической системы.</w:t>
      </w:r>
    </w:p>
    <w:p w:rsidR="000951E4" w:rsidRPr="00A55DAB" w:rsidRDefault="000951E4" w:rsidP="000951E4">
      <w:pPr>
        <w:rPr>
          <w:sz w:val="24"/>
          <w:szCs w:val="24"/>
        </w:rPr>
      </w:pPr>
      <w:r w:rsidRPr="00A55DAB">
        <w:rPr>
          <w:sz w:val="24"/>
          <w:szCs w:val="24"/>
        </w:rPr>
        <w:t xml:space="preserve">Второй закон термодинамики для равновесных процессов: через заданное равновесное состояние термодинамической системы проходит единственная адиабата. Абсолютная температура. </w:t>
      </w:r>
    </w:p>
    <w:p w:rsidR="000951E4" w:rsidRPr="00A55DAB" w:rsidRDefault="000951E4" w:rsidP="000951E4">
      <w:pPr>
        <w:rPr>
          <w:sz w:val="24"/>
          <w:szCs w:val="24"/>
        </w:rPr>
      </w:pPr>
      <w:r w:rsidRPr="00A55DAB">
        <w:rPr>
          <w:sz w:val="24"/>
          <w:szCs w:val="24"/>
        </w:rPr>
        <w:t>Второй закон термодинамики для неравновесных процессов: невозможно передать теплоту от более холодного тела к более нагретому без компенсации (Клаузиус). Необратимость природных процессов.</w:t>
      </w:r>
    </w:p>
    <w:p w:rsidR="000951E4" w:rsidRPr="00A55DAB" w:rsidRDefault="000951E4" w:rsidP="000951E4">
      <w:pPr>
        <w:rPr>
          <w:sz w:val="24"/>
          <w:szCs w:val="24"/>
        </w:rPr>
      </w:pPr>
      <w:r w:rsidRPr="00A55DAB">
        <w:rPr>
          <w:sz w:val="24"/>
          <w:szCs w:val="24"/>
        </w:rPr>
        <w:t xml:space="preserve">Принципы действия тепловых машин. КПД. </w:t>
      </w:r>
    </w:p>
    <w:p w:rsidR="000951E4" w:rsidRPr="00A55DAB" w:rsidRDefault="000951E4" w:rsidP="000951E4">
      <w:pPr>
        <w:rPr>
          <w:sz w:val="24"/>
          <w:szCs w:val="24"/>
        </w:rPr>
      </w:pPr>
      <w:r w:rsidRPr="00A55DAB">
        <w:rPr>
          <w:sz w:val="24"/>
          <w:szCs w:val="24"/>
        </w:rPr>
        <w:t>Максимальное значение КПД. Цикл Карно.</w:t>
      </w:r>
    </w:p>
    <w:p w:rsidR="000951E4" w:rsidRPr="00A55DAB" w:rsidRDefault="000951E4" w:rsidP="000951E4">
      <w:pPr>
        <w:rPr>
          <w:sz w:val="24"/>
          <w:szCs w:val="24"/>
        </w:rPr>
      </w:pPr>
      <w:r w:rsidRPr="00A55DAB">
        <w:rPr>
          <w:sz w:val="24"/>
          <w:szCs w:val="24"/>
        </w:rPr>
        <w:t xml:space="preserve">Экологические аспекты использования тепловых двигателей. Тепловое загрязнение окружающей среды. </w:t>
      </w:r>
    </w:p>
    <w:p w:rsidR="000951E4" w:rsidRPr="00A55DAB" w:rsidRDefault="000951E4" w:rsidP="000951E4">
      <w:pPr>
        <w:rPr>
          <w:sz w:val="24"/>
          <w:szCs w:val="24"/>
        </w:rPr>
      </w:pPr>
      <w:r w:rsidRPr="00A55DAB">
        <w:rPr>
          <w:sz w:val="24"/>
          <w:szCs w:val="24"/>
        </w:rPr>
        <w:t>Технические устройства и технологические процессы: холодильник, кондиционер, дизельный и карбюраторный двигатели, паровая турбина, получение сверхнизких температур, утилизация «тепловых» отходов с использованием теплового насоса, утилизация биоорганического топлива для выработки «тепловой» и электроэнергии.</w:t>
      </w:r>
    </w:p>
    <w:p w:rsidR="000951E4" w:rsidRPr="00A55DAB" w:rsidRDefault="000951E4" w:rsidP="000951E4">
      <w:pPr>
        <w:rPr>
          <w:sz w:val="24"/>
          <w:szCs w:val="24"/>
        </w:rPr>
      </w:pPr>
      <w:r w:rsidRPr="00A55DAB">
        <w:rPr>
          <w:sz w:val="24"/>
          <w:szCs w:val="24"/>
        </w:rPr>
        <w:t xml:space="preserve">Демонстрации. </w:t>
      </w:r>
    </w:p>
    <w:p w:rsidR="000951E4" w:rsidRPr="00A55DAB" w:rsidRDefault="000951E4" w:rsidP="000951E4">
      <w:pPr>
        <w:rPr>
          <w:sz w:val="24"/>
          <w:szCs w:val="24"/>
        </w:rPr>
      </w:pPr>
      <w:r w:rsidRPr="00A55DAB">
        <w:rPr>
          <w:sz w:val="24"/>
          <w:szCs w:val="24"/>
        </w:rPr>
        <w:t xml:space="preserve">Изменение температуры при адиабатическом расширении. </w:t>
      </w:r>
    </w:p>
    <w:p w:rsidR="000951E4" w:rsidRPr="00A55DAB" w:rsidRDefault="000951E4" w:rsidP="000951E4">
      <w:pPr>
        <w:rPr>
          <w:sz w:val="24"/>
          <w:szCs w:val="24"/>
        </w:rPr>
      </w:pPr>
      <w:r w:rsidRPr="00A55DAB">
        <w:rPr>
          <w:sz w:val="24"/>
          <w:szCs w:val="24"/>
        </w:rPr>
        <w:t xml:space="preserve">Воздушное огниво. </w:t>
      </w:r>
    </w:p>
    <w:p w:rsidR="000951E4" w:rsidRPr="00A55DAB" w:rsidRDefault="000951E4" w:rsidP="000951E4">
      <w:pPr>
        <w:rPr>
          <w:sz w:val="24"/>
          <w:szCs w:val="24"/>
        </w:rPr>
      </w:pPr>
      <w:r w:rsidRPr="00A55DAB">
        <w:rPr>
          <w:sz w:val="24"/>
          <w:szCs w:val="24"/>
        </w:rPr>
        <w:t xml:space="preserve">Сравнение удельных теплоёмкостей веществ. </w:t>
      </w:r>
    </w:p>
    <w:p w:rsidR="000951E4" w:rsidRPr="00A55DAB" w:rsidRDefault="000951E4" w:rsidP="000951E4">
      <w:pPr>
        <w:rPr>
          <w:sz w:val="24"/>
          <w:szCs w:val="24"/>
        </w:rPr>
      </w:pPr>
      <w:r w:rsidRPr="00A55DAB">
        <w:rPr>
          <w:sz w:val="24"/>
          <w:szCs w:val="24"/>
        </w:rPr>
        <w:t xml:space="preserve">Способы изменения внутренней энергии. </w:t>
      </w:r>
    </w:p>
    <w:p w:rsidR="000951E4" w:rsidRPr="00A55DAB" w:rsidRDefault="000951E4" w:rsidP="000951E4">
      <w:pPr>
        <w:rPr>
          <w:sz w:val="24"/>
          <w:szCs w:val="24"/>
        </w:rPr>
      </w:pPr>
      <w:r w:rsidRPr="00A55DAB">
        <w:rPr>
          <w:sz w:val="24"/>
          <w:szCs w:val="24"/>
        </w:rPr>
        <w:t>Исследование адиабатного процесса.</w:t>
      </w:r>
    </w:p>
    <w:p w:rsidR="000951E4" w:rsidRPr="00A55DAB" w:rsidRDefault="000951E4" w:rsidP="000951E4">
      <w:pPr>
        <w:rPr>
          <w:sz w:val="24"/>
          <w:szCs w:val="24"/>
        </w:rPr>
      </w:pPr>
      <w:r w:rsidRPr="00A55DAB">
        <w:rPr>
          <w:sz w:val="24"/>
          <w:szCs w:val="24"/>
        </w:rPr>
        <w:t>Компьютерные модели тепловых двигателей.</w:t>
      </w:r>
    </w:p>
    <w:p w:rsidR="000951E4" w:rsidRPr="00A55DAB" w:rsidRDefault="000951E4" w:rsidP="000951E4">
      <w:pPr>
        <w:rPr>
          <w:sz w:val="24"/>
          <w:szCs w:val="24"/>
        </w:rPr>
      </w:pPr>
      <w:r w:rsidRPr="00A55DAB">
        <w:rPr>
          <w:sz w:val="24"/>
          <w:szCs w:val="24"/>
        </w:rPr>
        <w:t xml:space="preserve">Ученический эксперимент, лабораторные работы, практикум. </w:t>
      </w:r>
    </w:p>
    <w:p w:rsidR="000951E4" w:rsidRPr="00A55DAB" w:rsidRDefault="000951E4" w:rsidP="000951E4">
      <w:pPr>
        <w:rPr>
          <w:sz w:val="24"/>
          <w:szCs w:val="24"/>
        </w:rPr>
      </w:pPr>
      <w:r w:rsidRPr="00A55DAB">
        <w:rPr>
          <w:sz w:val="24"/>
          <w:szCs w:val="24"/>
        </w:rPr>
        <w:t>Измерение удельной теплоёмкости.</w:t>
      </w:r>
    </w:p>
    <w:p w:rsidR="000951E4" w:rsidRPr="00A55DAB" w:rsidRDefault="000951E4" w:rsidP="000951E4">
      <w:pPr>
        <w:rPr>
          <w:sz w:val="24"/>
          <w:szCs w:val="24"/>
        </w:rPr>
      </w:pPr>
      <w:r w:rsidRPr="00A55DAB">
        <w:rPr>
          <w:sz w:val="24"/>
          <w:szCs w:val="24"/>
        </w:rPr>
        <w:t>Исследование процесса остывания вещества.</w:t>
      </w:r>
    </w:p>
    <w:p w:rsidR="000951E4" w:rsidRPr="00A55DAB" w:rsidRDefault="000951E4" w:rsidP="000951E4">
      <w:pPr>
        <w:rPr>
          <w:sz w:val="24"/>
          <w:szCs w:val="24"/>
        </w:rPr>
      </w:pPr>
      <w:r w:rsidRPr="00A55DAB">
        <w:rPr>
          <w:sz w:val="24"/>
          <w:szCs w:val="24"/>
        </w:rPr>
        <w:t>Исследование адиабатного процесса.</w:t>
      </w:r>
    </w:p>
    <w:p w:rsidR="000951E4" w:rsidRPr="00A55DAB" w:rsidRDefault="000951E4" w:rsidP="000951E4">
      <w:pPr>
        <w:rPr>
          <w:sz w:val="24"/>
          <w:szCs w:val="24"/>
        </w:rPr>
      </w:pPr>
      <w:r w:rsidRPr="00A55DAB">
        <w:rPr>
          <w:sz w:val="24"/>
          <w:szCs w:val="24"/>
        </w:rPr>
        <w:t xml:space="preserve">Изучение взаимосвязи энергии межмолекулярного взаимодействия  и температуры кипения жидкостей. </w:t>
      </w:r>
    </w:p>
    <w:p w:rsidR="000951E4" w:rsidRPr="00A55DAB" w:rsidRDefault="000951E4" w:rsidP="000951E4">
      <w:pPr>
        <w:rPr>
          <w:sz w:val="24"/>
          <w:szCs w:val="24"/>
        </w:rPr>
      </w:pPr>
      <w:r w:rsidRPr="00A55DAB">
        <w:rPr>
          <w:sz w:val="24"/>
          <w:szCs w:val="24"/>
        </w:rPr>
        <w:t xml:space="preserve">Тема 3. Агрегатные состояния вещества. Фазовые переходы. </w:t>
      </w:r>
    </w:p>
    <w:p w:rsidR="000951E4" w:rsidRPr="00A55DAB" w:rsidRDefault="000951E4" w:rsidP="000951E4">
      <w:pPr>
        <w:rPr>
          <w:sz w:val="24"/>
          <w:szCs w:val="24"/>
        </w:rPr>
      </w:pPr>
      <w:r w:rsidRPr="00A55DAB">
        <w:rPr>
          <w:sz w:val="24"/>
          <w:szCs w:val="24"/>
        </w:rPr>
        <w:t>Парообразование и конденсация. Испарение и кипение. Удельная теплота парообразования.</w:t>
      </w:r>
    </w:p>
    <w:p w:rsidR="000951E4" w:rsidRPr="00A55DAB" w:rsidRDefault="000951E4" w:rsidP="000951E4">
      <w:pPr>
        <w:rPr>
          <w:sz w:val="24"/>
          <w:szCs w:val="24"/>
        </w:rPr>
      </w:pPr>
      <w:r w:rsidRPr="00A55DAB">
        <w:rPr>
          <w:sz w:val="24"/>
          <w:szCs w:val="24"/>
        </w:rPr>
        <w:t>Насыщенные и ненасыщенные пары. Качественная зависимость плотности  и давления насыщенного пара от температуры, их независимость от объёма насыщенного пара. Зависимость температуры кипения от давления в жидкости.</w:t>
      </w:r>
    </w:p>
    <w:p w:rsidR="000951E4" w:rsidRPr="00A55DAB" w:rsidRDefault="000951E4" w:rsidP="000951E4">
      <w:pPr>
        <w:rPr>
          <w:sz w:val="24"/>
          <w:szCs w:val="24"/>
        </w:rPr>
      </w:pPr>
      <w:r w:rsidRPr="00A55DAB">
        <w:rPr>
          <w:sz w:val="24"/>
          <w:szCs w:val="24"/>
        </w:rPr>
        <w:t xml:space="preserve">Влажность воздуха. Абсолютная и относительная влажность. </w:t>
      </w:r>
    </w:p>
    <w:p w:rsidR="000951E4" w:rsidRPr="00A55DAB" w:rsidRDefault="000951E4" w:rsidP="000951E4">
      <w:pPr>
        <w:rPr>
          <w:sz w:val="24"/>
          <w:szCs w:val="24"/>
        </w:rPr>
      </w:pPr>
      <w:r w:rsidRPr="00A55DAB">
        <w:rPr>
          <w:sz w:val="24"/>
          <w:szCs w:val="24"/>
        </w:rPr>
        <w:t>Твёрдое тело. Кристаллические и аморфные тела. Анизотропия свойств кристаллов. Плавление и кристаллизация. Удельная теплота плавления. Сублимация.</w:t>
      </w:r>
    </w:p>
    <w:p w:rsidR="000951E4" w:rsidRPr="00A55DAB" w:rsidRDefault="000951E4" w:rsidP="000951E4">
      <w:pPr>
        <w:rPr>
          <w:sz w:val="24"/>
          <w:szCs w:val="24"/>
        </w:rPr>
      </w:pPr>
      <w:r w:rsidRPr="00A55DAB">
        <w:rPr>
          <w:sz w:val="24"/>
          <w:szCs w:val="24"/>
        </w:rPr>
        <w:t>Деформации твёрдого тела. Растяжение и сжатие. Сдвиг. Модуль Юнга. Предел упругих деформаций.</w:t>
      </w:r>
    </w:p>
    <w:p w:rsidR="000951E4" w:rsidRPr="00A55DAB" w:rsidRDefault="000951E4" w:rsidP="000951E4">
      <w:pPr>
        <w:rPr>
          <w:sz w:val="24"/>
          <w:szCs w:val="24"/>
        </w:rPr>
      </w:pPr>
      <w:r w:rsidRPr="00A55DAB">
        <w:rPr>
          <w:sz w:val="24"/>
          <w:szCs w:val="24"/>
        </w:rPr>
        <w:t>Тепловое расширение жидкостей и твёрдых тел, объёмное и линейное расширение. Ангармонизм тепловых колебаний частиц вещества как причина теплового расширения тел (на качественном уровне).</w:t>
      </w:r>
    </w:p>
    <w:p w:rsidR="000951E4" w:rsidRPr="00A55DAB" w:rsidRDefault="000951E4" w:rsidP="000951E4">
      <w:pPr>
        <w:rPr>
          <w:sz w:val="24"/>
          <w:szCs w:val="24"/>
        </w:rPr>
      </w:pPr>
      <w:r w:rsidRPr="00A55DAB">
        <w:rPr>
          <w:sz w:val="24"/>
          <w:szCs w:val="24"/>
        </w:rPr>
        <w:t xml:space="preserve">Преобразование энергии в фазовых переходах. </w:t>
      </w:r>
    </w:p>
    <w:p w:rsidR="000951E4" w:rsidRPr="00A55DAB" w:rsidRDefault="000951E4" w:rsidP="000951E4">
      <w:pPr>
        <w:rPr>
          <w:sz w:val="24"/>
          <w:szCs w:val="24"/>
        </w:rPr>
      </w:pPr>
      <w:r w:rsidRPr="00A55DAB">
        <w:rPr>
          <w:sz w:val="24"/>
          <w:szCs w:val="24"/>
        </w:rPr>
        <w:t>Уравнение теплового баланса.</w:t>
      </w:r>
    </w:p>
    <w:p w:rsidR="000951E4" w:rsidRPr="00A55DAB" w:rsidRDefault="000951E4" w:rsidP="000951E4">
      <w:pPr>
        <w:rPr>
          <w:sz w:val="24"/>
          <w:szCs w:val="24"/>
        </w:rPr>
      </w:pPr>
      <w:r w:rsidRPr="00A55DAB">
        <w:rPr>
          <w:sz w:val="24"/>
          <w:szCs w:val="24"/>
        </w:rPr>
        <w:t>Поверхностное натяжение. Коэффициент поверхностного натяжения. Капиллярные явления. Давление под искривлённой поверхностью жидкости. Формула Лапласа.</w:t>
      </w:r>
    </w:p>
    <w:p w:rsidR="000951E4" w:rsidRPr="00A55DAB" w:rsidRDefault="000951E4" w:rsidP="000951E4">
      <w:pPr>
        <w:rPr>
          <w:sz w:val="24"/>
          <w:szCs w:val="24"/>
        </w:rPr>
      </w:pPr>
      <w:r w:rsidRPr="00A55DAB">
        <w:rPr>
          <w:sz w:val="24"/>
          <w:szCs w:val="24"/>
        </w:rPr>
        <w:t>Технические устройства и технологические процессы: жидкие кристаллы, современные материалы.</w:t>
      </w:r>
    </w:p>
    <w:p w:rsidR="000951E4" w:rsidRPr="00A55DAB" w:rsidRDefault="000951E4" w:rsidP="000951E4">
      <w:pPr>
        <w:rPr>
          <w:sz w:val="24"/>
          <w:szCs w:val="24"/>
        </w:rPr>
      </w:pPr>
      <w:r w:rsidRPr="00A55DAB">
        <w:rPr>
          <w:sz w:val="24"/>
          <w:szCs w:val="24"/>
        </w:rPr>
        <w:t>Демонстрации.</w:t>
      </w:r>
    </w:p>
    <w:p w:rsidR="000951E4" w:rsidRPr="00A55DAB" w:rsidRDefault="000951E4" w:rsidP="000951E4">
      <w:pPr>
        <w:rPr>
          <w:sz w:val="24"/>
          <w:szCs w:val="24"/>
        </w:rPr>
      </w:pPr>
      <w:r w:rsidRPr="00A55DAB">
        <w:rPr>
          <w:sz w:val="24"/>
          <w:szCs w:val="24"/>
        </w:rPr>
        <w:t>Тепловое расширение.</w:t>
      </w:r>
    </w:p>
    <w:p w:rsidR="000951E4" w:rsidRPr="00A55DAB" w:rsidRDefault="000951E4" w:rsidP="000951E4">
      <w:pPr>
        <w:rPr>
          <w:sz w:val="24"/>
          <w:szCs w:val="24"/>
        </w:rPr>
      </w:pPr>
      <w:r w:rsidRPr="00A55DAB">
        <w:rPr>
          <w:sz w:val="24"/>
          <w:szCs w:val="24"/>
        </w:rPr>
        <w:t>Свойства насыщенных паров.</w:t>
      </w:r>
    </w:p>
    <w:p w:rsidR="000951E4" w:rsidRPr="00A55DAB" w:rsidRDefault="000951E4" w:rsidP="000951E4">
      <w:pPr>
        <w:rPr>
          <w:sz w:val="24"/>
          <w:szCs w:val="24"/>
        </w:rPr>
      </w:pPr>
      <w:r w:rsidRPr="00A55DAB">
        <w:rPr>
          <w:sz w:val="24"/>
          <w:szCs w:val="24"/>
        </w:rPr>
        <w:t>Кипение. Кипение при пониженном давлении.</w:t>
      </w:r>
    </w:p>
    <w:p w:rsidR="000951E4" w:rsidRPr="00A55DAB" w:rsidRDefault="000951E4" w:rsidP="000951E4">
      <w:pPr>
        <w:rPr>
          <w:sz w:val="24"/>
          <w:szCs w:val="24"/>
        </w:rPr>
      </w:pPr>
      <w:r w:rsidRPr="00A55DAB">
        <w:rPr>
          <w:sz w:val="24"/>
          <w:szCs w:val="24"/>
        </w:rPr>
        <w:t>Измерение силы поверхностного натяжения.</w:t>
      </w:r>
    </w:p>
    <w:p w:rsidR="000951E4" w:rsidRPr="00A55DAB" w:rsidRDefault="000951E4" w:rsidP="000951E4">
      <w:pPr>
        <w:rPr>
          <w:sz w:val="24"/>
          <w:szCs w:val="24"/>
        </w:rPr>
      </w:pPr>
      <w:r w:rsidRPr="00A55DAB">
        <w:rPr>
          <w:sz w:val="24"/>
          <w:szCs w:val="24"/>
        </w:rPr>
        <w:t>Опыты с мыльными плёнками.</w:t>
      </w:r>
    </w:p>
    <w:p w:rsidR="000951E4" w:rsidRPr="00A55DAB" w:rsidRDefault="000951E4" w:rsidP="000951E4">
      <w:pPr>
        <w:rPr>
          <w:sz w:val="24"/>
          <w:szCs w:val="24"/>
        </w:rPr>
      </w:pPr>
      <w:r w:rsidRPr="00A55DAB">
        <w:rPr>
          <w:sz w:val="24"/>
          <w:szCs w:val="24"/>
        </w:rPr>
        <w:t>Смачивание.</w:t>
      </w:r>
    </w:p>
    <w:p w:rsidR="000951E4" w:rsidRPr="00A55DAB" w:rsidRDefault="000951E4" w:rsidP="000951E4">
      <w:pPr>
        <w:rPr>
          <w:sz w:val="24"/>
          <w:szCs w:val="24"/>
        </w:rPr>
      </w:pPr>
      <w:r w:rsidRPr="00A55DAB">
        <w:rPr>
          <w:sz w:val="24"/>
          <w:szCs w:val="24"/>
        </w:rPr>
        <w:t>Капиллярные явления.</w:t>
      </w:r>
    </w:p>
    <w:p w:rsidR="000951E4" w:rsidRPr="00A55DAB" w:rsidRDefault="000951E4" w:rsidP="000951E4">
      <w:pPr>
        <w:rPr>
          <w:sz w:val="24"/>
          <w:szCs w:val="24"/>
        </w:rPr>
      </w:pPr>
      <w:r w:rsidRPr="00A55DAB">
        <w:rPr>
          <w:sz w:val="24"/>
          <w:szCs w:val="24"/>
        </w:rPr>
        <w:t>Модели неньютоновской жидкости.</w:t>
      </w:r>
    </w:p>
    <w:p w:rsidR="000951E4" w:rsidRPr="00A55DAB" w:rsidRDefault="000951E4" w:rsidP="000951E4">
      <w:pPr>
        <w:rPr>
          <w:sz w:val="24"/>
          <w:szCs w:val="24"/>
        </w:rPr>
      </w:pPr>
      <w:r w:rsidRPr="00A55DAB">
        <w:rPr>
          <w:sz w:val="24"/>
          <w:szCs w:val="24"/>
        </w:rPr>
        <w:t>Способы измерения влажности.</w:t>
      </w:r>
    </w:p>
    <w:p w:rsidR="000951E4" w:rsidRPr="00A55DAB" w:rsidRDefault="000951E4" w:rsidP="000951E4">
      <w:pPr>
        <w:rPr>
          <w:sz w:val="24"/>
          <w:szCs w:val="24"/>
        </w:rPr>
      </w:pPr>
      <w:r w:rsidRPr="00A55DAB">
        <w:rPr>
          <w:sz w:val="24"/>
          <w:szCs w:val="24"/>
        </w:rPr>
        <w:t>Исследование нагревания и плавления кристаллического вещества.</w:t>
      </w:r>
    </w:p>
    <w:p w:rsidR="000951E4" w:rsidRPr="00A55DAB" w:rsidRDefault="000951E4" w:rsidP="000951E4">
      <w:pPr>
        <w:rPr>
          <w:sz w:val="24"/>
          <w:szCs w:val="24"/>
        </w:rPr>
      </w:pPr>
      <w:r w:rsidRPr="00A55DAB">
        <w:rPr>
          <w:sz w:val="24"/>
          <w:szCs w:val="24"/>
        </w:rPr>
        <w:t>Виды деформаций.</w:t>
      </w:r>
    </w:p>
    <w:p w:rsidR="000951E4" w:rsidRPr="00A55DAB" w:rsidRDefault="000951E4" w:rsidP="000951E4">
      <w:pPr>
        <w:rPr>
          <w:sz w:val="24"/>
          <w:szCs w:val="24"/>
        </w:rPr>
      </w:pPr>
      <w:r w:rsidRPr="00A55DAB">
        <w:rPr>
          <w:sz w:val="24"/>
          <w:szCs w:val="24"/>
        </w:rPr>
        <w:t>Наблюдение малых деформаций.</w:t>
      </w:r>
    </w:p>
    <w:p w:rsidR="000951E4" w:rsidRPr="00A55DAB" w:rsidRDefault="000951E4" w:rsidP="000951E4">
      <w:pPr>
        <w:rPr>
          <w:sz w:val="24"/>
          <w:szCs w:val="24"/>
        </w:rPr>
      </w:pPr>
      <w:r w:rsidRPr="00A55DAB">
        <w:rPr>
          <w:sz w:val="24"/>
          <w:szCs w:val="24"/>
        </w:rPr>
        <w:t xml:space="preserve">Ученический эксперимент, лабораторные работы, практикум. </w:t>
      </w:r>
    </w:p>
    <w:p w:rsidR="000951E4" w:rsidRPr="00A55DAB" w:rsidRDefault="000951E4" w:rsidP="000951E4">
      <w:pPr>
        <w:rPr>
          <w:sz w:val="24"/>
          <w:szCs w:val="24"/>
        </w:rPr>
      </w:pPr>
      <w:r w:rsidRPr="00A55DAB">
        <w:rPr>
          <w:sz w:val="24"/>
          <w:szCs w:val="24"/>
        </w:rPr>
        <w:t xml:space="preserve">Изучение закономерностей испарения жидкостей. </w:t>
      </w:r>
    </w:p>
    <w:p w:rsidR="000951E4" w:rsidRPr="00A55DAB" w:rsidRDefault="000951E4" w:rsidP="000951E4">
      <w:pPr>
        <w:rPr>
          <w:sz w:val="24"/>
          <w:szCs w:val="24"/>
        </w:rPr>
      </w:pPr>
      <w:r w:rsidRPr="00A55DAB">
        <w:rPr>
          <w:sz w:val="24"/>
          <w:szCs w:val="24"/>
        </w:rPr>
        <w:t>Измерение удельной теплоты плавления льда.</w:t>
      </w:r>
    </w:p>
    <w:p w:rsidR="000951E4" w:rsidRPr="00A55DAB" w:rsidRDefault="000951E4" w:rsidP="000951E4">
      <w:pPr>
        <w:rPr>
          <w:sz w:val="24"/>
          <w:szCs w:val="24"/>
        </w:rPr>
      </w:pPr>
      <w:r w:rsidRPr="00A55DAB">
        <w:rPr>
          <w:sz w:val="24"/>
          <w:szCs w:val="24"/>
        </w:rPr>
        <w:t>Изучение свойств насыщенных паров.</w:t>
      </w:r>
    </w:p>
    <w:p w:rsidR="000951E4" w:rsidRPr="00A55DAB" w:rsidRDefault="000951E4" w:rsidP="000951E4">
      <w:pPr>
        <w:rPr>
          <w:sz w:val="24"/>
          <w:szCs w:val="24"/>
        </w:rPr>
      </w:pPr>
      <w:r w:rsidRPr="00A55DAB">
        <w:rPr>
          <w:sz w:val="24"/>
          <w:szCs w:val="24"/>
        </w:rPr>
        <w:t>Измерение абсолютной влажности воздуха и оценка массы паров  в помещении.</w:t>
      </w:r>
    </w:p>
    <w:p w:rsidR="000951E4" w:rsidRPr="00A55DAB" w:rsidRDefault="000951E4" w:rsidP="000951E4">
      <w:pPr>
        <w:rPr>
          <w:sz w:val="24"/>
          <w:szCs w:val="24"/>
        </w:rPr>
      </w:pPr>
      <w:r w:rsidRPr="00A55DAB">
        <w:rPr>
          <w:sz w:val="24"/>
          <w:szCs w:val="24"/>
        </w:rPr>
        <w:t>Измерение коэффициента поверхностного натяжения.</w:t>
      </w:r>
    </w:p>
    <w:p w:rsidR="000951E4" w:rsidRPr="00A55DAB" w:rsidRDefault="000951E4" w:rsidP="000951E4">
      <w:pPr>
        <w:rPr>
          <w:sz w:val="24"/>
          <w:szCs w:val="24"/>
        </w:rPr>
      </w:pPr>
      <w:r w:rsidRPr="00A55DAB">
        <w:rPr>
          <w:sz w:val="24"/>
          <w:szCs w:val="24"/>
        </w:rPr>
        <w:t>Измерение модуля Юнга.</w:t>
      </w:r>
    </w:p>
    <w:p w:rsidR="000951E4" w:rsidRPr="00A55DAB" w:rsidRDefault="000951E4" w:rsidP="000951E4">
      <w:pPr>
        <w:rPr>
          <w:sz w:val="24"/>
          <w:szCs w:val="24"/>
        </w:rPr>
      </w:pPr>
      <w:r w:rsidRPr="00A55DAB">
        <w:rPr>
          <w:sz w:val="24"/>
          <w:szCs w:val="24"/>
        </w:rPr>
        <w:t>Исследование зависимости деформации резинового образца от приложенной  к нему силы.</w:t>
      </w:r>
    </w:p>
    <w:p w:rsidR="000951E4" w:rsidRPr="00A55DAB" w:rsidRDefault="000951E4" w:rsidP="000951E4">
      <w:pPr>
        <w:rPr>
          <w:sz w:val="24"/>
          <w:szCs w:val="24"/>
        </w:rPr>
      </w:pPr>
      <w:r w:rsidRPr="00A55DAB">
        <w:rPr>
          <w:sz w:val="24"/>
          <w:szCs w:val="24"/>
        </w:rPr>
        <w:t>Раздел 4. Электродинамика.</w:t>
      </w:r>
    </w:p>
    <w:p w:rsidR="000951E4" w:rsidRPr="00A55DAB" w:rsidRDefault="000951E4" w:rsidP="000951E4">
      <w:pPr>
        <w:rPr>
          <w:sz w:val="24"/>
          <w:szCs w:val="24"/>
        </w:rPr>
      </w:pPr>
      <w:r w:rsidRPr="00A55DAB">
        <w:rPr>
          <w:sz w:val="24"/>
          <w:szCs w:val="24"/>
        </w:rPr>
        <w:t>Тема 1. Электрическое поле.</w:t>
      </w:r>
    </w:p>
    <w:p w:rsidR="000951E4" w:rsidRPr="00A55DAB" w:rsidRDefault="000951E4" w:rsidP="000951E4">
      <w:pPr>
        <w:rPr>
          <w:sz w:val="24"/>
          <w:szCs w:val="24"/>
        </w:rPr>
      </w:pPr>
      <w:r w:rsidRPr="00A55DAB">
        <w:rPr>
          <w:sz w:val="24"/>
          <w:szCs w:val="24"/>
        </w:rPr>
        <w:t>Электризация тел и её проявления. Электрический заряд. Два вида электрических зарядов. Проводники, диэлектрики и полупроводники. Элементарный электрический заряд. Закон сохранения электрического заряда.</w:t>
      </w:r>
    </w:p>
    <w:p w:rsidR="000951E4" w:rsidRPr="00A55DAB" w:rsidRDefault="000951E4" w:rsidP="000951E4">
      <w:pPr>
        <w:rPr>
          <w:sz w:val="24"/>
          <w:szCs w:val="24"/>
        </w:rPr>
      </w:pPr>
      <w:r w:rsidRPr="00A55DAB">
        <w:rPr>
          <w:sz w:val="24"/>
          <w:szCs w:val="24"/>
        </w:rPr>
        <w:t>Взаимодействие зарядов. Точечные заряды. Закон Кулона.</w:t>
      </w:r>
    </w:p>
    <w:p w:rsidR="000951E4" w:rsidRPr="00A55DAB" w:rsidRDefault="000951E4" w:rsidP="000951E4">
      <w:pPr>
        <w:rPr>
          <w:sz w:val="24"/>
          <w:szCs w:val="24"/>
        </w:rPr>
      </w:pPr>
      <w:r w:rsidRPr="00A55DAB">
        <w:rPr>
          <w:sz w:val="24"/>
          <w:szCs w:val="24"/>
        </w:rPr>
        <w:t>Электрическое поле. Его действие на электрические заряды.</w:t>
      </w:r>
    </w:p>
    <w:p w:rsidR="000951E4" w:rsidRPr="00A55DAB" w:rsidRDefault="000951E4" w:rsidP="000951E4">
      <w:pPr>
        <w:rPr>
          <w:sz w:val="24"/>
          <w:szCs w:val="24"/>
        </w:rPr>
      </w:pPr>
      <w:r w:rsidRPr="00A55DAB">
        <w:rPr>
          <w:sz w:val="24"/>
          <w:szCs w:val="24"/>
        </w:rPr>
        <w:t xml:space="preserve">Напряжённость электрического поля. Пробный заряд. Линии напряжённости электрического поля. Однородное электрическое поле. </w:t>
      </w:r>
    </w:p>
    <w:p w:rsidR="000951E4" w:rsidRPr="00A55DAB" w:rsidRDefault="000951E4" w:rsidP="000951E4">
      <w:pPr>
        <w:rPr>
          <w:sz w:val="24"/>
          <w:szCs w:val="24"/>
        </w:rPr>
      </w:pPr>
      <w:r w:rsidRPr="00A55DAB">
        <w:rPr>
          <w:sz w:val="24"/>
          <w:szCs w:val="24"/>
        </w:rPr>
        <w:t>Потенциальность электростатического поля. Разность потенциалов  и напряжение. Потенциальная энергия заряда в электростатическом поле. Потенциал электростатического поля. Связь напряжённости поля и разности потенциалов для электростатического поля (как однородного, так и неоднородного).</w:t>
      </w:r>
    </w:p>
    <w:p w:rsidR="000951E4" w:rsidRPr="00A55DAB" w:rsidRDefault="000951E4" w:rsidP="000951E4">
      <w:pPr>
        <w:rPr>
          <w:sz w:val="24"/>
          <w:szCs w:val="24"/>
        </w:rPr>
      </w:pPr>
      <w:r w:rsidRPr="00A55DAB">
        <w:rPr>
          <w:sz w:val="24"/>
          <w:szCs w:val="24"/>
        </w:rPr>
        <w:t>Принцип суперпозиции электрических полей.</w:t>
      </w:r>
    </w:p>
    <w:p w:rsidR="000951E4" w:rsidRPr="00A55DAB" w:rsidRDefault="000951E4" w:rsidP="000951E4">
      <w:pPr>
        <w:rPr>
          <w:sz w:val="24"/>
          <w:szCs w:val="24"/>
        </w:rPr>
      </w:pPr>
      <w:r w:rsidRPr="00A55DAB">
        <w:rPr>
          <w:sz w:val="24"/>
          <w:szCs w:val="24"/>
        </w:rPr>
        <w:t xml:space="preserve">Поле точечного заряда. Поле равномерно заряженной сферы. Поле равномерно заряженного по объёму шара. Поле равномерно заряженной бесконечной плоскости. Картины линий напряжённости этих полей  и эквипотенциальных поверхностей. </w:t>
      </w:r>
    </w:p>
    <w:p w:rsidR="000951E4" w:rsidRPr="00A55DAB" w:rsidRDefault="000951E4" w:rsidP="000951E4">
      <w:pPr>
        <w:rPr>
          <w:sz w:val="24"/>
          <w:szCs w:val="24"/>
        </w:rPr>
      </w:pPr>
      <w:r w:rsidRPr="00A55DAB">
        <w:rPr>
          <w:sz w:val="24"/>
          <w:szCs w:val="24"/>
        </w:rPr>
        <w:t>Проводники в электростатическом поле. Условие равновесия зарядов.</w:t>
      </w:r>
    </w:p>
    <w:p w:rsidR="000951E4" w:rsidRPr="00A55DAB" w:rsidRDefault="000951E4" w:rsidP="000951E4">
      <w:pPr>
        <w:rPr>
          <w:sz w:val="24"/>
          <w:szCs w:val="24"/>
        </w:rPr>
      </w:pPr>
      <w:r w:rsidRPr="00A55DAB">
        <w:rPr>
          <w:sz w:val="24"/>
          <w:szCs w:val="24"/>
        </w:rPr>
        <w:t>Диэлектрики в электростатическом поле. Диэлектрическая проницаемость вещества.</w:t>
      </w:r>
    </w:p>
    <w:p w:rsidR="000951E4" w:rsidRPr="00A55DAB" w:rsidRDefault="000951E4" w:rsidP="000951E4">
      <w:pPr>
        <w:rPr>
          <w:sz w:val="24"/>
          <w:szCs w:val="24"/>
        </w:rPr>
      </w:pPr>
      <w:r w:rsidRPr="00A55DAB">
        <w:rPr>
          <w:sz w:val="24"/>
          <w:szCs w:val="24"/>
        </w:rPr>
        <w:t xml:space="preserve">Конденсатор. Электроёмкость конденсатора. Электроёмкость плоского конденсатора. </w:t>
      </w:r>
    </w:p>
    <w:p w:rsidR="000951E4" w:rsidRPr="00A55DAB" w:rsidRDefault="000951E4" w:rsidP="000951E4">
      <w:pPr>
        <w:rPr>
          <w:sz w:val="24"/>
          <w:szCs w:val="24"/>
        </w:rPr>
      </w:pPr>
      <w:r w:rsidRPr="00A55DAB">
        <w:rPr>
          <w:sz w:val="24"/>
          <w:szCs w:val="24"/>
        </w:rPr>
        <w:t>Параллельное соединение конденсаторов. Последовательное соединение конденсаторов.</w:t>
      </w:r>
    </w:p>
    <w:p w:rsidR="000951E4" w:rsidRPr="00A55DAB" w:rsidRDefault="000951E4" w:rsidP="000951E4">
      <w:pPr>
        <w:rPr>
          <w:sz w:val="24"/>
          <w:szCs w:val="24"/>
        </w:rPr>
      </w:pPr>
      <w:r w:rsidRPr="00A55DAB">
        <w:rPr>
          <w:sz w:val="24"/>
          <w:szCs w:val="24"/>
        </w:rPr>
        <w:t>Энергия заряженного конденсатора.</w:t>
      </w:r>
    </w:p>
    <w:p w:rsidR="000951E4" w:rsidRPr="00A55DAB" w:rsidRDefault="000951E4" w:rsidP="000951E4">
      <w:pPr>
        <w:rPr>
          <w:sz w:val="24"/>
          <w:szCs w:val="24"/>
        </w:rPr>
      </w:pPr>
      <w:r w:rsidRPr="00A55DAB">
        <w:rPr>
          <w:sz w:val="24"/>
          <w:szCs w:val="24"/>
        </w:rPr>
        <w:t>Движение заряженной частицы в однородном электрическом поле.</w:t>
      </w:r>
    </w:p>
    <w:p w:rsidR="000951E4" w:rsidRPr="00A55DAB" w:rsidRDefault="000951E4" w:rsidP="000951E4">
      <w:pPr>
        <w:rPr>
          <w:sz w:val="24"/>
          <w:szCs w:val="24"/>
        </w:rPr>
      </w:pPr>
      <w:r w:rsidRPr="00A55DAB">
        <w:rPr>
          <w:sz w:val="24"/>
          <w:szCs w:val="24"/>
        </w:rPr>
        <w:t>Технические устройства и технологические процессы: электроскоп, электрометр, электростатическая защита, заземление электроприборов, конденсаторы, генератор Ван де Граафа.</w:t>
      </w:r>
    </w:p>
    <w:p w:rsidR="000951E4" w:rsidRPr="00A55DAB" w:rsidRDefault="000951E4" w:rsidP="000951E4">
      <w:pPr>
        <w:rPr>
          <w:sz w:val="24"/>
          <w:szCs w:val="24"/>
        </w:rPr>
      </w:pPr>
      <w:r w:rsidRPr="00A55DAB">
        <w:rPr>
          <w:sz w:val="24"/>
          <w:szCs w:val="24"/>
        </w:rPr>
        <w:t>Демонстрации.</w:t>
      </w:r>
    </w:p>
    <w:p w:rsidR="000951E4" w:rsidRPr="00A55DAB" w:rsidRDefault="000951E4" w:rsidP="000951E4">
      <w:pPr>
        <w:rPr>
          <w:sz w:val="24"/>
          <w:szCs w:val="24"/>
        </w:rPr>
      </w:pPr>
      <w:r w:rsidRPr="00A55DAB">
        <w:rPr>
          <w:sz w:val="24"/>
          <w:szCs w:val="24"/>
        </w:rPr>
        <w:t xml:space="preserve">Устройство и принцип действия электрометра. </w:t>
      </w:r>
    </w:p>
    <w:p w:rsidR="000951E4" w:rsidRPr="00A55DAB" w:rsidRDefault="000951E4" w:rsidP="000951E4">
      <w:pPr>
        <w:rPr>
          <w:sz w:val="24"/>
          <w:szCs w:val="24"/>
        </w:rPr>
      </w:pPr>
      <w:r w:rsidRPr="00A55DAB">
        <w:rPr>
          <w:sz w:val="24"/>
          <w:szCs w:val="24"/>
        </w:rPr>
        <w:t>Электрическое поле заряженных шариков.</w:t>
      </w:r>
    </w:p>
    <w:p w:rsidR="000951E4" w:rsidRPr="00A55DAB" w:rsidRDefault="000951E4" w:rsidP="000951E4">
      <w:pPr>
        <w:rPr>
          <w:sz w:val="24"/>
          <w:szCs w:val="24"/>
        </w:rPr>
      </w:pPr>
      <w:r w:rsidRPr="00A55DAB">
        <w:rPr>
          <w:sz w:val="24"/>
          <w:szCs w:val="24"/>
        </w:rPr>
        <w:t xml:space="preserve">Электрическое поле двух заряженных пластин. </w:t>
      </w:r>
    </w:p>
    <w:p w:rsidR="000951E4" w:rsidRPr="00A55DAB" w:rsidRDefault="000951E4" w:rsidP="000951E4">
      <w:pPr>
        <w:rPr>
          <w:sz w:val="24"/>
          <w:szCs w:val="24"/>
        </w:rPr>
      </w:pPr>
      <w:r w:rsidRPr="00A55DAB">
        <w:rPr>
          <w:sz w:val="24"/>
          <w:szCs w:val="24"/>
        </w:rPr>
        <w:t xml:space="preserve">Модель электростатического генератора (Ван де Граафа). </w:t>
      </w:r>
    </w:p>
    <w:p w:rsidR="000951E4" w:rsidRPr="00A55DAB" w:rsidRDefault="000951E4" w:rsidP="000951E4">
      <w:pPr>
        <w:rPr>
          <w:sz w:val="24"/>
          <w:szCs w:val="24"/>
        </w:rPr>
      </w:pPr>
      <w:r w:rsidRPr="00A55DAB">
        <w:rPr>
          <w:sz w:val="24"/>
          <w:szCs w:val="24"/>
        </w:rPr>
        <w:t xml:space="preserve">Проводники в электрическом поле. </w:t>
      </w:r>
    </w:p>
    <w:p w:rsidR="000951E4" w:rsidRPr="00A55DAB" w:rsidRDefault="000951E4" w:rsidP="000951E4">
      <w:pPr>
        <w:rPr>
          <w:sz w:val="24"/>
          <w:szCs w:val="24"/>
        </w:rPr>
      </w:pPr>
      <w:r w:rsidRPr="00A55DAB">
        <w:rPr>
          <w:sz w:val="24"/>
          <w:szCs w:val="24"/>
        </w:rPr>
        <w:t xml:space="preserve">Электростатическая защита. </w:t>
      </w:r>
    </w:p>
    <w:p w:rsidR="000951E4" w:rsidRPr="00A55DAB" w:rsidRDefault="000951E4" w:rsidP="000951E4">
      <w:pPr>
        <w:rPr>
          <w:sz w:val="24"/>
          <w:szCs w:val="24"/>
        </w:rPr>
      </w:pPr>
      <w:r w:rsidRPr="00A55DAB">
        <w:rPr>
          <w:sz w:val="24"/>
          <w:szCs w:val="24"/>
        </w:rPr>
        <w:t xml:space="preserve">Устройство и действие конденсатора постоянной и переменной ёмкости. </w:t>
      </w:r>
    </w:p>
    <w:p w:rsidR="000951E4" w:rsidRPr="00A55DAB" w:rsidRDefault="000951E4" w:rsidP="000951E4">
      <w:pPr>
        <w:rPr>
          <w:sz w:val="24"/>
          <w:szCs w:val="24"/>
        </w:rPr>
      </w:pPr>
      <w:r w:rsidRPr="00A55DAB">
        <w:rPr>
          <w:sz w:val="24"/>
          <w:szCs w:val="24"/>
        </w:rPr>
        <w:t xml:space="preserve">Зависимость электроёмкости плоского конденсатора от площади пластин, расстояния между ними и диэлектрической проницаемости. </w:t>
      </w:r>
    </w:p>
    <w:p w:rsidR="000951E4" w:rsidRPr="00A55DAB" w:rsidRDefault="000951E4" w:rsidP="000951E4">
      <w:pPr>
        <w:rPr>
          <w:sz w:val="24"/>
          <w:szCs w:val="24"/>
        </w:rPr>
      </w:pPr>
      <w:r w:rsidRPr="00A55DAB">
        <w:rPr>
          <w:sz w:val="24"/>
          <w:szCs w:val="24"/>
        </w:rPr>
        <w:t xml:space="preserve">Энергия электрического поля заряженного конденсатора. </w:t>
      </w:r>
    </w:p>
    <w:p w:rsidR="000951E4" w:rsidRPr="00A55DAB" w:rsidRDefault="000951E4" w:rsidP="000951E4">
      <w:pPr>
        <w:rPr>
          <w:sz w:val="24"/>
          <w:szCs w:val="24"/>
        </w:rPr>
      </w:pPr>
      <w:r w:rsidRPr="00A55DAB">
        <w:rPr>
          <w:sz w:val="24"/>
          <w:szCs w:val="24"/>
        </w:rPr>
        <w:t>Зарядка и разрядка конденсатора через резистор.</w:t>
      </w:r>
    </w:p>
    <w:p w:rsidR="000951E4" w:rsidRPr="00A55DAB" w:rsidRDefault="000951E4" w:rsidP="000951E4">
      <w:pPr>
        <w:rPr>
          <w:sz w:val="24"/>
          <w:szCs w:val="24"/>
        </w:rPr>
      </w:pPr>
      <w:r w:rsidRPr="00A55DAB">
        <w:rPr>
          <w:sz w:val="24"/>
          <w:szCs w:val="24"/>
        </w:rPr>
        <w:t xml:space="preserve">Ученический эксперимент, лабораторные работы, практикум. </w:t>
      </w:r>
    </w:p>
    <w:p w:rsidR="000951E4" w:rsidRPr="00A55DAB" w:rsidRDefault="000951E4" w:rsidP="000951E4">
      <w:pPr>
        <w:rPr>
          <w:sz w:val="24"/>
          <w:szCs w:val="24"/>
        </w:rPr>
      </w:pPr>
      <w:r w:rsidRPr="00A55DAB">
        <w:rPr>
          <w:sz w:val="24"/>
          <w:szCs w:val="24"/>
        </w:rPr>
        <w:t xml:space="preserve">Оценка сил взаимодействия заряженных тел. </w:t>
      </w:r>
    </w:p>
    <w:p w:rsidR="000951E4" w:rsidRPr="00A55DAB" w:rsidRDefault="000951E4" w:rsidP="000951E4">
      <w:pPr>
        <w:rPr>
          <w:sz w:val="24"/>
          <w:szCs w:val="24"/>
        </w:rPr>
      </w:pPr>
      <w:r w:rsidRPr="00A55DAB">
        <w:rPr>
          <w:sz w:val="24"/>
          <w:szCs w:val="24"/>
        </w:rPr>
        <w:t xml:space="preserve">Наблюдение превращения энергии заряженного конденсатора в энергию излучения светодиода. </w:t>
      </w:r>
    </w:p>
    <w:p w:rsidR="000951E4" w:rsidRPr="00A55DAB" w:rsidRDefault="000951E4" w:rsidP="000951E4">
      <w:pPr>
        <w:rPr>
          <w:sz w:val="24"/>
          <w:szCs w:val="24"/>
        </w:rPr>
      </w:pPr>
      <w:r w:rsidRPr="00A55DAB">
        <w:rPr>
          <w:sz w:val="24"/>
          <w:szCs w:val="24"/>
        </w:rPr>
        <w:t>Изучение протекания тока в цепи, содержащей конденсатор.</w:t>
      </w:r>
    </w:p>
    <w:p w:rsidR="000951E4" w:rsidRPr="00A55DAB" w:rsidRDefault="000951E4" w:rsidP="000951E4">
      <w:pPr>
        <w:rPr>
          <w:sz w:val="24"/>
          <w:szCs w:val="24"/>
        </w:rPr>
      </w:pPr>
      <w:r w:rsidRPr="00A55DAB">
        <w:rPr>
          <w:sz w:val="24"/>
          <w:szCs w:val="24"/>
        </w:rPr>
        <w:t xml:space="preserve">Распределение разности потенциалов (напряжения) при последовательном соединении конденсаторов. </w:t>
      </w:r>
    </w:p>
    <w:p w:rsidR="000951E4" w:rsidRPr="00A55DAB" w:rsidRDefault="000951E4" w:rsidP="000951E4">
      <w:pPr>
        <w:rPr>
          <w:sz w:val="24"/>
          <w:szCs w:val="24"/>
        </w:rPr>
      </w:pPr>
      <w:r w:rsidRPr="00A55DAB">
        <w:rPr>
          <w:sz w:val="24"/>
          <w:szCs w:val="24"/>
        </w:rPr>
        <w:t>Исследование разряда конденсатора через резистор.</w:t>
      </w:r>
    </w:p>
    <w:p w:rsidR="000951E4" w:rsidRPr="00A55DAB" w:rsidRDefault="000951E4" w:rsidP="000951E4">
      <w:pPr>
        <w:rPr>
          <w:sz w:val="24"/>
          <w:szCs w:val="24"/>
        </w:rPr>
      </w:pPr>
      <w:r w:rsidRPr="00A55DAB">
        <w:rPr>
          <w:sz w:val="24"/>
          <w:szCs w:val="24"/>
        </w:rPr>
        <w:t>Тема 2. Постоянный электрический ток.</w:t>
      </w:r>
    </w:p>
    <w:p w:rsidR="000951E4" w:rsidRPr="00A55DAB" w:rsidRDefault="000951E4" w:rsidP="000951E4">
      <w:pPr>
        <w:rPr>
          <w:sz w:val="24"/>
          <w:szCs w:val="24"/>
        </w:rPr>
      </w:pPr>
      <w:r w:rsidRPr="00A55DAB">
        <w:rPr>
          <w:sz w:val="24"/>
          <w:szCs w:val="24"/>
        </w:rPr>
        <w:t>Сила тока. Постоянный ток.</w:t>
      </w:r>
    </w:p>
    <w:p w:rsidR="000951E4" w:rsidRPr="00A55DAB" w:rsidRDefault="000951E4" w:rsidP="000951E4">
      <w:pPr>
        <w:rPr>
          <w:sz w:val="24"/>
          <w:szCs w:val="24"/>
        </w:rPr>
      </w:pPr>
      <w:r w:rsidRPr="00A55DAB">
        <w:rPr>
          <w:sz w:val="24"/>
          <w:szCs w:val="24"/>
        </w:rPr>
        <w:t>Условия существования постоянного электрического тока. Источники тока. Напряжение U и ЭДС ℰ.</w:t>
      </w:r>
    </w:p>
    <w:p w:rsidR="000951E4" w:rsidRPr="00A55DAB" w:rsidRDefault="000951E4" w:rsidP="000951E4">
      <w:pPr>
        <w:rPr>
          <w:sz w:val="24"/>
          <w:szCs w:val="24"/>
        </w:rPr>
      </w:pPr>
      <w:r w:rsidRPr="00A55DAB">
        <w:rPr>
          <w:sz w:val="24"/>
          <w:szCs w:val="24"/>
        </w:rPr>
        <w:t>Закон Ома для участка цепи.</w:t>
      </w:r>
    </w:p>
    <w:p w:rsidR="000951E4" w:rsidRPr="00A55DAB" w:rsidRDefault="000951E4" w:rsidP="000951E4">
      <w:pPr>
        <w:rPr>
          <w:sz w:val="24"/>
          <w:szCs w:val="24"/>
        </w:rPr>
      </w:pPr>
      <w:r w:rsidRPr="00A55DAB">
        <w:rPr>
          <w:sz w:val="24"/>
          <w:szCs w:val="24"/>
        </w:rPr>
        <w:t>Электрическое сопротивление. Зависимость сопротивления однородного проводника от его длины и площади поперечного сечения. Удельное сопротивление вещества.</w:t>
      </w:r>
    </w:p>
    <w:p w:rsidR="000951E4" w:rsidRPr="00A55DAB" w:rsidRDefault="000951E4" w:rsidP="000951E4">
      <w:pPr>
        <w:rPr>
          <w:sz w:val="24"/>
          <w:szCs w:val="24"/>
        </w:rPr>
      </w:pPr>
      <w:r w:rsidRPr="00A55DAB">
        <w:rPr>
          <w:sz w:val="24"/>
          <w:szCs w:val="24"/>
        </w:rPr>
        <w:t>Последовательное, параллельное, смешанное соединение проводников. Расчёт разветвлённых электрических цепей. Правила Кирхгофа.</w:t>
      </w:r>
    </w:p>
    <w:p w:rsidR="000951E4" w:rsidRPr="00A55DAB" w:rsidRDefault="000951E4" w:rsidP="000951E4">
      <w:pPr>
        <w:rPr>
          <w:sz w:val="24"/>
          <w:szCs w:val="24"/>
        </w:rPr>
      </w:pPr>
      <w:r w:rsidRPr="00A55DAB">
        <w:rPr>
          <w:sz w:val="24"/>
          <w:szCs w:val="24"/>
        </w:rPr>
        <w:t>Работа электрического тока. Закон Джоуля–Ленца.</w:t>
      </w:r>
    </w:p>
    <w:p w:rsidR="000951E4" w:rsidRPr="00A55DAB" w:rsidRDefault="000951E4" w:rsidP="000951E4">
      <w:pPr>
        <w:rPr>
          <w:sz w:val="24"/>
          <w:szCs w:val="24"/>
        </w:rPr>
      </w:pPr>
      <w:r w:rsidRPr="00A55DAB">
        <w:rPr>
          <w:sz w:val="24"/>
          <w:szCs w:val="24"/>
        </w:rPr>
        <w:t xml:space="preserve">Мощность электрического тока. Тепловая мощность, выделяемая  на резисторе. </w:t>
      </w:r>
    </w:p>
    <w:p w:rsidR="000951E4" w:rsidRPr="00A55DAB" w:rsidRDefault="000951E4" w:rsidP="000951E4">
      <w:pPr>
        <w:rPr>
          <w:sz w:val="24"/>
          <w:szCs w:val="24"/>
        </w:rPr>
      </w:pPr>
      <w:r w:rsidRPr="00A55DAB">
        <w:rPr>
          <w:sz w:val="24"/>
          <w:szCs w:val="24"/>
        </w:rPr>
        <w:t>ЭДС и внутреннее сопротивление источника тока. Закон Ома для полной (замкнутой) электрической цепи. Мощность источника тока. Короткое замыкание.</w:t>
      </w:r>
    </w:p>
    <w:p w:rsidR="000951E4" w:rsidRPr="00A55DAB" w:rsidRDefault="000951E4" w:rsidP="000951E4">
      <w:pPr>
        <w:rPr>
          <w:sz w:val="24"/>
          <w:szCs w:val="24"/>
        </w:rPr>
      </w:pPr>
      <w:r w:rsidRPr="00A55DAB">
        <w:rPr>
          <w:sz w:val="24"/>
          <w:szCs w:val="24"/>
        </w:rPr>
        <w:t>Конденсатор в цепи постоянного тока.</w:t>
      </w:r>
    </w:p>
    <w:p w:rsidR="000951E4" w:rsidRPr="00A55DAB" w:rsidRDefault="000951E4" w:rsidP="000951E4">
      <w:pPr>
        <w:rPr>
          <w:sz w:val="24"/>
          <w:szCs w:val="24"/>
        </w:rPr>
      </w:pPr>
      <w:r w:rsidRPr="00A55DAB">
        <w:rPr>
          <w:sz w:val="24"/>
          <w:szCs w:val="24"/>
        </w:rPr>
        <w:t xml:space="preserve">Технические устройства и технологические процессы: амперметр, вольтметр, реостат, счётчик электрической энергии. </w:t>
      </w:r>
    </w:p>
    <w:p w:rsidR="000951E4" w:rsidRPr="00A55DAB" w:rsidRDefault="000951E4" w:rsidP="000951E4">
      <w:pPr>
        <w:rPr>
          <w:sz w:val="24"/>
          <w:szCs w:val="24"/>
        </w:rPr>
      </w:pPr>
      <w:r w:rsidRPr="00A55DAB">
        <w:rPr>
          <w:sz w:val="24"/>
          <w:szCs w:val="24"/>
        </w:rPr>
        <w:t>Демонстрации.</w:t>
      </w:r>
    </w:p>
    <w:p w:rsidR="000951E4" w:rsidRPr="00A55DAB" w:rsidRDefault="000951E4" w:rsidP="000951E4">
      <w:pPr>
        <w:rPr>
          <w:sz w:val="24"/>
          <w:szCs w:val="24"/>
        </w:rPr>
      </w:pPr>
      <w:r w:rsidRPr="00A55DAB">
        <w:rPr>
          <w:sz w:val="24"/>
          <w:szCs w:val="24"/>
        </w:rPr>
        <w:t>Измерение силы тока и напряжения.</w:t>
      </w:r>
    </w:p>
    <w:p w:rsidR="000951E4" w:rsidRPr="00A55DAB" w:rsidRDefault="000951E4" w:rsidP="000951E4">
      <w:pPr>
        <w:rPr>
          <w:sz w:val="24"/>
          <w:szCs w:val="24"/>
        </w:rPr>
      </w:pPr>
      <w:r w:rsidRPr="00A55DAB">
        <w:rPr>
          <w:sz w:val="24"/>
          <w:szCs w:val="24"/>
        </w:rPr>
        <w:t>Исследование зависимости силы тока от напряжения для резистора, лампы накаливания и светодиода.</w:t>
      </w:r>
    </w:p>
    <w:p w:rsidR="000951E4" w:rsidRPr="00A55DAB" w:rsidRDefault="000951E4" w:rsidP="000951E4">
      <w:pPr>
        <w:rPr>
          <w:sz w:val="24"/>
          <w:szCs w:val="24"/>
        </w:rPr>
      </w:pPr>
      <w:r w:rsidRPr="00A55DAB">
        <w:rPr>
          <w:sz w:val="24"/>
          <w:szCs w:val="24"/>
        </w:rPr>
        <w:t>Зависимость сопротивления цилиндрических проводников от длины, площади поперечного сечения и материала.</w:t>
      </w:r>
    </w:p>
    <w:p w:rsidR="000951E4" w:rsidRPr="00A55DAB" w:rsidRDefault="000951E4" w:rsidP="000951E4">
      <w:pPr>
        <w:rPr>
          <w:sz w:val="24"/>
          <w:szCs w:val="24"/>
        </w:rPr>
      </w:pPr>
      <w:r w:rsidRPr="00A55DAB">
        <w:rPr>
          <w:sz w:val="24"/>
          <w:szCs w:val="24"/>
        </w:rPr>
        <w:t>Исследование зависимости силы тока от сопротивления при постоянном напряжении.</w:t>
      </w:r>
    </w:p>
    <w:p w:rsidR="000951E4" w:rsidRPr="00A55DAB" w:rsidRDefault="000951E4" w:rsidP="000951E4">
      <w:pPr>
        <w:rPr>
          <w:sz w:val="24"/>
          <w:szCs w:val="24"/>
        </w:rPr>
      </w:pPr>
      <w:r w:rsidRPr="00A55DAB">
        <w:rPr>
          <w:sz w:val="24"/>
          <w:szCs w:val="24"/>
        </w:rPr>
        <w:t>Прямое измерение ЭДС. Короткое замыкание гальванического элемента  и оценка внутреннего сопротивления.</w:t>
      </w:r>
    </w:p>
    <w:p w:rsidR="000951E4" w:rsidRPr="00A55DAB" w:rsidRDefault="000951E4" w:rsidP="000951E4">
      <w:pPr>
        <w:rPr>
          <w:sz w:val="24"/>
          <w:szCs w:val="24"/>
        </w:rPr>
      </w:pPr>
      <w:r w:rsidRPr="00A55DAB">
        <w:rPr>
          <w:sz w:val="24"/>
          <w:szCs w:val="24"/>
        </w:rPr>
        <w:t>Способы соединения источников тока, ЭДС батарей.</w:t>
      </w:r>
    </w:p>
    <w:p w:rsidR="000951E4" w:rsidRPr="00A55DAB" w:rsidRDefault="000951E4" w:rsidP="000951E4">
      <w:pPr>
        <w:rPr>
          <w:sz w:val="24"/>
          <w:szCs w:val="24"/>
        </w:rPr>
      </w:pPr>
      <w:r w:rsidRPr="00A55DAB">
        <w:rPr>
          <w:sz w:val="24"/>
          <w:szCs w:val="24"/>
        </w:rPr>
        <w:t>Исследование разности потенциалов между полюсами источника тока от силы тока в цепи.</w:t>
      </w:r>
    </w:p>
    <w:p w:rsidR="000951E4" w:rsidRPr="00A55DAB" w:rsidRDefault="000951E4" w:rsidP="000951E4">
      <w:pPr>
        <w:rPr>
          <w:sz w:val="24"/>
          <w:szCs w:val="24"/>
        </w:rPr>
      </w:pPr>
      <w:r w:rsidRPr="00A55DAB">
        <w:rPr>
          <w:sz w:val="24"/>
          <w:szCs w:val="24"/>
        </w:rPr>
        <w:t xml:space="preserve">Ученический эксперимент, лабораторные работы, практикум. </w:t>
      </w:r>
    </w:p>
    <w:p w:rsidR="000951E4" w:rsidRPr="00A55DAB" w:rsidRDefault="000951E4" w:rsidP="000951E4">
      <w:pPr>
        <w:rPr>
          <w:sz w:val="24"/>
          <w:szCs w:val="24"/>
        </w:rPr>
      </w:pPr>
      <w:r w:rsidRPr="00A55DAB">
        <w:rPr>
          <w:sz w:val="24"/>
          <w:szCs w:val="24"/>
        </w:rPr>
        <w:t>Исследование смешанного соединения резисторов.</w:t>
      </w:r>
    </w:p>
    <w:p w:rsidR="000951E4" w:rsidRPr="00A55DAB" w:rsidRDefault="000951E4" w:rsidP="000951E4">
      <w:pPr>
        <w:rPr>
          <w:sz w:val="24"/>
          <w:szCs w:val="24"/>
        </w:rPr>
      </w:pPr>
      <w:r w:rsidRPr="00A55DAB">
        <w:rPr>
          <w:sz w:val="24"/>
          <w:szCs w:val="24"/>
        </w:rPr>
        <w:t>Измерение удельного сопротивления проводников.</w:t>
      </w:r>
    </w:p>
    <w:p w:rsidR="000951E4" w:rsidRPr="00A55DAB" w:rsidRDefault="000951E4" w:rsidP="000951E4">
      <w:pPr>
        <w:rPr>
          <w:sz w:val="24"/>
          <w:szCs w:val="24"/>
        </w:rPr>
      </w:pPr>
      <w:r w:rsidRPr="00A55DAB">
        <w:rPr>
          <w:sz w:val="24"/>
          <w:szCs w:val="24"/>
        </w:rPr>
        <w:t>Исследование зависимости силы тока от напряжения для лампы накаливания.</w:t>
      </w:r>
    </w:p>
    <w:p w:rsidR="000951E4" w:rsidRPr="00A55DAB" w:rsidRDefault="000951E4" w:rsidP="000951E4">
      <w:pPr>
        <w:rPr>
          <w:sz w:val="24"/>
          <w:szCs w:val="24"/>
        </w:rPr>
      </w:pPr>
      <w:r w:rsidRPr="00A55DAB">
        <w:rPr>
          <w:sz w:val="24"/>
          <w:szCs w:val="24"/>
        </w:rPr>
        <w:t>Увеличение предела измерения амперметра (вольтметра).</w:t>
      </w:r>
    </w:p>
    <w:p w:rsidR="000951E4" w:rsidRPr="00A55DAB" w:rsidRDefault="000951E4" w:rsidP="000951E4">
      <w:pPr>
        <w:rPr>
          <w:sz w:val="24"/>
          <w:szCs w:val="24"/>
        </w:rPr>
      </w:pPr>
      <w:r w:rsidRPr="00A55DAB">
        <w:rPr>
          <w:sz w:val="24"/>
          <w:szCs w:val="24"/>
        </w:rPr>
        <w:t>Измерение ЭДС и внутреннего сопротивления источника тока.</w:t>
      </w:r>
    </w:p>
    <w:p w:rsidR="000951E4" w:rsidRPr="00A55DAB" w:rsidRDefault="000951E4" w:rsidP="000951E4">
      <w:pPr>
        <w:rPr>
          <w:sz w:val="24"/>
          <w:szCs w:val="24"/>
        </w:rPr>
      </w:pPr>
      <w:r w:rsidRPr="00A55DAB">
        <w:rPr>
          <w:sz w:val="24"/>
          <w:szCs w:val="24"/>
        </w:rPr>
        <w:t xml:space="preserve">Исследование зависимости ЭДС гальванического элемента от времени  при коротком замыкании. </w:t>
      </w:r>
    </w:p>
    <w:p w:rsidR="000951E4" w:rsidRPr="00A55DAB" w:rsidRDefault="000951E4" w:rsidP="000951E4">
      <w:pPr>
        <w:rPr>
          <w:sz w:val="24"/>
          <w:szCs w:val="24"/>
        </w:rPr>
      </w:pPr>
      <w:r w:rsidRPr="00A55DAB">
        <w:rPr>
          <w:sz w:val="24"/>
          <w:szCs w:val="24"/>
        </w:rPr>
        <w:t>Исследование разности потенциалов между полюсами источника тока от силы тока в цепи.</w:t>
      </w:r>
    </w:p>
    <w:p w:rsidR="000951E4" w:rsidRPr="00A55DAB" w:rsidRDefault="000951E4" w:rsidP="000951E4">
      <w:pPr>
        <w:rPr>
          <w:sz w:val="24"/>
          <w:szCs w:val="24"/>
        </w:rPr>
      </w:pPr>
      <w:r w:rsidRPr="00A55DAB">
        <w:rPr>
          <w:sz w:val="24"/>
          <w:szCs w:val="24"/>
        </w:rPr>
        <w:t>Исследование зависимости полезной мощности источника тока от силы тока.</w:t>
      </w:r>
    </w:p>
    <w:p w:rsidR="000951E4" w:rsidRPr="00A55DAB" w:rsidRDefault="000951E4" w:rsidP="000951E4">
      <w:pPr>
        <w:rPr>
          <w:sz w:val="24"/>
          <w:szCs w:val="24"/>
        </w:rPr>
      </w:pPr>
      <w:r w:rsidRPr="00A55DAB">
        <w:rPr>
          <w:sz w:val="24"/>
          <w:szCs w:val="24"/>
        </w:rPr>
        <w:t>Тема 3. Токи в различных средах.</w:t>
      </w:r>
    </w:p>
    <w:p w:rsidR="000951E4" w:rsidRPr="00A55DAB" w:rsidRDefault="000951E4" w:rsidP="000951E4">
      <w:pPr>
        <w:rPr>
          <w:sz w:val="24"/>
          <w:szCs w:val="24"/>
        </w:rPr>
      </w:pPr>
      <w:r w:rsidRPr="00A55DAB">
        <w:rPr>
          <w:sz w:val="24"/>
          <w:szCs w:val="24"/>
        </w:rPr>
        <w:t xml:space="preserve">Электрическая проводимость различных веществ. Электронная проводимость твёрдых металлов. Зависимость сопротивления металлов от температуры. Сверхпроводимость. </w:t>
      </w:r>
    </w:p>
    <w:p w:rsidR="000951E4" w:rsidRPr="00A55DAB" w:rsidRDefault="000951E4" w:rsidP="000951E4">
      <w:pPr>
        <w:rPr>
          <w:sz w:val="24"/>
          <w:szCs w:val="24"/>
        </w:rPr>
      </w:pPr>
      <w:r w:rsidRPr="00A55DAB">
        <w:rPr>
          <w:sz w:val="24"/>
          <w:szCs w:val="24"/>
        </w:rPr>
        <w:t>Электрический ток в вакууме. Свойства электронных пучков.</w:t>
      </w:r>
    </w:p>
    <w:p w:rsidR="000951E4" w:rsidRPr="00A55DAB" w:rsidRDefault="000951E4" w:rsidP="000951E4">
      <w:pPr>
        <w:rPr>
          <w:sz w:val="24"/>
          <w:szCs w:val="24"/>
        </w:rPr>
      </w:pPr>
      <w:r w:rsidRPr="00A55DAB">
        <w:rPr>
          <w:sz w:val="24"/>
          <w:szCs w:val="24"/>
        </w:rPr>
        <w:t>Полупроводники. Собственная и примесная проводимость полупроводников. Свойства p–n-перехода. Полупроводниковые приборы.</w:t>
      </w:r>
    </w:p>
    <w:p w:rsidR="000951E4" w:rsidRPr="00A55DAB" w:rsidRDefault="000951E4" w:rsidP="000951E4">
      <w:pPr>
        <w:rPr>
          <w:sz w:val="24"/>
          <w:szCs w:val="24"/>
        </w:rPr>
      </w:pPr>
      <w:r w:rsidRPr="00A55DAB">
        <w:rPr>
          <w:sz w:val="24"/>
          <w:szCs w:val="24"/>
        </w:rPr>
        <w:t>Электрический ток в электролитах. Электролитическая диссоциация. Электролиз. Законы Фарадея для электролиза.</w:t>
      </w:r>
    </w:p>
    <w:p w:rsidR="000951E4" w:rsidRPr="00A55DAB" w:rsidRDefault="000951E4" w:rsidP="000951E4">
      <w:pPr>
        <w:rPr>
          <w:sz w:val="24"/>
          <w:szCs w:val="24"/>
        </w:rPr>
      </w:pPr>
      <w:r w:rsidRPr="00A55DAB">
        <w:rPr>
          <w:sz w:val="24"/>
          <w:szCs w:val="24"/>
        </w:rPr>
        <w:t>Электрический ток в газах. Самостоятельный и несамостоятельный разряд. Различные типы самостоятельного разряда. Молния. Плазма.</w:t>
      </w:r>
    </w:p>
    <w:p w:rsidR="000951E4" w:rsidRPr="00A55DAB" w:rsidRDefault="000951E4" w:rsidP="000951E4">
      <w:pPr>
        <w:rPr>
          <w:sz w:val="24"/>
          <w:szCs w:val="24"/>
        </w:rPr>
      </w:pPr>
      <w:r w:rsidRPr="00A55DAB">
        <w:rPr>
          <w:sz w:val="24"/>
          <w:szCs w:val="24"/>
        </w:rPr>
        <w:t>Технические устройства и практическое применение: газоразрядные лампы, электронно-лучевая трубка, полупроводниковые приборы: диод, транзистор, фотодиод, светодиод, гальваника, рафинирование меди, выплавка алюминия, электронная микроскопия.</w:t>
      </w:r>
    </w:p>
    <w:p w:rsidR="000951E4" w:rsidRPr="00A55DAB" w:rsidRDefault="000951E4" w:rsidP="000951E4">
      <w:pPr>
        <w:rPr>
          <w:sz w:val="24"/>
          <w:szCs w:val="24"/>
        </w:rPr>
      </w:pPr>
      <w:r w:rsidRPr="00A55DAB">
        <w:rPr>
          <w:sz w:val="24"/>
          <w:szCs w:val="24"/>
        </w:rPr>
        <w:t>Демонстрации.</w:t>
      </w:r>
    </w:p>
    <w:p w:rsidR="000951E4" w:rsidRPr="00A55DAB" w:rsidRDefault="000951E4" w:rsidP="000951E4">
      <w:pPr>
        <w:rPr>
          <w:sz w:val="24"/>
          <w:szCs w:val="24"/>
        </w:rPr>
      </w:pPr>
      <w:r w:rsidRPr="00A55DAB">
        <w:rPr>
          <w:sz w:val="24"/>
          <w:szCs w:val="24"/>
        </w:rPr>
        <w:t>Зависимость сопротивления металлов от температуры.</w:t>
      </w:r>
    </w:p>
    <w:p w:rsidR="000951E4" w:rsidRPr="00A55DAB" w:rsidRDefault="000951E4" w:rsidP="000951E4">
      <w:pPr>
        <w:rPr>
          <w:sz w:val="24"/>
          <w:szCs w:val="24"/>
        </w:rPr>
      </w:pPr>
      <w:r w:rsidRPr="00A55DAB">
        <w:rPr>
          <w:sz w:val="24"/>
          <w:szCs w:val="24"/>
        </w:rPr>
        <w:t>Проводимость электролитов.</w:t>
      </w:r>
    </w:p>
    <w:p w:rsidR="000951E4" w:rsidRPr="00A55DAB" w:rsidRDefault="000951E4" w:rsidP="000951E4">
      <w:pPr>
        <w:rPr>
          <w:sz w:val="24"/>
          <w:szCs w:val="24"/>
        </w:rPr>
      </w:pPr>
      <w:r w:rsidRPr="00A55DAB">
        <w:rPr>
          <w:sz w:val="24"/>
          <w:szCs w:val="24"/>
        </w:rPr>
        <w:t>Законы электролиза Фарадея.</w:t>
      </w:r>
    </w:p>
    <w:p w:rsidR="000951E4" w:rsidRPr="00A55DAB" w:rsidRDefault="000951E4" w:rsidP="000951E4">
      <w:pPr>
        <w:rPr>
          <w:sz w:val="24"/>
          <w:szCs w:val="24"/>
        </w:rPr>
      </w:pPr>
      <w:r w:rsidRPr="00A55DAB">
        <w:rPr>
          <w:sz w:val="24"/>
          <w:szCs w:val="24"/>
        </w:rPr>
        <w:t>Искровой разряд и проводимость воздуха.</w:t>
      </w:r>
    </w:p>
    <w:p w:rsidR="000951E4" w:rsidRPr="00A55DAB" w:rsidRDefault="000951E4" w:rsidP="000951E4">
      <w:pPr>
        <w:rPr>
          <w:sz w:val="24"/>
          <w:szCs w:val="24"/>
        </w:rPr>
      </w:pPr>
      <w:r w:rsidRPr="00A55DAB">
        <w:rPr>
          <w:sz w:val="24"/>
          <w:szCs w:val="24"/>
        </w:rPr>
        <w:t>Сравнение проводимости металлов и полупроводников.</w:t>
      </w:r>
    </w:p>
    <w:p w:rsidR="000951E4" w:rsidRPr="00A55DAB" w:rsidRDefault="000951E4" w:rsidP="000951E4">
      <w:pPr>
        <w:rPr>
          <w:sz w:val="24"/>
          <w:szCs w:val="24"/>
        </w:rPr>
      </w:pPr>
      <w:r w:rsidRPr="00A55DAB">
        <w:rPr>
          <w:sz w:val="24"/>
          <w:szCs w:val="24"/>
        </w:rPr>
        <w:t>Односторонняя проводимость диода.</w:t>
      </w:r>
    </w:p>
    <w:p w:rsidR="000951E4" w:rsidRPr="00A55DAB" w:rsidRDefault="000951E4" w:rsidP="000951E4">
      <w:pPr>
        <w:rPr>
          <w:sz w:val="24"/>
          <w:szCs w:val="24"/>
        </w:rPr>
      </w:pPr>
      <w:r w:rsidRPr="00A55DAB">
        <w:rPr>
          <w:sz w:val="24"/>
          <w:szCs w:val="24"/>
        </w:rPr>
        <w:t xml:space="preserve">Ученический эксперимент, лабораторные работы, практикум. </w:t>
      </w:r>
    </w:p>
    <w:p w:rsidR="000951E4" w:rsidRPr="00A55DAB" w:rsidRDefault="000951E4" w:rsidP="000951E4">
      <w:pPr>
        <w:rPr>
          <w:sz w:val="24"/>
          <w:szCs w:val="24"/>
        </w:rPr>
      </w:pPr>
      <w:r w:rsidRPr="00A55DAB">
        <w:rPr>
          <w:sz w:val="24"/>
          <w:szCs w:val="24"/>
        </w:rPr>
        <w:t>Наблюдение электролиза.</w:t>
      </w:r>
    </w:p>
    <w:p w:rsidR="000951E4" w:rsidRPr="00A55DAB" w:rsidRDefault="000951E4" w:rsidP="000951E4">
      <w:pPr>
        <w:rPr>
          <w:sz w:val="24"/>
          <w:szCs w:val="24"/>
        </w:rPr>
      </w:pPr>
      <w:r w:rsidRPr="00A55DAB">
        <w:rPr>
          <w:sz w:val="24"/>
          <w:szCs w:val="24"/>
        </w:rPr>
        <w:t>Измерение заряда одновалентного иона.</w:t>
      </w:r>
    </w:p>
    <w:p w:rsidR="000951E4" w:rsidRPr="00A55DAB" w:rsidRDefault="000951E4" w:rsidP="000951E4">
      <w:pPr>
        <w:rPr>
          <w:sz w:val="24"/>
          <w:szCs w:val="24"/>
        </w:rPr>
      </w:pPr>
      <w:r w:rsidRPr="00A55DAB">
        <w:rPr>
          <w:sz w:val="24"/>
          <w:szCs w:val="24"/>
        </w:rPr>
        <w:t>Исследование зависимости сопротивления терморезистора от температуры.</w:t>
      </w:r>
    </w:p>
    <w:p w:rsidR="000951E4" w:rsidRPr="00A55DAB" w:rsidRDefault="000951E4" w:rsidP="000951E4">
      <w:pPr>
        <w:rPr>
          <w:sz w:val="24"/>
          <w:szCs w:val="24"/>
        </w:rPr>
      </w:pPr>
      <w:r w:rsidRPr="00A55DAB">
        <w:rPr>
          <w:sz w:val="24"/>
          <w:szCs w:val="24"/>
        </w:rPr>
        <w:t>Снятие вольт-амперной характеристики диода.</w:t>
      </w:r>
    </w:p>
    <w:p w:rsidR="000951E4" w:rsidRPr="00A55DAB" w:rsidRDefault="000951E4" w:rsidP="000951E4">
      <w:pPr>
        <w:rPr>
          <w:sz w:val="24"/>
          <w:szCs w:val="24"/>
        </w:rPr>
      </w:pPr>
      <w:r w:rsidRPr="00A55DAB">
        <w:rPr>
          <w:sz w:val="24"/>
          <w:szCs w:val="24"/>
        </w:rPr>
        <w:t>Физический практикум.</w:t>
      </w:r>
    </w:p>
    <w:p w:rsidR="000951E4" w:rsidRPr="00A55DAB" w:rsidRDefault="000951E4" w:rsidP="000951E4">
      <w:pPr>
        <w:rPr>
          <w:sz w:val="24"/>
          <w:szCs w:val="24"/>
        </w:rPr>
      </w:pPr>
      <w:r w:rsidRPr="00A55DAB">
        <w:rPr>
          <w:sz w:val="24"/>
          <w:szCs w:val="24"/>
        </w:rPr>
        <w:t xml:space="preserve">Способы измерения физических величин с использованием аналоговых  и цифровых измерительных приборов и компьютерных датчиковых систем. Абсолютные и относительные погрешности измерений физических величин. Оценка границ погрешностей. </w:t>
      </w:r>
    </w:p>
    <w:p w:rsidR="000951E4" w:rsidRPr="00A55DAB" w:rsidRDefault="000951E4" w:rsidP="000951E4">
      <w:pPr>
        <w:rPr>
          <w:sz w:val="24"/>
          <w:szCs w:val="24"/>
        </w:rPr>
      </w:pPr>
      <w:r w:rsidRPr="00A55DAB">
        <w:rPr>
          <w:sz w:val="24"/>
          <w:szCs w:val="24"/>
        </w:rPr>
        <w:t>Проведение косвенных измерений, исследований зависимостей физических величин, проверка предложенных гипотез (выбор из работ, описанных  в тематических разделах «Ученический эксперимент, лабораторные работы, практикум»).</w:t>
      </w:r>
    </w:p>
    <w:p w:rsidR="000951E4" w:rsidRPr="00A55DAB" w:rsidRDefault="000951E4" w:rsidP="000951E4">
      <w:pPr>
        <w:rPr>
          <w:sz w:val="24"/>
          <w:szCs w:val="24"/>
        </w:rPr>
      </w:pPr>
      <w:r w:rsidRPr="00A55DAB">
        <w:rPr>
          <w:sz w:val="24"/>
          <w:szCs w:val="24"/>
        </w:rPr>
        <w:t>Межпредметные связи.</w:t>
      </w:r>
    </w:p>
    <w:p w:rsidR="000951E4" w:rsidRPr="00A55DAB" w:rsidRDefault="000951E4" w:rsidP="000951E4">
      <w:pPr>
        <w:rPr>
          <w:sz w:val="24"/>
          <w:szCs w:val="24"/>
        </w:rPr>
      </w:pPr>
      <w:r w:rsidRPr="00A55DAB">
        <w:rPr>
          <w:sz w:val="24"/>
          <w:szCs w:val="24"/>
        </w:rPr>
        <w:t>Изучение курса физики углублённого уровня в 10 классе осуществляется  с учётом содержательных межпредметных связей с курсами математики, биологии, химии, географии и технологии.</w:t>
      </w:r>
    </w:p>
    <w:p w:rsidR="000951E4" w:rsidRPr="00A55DAB" w:rsidRDefault="000951E4" w:rsidP="000951E4">
      <w:pPr>
        <w:rPr>
          <w:sz w:val="24"/>
          <w:szCs w:val="24"/>
        </w:rPr>
      </w:pPr>
      <w:r w:rsidRPr="00A55DAB">
        <w:rPr>
          <w:sz w:val="24"/>
          <w:szCs w:val="24"/>
        </w:rPr>
        <w:t>Межпредметные понятия,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 погрешности измерений, измерительные приборы, цифровая лаборатория.</w:t>
      </w:r>
    </w:p>
    <w:p w:rsidR="000951E4" w:rsidRPr="00A55DAB" w:rsidRDefault="000951E4" w:rsidP="000951E4">
      <w:pPr>
        <w:rPr>
          <w:sz w:val="24"/>
          <w:szCs w:val="24"/>
        </w:rPr>
      </w:pPr>
      <w:r w:rsidRPr="00A55DAB">
        <w:rPr>
          <w:sz w:val="24"/>
          <w:szCs w:val="24"/>
        </w:rPr>
        <w:t>Математика: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rsidR="000951E4" w:rsidRPr="00A55DAB" w:rsidRDefault="000951E4" w:rsidP="000951E4">
      <w:pPr>
        <w:rPr>
          <w:sz w:val="24"/>
          <w:szCs w:val="24"/>
        </w:rPr>
      </w:pPr>
      <w:r w:rsidRPr="00A55DAB">
        <w:rPr>
          <w:sz w:val="24"/>
          <w:szCs w:val="24"/>
        </w:rPr>
        <w:t>Биология: механическое движение в живой природе, диффузия, осмос, теплообмен живых организмов, тепловое загрязнение окружающей среды, утилизация биоорганического топлива для выработки «тепловой» и электроэнергии, поверхностное натяжение и капиллярные явления в природе, электрические явления в живой природе.</w:t>
      </w:r>
    </w:p>
    <w:p w:rsidR="000951E4" w:rsidRPr="00A55DAB" w:rsidRDefault="000951E4" w:rsidP="000951E4">
      <w:pPr>
        <w:rPr>
          <w:sz w:val="24"/>
          <w:szCs w:val="24"/>
        </w:rPr>
      </w:pPr>
      <w:r w:rsidRPr="00A55DAB">
        <w:rPr>
          <w:sz w:val="24"/>
          <w:szCs w:val="24"/>
        </w:rPr>
        <w:t>Химия: дискретное строение вещества, строение атомов и молекул, моль вещества, молярная масса, получение наноматериалов, тепловые свойства твёрдых тел, жидкостей и газов, жидкие кристаллы, электрические свойства металлов, электролитическая диссоциация, гальваника, электронная микроскопия.</w:t>
      </w:r>
    </w:p>
    <w:p w:rsidR="000951E4" w:rsidRPr="00A55DAB" w:rsidRDefault="000951E4" w:rsidP="000951E4">
      <w:pPr>
        <w:rPr>
          <w:sz w:val="24"/>
          <w:szCs w:val="24"/>
        </w:rPr>
      </w:pPr>
      <w:r w:rsidRPr="00A55DAB">
        <w:rPr>
          <w:sz w:val="24"/>
          <w:szCs w:val="24"/>
        </w:rPr>
        <w:t>География: влажность воздуха, ветры, барометр, термометр.</w:t>
      </w:r>
    </w:p>
    <w:p w:rsidR="000951E4" w:rsidRPr="00A55DAB" w:rsidRDefault="000951E4" w:rsidP="000951E4">
      <w:pPr>
        <w:rPr>
          <w:sz w:val="24"/>
          <w:szCs w:val="24"/>
        </w:rPr>
      </w:pPr>
      <w:r w:rsidRPr="00A55DAB">
        <w:rPr>
          <w:sz w:val="24"/>
          <w:szCs w:val="24"/>
        </w:rPr>
        <w:t xml:space="preserve">Технология: преобразование движений с использованием механизмов, учёт сухого и жидкого трения в технике, статические конструкции (кронштейн, решетчатые конструкции), использование законов сохранения механики в технике (гироскоп,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электроприборов, газоразрядные лампы, полупроводниковые приборы, гальваника. </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Содержание обучения в 11 классе</w:t>
      </w:r>
    </w:p>
    <w:p w:rsidR="000951E4" w:rsidRPr="00A55DAB" w:rsidRDefault="000951E4" w:rsidP="000951E4">
      <w:pPr>
        <w:rPr>
          <w:sz w:val="24"/>
          <w:szCs w:val="24"/>
        </w:rPr>
      </w:pPr>
      <w:r w:rsidRPr="00A55DAB">
        <w:rPr>
          <w:sz w:val="24"/>
          <w:szCs w:val="24"/>
        </w:rPr>
        <w:t>Раздел 4. Электродинамика.</w:t>
      </w:r>
    </w:p>
    <w:p w:rsidR="000951E4" w:rsidRPr="00A55DAB" w:rsidRDefault="000951E4" w:rsidP="000951E4">
      <w:pPr>
        <w:rPr>
          <w:sz w:val="24"/>
          <w:szCs w:val="24"/>
        </w:rPr>
      </w:pPr>
      <w:r w:rsidRPr="00A55DAB">
        <w:rPr>
          <w:sz w:val="24"/>
          <w:szCs w:val="24"/>
        </w:rPr>
        <w:t>Тема 4. Магнитное поле.</w:t>
      </w:r>
    </w:p>
    <w:p w:rsidR="000951E4" w:rsidRPr="00A55DAB" w:rsidRDefault="000951E4" w:rsidP="000951E4">
      <w:pPr>
        <w:rPr>
          <w:sz w:val="24"/>
          <w:szCs w:val="24"/>
        </w:rPr>
      </w:pPr>
      <w:r w:rsidRPr="00A55DAB">
        <w:rPr>
          <w:sz w:val="24"/>
          <w:szCs w:val="24"/>
        </w:rPr>
        <w:t xml:space="preserve">Взаимодействие постоянных магнитов и проводников с током. Магнитное поле. Вектор магнитной индукции. Принцип суперпозиции магнитных полей. Линии магнитной индукции. </w:t>
      </w:r>
    </w:p>
    <w:p w:rsidR="000951E4" w:rsidRPr="00A55DAB" w:rsidRDefault="000951E4" w:rsidP="000951E4">
      <w:pPr>
        <w:rPr>
          <w:sz w:val="24"/>
          <w:szCs w:val="24"/>
        </w:rPr>
      </w:pPr>
      <w:r w:rsidRPr="00A55DAB">
        <w:rPr>
          <w:sz w:val="24"/>
          <w:szCs w:val="24"/>
        </w:rPr>
        <w:t>Магнитное поле проводника с током (прямого проводника, катушки  и кругового витка). Опыт Эрстеда.</w:t>
      </w:r>
    </w:p>
    <w:p w:rsidR="000951E4" w:rsidRPr="00A55DAB" w:rsidRDefault="000951E4" w:rsidP="000951E4">
      <w:pPr>
        <w:rPr>
          <w:sz w:val="24"/>
          <w:szCs w:val="24"/>
        </w:rPr>
      </w:pPr>
      <w:r w:rsidRPr="00A55DAB">
        <w:rPr>
          <w:sz w:val="24"/>
          <w:szCs w:val="24"/>
        </w:rPr>
        <w:t>Сила Ампера, её направление и модуль.</w:t>
      </w:r>
    </w:p>
    <w:p w:rsidR="000951E4" w:rsidRPr="00A55DAB" w:rsidRDefault="000951E4" w:rsidP="000951E4">
      <w:pPr>
        <w:rPr>
          <w:sz w:val="24"/>
          <w:szCs w:val="24"/>
        </w:rPr>
      </w:pPr>
      <w:r w:rsidRPr="00A55DAB">
        <w:rPr>
          <w:sz w:val="24"/>
          <w:szCs w:val="24"/>
        </w:rPr>
        <w:t>Сила Лоренца, её направление и модуль. Движение заряженной частицы  в однородном магнитном поле. Работа силы Лоренца.</w:t>
      </w:r>
    </w:p>
    <w:p w:rsidR="000951E4" w:rsidRPr="00A55DAB" w:rsidRDefault="000951E4" w:rsidP="000951E4">
      <w:pPr>
        <w:rPr>
          <w:sz w:val="24"/>
          <w:szCs w:val="24"/>
        </w:rPr>
      </w:pPr>
      <w:r w:rsidRPr="00A55DAB">
        <w:rPr>
          <w:sz w:val="24"/>
          <w:szCs w:val="24"/>
        </w:rPr>
        <w:t>Магнитное поле в веществе. Ферромагнетики, пара- и диамагнетики.</w:t>
      </w:r>
    </w:p>
    <w:p w:rsidR="000951E4" w:rsidRPr="00A55DAB" w:rsidRDefault="000951E4" w:rsidP="000951E4">
      <w:pPr>
        <w:rPr>
          <w:sz w:val="24"/>
          <w:szCs w:val="24"/>
        </w:rPr>
      </w:pPr>
      <w:r w:rsidRPr="00A55DAB">
        <w:rPr>
          <w:sz w:val="24"/>
          <w:szCs w:val="24"/>
        </w:rPr>
        <w:t>Технические устройства и технологические процессы: применение постоянных магнитов, электромагнитов, тестер-мультиметр, электродвигатель Якоби, ускорители элементарных частиц.</w:t>
      </w:r>
    </w:p>
    <w:p w:rsidR="000951E4" w:rsidRPr="00A55DAB" w:rsidRDefault="000951E4" w:rsidP="000951E4">
      <w:pPr>
        <w:rPr>
          <w:sz w:val="24"/>
          <w:szCs w:val="24"/>
        </w:rPr>
      </w:pPr>
      <w:r w:rsidRPr="00A55DAB">
        <w:rPr>
          <w:sz w:val="24"/>
          <w:szCs w:val="24"/>
        </w:rPr>
        <w:t>Демонстрации.</w:t>
      </w:r>
    </w:p>
    <w:p w:rsidR="000951E4" w:rsidRPr="00A55DAB" w:rsidRDefault="000951E4" w:rsidP="000951E4">
      <w:pPr>
        <w:rPr>
          <w:sz w:val="24"/>
          <w:szCs w:val="24"/>
        </w:rPr>
      </w:pPr>
      <w:r w:rsidRPr="00A55DAB">
        <w:rPr>
          <w:sz w:val="24"/>
          <w:szCs w:val="24"/>
        </w:rPr>
        <w:t xml:space="preserve">Картина линий индукции магнитного поля полосового и подковообразного постоянных магнитов. </w:t>
      </w:r>
    </w:p>
    <w:p w:rsidR="000951E4" w:rsidRPr="00A55DAB" w:rsidRDefault="000951E4" w:rsidP="000951E4">
      <w:pPr>
        <w:rPr>
          <w:sz w:val="24"/>
          <w:szCs w:val="24"/>
        </w:rPr>
      </w:pPr>
      <w:r w:rsidRPr="00A55DAB">
        <w:rPr>
          <w:sz w:val="24"/>
          <w:szCs w:val="24"/>
        </w:rPr>
        <w:t>Картина линий магнитной индукции поля длинного прямого проводника  и замкнутого кольцевого проводника, катушки с током.</w:t>
      </w:r>
    </w:p>
    <w:p w:rsidR="000951E4" w:rsidRPr="00A55DAB" w:rsidRDefault="000951E4" w:rsidP="000951E4">
      <w:pPr>
        <w:rPr>
          <w:sz w:val="24"/>
          <w:szCs w:val="24"/>
        </w:rPr>
      </w:pPr>
      <w:r w:rsidRPr="00A55DAB">
        <w:rPr>
          <w:sz w:val="24"/>
          <w:szCs w:val="24"/>
        </w:rPr>
        <w:t>Взаимодействие двух проводников с током.</w:t>
      </w:r>
    </w:p>
    <w:p w:rsidR="000951E4" w:rsidRPr="00A55DAB" w:rsidRDefault="000951E4" w:rsidP="000951E4">
      <w:pPr>
        <w:rPr>
          <w:sz w:val="24"/>
          <w:szCs w:val="24"/>
        </w:rPr>
      </w:pPr>
      <w:r w:rsidRPr="00A55DAB">
        <w:rPr>
          <w:sz w:val="24"/>
          <w:szCs w:val="24"/>
        </w:rPr>
        <w:t>Сила Ампера.</w:t>
      </w:r>
    </w:p>
    <w:p w:rsidR="000951E4" w:rsidRPr="00A55DAB" w:rsidRDefault="000951E4" w:rsidP="000951E4">
      <w:pPr>
        <w:rPr>
          <w:sz w:val="24"/>
          <w:szCs w:val="24"/>
        </w:rPr>
      </w:pPr>
      <w:r w:rsidRPr="00A55DAB">
        <w:rPr>
          <w:sz w:val="24"/>
          <w:szCs w:val="24"/>
        </w:rPr>
        <w:t>Действие силы Лоренца на ионы электролита.</w:t>
      </w:r>
    </w:p>
    <w:p w:rsidR="000951E4" w:rsidRPr="00A55DAB" w:rsidRDefault="000951E4" w:rsidP="000951E4">
      <w:pPr>
        <w:rPr>
          <w:sz w:val="24"/>
          <w:szCs w:val="24"/>
        </w:rPr>
      </w:pPr>
      <w:r w:rsidRPr="00A55DAB">
        <w:rPr>
          <w:sz w:val="24"/>
          <w:szCs w:val="24"/>
        </w:rPr>
        <w:t>Наблюдение движения пучка электронов в магнитном поле.</w:t>
      </w:r>
    </w:p>
    <w:p w:rsidR="000951E4" w:rsidRPr="00A55DAB" w:rsidRDefault="000951E4" w:rsidP="000951E4">
      <w:pPr>
        <w:rPr>
          <w:sz w:val="24"/>
          <w:szCs w:val="24"/>
        </w:rPr>
      </w:pPr>
      <w:r w:rsidRPr="00A55DAB">
        <w:rPr>
          <w:sz w:val="24"/>
          <w:szCs w:val="24"/>
        </w:rPr>
        <w:t xml:space="preserve">Принцип действия электроизмерительного прибора магнитоэлектрической системы. </w:t>
      </w:r>
    </w:p>
    <w:p w:rsidR="000951E4" w:rsidRPr="00A55DAB" w:rsidRDefault="000951E4" w:rsidP="000951E4">
      <w:pPr>
        <w:rPr>
          <w:sz w:val="24"/>
          <w:szCs w:val="24"/>
        </w:rPr>
      </w:pPr>
      <w:r w:rsidRPr="00A55DAB">
        <w:rPr>
          <w:sz w:val="24"/>
          <w:szCs w:val="24"/>
        </w:rPr>
        <w:t xml:space="preserve">Ученический эксперимент, лабораторные работы, практикум. </w:t>
      </w:r>
    </w:p>
    <w:p w:rsidR="000951E4" w:rsidRPr="00A55DAB" w:rsidRDefault="000951E4" w:rsidP="000951E4">
      <w:pPr>
        <w:rPr>
          <w:sz w:val="24"/>
          <w:szCs w:val="24"/>
        </w:rPr>
      </w:pPr>
      <w:r w:rsidRPr="00A55DAB">
        <w:rPr>
          <w:sz w:val="24"/>
          <w:szCs w:val="24"/>
        </w:rPr>
        <w:t>Исследование магнитного поля постоянных магнитов.</w:t>
      </w:r>
    </w:p>
    <w:p w:rsidR="000951E4" w:rsidRPr="00A55DAB" w:rsidRDefault="000951E4" w:rsidP="000951E4">
      <w:pPr>
        <w:rPr>
          <w:sz w:val="24"/>
          <w:szCs w:val="24"/>
        </w:rPr>
      </w:pPr>
      <w:r w:rsidRPr="00A55DAB">
        <w:rPr>
          <w:sz w:val="24"/>
          <w:szCs w:val="24"/>
        </w:rPr>
        <w:t>Исследование свойств ферромагнетиков.</w:t>
      </w:r>
    </w:p>
    <w:p w:rsidR="000951E4" w:rsidRPr="00A55DAB" w:rsidRDefault="000951E4" w:rsidP="000951E4">
      <w:pPr>
        <w:rPr>
          <w:sz w:val="24"/>
          <w:szCs w:val="24"/>
        </w:rPr>
      </w:pPr>
      <w:r w:rsidRPr="00A55DAB">
        <w:rPr>
          <w:sz w:val="24"/>
          <w:szCs w:val="24"/>
        </w:rPr>
        <w:t>Исследование действия постоянного магнита на рамку с током.</w:t>
      </w:r>
    </w:p>
    <w:p w:rsidR="000951E4" w:rsidRPr="00A55DAB" w:rsidRDefault="000951E4" w:rsidP="000951E4">
      <w:pPr>
        <w:rPr>
          <w:sz w:val="24"/>
          <w:szCs w:val="24"/>
        </w:rPr>
      </w:pPr>
      <w:r w:rsidRPr="00A55DAB">
        <w:rPr>
          <w:sz w:val="24"/>
          <w:szCs w:val="24"/>
        </w:rPr>
        <w:t>Измерение силы Ампера.</w:t>
      </w:r>
    </w:p>
    <w:p w:rsidR="000951E4" w:rsidRPr="00A55DAB" w:rsidRDefault="000951E4" w:rsidP="000951E4">
      <w:pPr>
        <w:rPr>
          <w:sz w:val="24"/>
          <w:szCs w:val="24"/>
        </w:rPr>
      </w:pPr>
      <w:r w:rsidRPr="00A55DAB">
        <w:rPr>
          <w:sz w:val="24"/>
          <w:szCs w:val="24"/>
        </w:rPr>
        <w:t xml:space="preserve">Изучение зависимости силы Ампера от силы тока. </w:t>
      </w:r>
    </w:p>
    <w:p w:rsidR="000951E4" w:rsidRPr="00A55DAB" w:rsidRDefault="000951E4" w:rsidP="000951E4">
      <w:pPr>
        <w:rPr>
          <w:sz w:val="24"/>
          <w:szCs w:val="24"/>
        </w:rPr>
      </w:pPr>
      <w:r w:rsidRPr="00A55DAB">
        <w:rPr>
          <w:sz w:val="24"/>
          <w:szCs w:val="24"/>
        </w:rPr>
        <w:t>Определение магнитной индукции на основе измерения силы Ампера.</w:t>
      </w:r>
    </w:p>
    <w:p w:rsidR="000951E4" w:rsidRPr="00A55DAB" w:rsidRDefault="000951E4" w:rsidP="000951E4">
      <w:pPr>
        <w:rPr>
          <w:sz w:val="24"/>
          <w:szCs w:val="24"/>
        </w:rPr>
      </w:pPr>
      <w:r w:rsidRPr="00A55DAB">
        <w:rPr>
          <w:sz w:val="24"/>
          <w:szCs w:val="24"/>
        </w:rPr>
        <w:t>Тема 5. Электромагнитная индукция.</w:t>
      </w:r>
    </w:p>
    <w:p w:rsidR="000951E4" w:rsidRPr="00A55DAB" w:rsidRDefault="000951E4" w:rsidP="000951E4">
      <w:pPr>
        <w:rPr>
          <w:sz w:val="24"/>
          <w:szCs w:val="24"/>
        </w:rPr>
      </w:pPr>
      <w:r w:rsidRPr="00A55DAB">
        <w:rPr>
          <w:sz w:val="24"/>
          <w:szCs w:val="24"/>
        </w:rPr>
        <w:t>Явление электромагнитной индукции. Поток вектора магнитной индукции. ЭДС индукции. Закон электромагнитной индукции Фарадея. Вихревое электрическое поле. Токи Фуко.</w:t>
      </w:r>
    </w:p>
    <w:p w:rsidR="000951E4" w:rsidRPr="00A55DAB" w:rsidRDefault="000951E4" w:rsidP="000951E4">
      <w:pPr>
        <w:rPr>
          <w:sz w:val="24"/>
          <w:szCs w:val="24"/>
        </w:rPr>
      </w:pPr>
      <w:r w:rsidRPr="00A55DAB">
        <w:rPr>
          <w:sz w:val="24"/>
          <w:szCs w:val="24"/>
        </w:rPr>
        <w:t>ЭДС индукции в проводнике, движущемся в однородном магнитном поле.</w:t>
      </w:r>
    </w:p>
    <w:p w:rsidR="000951E4" w:rsidRPr="00A55DAB" w:rsidRDefault="000951E4" w:rsidP="000951E4">
      <w:pPr>
        <w:rPr>
          <w:sz w:val="24"/>
          <w:szCs w:val="24"/>
        </w:rPr>
      </w:pPr>
      <w:r w:rsidRPr="00A55DAB">
        <w:rPr>
          <w:sz w:val="24"/>
          <w:szCs w:val="24"/>
        </w:rPr>
        <w:t>Правило Ленца.</w:t>
      </w:r>
    </w:p>
    <w:p w:rsidR="000951E4" w:rsidRPr="00A55DAB" w:rsidRDefault="000951E4" w:rsidP="000951E4">
      <w:pPr>
        <w:rPr>
          <w:sz w:val="24"/>
          <w:szCs w:val="24"/>
        </w:rPr>
      </w:pPr>
      <w:r w:rsidRPr="00A55DAB">
        <w:rPr>
          <w:sz w:val="24"/>
          <w:szCs w:val="24"/>
        </w:rPr>
        <w:t xml:space="preserve">Индуктивность. Катушка индуктивности в цепи постоянного тока. Явление самоиндукции. ЭДС самоиндукции. </w:t>
      </w:r>
    </w:p>
    <w:p w:rsidR="000951E4" w:rsidRPr="00A55DAB" w:rsidRDefault="000951E4" w:rsidP="000951E4">
      <w:pPr>
        <w:rPr>
          <w:sz w:val="24"/>
          <w:szCs w:val="24"/>
        </w:rPr>
      </w:pPr>
      <w:r w:rsidRPr="00A55DAB">
        <w:rPr>
          <w:sz w:val="24"/>
          <w:szCs w:val="24"/>
        </w:rPr>
        <w:t>Энергия магнитного поля катушки с током.</w:t>
      </w:r>
    </w:p>
    <w:p w:rsidR="000951E4" w:rsidRPr="00A55DAB" w:rsidRDefault="000951E4" w:rsidP="000951E4">
      <w:pPr>
        <w:rPr>
          <w:sz w:val="24"/>
          <w:szCs w:val="24"/>
        </w:rPr>
      </w:pPr>
      <w:r w:rsidRPr="00A55DAB">
        <w:rPr>
          <w:sz w:val="24"/>
          <w:szCs w:val="24"/>
        </w:rPr>
        <w:t>Электромагнитное поле.</w:t>
      </w:r>
    </w:p>
    <w:p w:rsidR="000951E4" w:rsidRPr="00A55DAB" w:rsidRDefault="000951E4" w:rsidP="000951E4">
      <w:pPr>
        <w:rPr>
          <w:sz w:val="24"/>
          <w:szCs w:val="24"/>
        </w:rPr>
      </w:pPr>
      <w:r w:rsidRPr="00A55DAB">
        <w:rPr>
          <w:sz w:val="24"/>
          <w:szCs w:val="24"/>
        </w:rPr>
        <w:t>Технические устройства и технологические процессы: индукционная печь, соленоид, защита от электризации тел при движении в магнитном поле Земли.</w:t>
      </w:r>
    </w:p>
    <w:p w:rsidR="000951E4" w:rsidRPr="00A55DAB" w:rsidRDefault="000951E4" w:rsidP="000951E4">
      <w:pPr>
        <w:rPr>
          <w:sz w:val="24"/>
          <w:szCs w:val="24"/>
        </w:rPr>
      </w:pPr>
      <w:r w:rsidRPr="00A55DAB">
        <w:rPr>
          <w:sz w:val="24"/>
          <w:szCs w:val="24"/>
        </w:rPr>
        <w:t>Демонстрации.</w:t>
      </w:r>
    </w:p>
    <w:p w:rsidR="000951E4" w:rsidRPr="00A55DAB" w:rsidRDefault="000951E4" w:rsidP="000951E4">
      <w:pPr>
        <w:rPr>
          <w:sz w:val="24"/>
          <w:szCs w:val="24"/>
        </w:rPr>
      </w:pPr>
      <w:r w:rsidRPr="00A55DAB">
        <w:rPr>
          <w:sz w:val="24"/>
          <w:szCs w:val="24"/>
        </w:rPr>
        <w:t>Наблюдение явления электромагнитной индукции.</w:t>
      </w:r>
    </w:p>
    <w:p w:rsidR="000951E4" w:rsidRPr="00A55DAB" w:rsidRDefault="000951E4" w:rsidP="000951E4">
      <w:pPr>
        <w:rPr>
          <w:sz w:val="24"/>
          <w:szCs w:val="24"/>
        </w:rPr>
      </w:pPr>
      <w:r w:rsidRPr="00A55DAB">
        <w:rPr>
          <w:sz w:val="24"/>
          <w:szCs w:val="24"/>
        </w:rPr>
        <w:t>Исследование зависимости ЭДС индукции от скорости изменения магнитного потока.</w:t>
      </w:r>
    </w:p>
    <w:p w:rsidR="000951E4" w:rsidRPr="00A55DAB" w:rsidRDefault="000951E4" w:rsidP="000951E4">
      <w:pPr>
        <w:rPr>
          <w:sz w:val="24"/>
          <w:szCs w:val="24"/>
        </w:rPr>
      </w:pPr>
      <w:r w:rsidRPr="00A55DAB">
        <w:rPr>
          <w:sz w:val="24"/>
          <w:szCs w:val="24"/>
        </w:rPr>
        <w:t>Правило Ленца.</w:t>
      </w:r>
    </w:p>
    <w:p w:rsidR="000951E4" w:rsidRPr="00A55DAB" w:rsidRDefault="000951E4" w:rsidP="000951E4">
      <w:pPr>
        <w:rPr>
          <w:sz w:val="24"/>
          <w:szCs w:val="24"/>
        </w:rPr>
      </w:pPr>
      <w:r w:rsidRPr="00A55DAB">
        <w:rPr>
          <w:sz w:val="24"/>
          <w:szCs w:val="24"/>
        </w:rPr>
        <w:t>Падение магнита в алюминиевой (медной) трубе.</w:t>
      </w:r>
    </w:p>
    <w:p w:rsidR="000951E4" w:rsidRPr="00A55DAB" w:rsidRDefault="000951E4" w:rsidP="000951E4">
      <w:pPr>
        <w:rPr>
          <w:sz w:val="24"/>
          <w:szCs w:val="24"/>
        </w:rPr>
      </w:pPr>
      <w:r w:rsidRPr="00A55DAB">
        <w:rPr>
          <w:sz w:val="24"/>
          <w:szCs w:val="24"/>
        </w:rPr>
        <w:t>Явление самоиндукции.</w:t>
      </w:r>
    </w:p>
    <w:p w:rsidR="000951E4" w:rsidRPr="00A55DAB" w:rsidRDefault="000951E4" w:rsidP="000951E4">
      <w:pPr>
        <w:rPr>
          <w:sz w:val="24"/>
          <w:szCs w:val="24"/>
        </w:rPr>
      </w:pPr>
      <w:r w:rsidRPr="00A55DAB">
        <w:rPr>
          <w:sz w:val="24"/>
          <w:szCs w:val="24"/>
        </w:rPr>
        <w:t>Исследование зависимости ЭДС самоиндукции от скорости изменения силы тока в цепи.</w:t>
      </w:r>
    </w:p>
    <w:p w:rsidR="000951E4" w:rsidRPr="00A55DAB" w:rsidRDefault="000951E4" w:rsidP="000951E4">
      <w:pPr>
        <w:rPr>
          <w:sz w:val="24"/>
          <w:szCs w:val="24"/>
        </w:rPr>
      </w:pPr>
      <w:r w:rsidRPr="00A55DAB">
        <w:rPr>
          <w:sz w:val="24"/>
          <w:szCs w:val="24"/>
        </w:rPr>
        <w:t xml:space="preserve">Ученический эксперимент, лабораторные работы, практикум. </w:t>
      </w:r>
    </w:p>
    <w:p w:rsidR="000951E4" w:rsidRPr="00A55DAB" w:rsidRDefault="000951E4" w:rsidP="000951E4">
      <w:pPr>
        <w:rPr>
          <w:sz w:val="24"/>
          <w:szCs w:val="24"/>
        </w:rPr>
      </w:pPr>
      <w:r w:rsidRPr="00A55DAB">
        <w:rPr>
          <w:sz w:val="24"/>
          <w:szCs w:val="24"/>
        </w:rPr>
        <w:t xml:space="preserve">Исследование явления электромагнитной индукции. </w:t>
      </w:r>
    </w:p>
    <w:p w:rsidR="000951E4" w:rsidRPr="00A55DAB" w:rsidRDefault="000951E4" w:rsidP="000951E4">
      <w:pPr>
        <w:rPr>
          <w:sz w:val="24"/>
          <w:szCs w:val="24"/>
        </w:rPr>
      </w:pPr>
      <w:r w:rsidRPr="00A55DAB">
        <w:rPr>
          <w:sz w:val="24"/>
          <w:szCs w:val="24"/>
        </w:rPr>
        <w:t>Определение индукции вихревого магнитного поля.</w:t>
      </w:r>
    </w:p>
    <w:p w:rsidR="000951E4" w:rsidRPr="00A55DAB" w:rsidRDefault="000951E4" w:rsidP="000951E4">
      <w:pPr>
        <w:rPr>
          <w:sz w:val="24"/>
          <w:szCs w:val="24"/>
        </w:rPr>
      </w:pPr>
      <w:r w:rsidRPr="00A55DAB">
        <w:rPr>
          <w:sz w:val="24"/>
          <w:szCs w:val="24"/>
        </w:rPr>
        <w:t>Исследование явления самоиндукции.</w:t>
      </w:r>
    </w:p>
    <w:p w:rsidR="000951E4" w:rsidRPr="00A55DAB" w:rsidRDefault="000951E4" w:rsidP="000951E4">
      <w:pPr>
        <w:rPr>
          <w:sz w:val="24"/>
          <w:szCs w:val="24"/>
        </w:rPr>
      </w:pPr>
      <w:r w:rsidRPr="00A55DAB">
        <w:rPr>
          <w:sz w:val="24"/>
          <w:szCs w:val="24"/>
        </w:rPr>
        <w:t>Сборка модели электромагнитного генератора.</w:t>
      </w:r>
    </w:p>
    <w:p w:rsidR="000951E4" w:rsidRPr="00A55DAB" w:rsidRDefault="000951E4" w:rsidP="000951E4">
      <w:pPr>
        <w:rPr>
          <w:sz w:val="24"/>
          <w:szCs w:val="24"/>
        </w:rPr>
      </w:pPr>
      <w:r w:rsidRPr="00A55DAB">
        <w:rPr>
          <w:sz w:val="24"/>
          <w:szCs w:val="24"/>
        </w:rPr>
        <w:t>Раздел 5. Колебания и волны.</w:t>
      </w:r>
    </w:p>
    <w:p w:rsidR="000951E4" w:rsidRPr="00A55DAB" w:rsidRDefault="000951E4" w:rsidP="000951E4">
      <w:pPr>
        <w:rPr>
          <w:sz w:val="24"/>
          <w:szCs w:val="24"/>
        </w:rPr>
      </w:pPr>
      <w:r w:rsidRPr="00A55DAB">
        <w:rPr>
          <w:sz w:val="24"/>
          <w:szCs w:val="24"/>
        </w:rPr>
        <w:t>Тема 1. Механические колебания.</w:t>
      </w:r>
    </w:p>
    <w:p w:rsidR="000951E4" w:rsidRPr="00A55DAB" w:rsidRDefault="000951E4" w:rsidP="000951E4">
      <w:pPr>
        <w:rPr>
          <w:sz w:val="24"/>
          <w:szCs w:val="24"/>
        </w:rPr>
      </w:pPr>
      <w:r w:rsidRPr="00A55DAB">
        <w:rPr>
          <w:sz w:val="24"/>
          <w:szCs w:val="24"/>
        </w:rPr>
        <w:t>Колебательная система. Свободные колебания.</w:t>
      </w:r>
    </w:p>
    <w:p w:rsidR="000951E4" w:rsidRPr="00A55DAB" w:rsidRDefault="000951E4" w:rsidP="000951E4">
      <w:pPr>
        <w:rPr>
          <w:sz w:val="24"/>
          <w:szCs w:val="24"/>
        </w:rPr>
      </w:pPr>
      <w:r w:rsidRPr="00A55DAB">
        <w:rPr>
          <w:sz w:val="24"/>
          <w:szCs w:val="24"/>
        </w:rPr>
        <w:t xml:space="preserve">Гармонические колебания. Кинематическое и динамическое описание. Энергетическое описание (закон сохранения механической энергии). Вывод динамического описания гармонических колебаний из их энергетического  и кинематического описания. </w:t>
      </w:r>
    </w:p>
    <w:p w:rsidR="000951E4" w:rsidRPr="00A55DAB" w:rsidRDefault="000951E4" w:rsidP="000951E4">
      <w:pPr>
        <w:rPr>
          <w:sz w:val="24"/>
          <w:szCs w:val="24"/>
        </w:rPr>
      </w:pPr>
      <w:r w:rsidRPr="00A55DAB">
        <w:rPr>
          <w:sz w:val="24"/>
          <w:szCs w:val="24"/>
        </w:rPr>
        <w:t>Амплитуда и фаза колебаний. Связь амплитуды колебаний исходной величины с амплитудами колебаний её скорости и ускорения.</w:t>
      </w:r>
    </w:p>
    <w:p w:rsidR="000951E4" w:rsidRPr="00A55DAB" w:rsidRDefault="000951E4" w:rsidP="000951E4">
      <w:pPr>
        <w:rPr>
          <w:sz w:val="24"/>
          <w:szCs w:val="24"/>
        </w:rPr>
      </w:pPr>
      <w:r w:rsidRPr="00A55DAB">
        <w:rPr>
          <w:sz w:val="24"/>
          <w:szCs w:val="24"/>
        </w:rPr>
        <w:t xml:space="preserve">Период и частота колебаний. Период малых свободных колебаний математического маятника. Период свободных колебаний пружинного маятника. </w:t>
      </w:r>
    </w:p>
    <w:p w:rsidR="000951E4" w:rsidRPr="00A55DAB" w:rsidRDefault="000951E4" w:rsidP="000951E4">
      <w:pPr>
        <w:rPr>
          <w:sz w:val="24"/>
          <w:szCs w:val="24"/>
        </w:rPr>
      </w:pPr>
      <w:r w:rsidRPr="00A55DAB">
        <w:rPr>
          <w:sz w:val="24"/>
          <w:szCs w:val="24"/>
        </w:rPr>
        <w:t>Понятие о затухающих колебаниях. Вынужденные колебания. Резонанс. Резонансная кривая. Влияние затухания на вид резонансной кривой. Автоколебания.</w:t>
      </w:r>
    </w:p>
    <w:p w:rsidR="000951E4" w:rsidRPr="00A55DAB" w:rsidRDefault="000951E4" w:rsidP="000951E4">
      <w:pPr>
        <w:rPr>
          <w:sz w:val="24"/>
          <w:szCs w:val="24"/>
        </w:rPr>
      </w:pPr>
      <w:r w:rsidRPr="00A55DAB">
        <w:rPr>
          <w:sz w:val="24"/>
          <w:szCs w:val="24"/>
        </w:rPr>
        <w:t>Технические устройства и технологические процессы: метроном, часы, качели, музыкальные инструменты, сейсмограф.</w:t>
      </w:r>
    </w:p>
    <w:p w:rsidR="000951E4" w:rsidRPr="00A55DAB" w:rsidRDefault="000951E4" w:rsidP="000951E4">
      <w:pPr>
        <w:rPr>
          <w:sz w:val="24"/>
          <w:szCs w:val="24"/>
        </w:rPr>
      </w:pPr>
      <w:r w:rsidRPr="00A55DAB">
        <w:rPr>
          <w:sz w:val="24"/>
          <w:szCs w:val="24"/>
        </w:rPr>
        <w:t>Демонстрации.</w:t>
      </w:r>
    </w:p>
    <w:p w:rsidR="000951E4" w:rsidRPr="00A55DAB" w:rsidRDefault="000951E4" w:rsidP="000951E4">
      <w:pPr>
        <w:rPr>
          <w:sz w:val="24"/>
          <w:szCs w:val="24"/>
        </w:rPr>
      </w:pPr>
      <w:r w:rsidRPr="00A55DAB">
        <w:rPr>
          <w:sz w:val="24"/>
          <w:szCs w:val="24"/>
        </w:rPr>
        <w:t>Запись колебательного движения.</w:t>
      </w:r>
    </w:p>
    <w:p w:rsidR="000951E4" w:rsidRPr="00A55DAB" w:rsidRDefault="000951E4" w:rsidP="000951E4">
      <w:pPr>
        <w:rPr>
          <w:sz w:val="24"/>
          <w:szCs w:val="24"/>
        </w:rPr>
      </w:pPr>
      <w:r w:rsidRPr="00A55DAB">
        <w:rPr>
          <w:sz w:val="24"/>
          <w:szCs w:val="24"/>
        </w:rPr>
        <w:t xml:space="preserve">Наблюдение независимости периода малых колебаний груза на нити  от амплитуды. </w:t>
      </w:r>
    </w:p>
    <w:p w:rsidR="000951E4" w:rsidRPr="00A55DAB" w:rsidRDefault="000951E4" w:rsidP="000951E4">
      <w:pPr>
        <w:rPr>
          <w:sz w:val="24"/>
          <w:szCs w:val="24"/>
        </w:rPr>
      </w:pPr>
      <w:r w:rsidRPr="00A55DAB">
        <w:rPr>
          <w:sz w:val="24"/>
          <w:szCs w:val="24"/>
        </w:rPr>
        <w:t xml:space="preserve">Исследование затухающих колебаний и зависимости периода свободных колебаний от сопротивления. </w:t>
      </w:r>
    </w:p>
    <w:p w:rsidR="000951E4" w:rsidRPr="00A55DAB" w:rsidRDefault="000951E4" w:rsidP="000951E4">
      <w:pPr>
        <w:rPr>
          <w:sz w:val="24"/>
          <w:szCs w:val="24"/>
        </w:rPr>
      </w:pPr>
      <w:r w:rsidRPr="00A55DAB">
        <w:rPr>
          <w:sz w:val="24"/>
          <w:szCs w:val="24"/>
        </w:rPr>
        <w:t>Исследование колебаний груза на массивной пружине с целью формирования представлений об идеальной модели пружинного маятника.</w:t>
      </w:r>
    </w:p>
    <w:p w:rsidR="000951E4" w:rsidRPr="00A55DAB" w:rsidRDefault="000951E4" w:rsidP="000951E4">
      <w:pPr>
        <w:rPr>
          <w:sz w:val="24"/>
          <w:szCs w:val="24"/>
        </w:rPr>
      </w:pPr>
      <w:r w:rsidRPr="00A55DAB">
        <w:rPr>
          <w:sz w:val="24"/>
          <w:szCs w:val="24"/>
        </w:rPr>
        <w:t>Закон сохранения энергии при колебаниях груза на пружине.</w:t>
      </w:r>
    </w:p>
    <w:p w:rsidR="000951E4" w:rsidRPr="00A55DAB" w:rsidRDefault="000951E4" w:rsidP="000951E4">
      <w:pPr>
        <w:rPr>
          <w:sz w:val="24"/>
          <w:szCs w:val="24"/>
        </w:rPr>
      </w:pPr>
      <w:r w:rsidRPr="00A55DAB">
        <w:rPr>
          <w:sz w:val="24"/>
          <w:szCs w:val="24"/>
        </w:rPr>
        <w:t>Исследование вынужденных колебаний.</w:t>
      </w:r>
    </w:p>
    <w:p w:rsidR="000951E4" w:rsidRPr="00A55DAB" w:rsidRDefault="000951E4" w:rsidP="000951E4">
      <w:pPr>
        <w:rPr>
          <w:sz w:val="24"/>
          <w:szCs w:val="24"/>
        </w:rPr>
      </w:pPr>
      <w:r w:rsidRPr="00A55DAB">
        <w:rPr>
          <w:sz w:val="24"/>
          <w:szCs w:val="24"/>
        </w:rPr>
        <w:t xml:space="preserve">Наблюдение резонанса. </w:t>
      </w:r>
    </w:p>
    <w:p w:rsidR="000951E4" w:rsidRPr="00A55DAB" w:rsidRDefault="000951E4" w:rsidP="000951E4">
      <w:pPr>
        <w:rPr>
          <w:sz w:val="24"/>
          <w:szCs w:val="24"/>
        </w:rPr>
      </w:pPr>
      <w:r w:rsidRPr="00A55DAB">
        <w:rPr>
          <w:sz w:val="24"/>
          <w:szCs w:val="24"/>
        </w:rPr>
        <w:t xml:space="preserve">Ученический эксперимент, лабораторные работы, практикум. </w:t>
      </w:r>
    </w:p>
    <w:p w:rsidR="000951E4" w:rsidRPr="00A55DAB" w:rsidRDefault="000951E4" w:rsidP="000951E4">
      <w:pPr>
        <w:rPr>
          <w:sz w:val="24"/>
          <w:szCs w:val="24"/>
        </w:rPr>
      </w:pPr>
      <w:r w:rsidRPr="00A55DAB">
        <w:rPr>
          <w:sz w:val="24"/>
          <w:szCs w:val="24"/>
        </w:rPr>
        <w:t>Измерение периода свободных колебаний нитяного и пружинного маятников.</w:t>
      </w:r>
    </w:p>
    <w:p w:rsidR="000951E4" w:rsidRPr="00A55DAB" w:rsidRDefault="000951E4" w:rsidP="000951E4">
      <w:pPr>
        <w:rPr>
          <w:sz w:val="24"/>
          <w:szCs w:val="24"/>
        </w:rPr>
      </w:pPr>
      <w:r w:rsidRPr="00A55DAB">
        <w:rPr>
          <w:sz w:val="24"/>
          <w:szCs w:val="24"/>
        </w:rPr>
        <w:t xml:space="preserve">Изучение законов движения тела в ходе колебаний на упругом подвесе. </w:t>
      </w:r>
    </w:p>
    <w:p w:rsidR="000951E4" w:rsidRPr="00A55DAB" w:rsidRDefault="000951E4" w:rsidP="000951E4">
      <w:pPr>
        <w:rPr>
          <w:sz w:val="24"/>
          <w:szCs w:val="24"/>
        </w:rPr>
      </w:pPr>
      <w:r w:rsidRPr="00A55DAB">
        <w:rPr>
          <w:sz w:val="24"/>
          <w:szCs w:val="24"/>
        </w:rPr>
        <w:t>Изучение движения нитяного маятника.</w:t>
      </w:r>
    </w:p>
    <w:p w:rsidR="000951E4" w:rsidRPr="00A55DAB" w:rsidRDefault="000951E4" w:rsidP="000951E4">
      <w:pPr>
        <w:rPr>
          <w:sz w:val="24"/>
          <w:szCs w:val="24"/>
        </w:rPr>
      </w:pPr>
      <w:r w:rsidRPr="00A55DAB">
        <w:rPr>
          <w:sz w:val="24"/>
          <w:szCs w:val="24"/>
        </w:rPr>
        <w:t>Преобразование энергии в пружинном маятнике.</w:t>
      </w:r>
    </w:p>
    <w:p w:rsidR="000951E4" w:rsidRPr="00A55DAB" w:rsidRDefault="000951E4" w:rsidP="000951E4">
      <w:pPr>
        <w:rPr>
          <w:sz w:val="24"/>
          <w:szCs w:val="24"/>
        </w:rPr>
      </w:pPr>
      <w:r w:rsidRPr="00A55DAB">
        <w:rPr>
          <w:sz w:val="24"/>
          <w:szCs w:val="24"/>
        </w:rPr>
        <w:t>Исследование убывания амплитуды затухающих колебаний.</w:t>
      </w:r>
    </w:p>
    <w:p w:rsidR="000951E4" w:rsidRPr="00A55DAB" w:rsidRDefault="000951E4" w:rsidP="000951E4">
      <w:pPr>
        <w:rPr>
          <w:sz w:val="24"/>
          <w:szCs w:val="24"/>
        </w:rPr>
      </w:pPr>
      <w:r w:rsidRPr="00A55DAB">
        <w:rPr>
          <w:sz w:val="24"/>
          <w:szCs w:val="24"/>
        </w:rPr>
        <w:t>Исследование вынужденных колебаний.</w:t>
      </w:r>
    </w:p>
    <w:p w:rsidR="000951E4" w:rsidRPr="00A55DAB" w:rsidRDefault="000951E4" w:rsidP="000951E4">
      <w:pPr>
        <w:rPr>
          <w:sz w:val="24"/>
          <w:szCs w:val="24"/>
        </w:rPr>
      </w:pPr>
      <w:r w:rsidRPr="00A55DAB">
        <w:rPr>
          <w:sz w:val="24"/>
          <w:szCs w:val="24"/>
        </w:rPr>
        <w:t>Тема 2. Электромагнитные колебания.</w:t>
      </w:r>
    </w:p>
    <w:p w:rsidR="000951E4" w:rsidRPr="00A55DAB" w:rsidRDefault="000951E4" w:rsidP="000951E4">
      <w:pPr>
        <w:rPr>
          <w:sz w:val="24"/>
          <w:szCs w:val="24"/>
        </w:rPr>
      </w:pPr>
      <w:r w:rsidRPr="00A55DAB">
        <w:rPr>
          <w:sz w:val="24"/>
          <w:szCs w:val="24"/>
        </w:rPr>
        <w:t>Колебательный контур. Свободные электромагнитные колебания в идеальном колебательном контуре. Формула Томсона. Связь амплитуды заряда конденсатора  с амплитудой силы тока в колебательном контуре.</w:t>
      </w:r>
    </w:p>
    <w:p w:rsidR="000951E4" w:rsidRPr="00A55DAB" w:rsidRDefault="000951E4" w:rsidP="000951E4">
      <w:pPr>
        <w:rPr>
          <w:sz w:val="24"/>
          <w:szCs w:val="24"/>
        </w:rPr>
      </w:pPr>
      <w:r w:rsidRPr="00A55DAB">
        <w:rPr>
          <w:sz w:val="24"/>
          <w:szCs w:val="24"/>
        </w:rPr>
        <w:t>Закон сохранения энергии в идеальном колебательном контуре.</w:t>
      </w:r>
    </w:p>
    <w:p w:rsidR="000951E4" w:rsidRPr="00A55DAB" w:rsidRDefault="000951E4" w:rsidP="000951E4">
      <w:pPr>
        <w:rPr>
          <w:sz w:val="24"/>
          <w:szCs w:val="24"/>
        </w:rPr>
      </w:pPr>
      <w:r w:rsidRPr="00A55DAB">
        <w:rPr>
          <w:sz w:val="24"/>
          <w:szCs w:val="24"/>
        </w:rPr>
        <w:t xml:space="preserve">Затухающие электромагнитные колебания. Вынужденные электромагнитные колебания. </w:t>
      </w:r>
    </w:p>
    <w:p w:rsidR="000951E4" w:rsidRPr="00A55DAB" w:rsidRDefault="000951E4" w:rsidP="000951E4">
      <w:pPr>
        <w:rPr>
          <w:sz w:val="24"/>
          <w:szCs w:val="24"/>
        </w:rPr>
      </w:pPr>
      <w:r w:rsidRPr="00A55DAB">
        <w:rPr>
          <w:sz w:val="24"/>
          <w:szCs w:val="24"/>
        </w:rPr>
        <w:t>Переменный ток. Мощность переменного тока. Амплитудное и действующее значение силы тока и напряжения при различной форме зависимости переменного тока от времени.</w:t>
      </w:r>
    </w:p>
    <w:p w:rsidR="000951E4" w:rsidRPr="00A55DAB" w:rsidRDefault="000951E4" w:rsidP="000951E4">
      <w:pPr>
        <w:rPr>
          <w:sz w:val="24"/>
          <w:szCs w:val="24"/>
        </w:rPr>
      </w:pPr>
      <w:r w:rsidRPr="00A55DAB">
        <w:rPr>
          <w:sz w:val="24"/>
          <w:szCs w:val="24"/>
        </w:rPr>
        <w:t>Синусоидальный переменный ток. Резистор, конденсатор и катушка индуктивности в цепи синусоидального переменного тока. Резонанс токов. Резонанс напряжений.</w:t>
      </w:r>
    </w:p>
    <w:p w:rsidR="000951E4" w:rsidRPr="00A55DAB" w:rsidRDefault="000951E4" w:rsidP="000951E4">
      <w:pPr>
        <w:rPr>
          <w:sz w:val="24"/>
          <w:szCs w:val="24"/>
        </w:rPr>
      </w:pPr>
      <w:r w:rsidRPr="00A55DAB">
        <w:rPr>
          <w:sz w:val="24"/>
          <w:szCs w:val="24"/>
        </w:rPr>
        <w:t xml:space="preserve">Идеальный трансформатор. Производство, передача и потребление электрической энергии. </w:t>
      </w:r>
    </w:p>
    <w:p w:rsidR="000951E4" w:rsidRPr="00A55DAB" w:rsidRDefault="000951E4" w:rsidP="000951E4">
      <w:pPr>
        <w:rPr>
          <w:sz w:val="24"/>
          <w:szCs w:val="24"/>
        </w:rPr>
      </w:pPr>
      <w:r w:rsidRPr="00A55DAB">
        <w:rPr>
          <w:sz w:val="24"/>
          <w:szCs w:val="24"/>
        </w:rPr>
        <w:t xml:space="preserve">Экологические риски при производстве электроэнергии. Культура использования электроэнергии в повседневной жизни. </w:t>
      </w:r>
    </w:p>
    <w:p w:rsidR="000951E4" w:rsidRPr="00A55DAB" w:rsidRDefault="000951E4" w:rsidP="000951E4">
      <w:pPr>
        <w:rPr>
          <w:sz w:val="24"/>
          <w:szCs w:val="24"/>
        </w:rPr>
      </w:pPr>
      <w:r w:rsidRPr="00A55DAB">
        <w:rPr>
          <w:sz w:val="24"/>
          <w:szCs w:val="24"/>
        </w:rPr>
        <w:t>Технические устройства и технологические процессы: электрический звонок, генератор переменного тока, линии электропередач.</w:t>
      </w:r>
    </w:p>
    <w:p w:rsidR="000951E4" w:rsidRPr="00A55DAB" w:rsidRDefault="000951E4" w:rsidP="000951E4">
      <w:pPr>
        <w:rPr>
          <w:sz w:val="24"/>
          <w:szCs w:val="24"/>
        </w:rPr>
      </w:pPr>
      <w:r w:rsidRPr="00A55DAB">
        <w:rPr>
          <w:sz w:val="24"/>
          <w:szCs w:val="24"/>
        </w:rPr>
        <w:t>Демонстрации.</w:t>
      </w:r>
    </w:p>
    <w:p w:rsidR="000951E4" w:rsidRPr="00A55DAB" w:rsidRDefault="000951E4" w:rsidP="000951E4">
      <w:pPr>
        <w:rPr>
          <w:sz w:val="24"/>
          <w:szCs w:val="24"/>
        </w:rPr>
      </w:pPr>
      <w:r w:rsidRPr="00A55DAB">
        <w:rPr>
          <w:sz w:val="24"/>
          <w:szCs w:val="24"/>
        </w:rPr>
        <w:t>Свободные электромагнитные колебания.</w:t>
      </w:r>
    </w:p>
    <w:p w:rsidR="000951E4" w:rsidRPr="00A55DAB" w:rsidRDefault="000951E4" w:rsidP="000951E4">
      <w:pPr>
        <w:rPr>
          <w:sz w:val="24"/>
          <w:szCs w:val="24"/>
        </w:rPr>
      </w:pPr>
      <w:r w:rsidRPr="00A55DAB">
        <w:rPr>
          <w:sz w:val="24"/>
          <w:szCs w:val="24"/>
        </w:rPr>
        <w:t>Зависимость частоты свободных колебаний от индуктивности и ёмкости контура.</w:t>
      </w:r>
    </w:p>
    <w:p w:rsidR="000951E4" w:rsidRPr="00A55DAB" w:rsidRDefault="000951E4" w:rsidP="000951E4">
      <w:pPr>
        <w:rPr>
          <w:sz w:val="24"/>
          <w:szCs w:val="24"/>
        </w:rPr>
      </w:pPr>
      <w:r w:rsidRPr="00A55DAB">
        <w:rPr>
          <w:sz w:val="24"/>
          <w:szCs w:val="24"/>
        </w:rPr>
        <w:t>Осциллограммы электромагнитных колебаний.</w:t>
      </w:r>
    </w:p>
    <w:p w:rsidR="000951E4" w:rsidRPr="00A55DAB" w:rsidRDefault="000951E4" w:rsidP="000951E4">
      <w:pPr>
        <w:rPr>
          <w:sz w:val="24"/>
          <w:szCs w:val="24"/>
        </w:rPr>
      </w:pPr>
      <w:r w:rsidRPr="00A55DAB">
        <w:rPr>
          <w:sz w:val="24"/>
          <w:szCs w:val="24"/>
        </w:rPr>
        <w:t>Генератор незатухающих электромагнитных колебаний.</w:t>
      </w:r>
    </w:p>
    <w:p w:rsidR="000951E4" w:rsidRPr="00A55DAB" w:rsidRDefault="000951E4" w:rsidP="000951E4">
      <w:pPr>
        <w:rPr>
          <w:sz w:val="24"/>
          <w:szCs w:val="24"/>
        </w:rPr>
      </w:pPr>
      <w:r w:rsidRPr="00A55DAB">
        <w:rPr>
          <w:sz w:val="24"/>
          <w:szCs w:val="24"/>
        </w:rPr>
        <w:t>Модель электромагнитного генератора.</w:t>
      </w:r>
    </w:p>
    <w:p w:rsidR="000951E4" w:rsidRPr="00A55DAB" w:rsidRDefault="000951E4" w:rsidP="000951E4">
      <w:pPr>
        <w:rPr>
          <w:sz w:val="24"/>
          <w:szCs w:val="24"/>
        </w:rPr>
      </w:pPr>
      <w:r w:rsidRPr="00A55DAB">
        <w:rPr>
          <w:sz w:val="24"/>
          <w:szCs w:val="24"/>
        </w:rPr>
        <w:t>Вынужденные синусоидальные колебания.</w:t>
      </w:r>
    </w:p>
    <w:p w:rsidR="000951E4" w:rsidRPr="00A55DAB" w:rsidRDefault="000951E4" w:rsidP="000951E4">
      <w:pPr>
        <w:rPr>
          <w:sz w:val="24"/>
          <w:szCs w:val="24"/>
        </w:rPr>
      </w:pPr>
      <w:r w:rsidRPr="00A55DAB">
        <w:rPr>
          <w:sz w:val="24"/>
          <w:szCs w:val="24"/>
        </w:rPr>
        <w:t>Резистор, катушка индуктивности и конденсатор в цепи переменного тока.</w:t>
      </w:r>
    </w:p>
    <w:p w:rsidR="000951E4" w:rsidRPr="00A55DAB" w:rsidRDefault="000951E4" w:rsidP="000951E4">
      <w:pPr>
        <w:rPr>
          <w:sz w:val="24"/>
          <w:szCs w:val="24"/>
        </w:rPr>
      </w:pPr>
      <w:r w:rsidRPr="00A55DAB">
        <w:rPr>
          <w:sz w:val="24"/>
          <w:szCs w:val="24"/>
        </w:rPr>
        <w:t>Резонанс при последовательном соединении резистора, катушки индуктивности и конденсатора.</w:t>
      </w:r>
    </w:p>
    <w:p w:rsidR="000951E4" w:rsidRPr="00A55DAB" w:rsidRDefault="000951E4" w:rsidP="000951E4">
      <w:pPr>
        <w:rPr>
          <w:sz w:val="24"/>
          <w:szCs w:val="24"/>
        </w:rPr>
      </w:pPr>
      <w:r w:rsidRPr="00A55DAB">
        <w:rPr>
          <w:sz w:val="24"/>
          <w:szCs w:val="24"/>
        </w:rPr>
        <w:t>Устройство и принцип действия трансформатора.</w:t>
      </w:r>
    </w:p>
    <w:p w:rsidR="000951E4" w:rsidRPr="00A55DAB" w:rsidRDefault="000951E4" w:rsidP="000951E4">
      <w:pPr>
        <w:rPr>
          <w:sz w:val="24"/>
          <w:szCs w:val="24"/>
        </w:rPr>
      </w:pPr>
      <w:r w:rsidRPr="00A55DAB">
        <w:rPr>
          <w:sz w:val="24"/>
          <w:szCs w:val="24"/>
        </w:rPr>
        <w:t>Модель линии электропередачи.</w:t>
      </w:r>
    </w:p>
    <w:p w:rsidR="000951E4" w:rsidRPr="00A55DAB" w:rsidRDefault="000951E4" w:rsidP="000951E4">
      <w:pPr>
        <w:rPr>
          <w:sz w:val="24"/>
          <w:szCs w:val="24"/>
        </w:rPr>
      </w:pPr>
      <w:r w:rsidRPr="00A55DAB">
        <w:rPr>
          <w:sz w:val="24"/>
          <w:szCs w:val="24"/>
        </w:rPr>
        <w:t xml:space="preserve">Ученический эксперимент, лабораторные работы, практикум. </w:t>
      </w:r>
    </w:p>
    <w:p w:rsidR="000951E4" w:rsidRPr="00A55DAB" w:rsidRDefault="000951E4" w:rsidP="000951E4">
      <w:pPr>
        <w:rPr>
          <w:sz w:val="24"/>
          <w:szCs w:val="24"/>
        </w:rPr>
      </w:pPr>
      <w:r w:rsidRPr="00A55DAB">
        <w:rPr>
          <w:sz w:val="24"/>
          <w:szCs w:val="24"/>
        </w:rPr>
        <w:t>Изучение трансформатора.</w:t>
      </w:r>
    </w:p>
    <w:p w:rsidR="000951E4" w:rsidRPr="00A55DAB" w:rsidRDefault="000951E4" w:rsidP="000951E4">
      <w:pPr>
        <w:rPr>
          <w:sz w:val="24"/>
          <w:szCs w:val="24"/>
        </w:rPr>
      </w:pPr>
      <w:r w:rsidRPr="00A55DAB">
        <w:rPr>
          <w:sz w:val="24"/>
          <w:szCs w:val="24"/>
        </w:rPr>
        <w:t xml:space="preserve">Исследование переменного тока через последовательно соединённые конденсатор, катушку и резистор. </w:t>
      </w:r>
    </w:p>
    <w:p w:rsidR="000951E4" w:rsidRPr="00A55DAB" w:rsidRDefault="000951E4" w:rsidP="000951E4">
      <w:pPr>
        <w:rPr>
          <w:sz w:val="24"/>
          <w:szCs w:val="24"/>
        </w:rPr>
      </w:pPr>
      <w:r w:rsidRPr="00A55DAB">
        <w:rPr>
          <w:sz w:val="24"/>
          <w:szCs w:val="24"/>
        </w:rPr>
        <w:t xml:space="preserve">Наблюдение электромагнитного резонанса. </w:t>
      </w:r>
    </w:p>
    <w:p w:rsidR="000951E4" w:rsidRPr="00A55DAB" w:rsidRDefault="000951E4" w:rsidP="000951E4">
      <w:pPr>
        <w:rPr>
          <w:sz w:val="24"/>
          <w:szCs w:val="24"/>
        </w:rPr>
      </w:pPr>
      <w:r w:rsidRPr="00A55DAB">
        <w:rPr>
          <w:sz w:val="24"/>
          <w:szCs w:val="24"/>
        </w:rPr>
        <w:t xml:space="preserve">Исследование работы источников света в цепи переменного тока. </w:t>
      </w:r>
    </w:p>
    <w:p w:rsidR="000951E4" w:rsidRPr="00A55DAB" w:rsidRDefault="000951E4" w:rsidP="000951E4">
      <w:pPr>
        <w:rPr>
          <w:sz w:val="24"/>
          <w:szCs w:val="24"/>
        </w:rPr>
      </w:pPr>
      <w:r w:rsidRPr="00A55DAB">
        <w:rPr>
          <w:sz w:val="24"/>
          <w:szCs w:val="24"/>
        </w:rPr>
        <w:t>Тема 3. Механические и электромагнитные волны.</w:t>
      </w:r>
    </w:p>
    <w:p w:rsidR="000951E4" w:rsidRPr="00A55DAB" w:rsidRDefault="000951E4" w:rsidP="000951E4">
      <w:pPr>
        <w:rPr>
          <w:sz w:val="24"/>
          <w:szCs w:val="24"/>
        </w:rPr>
      </w:pPr>
      <w:r w:rsidRPr="00A55DAB">
        <w:rPr>
          <w:sz w:val="24"/>
          <w:szCs w:val="24"/>
        </w:rPr>
        <w:t xml:space="preserve">Механические волны, условия их распространения. Поперечные и продольные волны. Период, скорость распространения и длина волны. Свойства механических волн: отражение, преломление, интерференция и дифракция. </w:t>
      </w:r>
    </w:p>
    <w:p w:rsidR="000951E4" w:rsidRPr="00A55DAB" w:rsidRDefault="000951E4" w:rsidP="000951E4">
      <w:pPr>
        <w:rPr>
          <w:sz w:val="24"/>
          <w:szCs w:val="24"/>
        </w:rPr>
      </w:pPr>
      <w:r w:rsidRPr="00A55DAB">
        <w:rPr>
          <w:sz w:val="24"/>
          <w:szCs w:val="24"/>
        </w:rPr>
        <w:t>Звук. Скорость звука. Громкость звука. Высота тона. Тембр звука.</w:t>
      </w:r>
    </w:p>
    <w:p w:rsidR="000951E4" w:rsidRPr="00A55DAB" w:rsidRDefault="000951E4" w:rsidP="000951E4">
      <w:pPr>
        <w:rPr>
          <w:sz w:val="24"/>
          <w:szCs w:val="24"/>
        </w:rPr>
      </w:pPr>
      <w:r w:rsidRPr="00A55DAB">
        <w:rPr>
          <w:sz w:val="24"/>
          <w:szCs w:val="24"/>
        </w:rPr>
        <w:t>Шумовое загрязнение окружающей среды.</w:t>
      </w:r>
    </w:p>
    <w:p w:rsidR="000951E4" w:rsidRPr="00A55DAB" w:rsidRDefault="000951E4" w:rsidP="000951E4">
      <w:pPr>
        <w:rPr>
          <w:sz w:val="24"/>
          <w:szCs w:val="24"/>
        </w:rPr>
      </w:pPr>
      <w:r w:rsidRPr="00A55DAB">
        <w:rPr>
          <w:sz w:val="24"/>
          <w:szCs w:val="24"/>
        </w:rPr>
        <w:t xml:space="preserve">Электромагнитные волны. Условия излучения электромагнитных волн. Взаимная ориентация векторов </w:t>
      </w:r>
      <m:oMath>
        <m:acc>
          <m:accPr>
            <m:chr m:val="⃗"/>
            <m:ctrlPr>
              <w:rPr>
                <w:rFonts w:ascii="Cambria Math" w:hAnsi="Cambria Math"/>
                <w:i/>
                <w:sz w:val="24"/>
                <w:szCs w:val="24"/>
              </w:rPr>
            </m:ctrlPr>
          </m:accPr>
          <m:e>
            <m:r>
              <w:rPr>
                <w:rFonts w:ascii="Cambria Math" w:hAnsi="Cambria Math"/>
                <w:sz w:val="24"/>
                <w:szCs w:val="24"/>
              </w:rPr>
              <m:t xml:space="preserve">E,  </m:t>
            </m:r>
          </m:e>
        </m:acc>
        <m:r>
          <w:rPr>
            <w:rFonts w:ascii="Cambria Math" w:hAnsi="Cambria Math"/>
            <w:sz w:val="24"/>
            <w:szCs w:val="24"/>
          </w:rPr>
          <m:t xml:space="preserve"> </m:t>
        </m:r>
        <m:acc>
          <m:accPr>
            <m:chr m:val="⃗"/>
            <m:ctrlPr>
              <w:rPr>
                <w:rFonts w:ascii="Cambria Math" w:hAnsi="Cambria Math"/>
                <w:i/>
                <w:sz w:val="24"/>
                <w:szCs w:val="24"/>
              </w:rPr>
            </m:ctrlPr>
          </m:accPr>
          <m:e>
            <m:r>
              <w:rPr>
                <w:rFonts w:ascii="Cambria Math" w:hAnsi="Cambria Math"/>
                <w:sz w:val="24"/>
                <w:szCs w:val="24"/>
              </w:rPr>
              <m:t xml:space="preserve">B, </m:t>
            </m:r>
          </m:e>
        </m:acc>
        <m:r>
          <w:rPr>
            <w:rFonts w:ascii="Cambria Math" w:hAnsi="Cambria Math"/>
            <w:sz w:val="24"/>
            <w:szCs w:val="24"/>
          </w:rPr>
          <m:t xml:space="preserve"> </m:t>
        </m:r>
        <m:acc>
          <m:accPr>
            <m:chr m:val="⃗"/>
            <m:ctrlPr>
              <w:rPr>
                <w:rFonts w:ascii="Cambria Math" w:hAnsi="Cambria Math"/>
                <w:i/>
                <w:sz w:val="24"/>
                <w:szCs w:val="24"/>
              </w:rPr>
            </m:ctrlPr>
          </m:accPr>
          <m:e>
            <m:r>
              <w:rPr>
                <w:rFonts w:ascii="Cambria Math" w:hAnsi="Cambria Math"/>
                <w:sz w:val="24"/>
                <w:szCs w:val="24"/>
              </w:rPr>
              <m:t>v</m:t>
            </m:r>
          </m:e>
        </m:acc>
      </m:oMath>
      <w:r w:rsidRPr="00A55DAB">
        <w:rPr>
          <w:sz w:val="24"/>
          <w:szCs w:val="24"/>
        </w:rPr>
        <w:t xml:space="preserve"> в электромагнитной волне.</w:t>
      </w:r>
    </w:p>
    <w:p w:rsidR="000951E4" w:rsidRPr="00A55DAB" w:rsidRDefault="000951E4" w:rsidP="000951E4">
      <w:pPr>
        <w:rPr>
          <w:sz w:val="24"/>
          <w:szCs w:val="24"/>
        </w:rPr>
      </w:pPr>
      <w:r w:rsidRPr="00A55DAB">
        <w:rPr>
          <w:sz w:val="24"/>
          <w:szCs w:val="24"/>
        </w:rPr>
        <w:t xml:space="preserve">Свойства электромагнитных волн: отражение, преломление, поляризация, интерференция и дифракция. </w:t>
      </w:r>
    </w:p>
    <w:p w:rsidR="000951E4" w:rsidRPr="00A55DAB" w:rsidRDefault="000951E4" w:rsidP="000951E4">
      <w:pPr>
        <w:rPr>
          <w:sz w:val="24"/>
          <w:szCs w:val="24"/>
        </w:rPr>
      </w:pPr>
      <w:r w:rsidRPr="00A55DAB">
        <w:rPr>
          <w:sz w:val="24"/>
          <w:szCs w:val="24"/>
        </w:rPr>
        <w:t>Шкала электромагнитных волн. Применение электромагнитных волн  в технике и быту.</w:t>
      </w:r>
    </w:p>
    <w:p w:rsidR="000951E4" w:rsidRPr="00A55DAB" w:rsidRDefault="000951E4" w:rsidP="000951E4">
      <w:pPr>
        <w:rPr>
          <w:sz w:val="24"/>
          <w:szCs w:val="24"/>
        </w:rPr>
      </w:pPr>
      <w:r w:rsidRPr="00A55DAB">
        <w:rPr>
          <w:sz w:val="24"/>
          <w:szCs w:val="24"/>
        </w:rPr>
        <w:t>Принципы радиосвязи и телевидения. Радиолокация.</w:t>
      </w:r>
    </w:p>
    <w:p w:rsidR="000951E4" w:rsidRPr="00A55DAB" w:rsidRDefault="000951E4" w:rsidP="000951E4">
      <w:pPr>
        <w:rPr>
          <w:sz w:val="24"/>
          <w:szCs w:val="24"/>
        </w:rPr>
      </w:pPr>
      <w:r w:rsidRPr="00A55DAB">
        <w:rPr>
          <w:sz w:val="24"/>
          <w:szCs w:val="24"/>
        </w:rPr>
        <w:t>Электромагнитное загрязнение окружающей среды.</w:t>
      </w:r>
    </w:p>
    <w:p w:rsidR="000951E4" w:rsidRPr="00A55DAB" w:rsidRDefault="000951E4" w:rsidP="000951E4">
      <w:pPr>
        <w:rPr>
          <w:sz w:val="24"/>
          <w:szCs w:val="24"/>
        </w:rPr>
      </w:pPr>
      <w:r w:rsidRPr="00A55DAB">
        <w:rPr>
          <w:sz w:val="24"/>
          <w:szCs w:val="24"/>
        </w:rPr>
        <w:t>Технические устройства и практическое применение: музыкальные инструменты, радар, радиоприёмник, телевизор, антенна, телефон, СВЧ-печь, ультразвуковая диагностика в технике и медицине.</w:t>
      </w:r>
    </w:p>
    <w:p w:rsidR="000951E4" w:rsidRPr="00A55DAB" w:rsidRDefault="000951E4" w:rsidP="000951E4">
      <w:pPr>
        <w:rPr>
          <w:sz w:val="24"/>
          <w:szCs w:val="24"/>
        </w:rPr>
      </w:pPr>
      <w:r w:rsidRPr="00A55DAB">
        <w:rPr>
          <w:sz w:val="24"/>
          <w:szCs w:val="24"/>
        </w:rPr>
        <w:t>Демонстрации.</w:t>
      </w:r>
    </w:p>
    <w:p w:rsidR="000951E4" w:rsidRPr="00A55DAB" w:rsidRDefault="000951E4" w:rsidP="000951E4">
      <w:pPr>
        <w:rPr>
          <w:sz w:val="24"/>
          <w:szCs w:val="24"/>
        </w:rPr>
      </w:pPr>
      <w:r w:rsidRPr="00A55DAB">
        <w:rPr>
          <w:sz w:val="24"/>
          <w:szCs w:val="24"/>
        </w:rPr>
        <w:t>Образование и распространение поперечных и продольных волн.</w:t>
      </w:r>
    </w:p>
    <w:p w:rsidR="000951E4" w:rsidRPr="00A55DAB" w:rsidRDefault="000951E4" w:rsidP="000951E4">
      <w:pPr>
        <w:rPr>
          <w:sz w:val="24"/>
          <w:szCs w:val="24"/>
        </w:rPr>
      </w:pPr>
      <w:r w:rsidRPr="00A55DAB">
        <w:rPr>
          <w:sz w:val="24"/>
          <w:szCs w:val="24"/>
        </w:rPr>
        <w:t>Колеблющееся тело как источник звука.</w:t>
      </w:r>
    </w:p>
    <w:p w:rsidR="000951E4" w:rsidRPr="00A55DAB" w:rsidRDefault="000951E4" w:rsidP="000951E4">
      <w:pPr>
        <w:rPr>
          <w:sz w:val="24"/>
          <w:szCs w:val="24"/>
        </w:rPr>
      </w:pPr>
      <w:r w:rsidRPr="00A55DAB">
        <w:rPr>
          <w:sz w:val="24"/>
          <w:szCs w:val="24"/>
        </w:rPr>
        <w:t>Зависимость длины волны от частоты колебаний.</w:t>
      </w:r>
    </w:p>
    <w:p w:rsidR="000951E4" w:rsidRPr="00A55DAB" w:rsidRDefault="000951E4" w:rsidP="000951E4">
      <w:pPr>
        <w:rPr>
          <w:sz w:val="24"/>
          <w:szCs w:val="24"/>
        </w:rPr>
      </w:pPr>
      <w:r w:rsidRPr="00A55DAB">
        <w:rPr>
          <w:sz w:val="24"/>
          <w:szCs w:val="24"/>
        </w:rPr>
        <w:t>Наблюдение отражения и преломления механических волн.</w:t>
      </w:r>
    </w:p>
    <w:p w:rsidR="000951E4" w:rsidRPr="00A55DAB" w:rsidRDefault="000951E4" w:rsidP="000951E4">
      <w:pPr>
        <w:rPr>
          <w:sz w:val="24"/>
          <w:szCs w:val="24"/>
        </w:rPr>
      </w:pPr>
      <w:r w:rsidRPr="00A55DAB">
        <w:rPr>
          <w:sz w:val="24"/>
          <w:szCs w:val="24"/>
        </w:rPr>
        <w:t>Наблюдение интерференции и дифракции механических волн.</w:t>
      </w:r>
    </w:p>
    <w:p w:rsidR="000951E4" w:rsidRPr="00A55DAB" w:rsidRDefault="000951E4" w:rsidP="000951E4">
      <w:pPr>
        <w:rPr>
          <w:sz w:val="24"/>
          <w:szCs w:val="24"/>
        </w:rPr>
      </w:pPr>
      <w:r w:rsidRPr="00A55DAB">
        <w:rPr>
          <w:sz w:val="24"/>
          <w:szCs w:val="24"/>
        </w:rPr>
        <w:t>Акустический резонанс.</w:t>
      </w:r>
    </w:p>
    <w:p w:rsidR="000951E4" w:rsidRPr="00A55DAB" w:rsidRDefault="000951E4" w:rsidP="000951E4">
      <w:pPr>
        <w:rPr>
          <w:sz w:val="24"/>
          <w:szCs w:val="24"/>
        </w:rPr>
      </w:pPr>
      <w:r w:rsidRPr="00A55DAB">
        <w:rPr>
          <w:sz w:val="24"/>
          <w:szCs w:val="24"/>
        </w:rPr>
        <w:t>Свойства ультразвука и его применение.</w:t>
      </w:r>
    </w:p>
    <w:p w:rsidR="000951E4" w:rsidRPr="00A55DAB" w:rsidRDefault="000951E4" w:rsidP="000951E4">
      <w:pPr>
        <w:rPr>
          <w:sz w:val="24"/>
          <w:szCs w:val="24"/>
        </w:rPr>
      </w:pPr>
      <w:r w:rsidRPr="00A55DAB">
        <w:rPr>
          <w:sz w:val="24"/>
          <w:szCs w:val="24"/>
        </w:rPr>
        <w:t>Наблюдение связи громкости звука и высоты тона с амплитудой и частотой колебаний.</w:t>
      </w:r>
    </w:p>
    <w:p w:rsidR="000951E4" w:rsidRPr="00A55DAB" w:rsidRDefault="000951E4" w:rsidP="000951E4">
      <w:pPr>
        <w:rPr>
          <w:sz w:val="24"/>
          <w:szCs w:val="24"/>
        </w:rPr>
      </w:pPr>
      <w:r w:rsidRPr="00A55DAB">
        <w:rPr>
          <w:sz w:val="24"/>
          <w:szCs w:val="24"/>
        </w:rPr>
        <w:t>Исследование свойств электромагнитных волн: отражение, преломление, поляризация, дифракция, интерференция.</w:t>
      </w:r>
    </w:p>
    <w:p w:rsidR="000951E4" w:rsidRPr="00A55DAB" w:rsidRDefault="000951E4" w:rsidP="000951E4">
      <w:pPr>
        <w:rPr>
          <w:sz w:val="24"/>
          <w:szCs w:val="24"/>
        </w:rPr>
      </w:pPr>
      <w:r w:rsidRPr="00A55DAB">
        <w:rPr>
          <w:sz w:val="24"/>
          <w:szCs w:val="24"/>
        </w:rPr>
        <w:t>Обнаружение инфракрасного и ультрафиолетового излучений.</w:t>
      </w:r>
    </w:p>
    <w:p w:rsidR="000951E4" w:rsidRPr="00A55DAB" w:rsidRDefault="000951E4" w:rsidP="000951E4">
      <w:pPr>
        <w:rPr>
          <w:sz w:val="24"/>
          <w:szCs w:val="24"/>
        </w:rPr>
      </w:pPr>
      <w:r w:rsidRPr="00A55DAB">
        <w:rPr>
          <w:sz w:val="24"/>
          <w:szCs w:val="24"/>
        </w:rPr>
        <w:t xml:space="preserve">Ученический эксперимент, лабораторные работы, практикум. </w:t>
      </w:r>
    </w:p>
    <w:p w:rsidR="000951E4" w:rsidRPr="00A55DAB" w:rsidRDefault="000951E4" w:rsidP="000951E4">
      <w:pPr>
        <w:rPr>
          <w:sz w:val="24"/>
          <w:szCs w:val="24"/>
        </w:rPr>
      </w:pPr>
      <w:r w:rsidRPr="00A55DAB">
        <w:rPr>
          <w:sz w:val="24"/>
          <w:szCs w:val="24"/>
        </w:rPr>
        <w:t>Изучение параметров звуковой волны.</w:t>
      </w:r>
    </w:p>
    <w:p w:rsidR="000951E4" w:rsidRPr="00A55DAB" w:rsidRDefault="000951E4" w:rsidP="000951E4">
      <w:pPr>
        <w:rPr>
          <w:sz w:val="24"/>
          <w:szCs w:val="24"/>
        </w:rPr>
      </w:pPr>
      <w:r w:rsidRPr="00A55DAB">
        <w:rPr>
          <w:sz w:val="24"/>
          <w:szCs w:val="24"/>
        </w:rPr>
        <w:t>Изучение распространения звуковых волн в замкнутом пространстве.</w:t>
      </w:r>
    </w:p>
    <w:p w:rsidR="000951E4" w:rsidRPr="00A55DAB" w:rsidRDefault="000951E4" w:rsidP="000951E4">
      <w:pPr>
        <w:rPr>
          <w:sz w:val="24"/>
          <w:szCs w:val="24"/>
        </w:rPr>
      </w:pPr>
      <w:r w:rsidRPr="00A55DAB">
        <w:rPr>
          <w:sz w:val="24"/>
          <w:szCs w:val="24"/>
        </w:rPr>
        <w:t>Тема 4. Оптика.</w:t>
      </w:r>
    </w:p>
    <w:p w:rsidR="000951E4" w:rsidRPr="00A55DAB" w:rsidRDefault="000951E4" w:rsidP="000951E4">
      <w:pPr>
        <w:rPr>
          <w:sz w:val="24"/>
          <w:szCs w:val="24"/>
        </w:rPr>
      </w:pPr>
      <w:r w:rsidRPr="00A55DAB">
        <w:rPr>
          <w:sz w:val="24"/>
          <w:szCs w:val="24"/>
        </w:rPr>
        <w:t xml:space="preserve">Прямолинейное распространение света в однородной среде. Луч света. Точечный источник света. </w:t>
      </w:r>
    </w:p>
    <w:p w:rsidR="000951E4" w:rsidRPr="00A55DAB" w:rsidRDefault="000951E4" w:rsidP="000951E4">
      <w:pPr>
        <w:rPr>
          <w:sz w:val="24"/>
          <w:szCs w:val="24"/>
        </w:rPr>
      </w:pPr>
      <w:r w:rsidRPr="00A55DAB">
        <w:rPr>
          <w:sz w:val="24"/>
          <w:szCs w:val="24"/>
        </w:rPr>
        <w:t>Отражение света. Законы отражения света. Построение изображений  в плоском зеркале. Сферические зеркала.</w:t>
      </w:r>
    </w:p>
    <w:p w:rsidR="000951E4" w:rsidRPr="00A55DAB" w:rsidRDefault="000951E4" w:rsidP="000951E4">
      <w:pPr>
        <w:rPr>
          <w:sz w:val="24"/>
          <w:szCs w:val="24"/>
        </w:rPr>
      </w:pPr>
      <w:r w:rsidRPr="00A55DAB">
        <w:rPr>
          <w:sz w:val="24"/>
          <w:szCs w:val="24"/>
        </w:rPr>
        <w:t>Преломление света. Законы преломления света. Абсолютный показатель преломления. Относительный показатель преломления. Постоянство частоты света и соотношение длин волн при переходе монохроматического света через границу раздела двух оптических сред.</w:t>
      </w:r>
    </w:p>
    <w:p w:rsidR="000951E4" w:rsidRPr="00A55DAB" w:rsidRDefault="000951E4" w:rsidP="000951E4">
      <w:pPr>
        <w:rPr>
          <w:sz w:val="24"/>
          <w:szCs w:val="24"/>
        </w:rPr>
      </w:pPr>
      <w:r w:rsidRPr="00A55DAB">
        <w:rPr>
          <w:sz w:val="24"/>
          <w:szCs w:val="24"/>
        </w:rPr>
        <w:t>Ход лучей в призме. Дисперсия света. Сложный состав белого света. Цвет.</w:t>
      </w:r>
    </w:p>
    <w:p w:rsidR="000951E4" w:rsidRPr="00A55DAB" w:rsidRDefault="000951E4" w:rsidP="000951E4">
      <w:pPr>
        <w:rPr>
          <w:sz w:val="24"/>
          <w:szCs w:val="24"/>
        </w:rPr>
      </w:pPr>
      <w:r w:rsidRPr="00A55DAB">
        <w:rPr>
          <w:sz w:val="24"/>
          <w:szCs w:val="24"/>
        </w:rPr>
        <w:t>Полное внутреннее отражение. Предельный угол полного внутреннего отражения.</w:t>
      </w:r>
    </w:p>
    <w:p w:rsidR="000951E4" w:rsidRPr="00A55DAB" w:rsidRDefault="000951E4" w:rsidP="000951E4">
      <w:pPr>
        <w:rPr>
          <w:sz w:val="24"/>
          <w:szCs w:val="24"/>
        </w:rPr>
      </w:pPr>
      <w:r w:rsidRPr="00A55DAB">
        <w:rPr>
          <w:sz w:val="24"/>
          <w:szCs w:val="24"/>
        </w:rPr>
        <w:t>Собирающие и рассеивающие линзы. Тонкая линза. Фокусное расстояние  и оптическая сила тонкой линзы. Зависимость фокусного расстояния тонкой сферической линзы от её геометрии и относительного показателя преломления.</w:t>
      </w:r>
    </w:p>
    <w:p w:rsidR="000951E4" w:rsidRPr="00A55DAB" w:rsidRDefault="000951E4" w:rsidP="000951E4">
      <w:pPr>
        <w:rPr>
          <w:sz w:val="24"/>
          <w:szCs w:val="24"/>
        </w:rPr>
      </w:pPr>
      <w:r w:rsidRPr="00A55DAB">
        <w:rPr>
          <w:sz w:val="24"/>
          <w:szCs w:val="24"/>
        </w:rPr>
        <w:t>Формула тонкой линзы. Увеличение, даваемое линзой.</w:t>
      </w:r>
    </w:p>
    <w:p w:rsidR="000951E4" w:rsidRPr="00A55DAB" w:rsidRDefault="000951E4" w:rsidP="000951E4">
      <w:pPr>
        <w:rPr>
          <w:sz w:val="24"/>
          <w:szCs w:val="24"/>
        </w:rPr>
      </w:pPr>
      <w:r w:rsidRPr="00A55DAB">
        <w:rPr>
          <w:sz w:val="24"/>
          <w:szCs w:val="24"/>
        </w:rPr>
        <w:t xml:space="preserve">Ход луча, прошедшего линзу под произвольным углом к её главной оптической оси. Построение изображений точки и отрезка прямой в собирающих  и рассеивающих линзах и их системах. </w:t>
      </w:r>
    </w:p>
    <w:p w:rsidR="000951E4" w:rsidRPr="00A55DAB" w:rsidRDefault="000951E4" w:rsidP="000951E4">
      <w:pPr>
        <w:rPr>
          <w:sz w:val="24"/>
          <w:szCs w:val="24"/>
        </w:rPr>
      </w:pPr>
      <w:r w:rsidRPr="00A55DAB">
        <w:rPr>
          <w:sz w:val="24"/>
          <w:szCs w:val="24"/>
        </w:rPr>
        <w:t>Оптические приборы. Разрешающая способность. Глаз как оптическая система.</w:t>
      </w:r>
    </w:p>
    <w:p w:rsidR="000951E4" w:rsidRPr="00A55DAB" w:rsidRDefault="000951E4" w:rsidP="000951E4">
      <w:pPr>
        <w:rPr>
          <w:sz w:val="24"/>
          <w:szCs w:val="24"/>
        </w:rPr>
      </w:pPr>
      <w:r w:rsidRPr="00A55DAB">
        <w:rPr>
          <w:sz w:val="24"/>
          <w:szCs w:val="24"/>
        </w:rPr>
        <w:t>Пределы применимости геометрической оптики.</w:t>
      </w:r>
    </w:p>
    <w:p w:rsidR="000951E4" w:rsidRPr="00A55DAB" w:rsidRDefault="000951E4" w:rsidP="000951E4">
      <w:pPr>
        <w:rPr>
          <w:sz w:val="24"/>
          <w:szCs w:val="24"/>
        </w:rPr>
      </w:pPr>
      <w:r w:rsidRPr="00A55DAB">
        <w:rPr>
          <w:sz w:val="24"/>
          <w:szCs w:val="24"/>
        </w:rPr>
        <w:t>Волновая оптика. Интерференция света. Когерентные источники. Условия наблюдения максимумов и минимумов в интерференционной картине от двух когерентных источников. Примеры классических интерференционных схем.</w:t>
      </w:r>
    </w:p>
    <w:p w:rsidR="000951E4" w:rsidRPr="00A55DAB" w:rsidRDefault="000951E4" w:rsidP="000951E4">
      <w:pPr>
        <w:rPr>
          <w:sz w:val="24"/>
          <w:szCs w:val="24"/>
        </w:rPr>
      </w:pPr>
      <w:r w:rsidRPr="00A55DAB">
        <w:rPr>
          <w:sz w:val="24"/>
          <w:szCs w:val="24"/>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0951E4" w:rsidRPr="00A55DAB" w:rsidRDefault="000951E4" w:rsidP="000951E4">
      <w:pPr>
        <w:rPr>
          <w:sz w:val="24"/>
          <w:szCs w:val="24"/>
        </w:rPr>
      </w:pPr>
      <w:r w:rsidRPr="00A55DAB">
        <w:rPr>
          <w:sz w:val="24"/>
          <w:szCs w:val="24"/>
        </w:rPr>
        <w:t>Поляризация света.</w:t>
      </w:r>
    </w:p>
    <w:p w:rsidR="000951E4" w:rsidRPr="00A55DAB" w:rsidRDefault="000951E4" w:rsidP="000951E4">
      <w:pPr>
        <w:rPr>
          <w:sz w:val="24"/>
          <w:szCs w:val="24"/>
        </w:rPr>
      </w:pPr>
      <w:r w:rsidRPr="00A55DAB">
        <w:rPr>
          <w:sz w:val="24"/>
          <w:szCs w:val="24"/>
        </w:rPr>
        <w:t>Технические устройства и технологические процессы: очки, лупа, перископ, фотоаппарат, микроскоп, проекционный аппарат, просветление оптики, волоконная оптика, дифракционная решётка.</w:t>
      </w:r>
    </w:p>
    <w:p w:rsidR="000951E4" w:rsidRPr="00A55DAB" w:rsidRDefault="000951E4" w:rsidP="000951E4">
      <w:pPr>
        <w:rPr>
          <w:sz w:val="24"/>
          <w:szCs w:val="24"/>
        </w:rPr>
      </w:pPr>
      <w:r w:rsidRPr="00A55DAB">
        <w:rPr>
          <w:sz w:val="24"/>
          <w:szCs w:val="24"/>
        </w:rPr>
        <w:t>Демонстрации.</w:t>
      </w:r>
    </w:p>
    <w:p w:rsidR="000951E4" w:rsidRPr="00A55DAB" w:rsidRDefault="000951E4" w:rsidP="000951E4">
      <w:pPr>
        <w:rPr>
          <w:sz w:val="24"/>
          <w:szCs w:val="24"/>
        </w:rPr>
      </w:pPr>
      <w:r w:rsidRPr="00A55DAB">
        <w:rPr>
          <w:sz w:val="24"/>
          <w:szCs w:val="24"/>
        </w:rPr>
        <w:t xml:space="preserve">Законы отражения света. </w:t>
      </w:r>
    </w:p>
    <w:p w:rsidR="000951E4" w:rsidRPr="00A55DAB" w:rsidRDefault="000951E4" w:rsidP="000951E4">
      <w:pPr>
        <w:rPr>
          <w:sz w:val="24"/>
          <w:szCs w:val="24"/>
        </w:rPr>
      </w:pPr>
      <w:r w:rsidRPr="00A55DAB">
        <w:rPr>
          <w:sz w:val="24"/>
          <w:szCs w:val="24"/>
        </w:rPr>
        <w:t xml:space="preserve">Исследование преломления света. </w:t>
      </w:r>
    </w:p>
    <w:p w:rsidR="000951E4" w:rsidRPr="00A55DAB" w:rsidRDefault="000951E4" w:rsidP="000951E4">
      <w:pPr>
        <w:rPr>
          <w:sz w:val="24"/>
          <w:szCs w:val="24"/>
        </w:rPr>
      </w:pPr>
      <w:r w:rsidRPr="00A55DAB">
        <w:rPr>
          <w:sz w:val="24"/>
          <w:szCs w:val="24"/>
        </w:rPr>
        <w:t>Наблюдение полного внутреннего отражения. Модель световода.</w:t>
      </w:r>
    </w:p>
    <w:p w:rsidR="000951E4" w:rsidRPr="00A55DAB" w:rsidRDefault="000951E4" w:rsidP="000951E4">
      <w:pPr>
        <w:rPr>
          <w:sz w:val="24"/>
          <w:szCs w:val="24"/>
        </w:rPr>
      </w:pPr>
      <w:r w:rsidRPr="00A55DAB">
        <w:rPr>
          <w:sz w:val="24"/>
          <w:szCs w:val="24"/>
        </w:rPr>
        <w:t>Исследование хода световых пучков через плоскопараллельную пластину  и призму.</w:t>
      </w:r>
    </w:p>
    <w:p w:rsidR="000951E4" w:rsidRPr="00A55DAB" w:rsidRDefault="000951E4" w:rsidP="000951E4">
      <w:pPr>
        <w:rPr>
          <w:sz w:val="24"/>
          <w:szCs w:val="24"/>
        </w:rPr>
      </w:pPr>
      <w:r w:rsidRPr="00A55DAB">
        <w:rPr>
          <w:sz w:val="24"/>
          <w:szCs w:val="24"/>
        </w:rPr>
        <w:t>Исследование свойств изображений в линзах.</w:t>
      </w:r>
    </w:p>
    <w:p w:rsidR="000951E4" w:rsidRPr="00A55DAB" w:rsidRDefault="000951E4" w:rsidP="000951E4">
      <w:pPr>
        <w:rPr>
          <w:sz w:val="24"/>
          <w:szCs w:val="24"/>
        </w:rPr>
      </w:pPr>
      <w:r w:rsidRPr="00A55DAB">
        <w:rPr>
          <w:sz w:val="24"/>
          <w:szCs w:val="24"/>
        </w:rPr>
        <w:t>Модели микроскопа, телескопа.</w:t>
      </w:r>
    </w:p>
    <w:p w:rsidR="000951E4" w:rsidRPr="00A55DAB" w:rsidRDefault="000951E4" w:rsidP="000951E4">
      <w:pPr>
        <w:rPr>
          <w:sz w:val="24"/>
          <w:szCs w:val="24"/>
        </w:rPr>
      </w:pPr>
      <w:r w:rsidRPr="00A55DAB">
        <w:rPr>
          <w:sz w:val="24"/>
          <w:szCs w:val="24"/>
        </w:rPr>
        <w:t>Наблюдение интерференции света.</w:t>
      </w:r>
    </w:p>
    <w:p w:rsidR="000951E4" w:rsidRPr="00A55DAB" w:rsidRDefault="000951E4" w:rsidP="000951E4">
      <w:pPr>
        <w:rPr>
          <w:sz w:val="24"/>
          <w:szCs w:val="24"/>
        </w:rPr>
      </w:pPr>
      <w:r w:rsidRPr="00A55DAB">
        <w:rPr>
          <w:sz w:val="24"/>
          <w:szCs w:val="24"/>
        </w:rPr>
        <w:t>Наблюдение цветов тонких плёнок.</w:t>
      </w:r>
    </w:p>
    <w:p w:rsidR="000951E4" w:rsidRPr="00A55DAB" w:rsidRDefault="000951E4" w:rsidP="000951E4">
      <w:pPr>
        <w:rPr>
          <w:sz w:val="24"/>
          <w:szCs w:val="24"/>
        </w:rPr>
      </w:pPr>
      <w:r w:rsidRPr="00A55DAB">
        <w:rPr>
          <w:sz w:val="24"/>
          <w:szCs w:val="24"/>
        </w:rPr>
        <w:t>Наблюдение дифракции света.</w:t>
      </w:r>
    </w:p>
    <w:p w:rsidR="000951E4" w:rsidRPr="00A55DAB" w:rsidRDefault="000951E4" w:rsidP="000951E4">
      <w:pPr>
        <w:rPr>
          <w:sz w:val="24"/>
          <w:szCs w:val="24"/>
        </w:rPr>
      </w:pPr>
      <w:r w:rsidRPr="00A55DAB">
        <w:rPr>
          <w:sz w:val="24"/>
          <w:szCs w:val="24"/>
        </w:rPr>
        <w:t xml:space="preserve">Изучение дифракционной решётки. </w:t>
      </w:r>
    </w:p>
    <w:p w:rsidR="000951E4" w:rsidRPr="00A55DAB" w:rsidRDefault="000951E4" w:rsidP="000951E4">
      <w:pPr>
        <w:rPr>
          <w:sz w:val="24"/>
          <w:szCs w:val="24"/>
        </w:rPr>
      </w:pPr>
      <w:r w:rsidRPr="00A55DAB">
        <w:rPr>
          <w:sz w:val="24"/>
          <w:szCs w:val="24"/>
        </w:rPr>
        <w:t>Наблюдение дифракционного спектра.</w:t>
      </w:r>
    </w:p>
    <w:p w:rsidR="000951E4" w:rsidRPr="00A55DAB" w:rsidRDefault="000951E4" w:rsidP="000951E4">
      <w:pPr>
        <w:rPr>
          <w:sz w:val="24"/>
          <w:szCs w:val="24"/>
        </w:rPr>
      </w:pPr>
      <w:r w:rsidRPr="00A55DAB">
        <w:rPr>
          <w:sz w:val="24"/>
          <w:szCs w:val="24"/>
        </w:rPr>
        <w:t xml:space="preserve">Наблюдение дисперсии света. </w:t>
      </w:r>
    </w:p>
    <w:p w:rsidR="000951E4" w:rsidRPr="00A55DAB" w:rsidRDefault="000951E4" w:rsidP="000951E4">
      <w:pPr>
        <w:rPr>
          <w:sz w:val="24"/>
          <w:szCs w:val="24"/>
        </w:rPr>
      </w:pPr>
      <w:r w:rsidRPr="00A55DAB">
        <w:rPr>
          <w:sz w:val="24"/>
          <w:szCs w:val="24"/>
        </w:rPr>
        <w:t>Наблюдение поляризации света.</w:t>
      </w:r>
    </w:p>
    <w:p w:rsidR="000951E4" w:rsidRPr="00A55DAB" w:rsidRDefault="000951E4" w:rsidP="000951E4">
      <w:pPr>
        <w:rPr>
          <w:sz w:val="24"/>
          <w:szCs w:val="24"/>
        </w:rPr>
      </w:pPr>
      <w:r w:rsidRPr="00A55DAB">
        <w:rPr>
          <w:sz w:val="24"/>
          <w:szCs w:val="24"/>
        </w:rPr>
        <w:t>Применение поляроидов для изучения механических напряжений.</w:t>
      </w:r>
    </w:p>
    <w:p w:rsidR="000951E4" w:rsidRPr="00A55DAB" w:rsidRDefault="000951E4" w:rsidP="000951E4">
      <w:pPr>
        <w:rPr>
          <w:sz w:val="24"/>
          <w:szCs w:val="24"/>
        </w:rPr>
      </w:pPr>
      <w:r w:rsidRPr="00A55DAB">
        <w:rPr>
          <w:sz w:val="24"/>
          <w:szCs w:val="24"/>
        </w:rPr>
        <w:t xml:space="preserve">Ученический эксперимент, лабораторные работы, практикум. </w:t>
      </w:r>
    </w:p>
    <w:p w:rsidR="000951E4" w:rsidRPr="00A55DAB" w:rsidRDefault="000951E4" w:rsidP="000951E4">
      <w:pPr>
        <w:rPr>
          <w:sz w:val="24"/>
          <w:szCs w:val="24"/>
        </w:rPr>
      </w:pPr>
      <w:r w:rsidRPr="00A55DAB">
        <w:rPr>
          <w:sz w:val="24"/>
          <w:szCs w:val="24"/>
        </w:rPr>
        <w:t xml:space="preserve">Измерение показателя преломления стекла. </w:t>
      </w:r>
    </w:p>
    <w:p w:rsidR="000951E4" w:rsidRPr="00A55DAB" w:rsidRDefault="000951E4" w:rsidP="000951E4">
      <w:pPr>
        <w:rPr>
          <w:sz w:val="24"/>
          <w:szCs w:val="24"/>
        </w:rPr>
      </w:pPr>
      <w:r w:rsidRPr="00A55DAB">
        <w:rPr>
          <w:sz w:val="24"/>
          <w:szCs w:val="24"/>
        </w:rPr>
        <w:t>Исследование зависимости фокусного расстояния от вещества (на примере жидких линз).</w:t>
      </w:r>
    </w:p>
    <w:p w:rsidR="000951E4" w:rsidRPr="00A55DAB" w:rsidRDefault="000951E4" w:rsidP="000951E4">
      <w:pPr>
        <w:rPr>
          <w:sz w:val="24"/>
          <w:szCs w:val="24"/>
        </w:rPr>
      </w:pPr>
      <w:r w:rsidRPr="00A55DAB">
        <w:rPr>
          <w:sz w:val="24"/>
          <w:szCs w:val="24"/>
        </w:rPr>
        <w:t>Измерение фокусного расстояния рассеивающих линз.</w:t>
      </w:r>
    </w:p>
    <w:p w:rsidR="000951E4" w:rsidRPr="00A55DAB" w:rsidRDefault="000951E4" w:rsidP="000951E4">
      <w:pPr>
        <w:rPr>
          <w:sz w:val="24"/>
          <w:szCs w:val="24"/>
        </w:rPr>
      </w:pPr>
      <w:r w:rsidRPr="00A55DAB">
        <w:rPr>
          <w:sz w:val="24"/>
          <w:szCs w:val="24"/>
        </w:rPr>
        <w:t>Получение изображения в системе из плоского зеркала и линзы.</w:t>
      </w:r>
    </w:p>
    <w:p w:rsidR="000951E4" w:rsidRPr="00A55DAB" w:rsidRDefault="000951E4" w:rsidP="000951E4">
      <w:pPr>
        <w:rPr>
          <w:sz w:val="24"/>
          <w:szCs w:val="24"/>
        </w:rPr>
      </w:pPr>
      <w:r w:rsidRPr="00A55DAB">
        <w:rPr>
          <w:sz w:val="24"/>
          <w:szCs w:val="24"/>
        </w:rPr>
        <w:t>Получение изображения в системе из двух линз.</w:t>
      </w:r>
    </w:p>
    <w:p w:rsidR="000951E4" w:rsidRPr="00A55DAB" w:rsidRDefault="000951E4" w:rsidP="000951E4">
      <w:pPr>
        <w:rPr>
          <w:sz w:val="24"/>
          <w:szCs w:val="24"/>
        </w:rPr>
      </w:pPr>
      <w:r w:rsidRPr="00A55DAB">
        <w:rPr>
          <w:sz w:val="24"/>
          <w:szCs w:val="24"/>
        </w:rPr>
        <w:t xml:space="preserve">Конструирование телескопических систем. </w:t>
      </w:r>
    </w:p>
    <w:p w:rsidR="000951E4" w:rsidRPr="00A55DAB" w:rsidRDefault="000951E4" w:rsidP="000951E4">
      <w:pPr>
        <w:rPr>
          <w:sz w:val="24"/>
          <w:szCs w:val="24"/>
        </w:rPr>
      </w:pPr>
      <w:r w:rsidRPr="00A55DAB">
        <w:rPr>
          <w:sz w:val="24"/>
          <w:szCs w:val="24"/>
        </w:rPr>
        <w:t>Наблюдение дифракции, интерференции и поляризации света.</w:t>
      </w:r>
    </w:p>
    <w:p w:rsidR="000951E4" w:rsidRPr="00A55DAB" w:rsidRDefault="000951E4" w:rsidP="000951E4">
      <w:pPr>
        <w:rPr>
          <w:sz w:val="24"/>
          <w:szCs w:val="24"/>
        </w:rPr>
      </w:pPr>
      <w:r w:rsidRPr="00A55DAB">
        <w:rPr>
          <w:sz w:val="24"/>
          <w:szCs w:val="24"/>
        </w:rPr>
        <w:t>Изучение поляризации света, отражённого от поверхности диэлектрика.</w:t>
      </w:r>
    </w:p>
    <w:p w:rsidR="000951E4" w:rsidRPr="00A55DAB" w:rsidRDefault="000951E4" w:rsidP="000951E4">
      <w:pPr>
        <w:rPr>
          <w:sz w:val="24"/>
          <w:szCs w:val="24"/>
        </w:rPr>
      </w:pPr>
      <w:r w:rsidRPr="00A55DAB">
        <w:rPr>
          <w:sz w:val="24"/>
          <w:szCs w:val="24"/>
        </w:rPr>
        <w:t>Изучение интерференции лазерного излучения на двух щелях.</w:t>
      </w:r>
    </w:p>
    <w:p w:rsidR="000951E4" w:rsidRPr="00A55DAB" w:rsidRDefault="000951E4" w:rsidP="000951E4">
      <w:pPr>
        <w:rPr>
          <w:sz w:val="24"/>
          <w:szCs w:val="24"/>
        </w:rPr>
      </w:pPr>
      <w:r w:rsidRPr="00A55DAB">
        <w:rPr>
          <w:sz w:val="24"/>
          <w:szCs w:val="24"/>
        </w:rPr>
        <w:t>Наблюдение дисперсии.</w:t>
      </w:r>
    </w:p>
    <w:p w:rsidR="000951E4" w:rsidRPr="00A55DAB" w:rsidRDefault="000951E4" w:rsidP="000951E4">
      <w:pPr>
        <w:rPr>
          <w:sz w:val="24"/>
          <w:szCs w:val="24"/>
        </w:rPr>
      </w:pPr>
      <w:r w:rsidRPr="00A55DAB">
        <w:rPr>
          <w:sz w:val="24"/>
          <w:szCs w:val="24"/>
        </w:rPr>
        <w:t>Наблюдение и исследование дифракционного спектра.</w:t>
      </w:r>
    </w:p>
    <w:p w:rsidR="000951E4" w:rsidRPr="00A55DAB" w:rsidRDefault="000951E4" w:rsidP="000951E4">
      <w:pPr>
        <w:rPr>
          <w:sz w:val="24"/>
          <w:szCs w:val="24"/>
        </w:rPr>
      </w:pPr>
      <w:r w:rsidRPr="00A55DAB">
        <w:rPr>
          <w:sz w:val="24"/>
          <w:szCs w:val="24"/>
        </w:rPr>
        <w:t>Измерение длины световой волны.</w:t>
      </w:r>
    </w:p>
    <w:p w:rsidR="000951E4" w:rsidRPr="00A55DAB" w:rsidRDefault="000951E4" w:rsidP="000951E4">
      <w:pPr>
        <w:rPr>
          <w:sz w:val="24"/>
          <w:szCs w:val="24"/>
        </w:rPr>
      </w:pPr>
      <w:r w:rsidRPr="00A55DAB">
        <w:rPr>
          <w:sz w:val="24"/>
          <w:szCs w:val="24"/>
        </w:rPr>
        <w:t>Получение спектра излучения светодиода при помощи дифракционной решётки.</w:t>
      </w:r>
    </w:p>
    <w:p w:rsidR="000951E4" w:rsidRPr="00A55DAB" w:rsidRDefault="000951E4" w:rsidP="000951E4">
      <w:pPr>
        <w:rPr>
          <w:sz w:val="24"/>
          <w:szCs w:val="24"/>
        </w:rPr>
      </w:pPr>
      <w:r w:rsidRPr="00A55DAB">
        <w:rPr>
          <w:sz w:val="24"/>
          <w:szCs w:val="24"/>
        </w:rPr>
        <w:t>Раздел 6. Основы специальной теории относительности.</w:t>
      </w:r>
    </w:p>
    <w:p w:rsidR="000951E4" w:rsidRPr="00A55DAB" w:rsidRDefault="000951E4" w:rsidP="000951E4">
      <w:pPr>
        <w:rPr>
          <w:sz w:val="24"/>
          <w:szCs w:val="24"/>
        </w:rPr>
      </w:pPr>
      <w:r w:rsidRPr="00A55DAB">
        <w:rPr>
          <w:sz w:val="24"/>
          <w:szCs w:val="24"/>
        </w:rPr>
        <w:t>Границы применимости классической механики. Постулаты специальной теории относительности.</w:t>
      </w:r>
    </w:p>
    <w:p w:rsidR="000951E4" w:rsidRPr="00A55DAB" w:rsidRDefault="000951E4" w:rsidP="000951E4">
      <w:pPr>
        <w:rPr>
          <w:sz w:val="24"/>
          <w:szCs w:val="24"/>
        </w:rPr>
      </w:pPr>
      <w:r w:rsidRPr="00A55DAB">
        <w:rPr>
          <w:sz w:val="24"/>
          <w:szCs w:val="24"/>
        </w:rPr>
        <w:t>Пространственно-временной интервал. Преобразования Лоренца. Условие причинности. Относительность одновременности. Замедление времени  и сокращение длины.</w:t>
      </w:r>
    </w:p>
    <w:p w:rsidR="000951E4" w:rsidRPr="00A55DAB" w:rsidRDefault="000951E4" w:rsidP="000951E4">
      <w:pPr>
        <w:rPr>
          <w:sz w:val="24"/>
          <w:szCs w:val="24"/>
        </w:rPr>
      </w:pPr>
      <w:r w:rsidRPr="00A55DAB">
        <w:rPr>
          <w:sz w:val="24"/>
          <w:szCs w:val="24"/>
        </w:rPr>
        <w:t>Энергия и импульс релятивистской частицы.</w:t>
      </w:r>
    </w:p>
    <w:p w:rsidR="000951E4" w:rsidRPr="00A55DAB" w:rsidRDefault="000951E4" w:rsidP="000951E4">
      <w:pPr>
        <w:rPr>
          <w:sz w:val="24"/>
          <w:szCs w:val="24"/>
        </w:rPr>
      </w:pPr>
      <w:r w:rsidRPr="00A55DAB">
        <w:rPr>
          <w:sz w:val="24"/>
          <w:szCs w:val="24"/>
        </w:rPr>
        <w:t>Связь массы с энергией и импульсом релятивистской частицы. Энергия покоя.</w:t>
      </w:r>
    </w:p>
    <w:p w:rsidR="000951E4" w:rsidRPr="00A55DAB" w:rsidRDefault="000951E4" w:rsidP="000951E4">
      <w:pPr>
        <w:rPr>
          <w:sz w:val="24"/>
          <w:szCs w:val="24"/>
        </w:rPr>
      </w:pPr>
      <w:r w:rsidRPr="00A55DAB">
        <w:rPr>
          <w:sz w:val="24"/>
          <w:szCs w:val="24"/>
        </w:rPr>
        <w:t>Технические устройства и технологические процессы: спутниковые приёмники, ускорители заряженных частиц.</w:t>
      </w:r>
    </w:p>
    <w:p w:rsidR="000951E4" w:rsidRPr="00A55DAB" w:rsidRDefault="000951E4" w:rsidP="000951E4">
      <w:pPr>
        <w:rPr>
          <w:sz w:val="24"/>
          <w:szCs w:val="24"/>
        </w:rPr>
      </w:pPr>
      <w:r w:rsidRPr="00A55DAB">
        <w:rPr>
          <w:sz w:val="24"/>
          <w:szCs w:val="24"/>
        </w:rPr>
        <w:t xml:space="preserve">Ученический эксперимент, лабораторные работы, практикум. </w:t>
      </w:r>
    </w:p>
    <w:p w:rsidR="000951E4" w:rsidRPr="00A55DAB" w:rsidRDefault="000951E4" w:rsidP="000951E4">
      <w:pPr>
        <w:rPr>
          <w:sz w:val="24"/>
          <w:szCs w:val="24"/>
        </w:rPr>
      </w:pPr>
      <w:r w:rsidRPr="00A55DAB">
        <w:rPr>
          <w:sz w:val="24"/>
          <w:szCs w:val="24"/>
        </w:rPr>
        <w:t>Определение импульса и энергии релятивистских частиц (по фотографиям треков заряженных частиц в магнитном поле).</w:t>
      </w:r>
    </w:p>
    <w:p w:rsidR="000951E4" w:rsidRPr="00A55DAB" w:rsidRDefault="000951E4" w:rsidP="000951E4">
      <w:pPr>
        <w:rPr>
          <w:sz w:val="24"/>
          <w:szCs w:val="24"/>
        </w:rPr>
      </w:pPr>
      <w:r w:rsidRPr="00A55DAB">
        <w:rPr>
          <w:sz w:val="24"/>
          <w:szCs w:val="24"/>
        </w:rPr>
        <w:t>Раздел 7. Квантовая физика.</w:t>
      </w:r>
    </w:p>
    <w:p w:rsidR="000951E4" w:rsidRPr="00A55DAB" w:rsidRDefault="000951E4" w:rsidP="000951E4">
      <w:pPr>
        <w:rPr>
          <w:sz w:val="24"/>
          <w:szCs w:val="24"/>
        </w:rPr>
      </w:pPr>
      <w:r w:rsidRPr="00A55DAB">
        <w:rPr>
          <w:sz w:val="24"/>
          <w:szCs w:val="24"/>
        </w:rPr>
        <w:t>Тема 1. Корпускулярно-волновой дуализм.</w:t>
      </w:r>
    </w:p>
    <w:p w:rsidR="000951E4" w:rsidRPr="00A55DAB" w:rsidRDefault="000951E4" w:rsidP="000951E4">
      <w:pPr>
        <w:rPr>
          <w:sz w:val="24"/>
          <w:szCs w:val="24"/>
        </w:rPr>
      </w:pPr>
      <w:r w:rsidRPr="00A55DAB">
        <w:rPr>
          <w:sz w:val="24"/>
          <w:szCs w:val="24"/>
        </w:rPr>
        <w:t>Равновесное тепловое излучение (излучение абсолютно чёрного тела). Закон смещения Вина. Гипотеза Планка о квантах.</w:t>
      </w:r>
    </w:p>
    <w:p w:rsidR="000951E4" w:rsidRPr="00A55DAB" w:rsidRDefault="000951E4" w:rsidP="000951E4">
      <w:pPr>
        <w:rPr>
          <w:sz w:val="24"/>
          <w:szCs w:val="24"/>
        </w:rPr>
      </w:pPr>
      <w:r w:rsidRPr="00A55DAB">
        <w:rPr>
          <w:sz w:val="24"/>
          <w:szCs w:val="24"/>
        </w:rPr>
        <w:t>Фотоны. Энергия и импульс фотона.</w:t>
      </w:r>
    </w:p>
    <w:p w:rsidR="000951E4" w:rsidRPr="00A55DAB" w:rsidRDefault="000951E4" w:rsidP="000951E4">
      <w:pPr>
        <w:rPr>
          <w:sz w:val="24"/>
          <w:szCs w:val="24"/>
        </w:rPr>
      </w:pPr>
      <w:r w:rsidRPr="00A55DAB">
        <w:rPr>
          <w:sz w:val="24"/>
          <w:szCs w:val="24"/>
        </w:rPr>
        <w:t>Фотоэффект. Опыты А.Г. Столетова. Законы фотоэффекта. Уравнение Эйнштейна для фотоэффекта. «Красная граница» фотоэффекта.</w:t>
      </w:r>
    </w:p>
    <w:p w:rsidR="000951E4" w:rsidRPr="00A55DAB" w:rsidRDefault="000951E4" w:rsidP="000951E4">
      <w:pPr>
        <w:rPr>
          <w:sz w:val="24"/>
          <w:szCs w:val="24"/>
        </w:rPr>
      </w:pPr>
      <w:r w:rsidRPr="00A55DAB">
        <w:rPr>
          <w:sz w:val="24"/>
          <w:szCs w:val="24"/>
        </w:rPr>
        <w:t>Давление света (в частности, давление света на абсолютно поглощающую  и абсолютно отражающую поверхность). Опыты П.Н. Лебедева.</w:t>
      </w:r>
    </w:p>
    <w:p w:rsidR="000951E4" w:rsidRPr="00A55DAB" w:rsidRDefault="000951E4" w:rsidP="000951E4">
      <w:pPr>
        <w:rPr>
          <w:sz w:val="24"/>
          <w:szCs w:val="24"/>
        </w:rPr>
      </w:pPr>
      <w:r w:rsidRPr="00A55DAB">
        <w:rPr>
          <w:sz w:val="24"/>
          <w:szCs w:val="24"/>
        </w:rPr>
        <w:t>Волновые свойства частиц. Волны де Бройля. Длина волны де Бройля  и размеры области локализации движущейся частицы. Корпускулярно-волновой дуализм. Дифракция электронов на кристаллах.</w:t>
      </w:r>
    </w:p>
    <w:p w:rsidR="000951E4" w:rsidRPr="00A55DAB" w:rsidRDefault="000951E4" w:rsidP="000951E4">
      <w:pPr>
        <w:rPr>
          <w:sz w:val="24"/>
          <w:szCs w:val="24"/>
        </w:rPr>
      </w:pPr>
      <w:r w:rsidRPr="00A55DAB">
        <w:rPr>
          <w:sz w:val="24"/>
          <w:szCs w:val="24"/>
        </w:rPr>
        <w:t>Специфика измерений в микромире. Соотношения неопределённостей Гейзенберга.</w:t>
      </w:r>
    </w:p>
    <w:p w:rsidR="000951E4" w:rsidRPr="00A55DAB" w:rsidRDefault="000951E4" w:rsidP="000951E4">
      <w:pPr>
        <w:rPr>
          <w:sz w:val="24"/>
          <w:szCs w:val="24"/>
        </w:rPr>
      </w:pPr>
      <w:r w:rsidRPr="00A55DAB">
        <w:rPr>
          <w:sz w:val="24"/>
          <w:szCs w:val="24"/>
        </w:rPr>
        <w:t>Технические устройства и технологические процессы: спектрометр, фотоэлемент, фотодатчик, туннельный микроскоп, солнечная батарея, светодиод.</w:t>
      </w:r>
    </w:p>
    <w:p w:rsidR="000951E4" w:rsidRPr="00A55DAB" w:rsidRDefault="000951E4" w:rsidP="000951E4">
      <w:pPr>
        <w:rPr>
          <w:sz w:val="24"/>
          <w:szCs w:val="24"/>
        </w:rPr>
      </w:pPr>
      <w:r w:rsidRPr="00A55DAB">
        <w:rPr>
          <w:sz w:val="24"/>
          <w:szCs w:val="24"/>
        </w:rPr>
        <w:t>Демонстрации.</w:t>
      </w:r>
    </w:p>
    <w:p w:rsidR="000951E4" w:rsidRPr="00A55DAB" w:rsidRDefault="000951E4" w:rsidP="000951E4">
      <w:pPr>
        <w:rPr>
          <w:sz w:val="24"/>
          <w:szCs w:val="24"/>
        </w:rPr>
      </w:pPr>
      <w:r w:rsidRPr="00A55DAB">
        <w:rPr>
          <w:sz w:val="24"/>
          <w:szCs w:val="24"/>
        </w:rPr>
        <w:t>Фотоэффект на установке с цинковой пластиной.</w:t>
      </w:r>
    </w:p>
    <w:p w:rsidR="000951E4" w:rsidRPr="00A55DAB" w:rsidRDefault="000951E4" w:rsidP="000951E4">
      <w:pPr>
        <w:rPr>
          <w:sz w:val="24"/>
          <w:szCs w:val="24"/>
        </w:rPr>
      </w:pPr>
      <w:r w:rsidRPr="00A55DAB">
        <w:rPr>
          <w:sz w:val="24"/>
          <w:szCs w:val="24"/>
        </w:rPr>
        <w:t>Исследование законов внешнего фотоэффекта.</w:t>
      </w:r>
    </w:p>
    <w:p w:rsidR="000951E4" w:rsidRPr="00A55DAB" w:rsidRDefault="000951E4" w:rsidP="000951E4">
      <w:pPr>
        <w:rPr>
          <w:sz w:val="24"/>
          <w:szCs w:val="24"/>
        </w:rPr>
      </w:pPr>
      <w:r w:rsidRPr="00A55DAB">
        <w:rPr>
          <w:sz w:val="24"/>
          <w:szCs w:val="24"/>
        </w:rPr>
        <w:t>Исследование зависимости сопротивления полупроводников от освещённости.</w:t>
      </w:r>
    </w:p>
    <w:p w:rsidR="000951E4" w:rsidRPr="00A55DAB" w:rsidRDefault="000951E4" w:rsidP="000951E4">
      <w:pPr>
        <w:rPr>
          <w:sz w:val="24"/>
          <w:szCs w:val="24"/>
        </w:rPr>
      </w:pPr>
      <w:r w:rsidRPr="00A55DAB">
        <w:rPr>
          <w:sz w:val="24"/>
          <w:szCs w:val="24"/>
        </w:rPr>
        <w:t>Светодиод.</w:t>
      </w:r>
    </w:p>
    <w:p w:rsidR="000951E4" w:rsidRPr="00A55DAB" w:rsidRDefault="000951E4" w:rsidP="000951E4">
      <w:pPr>
        <w:rPr>
          <w:sz w:val="24"/>
          <w:szCs w:val="24"/>
        </w:rPr>
      </w:pPr>
      <w:r w:rsidRPr="00A55DAB">
        <w:rPr>
          <w:sz w:val="24"/>
          <w:szCs w:val="24"/>
        </w:rPr>
        <w:t>Солнечная батарея.</w:t>
      </w:r>
    </w:p>
    <w:p w:rsidR="000951E4" w:rsidRPr="00A55DAB" w:rsidRDefault="000951E4" w:rsidP="000951E4">
      <w:pPr>
        <w:rPr>
          <w:sz w:val="24"/>
          <w:szCs w:val="24"/>
        </w:rPr>
      </w:pPr>
      <w:r w:rsidRPr="00A55DAB">
        <w:rPr>
          <w:sz w:val="24"/>
          <w:szCs w:val="24"/>
        </w:rPr>
        <w:t>Ученический эксперимент, лабораторные работы, практикум.</w:t>
      </w:r>
    </w:p>
    <w:p w:rsidR="000951E4" w:rsidRPr="00A55DAB" w:rsidRDefault="000951E4" w:rsidP="000951E4">
      <w:pPr>
        <w:rPr>
          <w:sz w:val="24"/>
          <w:szCs w:val="24"/>
        </w:rPr>
      </w:pPr>
      <w:r w:rsidRPr="00A55DAB">
        <w:rPr>
          <w:sz w:val="24"/>
          <w:szCs w:val="24"/>
        </w:rPr>
        <w:t>Исследование фоторезистора.</w:t>
      </w:r>
    </w:p>
    <w:p w:rsidR="000951E4" w:rsidRPr="00A55DAB" w:rsidRDefault="000951E4" w:rsidP="000951E4">
      <w:pPr>
        <w:rPr>
          <w:sz w:val="24"/>
          <w:szCs w:val="24"/>
        </w:rPr>
      </w:pPr>
      <w:r w:rsidRPr="00A55DAB">
        <w:rPr>
          <w:sz w:val="24"/>
          <w:szCs w:val="24"/>
        </w:rPr>
        <w:t>Измерение постоянной Планка на основе исследования фотоэффекта.</w:t>
      </w:r>
    </w:p>
    <w:p w:rsidR="000951E4" w:rsidRPr="00A55DAB" w:rsidRDefault="000951E4" w:rsidP="000951E4">
      <w:pPr>
        <w:rPr>
          <w:sz w:val="24"/>
          <w:szCs w:val="24"/>
        </w:rPr>
      </w:pPr>
      <w:r w:rsidRPr="00A55DAB">
        <w:rPr>
          <w:sz w:val="24"/>
          <w:szCs w:val="24"/>
        </w:rPr>
        <w:t>Исследование зависимости силы тока через светодиод от напряжения.</w:t>
      </w:r>
    </w:p>
    <w:p w:rsidR="000951E4" w:rsidRPr="00A55DAB" w:rsidRDefault="000951E4" w:rsidP="000951E4">
      <w:pPr>
        <w:rPr>
          <w:sz w:val="24"/>
          <w:szCs w:val="24"/>
        </w:rPr>
      </w:pPr>
      <w:r w:rsidRPr="00A55DAB">
        <w:rPr>
          <w:sz w:val="24"/>
          <w:szCs w:val="24"/>
        </w:rPr>
        <w:t>Тема 2. Физика атома.</w:t>
      </w:r>
    </w:p>
    <w:p w:rsidR="000951E4" w:rsidRPr="00A55DAB" w:rsidRDefault="000951E4" w:rsidP="000951E4">
      <w:pPr>
        <w:rPr>
          <w:sz w:val="24"/>
          <w:szCs w:val="24"/>
        </w:rPr>
      </w:pPr>
      <w:r w:rsidRPr="00A55DAB">
        <w:rPr>
          <w:sz w:val="24"/>
          <w:szCs w:val="24"/>
        </w:rPr>
        <w:t>Опыты по исследованию строения атома. Планетарная модель атома Резерфорда.</w:t>
      </w:r>
    </w:p>
    <w:p w:rsidR="000951E4" w:rsidRPr="00A55DAB" w:rsidRDefault="000951E4" w:rsidP="000951E4">
      <w:pPr>
        <w:rPr>
          <w:sz w:val="24"/>
          <w:szCs w:val="24"/>
        </w:rPr>
      </w:pPr>
      <w:r w:rsidRPr="00A55DAB">
        <w:rPr>
          <w:sz w:val="24"/>
          <w:szCs w:val="24"/>
        </w:rPr>
        <w:t>Постулаты Бора. Излучение и поглощение фотонов при переходе атома  с одного уровня энергии на другой.</w:t>
      </w:r>
    </w:p>
    <w:p w:rsidR="000951E4" w:rsidRPr="00A55DAB" w:rsidRDefault="000951E4" w:rsidP="000951E4">
      <w:pPr>
        <w:rPr>
          <w:sz w:val="24"/>
          <w:szCs w:val="24"/>
        </w:rPr>
      </w:pPr>
      <w:r w:rsidRPr="00A55DAB">
        <w:rPr>
          <w:sz w:val="24"/>
          <w:szCs w:val="24"/>
        </w:rPr>
        <w:t xml:space="preserve">Виды спектров. Спектр уровней энергии атома водорода. </w:t>
      </w:r>
    </w:p>
    <w:p w:rsidR="000951E4" w:rsidRPr="00A55DAB" w:rsidRDefault="000951E4" w:rsidP="000951E4">
      <w:pPr>
        <w:rPr>
          <w:sz w:val="24"/>
          <w:szCs w:val="24"/>
        </w:rPr>
      </w:pPr>
      <w:r w:rsidRPr="00A55DAB">
        <w:rPr>
          <w:sz w:val="24"/>
          <w:szCs w:val="24"/>
        </w:rPr>
        <w:t>Спонтанное и вынужденное излучение света. Лазер.</w:t>
      </w:r>
    </w:p>
    <w:p w:rsidR="000951E4" w:rsidRPr="00A55DAB" w:rsidRDefault="000951E4" w:rsidP="000951E4">
      <w:pPr>
        <w:rPr>
          <w:sz w:val="24"/>
          <w:szCs w:val="24"/>
        </w:rPr>
      </w:pPr>
      <w:r w:rsidRPr="00A55DAB">
        <w:rPr>
          <w:sz w:val="24"/>
          <w:szCs w:val="24"/>
        </w:rPr>
        <w:t>Технические устройства и технологические процессы: спектральный анализ (спектроскоп), лазер, квантовый компьютер.</w:t>
      </w:r>
    </w:p>
    <w:p w:rsidR="000951E4" w:rsidRPr="00A55DAB" w:rsidRDefault="000951E4" w:rsidP="000951E4">
      <w:pPr>
        <w:rPr>
          <w:sz w:val="24"/>
          <w:szCs w:val="24"/>
        </w:rPr>
      </w:pPr>
      <w:r w:rsidRPr="00A55DAB">
        <w:rPr>
          <w:sz w:val="24"/>
          <w:szCs w:val="24"/>
        </w:rPr>
        <w:t>Демонстрации.</w:t>
      </w:r>
    </w:p>
    <w:p w:rsidR="000951E4" w:rsidRPr="00A55DAB" w:rsidRDefault="000951E4" w:rsidP="000951E4">
      <w:pPr>
        <w:rPr>
          <w:sz w:val="24"/>
          <w:szCs w:val="24"/>
        </w:rPr>
      </w:pPr>
      <w:r w:rsidRPr="00A55DAB">
        <w:rPr>
          <w:sz w:val="24"/>
          <w:szCs w:val="24"/>
        </w:rPr>
        <w:t>Модель опыта Резерфорда.</w:t>
      </w:r>
    </w:p>
    <w:p w:rsidR="000951E4" w:rsidRPr="00A55DAB" w:rsidRDefault="000951E4" w:rsidP="000951E4">
      <w:pPr>
        <w:rPr>
          <w:sz w:val="24"/>
          <w:szCs w:val="24"/>
        </w:rPr>
      </w:pPr>
      <w:r w:rsidRPr="00A55DAB">
        <w:rPr>
          <w:sz w:val="24"/>
          <w:szCs w:val="24"/>
        </w:rPr>
        <w:t>Наблюдение линейчатых спектров.</w:t>
      </w:r>
    </w:p>
    <w:p w:rsidR="000951E4" w:rsidRPr="00A55DAB" w:rsidRDefault="000951E4" w:rsidP="000951E4">
      <w:pPr>
        <w:rPr>
          <w:sz w:val="24"/>
          <w:szCs w:val="24"/>
        </w:rPr>
      </w:pPr>
      <w:r w:rsidRPr="00A55DAB">
        <w:rPr>
          <w:sz w:val="24"/>
          <w:szCs w:val="24"/>
        </w:rPr>
        <w:t>Устройство и действие счётчика ионизирующих частиц.</w:t>
      </w:r>
    </w:p>
    <w:p w:rsidR="000951E4" w:rsidRPr="00A55DAB" w:rsidRDefault="000951E4" w:rsidP="000951E4">
      <w:pPr>
        <w:rPr>
          <w:sz w:val="24"/>
          <w:szCs w:val="24"/>
        </w:rPr>
      </w:pPr>
      <w:r w:rsidRPr="00A55DAB">
        <w:rPr>
          <w:sz w:val="24"/>
          <w:szCs w:val="24"/>
        </w:rPr>
        <w:t>Определение длины волны лазерного излучения.</w:t>
      </w:r>
    </w:p>
    <w:p w:rsidR="000951E4" w:rsidRPr="00A55DAB" w:rsidRDefault="000951E4" w:rsidP="000951E4">
      <w:pPr>
        <w:rPr>
          <w:sz w:val="24"/>
          <w:szCs w:val="24"/>
        </w:rPr>
      </w:pPr>
      <w:r w:rsidRPr="00A55DAB">
        <w:rPr>
          <w:sz w:val="24"/>
          <w:szCs w:val="24"/>
        </w:rPr>
        <w:t xml:space="preserve">Ученический эксперимент, лабораторные работы, практикум. </w:t>
      </w:r>
    </w:p>
    <w:p w:rsidR="000951E4" w:rsidRPr="00A55DAB" w:rsidRDefault="000951E4" w:rsidP="000951E4">
      <w:pPr>
        <w:rPr>
          <w:sz w:val="24"/>
          <w:szCs w:val="24"/>
        </w:rPr>
      </w:pPr>
      <w:r w:rsidRPr="00A55DAB">
        <w:rPr>
          <w:sz w:val="24"/>
          <w:szCs w:val="24"/>
        </w:rPr>
        <w:t>Наблюдение линейчатого спектра.</w:t>
      </w:r>
    </w:p>
    <w:p w:rsidR="000951E4" w:rsidRPr="00A55DAB" w:rsidRDefault="000951E4" w:rsidP="000951E4">
      <w:pPr>
        <w:rPr>
          <w:sz w:val="24"/>
          <w:szCs w:val="24"/>
        </w:rPr>
      </w:pPr>
      <w:r w:rsidRPr="00A55DAB">
        <w:rPr>
          <w:sz w:val="24"/>
          <w:szCs w:val="24"/>
        </w:rPr>
        <w:t>Исследование спектра разреженного атомарного водорода и измерение постоянной Ридберга.</w:t>
      </w:r>
    </w:p>
    <w:p w:rsidR="000951E4" w:rsidRPr="00A55DAB" w:rsidRDefault="000951E4" w:rsidP="000951E4">
      <w:pPr>
        <w:rPr>
          <w:sz w:val="24"/>
          <w:szCs w:val="24"/>
        </w:rPr>
      </w:pPr>
      <w:r w:rsidRPr="00A55DAB">
        <w:rPr>
          <w:sz w:val="24"/>
          <w:szCs w:val="24"/>
        </w:rPr>
        <w:t>Тема 3. Физика атомного ядра и элементарных частиц.</w:t>
      </w:r>
    </w:p>
    <w:p w:rsidR="000951E4" w:rsidRPr="00A55DAB" w:rsidRDefault="000951E4" w:rsidP="000951E4">
      <w:pPr>
        <w:rPr>
          <w:sz w:val="24"/>
          <w:szCs w:val="24"/>
        </w:rPr>
      </w:pPr>
      <w:r w:rsidRPr="00A55DAB">
        <w:rPr>
          <w:sz w:val="24"/>
          <w:szCs w:val="24"/>
        </w:rPr>
        <w:t>Нуклонная модель ядра Гейзенберга–Иваненко. Заряд ядра. Массовое число ядра. Изотопы.</w:t>
      </w:r>
    </w:p>
    <w:p w:rsidR="000951E4" w:rsidRPr="00A55DAB" w:rsidRDefault="000951E4" w:rsidP="000951E4">
      <w:pPr>
        <w:rPr>
          <w:sz w:val="24"/>
          <w:szCs w:val="24"/>
        </w:rPr>
      </w:pPr>
      <w:r w:rsidRPr="00A55DAB">
        <w:rPr>
          <w:sz w:val="24"/>
          <w:szCs w:val="24"/>
        </w:rPr>
        <w:t>Радиоактивность. Альфа-распад. Электронный и позитронный бета-распад. Гамма-излучение.</w:t>
      </w:r>
    </w:p>
    <w:p w:rsidR="000951E4" w:rsidRPr="00A55DAB" w:rsidRDefault="000951E4" w:rsidP="000951E4">
      <w:pPr>
        <w:rPr>
          <w:sz w:val="24"/>
          <w:szCs w:val="24"/>
        </w:rPr>
      </w:pPr>
      <w:r w:rsidRPr="00A55DAB">
        <w:rPr>
          <w:sz w:val="24"/>
          <w:szCs w:val="24"/>
        </w:rPr>
        <w:t>Закон радиоактивного распада. Радиоактивные изотопы в природе. Свойства ионизирующего излучения. Влияние радиоактивности на живые организмы. Естественный фон излучения. Дозиметрия.</w:t>
      </w:r>
    </w:p>
    <w:p w:rsidR="000951E4" w:rsidRPr="00A55DAB" w:rsidRDefault="000951E4" w:rsidP="000951E4">
      <w:pPr>
        <w:rPr>
          <w:sz w:val="24"/>
          <w:szCs w:val="24"/>
        </w:rPr>
      </w:pPr>
      <w:r w:rsidRPr="00A55DAB">
        <w:rPr>
          <w:sz w:val="24"/>
          <w:szCs w:val="24"/>
        </w:rPr>
        <w:t>Энергия связи нуклонов в ядре. Ядерные силы. Дефект массы ядра.</w:t>
      </w:r>
    </w:p>
    <w:p w:rsidR="000951E4" w:rsidRPr="00A55DAB" w:rsidRDefault="000951E4" w:rsidP="000951E4">
      <w:pPr>
        <w:rPr>
          <w:sz w:val="24"/>
          <w:szCs w:val="24"/>
        </w:rPr>
      </w:pPr>
      <w:r w:rsidRPr="00A55DAB">
        <w:rPr>
          <w:sz w:val="24"/>
          <w:szCs w:val="24"/>
        </w:rPr>
        <w:t xml:space="preserve">Ядерные реакции. Деление и синтез ядер. Ядерные реакторы. Проблемы управляемого термоядерного синтеза. Экологические аспекты развития ядерной энергетики. </w:t>
      </w:r>
    </w:p>
    <w:p w:rsidR="000951E4" w:rsidRPr="00A55DAB" w:rsidRDefault="000951E4" w:rsidP="000951E4">
      <w:pPr>
        <w:rPr>
          <w:sz w:val="24"/>
          <w:szCs w:val="24"/>
        </w:rPr>
      </w:pPr>
      <w:r w:rsidRPr="00A55DAB">
        <w:rPr>
          <w:sz w:val="24"/>
          <w:szCs w:val="24"/>
        </w:rPr>
        <w:t xml:space="preserve">Методы регистрации и исследования элементарных частиц. </w:t>
      </w:r>
    </w:p>
    <w:p w:rsidR="000951E4" w:rsidRPr="00A55DAB" w:rsidRDefault="000951E4" w:rsidP="000951E4">
      <w:pPr>
        <w:rPr>
          <w:sz w:val="24"/>
          <w:szCs w:val="24"/>
        </w:rPr>
      </w:pPr>
      <w:r w:rsidRPr="00A55DAB">
        <w:rPr>
          <w:sz w:val="24"/>
          <w:szCs w:val="24"/>
        </w:rPr>
        <w:t xml:space="preserve">Фундаментальные взаимодействия. Барионы, мезоны и лептоны. Представление о Стандартной модели. Кварк-глюонная модель адронов. </w:t>
      </w:r>
    </w:p>
    <w:p w:rsidR="000951E4" w:rsidRPr="00A55DAB" w:rsidRDefault="000951E4" w:rsidP="000951E4">
      <w:pPr>
        <w:rPr>
          <w:sz w:val="24"/>
          <w:szCs w:val="24"/>
        </w:rPr>
      </w:pPr>
      <w:r w:rsidRPr="00A55DAB">
        <w:rPr>
          <w:sz w:val="24"/>
          <w:szCs w:val="24"/>
        </w:rPr>
        <w:t>Физика за пределами Стандартной модели. Тёмная материя и тёмная энергия.</w:t>
      </w:r>
    </w:p>
    <w:p w:rsidR="000951E4" w:rsidRPr="00A55DAB" w:rsidRDefault="000951E4" w:rsidP="000951E4">
      <w:pPr>
        <w:rPr>
          <w:sz w:val="24"/>
          <w:szCs w:val="24"/>
        </w:rPr>
      </w:pPr>
      <w:r w:rsidRPr="00A55DAB">
        <w:rPr>
          <w:sz w:val="24"/>
          <w:szCs w:val="24"/>
        </w:rPr>
        <w:t>Единство физической картины мира.</w:t>
      </w:r>
    </w:p>
    <w:p w:rsidR="000951E4" w:rsidRPr="00A55DAB" w:rsidRDefault="000951E4" w:rsidP="000951E4">
      <w:pPr>
        <w:rPr>
          <w:sz w:val="24"/>
          <w:szCs w:val="24"/>
        </w:rPr>
      </w:pPr>
      <w:r w:rsidRPr="00A55DAB">
        <w:rPr>
          <w:sz w:val="24"/>
          <w:szCs w:val="24"/>
        </w:rPr>
        <w:t>Технические устройства и технологические процессы: дозиметр, камера Вильсона, ядерный реактор, термоядерный реактор, атомная бомба,  магнитно-резонансная томография.</w:t>
      </w:r>
    </w:p>
    <w:p w:rsidR="000951E4" w:rsidRPr="00A55DAB" w:rsidRDefault="000951E4" w:rsidP="000951E4">
      <w:pPr>
        <w:rPr>
          <w:sz w:val="24"/>
          <w:szCs w:val="24"/>
        </w:rPr>
      </w:pPr>
      <w:r w:rsidRPr="00A55DAB">
        <w:rPr>
          <w:sz w:val="24"/>
          <w:szCs w:val="24"/>
        </w:rPr>
        <w:t xml:space="preserve">Ученический эксперимент, лабораторные работы, практикум. </w:t>
      </w:r>
    </w:p>
    <w:p w:rsidR="000951E4" w:rsidRPr="00A55DAB" w:rsidRDefault="000951E4" w:rsidP="000951E4">
      <w:pPr>
        <w:rPr>
          <w:sz w:val="24"/>
          <w:szCs w:val="24"/>
        </w:rPr>
      </w:pPr>
      <w:r w:rsidRPr="00A55DAB">
        <w:rPr>
          <w:sz w:val="24"/>
          <w:szCs w:val="24"/>
        </w:rPr>
        <w:t>Исследование треков частиц (по готовым фотографиям).</w:t>
      </w:r>
    </w:p>
    <w:p w:rsidR="000951E4" w:rsidRPr="00A55DAB" w:rsidRDefault="000951E4" w:rsidP="000951E4">
      <w:pPr>
        <w:rPr>
          <w:sz w:val="24"/>
          <w:szCs w:val="24"/>
        </w:rPr>
      </w:pPr>
      <w:r w:rsidRPr="00A55DAB">
        <w:rPr>
          <w:sz w:val="24"/>
          <w:szCs w:val="24"/>
        </w:rPr>
        <w:t>Исследование радиоактивного фона с использованием дозиметра.</w:t>
      </w:r>
    </w:p>
    <w:p w:rsidR="000951E4" w:rsidRPr="00A55DAB" w:rsidRDefault="000951E4" w:rsidP="000951E4">
      <w:pPr>
        <w:rPr>
          <w:sz w:val="24"/>
          <w:szCs w:val="24"/>
        </w:rPr>
      </w:pPr>
      <w:r w:rsidRPr="00A55DAB">
        <w:rPr>
          <w:sz w:val="24"/>
          <w:szCs w:val="24"/>
        </w:rPr>
        <w:t>Изучение поглощения бета-частиц алюминием.</w:t>
      </w:r>
    </w:p>
    <w:p w:rsidR="000951E4" w:rsidRPr="00A55DAB" w:rsidRDefault="000951E4" w:rsidP="000951E4">
      <w:pPr>
        <w:rPr>
          <w:sz w:val="24"/>
          <w:szCs w:val="24"/>
        </w:rPr>
      </w:pPr>
      <w:r w:rsidRPr="00A55DAB">
        <w:rPr>
          <w:sz w:val="24"/>
          <w:szCs w:val="24"/>
        </w:rPr>
        <w:t>Раздел 8. Элементы астрономии и астрофизики.</w:t>
      </w:r>
    </w:p>
    <w:p w:rsidR="000951E4" w:rsidRPr="00A55DAB" w:rsidRDefault="000951E4" w:rsidP="000951E4">
      <w:pPr>
        <w:rPr>
          <w:sz w:val="24"/>
          <w:szCs w:val="24"/>
        </w:rPr>
      </w:pPr>
      <w:r w:rsidRPr="00A55DAB">
        <w:rPr>
          <w:sz w:val="24"/>
          <w:szCs w:val="24"/>
        </w:rPr>
        <w:t>Этапы развития астрономии. Прикладное и мировоззренческое значение астрономии. Применимость законов физики для объяснения природы космических объектов.</w:t>
      </w:r>
    </w:p>
    <w:p w:rsidR="000951E4" w:rsidRPr="00A55DAB" w:rsidRDefault="000951E4" w:rsidP="000951E4">
      <w:pPr>
        <w:rPr>
          <w:sz w:val="24"/>
          <w:szCs w:val="24"/>
        </w:rPr>
      </w:pPr>
      <w:r w:rsidRPr="00A55DAB">
        <w:rPr>
          <w:sz w:val="24"/>
          <w:szCs w:val="24"/>
        </w:rPr>
        <w:t>Методы астрономических исследований. Современные оптические телескопы, радиотелескопы, внеатмосферная астрономия.</w:t>
      </w:r>
    </w:p>
    <w:p w:rsidR="000951E4" w:rsidRPr="00A55DAB" w:rsidRDefault="000951E4" w:rsidP="000951E4">
      <w:pPr>
        <w:rPr>
          <w:sz w:val="24"/>
          <w:szCs w:val="24"/>
        </w:rPr>
      </w:pPr>
      <w:r w:rsidRPr="00A55DAB">
        <w:rPr>
          <w:sz w:val="24"/>
          <w:szCs w:val="24"/>
        </w:rPr>
        <w:t>Вид звёздного неба. Созвездия, яркие звёзды, планеты, их видимое движение.</w:t>
      </w:r>
    </w:p>
    <w:p w:rsidR="000951E4" w:rsidRPr="00A55DAB" w:rsidRDefault="000951E4" w:rsidP="000951E4">
      <w:pPr>
        <w:rPr>
          <w:sz w:val="24"/>
          <w:szCs w:val="24"/>
        </w:rPr>
      </w:pPr>
      <w:r w:rsidRPr="00A55DAB">
        <w:rPr>
          <w:sz w:val="24"/>
          <w:szCs w:val="24"/>
        </w:rPr>
        <w:t xml:space="preserve">Солнечная система. </w:t>
      </w:r>
    </w:p>
    <w:p w:rsidR="000951E4" w:rsidRPr="00A55DAB" w:rsidRDefault="000951E4" w:rsidP="000951E4">
      <w:pPr>
        <w:rPr>
          <w:sz w:val="24"/>
          <w:szCs w:val="24"/>
        </w:rPr>
      </w:pPr>
      <w:r w:rsidRPr="00A55DAB">
        <w:rPr>
          <w:sz w:val="24"/>
          <w:szCs w:val="24"/>
        </w:rPr>
        <w:t xml:space="preserve">Солнце. Солнечная активность. Источник энергии Солнца и звёзд. </w:t>
      </w:r>
    </w:p>
    <w:p w:rsidR="000951E4" w:rsidRPr="00A55DAB" w:rsidRDefault="000951E4" w:rsidP="000951E4">
      <w:pPr>
        <w:rPr>
          <w:sz w:val="24"/>
          <w:szCs w:val="24"/>
        </w:rPr>
      </w:pPr>
      <w:r w:rsidRPr="00A55DAB">
        <w:rPr>
          <w:sz w:val="24"/>
          <w:szCs w:val="24"/>
        </w:rPr>
        <w:t>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w:t>
      </w:r>
    </w:p>
    <w:p w:rsidR="000951E4" w:rsidRPr="00A55DAB" w:rsidRDefault="000951E4" w:rsidP="000951E4">
      <w:pPr>
        <w:rPr>
          <w:sz w:val="24"/>
          <w:szCs w:val="24"/>
        </w:rPr>
      </w:pPr>
      <w:r w:rsidRPr="00A55DAB">
        <w:rPr>
          <w:sz w:val="24"/>
          <w:szCs w:val="24"/>
        </w:rPr>
        <w:t>Млечный Путь – наша Галактика. Положение и движение Солнца в Галактике. Типы галактик. Радиогалактики и квазары. Чёрные дыры в ядрах галактик.</w:t>
      </w:r>
    </w:p>
    <w:p w:rsidR="000951E4" w:rsidRPr="00A55DAB" w:rsidRDefault="000951E4" w:rsidP="000951E4">
      <w:pPr>
        <w:rPr>
          <w:sz w:val="24"/>
          <w:szCs w:val="24"/>
        </w:rPr>
      </w:pPr>
      <w:r w:rsidRPr="00A55DAB">
        <w:rPr>
          <w:sz w:val="24"/>
          <w:szCs w:val="24"/>
        </w:rPr>
        <w:t>Вселенная. Расширение Вселенной. Закон Хаббла. Разбегание галактик. Теория Большого взрыва. Реликтовое излучение.</w:t>
      </w:r>
    </w:p>
    <w:p w:rsidR="000951E4" w:rsidRPr="00A55DAB" w:rsidRDefault="000951E4" w:rsidP="000951E4">
      <w:pPr>
        <w:rPr>
          <w:sz w:val="24"/>
          <w:szCs w:val="24"/>
        </w:rPr>
      </w:pPr>
      <w:r w:rsidRPr="00A55DAB">
        <w:rPr>
          <w:sz w:val="24"/>
          <w:szCs w:val="24"/>
        </w:rPr>
        <w:t>Масштабная структура Вселенной. Метагалактика.</w:t>
      </w:r>
    </w:p>
    <w:p w:rsidR="000951E4" w:rsidRPr="00A55DAB" w:rsidRDefault="000951E4" w:rsidP="000951E4">
      <w:pPr>
        <w:rPr>
          <w:sz w:val="24"/>
          <w:szCs w:val="24"/>
        </w:rPr>
      </w:pPr>
      <w:r w:rsidRPr="00A55DAB">
        <w:rPr>
          <w:sz w:val="24"/>
          <w:szCs w:val="24"/>
        </w:rPr>
        <w:t>Нерешённые проблемы астрономии.</w:t>
      </w:r>
    </w:p>
    <w:p w:rsidR="000951E4" w:rsidRPr="00A55DAB" w:rsidRDefault="000951E4" w:rsidP="000951E4">
      <w:pPr>
        <w:rPr>
          <w:sz w:val="24"/>
          <w:szCs w:val="24"/>
        </w:rPr>
      </w:pPr>
      <w:r w:rsidRPr="00A55DAB">
        <w:rPr>
          <w:sz w:val="24"/>
          <w:szCs w:val="24"/>
        </w:rPr>
        <w:t>Ученические наблюдения.</w:t>
      </w:r>
    </w:p>
    <w:p w:rsidR="000951E4" w:rsidRPr="00A55DAB" w:rsidRDefault="000951E4" w:rsidP="000951E4">
      <w:pPr>
        <w:rPr>
          <w:sz w:val="24"/>
          <w:szCs w:val="24"/>
        </w:rPr>
      </w:pPr>
      <w:r w:rsidRPr="00A55DAB">
        <w:rPr>
          <w:sz w:val="24"/>
          <w:szCs w:val="24"/>
        </w:rPr>
        <w:t>Наблюдения звёздного неба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0951E4" w:rsidRPr="00A55DAB" w:rsidRDefault="000951E4" w:rsidP="000951E4">
      <w:pPr>
        <w:rPr>
          <w:sz w:val="24"/>
          <w:szCs w:val="24"/>
        </w:rPr>
      </w:pPr>
      <w:r w:rsidRPr="00A55DAB">
        <w:rPr>
          <w:sz w:val="24"/>
          <w:szCs w:val="24"/>
        </w:rPr>
        <w:t>Наблюдения в телескоп Луны, планет, туманностей и звёздных скоплений.</w:t>
      </w:r>
    </w:p>
    <w:p w:rsidR="000951E4" w:rsidRPr="00A55DAB" w:rsidRDefault="000951E4" w:rsidP="000951E4">
      <w:pPr>
        <w:rPr>
          <w:sz w:val="24"/>
          <w:szCs w:val="24"/>
        </w:rPr>
      </w:pPr>
      <w:r w:rsidRPr="00A55DAB">
        <w:rPr>
          <w:sz w:val="24"/>
          <w:szCs w:val="24"/>
        </w:rPr>
        <w:t>Физический практикум.</w:t>
      </w:r>
    </w:p>
    <w:p w:rsidR="000951E4" w:rsidRPr="00A55DAB" w:rsidRDefault="000951E4" w:rsidP="000951E4">
      <w:pPr>
        <w:rPr>
          <w:sz w:val="24"/>
          <w:szCs w:val="24"/>
        </w:rPr>
      </w:pPr>
      <w:r w:rsidRPr="00A55DAB">
        <w:rPr>
          <w:sz w:val="24"/>
          <w:szCs w:val="24"/>
        </w:rPr>
        <w:t>Способы измерения физических величин с использованием аналоговых  и цифровых измерительных приборов и компьютерных датчиковых систем. Абсолютные и относительные погрешности измерений физических величин. Оценка границ погрешностей.</w:t>
      </w:r>
    </w:p>
    <w:p w:rsidR="000951E4" w:rsidRPr="00A55DAB" w:rsidRDefault="000951E4" w:rsidP="000951E4">
      <w:pPr>
        <w:rPr>
          <w:sz w:val="24"/>
          <w:szCs w:val="24"/>
        </w:rPr>
      </w:pPr>
      <w:r w:rsidRPr="00A55DAB">
        <w:rPr>
          <w:sz w:val="24"/>
          <w:szCs w:val="24"/>
        </w:rPr>
        <w:t>Проведение косвенных измерений, исследований зависимостей физических величин, проверка предложенных гипотез (выбор из работ, описанных  в тематических разделах «Ученический эксперимент, лабораторные работы, практикум»).</w:t>
      </w:r>
    </w:p>
    <w:p w:rsidR="000951E4" w:rsidRPr="00A55DAB" w:rsidRDefault="000951E4" w:rsidP="000951E4">
      <w:pPr>
        <w:rPr>
          <w:sz w:val="24"/>
          <w:szCs w:val="24"/>
        </w:rPr>
      </w:pPr>
      <w:r w:rsidRPr="00A55DAB">
        <w:rPr>
          <w:sz w:val="24"/>
          <w:szCs w:val="24"/>
        </w:rPr>
        <w:t>Обобщающее повторение.</w:t>
      </w:r>
    </w:p>
    <w:p w:rsidR="000951E4" w:rsidRPr="00A55DAB" w:rsidRDefault="000951E4" w:rsidP="000951E4">
      <w:pPr>
        <w:rPr>
          <w:sz w:val="24"/>
          <w:szCs w:val="24"/>
        </w:rPr>
      </w:pPr>
      <w:r w:rsidRPr="00A55DAB">
        <w:rPr>
          <w:sz w:val="24"/>
          <w:szCs w:val="24"/>
        </w:rPr>
        <w:t>Обобщение и систематизация содержания разделов курса «Механика», «Молекулярная физика и термодинамика», «Электродинамика», «Колебания  и волны», «Основы специальной теории относительности», «Квантовая физика», «Элементы астрономии и астрофизики».</w:t>
      </w:r>
    </w:p>
    <w:p w:rsidR="000951E4" w:rsidRPr="00A55DAB" w:rsidRDefault="000951E4" w:rsidP="000951E4">
      <w:pPr>
        <w:rPr>
          <w:sz w:val="24"/>
          <w:szCs w:val="24"/>
        </w:rPr>
      </w:pPr>
      <w:r w:rsidRPr="00A55DAB">
        <w:rPr>
          <w:sz w:val="24"/>
          <w:szCs w:val="24"/>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значение описательной, систематизирующей, объяснительной и прогностической функций физической теории,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rsidR="000951E4" w:rsidRPr="00A55DAB" w:rsidRDefault="000951E4" w:rsidP="000951E4">
      <w:pPr>
        <w:rPr>
          <w:sz w:val="24"/>
          <w:szCs w:val="24"/>
        </w:rPr>
      </w:pPr>
      <w:r w:rsidRPr="00A55DAB">
        <w:rPr>
          <w:sz w:val="24"/>
          <w:szCs w:val="24"/>
        </w:rPr>
        <w:t>Межпредметные связи.</w:t>
      </w:r>
    </w:p>
    <w:p w:rsidR="000951E4" w:rsidRPr="00A55DAB" w:rsidRDefault="000951E4" w:rsidP="000951E4">
      <w:pPr>
        <w:rPr>
          <w:sz w:val="24"/>
          <w:szCs w:val="24"/>
        </w:rPr>
      </w:pPr>
      <w:r w:rsidRPr="00A55DAB">
        <w:rPr>
          <w:sz w:val="24"/>
          <w:szCs w:val="24"/>
        </w:rPr>
        <w:t>Изучение курса физики углублённого уровня в 11 классе осуществляется  с учётом содержательных межпредметных связей с курсами математики, биологии, химии, географии и технологии.</w:t>
      </w:r>
    </w:p>
    <w:p w:rsidR="000951E4" w:rsidRPr="00A55DAB" w:rsidRDefault="000951E4" w:rsidP="000951E4">
      <w:pPr>
        <w:rPr>
          <w:sz w:val="24"/>
          <w:szCs w:val="24"/>
        </w:rPr>
      </w:pPr>
      <w:r w:rsidRPr="00A55DAB">
        <w:rPr>
          <w:sz w:val="24"/>
          <w:szCs w:val="24"/>
        </w:rPr>
        <w:t>Межпредметные понятия,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 погрешности измерений, измерительные приборы, цифровая лаборатория.</w:t>
      </w:r>
    </w:p>
    <w:p w:rsidR="000951E4" w:rsidRPr="00A55DAB" w:rsidRDefault="000951E4" w:rsidP="000951E4">
      <w:pPr>
        <w:rPr>
          <w:sz w:val="24"/>
          <w:szCs w:val="24"/>
        </w:rPr>
      </w:pPr>
      <w:r w:rsidRPr="00A55DAB">
        <w:rPr>
          <w:sz w:val="24"/>
          <w:szCs w:val="24"/>
        </w:rPr>
        <w:t>Математика: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
    <w:p w:rsidR="000951E4" w:rsidRPr="00A55DAB" w:rsidRDefault="000951E4" w:rsidP="000951E4">
      <w:pPr>
        <w:rPr>
          <w:sz w:val="24"/>
          <w:szCs w:val="24"/>
        </w:rPr>
      </w:pPr>
      <w:r w:rsidRPr="00A55DAB">
        <w:rPr>
          <w:sz w:val="24"/>
          <w:szCs w:val="24"/>
        </w:rPr>
        <w:t>Биология: электрические явления в живой природе, колебательные движения  в живой природе, экологические риски при производстве электроэнергии, электромагнитное загрязнение окружающей среды, ультразвуковая диагностика  в медицине, оптические явления в живой природе.</w:t>
      </w:r>
    </w:p>
    <w:p w:rsidR="000951E4" w:rsidRPr="00A55DAB" w:rsidRDefault="000951E4" w:rsidP="000951E4">
      <w:pPr>
        <w:rPr>
          <w:sz w:val="24"/>
          <w:szCs w:val="24"/>
        </w:rPr>
      </w:pPr>
      <w:r w:rsidRPr="00A55DAB">
        <w:rPr>
          <w:sz w:val="24"/>
          <w:szCs w:val="24"/>
        </w:rPr>
        <w:t>Химия: строение атомов и молекул, кристаллическая структура твёрдых тел, механизмы образования кристаллической решётки, спектральный анализ.</w:t>
      </w:r>
    </w:p>
    <w:p w:rsidR="000951E4" w:rsidRPr="00A55DAB" w:rsidRDefault="000951E4" w:rsidP="000951E4">
      <w:pPr>
        <w:rPr>
          <w:sz w:val="24"/>
          <w:szCs w:val="24"/>
        </w:rPr>
      </w:pPr>
      <w:r w:rsidRPr="00A55DAB">
        <w:rPr>
          <w:sz w:val="24"/>
          <w:szCs w:val="24"/>
        </w:rPr>
        <w:t>География: магнитные полюса Земли, залежи магнитных руд, фотосъёмка земной поверхности, сейсмограф.</w:t>
      </w:r>
    </w:p>
    <w:p w:rsidR="000951E4" w:rsidRPr="00A55DAB" w:rsidRDefault="000951E4" w:rsidP="000951E4">
      <w:pPr>
        <w:rPr>
          <w:sz w:val="24"/>
          <w:szCs w:val="24"/>
        </w:rPr>
      </w:pPr>
      <w:r w:rsidRPr="00A55DAB">
        <w:rPr>
          <w:sz w:val="24"/>
          <w:szCs w:val="24"/>
        </w:rPr>
        <w:t>Технология: применение постоянных магнитов, электромагнитов, электродвигатель Якоби, генератор переменного тока, индукционная печь, линии электропередач, электродвигатель, радар, радиоприёмник, телевизор, антенна, телефон, СВЧ-печь, ультразвуковая диагностика в технике, проекционный аппарат, волоконная оптика, солнечная батарея, спутниковые приёмники, ядерная энергетика и экологические аспекты её развития.</w:t>
      </w:r>
    </w:p>
    <w:p w:rsidR="000951E4" w:rsidRPr="00A55DAB" w:rsidRDefault="000951E4" w:rsidP="000951E4">
      <w:pPr>
        <w:rPr>
          <w:sz w:val="24"/>
          <w:szCs w:val="24"/>
        </w:rPr>
      </w:pPr>
      <w:r w:rsidRPr="00A55DAB">
        <w:rPr>
          <w:sz w:val="24"/>
          <w:szCs w:val="24"/>
        </w:rPr>
        <w:t xml:space="preserve">Планируемые результаты освоения программы по физике на уровне среднего общего образования </w:t>
      </w:r>
    </w:p>
    <w:p w:rsidR="000951E4" w:rsidRPr="00A55DAB" w:rsidRDefault="000951E4" w:rsidP="000951E4">
      <w:pPr>
        <w:rPr>
          <w:sz w:val="24"/>
          <w:szCs w:val="24"/>
        </w:rPr>
      </w:pPr>
      <w:r w:rsidRPr="00A55DAB">
        <w:rPr>
          <w:sz w:val="24"/>
          <w:szCs w:val="24"/>
        </w:rPr>
        <w:t>Освоение учебного предмета «Физика» на уровне среднего общего образования (углубленный уровень) должно обеспечить достижение следующих личностных, метапредметных и предметных образовательных результатов.</w:t>
      </w:r>
    </w:p>
    <w:p w:rsidR="000951E4" w:rsidRPr="00A55DAB" w:rsidRDefault="000951E4" w:rsidP="000951E4">
      <w:pPr>
        <w:rPr>
          <w:sz w:val="24"/>
          <w:szCs w:val="24"/>
        </w:rPr>
      </w:pPr>
      <w:r w:rsidRPr="00A55DAB">
        <w:rPr>
          <w:sz w:val="24"/>
          <w:szCs w:val="24"/>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0951E4" w:rsidRPr="00A55DAB" w:rsidRDefault="000951E4" w:rsidP="000951E4">
      <w:pPr>
        <w:rPr>
          <w:sz w:val="24"/>
          <w:szCs w:val="24"/>
        </w:rPr>
      </w:pPr>
      <w:r w:rsidRPr="00A55DAB">
        <w:rPr>
          <w:sz w:val="24"/>
          <w:szCs w:val="24"/>
        </w:rPr>
        <w:t>1) гражданского воспитания:</w:t>
      </w:r>
    </w:p>
    <w:p w:rsidR="000951E4" w:rsidRPr="00A55DAB" w:rsidRDefault="000951E4" w:rsidP="000951E4">
      <w:pPr>
        <w:rPr>
          <w:sz w:val="24"/>
          <w:szCs w:val="24"/>
        </w:rPr>
      </w:pPr>
      <w:r w:rsidRPr="00A55DAB">
        <w:rPr>
          <w:sz w:val="24"/>
          <w:szCs w:val="24"/>
        </w:rPr>
        <w:t>сформированность гражданской позиции обучающегося как активного  и ответственного члена российского общества;</w:t>
      </w:r>
    </w:p>
    <w:p w:rsidR="000951E4" w:rsidRPr="00A55DAB" w:rsidRDefault="000951E4" w:rsidP="000951E4">
      <w:pPr>
        <w:rPr>
          <w:sz w:val="24"/>
          <w:szCs w:val="24"/>
        </w:rPr>
      </w:pPr>
      <w:r w:rsidRPr="00A55DAB">
        <w:rPr>
          <w:sz w:val="24"/>
          <w:szCs w:val="24"/>
        </w:rPr>
        <w:t xml:space="preserve">принятие традиционных общечеловеческих гуманистических  и демократических ценностей; </w:t>
      </w:r>
    </w:p>
    <w:p w:rsidR="000951E4" w:rsidRPr="00A55DAB" w:rsidRDefault="000951E4" w:rsidP="000951E4">
      <w:pPr>
        <w:rPr>
          <w:sz w:val="24"/>
          <w:szCs w:val="24"/>
        </w:rPr>
      </w:pPr>
      <w:r w:rsidRPr="00A55DAB">
        <w:rPr>
          <w:sz w:val="24"/>
          <w:szCs w:val="24"/>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0951E4" w:rsidRPr="00A55DAB" w:rsidRDefault="000951E4" w:rsidP="000951E4">
      <w:pPr>
        <w:rPr>
          <w:sz w:val="24"/>
          <w:szCs w:val="24"/>
        </w:rPr>
      </w:pPr>
      <w:r w:rsidRPr="00A55DAB">
        <w:rPr>
          <w:sz w:val="24"/>
          <w:szCs w:val="24"/>
        </w:rPr>
        <w:t>умение взаимодействовать с социальными институтами в соответствии  с их функциями и назначением;</w:t>
      </w:r>
    </w:p>
    <w:p w:rsidR="000951E4" w:rsidRPr="00A55DAB" w:rsidRDefault="000951E4" w:rsidP="000951E4">
      <w:pPr>
        <w:rPr>
          <w:sz w:val="24"/>
          <w:szCs w:val="24"/>
        </w:rPr>
      </w:pPr>
      <w:r w:rsidRPr="00A55DAB">
        <w:rPr>
          <w:sz w:val="24"/>
          <w:szCs w:val="24"/>
        </w:rPr>
        <w:t>готовность к гуманитарной и волонтёрской деятельности;</w:t>
      </w:r>
    </w:p>
    <w:p w:rsidR="000951E4" w:rsidRPr="00A55DAB" w:rsidRDefault="000951E4" w:rsidP="000951E4">
      <w:pPr>
        <w:rPr>
          <w:sz w:val="24"/>
          <w:szCs w:val="24"/>
        </w:rPr>
      </w:pPr>
      <w:r w:rsidRPr="00A55DAB">
        <w:rPr>
          <w:sz w:val="24"/>
          <w:szCs w:val="24"/>
        </w:rPr>
        <w:t>2) патриотического воспитания:</w:t>
      </w:r>
    </w:p>
    <w:p w:rsidR="000951E4" w:rsidRPr="00A55DAB" w:rsidRDefault="000951E4" w:rsidP="000951E4">
      <w:pPr>
        <w:rPr>
          <w:sz w:val="24"/>
          <w:szCs w:val="24"/>
        </w:rPr>
      </w:pPr>
      <w:r w:rsidRPr="00A55DAB">
        <w:rPr>
          <w:sz w:val="24"/>
          <w:szCs w:val="24"/>
        </w:rPr>
        <w:t xml:space="preserve">сформированность российской гражданской идентичности, патриотизма; </w:t>
      </w:r>
    </w:p>
    <w:p w:rsidR="000951E4" w:rsidRPr="00A55DAB" w:rsidRDefault="000951E4" w:rsidP="000951E4">
      <w:pPr>
        <w:rPr>
          <w:sz w:val="24"/>
          <w:szCs w:val="24"/>
        </w:rPr>
      </w:pPr>
      <w:r w:rsidRPr="00A55DAB">
        <w:rPr>
          <w:sz w:val="24"/>
          <w:szCs w:val="24"/>
        </w:rPr>
        <w:t>ценностное отношение к государственным символам, достижениям российских учёных в области физики и технике;</w:t>
      </w:r>
    </w:p>
    <w:p w:rsidR="000951E4" w:rsidRPr="00A55DAB" w:rsidRDefault="000951E4" w:rsidP="000951E4">
      <w:pPr>
        <w:rPr>
          <w:sz w:val="24"/>
          <w:szCs w:val="24"/>
        </w:rPr>
      </w:pPr>
      <w:r w:rsidRPr="00A55DAB">
        <w:rPr>
          <w:sz w:val="24"/>
          <w:szCs w:val="24"/>
        </w:rPr>
        <w:t>3) духовно-нравственного воспитания:</w:t>
      </w:r>
    </w:p>
    <w:p w:rsidR="000951E4" w:rsidRPr="00A55DAB" w:rsidRDefault="000951E4" w:rsidP="000951E4">
      <w:pPr>
        <w:rPr>
          <w:sz w:val="24"/>
          <w:szCs w:val="24"/>
        </w:rPr>
      </w:pPr>
      <w:r w:rsidRPr="00A55DAB">
        <w:rPr>
          <w:sz w:val="24"/>
          <w:szCs w:val="24"/>
        </w:rPr>
        <w:t xml:space="preserve">сформированность нравственного сознания, этического поведения; </w:t>
      </w:r>
    </w:p>
    <w:p w:rsidR="000951E4" w:rsidRPr="00A55DAB" w:rsidRDefault="000951E4" w:rsidP="000951E4">
      <w:pPr>
        <w:rPr>
          <w:sz w:val="24"/>
          <w:szCs w:val="24"/>
        </w:rPr>
      </w:pPr>
      <w:r w:rsidRPr="00A55DAB">
        <w:rPr>
          <w:sz w:val="24"/>
          <w:szCs w:val="24"/>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0951E4" w:rsidRPr="00A55DAB" w:rsidRDefault="000951E4" w:rsidP="000951E4">
      <w:pPr>
        <w:rPr>
          <w:sz w:val="24"/>
          <w:szCs w:val="24"/>
        </w:rPr>
      </w:pPr>
      <w:r w:rsidRPr="00A55DAB">
        <w:rPr>
          <w:sz w:val="24"/>
          <w:szCs w:val="24"/>
        </w:rPr>
        <w:t>осознание личного вклада в построение устойчивого будущего;</w:t>
      </w:r>
    </w:p>
    <w:p w:rsidR="000951E4" w:rsidRPr="00A55DAB" w:rsidRDefault="000951E4" w:rsidP="000951E4">
      <w:pPr>
        <w:rPr>
          <w:sz w:val="24"/>
          <w:szCs w:val="24"/>
        </w:rPr>
      </w:pPr>
      <w:r w:rsidRPr="00A55DAB">
        <w:rPr>
          <w:sz w:val="24"/>
          <w:szCs w:val="24"/>
        </w:rPr>
        <w:t>4) эстетического воспитания:</w:t>
      </w:r>
    </w:p>
    <w:p w:rsidR="000951E4" w:rsidRPr="00A55DAB" w:rsidRDefault="000951E4" w:rsidP="000951E4">
      <w:pPr>
        <w:rPr>
          <w:sz w:val="24"/>
          <w:szCs w:val="24"/>
        </w:rPr>
      </w:pPr>
      <w:r w:rsidRPr="00A55DAB">
        <w:rPr>
          <w:sz w:val="24"/>
          <w:szCs w:val="24"/>
        </w:rPr>
        <w:t>эстетическое отношение к миру, включая эстетику научного творчества, присущего физической науке;</w:t>
      </w:r>
    </w:p>
    <w:p w:rsidR="000951E4" w:rsidRPr="00A55DAB" w:rsidRDefault="000951E4" w:rsidP="000951E4">
      <w:pPr>
        <w:rPr>
          <w:sz w:val="24"/>
          <w:szCs w:val="24"/>
        </w:rPr>
      </w:pPr>
      <w:r w:rsidRPr="00A55DAB">
        <w:rPr>
          <w:sz w:val="24"/>
          <w:szCs w:val="24"/>
        </w:rPr>
        <w:t>5) трудового воспитания:</w:t>
      </w:r>
    </w:p>
    <w:p w:rsidR="000951E4" w:rsidRPr="00A55DAB" w:rsidRDefault="000951E4" w:rsidP="000951E4">
      <w:pPr>
        <w:rPr>
          <w:sz w:val="24"/>
          <w:szCs w:val="24"/>
        </w:rPr>
      </w:pPr>
      <w:r w:rsidRPr="00A55DAB">
        <w:rPr>
          <w:sz w:val="24"/>
          <w:szCs w:val="24"/>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0951E4" w:rsidRPr="00A55DAB" w:rsidRDefault="000951E4" w:rsidP="000951E4">
      <w:pPr>
        <w:rPr>
          <w:sz w:val="24"/>
          <w:szCs w:val="24"/>
        </w:rPr>
      </w:pPr>
      <w:r w:rsidRPr="00A55DAB">
        <w:rPr>
          <w:sz w:val="24"/>
          <w:szCs w:val="24"/>
        </w:rPr>
        <w:t>готовность и способность к образованию и самообразованию в области физики на протяжении всей жизни;</w:t>
      </w:r>
    </w:p>
    <w:p w:rsidR="000951E4" w:rsidRPr="00A55DAB" w:rsidRDefault="000951E4" w:rsidP="000951E4">
      <w:pPr>
        <w:rPr>
          <w:sz w:val="24"/>
          <w:szCs w:val="24"/>
        </w:rPr>
      </w:pPr>
      <w:r w:rsidRPr="00A55DAB">
        <w:rPr>
          <w:sz w:val="24"/>
          <w:szCs w:val="24"/>
        </w:rPr>
        <w:t>6) экологического воспитания:</w:t>
      </w:r>
    </w:p>
    <w:p w:rsidR="000951E4" w:rsidRPr="00A55DAB" w:rsidRDefault="000951E4" w:rsidP="000951E4">
      <w:pPr>
        <w:rPr>
          <w:sz w:val="24"/>
          <w:szCs w:val="24"/>
        </w:rPr>
      </w:pPr>
      <w:r w:rsidRPr="00A55DAB">
        <w:rPr>
          <w:sz w:val="24"/>
          <w:szCs w:val="24"/>
        </w:rPr>
        <w:t xml:space="preserve">сформированность экологической культуры, осознание глобального характера экологических проблем; </w:t>
      </w:r>
    </w:p>
    <w:p w:rsidR="000951E4" w:rsidRPr="00A55DAB" w:rsidRDefault="000951E4" w:rsidP="000951E4">
      <w:pPr>
        <w:rPr>
          <w:sz w:val="24"/>
          <w:szCs w:val="24"/>
        </w:rPr>
      </w:pPr>
      <w:r w:rsidRPr="00A55DAB">
        <w:rPr>
          <w:sz w:val="24"/>
          <w:szCs w:val="24"/>
        </w:rPr>
        <w:t xml:space="preserve">планирование и осуществление действий в окружающей среде на основе знания целей устойчивого развития человечества; </w:t>
      </w:r>
    </w:p>
    <w:p w:rsidR="000951E4" w:rsidRPr="00A55DAB" w:rsidRDefault="000951E4" w:rsidP="000951E4">
      <w:pPr>
        <w:rPr>
          <w:sz w:val="24"/>
          <w:szCs w:val="24"/>
        </w:rPr>
      </w:pPr>
      <w:r w:rsidRPr="00A55DAB">
        <w:rPr>
          <w:sz w:val="24"/>
          <w:szCs w:val="24"/>
        </w:rPr>
        <w:t>Расширение опыта деятельности экологической направленности на основе имеющихся знаний по физике;</w:t>
      </w:r>
    </w:p>
    <w:p w:rsidR="000951E4" w:rsidRPr="00A55DAB" w:rsidRDefault="000951E4" w:rsidP="000951E4">
      <w:pPr>
        <w:rPr>
          <w:sz w:val="24"/>
          <w:szCs w:val="24"/>
        </w:rPr>
      </w:pPr>
      <w:r w:rsidRPr="00A55DAB">
        <w:rPr>
          <w:sz w:val="24"/>
          <w:szCs w:val="24"/>
        </w:rPr>
        <w:t>7) ценности научного познания:</w:t>
      </w:r>
    </w:p>
    <w:p w:rsidR="000951E4" w:rsidRPr="00A55DAB" w:rsidRDefault="000951E4" w:rsidP="000951E4">
      <w:pPr>
        <w:rPr>
          <w:sz w:val="24"/>
          <w:szCs w:val="24"/>
        </w:rPr>
      </w:pPr>
      <w:r w:rsidRPr="00A55DAB">
        <w:rPr>
          <w:sz w:val="24"/>
          <w:szCs w:val="24"/>
        </w:rPr>
        <w:t>сформированность мировоззрения, соответствующего современному уровню развития физической науки;</w:t>
      </w:r>
    </w:p>
    <w:p w:rsidR="000951E4" w:rsidRPr="00A55DAB" w:rsidRDefault="000951E4" w:rsidP="000951E4">
      <w:pPr>
        <w:rPr>
          <w:sz w:val="24"/>
          <w:szCs w:val="24"/>
        </w:rPr>
      </w:pPr>
      <w:r w:rsidRPr="00A55DAB">
        <w:rPr>
          <w:sz w:val="24"/>
          <w:szCs w:val="24"/>
        </w:rPr>
        <w:t xml:space="preserve">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 </w:t>
      </w:r>
    </w:p>
    <w:p w:rsidR="000951E4" w:rsidRPr="00A55DAB" w:rsidRDefault="000951E4" w:rsidP="000951E4">
      <w:pPr>
        <w:rPr>
          <w:sz w:val="24"/>
          <w:szCs w:val="24"/>
        </w:rPr>
      </w:pPr>
      <w:r w:rsidRPr="00A55DAB">
        <w:rPr>
          <w:sz w:val="24"/>
          <w:szCs w:val="24"/>
        </w:rPr>
        <w:t>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rsidR="000951E4" w:rsidRPr="00A55DAB" w:rsidRDefault="000951E4" w:rsidP="000951E4">
      <w:pPr>
        <w:rPr>
          <w:sz w:val="24"/>
          <w:szCs w:val="24"/>
        </w:rPr>
      </w:pPr>
      <w:r w:rsidRPr="00A55DAB">
        <w:rPr>
          <w:sz w:val="24"/>
          <w:szCs w:val="24"/>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0951E4" w:rsidRPr="00A55DAB" w:rsidRDefault="000951E4" w:rsidP="000951E4">
      <w:pPr>
        <w:rPr>
          <w:sz w:val="24"/>
          <w:szCs w:val="24"/>
        </w:rPr>
      </w:pPr>
      <w:r w:rsidRPr="00A55DAB">
        <w:rPr>
          <w:sz w:val="24"/>
          <w:szCs w:val="24"/>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0951E4" w:rsidRPr="00A55DAB" w:rsidRDefault="000951E4" w:rsidP="000951E4">
      <w:pPr>
        <w:rPr>
          <w:sz w:val="24"/>
          <w:szCs w:val="24"/>
        </w:rPr>
      </w:pPr>
      <w:r w:rsidRPr="00A55DAB">
        <w:rPr>
          <w:sz w:val="24"/>
          <w:szCs w:val="24"/>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0951E4" w:rsidRPr="00A55DAB" w:rsidRDefault="000951E4" w:rsidP="000951E4">
      <w:pPr>
        <w:rPr>
          <w:sz w:val="24"/>
          <w:szCs w:val="24"/>
        </w:rPr>
      </w:pPr>
      <w:r w:rsidRPr="00A55DAB">
        <w:rPr>
          <w:sz w:val="24"/>
          <w:szCs w:val="24"/>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rsidR="000951E4" w:rsidRPr="00A55DAB" w:rsidRDefault="000951E4" w:rsidP="000951E4">
      <w:pPr>
        <w:rPr>
          <w:sz w:val="24"/>
          <w:szCs w:val="24"/>
        </w:rPr>
      </w:pPr>
      <w:r w:rsidRPr="00A55DAB">
        <w:rPr>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p w:rsidR="000951E4" w:rsidRPr="00A55DAB" w:rsidRDefault="000951E4" w:rsidP="000951E4">
      <w:pPr>
        <w:rPr>
          <w:sz w:val="24"/>
          <w:szCs w:val="24"/>
        </w:rPr>
      </w:pPr>
      <w:r w:rsidRPr="00A55DAB">
        <w:rPr>
          <w:sz w:val="24"/>
          <w:szCs w:val="24"/>
        </w:rPr>
        <w:t>Метапредметные результаты освоения программы среднего общего образования должны отражать:</w:t>
      </w:r>
    </w:p>
    <w:p w:rsidR="000951E4" w:rsidRPr="00A55DAB" w:rsidRDefault="000951E4" w:rsidP="000951E4">
      <w:pPr>
        <w:rPr>
          <w:sz w:val="24"/>
          <w:szCs w:val="24"/>
        </w:rPr>
      </w:pPr>
      <w:r w:rsidRPr="00A55DAB">
        <w:rPr>
          <w:sz w:val="24"/>
          <w:szCs w:val="24"/>
        </w:rPr>
        <w:t> Овладение универсальными познавательными действиями:</w:t>
      </w:r>
    </w:p>
    <w:p w:rsidR="000951E4" w:rsidRPr="00A55DAB" w:rsidRDefault="000951E4" w:rsidP="000951E4">
      <w:pPr>
        <w:rPr>
          <w:sz w:val="24"/>
          <w:szCs w:val="24"/>
        </w:rPr>
      </w:pPr>
      <w:r w:rsidRPr="00A55DAB">
        <w:rPr>
          <w:sz w:val="24"/>
          <w:szCs w:val="24"/>
        </w:rPr>
        <w:t>1) базовые логические действия:</w:t>
      </w:r>
    </w:p>
    <w:p w:rsidR="000951E4" w:rsidRPr="00A55DAB" w:rsidRDefault="000951E4" w:rsidP="000951E4">
      <w:pPr>
        <w:rPr>
          <w:sz w:val="24"/>
          <w:szCs w:val="24"/>
        </w:rPr>
      </w:pPr>
      <w:r w:rsidRPr="00A55DAB">
        <w:rPr>
          <w:sz w:val="24"/>
          <w:szCs w:val="24"/>
        </w:rPr>
        <w:t xml:space="preserve">самостоятельно формулировать и актуализировать проблему, рассматривать её всесторонне; </w:t>
      </w:r>
    </w:p>
    <w:p w:rsidR="000951E4" w:rsidRPr="00A55DAB" w:rsidRDefault="000951E4" w:rsidP="000951E4">
      <w:pPr>
        <w:rPr>
          <w:sz w:val="24"/>
          <w:szCs w:val="24"/>
        </w:rPr>
      </w:pPr>
      <w:r w:rsidRPr="00A55DAB">
        <w:rPr>
          <w:sz w:val="24"/>
          <w:szCs w:val="24"/>
        </w:rPr>
        <w:t>определять цели деятельности, задавать параметры и критерии их достижения;</w:t>
      </w:r>
    </w:p>
    <w:p w:rsidR="000951E4" w:rsidRPr="00A55DAB" w:rsidRDefault="000951E4" w:rsidP="000951E4">
      <w:pPr>
        <w:rPr>
          <w:sz w:val="24"/>
          <w:szCs w:val="24"/>
        </w:rPr>
      </w:pPr>
      <w:r w:rsidRPr="00A55DAB">
        <w:rPr>
          <w:sz w:val="24"/>
          <w:szCs w:val="24"/>
        </w:rPr>
        <w:t xml:space="preserve">выявлять закономерности и противоречия в рассматриваемых физических явлениях; </w:t>
      </w:r>
    </w:p>
    <w:p w:rsidR="000951E4" w:rsidRPr="00A55DAB" w:rsidRDefault="000951E4" w:rsidP="000951E4">
      <w:pPr>
        <w:rPr>
          <w:sz w:val="24"/>
          <w:szCs w:val="24"/>
        </w:rPr>
      </w:pPr>
      <w:r w:rsidRPr="00A55DAB">
        <w:rPr>
          <w:sz w:val="24"/>
          <w:szCs w:val="24"/>
        </w:rPr>
        <w:t>разрабатывать план решения проблемы с учётом анализа имеющихся материальных и нематериальных ресурсов;</w:t>
      </w:r>
    </w:p>
    <w:p w:rsidR="000951E4" w:rsidRPr="00A55DAB" w:rsidRDefault="000951E4" w:rsidP="000951E4">
      <w:pPr>
        <w:rPr>
          <w:sz w:val="24"/>
          <w:szCs w:val="24"/>
        </w:rPr>
      </w:pPr>
      <w:r w:rsidRPr="00A55DAB">
        <w:rPr>
          <w:sz w:val="24"/>
          <w:szCs w:val="24"/>
        </w:rPr>
        <w:t xml:space="preserve">вносить коррективы в деятельность, оценивать соответствие результатов целям, оценивать риски последствий деятельности; </w:t>
      </w:r>
    </w:p>
    <w:p w:rsidR="000951E4" w:rsidRPr="00A55DAB" w:rsidRDefault="000951E4" w:rsidP="000951E4">
      <w:pPr>
        <w:rPr>
          <w:sz w:val="24"/>
          <w:szCs w:val="24"/>
        </w:rPr>
      </w:pPr>
      <w:r w:rsidRPr="00A55DAB">
        <w:rPr>
          <w:sz w:val="24"/>
          <w:szCs w:val="24"/>
        </w:rPr>
        <w:t>координировать и выполнять работу в условиях реального, виртуального  и комбинированного взаимодействия;</w:t>
      </w:r>
    </w:p>
    <w:p w:rsidR="000951E4" w:rsidRPr="00A55DAB" w:rsidRDefault="000951E4" w:rsidP="000951E4">
      <w:pPr>
        <w:rPr>
          <w:sz w:val="24"/>
          <w:szCs w:val="24"/>
        </w:rPr>
      </w:pPr>
      <w:r w:rsidRPr="00A55DAB">
        <w:rPr>
          <w:sz w:val="24"/>
          <w:szCs w:val="24"/>
        </w:rPr>
        <w:t>развивать креативное мышление при решении жизненных проблем.</w:t>
      </w:r>
    </w:p>
    <w:p w:rsidR="000951E4" w:rsidRPr="00A55DAB" w:rsidRDefault="000951E4" w:rsidP="000951E4">
      <w:pPr>
        <w:rPr>
          <w:sz w:val="24"/>
          <w:szCs w:val="24"/>
        </w:rPr>
      </w:pPr>
      <w:r w:rsidRPr="00A55DAB">
        <w:rPr>
          <w:sz w:val="24"/>
          <w:szCs w:val="24"/>
        </w:rPr>
        <w:t>2) базовые исследовательские действия:</w:t>
      </w:r>
    </w:p>
    <w:p w:rsidR="000951E4" w:rsidRPr="00A55DAB" w:rsidRDefault="000951E4" w:rsidP="000951E4">
      <w:pPr>
        <w:rPr>
          <w:sz w:val="24"/>
          <w:szCs w:val="24"/>
        </w:rPr>
      </w:pPr>
      <w:r w:rsidRPr="00A55DAB">
        <w:rPr>
          <w:sz w:val="24"/>
          <w:szCs w:val="24"/>
        </w:rPr>
        <w:t>владеть научной терминологией, ключевыми понятиями и методами физической науки;</w:t>
      </w:r>
    </w:p>
    <w:p w:rsidR="000951E4" w:rsidRPr="00A55DAB" w:rsidRDefault="000951E4" w:rsidP="000951E4">
      <w:pPr>
        <w:rPr>
          <w:sz w:val="24"/>
          <w:szCs w:val="24"/>
        </w:rPr>
      </w:pPr>
      <w:r w:rsidRPr="00A55DAB">
        <w:rPr>
          <w:sz w:val="24"/>
          <w:szCs w:val="24"/>
        </w:rPr>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rsidR="000951E4" w:rsidRPr="00A55DAB" w:rsidRDefault="000951E4" w:rsidP="000951E4">
      <w:pPr>
        <w:rPr>
          <w:sz w:val="24"/>
          <w:szCs w:val="24"/>
        </w:rPr>
      </w:pPr>
      <w:r w:rsidRPr="00A55DAB">
        <w:rPr>
          <w:sz w:val="24"/>
          <w:szCs w:val="24"/>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rsidR="000951E4" w:rsidRPr="00A55DAB" w:rsidRDefault="000951E4" w:rsidP="000951E4">
      <w:pPr>
        <w:rPr>
          <w:sz w:val="24"/>
          <w:szCs w:val="24"/>
        </w:rPr>
      </w:pPr>
      <w:r w:rsidRPr="00A55DAB">
        <w:rPr>
          <w:sz w:val="24"/>
          <w:szCs w:val="24"/>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0951E4" w:rsidRPr="00A55DAB" w:rsidRDefault="000951E4" w:rsidP="000951E4">
      <w:pPr>
        <w:rPr>
          <w:sz w:val="24"/>
          <w:szCs w:val="24"/>
        </w:rPr>
      </w:pPr>
      <w:r w:rsidRPr="00A55DAB">
        <w:rPr>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0951E4" w:rsidRPr="00A55DAB" w:rsidRDefault="000951E4" w:rsidP="000951E4">
      <w:pPr>
        <w:rPr>
          <w:sz w:val="24"/>
          <w:szCs w:val="24"/>
        </w:rPr>
      </w:pPr>
      <w:r w:rsidRPr="00A55DAB">
        <w:rPr>
          <w:sz w:val="24"/>
          <w:szCs w:val="24"/>
        </w:rPr>
        <w:t>ставить и формулировать собственные задачи в образовательной деятельности, в том числе при изучении физики;</w:t>
      </w:r>
    </w:p>
    <w:p w:rsidR="000951E4" w:rsidRPr="00A55DAB" w:rsidRDefault="000951E4" w:rsidP="000951E4">
      <w:pPr>
        <w:rPr>
          <w:sz w:val="24"/>
          <w:szCs w:val="24"/>
        </w:rPr>
      </w:pPr>
      <w:r w:rsidRPr="00A55DAB">
        <w:rPr>
          <w:sz w:val="24"/>
          <w:szCs w:val="24"/>
        </w:rPr>
        <w:t>давать оценку новым ситуациям, оценивать приобретённый опыт;</w:t>
      </w:r>
    </w:p>
    <w:p w:rsidR="000951E4" w:rsidRPr="00A55DAB" w:rsidRDefault="000951E4" w:rsidP="000951E4">
      <w:pPr>
        <w:rPr>
          <w:sz w:val="24"/>
          <w:szCs w:val="24"/>
        </w:rPr>
      </w:pPr>
      <w:r w:rsidRPr="00A55DAB">
        <w:rPr>
          <w:sz w:val="24"/>
          <w:szCs w:val="24"/>
        </w:rPr>
        <w:t>уметь переносить знания по физике в практическую область жизнедеятельности;</w:t>
      </w:r>
    </w:p>
    <w:p w:rsidR="000951E4" w:rsidRPr="00A55DAB" w:rsidRDefault="000951E4" w:rsidP="000951E4">
      <w:pPr>
        <w:rPr>
          <w:sz w:val="24"/>
          <w:szCs w:val="24"/>
        </w:rPr>
      </w:pPr>
      <w:r w:rsidRPr="00A55DAB">
        <w:rPr>
          <w:sz w:val="24"/>
          <w:szCs w:val="24"/>
        </w:rPr>
        <w:t xml:space="preserve">уметь интегрировать знания из разных предметных областей; </w:t>
      </w:r>
    </w:p>
    <w:p w:rsidR="000951E4" w:rsidRPr="00A55DAB" w:rsidRDefault="000951E4" w:rsidP="000951E4">
      <w:pPr>
        <w:rPr>
          <w:sz w:val="24"/>
          <w:szCs w:val="24"/>
        </w:rPr>
      </w:pPr>
      <w:r w:rsidRPr="00A55DAB">
        <w:rPr>
          <w:sz w:val="24"/>
          <w:szCs w:val="24"/>
        </w:rPr>
        <w:t xml:space="preserve">выдвигать новые идеи, предлагать оригинальные подходы и решения; </w:t>
      </w:r>
    </w:p>
    <w:p w:rsidR="000951E4" w:rsidRPr="00A55DAB" w:rsidRDefault="000951E4" w:rsidP="000951E4">
      <w:pPr>
        <w:rPr>
          <w:sz w:val="24"/>
          <w:szCs w:val="24"/>
        </w:rPr>
      </w:pPr>
      <w:r w:rsidRPr="00A55DAB">
        <w:rPr>
          <w:sz w:val="24"/>
          <w:szCs w:val="24"/>
        </w:rPr>
        <w:t>ставить проблемы и задачи, допускающие альтернативные решения.</w:t>
      </w:r>
    </w:p>
    <w:p w:rsidR="000951E4" w:rsidRPr="00A55DAB" w:rsidRDefault="000951E4" w:rsidP="000951E4">
      <w:pPr>
        <w:rPr>
          <w:sz w:val="24"/>
          <w:szCs w:val="24"/>
        </w:rPr>
      </w:pPr>
      <w:r w:rsidRPr="00A55DAB">
        <w:rPr>
          <w:sz w:val="24"/>
          <w:szCs w:val="24"/>
        </w:rPr>
        <w:t>3) работа с информацией:</w:t>
      </w:r>
    </w:p>
    <w:p w:rsidR="000951E4" w:rsidRPr="00A55DAB" w:rsidRDefault="000951E4" w:rsidP="000951E4">
      <w:pPr>
        <w:rPr>
          <w:sz w:val="24"/>
          <w:szCs w:val="24"/>
        </w:rPr>
      </w:pPr>
      <w:r w:rsidRPr="00A55DAB">
        <w:rPr>
          <w:sz w:val="24"/>
          <w:szCs w:val="24"/>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0951E4" w:rsidRPr="00A55DAB" w:rsidRDefault="000951E4" w:rsidP="000951E4">
      <w:pPr>
        <w:rPr>
          <w:sz w:val="24"/>
          <w:szCs w:val="24"/>
        </w:rPr>
      </w:pPr>
      <w:r w:rsidRPr="00A55DAB">
        <w:rPr>
          <w:sz w:val="24"/>
          <w:szCs w:val="24"/>
        </w:rPr>
        <w:t xml:space="preserve">оценивать достоверность информации; </w:t>
      </w:r>
    </w:p>
    <w:p w:rsidR="000951E4" w:rsidRPr="00A55DAB" w:rsidRDefault="000951E4" w:rsidP="000951E4">
      <w:pPr>
        <w:rPr>
          <w:sz w:val="24"/>
          <w:szCs w:val="24"/>
        </w:rPr>
      </w:pPr>
      <w:r w:rsidRPr="00A55DAB">
        <w:rPr>
          <w:sz w:val="24"/>
          <w:szCs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0951E4" w:rsidRPr="00A55DAB" w:rsidRDefault="000951E4" w:rsidP="000951E4">
      <w:pPr>
        <w:rPr>
          <w:sz w:val="24"/>
          <w:szCs w:val="24"/>
        </w:rPr>
      </w:pPr>
      <w:r w:rsidRPr="00A55DAB">
        <w:rPr>
          <w:sz w:val="24"/>
          <w:szCs w:val="24"/>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0951E4" w:rsidRPr="00A55DAB" w:rsidRDefault="000951E4" w:rsidP="000951E4">
      <w:pPr>
        <w:rPr>
          <w:sz w:val="24"/>
          <w:szCs w:val="24"/>
        </w:rPr>
      </w:pPr>
      <w:r w:rsidRPr="00A55DAB">
        <w:rPr>
          <w:sz w:val="24"/>
          <w:szCs w:val="24"/>
        </w:rPr>
        <w:t>Овладение универсальными коммуникативными действиями:</w:t>
      </w:r>
    </w:p>
    <w:p w:rsidR="000951E4" w:rsidRPr="00A55DAB" w:rsidRDefault="000951E4" w:rsidP="000951E4">
      <w:pPr>
        <w:rPr>
          <w:sz w:val="24"/>
          <w:szCs w:val="24"/>
        </w:rPr>
      </w:pPr>
      <w:r w:rsidRPr="00A55DAB">
        <w:rPr>
          <w:sz w:val="24"/>
          <w:szCs w:val="24"/>
        </w:rPr>
        <w:t>1) общение:</w:t>
      </w:r>
    </w:p>
    <w:p w:rsidR="000951E4" w:rsidRPr="00A55DAB" w:rsidRDefault="000951E4" w:rsidP="000951E4">
      <w:pPr>
        <w:rPr>
          <w:sz w:val="24"/>
          <w:szCs w:val="24"/>
        </w:rPr>
      </w:pPr>
      <w:r w:rsidRPr="00A55DAB">
        <w:rPr>
          <w:sz w:val="24"/>
          <w:szCs w:val="24"/>
        </w:rPr>
        <w:t>осуществлять общение на уроках физики и во вне­урочной деятельности;</w:t>
      </w:r>
    </w:p>
    <w:p w:rsidR="000951E4" w:rsidRPr="00A55DAB" w:rsidRDefault="000951E4" w:rsidP="000951E4">
      <w:pPr>
        <w:rPr>
          <w:sz w:val="24"/>
          <w:szCs w:val="24"/>
        </w:rPr>
      </w:pPr>
      <w:r w:rsidRPr="00A55DAB">
        <w:rPr>
          <w:sz w:val="24"/>
          <w:szCs w:val="24"/>
        </w:rPr>
        <w:t>распознавать предпосылки конфликтных ситуаций и смягчать конфликты;</w:t>
      </w:r>
    </w:p>
    <w:p w:rsidR="000951E4" w:rsidRPr="00A55DAB" w:rsidRDefault="000951E4" w:rsidP="000951E4">
      <w:pPr>
        <w:rPr>
          <w:sz w:val="24"/>
          <w:szCs w:val="24"/>
        </w:rPr>
      </w:pPr>
      <w:r w:rsidRPr="00A55DAB">
        <w:rPr>
          <w:sz w:val="24"/>
          <w:szCs w:val="24"/>
        </w:rPr>
        <w:t>развёрнуто и логично излагать свою точку зрения с использованием языковых средств;</w:t>
      </w:r>
    </w:p>
    <w:p w:rsidR="000951E4" w:rsidRPr="00A55DAB" w:rsidRDefault="000951E4" w:rsidP="000951E4">
      <w:pPr>
        <w:rPr>
          <w:sz w:val="24"/>
          <w:szCs w:val="24"/>
        </w:rPr>
      </w:pPr>
      <w:r w:rsidRPr="00A55DAB">
        <w:rPr>
          <w:sz w:val="24"/>
          <w:szCs w:val="24"/>
        </w:rPr>
        <w:t>2) совместная деятельность:</w:t>
      </w:r>
    </w:p>
    <w:p w:rsidR="000951E4" w:rsidRPr="00A55DAB" w:rsidRDefault="000951E4" w:rsidP="000951E4">
      <w:pPr>
        <w:rPr>
          <w:sz w:val="24"/>
          <w:szCs w:val="24"/>
        </w:rPr>
      </w:pPr>
      <w:r w:rsidRPr="00A55DAB">
        <w:rPr>
          <w:sz w:val="24"/>
          <w:szCs w:val="24"/>
        </w:rPr>
        <w:t>понимать и использовать преимущества командной и индивидуальной работы;</w:t>
      </w:r>
    </w:p>
    <w:p w:rsidR="000951E4" w:rsidRPr="00A55DAB" w:rsidRDefault="000951E4" w:rsidP="000951E4">
      <w:pPr>
        <w:rPr>
          <w:sz w:val="24"/>
          <w:szCs w:val="24"/>
        </w:rPr>
      </w:pPr>
      <w:r w:rsidRPr="00A55DAB">
        <w:rPr>
          <w:sz w:val="24"/>
          <w:szCs w:val="24"/>
        </w:rPr>
        <w:t xml:space="preserve">выбирать тематику и методы совместных действий с учётом общих интересов, и возможностей каждого члена коллектива; </w:t>
      </w:r>
    </w:p>
    <w:p w:rsidR="000951E4" w:rsidRPr="00A55DAB" w:rsidRDefault="000951E4" w:rsidP="000951E4">
      <w:pPr>
        <w:rPr>
          <w:sz w:val="24"/>
          <w:szCs w:val="24"/>
        </w:rPr>
      </w:pPr>
      <w:r w:rsidRPr="00A55DAB">
        <w:rPr>
          <w:sz w:val="24"/>
          <w:szCs w:val="24"/>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0951E4" w:rsidRPr="00A55DAB" w:rsidRDefault="000951E4" w:rsidP="000951E4">
      <w:pPr>
        <w:rPr>
          <w:sz w:val="24"/>
          <w:szCs w:val="24"/>
        </w:rPr>
      </w:pPr>
      <w:r w:rsidRPr="00A55DAB">
        <w:rPr>
          <w:sz w:val="24"/>
          <w:szCs w:val="24"/>
        </w:rPr>
        <w:t>оценивать качество своего вклада и каждого участника команды в общий результат по разработанным критериям;</w:t>
      </w:r>
    </w:p>
    <w:p w:rsidR="000951E4" w:rsidRPr="00A55DAB" w:rsidRDefault="000951E4" w:rsidP="000951E4">
      <w:pPr>
        <w:rPr>
          <w:sz w:val="24"/>
          <w:szCs w:val="24"/>
        </w:rPr>
      </w:pPr>
      <w:r w:rsidRPr="00A55DAB">
        <w:rPr>
          <w:sz w:val="24"/>
          <w:szCs w:val="24"/>
        </w:rPr>
        <w:t xml:space="preserve">предлагать новые проекты, оценивать идеи с позиции новизны, оригинальности, практической значимости; </w:t>
      </w:r>
    </w:p>
    <w:p w:rsidR="000951E4" w:rsidRPr="00A55DAB" w:rsidRDefault="000951E4" w:rsidP="000951E4">
      <w:pPr>
        <w:rPr>
          <w:sz w:val="24"/>
          <w:szCs w:val="24"/>
        </w:rPr>
      </w:pPr>
      <w:r w:rsidRPr="00A55DAB">
        <w:rPr>
          <w:sz w:val="24"/>
          <w:szCs w:val="24"/>
        </w:rPr>
        <w:t>осуществлять позитивное стратегическое поведение в различных ситуациях, проявлять творчество и воображение, быть инициативным.</w:t>
      </w:r>
    </w:p>
    <w:p w:rsidR="000951E4" w:rsidRPr="00A55DAB" w:rsidRDefault="000951E4" w:rsidP="000951E4">
      <w:pPr>
        <w:rPr>
          <w:sz w:val="24"/>
          <w:szCs w:val="24"/>
        </w:rPr>
      </w:pPr>
      <w:r w:rsidRPr="00A55DAB">
        <w:rPr>
          <w:sz w:val="24"/>
          <w:szCs w:val="24"/>
        </w:rPr>
        <w:t>Овладение универсальными регулятивными действиями:</w:t>
      </w:r>
    </w:p>
    <w:p w:rsidR="000951E4" w:rsidRPr="00A55DAB" w:rsidRDefault="000951E4" w:rsidP="000951E4">
      <w:pPr>
        <w:rPr>
          <w:sz w:val="24"/>
          <w:szCs w:val="24"/>
        </w:rPr>
      </w:pPr>
      <w:r w:rsidRPr="00A55DAB">
        <w:rPr>
          <w:sz w:val="24"/>
          <w:szCs w:val="24"/>
        </w:rPr>
        <w:t>1) самоорганизация:</w:t>
      </w:r>
    </w:p>
    <w:p w:rsidR="000951E4" w:rsidRPr="00A55DAB" w:rsidRDefault="000951E4" w:rsidP="000951E4">
      <w:pPr>
        <w:rPr>
          <w:sz w:val="24"/>
          <w:szCs w:val="24"/>
        </w:rPr>
      </w:pPr>
      <w:r w:rsidRPr="00A55DAB">
        <w:rPr>
          <w:sz w:val="24"/>
          <w:szCs w:val="24"/>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0951E4" w:rsidRPr="00A55DAB" w:rsidRDefault="000951E4" w:rsidP="000951E4">
      <w:pPr>
        <w:rPr>
          <w:sz w:val="24"/>
          <w:szCs w:val="24"/>
        </w:rPr>
      </w:pPr>
      <w:r w:rsidRPr="00A55DAB">
        <w:rPr>
          <w:sz w:val="24"/>
          <w:szCs w:val="24"/>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0951E4" w:rsidRPr="00A55DAB" w:rsidRDefault="000951E4" w:rsidP="000951E4">
      <w:pPr>
        <w:rPr>
          <w:sz w:val="24"/>
          <w:szCs w:val="24"/>
        </w:rPr>
      </w:pPr>
      <w:r w:rsidRPr="00A55DAB">
        <w:rPr>
          <w:sz w:val="24"/>
          <w:szCs w:val="24"/>
        </w:rPr>
        <w:t>давать оценку новым ситуациям;</w:t>
      </w:r>
    </w:p>
    <w:p w:rsidR="000951E4" w:rsidRPr="00A55DAB" w:rsidRDefault="000951E4" w:rsidP="000951E4">
      <w:pPr>
        <w:rPr>
          <w:sz w:val="24"/>
          <w:szCs w:val="24"/>
        </w:rPr>
      </w:pPr>
      <w:r w:rsidRPr="00A55DAB">
        <w:rPr>
          <w:sz w:val="24"/>
          <w:szCs w:val="24"/>
        </w:rPr>
        <w:t>расширять рамки учебного предмета на основе личных предпочтений;</w:t>
      </w:r>
    </w:p>
    <w:p w:rsidR="000951E4" w:rsidRPr="00A55DAB" w:rsidRDefault="000951E4" w:rsidP="000951E4">
      <w:pPr>
        <w:rPr>
          <w:sz w:val="24"/>
          <w:szCs w:val="24"/>
        </w:rPr>
      </w:pPr>
      <w:r w:rsidRPr="00A55DAB">
        <w:rPr>
          <w:sz w:val="24"/>
          <w:szCs w:val="24"/>
        </w:rPr>
        <w:t>делать осознанный выбор, аргументировать его, брать на себя ответственность за решение;</w:t>
      </w:r>
    </w:p>
    <w:p w:rsidR="000951E4" w:rsidRPr="00A55DAB" w:rsidRDefault="000951E4" w:rsidP="000951E4">
      <w:pPr>
        <w:rPr>
          <w:sz w:val="24"/>
          <w:szCs w:val="24"/>
        </w:rPr>
      </w:pPr>
      <w:r w:rsidRPr="00A55DAB">
        <w:rPr>
          <w:sz w:val="24"/>
          <w:szCs w:val="24"/>
        </w:rPr>
        <w:t>оценивать приобретённый опыт;</w:t>
      </w:r>
    </w:p>
    <w:p w:rsidR="000951E4" w:rsidRPr="00A55DAB" w:rsidRDefault="000951E4" w:rsidP="000951E4">
      <w:pPr>
        <w:rPr>
          <w:sz w:val="24"/>
          <w:szCs w:val="24"/>
        </w:rPr>
      </w:pPr>
      <w:r w:rsidRPr="00A55DAB">
        <w:rPr>
          <w:sz w:val="24"/>
          <w:szCs w:val="24"/>
        </w:rPr>
        <w:t xml:space="preserve">способствовать формированию и проявлению эрудиции в области физики, постоянно повышать свой образовательный и культурный уровень; </w:t>
      </w:r>
    </w:p>
    <w:p w:rsidR="000951E4" w:rsidRPr="00A55DAB" w:rsidRDefault="000951E4" w:rsidP="000951E4">
      <w:pPr>
        <w:rPr>
          <w:sz w:val="24"/>
          <w:szCs w:val="24"/>
        </w:rPr>
      </w:pPr>
      <w:r w:rsidRPr="00A55DAB">
        <w:rPr>
          <w:sz w:val="24"/>
          <w:szCs w:val="24"/>
        </w:rPr>
        <w:t>2) самоконтроль:</w:t>
      </w:r>
    </w:p>
    <w:p w:rsidR="000951E4" w:rsidRPr="00A55DAB" w:rsidRDefault="000951E4" w:rsidP="000951E4">
      <w:pPr>
        <w:rPr>
          <w:sz w:val="24"/>
          <w:szCs w:val="24"/>
        </w:rPr>
      </w:pPr>
      <w:r w:rsidRPr="00A55DAB">
        <w:rPr>
          <w:sz w:val="24"/>
          <w:szCs w:val="24"/>
        </w:rPr>
        <w:t xml:space="preserve">давать оценку новым ситуациям, вносить коррективы в деятельность, оценивать соответствие результатов целям; </w:t>
      </w:r>
    </w:p>
    <w:p w:rsidR="000951E4" w:rsidRPr="00A55DAB" w:rsidRDefault="000951E4" w:rsidP="000951E4">
      <w:pPr>
        <w:rPr>
          <w:sz w:val="24"/>
          <w:szCs w:val="24"/>
        </w:rPr>
      </w:pPr>
      <w:r w:rsidRPr="00A55DAB">
        <w:rPr>
          <w:sz w:val="24"/>
          <w:szCs w:val="24"/>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0951E4" w:rsidRPr="00A55DAB" w:rsidRDefault="000951E4" w:rsidP="000951E4">
      <w:pPr>
        <w:rPr>
          <w:sz w:val="24"/>
          <w:szCs w:val="24"/>
        </w:rPr>
      </w:pPr>
      <w:r w:rsidRPr="00A55DAB">
        <w:rPr>
          <w:sz w:val="24"/>
          <w:szCs w:val="24"/>
        </w:rPr>
        <w:t>использовать приёмы рефлексии для оценки ситуации, выбора верного решения;</w:t>
      </w:r>
    </w:p>
    <w:p w:rsidR="000951E4" w:rsidRPr="00A55DAB" w:rsidRDefault="000951E4" w:rsidP="000951E4">
      <w:pPr>
        <w:rPr>
          <w:sz w:val="24"/>
          <w:szCs w:val="24"/>
        </w:rPr>
      </w:pPr>
      <w:r w:rsidRPr="00A55DAB">
        <w:rPr>
          <w:sz w:val="24"/>
          <w:szCs w:val="24"/>
        </w:rPr>
        <w:t>оценивать риски и своевременно принимать решения по их снижению;</w:t>
      </w:r>
    </w:p>
    <w:p w:rsidR="000951E4" w:rsidRPr="00A55DAB" w:rsidRDefault="000951E4" w:rsidP="000951E4">
      <w:pPr>
        <w:rPr>
          <w:sz w:val="24"/>
          <w:szCs w:val="24"/>
        </w:rPr>
      </w:pPr>
      <w:r w:rsidRPr="00A55DAB">
        <w:rPr>
          <w:sz w:val="24"/>
          <w:szCs w:val="24"/>
        </w:rPr>
        <w:t xml:space="preserve">принимать мотивы и аргументы других при анализе результатов деятельности; </w:t>
      </w:r>
    </w:p>
    <w:p w:rsidR="000951E4" w:rsidRPr="00A55DAB" w:rsidRDefault="000951E4" w:rsidP="000951E4">
      <w:pPr>
        <w:rPr>
          <w:sz w:val="24"/>
          <w:szCs w:val="24"/>
        </w:rPr>
      </w:pPr>
      <w:r w:rsidRPr="00A55DAB">
        <w:rPr>
          <w:sz w:val="24"/>
          <w:szCs w:val="24"/>
        </w:rPr>
        <w:t>3) принятие себя и других:</w:t>
      </w:r>
    </w:p>
    <w:p w:rsidR="000951E4" w:rsidRPr="00A55DAB" w:rsidRDefault="000951E4" w:rsidP="000951E4">
      <w:pPr>
        <w:rPr>
          <w:sz w:val="24"/>
          <w:szCs w:val="24"/>
        </w:rPr>
      </w:pPr>
      <w:r w:rsidRPr="00A55DAB">
        <w:rPr>
          <w:sz w:val="24"/>
          <w:szCs w:val="24"/>
        </w:rPr>
        <w:t>принимать себя, понимая свои недостатки и достоинства;</w:t>
      </w:r>
    </w:p>
    <w:p w:rsidR="000951E4" w:rsidRPr="00A55DAB" w:rsidRDefault="000951E4" w:rsidP="000951E4">
      <w:pPr>
        <w:rPr>
          <w:sz w:val="24"/>
          <w:szCs w:val="24"/>
        </w:rPr>
      </w:pPr>
      <w:r w:rsidRPr="00A55DAB">
        <w:rPr>
          <w:sz w:val="24"/>
          <w:szCs w:val="24"/>
        </w:rPr>
        <w:t xml:space="preserve">принимать мотивы и аргументы других при анализе результатов деятельности; </w:t>
      </w:r>
    </w:p>
    <w:p w:rsidR="000951E4" w:rsidRPr="00A55DAB" w:rsidRDefault="000951E4" w:rsidP="000951E4">
      <w:pPr>
        <w:rPr>
          <w:sz w:val="24"/>
          <w:szCs w:val="24"/>
        </w:rPr>
      </w:pPr>
      <w:r w:rsidRPr="00A55DAB">
        <w:rPr>
          <w:sz w:val="24"/>
          <w:szCs w:val="24"/>
        </w:rPr>
        <w:t>признавать своё право и право других на ошибку.</w:t>
      </w:r>
    </w:p>
    <w:p w:rsidR="000951E4" w:rsidRPr="00A55DAB" w:rsidRDefault="000951E4" w:rsidP="000951E4">
      <w:pPr>
        <w:rPr>
          <w:sz w:val="24"/>
          <w:szCs w:val="24"/>
        </w:rPr>
      </w:pPr>
      <w:r w:rsidRPr="00A55DAB">
        <w:rPr>
          <w:sz w:val="24"/>
          <w:szCs w:val="24"/>
        </w:rPr>
        <w:t>Предметные результаты освоения программы по физике. В процессе изучения курса курса физики углубленного уровня в 10 классе обучающийся научится:</w:t>
      </w:r>
    </w:p>
    <w:p w:rsidR="000951E4" w:rsidRPr="00A55DAB" w:rsidRDefault="000951E4" w:rsidP="000951E4">
      <w:pPr>
        <w:rPr>
          <w:sz w:val="24"/>
          <w:szCs w:val="24"/>
        </w:rPr>
      </w:pPr>
      <w:r w:rsidRPr="00A55DAB">
        <w:rPr>
          <w:sz w:val="24"/>
          <w:szCs w:val="24"/>
        </w:rPr>
        <w:t>понимать роль физики в экономической, технологической, экологической, социальной и этической сферах деятельности человека, роль и место физики  в современной научной картине мира, значение описательной, систематизирующей, объяснительной и прогностической функций физической теории – механики, молекулярной физики и термодинамики, роль физической теории в формировании представлений о физической картине мира;</w:t>
      </w:r>
    </w:p>
    <w:p w:rsidR="000951E4" w:rsidRPr="00A55DAB" w:rsidRDefault="000951E4" w:rsidP="000951E4">
      <w:pPr>
        <w:rPr>
          <w:sz w:val="24"/>
          <w:szCs w:val="24"/>
        </w:rPr>
      </w:pPr>
      <w:r w:rsidRPr="00A55DAB">
        <w:rPr>
          <w:sz w:val="24"/>
          <w:szCs w:val="24"/>
        </w:rPr>
        <w:t xml:space="preserve">различать условия применимости моделей физических тел и процессов (явлений): инерциальная система отсчёта, абсолютно твёрдое тело, материальная точка, равноускоренное движение, свободное падение, абсолютно упругая деформация, абсолютно упругое и абсолютно неупругое столкновения, модели газа, жидкости и твёрдого (кристаллического) тела, идеальный газ, точечный заряд, однородное электрическое поле; </w:t>
      </w:r>
    </w:p>
    <w:p w:rsidR="000951E4" w:rsidRPr="00A55DAB" w:rsidRDefault="000951E4" w:rsidP="000951E4">
      <w:pPr>
        <w:rPr>
          <w:sz w:val="24"/>
          <w:szCs w:val="24"/>
        </w:rPr>
      </w:pPr>
      <w:r w:rsidRPr="00A55DAB">
        <w:rPr>
          <w:sz w:val="24"/>
          <w:szCs w:val="24"/>
        </w:rPr>
        <w:t>различать условия (границы, области) применимости физических законов, понимать всеобщий характер фундаментальных законов и ограниченность использования частных законов;</w:t>
      </w:r>
    </w:p>
    <w:p w:rsidR="000951E4" w:rsidRPr="00A55DAB" w:rsidRDefault="000951E4" w:rsidP="000951E4">
      <w:pPr>
        <w:rPr>
          <w:sz w:val="24"/>
          <w:szCs w:val="24"/>
        </w:rPr>
      </w:pPr>
      <w:r w:rsidRPr="00A55DAB">
        <w:rPr>
          <w:sz w:val="24"/>
          <w:szCs w:val="24"/>
        </w:rPr>
        <w:t>анализировать и объяснять механические процессы и явления, используя основные положения и законы механики (относительность механического движения, формулы кинематики равноускоренного движения, преобразования Галилея для скорости и перемещения, законы Ньютона, принцип относительности Галилея, закон всемирного тяготения, законы сохранения импульса и механической энергии, связь работы силы с изменением механической энергии, условия равновесия твёрдого тела), при этом использовать математическое выражение законов, указывать условия применимости физических законов: преобразований Галилея, второго и третьего законов Ньютона, законов сохранения импульса  и механической энергии, закона всемирного тяготения;</w:t>
      </w:r>
    </w:p>
    <w:p w:rsidR="000951E4" w:rsidRPr="00A55DAB" w:rsidRDefault="000951E4" w:rsidP="000951E4">
      <w:pPr>
        <w:rPr>
          <w:sz w:val="24"/>
          <w:szCs w:val="24"/>
        </w:rPr>
      </w:pPr>
      <w:r w:rsidRPr="00A55DAB">
        <w:rPr>
          <w:sz w:val="24"/>
          <w:szCs w:val="24"/>
        </w:rPr>
        <w:t>анализировать и объяснять тепловые процессы и явления, используя основные положения молекулярно-кинетической теории и законы молекулярной физики  и термодинамики (связь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теплового движения его частиц, связь давления идеального газа с концентрацией молекул и его температурой, уравнение Менделеева–Клапейрона, первый закон термодинамики, закон сохранения энергии  в тепловых процессах), при этом использовать математическое выражение законов, указывать условия применимости уравнения Менделеева–Клапейрона;</w:t>
      </w:r>
    </w:p>
    <w:p w:rsidR="000951E4" w:rsidRPr="00A55DAB" w:rsidRDefault="000951E4" w:rsidP="000951E4">
      <w:pPr>
        <w:rPr>
          <w:sz w:val="24"/>
          <w:szCs w:val="24"/>
        </w:rPr>
      </w:pPr>
      <w:r w:rsidRPr="00A55DAB">
        <w:rPr>
          <w:sz w:val="24"/>
          <w:szCs w:val="24"/>
        </w:rPr>
        <w:t>анализировать и объяснять электрические явления, используя основные положения и законы электродинамики (закон сохранения электрического заряда, закон Кулона, потенциальность электростатического поля, принцип суперпозиции электрических полей, при этом указывая условия применимости закона Кулона,  а также практически важные соотношения: законы Ома для участка цепи  и для замкнутой электрической цепи, закон Джоуля–Ленца, правила Кирхгофа, законы Фарадея для электролиза);</w:t>
      </w:r>
    </w:p>
    <w:p w:rsidR="000951E4" w:rsidRPr="00A55DAB" w:rsidRDefault="000951E4" w:rsidP="000951E4">
      <w:pPr>
        <w:rPr>
          <w:sz w:val="24"/>
          <w:szCs w:val="24"/>
        </w:rPr>
      </w:pPr>
      <w:r w:rsidRPr="00A55DAB">
        <w:rPr>
          <w:sz w:val="24"/>
          <w:szCs w:val="24"/>
        </w:rPr>
        <w:t>описывать физические процессы и явления, используя величины: перемещение, скорость, ускорение, импульс тела и системы тел, сила, момент силы, давление, потенциальная энергия, кинетическая энергия, механическая энергия, работа силы, центростремительное ускорение, сила тяжести, сила упругости, сила трения, мощность, энергия взаимодействия тела с Землёй вблизи её поверхности, энергия упругой деформации пружины, количество теплоты, абсолютная температура тела, работа в термодинамике, внутренняя энергия идеального одноатомного газа, работа идеального газа, относительная влажность воздуха,  коэффициент полезного действия идеального теплового двигателя; электрическое поле, напряжённость электрического поля, напряжённость поля точечного заряда или заряженного шара в вакууме и в диэлектрике, потенциал электростатического поля, разность потенциалов, электродвижущая сила, сила тока, напряжение, мощность тока, электрическая ёмкость плоского конденсатора, сопротивление участка цепи с последовательным и параллельным соединением резисторов, энергия электрического поля конденсатора;</w:t>
      </w:r>
    </w:p>
    <w:p w:rsidR="000951E4" w:rsidRPr="00A55DAB" w:rsidRDefault="000951E4" w:rsidP="000951E4">
      <w:pPr>
        <w:rPr>
          <w:sz w:val="24"/>
          <w:szCs w:val="24"/>
        </w:rPr>
      </w:pPr>
      <w:r w:rsidRPr="00A55DAB">
        <w:rPr>
          <w:sz w:val="24"/>
          <w:szCs w:val="24"/>
        </w:rPr>
        <w:t>объяснять особенности протекания физических явлений: механическое движение, тепловое движение частиц вещества, тепловое равновесие, броуновское движение, диффузия, испарение, кипение и конденсация, плавление  и кристаллизация, направленность теплопередачи, электризация тел, эквипотенциальность поверхности заряженного проводника;</w:t>
      </w:r>
    </w:p>
    <w:p w:rsidR="000951E4" w:rsidRPr="00A55DAB" w:rsidRDefault="000951E4" w:rsidP="000951E4">
      <w:pPr>
        <w:rPr>
          <w:sz w:val="24"/>
          <w:szCs w:val="24"/>
        </w:rPr>
      </w:pPr>
      <w:r w:rsidRPr="00A55DAB">
        <w:rPr>
          <w:sz w:val="24"/>
          <w:szCs w:val="24"/>
        </w:rPr>
        <w:t xml:space="preserve">проводить исследование зависимости одной физической величины от другой  с использованием прямых измерений, при этом конструировать установку, фиксировать результаты полученной зависимости физических величин в виде графиков с учётом абсолютных погрешностей измерений, делать выводы  по результатам исследования; </w:t>
      </w:r>
    </w:p>
    <w:p w:rsidR="000951E4" w:rsidRPr="00A55DAB" w:rsidRDefault="000951E4" w:rsidP="000951E4">
      <w:pPr>
        <w:rPr>
          <w:sz w:val="24"/>
          <w:szCs w:val="24"/>
        </w:rPr>
      </w:pPr>
      <w:r w:rsidRPr="00A55DAB">
        <w:rPr>
          <w:sz w:val="24"/>
          <w:szCs w:val="24"/>
        </w:rPr>
        <w:t>проводить косвенные измерения физических величин, при этом выбирать оптимальный метод измерения, оценивать абсолютные и относительные погрешности прямых и косвенных измерений;</w:t>
      </w:r>
    </w:p>
    <w:p w:rsidR="000951E4" w:rsidRPr="00A55DAB" w:rsidRDefault="000951E4" w:rsidP="000951E4">
      <w:pPr>
        <w:rPr>
          <w:sz w:val="24"/>
          <w:szCs w:val="24"/>
        </w:rPr>
      </w:pPr>
      <w:r w:rsidRPr="00A55DAB">
        <w:rPr>
          <w:sz w:val="24"/>
          <w:szCs w:val="24"/>
        </w:rPr>
        <w:t>проводить опыты по проверке предложенной гипотезы: планировать эксперимент, собирать экспериментальную установку, анализировать полученные результаты и делать вывод о статусе предложенной гипотезы;</w:t>
      </w:r>
    </w:p>
    <w:p w:rsidR="000951E4" w:rsidRPr="00A55DAB" w:rsidRDefault="000951E4" w:rsidP="000951E4">
      <w:pPr>
        <w:rPr>
          <w:sz w:val="24"/>
          <w:szCs w:val="24"/>
        </w:rPr>
      </w:pPr>
      <w:r w:rsidRPr="00A55DAB">
        <w:rPr>
          <w:sz w:val="24"/>
          <w:szCs w:val="24"/>
        </w:rPr>
        <w:t xml:space="preserve">соблюдать правила безопасного труда при проведении исследований в рамках учебного эксперимента, практикума и учебно-исследовательской и проектной деятельности с использованием измерительных устройств и лабораторного оборудования; </w:t>
      </w:r>
    </w:p>
    <w:p w:rsidR="000951E4" w:rsidRPr="00A55DAB" w:rsidRDefault="000951E4" w:rsidP="000951E4">
      <w:pPr>
        <w:rPr>
          <w:sz w:val="24"/>
          <w:szCs w:val="24"/>
        </w:rPr>
      </w:pPr>
      <w:r w:rsidRPr="00A55DAB">
        <w:rPr>
          <w:sz w:val="24"/>
          <w:szCs w:val="24"/>
        </w:rPr>
        <w:t>решать расчётные задачи с явно заданной и неявно заданной физической моделью: на основании анализа условия обосновывать выбор физической модели, отвечающей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расчёты на основании имеющихся данных, анализировать результаты и корректировать методы решения с учётом полученных результатов;</w:t>
      </w:r>
    </w:p>
    <w:p w:rsidR="000951E4" w:rsidRPr="00A55DAB" w:rsidRDefault="000951E4" w:rsidP="000951E4">
      <w:pPr>
        <w:rPr>
          <w:sz w:val="24"/>
          <w:szCs w:val="24"/>
        </w:rPr>
      </w:pPr>
      <w:r w:rsidRPr="00A55DAB">
        <w:rPr>
          <w:sz w:val="24"/>
          <w:szCs w:val="24"/>
        </w:rPr>
        <w:t>решать качественные задачи, требующие применения знаний из разных разделов курса физики, а также интеграции знаний из других предметов естественно-научного цикла: выстраивать логическую цепочку рассуждений  с использованием изученных законов, закономерностей и физических явлений;</w:t>
      </w:r>
    </w:p>
    <w:p w:rsidR="000951E4" w:rsidRPr="00A55DAB" w:rsidRDefault="000951E4" w:rsidP="000951E4">
      <w:pPr>
        <w:rPr>
          <w:sz w:val="24"/>
          <w:szCs w:val="24"/>
        </w:rPr>
      </w:pPr>
      <w:r w:rsidRPr="00A55DAB">
        <w:rPr>
          <w:sz w:val="24"/>
          <w:szCs w:val="24"/>
        </w:rPr>
        <w:t xml:space="preserve">использовать теоретические знания для объяснения основных принципов работы измерительных приборов, технических устройств и технологических процессов; </w:t>
      </w:r>
    </w:p>
    <w:p w:rsidR="000951E4" w:rsidRPr="00A55DAB" w:rsidRDefault="000951E4" w:rsidP="000951E4">
      <w:pPr>
        <w:rPr>
          <w:sz w:val="24"/>
          <w:szCs w:val="24"/>
        </w:rPr>
      </w:pPr>
      <w:r w:rsidRPr="00A55DAB">
        <w:rPr>
          <w:sz w:val="24"/>
          <w:szCs w:val="24"/>
        </w:rPr>
        <w:t xml:space="preserve">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 </w:t>
      </w:r>
    </w:p>
    <w:p w:rsidR="000951E4" w:rsidRPr="00A55DAB" w:rsidRDefault="000951E4" w:rsidP="000951E4">
      <w:pPr>
        <w:rPr>
          <w:sz w:val="24"/>
          <w:szCs w:val="24"/>
        </w:rPr>
      </w:pPr>
      <w:r w:rsidRPr="00A55DAB">
        <w:rPr>
          <w:sz w:val="24"/>
          <w:szCs w:val="24"/>
        </w:rPr>
        <w:t>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rsidR="000951E4" w:rsidRPr="00A55DAB" w:rsidRDefault="000951E4" w:rsidP="000951E4">
      <w:pPr>
        <w:rPr>
          <w:sz w:val="24"/>
          <w:szCs w:val="24"/>
        </w:rPr>
      </w:pPr>
      <w:r w:rsidRPr="00A55DAB">
        <w:rPr>
          <w:sz w:val="24"/>
          <w:szCs w:val="24"/>
        </w:rPr>
        <w:t>применять различные способы работы с информацией физического содержания с использованием современных информационных технологий, при этом использовать современные информационные технологии для поиска, переработки  и предъявления учебной и научно-популярной информации, структурирования  и интерпретации информации, полученной из различных источников, критически анализировать получаемую информацию и оценивать её достоверность  как на основе имеющихся знаний, так и на основе анализа источника информации;</w:t>
      </w:r>
    </w:p>
    <w:p w:rsidR="000951E4" w:rsidRPr="00A55DAB" w:rsidRDefault="000951E4" w:rsidP="000951E4">
      <w:pPr>
        <w:rPr>
          <w:sz w:val="24"/>
          <w:szCs w:val="24"/>
        </w:rPr>
      </w:pPr>
      <w:r w:rsidRPr="00A55DAB">
        <w:rPr>
          <w:sz w:val="24"/>
          <w:szCs w:val="24"/>
        </w:rPr>
        <w:t xml:space="preserve">проявлять организационные и познавательные умения самостоятельного приобретения новых знаний в процессе выполнения проектных и учебно-исследовательских работ; </w:t>
      </w:r>
    </w:p>
    <w:p w:rsidR="000951E4" w:rsidRPr="00A55DAB" w:rsidRDefault="000951E4" w:rsidP="000951E4">
      <w:pPr>
        <w:rPr>
          <w:sz w:val="24"/>
          <w:szCs w:val="24"/>
        </w:rPr>
      </w:pPr>
      <w:r w:rsidRPr="00A55DAB">
        <w:rPr>
          <w:sz w:val="24"/>
          <w:szCs w:val="24"/>
        </w:rPr>
        <w:t xml:space="preserve">работать в группе с исполнением различных социальных ролей, планировать работу группы, рационально распределять деятельность в нестандартных ситуациях, оценивать вклад каждого из участников группы в решение рассматриваемой проблемы; </w:t>
      </w:r>
    </w:p>
    <w:p w:rsidR="000951E4" w:rsidRPr="00A55DAB" w:rsidRDefault="000951E4" w:rsidP="000951E4">
      <w:pPr>
        <w:rPr>
          <w:sz w:val="24"/>
          <w:szCs w:val="24"/>
        </w:rPr>
      </w:pPr>
      <w:r w:rsidRPr="00A55DAB">
        <w:rPr>
          <w:sz w:val="24"/>
          <w:szCs w:val="24"/>
        </w:rPr>
        <w:t>проявлять мотивацию к будущей профессиональной деятельности  по специальностям физико-технического профиля.</w:t>
      </w:r>
    </w:p>
    <w:p w:rsidR="000951E4" w:rsidRPr="00A55DAB" w:rsidRDefault="000951E4" w:rsidP="000951E4">
      <w:pPr>
        <w:rPr>
          <w:sz w:val="24"/>
          <w:szCs w:val="24"/>
        </w:rPr>
      </w:pPr>
      <w:r w:rsidRPr="00A55DAB">
        <w:rPr>
          <w:sz w:val="24"/>
          <w:szCs w:val="24"/>
        </w:rPr>
        <w:t>Предметные результаты освоения программы по физике. В процессе изучения курса курса физики углубленного уровня в 11 классе обучающийся научится:</w:t>
      </w:r>
    </w:p>
    <w:p w:rsidR="000951E4" w:rsidRPr="00A55DAB" w:rsidRDefault="000951E4" w:rsidP="000951E4">
      <w:pPr>
        <w:rPr>
          <w:sz w:val="24"/>
          <w:szCs w:val="24"/>
        </w:rPr>
      </w:pPr>
      <w:r w:rsidRPr="00A55DAB">
        <w:rPr>
          <w:sz w:val="24"/>
          <w:szCs w:val="24"/>
        </w:rPr>
        <w:t>понимать роль физики в экономической, технологической, социальной  и этической сферах деятельности человека, роль и место физики в современной научной картине мира, роль астрономии в практической деятельности человека  и дальнейшем научно-техническом развитии, значение описательной, систематизирующей, объяснительной и прогностической функций физической теории – электродинамики, специальной теории относительности, квантовой физики,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rsidR="000951E4" w:rsidRPr="00A55DAB" w:rsidRDefault="000951E4" w:rsidP="000951E4">
      <w:pPr>
        <w:rPr>
          <w:sz w:val="24"/>
          <w:szCs w:val="24"/>
        </w:rPr>
      </w:pPr>
      <w:r w:rsidRPr="00A55DAB">
        <w:rPr>
          <w:sz w:val="24"/>
          <w:szCs w:val="24"/>
        </w:rPr>
        <w:t>различать условия применимости моделей физических тел и процессов (явлений): однородное электрическое и однородное магнитное поля, гармонические колебания, математический маятник, идеальный пружинный маятник, гармонические волны, идеальный колебательный контур, тонкая линза, моделей атома, атомного ядра и квантовой модели света;</w:t>
      </w:r>
    </w:p>
    <w:p w:rsidR="000951E4" w:rsidRPr="00A55DAB" w:rsidRDefault="000951E4" w:rsidP="000951E4">
      <w:pPr>
        <w:rPr>
          <w:sz w:val="24"/>
          <w:szCs w:val="24"/>
        </w:rPr>
      </w:pPr>
      <w:r w:rsidRPr="00A55DAB">
        <w:rPr>
          <w:sz w:val="24"/>
          <w:szCs w:val="24"/>
        </w:rPr>
        <w:t>различать условия (границы, области) применимости физических законов, понимать всеобщий характер фундаментальных законов и ограниченность использования частных законов;</w:t>
      </w:r>
    </w:p>
    <w:p w:rsidR="000951E4" w:rsidRPr="00A55DAB" w:rsidRDefault="000951E4" w:rsidP="000951E4">
      <w:pPr>
        <w:rPr>
          <w:sz w:val="24"/>
          <w:szCs w:val="24"/>
        </w:rPr>
      </w:pPr>
      <w:r w:rsidRPr="00A55DAB">
        <w:rPr>
          <w:sz w:val="24"/>
          <w:szCs w:val="24"/>
        </w:rPr>
        <w:t>анализировать и объяснять электромагнитные процессы и явления, используя основные положения и законы электродинамики и специальной теории относительности (закон сохранения электрического заряда, сила Ампера, сила Лоренца, закон электромагнитной индукции, правило Ленца, связь ЭДС самоиндукции в элементе электрической цепи со скоростью изменения силы тока, постулаты специальной теории относительности Эйнштейна);</w:t>
      </w:r>
    </w:p>
    <w:p w:rsidR="000951E4" w:rsidRPr="00A55DAB" w:rsidRDefault="000951E4" w:rsidP="000951E4">
      <w:pPr>
        <w:rPr>
          <w:sz w:val="24"/>
          <w:szCs w:val="24"/>
        </w:rPr>
      </w:pPr>
      <w:r w:rsidRPr="00A55DAB">
        <w:rPr>
          <w:sz w:val="24"/>
          <w:szCs w:val="24"/>
        </w:rPr>
        <w:t>анализировать и объяснять квантовые процессы и явления, используя положения квантовой физики (уравнение Эйнштейна для фотоэффекта, первый  и второй постулаты Бора, принцип соотношения неопределённостей Гейзенберга, законы сохранения зарядового и массового чисел и энергии в ядерных реакциях, закон радиоактивного распада);</w:t>
      </w:r>
    </w:p>
    <w:p w:rsidR="000951E4" w:rsidRPr="00A55DAB" w:rsidRDefault="000951E4" w:rsidP="000951E4">
      <w:pPr>
        <w:rPr>
          <w:sz w:val="24"/>
          <w:szCs w:val="24"/>
        </w:rPr>
      </w:pPr>
      <w:r w:rsidRPr="00A55DAB">
        <w:rPr>
          <w:sz w:val="24"/>
          <w:szCs w:val="24"/>
        </w:rPr>
        <w:t>описывать физические процессы и явления, используя величины: напряжённость электрического поля, потенциал электростатического поля, разность потенциалов, электродвижущая сила, индукция магнитного поля, магнитный поток, сила Ампера, индуктивность, электродвижущая сила самоиндукции, энергия магнитного поля проводника с током, релятивистский импульс, полная энергия, энергия покоя свободной частицы, энергия и импульс фотона, массовое число  и заряд ядра, энергия связи ядра;</w:t>
      </w:r>
    </w:p>
    <w:p w:rsidR="000951E4" w:rsidRPr="00A55DAB" w:rsidRDefault="000951E4" w:rsidP="000951E4">
      <w:pPr>
        <w:rPr>
          <w:sz w:val="24"/>
          <w:szCs w:val="24"/>
        </w:rPr>
      </w:pPr>
      <w:r w:rsidRPr="00A55DAB">
        <w:rPr>
          <w:sz w:val="24"/>
          <w:szCs w:val="24"/>
        </w:rPr>
        <w:t>объяснять особенности протекания физических явлений: электромагнитная индукция, самоиндукция, резонанс, интерференция волн, дифракция, дисперсия, полное внутреннее отражение, фотоэлектрический эффект (фотоэффект), альфа-  и бета-распады ядер, гамма-излучение ядер, физические принципы спектрального анализа и работы лазера;</w:t>
      </w:r>
    </w:p>
    <w:p w:rsidR="000951E4" w:rsidRPr="00A55DAB" w:rsidRDefault="000951E4" w:rsidP="000951E4">
      <w:pPr>
        <w:rPr>
          <w:sz w:val="24"/>
          <w:szCs w:val="24"/>
        </w:rPr>
      </w:pPr>
      <w:r w:rsidRPr="00A55DAB">
        <w:rPr>
          <w:sz w:val="24"/>
          <w:szCs w:val="24"/>
        </w:rPr>
        <w:t>определять направление индукции магнитного поля проводника с током, силы Ампера и силы Лоренца;</w:t>
      </w:r>
    </w:p>
    <w:p w:rsidR="000951E4" w:rsidRPr="00A55DAB" w:rsidRDefault="000951E4" w:rsidP="000951E4">
      <w:pPr>
        <w:rPr>
          <w:sz w:val="24"/>
          <w:szCs w:val="24"/>
        </w:rPr>
      </w:pPr>
      <w:r w:rsidRPr="00A55DAB">
        <w:rPr>
          <w:sz w:val="24"/>
          <w:szCs w:val="24"/>
        </w:rPr>
        <w:t>строить изображение, создаваемое плоским зеркалом, тонкой линзой,  и рассчитывать его характеристики;</w:t>
      </w:r>
    </w:p>
    <w:p w:rsidR="000951E4" w:rsidRPr="00A55DAB" w:rsidRDefault="000951E4" w:rsidP="000951E4">
      <w:pPr>
        <w:rPr>
          <w:sz w:val="24"/>
          <w:szCs w:val="24"/>
        </w:rPr>
      </w:pPr>
      <w:r w:rsidRPr="00A55DAB">
        <w:rPr>
          <w:sz w:val="24"/>
          <w:szCs w:val="24"/>
        </w:rPr>
        <w:t>применять основополагающие астрономические понятия, теории и законы  для анализа и объяснения физических процессов, происходящих в звёздах,  в звёздных системах, в межгалактической среде; движения небесных тел, эволюции звёзд и Вселенной;</w:t>
      </w:r>
    </w:p>
    <w:p w:rsidR="000951E4" w:rsidRPr="00A55DAB" w:rsidRDefault="000951E4" w:rsidP="000951E4">
      <w:pPr>
        <w:rPr>
          <w:sz w:val="24"/>
          <w:szCs w:val="24"/>
        </w:rPr>
      </w:pPr>
      <w:r w:rsidRPr="00A55DAB">
        <w:rPr>
          <w:sz w:val="24"/>
          <w:szCs w:val="24"/>
        </w:rPr>
        <w:t>проводить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графиков с учётом абсолютных погрешностей измерений, делать выводы по результатам исследования;</w:t>
      </w:r>
    </w:p>
    <w:p w:rsidR="000951E4" w:rsidRPr="00A55DAB" w:rsidRDefault="000951E4" w:rsidP="000951E4">
      <w:pPr>
        <w:rPr>
          <w:sz w:val="24"/>
          <w:szCs w:val="24"/>
        </w:rPr>
      </w:pPr>
      <w:r w:rsidRPr="00A55DAB">
        <w:rPr>
          <w:sz w:val="24"/>
          <w:szCs w:val="24"/>
        </w:rPr>
        <w:t>проводить косвенные измерения физических величин, при этом выбирать оптимальный метод измерения, оценивать абсолютные и относительные погрешности прямых и косвенных измерений;</w:t>
      </w:r>
    </w:p>
    <w:p w:rsidR="000951E4" w:rsidRPr="00A55DAB" w:rsidRDefault="000951E4" w:rsidP="000951E4">
      <w:pPr>
        <w:rPr>
          <w:sz w:val="24"/>
          <w:szCs w:val="24"/>
        </w:rPr>
      </w:pPr>
      <w:r w:rsidRPr="00A55DAB">
        <w:rPr>
          <w:sz w:val="24"/>
          <w:szCs w:val="24"/>
        </w:rPr>
        <w:t>проводить опыты по проверке предложенной гипотезы: планировать эксперимент, собирать экспериментальную установку, анализировать полученные результаты и делать вывод о статусе предложенной гипотезы;</w:t>
      </w:r>
    </w:p>
    <w:p w:rsidR="000951E4" w:rsidRPr="00A55DAB" w:rsidRDefault="000951E4" w:rsidP="000951E4">
      <w:pPr>
        <w:rPr>
          <w:sz w:val="24"/>
          <w:szCs w:val="24"/>
        </w:rPr>
      </w:pPr>
      <w:r w:rsidRPr="00A55DAB">
        <w:rPr>
          <w:sz w:val="24"/>
          <w:szCs w:val="24"/>
        </w:rPr>
        <w:t>описывать методы получения научных астрономических знаний;</w:t>
      </w:r>
    </w:p>
    <w:p w:rsidR="000951E4" w:rsidRPr="00A55DAB" w:rsidRDefault="000951E4" w:rsidP="000951E4">
      <w:pPr>
        <w:rPr>
          <w:sz w:val="24"/>
          <w:szCs w:val="24"/>
        </w:rPr>
      </w:pPr>
      <w:r w:rsidRPr="00A55DAB">
        <w:rPr>
          <w:sz w:val="24"/>
          <w:szCs w:val="24"/>
        </w:rPr>
        <w:t>соблюдать правила безопасного труда при проведении исследований в рамках учебного эксперимента, практикума и учебно-исследовательской и проектной деятельности с использованием измерительных устройств и лабораторного оборудования;</w:t>
      </w:r>
    </w:p>
    <w:p w:rsidR="000951E4" w:rsidRPr="00A55DAB" w:rsidRDefault="000951E4" w:rsidP="000951E4">
      <w:pPr>
        <w:rPr>
          <w:sz w:val="24"/>
          <w:szCs w:val="24"/>
        </w:rPr>
      </w:pPr>
      <w:r w:rsidRPr="00A55DAB">
        <w:rPr>
          <w:sz w:val="24"/>
          <w:szCs w:val="24"/>
        </w:rPr>
        <w:t>решать расчётные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расчёты на основании имеющихся данных, анализировать результаты  и корректировать методы решения с учётом полученных результатов;</w:t>
      </w:r>
    </w:p>
    <w:p w:rsidR="000951E4" w:rsidRPr="00A55DAB" w:rsidRDefault="000951E4" w:rsidP="000951E4">
      <w:pPr>
        <w:rPr>
          <w:sz w:val="24"/>
          <w:szCs w:val="24"/>
        </w:rPr>
      </w:pPr>
      <w:r w:rsidRPr="00A55DAB">
        <w:rPr>
          <w:sz w:val="24"/>
          <w:szCs w:val="24"/>
        </w:rPr>
        <w:t>решать качественные задачи, требующие применения знаний из разных разделов курса физики, а также интеграции знаний из других предметов естественно-научного цикла: выстраивать логическую цепочку рассуждений  с использованием изученных законов, закономерностей и физических явлений;</w:t>
      </w:r>
    </w:p>
    <w:p w:rsidR="000951E4" w:rsidRPr="00A55DAB" w:rsidRDefault="000951E4" w:rsidP="000951E4">
      <w:pPr>
        <w:rPr>
          <w:sz w:val="24"/>
          <w:szCs w:val="24"/>
        </w:rPr>
      </w:pPr>
      <w:r w:rsidRPr="00A55DAB">
        <w:rPr>
          <w:sz w:val="24"/>
          <w:szCs w:val="24"/>
        </w:rPr>
        <w:t>использовать теоретические знания для объяснения основных принципов работы измерительных приборов, технических устройств и технологических процессов;</w:t>
      </w:r>
    </w:p>
    <w:p w:rsidR="000951E4" w:rsidRPr="00A55DAB" w:rsidRDefault="000951E4" w:rsidP="000951E4">
      <w:pPr>
        <w:rPr>
          <w:sz w:val="24"/>
          <w:szCs w:val="24"/>
        </w:rPr>
      </w:pPr>
      <w:r w:rsidRPr="00A55DAB">
        <w:rPr>
          <w:sz w:val="24"/>
          <w:szCs w:val="24"/>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0951E4" w:rsidRPr="00A55DAB" w:rsidRDefault="000951E4" w:rsidP="000951E4">
      <w:pPr>
        <w:rPr>
          <w:sz w:val="24"/>
          <w:szCs w:val="24"/>
        </w:rPr>
      </w:pPr>
      <w:r w:rsidRPr="00A55DAB">
        <w:rPr>
          <w:sz w:val="24"/>
          <w:szCs w:val="24"/>
        </w:rPr>
        <w:t>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rsidR="000951E4" w:rsidRPr="00A55DAB" w:rsidRDefault="000951E4" w:rsidP="000951E4">
      <w:pPr>
        <w:rPr>
          <w:sz w:val="24"/>
          <w:szCs w:val="24"/>
        </w:rPr>
      </w:pPr>
      <w:r w:rsidRPr="00A55DAB">
        <w:rPr>
          <w:sz w:val="24"/>
          <w:szCs w:val="24"/>
        </w:rPr>
        <w:t>применять различные способы работы с информацией физического содержания с использованием современных информационных технологий,  при этом использовать современные информационные технологии для поиска, переработки и предъявления учебной и научно-популярной информации, структурирования и интерпретации информации, полученной из различных источников, критически анализировать получаемую информацию и оценивать  её достоверность как на основе имеющихся знаний, так и на основе анализа источника информации;</w:t>
      </w:r>
    </w:p>
    <w:p w:rsidR="000951E4" w:rsidRPr="00A55DAB" w:rsidRDefault="000951E4" w:rsidP="000951E4">
      <w:pPr>
        <w:rPr>
          <w:sz w:val="24"/>
          <w:szCs w:val="24"/>
        </w:rPr>
      </w:pPr>
      <w:r w:rsidRPr="00A55DAB">
        <w:rPr>
          <w:sz w:val="24"/>
          <w:szCs w:val="24"/>
        </w:rPr>
        <w:t xml:space="preserve">проявлять организационные и познавательные умения самостоятельного приобретения новых знаний в процессе выполнения проектных  и учебно-исследовательских работ; </w:t>
      </w:r>
    </w:p>
    <w:p w:rsidR="000951E4" w:rsidRPr="00A55DAB" w:rsidRDefault="000951E4" w:rsidP="000951E4">
      <w:pPr>
        <w:rPr>
          <w:sz w:val="24"/>
          <w:szCs w:val="24"/>
        </w:rPr>
      </w:pPr>
      <w:r w:rsidRPr="00A55DAB">
        <w:rPr>
          <w:sz w:val="24"/>
          <w:szCs w:val="24"/>
        </w:rPr>
        <w:t>работать в группе с исполнением различных социальных ролей, планировать работу группы, рационально распределять деятельность в нестандартных ситуациях, оценивать вклад каждого из участников группы в решение рассматриваемой проблемы;</w:t>
      </w:r>
    </w:p>
    <w:p w:rsidR="000951E4" w:rsidRPr="00A55DAB" w:rsidRDefault="000951E4" w:rsidP="000951E4">
      <w:pPr>
        <w:rPr>
          <w:sz w:val="24"/>
          <w:szCs w:val="24"/>
        </w:rPr>
      </w:pPr>
      <w:r w:rsidRPr="00A55DAB">
        <w:rPr>
          <w:sz w:val="24"/>
          <w:szCs w:val="24"/>
        </w:rPr>
        <w:t>проявлять мотивацию к будущей профессиональной деятельности по специальностям физико-технического профиля.</w:t>
      </w:r>
    </w:p>
    <w:p w:rsidR="000951E4" w:rsidRPr="00A55DAB" w:rsidRDefault="000951E4" w:rsidP="000951E4">
      <w:pPr>
        <w:rPr>
          <w:sz w:val="24"/>
          <w:szCs w:val="24"/>
        </w:rPr>
      </w:pPr>
    </w:p>
    <w:p w:rsidR="000951E4" w:rsidRPr="00A55DAB" w:rsidRDefault="000951E4" w:rsidP="000951E4">
      <w:pPr>
        <w:jc w:val="center"/>
        <w:rPr>
          <w:b/>
          <w:sz w:val="24"/>
          <w:szCs w:val="24"/>
        </w:rPr>
      </w:pPr>
      <w:r w:rsidRPr="00A55DAB">
        <w:rPr>
          <w:b/>
          <w:sz w:val="24"/>
          <w:szCs w:val="24"/>
        </w:rPr>
        <w:t>Тематическое планирование учебного предмета «Физика»</w:t>
      </w:r>
    </w:p>
    <w:p w:rsidR="000951E4" w:rsidRPr="00A55DAB" w:rsidRDefault="000951E4" w:rsidP="000951E4">
      <w:pPr>
        <w:jc w:val="center"/>
        <w:rPr>
          <w:b/>
          <w:sz w:val="24"/>
          <w:szCs w:val="24"/>
        </w:rPr>
      </w:pPr>
      <w:r w:rsidRPr="00A55DAB">
        <w:rPr>
          <w:b/>
          <w:sz w:val="24"/>
          <w:szCs w:val="24"/>
        </w:rPr>
        <w:t>(углубленный уровень)</w:t>
      </w:r>
    </w:p>
    <w:p w:rsidR="000951E4" w:rsidRPr="00A55DAB" w:rsidRDefault="000951E4" w:rsidP="000951E4">
      <w:pPr>
        <w:rPr>
          <w:sz w:val="24"/>
          <w:szCs w:val="24"/>
        </w:rPr>
      </w:pPr>
    </w:p>
    <w:p w:rsidR="000951E4" w:rsidRPr="00A55DAB" w:rsidRDefault="000951E4" w:rsidP="000951E4">
      <w:pPr>
        <w:rPr>
          <w:sz w:val="24"/>
          <w:szCs w:val="24"/>
        </w:rPr>
      </w:pPr>
      <w:r w:rsidRPr="00A55DAB">
        <w:rPr>
          <w:sz w:val="24"/>
          <w:szCs w:val="24"/>
        </w:rPr>
        <w:t>* Тематическое планирование выстроено по содержанию ФОП СОО и внесены под соответствующими пунктами в федеральной образовательной программе среднего  общего образования.</w:t>
      </w:r>
    </w:p>
    <w:p w:rsidR="000951E4" w:rsidRPr="00A55DAB" w:rsidRDefault="000951E4" w:rsidP="000951E4">
      <w:pPr>
        <w:rPr>
          <w:sz w:val="24"/>
          <w:szCs w:val="24"/>
        </w:rPr>
      </w:pPr>
      <w:r w:rsidRPr="00A55DAB">
        <w:rPr>
          <w:sz w:val="24"/>
          <w:szCs w:val="24"/>
        </w:rPr>
        <w:t>Распределение часов в тематическом планировании по каждой теме будет прописано на начало учебного года учителем-предметником в «рабочей программе учителя» на основании распределённых часов по учебному плану на текущий учебный год.</w:t>
      </w:r>
    </w:p>
    <w:p w:rsidR="000951E4" w:rsidRPr="00A55DAB" w:rsidRDefault="000951E4" w:rsidP="000951E4">
      <w:pPr>
        <w:rPr>
          <w:sz w:val="24"/>
          <w:szCs w:val="24"/>
        </w:rPr>
      </w:pPr>
      <w:r w:rsidRPr="00A55DAB">
        <w:rPr>
          <w:sz w:val="24"/>
          <w:szCs w:val="24"/>
        </w:rPr>
        <w:t>Структура тематического планирования рабочих программ на уровне среднего общего образования составлена с учётом рабочей программы воспитания в соответствие требованиям обновлённого ФГОС СОО (пункт 18.2.2, подпункт 3) и включает в себя следующие структурные компоненты:</w:t>
      </w:r>
    </w:p>
    <w:tbl>
      <w:tblPr>
        <w:tblW w:w="9651" w:type="dxa"/>
        <w:tblInd w:w="5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66"/>
        <w:gridCol w:w="5750"/>
        <w:gridCol w:w="2835"/>
      </w:tblGrid>
      <w:tr w:rsidR="000951E4" w:rsidRPr="00A55DAB" w:rsidTr="007F2E84">
        <w:trPr>
          <w:trHeight w:val="575"/>
        </w:trPr>
        <w:tc>
          <w:tcPr>
            <w:tcW w:w="1066" w:type="dxa"/>
          </w:tcPr>
          <w:p w:rsidR="000951E4" w:rsidRPr="00A55DAB" w:rsidRDefault="000951E4" w:rsidP="007F2E84">
            <w:pPr>
              <w:rPr>
                <w:sz w:val="22"/>
                <w:szCs w:val="22"/>
              </w:rPr>
            </w:pPr>
            <w:r w:rsidRPr="00A55DAB">
              <w:rPr>
                <w:sz w:val="22"/>
                <w:szCs w:val="22"/>
              </w:rPr>
              <w:t>№ п/п</w:t>
            </w:r>
          </w:p>
        </w:tc>
        <w:tc>
          <w:tcPr>
            <w:tcW w:w="5750" w:type="dxa"/>
          </w:tcPr>
          <w:p w:rsidR="000951E4" w:rsidRPr="00A55DAB" w:rsidRDefault="000951E4" w:rsidP="007F2E84">
            <w:pPr>
              <w:rPr>
                <w:sz w:val="22"/>
                <w:szCs w:val="22"/>
              </w:rPr>
            </w:pPr>
            <w:r w:rsidRPr="00A55DAB">
              <w:rPr>
                <w:sz w:val="22"/>
                <w:szCs w:val="22"/>
              </w:rPr>
              <w:t xml:space="preserve">Наименование темы </w:t>
            </w:r>
          </w:p>
          <w:p w:rsidR="000951E4" w:rsidRPr="00A55DAB" w:rsidRDefault="000951E4" w:rsidP="007F2E84">
            <w:pPr>
              <w:rPr>
                <w:sz w:val="22"/>
                <w:szCs w:val="22"/>
              </w:rPr>
            </w:pPr>
            <w:r w:rsidRPr="00A55DAB">
              <w:rPr>
                <w:sz w:val="22"/>
                <w:szCs w:val="22"/>
              </w:rPr>
              <w:t>(с учётом рабочей программы воспитания)</w:t>
            </w:r>
          </w:p>
        </w:tc>
        <w:tc>
          <w:tcPr>
            <w:tcW w:w="2835" w:type="dxa"/>
          </w:tcPr>
          <w:p w:rsidR="000951E4" w:rsidRPr="00A55DAB" w:rsidRDefault="000951E4" w:rsidP="007F2E84">
            <w:pPr>
              <w:rPr>
                <w:sz w:val="22"/>
                <w:szCs w:val="22"/>
              </w:rPr>
            </w:pPr>
            <w:r w:rsidRPr="00A55DAB">
              <w:rPr>
                <w:sz w:val="22"/>
                <w:szCs w:val="22"/>
              </w:rPr>
              <w:t>Количество часов, отводимых на освоение каждой темы</w:t>
            </w:r>
          </w:p>
        </w:tc>
      </w:tr>
      <w:tr w:rsidR="000951E4" w:rsidRPr="00A55DAB" w:rsidTr="007F2E84">
        <w:trPr>
          <w:trHeight w:val="321"/>
        </w:trPr>
        <w:tc>
          <w:tcPr>
            <w:tcW w:w="9651" w:type="dxa"/>
            <w:gridSpan w:val="3"/>
          </w:tcPr>
          <w:p w:rsidR="000951E4" w:rsidRPr="00A55DAB" w:rsidRDefault="000951E4" w:rsidP="007F2E84">
            <w:pPr>
              <w:rPr>
                <w:sz w:val="22"/>
                <w:szCs w:val="22"/>
              </w:rPr>
            </w:pPr>
            <w:r w:rsidRPr="00A55DAB">
              <w:rPr>
                <w:sz w:val="22"/>
                <w:szCs w:val="22"/>
              </w:rPr>
              <w:t xml:space="preserve">                                                               10 класс</w:t>
            </w:r>
          </w:p>
        </w:tc>
      </w:tr>
      <w:tr w:rsidR="000951E4" w:rsidRPr="00A55DAB" w:rsidTr="007F2E84">
        <w:trPr>
          <w:trHeight w:val="297"/>
        </w:trPr>
        <w:tc>
          <w:tcPr>
            <w:tcW w:w="1066" w:type="dxa"/>
          </w:tcPr>
          <w:p w:rsidR="000951E4" w:rsidRPr="00A55DAB" w:rsidRDefault="000951E4" w:rsidP="007F2E84">
            <w:pPr>
              <w:rPr>
                <w:sz w:val="22"/>
                <w:szCs w:val="22"/>
              </w:rPr>
            </w:pPr>
            <w:r w:rsidRPr="00A55DAB">
              <w:rPr>
                <w:sz w:val="22"/>
                <w:szCs w:val="22"/>
              </w:rPr>
              <w:t>1.</w:t>
            </w:r>
          </w:p>
        </w:tc>
        <w:tc>
          <w:tcPr>
            <w:tcW w:w="5750" w:type="dxa"/>
          </w:tcPr>
          <w:p w:rsidR="000951E4" w:rsidRPr="00A55DAB" w:rsidRDefault="000951E4" w:rsidP="007F2E84">
            <w:pPr>
              <w:rPr>
                <w:sz w:val="22"/>
                <w:szCs w:val="22"/>
              </w:rPr>
            </w:pPr>
            <w:r w:rsidRPr="00A55DAB">
              <w:rPr>
                <w:sz w:val="22"/>
                <w:szCs w:val="22"/>
              </w:rPr>
              <w:t>116.6.1. Раздел 1. Научный метод познания природы.</w:t>
            </w:r>
          </w:p>
          <w:p w:rsidR="000951E4" w:rsidRPr="00A55DAB" w:rsidRDefault="000951E4" w:rsidP="007F2E84">
            <w:pPr>
              <w:rPr>
                <w:sz w:val="22"/>
                <w:szCs w:val="22"/>
              </w:rPr>
            </w:pPr>
            <w:r w:rsidRPr="00A55DAB">
              <w:rPr>
                <w:sz w:val="22"/>
                <w:szCs w:val="22"/>
              </w:rPr>
              <w:t xml:space="preserve">Физика – фундаментальная наука о природе. Научный метод познания  и методы исследования физических явлений. </w:t>
            </w:r>
          </w:p>
          <w:p w:rsidR="000951E4" w:rsidRPr="00A55DAB" w:rsidRDefault="000951E4" w:rsidP="007F2E84">
            <w:pPr>
              <w:rPr>
                <w:sz w:val="22"/>
                <w:szCs w:val="22"/>
              </w:rPr>
            </w:pPr>
            <w:r w:rsidRPr="00A55DAB">
              <w:rPr>
                <w:sz w:val="22"/>
                <w:szCs w:val="22"/>
              </w:rPr>
              <w:t xml:space="preserve">Эксперимент и теория в процессе познания природы. Наблюдение  и эксперимент в физике. </w:t>
            </w:r>
          </w:p>
          <w:p w:rsidR="000951E4" w:rsidRPr="00A55DAB" w:rsidRDefault="000951E4" w:rsidP="007F2E84">
            <w:pPr>
              <w:rPr>
                <w:sz w:val="22"/>
                <w:szCs w:val="22"/>
              </w:rPr>
            </w:pPr>
            <w:r w:rsidRPr="00A55DAB">
              <w:rPr>
                <w:sz w:val="22"/>
                <w:szCs w:val="22"/>
              </w:rPr>
              <w:t>Способы измерения физических величин (аналоговые и цифровые измерительные приборы, компьютерные датчиковые системы).</w:t>
            </w:r>
          </w:p>
          <w:p w:rsidR="000951E4" w:rsidRPr="00A55DAB" w:rsidRDefault="000951E4" w:rsidP="007F2E84">
            <w:pPr>
              <w:rPr>
                <w:sz w:val="22"/>
                <w:szCs w:val="22"/>
              </w:rPr>
            </w:pPr>
            <w:r w:rsidRPr="00A55DAB">
              <w:rPr>
                <w:sz w:val="22"/>
                <w:szCs w:val="22"/>
              </w:rPr>
              <w:t xml:space="preserve">Погрешности измерений физических величин (абсолютная и относительная). </w:t>
            </w:r>
          </w:p>
          <w:p w:rsidR="000951E4" w:rsidRPr="00A55DAB" w:rsidRDefault="000951E4" w:rsidP="007F2E84">
            <w:pPr>
              <w:rPr>
                <w:sz w:val="22"/>
                <w:szCs w:val="22"/>
              </w:rPr>
            </w:pPr>
            <w:r w:rsidRPr="00A55DAB">
              <w:rPr>
                <w:sz w:val="22"/>
                <w:szCs w:val="22"/>
              </w:rPr>
              <w:t xml:space="preserve">Моделирование физических явлений и процессов (материальная точка, абсолютно твёрдое тело, идеальная жидкость, идеальный газ, точечный заряд). Гипотеза. Физический закон, границы его применимости. Физическая теория. </w:t>
            </w:r>
          </w:p>
          <w:p w:rsidR="000951E4" w:rsidRPr="00A55DAB" w:rsidRDefault="000951E4" w:rsidP="007F2E84">
            <w:pPr>
              <w:rPr>
                <w:sz w:val="22"/>
                <w:szCs w:val="22"/>
              </w:rPr>
            </w:pPr>
            <w:r w:rsidRPr="00A55DAB">
              <w:rPr>
                <w:sz w:val="22"/>
                <w:szCs w:val="22"/>
              </w:rPr>
              <w:t>Роль и место физики в формировании современной научной картины мира,  в практической деятельности людей.</w:t>
            </w:r>
          </w:p>
          <w:p w:rsidR="000951E4" w:rsidRPr="00A55DAB" w:rsidRDefault="000951E4" w:rsidP="007F2E84">
            <w:pPr>
              <w:rPr>
                <w:sz w:val="22"/>
                <w:szCs w:val="22"/>
              </w:rPr>
            </w:pPr>
            <w:r w:rsidRPr="00A55DAB">
              <w:rPr>
                <w:sz w:val="22"/>
                <w:szCs w:val="22"/>
              </w:rPr>
              <w:t>Ученический эксперимент, лабораторные работы, практикум.</w:t>
            </w:r>
          </w:p>
          <w:p w:rsidR="000951E4" w:rsidRPr="00A55DAB" w:rsidRDefault="000951E4" w:rsidP="007F2E84">
            <w:pPr>
              <w:rPr>
                <w:sz w:val="22"/>
                <w:szCs w:val="22"/>
              </w:rPr>
            </w:pPr>
            <w:r w:rsidRPr="00A55DAB">
              <w:rPr>
                <w:sz w:val="22"/>
                <w:szCs w:val="22"/>
              </w:rPr>
              <w:t>Измерение силы тока и напряжения в цепи постоянного тока при помощи аналоговых и цифровых измерительных приборов.</w:t>
            </w:r>
          </w:p>
          <w:p w:rsidR="000951E4" w:rsidRPr="00A55DAB" w:rsidRDefault="000951E4" w:rsidP="007F2E84">
            <w:pPr>
              <w:rPr>
                <w:sz w:val="22"/>
                <w:szCs w:val="22"/>
              </w:rPr>
            </w:pPr>
            <w:r w:rsidRPr="00A55DAB">
              <w:rPr>
                <w:sz w:val="22"/>
                <w:szCs w:val="22"/>
              </w:rPr>
              <w:t>Знакомство с цифровой лабораторией по физике. Примеры измерения физических величин при помощи компьютерных датчиков.</w:t>
            </w:r>
          </w:p>
        </w:tc>
        <w:tc>
          <w:tcPr>
            <w:tcW w:w="2835" w:type="dxa"/>
          </w:tcPr>
          <w:p w:rsidR="000951E4" w:rsidRPr="00A55DAB" w:rsidRDefault="000951E4" w:rsidP="007F2E84">
            <w:pPr>
              <w:rPr>
                <w:sz w:val="22"/>
                <w:szCs w:val="22"/>
              </w:rPr>
            </w:pPr>
          </w:p>
        </w:tc>
      </w:tr>
      <w:tr w:rsidR="000951E4" w:rsidRPr="00A55DAB" w:rsidTr="007F2E84">
        <w:trPr>
          <w:trHeight w:val="273"/>
        </w:trPr>
        <w:tc>
          <w:tcPr>
            <w:tcW w:w="1066" w:type="dxa"/>
          </w:tcPr>
          <w:p w:rsidR="000951E4" w:rsidRPr="00A55DAB" w:rsidRDefault="000951E4" w:rsidP="007F2E84">
            <w:pPr>
              <w:rPr>
                <w:sz w:val="22"/>
                <w:szCs w:val="22"/>
              </w:rPr>
            </w:pPr>
            <w:r w:rsidRPr="00A55DAB">
              <w:rPr>
                <w:sz w:val="22"/>
                <w:szCs w:val="22"/>
              </w:rPr>
              <w:t>2.</w:t>
            </w:r>
          </w:p>
        </w:tc>
        <w:tc>
          <w:tcPr>
            <w:tcW w:w="5750" w:type="dxa"/>
          </w:tcPr>
          <w:p w:rsidR="000951E4" w:rsidRPr="00A55DAB" w:rsidRDefault="000951E4" w:rsidP="007F2E84">
            <w:pPr>
              <w:rPr>
                <w:sz w:val="22"/>
                <w:szCs w:val="22"/>
              </w:rPr>
            </w:pPr>
            <w:r w:rsidRPr="00A55DAB">
              <w:rPr>
                <w:sz w:val="22"/>
                <w:szCs w:val="22"/>
              </w:rPr>
              <w:t>116.6.2. Раздел 2. Механика.</w:t>
            </w:r>
          </w:p>
          <w:p w:rsidR="000951E4" w:rsidRPr="00A55DAB" w:rsidRDefault="000951E4" w:rsidP="007F2E84">
            <w:pPr>
              <w:rPr>
                <w:sz w:val="22"/>
                <w:szCs w:val="22"/>
              </w:rPr>
            </w:pPr>
            <w:r w:rsidRPr="00A55DAB">
              <w:rPr>
                <w:sz w:val="22"/>
                <w:szCs w:val="22"/>
              </w:rPr>
              <w:t>116.6.2.1. Тема 1. Кинематика.</w:t>
            </w:r>
          </w:p>
          <w:p w:rsidR="000951E4" w:rsidRPr="00A55DAB" w:rsidRDefault="000951E4" w:rsidP="007F2E84">
            <w:pPr>
              <w:rPr>
                <w:sz w:val="22"/>
                <w:szCs w:val="22"/>
              </w:rPr>
            </w:pPr>
            <w:r w:rsidRPr="00A55DAB">
              <w:rPr>
                <w:sz w:val="22"/>
                <w:szCs w:val="22"/>
              </w:rPr>
              <w:t>Механическое движение. Относительность механического движения. Система отсчёта.</w:t>
            </w:r>
          </w:p>
          <w:p w:rsidR="000951E4" w:rsidRPr="00A55DAB" w:rsidRDefault="000951E4" w:rsidP="007F2E84">
            <w:pPr>
              <w:rPr>
                <w:sz w:val="22"/>
                <w:szCs w:val="22"/>
              </w:rPr>
            </w:pPr>
            <w:r w:rsidRPr="00A55DAB">
              <w:rPr>
                <w:sz w:val="22"/>
                <w:szCs w:val="22"/>
              </w:rPr>
              <w:t>Прямая и обратная задачи механики.</w:t>
            </w:r>
          </w:p>
          <w:p w:rsidR="000951E4" w:rsidRPr="00A55DAB" w:rsidRDefault="000951E4" w:rsidP="007F2E84">
            <w:pPr>
              <w:rPr>
                <w:sz w:val="22"/>
                <w:szCs w:val="22"/>
              </w:rPr>
            </w:pPr>
            <w:r w:rsidRPr="00A55DAB">
              <w:rPr>
                <w:sz w:val="22"/>
                <w:szCs w:val="22"/>
              </w:rPr>
              <w:t>Радиус-вектор материальной точки, его проекции на оси системы координат. Траектория.</w:t>
            </w:r>
          </w:p>
          <w:p w:rsidR="000951E4" w:rsidRPr="00A55DAB" w:rsidRDefault="000951E4" w:rsidP="007F2E84">
            <w:pPr>
              <w:rPr>
                <w:sz w:val="22"/>
                <w:szCs w:val="22"/>
              </w:rPr>
            </w:pPr>
            <w:r w:rsidRPr="00A55DAB">
              <w:rPr>
                <w:sz w:val="22"/>
                <w:szCs w:val="22"/>
              </w:rPr>
              <w:t>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w:t>
            </w:r>
          </w:p>
          <w:p w:rsidR="000951E4" w:rsidRPr="00A55DAB" w:rsidRDefault="000951E4" w:rsidP="007F2E84">
            <w:pPr>
              <w:rPr>
                <w:sz w:val="22"/>
                <w:szCs w:val="22"/>
              </w:rPr>
            </w:pPr>
            <w:r w:rsidRPr="00A55DAB">
              <w:rPr>
                <w:sz w:val="22"/>
                <w:szCs w:val="22"/>
              </w:rPr>
              <w:t>Равномерное и равноускоренное прямолинейное движение. Зависимость координат, скорости, ускорения и пути материальной точки от времени  и их графики.</w:t>
            </w:r>
          </w:p>
          <w:p w:rsidR="000951E4" w:rsidRPr="00A55DAB" w:rsidRDefault="000951E4" w:rsidP="007F2E84">
            <w:pPr>
              <w:rPr>
                <w:sz w:val="22"/>
                <w:szCs w:val="22"/>
              </w:rPr>
            </w:pPr>
            <w:r w:rsidRPr="00A55DAB">
              <w:rPr>
                <w:sz w:val="22"/>
                <w:szCs w:val="22"/>
              </w:rPr>
              <w:t>Свободное падение. Ускорение свободного падения. Движение тела, брошенного под углом к горизонту. Зависимость координат, скорости и ускорения материальной точки от времени и их графики.</w:t>
            </w:r>
          </w:p>
          <w:p w:rsidR="000951E4" w:rsidRPr="00A55DAB" w:rsidRDefault="000951E4" w:rsidP="007F2E84">
            <w:pPr>
              <w:rPr>
                <w:sz w:val="22"/>
                <w:szCs w:val="22"/>
              </w:rPr>
            </w:pPr>
            <w:r w:rsidRPr="00A55DAB">
              <w:rPr>
                <w:sz w:val="22"/>
                <w:szCs w:val="22"/>
              </w:rPr>
              <w:t>Криволинейное движение. Движение материальной точки по окружности. Угловая и линейная скорость. Период и частота обращения. Центростремительное (нормальное), касательное (тангенциальное) и полное ускорение материальной точки.</w:t>
            </w:r>
          </w:p>
          <w:p w:rsidR="000951E4" w:rsidRPr="00A55DAB" w:rsidRDefault="000951E4" w:rsidP="007F2E84">
            <w:pPr>
              <w:rPr>
                <w:sz w:val="22"/>
                <w:szCs w:val="22"/>
              </w:rPr>
            </w:pPr>
            <w:r w:rsidRPr="00A55DAB">
              <w:rPr>
                <w:sz w:val="22"/>
                <w:szCs w:val="22"/>
              </w:rPr>
              <w:t>Технические устройства и технологические процессы: спидометр, движение снарядов, цепные, шестерёнчатые и ремённые передачи, скоростные лифты.</w:t>
            </w:r>
          </w:p>
          <w:p w:rsidR="000951E4" w:rsidRPr="00A55DAB" w:rsidRDefault="000951E4" w:rsidP="007F2E84">
            <w:pPr>
              <w:rPr>
                <w:sz w:val="22"/>
                <w:szCs w:val="22"/>
              </w:rPr>
            </w:pPr>
            <w:r w:rsidRPr="00A55DAB">
              <w:rPr>
                <w:sz w:val="22"/>
                <w:szCs w:val="22"/>
              </w:rPr>
              <w:t>Демонстрации.</w:t>
            </w:r>
          </w:p>
          <w:p w:rsidR="000951E4" w:rsidRPr="00A55DAB" w:rsidRDefault="000951E4" w:rsidP="007F2E84">
            <w:pPr>
              <w:rPr>
                <w:sz w:val="22"/>
                <w:szCs w:val="22"/>
              </w:rPr>
            </w:pPr>
            <w:r w:rsidRPr="00A55DAB">
              <w:rPr>
                <w:sz w:val="22"/>
                <w:szCs w:val="22"/>
              </w:rPr>
              <w:t>Модель системы отсчёта, иллюстрация кинематических характеристик движения.</w:t>
            </w:r>
          </w:p>
          <w:p w:rsidR="000951E4" w:rsidRPr="00A55DAB" w:rsidRDefault="000951E4" w:rsidP="007F2E84">
            <w:pPr>
              <w:rPr>
                <w:sz w:val="22"/>
                <w:szCs w:val="22"/>
              </w:rPr>
            </w:pPr>
            <w:r w:rsidRPr="00A55DAB">
              <w:rPr>
                <w:sz w:val="22"/>
                <w:szCs w:val="22"/>
              </w:rPr>
              <w:t>Способы исследования движений.</w:t>
            </w:r>
          </w:p>
          <w:p w:rsidR="000951E4" w:rsidRPr="00A55DAB" w:rsidRDefault="000951E4" w:rsidP="007F2E84">
            <w:pPr>
              <w:rPr>
                <w:sz w:val="22"/>
                <w:szCs w:val="22"/>
              </w:rPr>
            </w:pPr>
            <w:r w:rsidRPr="00A55DAB">
              <w:rPr>
                <w:sz w:val="22"/>
                <w:szCs w:val="22"/>
              </w:rPr>
              <w:t>Иллюстрация предельного перехода и измерение мгновенной скорости.</w:t>
            </w:r>
          </w:p>
          <w:p w:rsidR="000951E4" w:rsidRPr="00A55DAB" w:rsidRDefault="000951E4" w:rsidP="007F2E84">
            <w:pPr>
              <w:rPr>
                <w:sz w:val="22"/>
                <w:szCs w:val="22"/>
              </w:rPr>
            </w:pPr>
            <w:r w:rsidRPr="00A55DAB">
              <w:rPr>
                <w:sz w:val="22"/>
                <w:szCs w:val="22"/>
              </w:rPr>
              <w:t>Преобразование движений с использованием механизмов.</w:t>
            </w:r>
          </w:p>
          <w:p w:rsidR="000951E4" w:rsidRPr="00A55DAB" w:rsidRDefault="000951E4" w:rsidP="007F2E84">
            <w:pPr>
              <w:rPr>
                <w:sz w:val="22"/>
                <w:szCs w:val="22"/>
              </w:rPr>
            </w:pPr>
            <w:r w:rsidRPr="00A55DAB">
              <w:rPr>
                <w:sz w:val="22"/>
                <w:szCs w:val="22"/>
              </w:rPr>
              <w:t>Падение тел в воздухе и в разреженном пространстве.</w:t>
            </w:r>
          </w:p>
          <w:p w:rsidR="000951E4" w:rsidRPr="00A55DAB" w:rsidRDefault="000951E4" w:rsidP="007F2E84">
            <w:pPr>
              <w:rPr>
                <w:sz w:val="22"/>
                <w:szCs w:val="22"/>
              </w:rPr>
            </w:pPr>
            <w:r w:rsidRPr="00A55DAB">
              <w:rPr>
                <w:sz w:val="22"/>
                <w:szCs w:val="22"/>
              </w:rPr>
              <w:t xml:space="preserve">Наблюдение движения тела, брошенного под углом к горизонту  и горизонтально. </w:t>
            </w:r>
          </w:p>
          <w:p w:rsidR="000951E4" w:rsidRPr="00A55DAB" w:rsidRDefault="000951E4" w:rsidP="007F2E84">
            <w:pPr>
              <w:rPr>
                <w:sz w:val="22"/>
                <w:szCs w:val="22"/>
              </w:rPr>
            </w:pPr>
            <w:r w:rsidRPr="00A55DAB">
              <w:rPr>
                <w:sz w:val="22"/>
                <w:szCs w:val="22"/>
              </w:rPr>
              <w:t>Направление скорости при движении по окружности.</w:t>
            </w:r>
          </w:p>
          <w:p w:rsidR="000951E4" w:rsidRPr="00A55DAB" w:rsidRDefault="000951E4" w:rsidP="007F2E84">
            <w:pPr>
              <w:rPr>
                <w:sz w:val="22"/>
                <w:szCs w:val="22"/>
              </w:rPr>
            </w:pPr>
            <w:r w:rsidRPr="00A55DAB">
              <w:rPr>
                <w:sz w:val="22"/>
                <w:szCs w:val="22"/>
              </w:rPr>
              <w:t>Преобразование угловой скорости в редукторе.</w:t>
            </w:r>
          </w:p>
          <w:p w:rsidR="000951E4" w:rsidRPr="00A55DAB" w:rsidRDefault="000951E4" w:rsidP="007F2E84">
            <w:pPr>
              <w:rPr>
                <w:sz w:val="22"/>
                <w:szCs w:val="22"/>
              </w:rPr>
            </w:pPr>
            <w:r w:rsidRPr="00A55DAB">
              <w:rPr>
                <w:sz w:val="22"/>
                <w:szCs w:val="22"/>
              </w:rPr>
              <w:t>Сравнение путей, траекторий, скоростей движения одного и того же тела  в разных системах отсчёта.</w:t>
            </w:r>
          </w:p>
          <w:p w:rsidR="000951E4" w:rsidRPr="00A55DAB" w:rsidRDefault="000951E4" w:rsidP="007F2E84">
            <w:pPr>
              <w:rPr>
                <w:sz w:val="22"/>
                <w:szCs w:val="22"/>
              </w:rPr>
            </w:pPr>
            <w:r w:rsidRPr="00A55DAB">
              <w:rPr>
                <w:sz w:val="22"/>
                <w:szCs w:val="22"/>
              </w:rPr>
              <w:t>Ученический эксперимент, лабораторные работы, практикум.</w:t>
            </w:r>
          </w:p>
          <w:p w:rsidR="000951E4" w:rsidRPr="00A55DAB" w:rsidRDefault="000951E4" w:rsidP="007F2E84">
            <w:pPr>
              <w:rPr>
                <w:sz w:val="22"/>
                <w:szCs w:val="22"/>
              </w:rPr>
            </w:pPr>
            <w:r w:rsidRPr="00A55DAB">
              <w:rPr>
                <w:sz w:val="22"/>
                <w:szCs w:val="22"/>
              </w:rPr>
              <w:t xml:space="preserve">Изучение неравномерного движения с целью определения мгновенной скорости. </w:t>
            </w:r>
          </w:p>
          <w:p w:rsidR="000951E4" w:rsidRPr="00A55DAB" w:rsidRDefault="000951E4" w:rsidP="007F2E84">
            <w:pPr>
              <w:rPr>
                <w:sz w:val="22"/>
                <w:szCs w:val="22"/>
              </w:rPr>
            </w:pPr>
            <w:r w:rsidRPr="00A55DAB">
              <w:rPr>
                <w:sz w:val="22"/>
                <w:szCs w:val="22"/>
              </w:rPr>
              <w:t>Измерение ускорения при прямолинейном равноускоренном движении  по наклонной плоскости.</w:t>
            </w:r>
          </w:p>
          <w:p w:rsidR="000951E4" w:rsidRPr="00A55DAB" w:rsidRDefault="000951E4" w:rsidP="007F2E84">
            <w:pPr>
              <w:rPr>
                <w:sz w:val="22"/>
                <w:szCs w:val="22"/>
              </w:rPr>
            </w:pPr>
            <w:r w:rsidRPr="00A55DAB">
              <w:rPr>
                <w:sz w:val="22"/>
                <w:szCs w:val="22"/>
              </w:rPr>
              <w:t xml:space="preserve">Исследование зависимости пути от времени при равноускоренном движении. </w:t>
            </w:r>
          </w:p>
          <w:p w:rsidR="000951E4" w:rsidRPr="00A55DAB" w:rsidRDefault="000951E4" w:rsidP="007F2E84">
            <w:pPr>
              <w:rPr>
                <w:sz w:val="22"/>
                <w:szCs w:val="22"/>
              </w:rPr>
            </w:pPr>
            <w:r w:rsidRPr="00A55DAB">
              <w:rPr>
                <w:sz w:val="22"/>
                <w:szCs w:val="22"/>
              </w:rPr>
              <w:t xml:space="preserve">Измерение ускорения свободного падения (рекомендовано использование цифровой лаборатории). </w:t>
            </w:r>
          </w:p>
          <w:p w:rsidR="000951E4" w:rsidRPr="00A55DAB" w:rsidRDefault="000951E4" w:rsidP="007F2E84">
            <w:pPr>
              <w:rPr>
                <w:sz w:val="22"/>
                <w:szCs w:val="22"/>
              </w:rPr>
            </w:pPr>
            <w:r w:rsidRPr="00A55DAB">
              <w:rPr>
                <w:sz w:val="22"/>
                <w:szCs w:val="22"/>
              </w:rPr>
              <w:t xml:space="preserve">Изучение движения тела, брошенного горизонтально. Проверка гипотезы  о прямой пропорциональной зависимости между дальностью полёта и начальной скоростью тела. </w:t>
            </w:r>
          </w:p>
          <w:p w:rsidR="000951E4" w:rsidRPr="00A55DAB" w:rsidRDefault="000951E4" w:rsidP="007F2E84">
            <w:pPr>
              <w:rPr>
                <w:sz w:val="22"/>
                <w:szCs w:val="22"/>
              </w:rPr>
            </w:pPr>
            <w:r w:rsidRPr="00A55DAB">
              <w:rPr>
                <w:sz w:val="22"/>
                <w:szCs w:val="22"/>
              </w:rPr>
              <w:t xml:space="preserve">Изучение движения тела по окружности с постоянной по модулю скоростью. </w:t>
            </w:r>
          </w:p>
          <w:p w:rsidR="000951E4" w:rsidRPr="00A55DAB" w:rsidRDefault="000951E4" w:rsidP="007F2E84">
            <w:pPr>
              <w:rPr>
                <w:sz w:val="22"/>
                <w:szCs w:val="22"/>
              </w:rPr>
            </w:pPr>
            <w:r w:rsidRPr="00A55DAB">
              <w:rPr>
                <w:sz w:val="22"/>
                <w:szCs w:val="22"/>
              </w:rPr>
              <w:t>Исследование зависимости периода обращения конического маятника  от его параметров.</w:t>
            </w:r>
          </w:p>
        </w:tc>
        <w:tc>
          <w:tcPr>
            <w:tcW w:w="2835" w:type="dxa"/>
          </w:tcPr>
          <w:p w:rsidR="000951E4" w:rsidRPr="00A55DAB" w:rsidRDefault="000951E4" w:rsidP="007F2E84">
            <w:pPr>
              <w:rPr>
                <w:sz w:val="22"/>
                <w:szCs w:val="22"/>
              </w:rPr>
            </w:pPr>
          </w:p>
        </w:tc>
      </w:tr>
      <w:tr w:rsidR="000951E4" w:rsidRPr="00A55DAB" w:rsidTr="007F2E84">
        <w:trPr>
          <w:trHeight w:val="167"/>
        </w:trPr>
        <w:tc>
          <w:tcPr>
            <w:tcW w:w="1066" w:type="dxa"/>
          </w:tcPr>
          <w:p w:rsidR="000951E4" w:rsidRPr="00A55DAB" w:rsidRDefault="000951E4" w:rsidP="007F2E84">
            <w:pPr>
              <w:rPr>
                <w:sz w:val="22"/>
                <w:szCs w:val="22"/>
              </w:rPr>
            </w:pPr>
            <w:r w:rsidRPr="00A55DAB">
              <w:rPr>
                <w:sz w:val="22"/>
                <w:szCs w:val="22"/>
              </w:rPr>
              <w:t>3.</w:t>
            </w:r>
          </w:p>
        </w:tc>
        <w:tc>
          <w:tcPr>
            <w:tcW w:w="5750" w:type="dxa"/>
          </w:tcPr>
          <w:p w:rsidR="000951E4" w:rsidRPr="00A55DAB" w:rsidRDefault="000951E4" w:rsidP="007F2E84">
            <w:pPr>
              <w:rPr>
                <w:sz w:val="22"/>
                <w:szCs w:val="22"/>
              </w:rPr>
            </w:pPr>
            <w:r w:rsidRPr="00A55DAB">
              <w:rPr>
                <w:sz w:val="22"/>
                <w:szCs w:val="22"/>
              </w:rPr>
              <w:t>116.6.2.2. Тема 2. Динамика.</w:t>
            </w:r>
          </w:p>
          <w:p w:rsidR="000951E4" w:rsidRPr="00A55DAB" w:rsidRDefault="000951E4" w:rsidP="007F2E84">
            <w:pPr>
              <w:rPr>
                <w:sz w:val="22"/>
                <w:szCs w:val="22"/>
              </w:rPr>
            </w:pPr>
            <w:r w:rsidRPr="00A55DAB">
              <w:rPr>
                <w:sz w:val="22"/>
                <w:szCs w:val="22"/>
              </w:rPr>
              <w:t>Первый закон Ньютона. Инерциальные системы отсчёта. Принцип относительности Галилея. Неинерциальные системы отсчёта (определение, примеры).</w:t>
            </w:r>
          </w:p>
          <w:p w:rsidR="000951E4" w:rsidRPr="00A55DAB" w:rsidRDefault="000951E4" w:rsidP="007F2E84">
            <w:pPr>
              <w:rPr>
                <w:sz w:val="22"/>
                <w:szCs w:val="22"/>
              </w:rPr>
            </w:pPr>
            <w:r w:rsidRPr="00A55DAB">
              <w:rPr>
                <w:sz w:val="22"/>
                <w:szCs w:val="22"/>
              </w:rPr>
              <w:t>Масса тела. Сила. Принцип суперпозиции сил.</w:t>
            </w:r>
          </w:p>
          <w:p w:rsidR="000951E4" w:rsidRPr="00A55DAB" w:rsidRDefault="000951E4" w:rsidP="007F2E84">
            <w:pPr>
              <w:rPr>
                <w:sz w:val="22"/>
                <w:szCs w:val="22"/>
              </w:rPr>
            </w:pPr>
            <w:r w:rsidRPr="00A55DAB">
              <w:rPr>
                <w:sz w:val="22"/>
                <w:szCs w:val="22"/>
              </w:rPr>
              <w:t xml:space="preserve">Второй закон Ньютона для материальной точки. </w:t>
            </w:r>
          </w:p>
          <w:p w:rsidR="000951E4" w:rsidRPr="00A55DAB" w:rsidRDefault="000951E4" w:rsidP="007F2E84">
            <w:pPr>
              <w:rPr>
                <w:sz w:val="22"/>
                <w:szCs w:val="22"/>
              </w:rPr>
            </w:pPr>
            <w:r w:rsidRPr="00A55DAB">
              <w:rPr>
                <w:sz w:val="22"/>
                <w:szCs w:val="22"/>
              </w:rPr>
              <w:t>Третий закон Ньютона для материальных точек.</w:t>
            </w:r>
          </w:p>
          <w:p w:rsidR="000951E4" w:rsidRPr="00A55DAB" w:rsidRDefault="000951E4" w:rsidP="007F2E84">
            <w:pPr>
              <w:rPr>
                <w:sz w:val="22"/>
                <w:szCs w:val="22"/>
              </w:rPr>
            </w:pPr>
            <w:r w:rsidRPr="00A55DAB">
              <w:rPr>
                <w:sz w:val="22"/>
                <w:szCs w:val="22"/>
              </w:rPr>
              <w:t>Закон всемирного тяготения. Эквивалентность гравитационной и инертной массы.</w:t>
            </w:r>
          </w:p>
          <w:p w:rsidR="000951E4" w:rsidRPr="00A55DAB" w:rsidRDefault="000951E4" w:rsidP="007F2E84">
            <w:pPr>
              <w:rPr>
                <w:sz w:val="22"/>
                <w:szCs w:val="22"/>
              </w:rPr>
            </w:pPr>
            <w:r w:rsidRPr="00A55DAB">
              <w:rPr>
                <w:sz w:val="22"/>
                <w:szCs w:val="22"/>
              </w:rPr>
              <w:t>Сила тяжести. Зависимость ускорения свободного падения от высоты  над поверхностью планеты и от географической широты. Движение небесных тел  и их спутников. Законы Кеплера. Первая космическая скорость.</w:t>
            </w:r>
          </w:p>
          <w:p w:rsidR="000951E4" w:rsidRPr="00A55DAB" w:rsidRDefault="000951E4" w:rsidP="007F2E84">
            <w:pPr>
              <w:rPr>
                <w:sz w:val="22"/>
                <w:szCs w:val="22"/>
              </w:rPr>
            </w:pPr>
            <w:r w:rsidRPr="00A55DAB">
              <w:rPr>
                <w:sz w:val="22"/>
                <w:szCs w:val="22"/>
              </w:rPr>
              <w:t>Сила упругости. Закон Гука. Вес тела. Вес тела, движущегося с ускорением.</w:t>
            </w:r>
          </w:p>
          <w:p w:rsidR="000951E4" w:rsidRPr="00A55DAB" w:rsidRDefault="000951E4" w:rsidP="007F2E84">
            <w:pPr>
              <w:rPr>
                <w:sz w:val="22"/>
                <w:szCs w:val="22"/>
              </w:rPr>
            </w:pPr>
            <w:r w:rsidRPr="00A55DAB">
              <w:rPr>
                <w:sz w:val="22"/>
                <w:szCs w:val="22"/>
              </w:rPr>
              <w:t>Сила трения. Сухое трение. Сила трения скольжения и сила трения покоя. Коэффициент трения. Сила сопротивления при движении тела в жидкости или газе, её зависимость от скорости относительного движения.</w:t>
            </w:r>
          </w:p>
          <w:p w:rsidR="000951E4" w:rsidRPr="00A55DAB" w:rsidRDefault="000951E4" w:rsidP="007F2E84">
            <w:pPr>
              <w:rPr>
                <w:sz w:val="22"/>
                <w:szCs w:val="22"/>
              </w:rPr>
            </w:pPr>
            <w:r w:rsidRPr="00A55DAB">
              <w:rPr>
                <w:sz w:val="22"/>
                <w:szCs w:val="22"/>
              </w:rPr>
              <w:t>Давление. Гидростатическое давление. Сила Архимеда.</w:t>
            </w:r>
          </w:p>
          <w:p w:rsidR="000951E4" w:rsidRPr="00A55DAB" w:rsidRDefault="000951E4" w:rsidP="007F2E84">
            <w:pPr>
              <w:rPr>
                <w:sz w:val="22"/>
                <w:szCs w:val="22"/>
              </w:rPr>
            </w:pPr>
            <w:r w:rsidRPr="00A55DAB">
              <w:rPr>
                <w:sz w:val="22"/>
                <w:szCs w:val="22"/>
              </w:rPr>
              <w:t>Технические устройства и технологические процессы: подшипники, движение искусственных спутников.</w:t>
            </w:r>
          </w:p>
          <w:p w:rsidR="000951E4" w:rsidRPr="00A55DAB" w:rsidRDefault="000951E4" w:rsidP="007F2E84">
            <w:pPr>
              <w:rPr>
                <w:sz w:val="22"/>
                <w:szCs w:val="22"/>
              </w:rPr>
            </w:pPr>
            <w:r w:rsidRPr="00A55DAB">
              <w:rPr>
                <w:sz w:val="22"/>
                <w:szCs w:val="22"/>
              </w:rPr>
              <w:t>Демонстрации.</w:t>
            </w:r>
          </w:p>
          <w:p w:rsidR="000951E4" w:rsidRPr="00A55DAB" w:rsidRDefault="000951E4" w:rsidP="007F2E84">
            <w:pPr>
              <w:rPr>
                <w:sz w:val="22"/>
                <w:szCs w:val="22"/>
              </w:rPr>
            </w:pPr>
            <w:r w:rsidRPr="00A55DAB">
              <w:rPr>
                <w:sz w:val="22"/>
                <w:szCs w:val="22"/>
              </w:rPr>
              <w:t xml:space="preserve">Наблюдение движения тел в инерциальных и неинерциальных системах отсчёта. </w:t>
            </w:r>
          </w:p>
          <w:p w:rsidR="000951E4" w:rsidRPr="00A55DAB" w:rsidRDefault="000951E4" w:rsidP="007F2E84">
            <w:pPr>
              <w:rPr>
                <w:sz w:val="22"/>
                <w:szCs w:val="22"/>
              </w:rPr>
            </w:pPr>
            <w:r w:rsidRPr="00A55DAB">
              <w:rPr>
                <w:sz w:val="22"/>
                <w:szCs w:val="22"/>
              </w:rPr>
              <w:t xml:space="preserve">Принцип относительности. </w:t>
            </w:r>
          </w:p>
          <w:p w:rsidR="000951E4" w:rsidRPr="00A55DAB" w:rsidRDefault="000951E4" w:rsidP="007F2E84">
            <w:pPr>
              <w:rPr>
                <w:sz w:val="22"/>
                <w:szCs w:val="22"/>
              </w:rPr>
            </w:pPr>
            <w:r w:rsidRPr="00A55DAB">
              <w:rPr>
                <w:sz w:val="22"/>
                <w:szCs w:val="22"/>
              </w:rPr>
              <w:t>Качение двух цилиндров или шаров разной массы с одинаковым ускорением относительно неинерциальной системы отсчёта.</w:t>
            </w:r>
          </w:p>
          <w:p w:rsidR="000951E4" w:rsidRPr="00A55DAB" w:rsidRDefault="000951E4" w:rsidP="007F2E84">
            <w:pPr>
              <w:rPr>
                <w:sz w:val="22"/>
                <w:szCs w:val="22"/>
              </w:rPr>
            </w:pPr>
            <w:r w:rsidRPr="00A55DAB">
              <w:rPr>
                <w:sz w:val="22"/>
                <w:szCs w:val="22"/>
              </w:rPr>
              <w:t>Сравнение равнодействующей приложенных к телу сил с произведением массы тела на его ускорение в инерциальной системе отсчёта.</w:t>
            </w:r>
          </w:p>
          <w:p w:rsidR="000951E4" w:rsidRPr="00A55DAB" w:rsidRDefault="000951E4" w:rsidP="007F2E84">
            <w:pPr>
              <w:rPr>
                <w:sz w:val="22"/>
                <w:szCs w:val="22"/>
              </w:rPr>
            </w:pPr>
            <w:r w:rsidRPr="00A55DAB">
              <w:rPr>
                <w:sz w:val="22"/>
                <w:szCs w:val="22"/>
              </w:rPr>
              <w:t>Равенство сил, возникающих в результате взаимодействия тел.</w:t>
            </w:r>
          </w:p>
          <w:p w:rsidR="000951E4" w:rsidRPr="00A55DAB" w:rsidRDefault="000951E4" w:rsidP="007F2E84">
            <w:pPr>
              <w:rPr>
                <w:sz w:val="22"/>
                <w:szCs w:val="22"/>
              </w:rPr>
            </w:pPr>
            <w:r w:rsidRPr="00A55DAB">
              <w:rPr>
                <w:sz w:val="22"/>
                <w:szCs w:val="22"/>
              </w:rPr>
              <w:t>Измерение масс по взаимодействию.</w:t>
            </w:r>
          </w:p>
          <w:p w:rsidR="000951E4" w:rsidRPr="00A55DAB" w:rsidRDefault="000951E4" w:rsidP="007F2E84">
            <w:pPr>
              <w:rPr>
                <w:sz w:val="22"/>
                <w:szCs w:val="22"/>
              </w:rPr>
            </w:pPr>
            <w:r w:rsidRPr="00A55DAB">
              <w:rPr>
                <w:sz w:val="22"/>
                <w:szCs w:val="22"/>
              </w:rPr>
              <w:t>Невесомость.</w:t>
            </w:r>
          </w:p>
          <w:p w:rsidR="000951E4" w:rsidRPr="00A55DAB" w:rsidRDefault="000951E4" w:rsidP="007F2E84">
            <w:pPr>
              <w:rPr>
                <w:sz w:val="22"/>
                <w:szCs w:val="22"/>
              </w:rPr>
            </w:pPr>
            <w:r w:rsidRPr="00A55DAB">
              <w:rPr>
                <w:sz w:val="22"/>
                <w:szCs w:val="22"/>
              </w:rPr>
              <w:t>Вес тела при ускоренном подъёме и падении.</w:t>
            </w:r>
          </w:p>
          <w:p w:rsidR="000951E4" w:rsidRPr="00A55DAB" w:rsidRDefault="000951E4" w:rsidP="007F2E84">
            <w:pPr>
              <w:rPr>
                <w:sz w:val="22"/>
                <w:szCs w:val="22"/>
              </w:rPr>
            </w:pPr>
            <w:r w:rsidRPr="00A55DAB">
              <w:rPr>
                <w:sz w:val="22"/>
                <w:szCs w:val="22"/>
              </w:rPr>
              <w:t>Центробежные механизмы.</w:t>
            </w:r>
          </w:p>
          <w:p w:rsidR="000951E4" w:rsidRPr="00A55DAB" w:rsidRDefault="000951E4" w:rsidP="007F2E84">
            <w:pPr>
              <w:rPr>
                <w:sz w:val="22"/>
                <w:szCs w:val="22"/>
              </w:rPr>
            </w:pPr>
            <w:r w:rsidRPr="00A55DAB">
              <w:rPr>
                <w:sz w:val="22"/>
                <w:szCs w:val="22"/>
              </w:rPr>
              <w:t>Сравнение сил трения покоя, качения и скольжения.</w:t>
            </w:r>
          </w:p>
          <w:p w:rsidR="000951E4" w:rsidRPr="00A55DAB" w:rsidRDefault="000951E4" w:rsidP="007F2E84">
            <w:pPr>
              <w:rPr>
                <w:sz w:val="22"/>
                <w:szCs w:val="22"/>
              </w:rPr>
            </w:pPr>
            <w:r w:rsidRPr="00A55DAB">
              <w:rPr>
                <w:sz w:val="22"/>
                <w:szCs w:val="22"/>
              </w:rPr>
              <w:t xml:space="preserve">Ученический эксперимент, лабораторные работы, практикум. </w:t>
            </w:r>
          </w:p>
          <w:p w:rsidR="000951E4" w:rsidRPr="00A55DAB" w:rsidRDefault="000951E4" w:rsidP="007F2E84">
            <w:pPr>
              <w:rPr>
                <w:sz w:val="22"/>
                <w:szCs w:val="22"/>
              </w:rPr>
            </w:pPr>
            <w:r w:rsidRPr="00A55DAB">
              <w:rPr>
                <w:sz w:val="22"/>
                <w:szCs w:val="22"/>
              </w:rPr>
              <w:t>Измерение равнодействующей сил при движении бруска по наклонной плоскости.</w:t>
            </w:r>
          </w:p>
          <w:p w:rsidR="000951E4" w:rsidRPr="00A55DAB" w:rsidRDefault="000951E4" w:rsidP="007F2E84">
            <w:pPr>
              <w:rPr>
                <w:sz w:val="22"/>
                <w:szCs w:val="22"/>
              </w:rPr>
            </w:pPr>
            <w:r w:rsidRPr="00A55DAB">
              <w:rPr>
                <w:sz w:val="22"/>
                <w:szCs w:val="22"/>
              </w:rPr>
              <w:t xml:space="preserve">Проверка гипотезы о независимости времени движения бруска по наклонной плоскости на заданное расстояние от его массы. </w:t>
            </w:r>
          </w:p>
          <w:p w:rsidR="000951E4" w:rsidRPr="00A55DAB" w:rsidRDefault="000951E4" w:rsidP="007F2E84">
            <w:pPr>
              <w:rPr>
                <w:sz w:val="22"/>
                <w:szCs w:val="22"/>
              </w:rPr>
            </w:pPr>
            <w:r w:rsidRPr="00A55DAB">
              <w:rPr>
                <w:sz w:val="22"/>
                <w:szCs w:val="22"/>
              </w:rPr>
              <w:t>Исследование зависимости сил упругости, возникающих в пружине  и резиновом образце, от их деформации.</w:t>
            </w:r>
          </w:p>
          <w:p w:rsidR="000951E4" w:rsidRPr="00A55DAB" w:rsidRDefault="000951E4" w:rsidP="007F2E84">
            <w:pPr>
              <w:rPr>
                <w:sz w:val="22"/>
                <w:szCs w:val="22"/>
              </w:rPr>
            </w:pPr>
            <w:r w:rsidRPr="00A55DAB">
              <w:rPr>
                <w:sz w:val="22"/>
                <w:szCs w:val="22"/>
              </w:rPr>
              <w:t>Изучение движения системы тел, связанных нитью, перекинутой через лёгкий блок.</w:t>
            </w:r>
          </w:p>
          <w:p w:rsidR="000951E4" w:rsidRPr="00A55DAB" w:rsidRDefault="000951E4" w:rsidP="007F2E84">
            <w:pPr>
              <w:rPr>
                <w:sz w:val="22"/>
                <w:szCs w:val="22"/>
              </w:rPr>
            </w:pPr>
            <w:r w:rsidRPr="00A55DAB">
              <w:rPr>
                <w:sz w:val="22"/>
                <w:szCs w:val="22"/>
              </w:rPr>
              <w:t xml:space="preserve">Измерение коэффициента трения по величине углового коэффициента зависимости Fтр(N). </w:t>
            </w:r>
          </w:p>
          <w:p w:rsidR="000951E4" w:rsidRPr="00A55DAB" w:rsidRDefault="000951E4" w:rsidP="007F2E84">
            <w:pPr>
              <w:rPr>
                <w:sz w:val="22"/>
                <w:szCs w:val="22"/>
              </w:rPr>
            </w:pPr>
            <w:r w:rsidRPr="00A55DAB">
              <w:rPr>
                <w:sz w:val="22"/>
                <w:szCs w:val="22"/>
              </w:rPr>
              <w:t>Исследование движения бруска по наклонной плоскости с переменным коэффициентом трения.</w:t>
            </w:r>
          </w:p>
          <w:p w:rsidR="000951E4" w:rsidRPr="00A55DAB" w:rsidRDefault="000951E4" w:rsidP="007F2E84">
            <w:pPr>
              <w:rPr>
                <w:sz w:val="22"/>
                <w:szCs w:val="22"/>
              </w:rPr>
            </w:pPr>
            <w:r w:rsidRPr="00A55DAB">
              <w:rPr>
                <w:sz w:val="22"/>
                <w:szCs w:val="22"/>
              </w:rPr>
              <w:t>Изучение движения груза на валу с трением.</w:t>
            </w:r>
          </w:p>
        </w:tc>
        <w:tc>
          <w:tcPr>
            <w:tcW w:w="2835" w:type="dxa"/>
          </w:tcPr>
          <w:p w:rsidR="000951E4" w:rsidRPr="00A55DAB" w:rsidRDefault="000951E4" w:rsidP="007F2E84">
            <w:pPr>
              <w:rPr>
                <w:sz w:val="22"/>
                <w:szCs w:val="22"/>
              </w:rPr>
            </w:pPr>
          </w:p>
        </w:tc>
      </w:tr>
      <w:tr w:rsidR="000951E4" w:rsidRPr="00A55DAB" w:rsidTr="007F2E84">
        <w:trPr>
          <w:trHeight w:val="167"/>
        </w:trPr>
        <w:tc>
          <w:tcPr>
            <w:tcW w:w="1066" w:type="dxa"/>
          </w:tcPr>
          <w:p w:rsidR="000951E4" w:rsidRPr="00A55DAB" w:rsidRDefault="000951E4" w:rsidP="007F2E84">
            <w:pPr>
              <w:rPr>
                <w:sz w:val="22"/>
                <w:szCs w:val="22"/>
              </w:rPr>
            </w:pPr>
            <w:r w:rsidRPr="00A55DAB">
              <w:rPr>
                <w:sz w:val="22"/>
                <w:szCs w:val="22"/>
              </w:rPr>
              <w:t xml:space="preserve">4. </w:t>
            </w:r>
          </w:p>
        </w:tc>
        <w:tc>
          <w:tcPr>
            <w:tcW w:w="5750" w:type="dxa"/>
          </w:tcPr>
          <w:p w:rsidR="000951E4" w:rsidRPr="00A55DAB" w:rsidRDefault="000951E4" w:rsidP="007F2E84">
            <w:pPr>
              <w:rPr>
                <w:sz w:val="22"/>
                <w:szCs w:val="22"/>
              </w:rPr>
            </w:pPr>
            <w:r w:rsidRPr="00A55DAB">
              <w:rPr>
                <w:sz w:val="22"/>
                <w:szCs w:val="22"/>
              </w:rPr>
              <w:t>116.6.2.3. Тема 3. Статика твёрдого тела.</w:t>
            </w:r>
          </w:p>
          <w:p w:rsidR="000951E4" w:rsidRPr="00A55DAB" w:rsidRDefault="000951E4" w:rsidP="007F2E84">
            <w:pPr>
              <w:rPr>
                <w:sz w:val="22"/>
                <w:szCs w:val="22"/>
              </w:rPr>
            </w:pPr>
            <w:r w:rsidRPr="00A55DAB">
              <w:rPr>
                <w:sz w:val="22"/>
                <w:szCs w:val="22"/>
              </w:rPr>
              <w:t>Абсолютно твёрдое тело. Поступательное и вращательное движение твёрдого тела. Момент силы относительно оси вращения. Плечо силы. Сложение сил, приложенных к твёрдому телу. Центр тяжести тела.</w:t>
            </w:r>
          </w:p>
          <w:p w:rsidR="000951E4" w:rsidRPr="00A55DAB" w:rsidRDefault="000951E4" w:rsidP="007F2E84">
            <w:pPr>
              <w:rPr>
                <w:sz w:val="22"/>
                <w:szCs w:val="22"/>
              </w:rPr>
            </w:pPr>
            <w:r w:rsidRPr="00A55DAB">
              <w:rPr>
                <w:sz w:val="22"/>
                <w:szCs w:val="22"/>
              </w:rPr>
              <w:t>Условия равновесия твёрдого тела.</w:t>
            </w:r>
          </w:p>
          <w:p w:rsidR="000951E4" w:rsidRPr="00A55DAB" w:rsidRDefault="000951E4" w:rsidP="007F2E84">
            <w:pPr>
              <w:rPr>
                <w:sz w:val="22"/>
                <w:szCs w:val="22"/>
              </w:rPr>
            </w:pPr>
            <w:r w:rsidRPr="00A55DAB">
              <w:rPr>
                <w:sz w:val="22"/>
                <w:szCs w:val="22"/>
              </w:rPr>
              <w:t>Устойчивое, неустойчивое, безразличное равновесие.</w:t>
            </w:r>
          </w:p>
          <w:p w:rsidR="000951E4" w:rsidRPr="00A55DAB" w:rsidRDefault="000951E4" w:rsidP="007F2E84">
            <w:pPr>
              <w:rPr>
                <w:sz w:val="22"/>
                <w:szCs w:val="22"/>
              </w:rPr>
            </w:pPr>
            <w:r w:rsidRPr="00A55DAB">
              <w:rPr>
                <w:sz w:val="22"/>
                <w:szCs w:val="22"/>
              </w:rPr>
              <w:t>Технические устройства и технологические процессы: кронштейн, строительный кран, решётчатые конструкции.</w:t>
            </w:r>
          </w:p>
          <w:p w:rsidR="000951E4" w:rsidRPr="00A55DAB" w:rsidRDefault="000951E4" w:rsidP="007F2E84">
            <w:pPr>
              <w:rPr>
                <w:sz w:val="22"/>
                <w:szCs w:val="22"/>
              </w:rPr>
            </w:pPr>
            <w:r w:rsidRPr="00A55DAB">
              <w:rPr>
                <w:sz w:val="22"/>
                <w:szCs w:val="22"/>
              </w:rPr>
              <w:t>Демонстрации.</w:t>
            </w:r>
          </w:p>
          <w:p w:rsidR="000951E4" w:rsidRPr="00A55DAB" w:rsidRDefault="000951E4" w:rsidP="007F2E84">
            <w:pPr>
              <w:rPr>
                <w:sz w:val="22"/>
                <w:szCs w:val="22"/>
              </w:rPr>
            </w:pPr>
            <w:r w:rsidRPr="00A55DAB">
              <w:rPr>
                <w:sz w:val="22"/>
                <w:szCs w:val="22"/>
              </w:rPr>
              <w:t>Условия равновесия.</w:t>
            </w:r>
          </w:p>
          <w:p w:rsidR="000951E4" w:rsidRPr="00A55DAB" w:rsidRDefault="000951E4" w:rsidP="007F2E84">
            <w:pPr>
              <w:rPr>
                <w:sz w:val="22"/>
                <w:szCs w:val="22"/>
              </w:rPr>
            </w:pPr>
            <w:r w:rsidRPr="00A55DAB">
              <w:rPr>
                <w:sz w:val="22"/>
                <w:szCs w:val="22"/>
              </w:rPr>
              <w:t>Виды равновесия.</w:t>
            </w:r>
          </w:p>
          <w:p w:rsidR="000951E4" w:rsidRPr="00A55DAB" w:rsidRDefault="000951E4" w:rsidP="007F2E84">
            <w:pPr>
              <w:rPr>
                <w:sz w:val="22"/>
                <w:szCs w:val="22"/>
              </w:rPr>
            </w:pPr>
            <w:r w:rsidRPr="00A55DAB">
              <w:rPr>
                <w:sz w:val="22"/>
                <w:szCs w:val="22"/>
              </w:rPr>
              <w:t xml:space="preserve">Ученический эксперимент, лабораторные работы, практикум. </w:t>
            </w:r>
          </w:p>
          <w:p w:rsidR="000951E4" w:rsidRPr="00A55DAB" w:rsidRDefault="000951E4" w:rsidP="007F2E84">
            <w:pPr>
              <w:rPr>
                <w:sz w:val="22"/>
                <w:szCs w:val="22"/>
              </w:rPr>
            </w:pPr>
            <w:r w:rsidRPr="00A55DAB">
              <w:rPr>
                <w:sz w:val="22"/>
                <w:szCs w:val="22"/>
              </w:rPr>
              <w:t xml:space="preserve">Исследование условий равновесия твёрдого тела, имеющего ось вращения. </w:t>
            </w:r>
          </w:p>
          <w:p w:rsidR="000951E4" w:rsidRPr="00A55DAB" w:rsidRDefault="000951E4" w:rsidP="007F2E84">
            <w:pPr>
              <w:rPr>
                <w:sz w:val="22"/>
                <w:szCs w:val="22"/>
              </w:rPr>
            </w:pPr>
            <w:r w:rsidRPr="00A55DAB">
              <w:rPr>
                <w:sz w:val="22"/>
                <w:szCs w:val="22"/>
              </w:rPr>
              <w:t xml:space="preserve">Конструирование кронштейнов и расчёт сил упругости. </w:t>
            </w:r>
          </w:p>
          <w:p w:rsidR="000951E4" w:rsidRPr="00A55DAB" w:rsidRDefault="000951E4" w:rsidP="007F2E84">
            <w:pPr>
              <w:rPr>
                <w:sz w:val="22"/>
                <w:szCs w:val="22"/>
              </w:rPr>
            </w:pPr>
            <w:r w:rsidRPr="00A55DAB">
              <w:rPr>
                <w:sz w:val="22"/>
                <w:szCs w:val="22"/>
              </w:rPr>
              <w:t>Изучение устойчивости твёрдого тела, имеющего площадь опоры.</w:t>
            </w:r>
          </w:p>
        </w:tc>
        <w:tc>
          <w:tcPr>
            <w:tcW w:w="2835" w:type="dxa"/>
          </w:tcPr>
          <w:p w:rsidR="000951E4" w:rsidRPr="00A55DAB" w:rsidRDefault="000951E4" w:rsidP="007F2E84">
            <w:pPr>
              <w:rPr>
                <w:sz w:val="22"/>
                <w:szCs w:val="22"/>
              </w:rPr>
            </w:pPr>
          </w:p>
        </w:tc>
      </w:tr>
      <w:tr w:rsidR="000951E4" w:rsidRPr="00A55DAB" w:rsidTr="007F2E84">
        <w:trPr>
          <w:trHeight w:val="167"/>
        </w:trPr>
        <w:tc>
          <w:tcPr>
            <w:tcW w:w="1066" w:type="dxa"/>
          </w:tcPr>
          <w:p w:rsidR="000951E4" w:rsidRPr="00A55DAB" w:rsidRDefault="000951E4" w:rsidP="007F2E84">
            <w:pPr>
              <w:rPr>
                <w:sz w:val="22"/>
                <w:szCs w:val="22"/>
              </w:rPr>
            </w:pPr>
            <w:r w:rsidRPr="00A55DAB">
              <w:rPr>
                <w:sz w:val="22"/>
                <w:szCs w:val="22"/>
              </w:rPr>
              <w:t xml:space="preserve">5. </w:t>
            </w:r>
          </w:p>
        </w:tc>
        <w:tc>
          <w:tcPr>
            <w:tcW w:w="5750" w:type="dxa"/>
          </w:tcPr>
          <w:p w:rsidR="000951E4" w:rsidRPr="00A55DAB" w:rsidRDefault="000951E4" w:rsidP="007F2E84">
            <w:pPr>
              <w:rPr>
                <w:sz w:val="22"/>
                <w:szCs w:val="22"/>
              </w:rPr>
            </w:pPr>
            <w:r w:rsidRPr="00A55DAB">
              <w:rPr>
                <w:sz w:val="22"/>
                <w:szCs w:val="22"/>
              </w:rPr>
              <w:t>116.6.2.4. Тема 4. Законы сохранения в механике.</w:t>
            </w:r>
          </w:p>
          <w:p w:rsidR="000951E4" w:rsidRPr="00A55DAB" w:rsidRDefault="000951E4" w:rsidP="007F2E84">
            <w:pPr>
              <w:rPr>
                <w:sz w:val="22"/>
                <w:szCs w:val="22"/>
              </w:rPr>
            </w:pPr>
            <w:r w:rsidRPr="00A55DAB">
              <w:rPr>
                <w:sz w:val="22"/>
                <w:szCs w:val="22"/>
              </w:rPr>
              <w:t>Импульс материальной точки, системы материальных точек. Центр масс системы материальных точек. Теорема о движении центра масс.</w:t>
            </w:r>
          </w:p>
          <w:p w:rsidR="000951E4" w:rsidRPr="00A55DAB" w:rsidRDefault="000951E4" w:rsidP="007F2E84">
            <w:pPr>
              <w:rPr>
                <w:sz w:val="22"/>
                <w:szCs w:val="22"/>
              </w:rPr>
            </w:pPr>
            <w:r w:rsidRPr="00A55DAB">
              <w:rPr>
                <w:sz w:val="22"/>
                <w:szCs w:val="22"/>
              </w:rPr>
              <w:t xml:space="preserve">Импульс силы и изменение импульса тела. </w:t>
            </w:r>
          </w:p>
          <w:p w:rsidR="000951E4" w:rsidRPr="00A55DAB" w:rsidRDefault="000951E4" w:rsidP="007F2E84">
            <w:pPr>
              <w:rPr>
                <w:sz w:val="22"/>
                <w:szCs w:val="22"/>
              </w:rPr>
            </w:pPr>
            <w:r w:rsidRPr="00A55DAB">
              <w:rPr>
                <w:sz w:val="22"/>
                <w:szCs w:val="22"/>
              </w:rPr>
              <w:t xml:space="preserve">Закон сохранения импульса. </w:t>
            </w:r>
          </w:p>
          <w:p w:rsidR="000951E4" w:rsidRPr="00A55DAB" w:rsidRDefault="000951E4" w:rsidP="007F2E84">
            <w:pPr>
              <w:rPr>
                <w:sz w:val="22"/>
                <w:szCs w:val="22"/>
              </w:rPr>
            </w:pPr>
            <w:r w:rsidRPr="00A55DAB">
              <w:rPr>
                <w:sz w:val="22"/>
                <w:szCs w:val="22"/>
              </w:rPr>
              <w:t>Реактивное движение.</w:t>
            </w:r>
          </w:p>
          <w:p w:rsidR="000951E4" w:rsidRPr="00A55DAB" w:rsidRDefault="000951E4" w:rsidP="007F2E84">
            <w:pPr>
              <w:rPr>
                <w:sz w:val="22"/>
                <w:szCs w:val="22"/>
              </w:rPr>
            </w:pPr>
            <w:r w:rsidRPr="00A55DAB">
              <w:rPr>
                <w:sz w:val="22"/>
                <w:szCs w:val="22"/>
              </w:rPr>
              <w:t>Момент импульса материальной точки. Представление о сохранении момента импульса в центральных полях.</w:t>
            </w:r>
          </w:p>
          <w:p w:rsidR="000951E4" w:rsidRPr="00A55DAB" w:rsidRDefault="000951E4" w:rsidP="007F2E84">
            <w:pPr>
              <w:rPr>
                <w:sz w:val="22"/>
                <w:szCs w:val="22"/>
              </w:rPr>
            </w:pPr>
            <w:r w:rsidRPr="00A55DAB">
              <w:rPr>
                <w:sz w:val="22"/>
                <w:szCs w:val="22"/>
              </w:rPr>
              <w:t xml:space="preserve">Работа силы на малом и на конечном перемещении. Графическое представление работы силы. </w:t>
            </w:r>
          </w:p>
          <w:p w:rsidR="000951E4" w:rsidRPr="00A55DAB" w:rsidRDefault="000951E4" w:rsidP="007F2E84">
            <w:pPr>
              <w:rPr>
                <w:sz w:val="22"/>
                <w:szCs w:val="22"/>
              </w:rPr>
            </w:pPr>
            <w:r w:rsidRPr="00A55DAB">
              <w:rPr>
                <w:sz w:val="22"/>
                <w:szCs w:val="22"/>
              </w:rPr>
              <w:t xml:space="preserve">Мощность силы. </w:t>
            </w:r>
          </w:p>
          <w:p w:rsidR="000951E4" w:rsidRPr="00A55DAB" w:rsidRDefault="000951E4" w:rsidP="007F2E84">
            <w:pPr>
              <w:rPr>
                <w:sz w:val="22"/>
                <w:szCs w:val="22"/>
              </w:rPr>
            </w:pPr>
            <w:r w:rsidRPr="00A55DAB">
              <w:rPr>
                <w:sz w:val="22"/>
                <w:szCs w:val="22"/>
              </w:rPr>
              <w:t xml:space="preserve">Кинетическая энергия материальной точки. Теорема об изменении кинетической энергии материальной точки. </w:t>
            </w:r>
          </w:p>
          <w:p w:rsidR="000951E4" w:rsidRPr="00A55DAB" w:rsidRDefault="000951E4" w:rsidP="007F2E84">
            <w:pPr>
              <w:rPr>
                <w:sz w:val="22"/>
                <w:szCs w:val="22"/>
              </w:rPr>
            </w:pPr>
            <w:r w:rsidRPr="00A55DAB">
              <w:rPr>
                <w:sz w:val="22"/>
                <w:szCs w:val="22"/>
              </w:rPr>
              <w:t xml:space="preserve">Потенциальные и непотенциальные силы. Потенциальная энергия. Потенциальная энергия упруго деформированной пружины. Потенциальная энергия тела в однородном гравитационном поле. Потенциальная энергия тела  в гравитационном поле однородного шара (внутри и вне шара). Вторая космическая скорость. Третья космическая скорость. </w:t>
            </w:r>
          </w:p>
          <w:p w:rsidR="000951E4" w:rsidRPr="00A55DAB" w:rsidRDefault="000951E4" w:rsidP="007F2E84">
            <w:pPr>
              <w:rPr>
                <w:sz w:val="22"/>
                <w:szCs w:val="22"/>
              </w:rPr>
            </w:pPr>
            <w:r w:rsidRPr="00A55DAB">
              <w:rPr>
                <w:sz w:val="22"/>
                <w:szCs w:val="22"/>
              </w:rPr>
              <w:t xml:space="preserve">Связь работы непотенциальных сил с изменением механической энергии системы тел. Закон сохранения механической энергии. </w:t>
            </w:r>
          </w:p>
          <w:p w:rsidR="000951E4" w:rsidRPr="00A55DAB" w:rsidRDefault="000951E4" w:rsidP="007F2E84">
            <w:pPr>
              <w:rPr>
                <w:sz w:val="22"/>
                <w:szCs w:val="22"/>
              </w:rPr>
            </w:pPr>
            <w:r w:rsidRPr="00A55DAB">
              <w:rPr>
                <w:sz w:val="22"/>
                <w:szCs w:val="22"/>
              </w:rPr>
              <w:t xml:space="preserve">Упругие и неупругие столкновения. </w:t>
            </w:r>
          </w:p>
          <w:p w:rsidR="000951E4" w:rsidRPr="00A55DAB" w:rsidRDefault="000951E4" w:rsidP="007F2E84">
            <w:pPr>
              <w:rPr>
                <w:sz w:val="22"/>
                <w:szCs w:val="22"/>
              </w:rPr>
            </w:pPr>
            <w:r w:rsidRPr="00A55DAB">
              <w:rPr>
                <w:sz w:val="22"/>
                <w:szCs w:val="22"/>
              </w:rPr>
              <w:t>Уравнение Бернулли для идеальной жидкости как следствие закона сохранения механической энергии.</w:t>
            </w:r>
          </w:p>
          <w:p w:rsidR="000951E4" w:rsidRPr="00A55DAB" w:rsidRDefault="000951E4" w:rsidP="007F2E84">
            <w:pPr>
              <w:rPr>
                <w:sz w:val="22"/>
                <w:szCs w:val="22"/>
              </w:rPr>
            </w:pPr>
            <w:r w:rsidRPr="00A55DAB">
              <w:rPr>
                <w:sz w:val="22"/>
                <w:szCs w:val="22"/>
              </w:rPr>
              <w:t>Технические устройства и технологические процессы: движение ракет, водомёт, копёр, пружинный пистолет, гироскоп, фигурное катание на коньках.</w:t>
            </w:r>
          </w:p>
          <w:p w:rsidR="000951E4" w:rsidRPr="00A55DAB" w:rsidRDefault="000951E4" w:rsidP="007F2E84">
            <w:pPr>
              <w:rPr>
                <w:sz w:val="22"/>
                <w:szCs w:val="22"/>
              </w:rPr>
            </w:pPr>
            <w:r w:rsidRPr="00A55DAB">
              <w:rPr>
                <w:sz w:val="22"/>
                <w:szCs w:val="22"/>
              </w:rPr>
              <w:t>Демонстрации.</w:t>
            </w:r>
          </w:p>
          <w:p w:rsidR="000951E4" w:rsidRPr="00A55DAB" w:rsidRDefault="000951E4" w:rsidP="007F2E84">
            <w:pPr>
              <w:rPr>
                <w:sz w:val="22"/>
                <w:szCs w:val="22"/>
              </w:rPr>
            </w:pPr>
            <w:r w:rsidRPr="00A55DAB">
              <w:rPr>
                <w:sz w:val="22"/>
                <w:szCs w:val="22"/>
              </w:rPr>
              <w:t>Закон сохранения импульса.</w:t>
            </w:r>
          </w:p>
          <w:p w:rsidR="000951E4" w:rsidRPr="00A55DAB" w:rsidRDefault="000951E4" w:rsidP="007F2E84">
            <w:pPr>
              <w:rPr>
                <w:sz w:val="22"/>
                <w:szCs w:val="22"/>
              </w:rPr>
            </w:pPr>
            <w:r w:rsidRPr="00A55DAB">
              <w:rPr>
                <w:sz w:val="22"/>
                <w:szCs w:val="22"/>
              </w:rPr>
              <w:t>Реактивное движение.</w:t>
            </w:r>
          </w:p>
          <w:p w:rsidR="000951E4" w:rsidRPr="00A55DAB" w:rsidRDefault="000951E4" w:rsidP="007F2E84">
            <w:pPr>
              <w:rPr>
                <w:sz w:val="22"/>
                <w:szCs w:val="22"/>
              </w:rPr>
            </w:pPr>
            <w:r w:rsidRPr="00A55DAB">
              <w:rPr>
                <w:sz w:val="22"/>
                <w:szCs w:val="22"/>
              </w:rPr>
              <w:t>Измерение мощности силы.</w:t>
            </w:r>
          </w:p>
          <w:p w:rsidR="000951E4" w:rsidRPr="00A55DAB" w:rsidRDefault="000951E4" w:rsidP="007F2E84">
            <w:pPr>
              <w:rPr>
                <w:sz w:val="22"/>
                <w:szCs w:val="22"/>
              </w:rPr>
            </w:pPr>
            <w:r w:rsidRPr="00A55DAB">
              <w:rPr>
                <w:sz w:val="22"/>
                <w:szCs w:val="22"/>
              </w:rPr>
              <w:t>Изменение энергии тела при совершении работы.</w:t>
            </w:r>
          </w:p>
          <w:p w:rsidR="000951E4" w:rsidRPr="00A55DAB" w:rsidRDefault="000951E4" w:rsidP="007F2E84">
            <w:pPr>
              <w:rPr>
                <w:sz w:val="22"/>
                <w:szCs w:val="22"/>
              </w:rPr>
            </w:pPr>
            <w:r w:rsidRPr="00A55DAB">
              <w:rPr>
                <w:sz w:val="22"/>
                <w:szCs w:val="22"/>
              </w:rPr>
              <w:t>Взаимные превращения кинетической и потенциальной энергий при действии на тело силы тяжести и силы упругости.</w:t>
            </w:r>
          </w:p>
          <w:p w:rsidR="000951E4" w:rsidRPr="00A55DAB" w:rsidRDefault="000951E4" w:rsidP="007F2E84">
            <w:pPr>
              <w:rPr>
                <w:sz w:val="22"/>
                <w:szCs w:val="22"/>
              </w:rPr>
            </w:pPr>
            <w:r w:rsidRPr="00A55DAB">
              <w:rPr>
                <w:sz w:val="22"/>
                <w:szCs w:val="22"/>
              </w:rPr>
              <w:t>Сохранение энергии при свободном падении.</w:t>
            </w:r>
          </w:p>
          <w:p w:rsidR="000951E4" w:rsidRPr="00A55DAB" w:rsidRDefault="000951E4" w:rsidP="007F2E84">
            <w:pPr>
              <w:rPr>
                <w:sz w:val="22"/>
                <w:szCs w:val="22"/>
              </w:rPr>
            </w:pPr>
            <w:r w:rsidRPr="00A55DAB">
              <w:rPr>
                <w:sz w:val="22"/>
                <w:szCs w:val="22"/>
              </w:rPr>
              <w:t xml:space="preserve">Ученический эксперимент, лабораторные работы, практикум. </w:t>
            </w:r>
          </w:p>
          <w:p w:rsidR="000951E4" w:rsidRPr="00A55DAB" w:rsidRDefault="000951E4" w:rsidP="007F2E84">
            <w:pPr>
              <w:rPr>
                <w:sz w:val="22"/>
                <w:szCs w:val="22"/>
              </w:rPr>
            </w:pPr>
            <w:r w:rsidRPr="00A55DAB">
              <w:rPr>
                <w:sz w:val="22"/>
                <w:szCs w:val="22"/>
              </w:rPr>
              <w:t xml:space="preserve">Измерение импульса тела по тормозному пути. </w:t>
            </w:r>
          </w:p>
          <w:p w:rsidR="000951E4" w:rsidRPr="00A55DAB" w:rsidRDefault="000951E4" w:rsidP="007F2E84">
            <w:pPr>
              <w:rPr>
                <w:sz w:val="22"/>
                <w:szCs w:val="22"/>
              </w:rPr>
            </w:pPr>
            <w:r w:rsidRPr="00A55DAB">
              <w:rPr>
                <w:sz w:val="22"/>
                <w:szCs w:val="22"/>
              </w:rPr>
              <w:t xml:space="preserve">Измерение силы тяги, скорости модели электромобиля и мощности силы тяги. </w:t>
            </w:r>
          </w:p>
          <w:p w:rsidR="000951E4" w:rsidRPr="00A55DAB" w:rsidRDefault="000951E4" w:rsidP="007F2E84">
            <w:pPr>
              <w:rPr>
                <w:sz w:val="22"/>
                <w:szCs w:val="22"/>
              </w:rPr>
            </w:pPr>
            <w:r w:rsidRPr="00A55DAB">
              <w:rPr>
                <w:sz w:val="22"/>
                <w:szCs w:val="22"/>
              </w:rPr>
              <w:t>Сравнение изменения импульса тела с импульсом силы.</w:t>
            </w:r>
          </w:p>
          <w:p w:rsidR="000951E4" w:rsidRPr="00A55DAB" w:rsidRDefault="000951E4" w:rsidP="007F2E84">
            <w:pPr>
              <w:rPr>
                <w:sz w:val="22"/>
                <w:szCs w:val="22"/>
              </w:rPr>
            </w:pPr>
            <w:r w:rsidRPr="00A55DAB">
              <w:rPr>
                <w:sz w:val="22"/>
                <w:szCs w:val="22"/>
              </w:rPr>
              <w:t>Исследование сохранения импульса при упругом взаимодействии.</w:t>
            </w:r>
          </w:p>
          <w:p w:rsidR="000951E4" w:rsidRPr="00A55DAB" w:rsidRDefault="000951E4" w:rsidP="007F2E84">
            <w:pPr>
              <w:rPr>
                <w:sz w:val="22"/>
                <w:szCs w:val="22"/>
              </w:rPr>
            </w:pPr>
            <w:r w:rsidRPr="00A55DAB">
              <w:rPr>
                <w:sz w:val="22"/>
                <w:szCs w:val="22"/>
              </w:rPr>
              <w:t>Измерение кинетической энергии тела по тормозному пути.</w:t>
            </w:r>
          </w:p>
          <w:p w:rsidR="000951E4" w:rsidRPr="00A55DAB" w:rsidRDefault="000951E4" w:rsidP="007F2E84">
            <w:pPr>
              <w:rPr>
                <w:sz w:val="22"/>
                <w:szCs w:val="22"/>
              </w:rPr>
            </w:pPr>
            <w:r w:rsidRPr="00A55DAB">
              <w:rPr>
                <w:sz w:val="22"/>
                <w:szCs w:val="22"/>
              </w:rPr>
              <w:t xml:space="preserve">Сравнение изменения потенциальной энергии пружины с работой силы трения. </w:t>
            </w:r>
          </w:p>
          <w:p w:rsidR="000951E4" w:rsidRPr="00A55DAB" w:rsidRDefault="000951E4" w:rsidP="007F2E84">
            <w:pPr>
              <w:rPr>
                <w:sz w:val="22"/>
                <w:szCs w:val="22"/>
              </w:rPr>
            </w:pPr>
            <w:r w:rsidRPr="00A55DAB">
              <w:rPr>
                <w:sz w:val="22"/>
                <w:szCs w:val="22"/>
              </w:rPr>
              <w:t>Определение работы силы трения при движении тела по наклонной плоскости.</w:t>
            </w:r>
          </w:p>
        </w:tc>
        <w:tc>
          <w:tcPr>
            <w:tcW w:w="2835" w:type="dxa"/>
          </w:tcPr>
          <w:p w:rsidR="000951E4" w:rsidRPr="00A55DAB" w:rsidRDefault="000951E4" w:rsidP="007F2E84">
            <w:pPr>
              <w:rPr>
                <w:sz w:val="22"/>
                <w:szCs w:val="22"/>
              </w:rPr>
            </w:pPr>
          </w:p>
        </w:tc>
      </w:tr>
      <w:tr w:rsidR="000951E4" w:rsidRPr="00A55DAB" w:rsidTr="007F2E84">
        <w:trPr>
          <w:trHeight w:val="167"/>
        </w:trPr>
        <w:tc>
          <w:tcPr>
            <w:tcW w:w="1066" w:type="dxa"/>
          </w:tcPr>
          <w:p w:rsidR="000951E4" w:rsidRPr="00A55DAB" w:rsidRDefault="000951E4" w:rsidP="007F2E84">
            <w:pPr>
              <w:rPr>
                <w:sz w:val="22"/>
                <w:szCs w:val="22"/>
              </w:rPr>
            </w:pPr>
            <w:r w:rsidRPr="00A55DAB">
              <w:rPr>
                <w:sz w:val="22"/>
                <w:szCs w:val="22"/>
              </w:rPr>
              <w:t xml:space="preserve">6. </w:t>
            </w:r>
          </w:p>
        </w:tc>
        <w:tc>
          <w:tcPr>
            <w:tcW w:w="5750" w:type="dxa"/>
          </w:tcPr>
          <w:p w:rsidR="000951E4" w:rsidRPr="00A55DAB" w:rsidRDefault="000951E4" w:rsidP="007F2E84">
            <w:pPr>
              <w:rPr>
                <w:sz w:val="22"/>
                <w:szCs w:val="22"/>
              </w:rPr>
            </w:pPr>
            <w:r w:rsidRPr="00A55DAB">
              <w:rPr>
                <w:sz w:val="22"/>
                <w:szCs w:val="22"/>
              </w:rPr>
              <w:t>116.6.3. Раздел 3. Молекулярная физика и термодинамика.</w:t>
            </w:r>
          </w:p>
          <w:p w:rsidR="000951E4" w:rsidRPr="00A55DAB" w:rsidRDefault="000951E4" w:rsidP="007F2E84">
            <w:pPr>
              <w:rPr>
                <w:sz w:val="22"/>
                <w:szCs w:val="22"/>
              </w:rPr>
            </w:pPr>
            <w:r w:rsidRPr="00A55DAB">
              <w:rPr>
                <w:sz w:val="22"/>
                <w:szCs w:val="22"/>
              </w:rPr>
              <w:t>116.6.3.1. Тема 1. Основы молекулярно-кинетической теории.</w:t>
            </w:r>
          </w:p>
          <w:p w:rsidR="000951E4" w:rsidRPr="00A55DAB" w:rsidRDefault="000951E4" w:rsidP="007F2E84">
            <w:pPr>
              <w:rPr>
                <w:sz w:val="22"/>
                <w:szCs w:val="22"/>
              </w:rPr>
            </w:pPr>
            <w:r w:rsidRPr="00A55DAB">
              <w:rPr>
                <w:sz w:val="22"/>
                <w:szCs w:val="22"/>
              </w:rPr>
              <w:t>Основные положения молекулярно-кинетической теории (МКТ), их опытное обоснование. Диффузия. Броуновское движение.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(атомов). Количество вещества. Постоянная Авогадро.</w:t>
            </w:r>
          </w:p>
          <w:p w:rsidR="000951E4" w:rsidRPr="00A55DAB" w:rsidRDefault="000951E4" w:rsidP="007F2E84">
            <w:pPr>
              <w:rPr>
                <w:sz w:val="22"/>
                <w:szCs w:val="22"/>
              </w:rPr>
            </w:pPr>
            <w:r w:rsidRPr="00A55DAB">
              <w:rPr>
                <w:sz w:val="22"/>
                <w:szCs w:val="22"/>
              </w:rPr>
              <w:t xml:space="preserve">Тепловое равновесие. Температура и способы её измерения. Шкала температур Цельсия. </w:t>
            </w:r>
          </w:p>
          <w:p w:rsidR="000951E4" w:rsidRPr="00A55DAB" w:rsidRDefault="000951E4" w:rsidP="007F2E84">
            <w:pPr>
              <w:rPr>
                <w:sz w:val="22"/>
                <w:szCs w:val="22"/>
              </w:rPr>
            </w:pPr>
            <w:r w:rsidRPr="00A55DAB">
              <w:rPr>
                <w:sz w:val="22"/>
                <w:szCs w:val="22"/>
              </w:rPr>
              <w:t>Модель идеального газа в молекулярно-кинетической теории: частицы газа движутся хаотически и не взаимодействуют друг с другом.</w:t>
            </w:r>
          </w:p>
          <w:p w:rsidR="000951E4" w:rsidRPr="00A55DAB" w:rsidRDefault="000951E4" w:rsidP="007F2E84">
            <w:pPr>
              <w:rPr>
                <w:sz w:val="22"/>
                <w:szCs w:val="22"/>
              </w:rPr>
            </w:pPr>
            <w:r w:rsidRPr="00A55DAB">
              <w:rPr>
                <w:sz w:val="22"/>
                <w:szCs w:val="22"/>
              </w:rPr>
              <w:t>Газовые законы. Уравнение Менделеева–Клапейрона. Абсолютная температура (шкала температур Кельвина). Закон Дальтона. Изопроцессы  в идеальном газе с постоянным количеством вещества. Графическое представление изопроцессов: изотерма, изохора, изобара.</w:t>
            </w:r>
          </w:p>
          <w:p w:rsidR="000951E4" w:rsidRPr="00A55DAB" w:rsidRDefault="000951E4" w:rsidP="007F2E84">
            <w:pPr>
              <w:rPr>
                <w:sz w:val="22"/>
                <w:szCs w:val="22"/>
              </w:rPr>
            </w:pPr>
            <w:r w:rsidRPr="00A55DAB">
              <w:rPr>
                <w:sz w:val="22"/>
                <w:szCs w:val="22"/>
              </w:rPr>
              <w:t>Связь между давлением и средней кинетической энергией поступательного теплового движения молекул идеального газа (основное уравнение молекулярно-кинетической теории идеального газа).</w:t>
            </w:r>
          </w:p>
          <w:p w:rsidR="000951E4" w:rsidRPr="00A55DAB" w:rsidRDefault="000951E4" w:rsidP="007F2E84">
            <w:pPr>
              <w:rPr>
                <w:sz w:val="22"/>
                <w:szCs w:val="22"/>
              </w:rPr>
            </w:pPr>
            <w:r w:rsidRPr="00A55DAB">
              <w:rPr>
                <w:sz w:val="22"/>
                <w:szCs w:val="22"/>
              </w:rPr>
              <w:t>Связь абсолютной температуры термодинамической системы со средней кинетической энергией поступательного теплового движения её частиц.</w:t>
            </w:r>
          </w:p>
          <w:p w:rsidR="000951E4" w:rsidRPr="00A55DAB" w:rsidRDefault="000951E4" w:rsidP="007F2E84">
            <w:pPr>
              <w:rPr>
                <w:sz w:val="22"/>
                <w:szCs w:val="22"/>
              </w:rPr>
            </w:pPr>
            <w:r w:rsidRPr="00A55DAB">
              <w:rPr>
                <w:sz w:val="22"/>
                <w:szCs w:val="22"/>
              </w:rPr>
              <w:t>Технические устройства и технологические процессы: термометр, барометр, получение наноматериалов.</w:t>
            </w:r>
          </w:p>
          <w:p w:rsidR="000951E4" w:rsidRPr="00A55DAB" w:rsidRDefault="000951E4" w:rsidP="007F2E84">
            <w:pPr>
              <w:rPr>
                <w:sz w:val="22"/>
                <w:szCs w:val="22"/>
              </w:rPr>
            </w:pPr>
            <w:r w:rsidRPr="00A55DAB">
              <w:rPr>
                <w:sz w:val="22"/>
                <w:szCs w:val="22"/>
              </w:rPr>
              <w:t>Демонстрации.</w:t>
            </w:r>
          </w:p>
          <w:p w:rsidR="000951E4" w:rsidRPr="00A55DAB" w:rsidRDefault="000951E4" w:rsidP="007F2E84">
            <w:pPr>
              <w:rPr>
                <w:sz w:val="22"/>
                <w:szCs w:val="22"/>
              </w:rPr>
            </w:pPr>
            <w:r w:rsidRPr="00A55DAB">
              <w:rPr>
                <w:sz w:val="22"/>
                <w:szCs w:val="22"/>
              </w:rPr>
              <w:t>Модели движения частиц вещества.</w:t>
            </w:r>
          </w:p>
          <w:p w:rsidR="000951E4" w:rsidRPr="00A55DAB" w:rsidRDefault="000951E4" w:rsidP="007F2E84">
            <w:pPr>
              <w:rPr>
                <w:sz w:val="22"/>
                <w:szCs w:val="22"/>
              </w:rPr>
            </w:pPr>
            <w:r w:rsidRPr="00A55DAB">
              <w:rPr>
                <w:sz w:val="22"/>
                <w:szCs w:val="22"/>
              </w:rPr>
              <w:t>Модель броуновского движения.</w:t>
            </w:r>
          </w:p>
          <w:p w:rsidR="000951E4" w:rsidRPr="00A55DAB" w:rsidRDefault="000951E4" w:rsidP="007F2E84">
            <w:pPr>
              <w:rPr>
                <w:sz w:val="22"/>
                <w:szCs w:val="22"/>
              </w:rPr>
            </w:pPr>
            <w:r w:rsidRPr="00A55DAB">
              <w:rPr>
                <w:sz w:val="22"/>
                <w:szCs w:val="22"/>
              </w:rPr>
              <w:t>Видеоролик с записью реального броуновского движения.</w:t>
            </w:r>
          </w:p>
          <w:p w:rsidR="000951E4" w:rsidRPr="00A55DAB" w:rsidRDefault="000951E4" w:rsidP="007F2E84">
            <w:pPr>
              <w:rPr>
                <w:sz w:val="22"/>
                <w:szCs w:val="22"/>
              </w:rPr>
            </w:pPr>
            <w:r w:rsidRPr="00A55DAB">
              <w:rPr>
                <w:sz w:val="22"/>
                <w:szCs w:val="22"/>
              </w:rPr>
              <w:t>Диффузия жидкостей.</w:t>
            </w:r>
          </w:p>
          <w:p w:rsidR="000951E4" w:rsidRPr="00A55DAB" w:rsidRDefault="000951E4" w:rsidP="007F2E84">
            <w:pPr>
              <w:rPr>
                <w:sz w:val="22"/>
                <w:szCs w:val="22"/>
              </w:rPr>
            </w:pPr>
            <w:r w:rsidRPr="00A55DAB">
              <w:rPr>
                <w:sz w:val="22"/>
                <w:szCs w:val="22"/>
              </w:rPr>
              <w:t>Модель опыта Штерна.</w:t>
            </w:r>
          </w:p>
          <w:p w:rsidR="000951E4" w:rsidRPr="00A55DAB" w:rsidRDefault="000951E4" w:rsidP="007F2E84">
            <w:pPr>
              <w:rPr>
                <w:sz w:val="22"/>
                <w:szCs w:val="22"/>
              </w:rPr>
            </w:pPr>
            <w:r w:rsidRPr="00A55DAB">
              <w:rPr>
                <w:sz w:val="22"/>
                <w:szCs w:val="22"/>
              </w:rPr>
              <w:t>Притяжение молекул.</w:t>
            </w:r>
          </w:p>
          <w:p w:rsidR="000951E4" w:rsidRPr="00A55DAB" w:rsidRDefault="000951E4" w:rsidP="007F2E84">
            <w:pPr>
              <w:rPr>
                <w:sz w:val="22"/>
                <w:szCs w:val="22"/>
              </w:rPr>
            </w:pPr>
            <w:r w:rsidRPr="00A55DAB">
              <w:rPr>
                <w:sz w:val="22"/>
                <w:szCs w:val="22"/>
              </w:rPr>
              <w:t>Модели кристаллических решёток.</w:t>
            </w:r>
          </w:p>
          <w:p w:rsidR="000951E4" w:rsidRPr="00A55DAB" w:rsidRDefault="000951E4" w:rsidP="007F2E84">
            <w:pPr>
              <w:rPr>
                <w:sz w:val="22"/>
                <w:szCs w:val="22"/>
              </w:rPr>
            </w:pPr>
            <w:r w:rsidRPr="00A55DAB">
              <w:rPr>
                <w:sz w:val="22"/>
                <w:szCs w:val="22"/>
              </w:rPr>
              <w:t>Наблюдение и исследование изопроцессов.</w:t>
            </w:r>
          </w:p>
          <w:p w:rsidR="000951E4" w:rsidRPr="00A55DAB" w:rsidRDefault="000951E4" w:rsidP="007F2E84">
            <w:pPr>
              <w:rPr>
                <w:sz w:val="22"/>
                <w:szCs w:val="22"/>
              </w:rPr>
            </w:pPr>
            <w:r w:rsidRPr="00A55DAB">
              <w:rPr>
                <w:sz w:val="22"/>
                <w:szCs w:val="22"/>
              </w:rPr>
              <w:t xml:space="preserve">Ученический эксперимент, лабораторные работы, практикум. </w:t>
            </w:r>
          </w:p>
          <w:p w:rsidR="000951E4" w:rsidRPr="00A55DAB" w:rsidRDefault="000951E4" w:rsidP="007F2E84">
            <w:pPr>
              <w:rPr>
                <w:sz w:val="22"/>
                <w:szCs w:val="22"/>
              </w:rPr>
            </w:pPr>
            <w:r w:rsidRPr="00A55DAB">
              <w:rPr>
                <w:sz w:val="22"/>
                <w:szCs w:val="22"/>
              </w:rPr>
              <w:t>Исследование процесса установления теплового равновесия при теплообмене между горячей и холодной водой.</w:t>
            </w:r>
          </w:p>
          <w:p w:rsidR="000951E4" w:rsidRPr="00A55DAB" w:rsidRDefault="000951E4" w:rsidP="007F2E84">
            <w:pPr>
              <w:rPr>
                <w:sz w:val="22"/>
                <w:szCs w:val="22"/>
              </w:rPr>
            </w:pPr>
            <w:r w:rsidRPr="00A55DAB">
              <w:rPr>
                <w:sz w:val="22"/>
                <w:szCs w:val="22"/>
              </w:rPr>
              <w:t>Изучение изотермического процесса (рекомендовано использование цифровой лаборатории).</w:t>
            </w:r>
          </w:p>
          <w:p w:rsidR="000951E4" w:rsidRPr="00A55DAB" w:rsidRDefault="000951E4" w:rsidP="007F2E84">
            <w:pPr>
              <w:rPr>
                <w:sz w:val="22"/>
                <w:szCs w:val="22"/>
              </w:rPr>
            </w:pPr>
            <w:r w:rsidRPr="00A55DAB">
              <w:rPr>
                <w:sz w:val="22"/>
                <w:szCs w:val="22"/>
              </w:rPr>
              <w:t>Изучение изохорного процесса.</w:t>
            </w:r>
          </w:p>
          <w:p w:rsidR="000951E4" w:rsidRPr="00A55DAB" w:rsidRDefault="000951E4" w:rsidP="007F2E84">
            <w:pPr>
              <w:rPr>
                <w:sz w:val="22"/>
                <w:szCs w:val="22"/>
              </w:rPr>
            </w:pPr>
            <w:r w:rsidRPr="00A55DAB">
              <w:rPr>
                <w:sz w:val="22"/>
                <w:szCs w:val="22"/>
              </w:rPr>
              <w:t>Изучение изобарного процесса.</w:t>
            </w:r>
          </w:p>
          <w:p w:rsidR="000951E4" w:rsidRPr="00A55DAB" w:rsidRDefault="000951E4" w:rsidP="007F2E84">
            <w:pPr>
              <w:rPr>
                <w:sz w:val="22"/>
                <w:szCs w:val="22"/>
              </w:rPr>
            </w:pPr>
            <w:r w:rsidRPr="00A55DAB">
              <w:rPr>
                <w:sz w:val="22"/>
                <w:szCs w:val="22"/>
              </w:rPr>
              <w:t>Проверка уравнения состояния.</w:t>
            </w:r>
          </w:p>
        </w:tc>
        <w:tc>
          <w:tcPr>
            <w:tcW w:w="2835" w:type="dxa"/>
          </w:tcPr>
          <w:p w:rsidR="000951E4" w:rsidRPr="00A55DAB" w:rsidRDefault="000951E4" w:rsidP="007F2E84">
            <w:pPr>
              <w:rPr>
                <w:sz w:val="22"/>
                <w:szCs w:val="22"/>
              </w:rPr>
            </w:pPr>
          </w:p>
        </w:tc>
      </w:tr>
      <w:tr w:rsidR="000951E4" w:rsidRPr="00A55DAB" w:rsidTr="007F2E84">
        <w:trPr>
          <w:trHeight w:val="167"/>
        </w:trPr>
        <w:tc>
          <w:tcPr>
            <w:tcW w:w="1066" w:type="dxa"/>
          </w:tcPr>
          <w:p w:rsidR="000951E4" w:rsidRPr="00A55DAB" w:rsidRDefault="000951E4" w:rsidP="007F2E84">
            <w:pPr>
              <w:rPr>
                <w:sz w:val="22"/>
                <w:szCs w:val="22"/>
              </w:rPr>
            </w:pPr>
            <w:r w:rsidRPr="00A55DAB">
              <w:rPr>
                <w:sz w:val="22"/>
                <w:szCs w:val="22"/>
              </w:rPr>
              <w:t xml:space="preserve">7. </w:t>
            </w:r>
          </w:p>
        </w:tc>
        <w:tc>
          <w:tcPr>
            <w:tcW w:w="5750" w:type="dxa"/>
          </w:tcPr>
          <w:p w:rsidR="000951E4" w:rsidRPr="00A55DAB" w:rsidRDefault="000951E4" w:rsidP="007F2E84">
            <w:pPr>
              <w:rPr>
                <w:sz w:val="22"/>
                <w:szCs w:val="22"/>
              </w:rPr>
            </w:pPr>
            <w:r w:rsidRPr="00A55DAB">
              <w:rPr>
                <w:sz w:val="22"/>
                <w:szCs w:val="22"/>
              </w:rPr>
              <w:t>116.6.3.2. Тема 2. Термодинамика. Тепловые машины.</w:t>
            </w:r>
          </w:p>
          <w:p w:rsidR="000951E4" w:rsidRPr="00A55DAB" w:rsidRDefault="000951E4" w:rsidP="007F2E84">
            <w:pPr>
              <w:rPr>
                <w:sz w:val="22"/>
                <w:szCs w:val="22"/>
              </w:rPr>
            </w:pPr>
            <w:r w:rsidRPr="00A55DAB">
              <w:rPr>
                <w:sz w:val="22"/>
                <w:szCs w:val="22"/>
              </w:rPr>
              <w:t>Термодинамическая (ТД) система. Задание внешних условий  для термодинамической системы. Внешние и внутренние параметры. Параметры термодинамической системы как средние значения величин, описывающих  её состояние на микроскопическом уровне.</w:t>
            </w:r>
          </w:p>
          <w:p w:rsidR="000951E4" w:rsidRPr="00A55DAB" w:rsidRDefault="000951E4" w:rsidP="007F2E84">
            <w:pPr>
              <w:rPr>
                <w:sz w:val="22"/>
                <w:szCs w:val="22"/>
              </w:rPr>
            </w:pPr>
            <w:r w:rsidRPr="00A55DAB">
              <w:rPr>
                <w:sz w:val="22"/>
                <w:szCs w:val="22"/>
              </w:rPr>
              <w:t xml:space="preserve">Нулевое начало термодинамики. Самопроизвольная релаксация термодинамической системы к тепловому равновесию. </w:t>
            </w:r>
          </w:p>
          <w:p w:rsidR="000951E4" w:rsidRPr="00A55DAB" w:rsidRDefault="000951E4" w:rsidP="007F2E84">
            <w:pPr>
              <w:rPr>
                <w:sz w:val="22"/>
                <w:szCs w:val="22"/>
              </w:rPr>
            </w:pPr>
            <w:r w:rsidRPr="00A55DAB">
              <w:rPr>
                <w:sz w:val="22"/>
                <w:szCs w:val="22"/>
              </w:rPr>
              <w:t>Модель идеального газа в термодинамике – система уравнений: уравнение Менделеева–Клапейрона и выражение для внутренней энергии. Условия применимости этой модели: низкая концентрация частиц, высокие температуры. Выражение для внутренней энергии одноатомного идеального газа.</w:t>
            </w:r>
          </w:p>
          <w:p w:rsidR="000951E4" w:rsidRPr="00A55DAB" w:rsidRDefault="000951E4" w:rsidP="007F2E84">
            <w:pPr>
              <w:rPr>
                <w:sz w:val="22"/>
                <w:szCs w:val="22"/>
              </w:rPr>
            </w:pPr>
            <w:r w:rsidRPr="00A55DAB">
              <w:rPr>
                <w:sz w:val="22"/>
                <w:szCs w:val="22"/>
              </w:rPr>
              <w:t>Квазистатические и нестатические процессы.</w:t>
            </w:r>
          </w:p>
          <w:p w:rsidR="000951E4" w:rsidRPr="00A55DAB" w:rsidRDefault="000951E4" w:rsidP="007F2E84">
            <w:pPr>
              <w:rPr>
                <w:sz w:val="22"/>
                <w:szCs w:val="22"/>
              </w:rPr>
            </w:pPr>
            <w:r w:rsidRPr="00A55DAB">
              <w:rPr>
                <w:sz w:val="22"/>
                <w:szCs w:val="22"/>
              </w:rPr>
              <w:t>Элементарная работа в термодинамике. Вычисление работы по графику процесса на pV-диаграмме.</w:t>
            </w:r>
          </w:p>
          <w:p w:rsidR="000951E4" w:rsidRPr="00A55DAB" w:rsidRDefault="000951E4" w:rsidP="007F2E84">
            <w:pPr>
              <w:rPr>
                <w:sz w:val="22"/>
                <w:szCs w:val="22"/>
              </w:rPr>
            </w:pPr>
            <w:r w:rsidRPr="00A55DAB">
              <w:rPr>
                <w:sz w:val="22"/>
                <w:szCs w:val="22"/>
              </w:rPr>
              <w:t>Теплопередача как способ изменения внутренней энергии термодинамической системы без совершения работы. Конвекция, теплопроводность, излучение.</w:t>
            </w:r>
          </w:p>
          <w:p w:rsidR="000951E4" w:rsidRPr="00A55DAB" w:rsidRDefault="000951E4" w:rsidP="007F2E84">
            <w:pPr>
              <w:rPr>
                <w:sz w:val="22"/>
                <w:szCs w:val="22"/>
              </w:rPr>
            </w:pPr>
            <w:r w:rsidRPr="00A55DAB">
              <w:rPr>
                <w:sz w:val="22"/>
                <w:szCs w:val="22"/>
              </w:rPr>
              <w:t xml:space="preserve">Количество теплоты. Теплоёмкость тела. Удельная и молярная теплоёмкости вещества. Уравнение Майера. Удельная теплота сгорания топлива. Расчёт количества теплоты при теплопередаче. Понятие об адиабатном процессе. </w:t>
            </w:r>
          </w:p>
          <w:p w:rsidR="000951E4" w:rsidRPr="00A55DAB" w:rsidRDefault="000951E4" w:rsidP="007F2E84">
            <w:pPr>
              <w:rPr>
                <w:sz w:val="22"/>
                <w:szCs w:val="22"/>
              </w:rPr>
            </w:pPr>
            <w:r w:rsidRPr="00A55DAB">
              <w:rPr>
                <w:sz w:val="22"/>
                <w:szCs w:val="22"/>
              </w:rPr>
              <w:t>Первый закон термодинамики. Внутренняя энергия. Количество теплоты  и работа как меры изменения внутренней энергии термодинамической системы.</w:t>
            </w:r>
          </w:p>
          <w:p w:rsidR="000951E4" w:rsidRPr="00A55DAB" w:rsidRDefault="000951E4" w:rsidP="007F2E84">
            <w:pPr>
              <w:rPr>
                <w:sz w:val="22"/>
                <w:szCs w:val="22"/>
              </w:rPr>
            </w:pPr>
            <w:r w:rsidRPr="00A55DAB">
              <w:rPr>
                <w:sz w:val="22"/>
                <w:szCs w:val="22"/>
              </w:rPr>
              <w:t xml:space="preserve">Второй закон термодинамики для равновесных процессов: через заданное равновесное состояние термодинамической системы проходит единственная адиабата. Абсолютная температура. </w:t>
            </w:r>
          </w:p>
          <w:p w:rsidR="000951E4" w:rsidRPr="00A55DAB" w:rsidRDefault="000951E4" w:rsidP="007F2E84">
            <w:pPr>
              <w:rPr>
                <w:sz w:val="22"/>
                <w:szCs w:val="22"/>
              </w:rPr>
            </w:pPr>
            <w:r w:rsidRPr="00A55DAB">
              <w:rPr>
                <w:sz w:val="22"/>
                <w:szCs w:val="22"/>
              </w:rPr>
              <w:t>Второй закон термодинамики для неравновесных процессов: невозможно передать теплоту от более холодного тела к более нагретому без компенсации (Клаузиус). Необратимость природных процессов.</w:t>
            </w:r>
          </w:p>
          <w:p w:rsidR="000951E4" w:rsidRPr="00A55DAB" w:rsidRDefault="000951E4" w:rsidP="007F2E84">
            <w:pPr>
              <w:rPr>
                <w:sz w:val="22"/>
                <w:szCs w:val="22"/>
              </w:rPr>
            </w:pPr>
            <w:r w:rsidRPr="00A55DAB">
              <w:rPr>
                <w:sz w:val="22"/>
                <w:szCs w:val="22"/>
              </w:rPr>
              <w:t xml:space="preserve">Принципы действия тепловых машин. КПД. </w:t>
            </w:r>
          </w:p>
          <w:p w:rsidR="000951E4" w:rsidRPr="00A55DAB" w:rsidRDefault="000951E4" w:rsidP="007F2E84">
            <w:pPr>
              <w:rPr>
                <w:sz w:val="22"/>
                <w:szCs w:val="22"/>
              </w:rPr>
            </w:pPr>
            <w:r w:rsidRPr="00A55DAB">
              <w:rPr>
                <w:sz w:val="22"/>
                <w:szCs w:val="22"/>
              </w:rPr>
              <w:t>Максимальное значение КПД. Цикл Карно.</w:t>
            </w:r>
          </w:p>
          <w:p w:rsidR="000951E4" w:rsidRPr="00A55DAB" w:rsidRDefault="000951E4" w:rsidP="007F2E84">
            <w:pPr>
              <w:rPr>
                <w:sz w:val="22"/>
                <w:szCs w:val="22"/>
              </w:rPr>
            </w:pPr>
            <w:r w:rsidRPr="00A55DAB">
              <w:rPr>
                <w:sz w:val="22"/>
                <w:szCs w:val="22"/>
              </w:rPr>
              <w:t xml:space="preserve">Экологические аспекты использования тепловых двигателей. Тепловое загрязнение окружающей среды. </w:t>
            </w:r>
          </w:p>
          <w:p w:rsidR="000951E4" w:rsidRPr="00A55DAB" w:rsidRDefault="000951E4" w:rsidP="007F2E84">
            <w:pPr>
              <w:rPr>
                <w:sz w:val="22"/>
                <w:szCs w:val="22"/>
              </w:rPr>
            </w:pPr>
            <w:r w:rsidRPr="00A55DAB">
              <w:rPr>
                <w:sz w:val="22"/>
                <w:szCs w:val="22"/>
              </w:rPr>
              <w:t>Технические устройства и технологические процессы: холодильник, кондиционер, дизельный и карбюраторный двигатели, паровая турбина, получение сверхнизких температур, утилизация «тепловых» отходов с использованием теплового насоса, утилизация биоорганического топлива для выработки «тепловой» и электроэнергии.</w:t>
            </w:r>
          </w:p>
          <w:p w:rsidR="000951E4" w:rsidRPr="00A55DAB" w:rsidRDefault="000951E4" w:rsidP="007F2E84">
            <w:pPr>
              <w:rPr>
                <w:sz w:val="22"/>
                <w:szCs w:val="22"/>
              </w:rPr>
            </w:pPr>
            <w:r w:rsidRPr="00A55DAB">
              <w:rPr>
                <w:sz w:val="22"/>
                <w:szCs w:val="22"/>
              </w:rPr>
              <w:t xml:space="preserve">Демонстрации. </w:t>
            </w:r>
          </w:p>
          <w:p w:rsidR="000951E4" w:rsidRPr="00A55DAB" w:rsidRDefault="000951E4" w:rsidP="007F2E84">
            <w:pPr>
              <w:rPr>
                <w:sz w:val="22"/>
                <w:szCs w:val="22"/>
              </w:rPr>
            </w:pPr>
            <w:r w:rsidRPr="00A55DAB">
              <w:rPr>
                <w:sz w:val="22"/>
                <w:szCs w:val="22"/>
              </w:rPr>
              <w:t xml:space="preserve">Изменение температуры при адиабатическом расширении. </w:t>
            </w:r>
          </w:p>
          <w:p w:rsidR="000951E4" w:rsidRPr="00A55DAB" w:rsidRDefault="000951E4" w:rsidP="007F2E84">
            <w:pPr>
              <w:rPr>
                <w:sz w:val="22"/>
                <w:szCs w:val="22"/>
              </w:rPr>
            </w:pPr>
            <w:r w:rsidRPr="00A55DAB">
              <w:rPr>
                <w:sz w:val="22"/>
                <w:szCs w:val="22"/>
              </w:rPr>
              <w:t xml:space="preserve">Воздушное огниво. </w:t>
            </w:r>
          </w:p>
          <w:p w:rsidR="000951E4" w:rsidRPr="00A55DAB" w:rsidRDefault="000951E4" w:rsidP="007F2E84">
            <w:pPr>
              <w:rPr>
                <w:sz w:val="22"/>
                <w:szCs w:val="22"/>
              </w:rPr>
            </w:pPr>
            <w:r w:rsidRPr="00A55DAB">
              <w:rPr>
                <w:sz w:val="22"/>
                <w:szCs w:val="22"/>
              </w:rPr>
              <w:t xml:space="preserve">Сравнение удельных теплоёмкостей веществ. </w:t>
            </w:r>
          </w:p>
          <w:p w:rsidR="000951E4" w:rsidRPr="00A55DAB" w:rsidRDefault="000951E4" w:rsidP="007F2E84">
            <w:pPr>
              <w:rPr>
                <w:sz w:val="22"/>
                <w:szCs w:val="22"/>
              </w:rPr>
            </w:pPr>
            <w:r w:rsidRPr="00A55DAB">
              <w:rPr>
                <w:sz w:val="22"/>
                <w:szCs w:val="22"/>
              </w:rPr>
              <w:t xml:space="preserve">Способы изменения внутренней энергии. </w:t>
            </w:r>
          </w:p>
          <w:p w:rsidR="000951E4" w:rsidRPr="00A55DAB" w:rsidRDefault="000951E4" w:rsidP="007F2E84">
            <w:pPr>
              <w:rPr>
                <w:sz w:val="22"/>
                <w:szCs w:val="22"/>
              </w:rPr>
            </w:pPr>
            <w:r w:rsidRPr="00A55DAB">
              <w:rPr>
                <w:sz w:val="22"/>
                <w:szCs w:val="22"/>
              </w:rPr>
              <w:t>Исследование адиабатного процесса.</w:t>
            </w:r>
          </w:p>
          <w:p w:rsidR="000951E4" w:rsidRPr="00A55DAB" w:rsidRDefault="000951E4" w:rsidP="007F2E84">
            <w:pPr>
              <w:rPr>
                <w:sz w:val="22"/>
                <w:szCs w:val="22"/>
              </w:rPr>
            </w:pPr>
            <w:r w:rsidRPr="00A55DAB">
              <w:rPr>
                <w:sz w:val="22"/>
                <w:szCs w:val="22"/>
              </w:rPr>
              <w:t>Компьютерные модели тепловых двигателей.</w:t>
            </w:r>
          </w:p>
          <w:p w:rsidR="000951E4" w:rsidRPr="00A55DAB" w:rsidRDefault="000951E4" w:rsidP="007F2E84">
            <w:pPr>
              <w:rPr>
                <w:sz w:val="22"/>
                <w:szCs w:val="22"/>
              </w:rPr>
            </w:pPr>
            <w:r w:rsidRPr="00A55DAB">
              <w:rPr>
                <w:sz w:val="22"/>
                <w:szCs w:val="22"/>
              </w:rPr>
              <w:t xml:space="preserve">Ученический эксперимент, лабораторные работы, практикум. </w:t>
            </w:r>
          </w:p>
          <w:p w:rsidR="000951E4" w:rsidRPr="00A55DAB" w:rsidRDefault="000951E4" w:rsidP="007F2E84">
            <w:pPr>
              <w:rPr>
                <w:sz w:val="22"/>
                <w:szCs w:val="22"/>
              </w:rPr>
            </w:pPr>
            <w:r w:rsidRPr="00A55DAB">
              <w:rPr>
                <w:sz w:val="22"/>
                <w:szCs w:val="22"/>
              </w:rPr>
              <w:t>Измерение удельной теплоёмкости.</w:t>
            </w:r>
          </w:p>
          <w:p w:rsidR="000951E4" w:rsidRPr="00A55DAB" w:rsidRDefault="000951E4" w:rsidP="007F2E84">
            <w:pPr>
              <w:rPr>
                <w:sz w:val="22"/>
                <w:szCs w:val="22"/>
              </w:rPr>
            </w:pPr>
            <w:r w:rsidRPr="00A55DAB">
              <w:rPr>
                <w:sz w:val="22"/>
                <w:szCs w:val="22"/>
              </w:rPr>
              <w:t>Исследование процесса остывания вещества.</w:t>
            </w:r>
          </w:p>
          <w:p w:rsidR="000951E4" w:rsidRPr="00A55DAB" w:rsidRDefault="000951E4" w:rsidP="007F2E84">
            <w:pPr>
              <w:rPr>
                <w:sz w:val="22"/>
                <w:szCs w:val="22"/>
              </w:rPr>
            </w:pPr>
            <w:r w:rsidRPr="00A55DAB">
              <w:rPr>
                <w:sz w:val="22"/>
                <w:szCs w:val="22"/>
              </w:rPr>
              <w:t>Исследование адиабатного процесса.</w:t>
            </w:r>
          </w:p>
          <w:p w:rsidR="000951E4" w:rsidRPr="00A55DAB" w:rsidRDefault="000951E4" w:rsidP="007F2E84">
            <w:pPr>
              <w:rPr>
                <w:sz w:val="22"/>
                <w:szCs w:val="22"/>
              </w:rPr>
            </w:pPr>
            <w:r w:rsidRPr="00A55DAB">
              <w:rPr>
                <w:sz w:val="22"/>
                <w:szCs w:val="22"/>
              </w:rPr>
              <w:t>Изучение взаимосвязи энергии межмолекулярного взаимодействия  и температуры кипения жидкостей.</w:t>
            </w:r>
          </w:p>
        </w:tc>
        <w:tc>
          <w:tcPr>
            <w:tcW w:w="2835" w:type="dxa"/>
          </w:tcPr>
          <w:p w:rsidR="000951E4" w:rsidRPr="00A55DAB" w:rsidRDefault="000951E4" w:rsidP="007F2E84">
            <w:pPr>
              <w:rPr>
                <w:sz w:val="22"/>
                <w:szCs w:val="22"/>
              </w:rPr>
            </w:pPr>
          </w:p>
        </w:tc>
      </w:tr>
      <w:tr w:rsidR="000951E4" w:rsidRPr="00A55DAB" w:rsidTr="007F2E84">
        <w:trPr>
          <w:trHeight w:val="167"/>
        </w:trPr>
        <w:tc>
          <w:tcPr>
            <w:tcW w:w="1066" w:type="dxa"/>
          </w:tcPr>
          <w:p w:rsidR="000951E4" w:rsidRPr="00A55DAB" w:rsidRDefault="000951E4" w:rsidP="007F2E84">
            <w:pPr>
              <w:rPr>
                <w:sz w:val="22"/>
                <w:szCs w:val="22"/>
              </w:rPr>
            </w:pPr>
            <w:r w:rsidRPr="00A55DAB">
              <w:rPr>
                <w:sz w:val="22"/>
                <w:szCs w:val="22"/>
              </w:rPr>
              <w:t xml:space="preserve">8. </w:t>
            </w:r>
          </w:p>
        </w:tc>
        <w:tc>
          <w:tcPr>
            <w:tcW w:w="5750" w:type="dxa"/>
          </w:tcPr>
          <w:p w:rsidR="000951E4" w:rsidRPr="00A55DAB" w:rsidRDefault="000951E4" w:rsidP="007F2E84">
            <w:pPr>
              <w:rPr>
                <w:sz w:val="22"/>
                <w:szCs w:val="22"/>
              </w:rPr>
            </w:pPr>
            <w:r w:rsidRPr="00A55DAB">
              <w:rPr>
                <w:sz w:val="22"/>
                <w:szCs w:val="22"/>
              </w:rPr>
              <w:t xml:space="preserve">116.6.3.3. Тема 3. Агрегатные состояния вещества. Фазовые переходы. </w:t>
            </w:r>
          </w:p>
          <w:p w:rsidR="000951E4" w:rsidRPr="00A55DAB" w:rsidRDefault="000951E4" w:rsidP="007F2E84">
            <w:pPr>
              <w:rPr>
                <w:sz w:val="22"/>
                <w:szCs w:val="22"/>
              </w:rPr>
            </w:pPr>
            <w:r w:rsidRPr="00A55DAB">
              <w:rPr>
                <w:sz w:val="22"/>
                <w:szCs w:val="22"/>
              </w:rPr>
              <w:t>Парообразование и конденсация. Испарение и кипение. Удельная теплота парообразования.</w:t>
            </w:r>
          </w:p>
          <w:p w:rsidR="000951E4" w:rsidRPr="00A55DAB" w:rsidRDefault="000951E4" w:rsidP="007F2E84">
            <w:pPr>
              <w:rPr>
                <w:sz w:val="22"/>
                <w:szCs w:val="22"/>
              </w:rPr>
            </w:pPr>
            <w:r w:rsidRPr="00A55DAB">
              <w:rPr>
                <w:sz w:val="22"/>
                <w:szCs w:val="22"/>
              </w:rPr>
              <w:t>Насыщенные и ненасыщенные пары. Качественная зависимость плотности  и давления насыщенного пара от температуры, их независимость от объёма насыщенного пара. Зависимость температуры кипения от давления в жидкости.</w:t>
            </w:r>
          </w:p>
          <w:p w:rsidR="000951E4" w:rsidRPr="00A55DAB" w:rsidRDefault="000951E4" w:rsidP="007F2E84">
            <w:pPr>
              <w:rPr>
                <w:sz w:val="22"/>
                <w:szCs w:val="22"/>
              </w:rPr>
            </w:pPr>
            <w:r w:rsidRPr="00A55DAB">
              <w:rPr>
                <w:sz w:val="22"/>
                <w:szCs w:val="22"/>
              </w:rPr>
              <w:t xml:space="preserve">Влажность воздуха. Абсолютная и относительная влажность. </w:t>
            </w:r>
          </w:p>
          <w:p w:rsidR="000951E4" w:rsidRPr="00A55DAB" w:rsidRDefault="000951E4" w:rsidP="007F2E84">
            <w:pPr>
              <w:rPr>
                <w:sz w:val="22"/>
                <w:szCs w:val="22"/>
              </w:rPr>
            </w:pPr>
            <w:r w:rsidRPr="00A55DAB">
              <w:rPr>
                <w:sz w:val="22"/>
                <w:szCs w:val="22"/>
              </w:rPr>
              <w:t>Твёрдое тело. Кристаллические и аморфные тела. Анизотропия свойств кристаллов. Плавление и кристаллизация. Удельная теплота плавления. Сублимация.</w:t>
            </w:r>
          </w:p>
          <w:p w:rsidR="000951E4" w:rsidRPr="00A55DAB" w:rsidRDefault="000951E4" w:rsidP="007F2E84">
            <w:pPr>
              <w:rPr>
                <w:sz w:val="22"/>
                <w:szCs w:val="22"/>
              </w:rPr>
            </w:pPr>
            <w:r w:rsidRPr="00A55DAB">
              <w:rPr>
                <w:sz w:val="22"/>
                <w:szCs w:val="22"/>
              </w:rPr>
              <w:t>Деформации твёрдого тела. Растяжение и сжатие. Сдвиг. Модуль Юнга. Предел упругих деформаций.</w:t>
            </w:r>
          </w:p>
          <w:p w:rsidR="000951E4" w:rsidRPr="00A55DAB" w:rsidRDefault="000951E4" w:rsidP="007F2E84">
            <w:pPr>
              <w:rPr>
                <w:sz w:val="22"/>
                <w:szCs w:val="22"/>
              </w:rPr>
            </w:pPr>
            <w:r w:rsidRPr="00A55DAB">
              <w:rPr>
                <w:sz w:val="22"/>
                <w:szCs w:val="22"/>
              </w:rPr>
              <w:t>Тепловое расширение жидкостей и твёрдых тел, объёмное и линейное расширение. Ангармонизм тепловых колебаний частиц вещества как причина теплового расширения тел (на качественном уровне).</w:t>
            </w:r>
          </w:p>
          <w:p w:rsidR="000951E4" w:rsidRPr="00A55DAB" w:rsidRDefault="000951E4" w:rsidP="007F2E84">
            <w:pPr>
              <w:rPr>
                <w:sz w:val="22"/>
                <w:szCs w:val="22"/>
              </w:rPr>
            </w:pPr>
            <w:r w:rsidRPr="00A55DAB">
              <w:rPr>
                <w:sz w:val="22"/>
                <w:szCs w:val="22"/>
              </w:rPr>
              <w:t xml:space="preserve">Преобразование энергии в фазовых переходах. </w:t>
            </w:r>
          </w:p>
          <w:p w:rsidR="000951E4" w:rsidRPr="00A55DAB" w:rsidRDefault="000951E4" w:rsidP="007F2E84">
            <w:pPr>
              <w:rPr>
                <w:sz w:val="22"/>
                <w:szCs w:val="22"/>
              </w:rPr>
            </w:pPr>
            <w:r w:rsidRPr="00A55DAB">
              <w:rPr>
                <w:sz w:val="22"/>
                <w:szCs w:val="22"/>
              </w:rPr>
              <w:t>Уравнение теплового баланса.</w:t>
            </w:r>
          </w:p>
          <w:p w:rsidR="000951E4" w:rsidRPr="00A55DAB" w:rsidRDefault="000951E4" w:rsidP="007F2E84">
            <w:pPr>
              <w:rPr>
                <w:sz w:val="22"/>
                <w:szCs w:val="22"/>
              </w:rPr>
            </w:pPr>
            <w:r w:rsidRPr="00A55DAB">
              <w:rPr>
                <w:sz w:val="22"/>
                <w:szCs w:val="22"/>
              </w:rPr>
              <w:t>Поверхностное натяжение. Коэффициент поверхностного натяжения. Капиллярные явления. Давление под искривлённой поверхностью жидкости. Формула Лапласа.</w:t>
            </w:r>
          </w:p>
          <w:p w:rsidR="000951E4" w:rsidRPr="00A55DAB" w:rsidRDefault="000951E4" w:rsidP="007F2E84">
            <w:pPr>
              <w:rPr>
                <w:sz w:val="22"/>
                <w:szCs w:val="22"/>
              </w:rPr>
            </w:pPr>
            <w:r w:rsidRPr="00A55DAB">
              <w:rPr>
                <w:sz w:val="22"/>
                <w:szCs w:val="22"/>
              </w:rPr>
              <w:t>Технические устройства и технологические процессы: жидкие кристаллы, современные материалы.</w:t>
            </w:r>
          </w:p>
          <w:p w:rsidR="000951E4" w:rsidRPr="00A55DAB" w:rsidRDefault="000951E4" w:rsidP="007F2E84">
            <w:pPr>
              <w:rPr>
                <w:sz w:val="22"/>
                <w:szCs w:val="22"/>
              </w:rPr>
            </w:pPr>
            <w:r w:rsidRPr="00A55DAB">
              <w:rPr>
                <w:sz w:val="22"/>
                <w:szCs w:val="22"/>
              </w:rPr>
              <w:t>Демонстрации.</w:t>
            </w:r>
          </w:p>
          <w:p w:rsidR="000951E4" w:rsidRPr="00A55DAB" w:rsidRDefault="000951E4" w:rsidP="007F2E84">
            <w:pPr>
              <w:rPr>
                <w:sz w:val="22"/>
                <w:szCs w:val="22"/>
              </w:rPr>
            </w:pPr>
            <w:r w:rsidRPr="00A55DAB">
              <w:rPr>
                <w:sz w:val="22"/>
                <w:szCs w:val="22"/>
              </w:rPr>
              <w:t>Тепловое расширение.</w:t>
            </w:r>
          </w:p>
          <w:p w:rsidR="000951E4" w:rsidRPr="00A55DAB" w:rsidRDefault="000951E4" w:rsidP="007F2E84">
            <w:pPr>
              <w:rPr>
                <w:sz w:val="22"/>
                <w:szCs w:val="22"/>
              </w:rPr>
            </w:pPr>
            <w:r w:rsidRPr="00A55DAB">
              <w:rPr>
                <w:sz w:val="22"/>
                <w:szCs w:val="22"/>
              </w:rPr>
              <w:t>Свойства насыщенных паров.</w:t>
            </w:r>
          </w:p>
          <w:p w:rsidR="000951E4" w:rsidRPr="00A55DAB" w:rsidRDefault="000951E4" w:rsidP="007F2E84">
            <w:pPr>
              <w:rPr>
                <w:sz w:val="22"/>
                <w:szCs w:val="22"/>
              </w:rPr>
            </w:pPr>
            <w:r w:rsidRPr="00A55DAB">
              <w:rPr>
                <w:sz w:val="22"/>
                <w:szCs w:val="22"/>
              </w:rPr>
              <w:t>Кипение. Кипение при пониженном давлении.</w:t>
            </w:r>
          </w:p>
          <w:p w:rsidR="000951E4" w:rsidRPr="00A55DAB" w:rsidRDefault="000951E4" w:rsidP="007F2E84">
            <w:pPr>
              <w:rPr>
                <w:sz w:val="22"/>
                <w:szCs w:val="22"/>
              </w:rPr>
            </w:pPr>
            <w:r w:rsidRPr="00A55DAB">
              <w:rPr>
                <w:sz w:val="22"/>
                <w:szCs w:val="22"/>
              </w:rPr>
              <w:t>Измерение силы поверхностного натяжения.</w:t>
            </w:r>
          </w:p>
          <w:p w:rsidR="000951E4" w:rsidRPr="00A55DAB" w:rsidRDefault="000951E4" w:rsidP="007F2E84">
            <w:pPr>
              <w:rPr>
                <w:sz w:val="22"/>
                <w:szCs w:val="22"/>
              </w:rPr>
            </w:pPr>
            <w:r w:rsidRPr="00A55DAB">
              <w:rPr>
                <w:sz w:val="22"/>
                <w:szCs w:val="22"/>
              </w:rPr>
              <w:t>Опыты с мыльными плёнками.</w:t>
            </w:r>
          </w:p>
          <w:p w:rsidR="000951E4" w:rsidRPr="00A55DAB" w:rsidRDefault="000951E4" w:rsidP="007F2E84">
            <w:pPr>
              <w:rPr>
                <w:sz w:val="22"/>
                <w:szCs w:val="22"/>
              </w:rPr>
            </w:pPr>
            <w:r w:rsidRPr="00A55DAB">
              <w:rPr>
                <w:sz w:val="22"/>
                <w:szCs w:val="22"/>
              </w:rPr>
              <w:t>Смачивание.</w:t>
            </w:r>
          </w:p>
          <w:p w:rsidR="000951E4" w:rsidRPr="00A55DAB" w:rsidRDefault="000951E4" w:rsidP="007F2E84">
            <w:pPr>
              <w:rPr>
                <w:sz w:val="22"/>
                <w:szCs w:val="22"/>
              </w:rPr>
            </w:pPr>
            <w:r w:rsidRPr="00A55DAB">
              <w:rPr>
                <w:sz w:val="22"/>
                <w:szCs w:val="22"/>
              </w:rPr>
              <w:t>Капиллярные явления.</w:t>
            </w:r>
          </w:p>
          <w:p w:rsidR="000951E4" w:rsidRPr="00A55DAB" w:rsidRDefault="000951E4" w:rsidP="007F2E84">
            <w:pPr>
              <w:rPr>
                <w:sz w:val="22"/>
                <w:szCs w:val="22"/>
              </w:rPr>
            </w:pPr>
            <w:r w:rsidRPr="00A55DAB">
              <w:rPr>
                <w:sz w:val="22"/>
                <w:szCs w:val="22"/>
              </w:rPr>
              <w:t>Модели неньютоновской жидкости.</w:t>
            </w:r>
          </w:p>
          <w:p w:rsidR="000951E4" w:rsidRPr="00A55DAB" w:rsidRDefault="000951E4" w:rsidP="007F2E84">
            <w:pPr>
              <w:rPr>
                <w:sz w:val="22"/>
                <w:szCs w:val="22"/>
              </w:rPr>
            </w:pPr>
            <w:r w:rsidRPr="00A55DAB">
              <w:rPr>
                <w:sz w:val="22"/>
                <w:szCs w:val="22"/>
              </w:rPr>
              <w:t>Способы измерения влажности.</w:t>
            </w:r>
          </w:p>
          <w:p w:rsidR="000951E4" w:rsidRPr="00A55DAB" w:rsidRDefault="000951E4" w:rsidP="007F2E84">
            <w:pPr>
              <w:rPr>
                <w:sz w:val="22"/>
                <w:szCs w:val="22"/>
              </w:rPr>
            </w:pPr>
            <w:r w:rsidRPr="00A55DAB">
              <w:rPr>
                <w:sz w:val="22"/>
                <w:szCs w:val="22"/>
              </w:rPr>
              <w:t>Исследование нагревания и плавления кристаллического вещества.</w:t>
            </w:r>
          </w:p>
          <w:p w:rsidR="000951E4" w:rsidRPr="00A55DAB" w:rsidRDefault="000951E4" w:rsidP="007F2E84">
            <w:pPr>
              <w:rPr>
                <w:sz w:val="22"/>
                <w:szCs w:val="22"/>
              </w:rPr>
            </w:pPr>
            <w:r w:rsidRPr="00A55DAB">
              <w:rPr>
                <w:sz w:val="22"/>
                <w:szCs w:val="22"/>
              </w:rPr>
              <w:t>Виды деформаций.</w:t>
            </w:r>
          </w:p>
          <w:p w:rsidR="000951E4" w:rsidRPr="00A55DAB" w:rsidRDefault="000951E4" w:rsidP="007F2E84">
            <w:pPr>
              <w:rPr>
                <w:sz w:val="22"/>
                <w:szCs w:val="22"/>
              </w:rPr>
            </w:pPr>
            <w:r w:rsidRPr="00A55DAB">
              <w:rPr>
                <w:sz w:val="22"/>
                <w:szCs w:val="22"/>
              </w:rPr>
              <w:t>Наблюдение малых деформаций.</w:t>
            </w:r>
          </w:p>
          <w:p w:rsidR="000951E4" w:rsidRPr="00A55DAB" w:rsidRDefault="000951E4" w:rsidP="007F2E84">
            <w:pPr>
              <w:rPr>
                <w:sz w:val="22"/>
                <w:szCs w:val="22"/>
              </w:rPr>
            </w:pPr>
            <w:r w:rsidRPr="00A55DAB">
              <w:rPr>
                <w:sz w:val="22"/>
                <w:szCs w:val="22"/>
              </w:rPr>
              <w:t xml:space="preserve">Ученический эксперимент, лабораторные работы, практикум. </w:t>
            </w:r>
          </w:p>
          <w:p w:rsidR="000951E4" w:rsidRPr="00A55DAB" w:rsidRDefault="000951E4" w:rsidP="007F2E84">
            <w:pPr>
              <w:rPr>
                <w:sz w:val="22"/>
                <w:szCs w:val="22"/>
              </w:rPr>
            </w:pPr>
            <w:r w:rsidRPr="00A55DAB">
              <w:rPr>
                <w:sz w:val="22"/>
                <w:szCs w:val="22"/>
              </w:rPr>
              <w:t xml:space="preserve">Изучение закономерностей испарения жидкостей. </w:t>
            </w:r>
          </w:p>
          <w:p w:rsidR="000951E4" w:rsidRPr="00A55DAB" w:rsidRDefault="000951E4" w:rsidP="007F2E84">
            <w:pPr>
              <w:rPr>
                <w:sz w:val="22"/>
                <w:szCs w:val="22"/>
              </w:rPr>
            </w:pPr>
            <w:r w:rsidRPr="00A55DAB">
              <w:rPr>
                <w:sz w:val="22"/>
                <w:szCs w:val="22"/>
              </w:rPr>
              <w:t>Измерение удельной теплоты плавления льда.</w:t>
            </w:r>
          </w:p>
          <w:p w:rsidR="000951E4" w:rsidRPr="00A55DAB" w:rsidRDefault="000951E4" w:rsidP="007F2E84">
            <w:pPr>
              <w:rPr>
                <w:sz w:val="22"/>
                <w:szCs w:val="22"/>
              </w:rPr>
            </w:pPr>
            <w:r w:rsidRPr="00A55DAB">
              <w:rPr>
                <w:sz w:val="22"/>
                <w:szCs w:val="22"/>
              </w:rPr>
              <w:t>Изучение свойств насыщенных паров.</w:t>
            </w:r>
          </w:p>
          <w:p w:rsidR="000951E4" w:rsidRPr="00A55DAB" w:rsidRDefault="000951E4" w:rsidP="007F2E84">
            <w:pPr>
              <w:rPr>
                <w:sz w:val="22"/>
                <w:szCs w:val="22"/>
              </w:rPr>
            </w:pPr>
            <w:r w:rsidRPr="00A55DAB">
              <w:rPr>
                <w:sz w:val="22"/>
                <w:szCs w:val="22"/>
              </w:rPr>
              <w:t>Измерение абсолютной влажности воздуха и оценка массы паров  в помещении.</w:t>
            </w:r>
          </w:p>
          <w:p w:rsidR="000951E4" w:rsidRPr="00A55DAB" w:rsidRDefault="000951E4" w:rsidP="007F2E84">
            <w:pPr>
              <w:rPr>
                <w:sz w:val="22"/>
                <w:szCs w:val="22"/>
              </w:rPr>
            </w:pPr>
            <w:r w:rsidRPr="00A55DAB">
              <w:rPr>
                <w:sz w:val="22"/>
                <w:szCs w:val="22"/>
              </w:rPr>
              <w:t>Измерение коэффициента поверхностного натяжения.</w:t>
            </w:r>
          </w:p>
          <w:p w:rsidR="000951E4" w:rsidRPr="00A55DAB" w:rsidRDefault="000951E4" w:rsidP="007F2E84">
            <w:pPr>
              <w:rPr>
                <w:sz w:val="22"/>
                <w:szCs w:val="22"/>
              </w:rPr>
            </w:pPr>
            <w:r w:rsidRPr="00A55DAB">
              <w:rPr>
                <w:sz w:val="22"/>
                <w:szCs w:val="22"/>
              </w:rPr>
              <w:t>Измерение модуля Юнга.</w:t>
            </w:r>
          </w:p>
          <w:p w:rsidR="000951E4" w:rsidRPr="00A55DAB" w:rsidRDefault="000951E4" w:rsidP="007F2E84">
            <w:pPr>
              <w:rPr>
                <w:sz w:val="22"/>
                <w:szCs w:val="22"/>
              </w:rPr>
            </w:pPr>
            <w:r w:rsidRPr="00A55DAB">
              <w:rPr>
                <w:sz w:val="22"/>
                <w:szCs w:val="22"/>
              </w:rPr>
              <w:t>Исследование зависимости деформации резинового образца от приложенной  к нему силы.</w:t>
            </w:r>
          </w:p>
        </w:tc>
        <w:tc>
          <w:tcPr>
            <w:tcW w:w="2835" w:type="dxa"/>
          </w:tcPr>
          <w:p w:rsidR="000951E4" w:rsidRPr="00A55DAB" w:rsidRDefault="000951E4" w:rsidP="007F2E84">
            <w:pPr>
              <w:rPr>
                <w:sz w:val="22"/>
                <w:szCs w:val="22"/>
              </w:rPr>
            </w:pPr>
          </w:p>
        </w:tc>
      </w:tr>
      <w:tr w:rsidR="000951E4" w:rsidRPr="00A55DAB" w:rsidTr="007F2E84">
        <w:trPr>
          <w:trHeight w:val="167"/>
        </w:trPr>
        <w:tc>
          <w:tcPr>
            <w:tcW w:w="1066" w:type="dxa"/>
          </w:tcPr>
          <w:p w:rsidR="000951E4" w:rsidRPr="00A55DAB" w:rsidRDefault="000951E4" w:rsidP="007F2E84">
            <w:pPr>
              <w:rPr>
                <w:sz w:val="22"/>
                <w:szCs w:val="22"/>
              </w:rPr>
            </w:pPr>
            <w:r w:rsidRPr="00A55DAB">
              <w:rPr>
                <w:sz w:val="22"/>
                <w:szCs w:val="22"/>
              </w:rPr>
              <w:t>9.</w:t>
            </w:r>
          </w:p>
        </w:tc>
        <w:tc>
          <w:tcPr>
            <w:tcW w:w="5750" w:type="dxa"/>
          </w:tcPr>
          <w:p w:rsidR="000951E4" w:rsidRPr="00A55DAB" w:rsidRDefault="000951E4" w:rsidP="007F2E84">
            <w:pPr>
              <w:rPr>
                <w:sz w:val="22"/>
                <w:szCs w:val="22"/>
              </w:rPr>
            </w:pPr>
            <w:r w:rsidRPr="00A55DAB">
              <w:rPr>
                <w:sz w:val="22"/>
                <w:szCs w:val="22"/>
              </w:rPr>
              <w:t>116.6.4. Раздел 4. Электродинамика.</w:t>
            </w:r>
          </w:p>
          <w:p w:rsidR="000951E4" w:rsidRPr="00A55DAB" w:rsidRDefault="000951E4" w:rsidP="007F2E84">
            <w:pPr>
              <w:rPr>
                <w:sz w:val="22"/>
                <w:szCs w:val="22"/>
              </w:rPr>
            </w:pPr>
            <w:r w:rsidRPr="00A55DAB">
              <w:rPr>
                <w:sz w:val="22"/>
                <w:szCs w:val="22"/>
              </w:rPr>
              <w:t>116.6.4.1. Тема 1. Электрическое поле.</w:t>
            </w:r>
          </w:p>
          <w:p w:rsidR="000951E4" w:rsidRPr="00A55DAB" w:rsidRDefault="000951E4" w:rsidP="007F2E84">
            <w:pPr>
              <w:rPr>
                <w:sz w:val="22"/>
                <w:szCs w:val="22"/>
              </w:rPr>
            </w:pPr>
            <w:r w:rsidRPr="00A55DAB">
              <w:rPr>
                <w:sz w:val="22"/>
                <w:szCs w:val="22"/>
              </w:rPr>
              <w:t>Электризация тел и её проявления. Электрический заряд. Два вида электрических зарядов. Проводники, диэлектрики и полупроводники. Элементарный электрический заряд. Закон сохранения электрического заряда.</w:t>
            </w:r>
          </w:p>
          <w:p w:rsidR="000951E4" w:rsidRPr="00A55DAB" w:rsidRDefault="000951E4" w:rsidP="007F2E84">
            <w:pPr>
              <w:rPr>
                <w:sz w:val="22"/>
                <w:szCs w:val="22"/>
              </w:rPr>
            </w:pPr>
            <w:r w:rsidRPr="00A55DAB">
              <w:rPr>
                <w:sz w:val="22"/>
                <w:szCs w:val="22"/>
              </w:rPr>
              <w:t>Взаимодействие зарядов. Точечные заряды. Закон Кулона.</w:t>
            </w:r>
          </w:p>
          <w:p w:rsidR="000951E4" w:rsidRPr="00A55DAB" w:rsidRDefault="000951E4" w:rsidP="007F2E84">
            <w:pPr>
              <w:rPr>
                <w:sz w:val="22"/>
                <w:szCs w:val="22"/>
              </w:rPr>
            </w:pPr>
            <w:r w:rsidRPr="00A55DAB">
              <w:rPr>
                <w:sz w:val="22"/>
                <w:szCs w:val="22"/>
              </w:rPr>
              <w:t>Электрическое поле. Его действие на электрические заряды.</w:t>
            </w:r>
          </w:p>
          <w:p w:rsidR="000951E4" w:rsidRPr="00A55DAB" w:rsidRDefault="000951E4" w:rsidP="007F2E84">
            <w:pPr>
              <w:rPr>
                <w:sz w:val="22"/>
                <w:szCs w:val="22"/>
              </w:rPr>
            </w:pPr>
            <w:r w:rsidRPr="00A55DAB">
              <w:rPr>
                <w:sz w:val="22"/>
                <w:szCs w:val="22"/>
              </w:rPr>
              <w:t xml:space="preserve">Напряжённость электрического поля. Пробный заряд. Линии напряжённости электрического поля. Однородное электрическое поле. </w:t>
            </w:r>
          </w:p>
          <w:p w:rsidR="000951E4" w:rsidRPr="00A55DAB" w:rsidRDefault="000951E4" w:rsidP="007F2E84">
            <w:pPr>
              <w:rPr>
                <w:sz w:val="22"/>
                <w:szCs w:val="22"/>
              </w:rPr>
            </w:pPr>
            <w:r w:rsidRPr="00A55DAB">
              <w:rPr>
                <w:sz w:val="22"/>
                <w:szCs w:val="22"/>
              </w:rPr>
              <w:t>Потенциальность электростатического поля. Разность потенциалов  и напряжение. Потенциальная энергия заряда в электростатическом поле. Потенциал электростатического поля. Связь напряжённости поля и разности потенциалов для электростатического поля (как однородного, так и неоднородного).</w:t>
            </w:r>
          </w:p>
          <w:p w:rsidR="000951E4" w:rsidRPr="00A55DAB" w:rsidRDefault="000951E4" w:rsidP="007F2E84">
            <w:pPr>
              <w:rPr>
                <w:sz w:val="22"/>
                <w:szCs w:val="22"/>
              </w:rPr>
            </w:pPr>
            <w:r w:rsidRPr="00A55DAB">
              <w:rPr>
                <w:sz w:val="22"/>
                <w:szCs w:val="22"/>
              </w:rPr>
              <w:t>Принцип суперпозиции электрических полей.</w:t>
            </w:r>
          </w:p>
          <w:p w:rsidR="000951E4" w:rsidRPr="00A55DAB" w:rsidRDefault="000951E4" w:rsidP="007F2E84">
            <w:pPr>
              <w:rPr>
                <w:sz w:val="22"/>
                <w:szCs w:val="22"/>
              </w:rPr>
            </w:pPr>
            <w:r w:rsidRPr="00A55DAB">
              <w:rPr>
                <w:sz w:val="22"/>
                <w:szCs w:val="22"/>
              </w:rPr>
              <w:t xml:space="preserve">Поле точечного заряда. Поле равномерно заряженной сферы. Поле равномерно заряженного по объёму шара. Поле равномерно заряженной бесконечной плоскости. Картины линий напряжённости этих полей  и эквипотенциальных поверхностей. </w:t>
            </w:r>
          </w:p>
          <w:p w:rsidR="000951E4" w:rsidRPr="00A55DAB" w:rsidRDefault="000951E4" w:rsidP="007F2E84">
            <w:pPr>
              <w:rPr>
                <w:sz w:val="22"/>
                <w:szCs w:val="22"/>
              </w:rPr>
            </w:pPr>
            <w:r w:rsidRPr="00A55DAB">
              <w:rPr>
                <w:sz w:val="22"/>
                <w:szCs w:val="22"/>
              </w:rPr>
              <w:t>Проводники в электростатическом поле. Условие равновесия зарядов.</w:t>
            </w:r>
          </w:p>
          <w:p w:rsidR="000951E4" w:rsidRPr="00A55DAB" w:rsidRDefault="000951E4" w:rsidP="007F2E84">
            <w:pPr>
              <w:rPr>
                <w:sz w:val="22"/>
                <w:szCs w:val="22"/>
              </w:rPr>
            </w:pPr>
            <w:r w:rsidRPr="00A55DAB">
              <w:rPr>
                <w:sz w:val="22"/>
                <w:szCs w:val="22"/>
              </w:rPr>
              <w:t>Диэлектрики в электростатическом поле. Диэлектрическая проницаемость вещества.</w:t>
            </w:r>
          </w:p>
          <w:p w:rsidR="000951E4" w:rsidRPr="00A55DAB" w:rsidRDefault="000951E4" w:rsidP="007F2E84">
            <w:pPr>
              <w:rPr>
                <w:sz w:val="22"/>
                <w:szCs w:val="22"/>
              </w:rPr>
            </w:pPr>
            <w:r w:rsidRPr="00A55DAB">
              <w:rPr>
                <w:sz w:val="22"/>
                <w:szCs w:val="22"/>
              </w:rPr>
              <w:t xml:space="preserve">Конденсатор. Электроёмкость конденсатора. Электроёмкость плоского конденсатора. </w:t>
            </w:r>
          </w:p>
          <w:p w:rsidR="000951E4" w:rsidRPr="00A55DAB" w:rsidRDefault="000951E4" w:rsidP="007F2E84">
            <w:pPr>
              <w:rPr>
                <w:sz w:val="22"/>
                <w:szCs w:val="22"/>
              </w:rPr>
            </w:pPr>
            <w:r w:rsidRPr="00A55DAB">
              <w:rPr>
                <w:sz w:val="22"/>
                <w:szCs w:val="22"/>
              </w:rPr>
              <w:t>Параллельное соединение конденсаторов. Последовательное соединение конденсаторов.</w:t>
            </w:r>
          </w:p>
          <w:p w:rsidR="000951E4" w:rsidRPr="00A55DAB" w:rsidRDefault="000951E4" w:rsidP="007F2E84">
            <w:pPr>
              <w:rPr>
                <w:sz w:val="22"/>
                <w:szCs w:val="22"/>
              </w:rPr>
            </w:pPr>
            <w:r w:rsidRPr="00A55DAB">
              <w:rPr>
                <w:sz w:val="22"/>
                <w:szCs w:val="22"/>
              </w:rPr>
              <w:t>Энергия заряженного конденсатора.</w:t>
            </w:r>
          </w:p>
          <w:p w:rsidR="000951E4" w:rsidRPr="00A55DAB" w:rsidRDefault="000951E4" w:rsidP="007F2E84">
            <w:pPr>
              <w:rPr>
                <w:sz w:val="22"/>
                <w:szCs w:val="22"/>
              </w:rPr>
            </w:pPr>
            <w:r w:rsidRPr="00A55DAB">
              <w:rPr>
                <w:sz w:val="22"/>
                <w:szCs w:val="22"/>
              </w:rPr>
              <w:t>Движение заряженной частицы в однородном электрическом поле.</w:t>
            </w:r>
          </w:p>
          <w:p w:rsidR="000951E4" w:rsidRPr="00A55DAB" w:rsidRDefault="000951E4" w:rsidP="007F2E84">
            <w:pPr>
              <w:rPr>
                <w:sz w:val="22"/>
                <w:szCs w:val="22"/>
              </w:rPr>
            </w:pPr>
            <w:r w:rsidRPr="00A55DAB">
              <w:rPr>
                <w:sz w:val="22"/>
                <w:szCs w:val="22"/>
              </w:rPr>
              <w:t>Технические устройства и технологические процессы: электроскоп, электрометр, электростатическая защита, заземление электроприборов, конденсаторы, генератор Ван де Граафа.</w:t>
            </w:r>
          </w:p>
          <w:p w:rsidR="000951E4" w:rsidRPr="00A55DAB" w:rsidRDefault="000951E4" w:rsidP="007F2E84">
            <w:pPr>
              <w:rPr>
                <w:sz w:val="22"/>
                <w:szCs w:val="22"/>
              </w:rPr>
            </w:pPr>
            <w:r w:rsidRPr="00A55DAB">
              <w:rPr>
                <w:sz w:val="22"/>
                <w:szCs w:val="22"/>
              </w:rPr>
              <w:t>Демонстрации.</w:t>
            </w:r>
          </w:p>
          <w:p w:rsidR="000951E4" w:rsidRPr="00A55DAB" w:rsidRDefault="000951E4" w:rsidP="007F2E84">
            <w:pPr>
              <w:rPr>
                <w:sz w:val="22"/>
                <w:szCs w:val="22"/>
              </w:rPr>
            </w:pPr>
            <w:r w:rsidRPr="00A55DAB">
              <w:rPr>
                <w:sz w:val="22"/>
                <w:szCs w:val="22"/>
              </w:rPr>
              <w:t xml:space="preserve">Устройство и принцип действия электрометра. </w:t>
            </w:r>
          </w:p>
          <w:p w:rsidR="000951E4" w:rsidRPr="00A55DAB" w:rsidRDefault="000951E4" w:rsidP="007F2E84">
            <w:pPr>
              <w:rPr>
                <w:sz w:val="22"/>
                <w:szCs w:val="22"/>
              </w:rPr>
            </w:pPr>
            <w:r w:rsidRPr="00A55DAB">
              <w:rPr>
                <w:sz w:val="22"/>
                <w:szCs w:val="22"/>
              </w:rPr>
              <w:t>Электрическое поле заряженных шариков.</w:t>
            </w:r>
          </w:p>
          <w:p w:rsidR="000951E4" w:rsidRPr="00A55DAB" w:rsidRDefault="000951E4" w:rsidP="007F2E84">
            <w:pPr>
              <w:rPr>
                <w:sz w:val="22"/>
                <w:szCs w:val="22"/>
              </w:rPr>
            </w:pPr>
            <w:r w:rsidRPr="00A55DAB">
              <w:rPr>
                <w:sz w:val="22"/>
                <w:szCs w:val="22"/>
              </w:rPr>
              <w:t xml:space="preserve">Электрическое поле двух заряженных пластин. </w:t>
            </w:r>
          </w:p>
          <w:p w:rsidR="000951E4" w:rsidRPr="00A55DAB" w:rsidRDefault="000951E4" w:rsidP="007F2E84">
            <w:pPr>
              <w:rPr>
                <w:sz w:val="22"/>
                <w:szCs w:val="22"/>
              </w:rPr>
            </w:pPr>
            <w:r w:rsidRPr="00A55DAB">
              <w:rPr>
                <w:sz w:val="22"/>
                <w:szCs w:val="22"/>
              </w:rPr>
              <w:t xml:space="preserve">Модель электростатического генератора (Ван де Граафа). </w:t>
            </w:r>
          </w:p>
          <w:p w:rsidR="000951E4" w:rsidRPr="00A55DAB" w:rsidRDefault="000951E4" w:rsidP="007F2E84">
            <w:pPr>
              <w:rPr>
                <w:sz w:val="22"/>
                <w:szCs w:val="22"/>
              </w:rPr>
            </w:pPr>
            <w:r w:rsidRPr="00A55DAB">
              <w:rPr>
                <w:sz w:val="22"/>
                <w:szCs w:val="22"/>
              </w:rPr>
              <w:t xml:space="preserve">Проводники в электрическом поле. </w:t>
            </w:r>
          </w:p>
          <w:p w:rsidR="000951E4" w:rsidRPr="00A55DAB" w:rsidRDefault="000951E4" w:rsidP="007F2E84">
            <w:pPr>
              <w:rPr>
                <w:sz w:val="22"/>
                <w:szCs w:val="22"/>
              </w:rPr>
            </w:pPr>
            <w:r w:rsidRPr="00A55DAB">
              <w:rPr>
                <w:sz w:val="22"/>
                <w:szCs w:val="22"/>
              </w:rPr>
              <w:t xml:space="preserve">Электростатическая защита. </w:t>
            </w:r>
          </w:p>
          <w:p w:rsidR="000951E4" w:rsidRPr="00A55DAB" w:rsidRDefault="000951E4" w:rsidP="007F2E84">
            <w:pPr>
              <w:rPr>
                <w:sz w:val="22"/>
                <w:szCs w:val="22"/>
              </w:rPr>
            </w:pPr>
            <w:r w:rsidRPr="00A55DAB">
              <w:rPr>
                <w:sz w:val="22"/>
                <w:szCs w:val="22"/>
              </w:rPr>
              <w:t xml:space="preserve">Устройство и действие конденсатора постоянной и переменной ёмкости. </w:t>
            </w:r>
          </w:p>
          <w:p w:rsidR="000951E4" w:rsidRPr="00A55DAB" w:rsidRDefault="000951E4" w:rsidP="007F2E84">
            <w:pPr>
              <w:rPr>
                <w:sz w:val="22"/>
                <w:szCs w:val="22"/>
              </w:rPr>
            </w:pPr>
            <w:r w:rsidRPr="00A55DAB">
              <w:rPr>
                <w:sz w:val="22"/>
                <w:szCs w:val="22"/>
              </w:rPr>
              <w:t xml:space="preserve">Зависимость электроёмкости плоского конденсатора от площади пластин, расстояния между ними и диэлектрической проницаемости. </w:t>
            </w:r>
          </w:p>
          <w:p w:rsidR="000951E4" w:rsidRPr="00A55DAB" w:rsidRDefault="000951E4" w:rsidP="007F2E84">
            <w:pPr>
              <w:rPr>
                <w:sz w:val="22"/>
                <w:szCs w:val="22"/>
              </w:rPr>
            </w:pPr>
            <w:r w:rsidRPr="00A55DAB">
              <w:rPr>
                <w:sz w:val="22"/>
                <w:szCs w:val="22"/>
              </w:rPr>
              <w:t xml:space="preserve">Энергия электрического поля заряженного конденсатора. </w:t>
            </w:r>
          </w:p>
          <w:p w:rsidR="000951E4" w:rsidRPr="00A55DAB" w:rsidRDefault="000951E4" w:rsidP="007F2E84">
            <w:pPr>
              <w:rPr>
                <w:sz w:val="22"/>
                <w:szCs w:val="22"/>
              </w:rPr>
            </w:pPr>
            <w:r w:rsidRPr="00A55DAB">
              <w:rPr>
                <w:sz w:val="22"/>
                <w:szCs w:val="22"/>
              </w:rPr>
              <w:t>Зарядка и разрядка конденсатора через резистор.</w:t>
            </w:r>
          </w:p>
          <w:p w:rsidR="000951E4" w:rsidRPr="00A55DAB" w:rsidRDefault="000951E4" w:rsidP="007F2E84">
            <w:pPr>
              <w:rPr>
                <w:sz w:val="22"/>
                <w:szCs w:val="22"/>
              </w:rPr>
            </w:pPr>
            <w:r w:rsidRPr="00A55DAB">
              <w:rPr>
                <w:sz w:val="22"/>
                <w:szCs w:val="22"/>
              </w:rPr>
              <w:t xml:space="preserve">Ученический эксперимент, лабораторные работы, практикум. </w:t>
            </w:r>
          </w:p>
          <w:p w:rsidR="000951E4" w:rsidRPr="00A55DAB" w:rsidRDefault="000951E4" w:rsidP="007F2E84">
            <w:pPr>
              <w:rPr>
                <w:sz w:val="22"/>
                <w:szCs w:val="22"/>
              </w:rPr>
            </w:pPr>
            <w:r w:rsidRPr="00A55DAB">
              <w:rPr>
                <w:sz w:val="22"/>
                <w:szCs w:val="22"/>
              </w:rPr>
              <w:t xml:space="preserve">Оценка сил взаимодействия заряженных тел. </w:t>
            </w:r>
          </w:p>
          <w:p w:rsidR="000951E4" w:rsidRPr="00A55DAB" w:rsidRDefault="000951E4" w:rsidP="007F2E84">
            <w:pPr>
              <w:rPr>
                <w:sz w:val="22"/>
                <w:szCs w:val="22"/>
              </w:rPr>
            </w:pPr>
            <w:r w:rsidRPr="00A55DAB">
              <w:rPr>
                <w:sz w:val="22"/>
                <w:szCs w:val="22"/>
              </w:rPr>
              <w:t xml:space="preserve">Наблюдение превращения энергии заряженного конденсатора в энергию излучения светодиода. </w:t>
            </w:r>
          </w:p>
          <w:p w:rsidR="000951E4" w:rsidRPr="00A55DAB" w:rsidRDefault="000951E4" w:rsidP="007F2E84">
            <w:pPr>
              <w:rPr>
                <w:sz w:val="22"/>
                <w:szCs w:val="22"/>
              </w:rPr>
            </w:pPr>
            <w:r w:rsidRPr="00A55DAB">
              <w:rPr>
                <w:sz w:val="22"/>
                <w:szCs w:val="22"/>
              </w:rPr>
              <w:t>Изучение протекания тока в цепи, содержащей конденсатор.</w:t>
            </w:r>
          </w:p>
          <w:p w:rsidR="000951E4" w:rsidRPr="00A55DAB" w:rsidRDefault="000951E4" w:rsidP="007F2E84">
            <w:pPr>
              <w:rPr>
                <w:sz w:val="22"/>
                <w:szCs w:val="22"/>
              </w:rPr>
            </w:pPr>
            <w:r w:rsidRPr="00A55DAB">
              <w:rPr>
                <w:sz w:val="22"/>
                <w:szCs w:val="22"/>
              </w:rPr>
              <w:t xml:space="preserve">Распределение разности потенциалов (напряжения) при последовательном соединении конденсаторов. </w:t>
            </w:r>
          </w:p>
          <w:p w:rsidR="000951E4" w:rsidRPr="00A55DAB" w:rsidRDefault="000951E4" w:rsidP="007F2E84">
            <w:pPr>
              <w:rPr>
                <w:sz w:val="22"/>
                <w:szCs w:val="22"/>
              </w:rPr>
            </w:pPr>
            <w:r w:rsidRPr="00A55DAB">
              <w:rPr>
                <w:sz w:val="22"/>
                <w:szCs w:val="22"/>
              </w:rPr>
              <w:t>Исследование разряда конденсатора через резистор.</w:t>
            </w:r>
          </w:p>
        </w:tc>
        <w:tc>
          <w:tcPr>
            <w:tcW w:w="2835" w:type="dxa"/>
          </w:tcPr>
          <w:p w:rsidR="000951E4" w:rsidRPr="00A55DAB" w:rsidRDefault="000951E4" w:rsidP="007F2E84">
            <w:pPr>
              <w:rPr>
                <w:sz w:val="22"/>
                <w:szCs w:val="22"/>
              </w:rPr>
            </w:pPr>
          </w:p>
        </w:tc>
      </w:tr>
      <w:tr w:rsidR="000951E4" w:rsidRPr="00A55DAB" w:rsidTr="007F2E84">
        <w:trPr>
          <w:trHeight w:val="167"/>
        </w:trPr>
        <w:tc>
          <w:tcPr>
            <w:tcW w:w="1066" w:type="dxa"/>
          </w:tcPr>
          <w:p w:rsidR="000951E4" w:rsidRPr="00A55DAB" w:rsidRDefault="000951E4" w:rsidP="007F2E84">
            <w:pPr>
              <w:rPr>
                <w:sz w:val="22"/>
                <w:szCs w:val="22"/>
              </w:rPr>
            </w:pPr>
            <w:r w:rsidRPr="00A55DAB">
              <w:rPr>
                <w:sz w:val="22"/>
                <w:szCs w:val="22"/>
              </w:rPr>
              <w:t>10.</w:t>
            </w:r>
          </w:p>
        </w:tc>
        <w:tc>
          <w:tcPr>
            <w:tcW w:w="5750" w:type="dxa"/>
          </w:tcPr>
          <w:p w:rsidR="000951E4" w:rsidRPr="00A55DAB" w:rsidRDefault="000951E4" w:rsidP="007F2E84">
            <w:pPr>
              <w:rPr>
                <w:sz w:val="22"/>
                <w:szCs w:val="22"/>
              </w:rPr>
            </w:pPr>
            <w:r w:rsidRPr="00A55DAB">
              <w:rPr>
                <w:sz w:val="22"/>
                <w:szCs w:val="22"/>
              </w:rPr>
              <w:t>116.6.4.2. Тема 2. Постоянный электрический ток.</w:t>
            </w:r>
          </w:p>
          <w:p w:rsidR="000951E4" w:rsidRPr="00A55DAB" w:rsidRDefault="000951E4" w:rsidP="007F2E84">
            <w:pPr>
              <w:rPr>
                <w:sz w:val="22"/>
                <w:szCs w:val="22"/>
              </w:rPr>
            </w:pPr>
            <w:r w:rsidRPr="00A55DAB">
              <w:rPr>
                <w:sz w:val="22"/>
                <w:szCs w:val="22"/>
              </w:rPr>
              <w:t>Сила тока. Постоянный ток.</w:t>
            </w:r>
          </w:p>
          <w:p w:rsidR="000951E4" w:rsidRPr="00A55DAB" w:rsidRDefault="000951E4" w:rsidP="007F2E84">
            <w:pPr>
              <w:rPr>
                <w:sz w:val="22"/>
                <w:szCs w:val="22"/>
              </w:rPr>
            </w:pPr>
            <w:r w:rsidRPr="00A55DAB">
              <w:rPr>
                <w:sz w:val="22"/>
                <w:szCs w:val="22"/>
              </w:rPr>
              <w:t>Условия существования постоянного электрического тока. Источники тока. Напряжение U и ЭДС ℰ.</w:t>
            </w:r>
          </w:p>
          <w:p w:rsidR="000951E4" w:rsidRPr="00A55DAB" w:rsidRDefault="000951E4" w:rsidP="007F2E84">
            <w:pPr>
              <w:rPr>
                <w:sz w:val="22"/>
                <w:szCs w:val="22"/>
              </w:rPr>
            </w:pPr>
            <w:r w:rsidRPr="00A55DAB">
              <w:rPr>
                <w:sz w:val="22"/>
                <w:szCs w:val="22"/>
              </w:rPr>
              <w:t>Закон Ома для участка цепи.</w:t>
            </w:r>
          </w:p>
          <w:p w:rsidR="000951E4" w:rsidRPr="00A55DAB" w:rsidRDefault="000951E4" w:rsidP="007F2E84">
            <w:pPr>
              <w:rPr>
                <w:sz w:val="22"/>
                <w:szCs w:val="22"/>
              </w:rPr>
            </w:pPr>
            <w:r w:rsidRPr="00A55DAB">
              <w:rPr>
                <w:sz w:val="22"/>
                <w:szCs w:val="22"/>
              </w:rPr>
              <w:t>Электрическое сопротивление. Зависимость сопротивления однородного проводника от его длины и площади поперечного сечения. Удельное сопротивление вещества.</w:t>
            </w:r>
          </w:p>
          <w:p w:rsidR="000951E4" w:rsidRPr="00A55DAB" w:rsidRDefault="000951E4" w:rsidP="007F2E84">
            <w:pPr>
              <w:rPr>
                <w:sz w:val="22"/>
                <w:szCs w:val="22"/>
              </w:rPr>
            </w:pPr>
            <w:r w:rsidRPr="00A55DAB">
              <w:rPr>
                <w:sz w:val="22"/>
                <w:szCs w:val="22"/>
              </w:rPr>
              <w:t>Последовательное, параллельное, смешанное соединение проводников. Расчёт разветвлённых электрических цепей. Правила Кирхгофа.</w:t>
            </w:r>
          </w:p>
          <w:p w:rsidR="000951E4" w:rsidRPr="00A55DAB" w:rsidRDefault="000951E4" w:rsidP="007F2E84">
            <w:pPr>
              <w:rPr>
                <w:sz w:val="22"/>
                <w:szCs w:val="22"/>
              </w:rPr>
            </w:pPr>
            <w:r w:rsidRPr="00A55DAB">
              <w:rPr>
                <w:sz w:val="22"/>
                <w:szCs w:val="22"/>
              </w:rPr>
              <w:t>Работа электрического тока. Закон Джоуля–Ленца.</w:t>
            </w:r>
          </w:p>
          <w:p w:rsidR="000951E4" w:rsidRPr="00A55DAB" w:rsidRDefault="000951E4" w:rsidP="007F2E84">
            <w:pPr>
              <w:rPr>
                <w:sz w:val="22"/>
                <w:szCs w:val="22"/>
              </w:rPr>
            </w:pPr>
            <w:r w:rsidRPr="00A55DAB">
              <w:rPr>
                <w:sz w:val="22"/>
                <w:szCs w:val="22"/>
              </w:rPr>
              <w:t xml:space="preserve">Мощность электрического тока. Тепловая мощность, выделяемая  на резисторе. </w:t>
            </w:r>
          </w:p>
          <w:p w:rsidR="000951E4" w:rsidRPr="00A55DAB" w:rsidRDefault="000951E4" w:rsidP="007F2E84">
            <w:pPr>
              <w:rPr>
                <w:sz w:val="22"/>
                <w:szCs w:val="22"/>
              </w:rPr>
            </w:pPr>
            <w:r w:rsidRPr="00A55DAB">
              <w:rPr>
                <w:sz w:val="22"/>
                <w:szCs w:val="22"/>
              </w:rPr>
              <w:t>ЭДС и внутреннее сопротивление источника тока. Закон Ома для полной (замкнутой) электрической цепи. Мощность источника тока. Короткое замыкание.</w:t>
            </w:r>
          </w:p>
          <w:p w:rsidR="000951E4" w:rsidRPr="00A55DAB" w:rsidRDefault="000951E4" w:rsidP="007F2E84">
            <w:pPr>
              <w:rPr>
                <w:sz w:val="22"/>
                <w:szCs w:val="22"/>
              </w:rPr>
            </w:pPr>
            <w:r w:rsidRPr="00A55DAB">
              <w:rPr>
                <w:sz w:val="22"/>
                <w:szCs w:val="22"/>
              </w:rPr>
              <w:t>Конденсатор в цепи постоянного тока.</w:t>
            </w:r>
          </w:p>
          <w:p w:rsidR="000951E4" w:rsidRPr="00A55DAB" w:rsidRDefault="000951E4" w:rsidP="007F2E84">
            <w:pPr>
              <w:rPr>
                <w:sz w:val="22"/>
                <w:szCs w:val="22"/>
              </w:rPr>
            </w:pPr>
            <w:r w:rsidRPr="00A55DAB">
              <w:rPr>
                <w:sz w:val="22"/>
                <w:szCs w:val="22"/>
              </w:rPr>
              <w:t xml:space="preserve">Технические устройства и технологические процессы: амперметр, вольтметр, реостат, счётчик электрической энергии. </w:t>
            </w:r>
          </w:p>
          <w:p w:rsidR="000951E4" w:rsidRPr="00A55DAB" w:rsidRDefault="000951E4" w:rsidP="007F2E84">
            <w:pPr>
              <w:rPr>
                <w:sz w:val="22"/>
                <w:szCs w:val="22"/>
              </w:rPr>
            </w:pPr>
            <w:r w:rsidRPr="00A55DAB">
              <w:rPr>
                <w:sz w:val="22"/>
                <w:szCs w:val="22"/>
              </w:rPr>
              <w:t>Демонстрации.</w:t>
            </w:r>
          </w:p>
          <w:p w:rsidR="000951E4" w:rsidRPr="00A55DAB" w:rsidRDefault="000951E4" w:rsidP="007F2E84">
            <w:pPr>
              <w:rPr>
                <w:sz w:val="22"/>
                <w:szCs w:val="22"/>
              </w:rPr>
            </w:pPr>
            <w:r w:rsidRPr="00A55DAB">
              <w:rPr>
                <w:sz w:val="22"/>
                <w:szCs w:val="22"/>
              </w:rPr>
              <w:t>Измерение силы тока и напряжения.</w:t>
            </w:r>
          </w:p>
          <w:p w:rsidR="000951E4" w:rsidRPr="00A55DAB" w:rsidRDefault="000951E4" w:rsidP="007F2E84">
            <w:pPr>
              <w:rPr>
                <w:sz w:val="22"/>
                <w:szCs w:val="22"/>
              </w:rPr>
            </w:pPr>
            <w:r w:rsidRPr="00A55DAB">
              <w:rPr>
                <w:sz w:val="22"/>
                <w:szCs w:val="22"/>
              </w:rPr>
              <w:t>Исследование зависимости силы тока от напряжения для резистора, лампы накаливания и светодиода.</w:t>
            </w:r>
          </w:p>
          <w:p w:rsidR="000951E4" w:rsidRPr="00A55DAB" w:rsidRDefault="000951E4" w:rsidP="007F2E84">
            <w:pPr>
              <w:rPr>
                <w:sz w:val="22"/>
                <w:szCs w:val="22"/>
              </w:rPr>
            </w:pPr>
            <w:r w:rsidRPr="00A55DAB">
              <w:rPr>
                <w:sz w:val="22"/>
                <w:szCs w:val="22"/>
              </w:rPr>
              <w:t>Зависимость сопротивления цилиндрических проводников от длины, площади поперечного сечения и материала.</w:t>
            </w:r>
          </w:p>
          <w:p w:rsidR="000951E4" w:rsidRPr="00A55DAB" w:rsidRDefault="000951E4" w:rsidP="007F2E84">
            <w:pPr>
              <w:rPr>
                <w:sz w:val="22"/>
                <w:szCs w:val="22"/>
              </w:rPr>
            </w:pPr>
            <w:r w:rsidRPr="00A55DAB">
              <w:rPr>
                <w:sz w:val="22"/>
                <w:szCs w:val="22"/>
              </w:rPr>
              <w:t>Исследование зависимости силы тока от сопротивления при постоянном напряжении.</w:t>
            </w:r>
          </w:p>
          <w:p w:rsidR="000951E4" w:rsidRPr="00A55DAB" w:rsidRDefault="000951E4" w:rsidP="007F2E84">
            <w:pPr>
              <w:rPr>
                <w:sz w:val="22"/>
                <w:szCs w:val="22"/>
              </w:rPr>
            </w:pPr>
            <w:r w:rsidRPr="00A55DAB">
              <w:rPr>
                <w:sz w:val="22"/>
                <w:szCs w:val="22"/>
              </w:rPr>
              <w:t>Прямое измерение ЭДС. Короткое замыкание гальванического элемента  и оценка внутреннего сопротивления.</w:t>
            </w:r>
          </w:p>
          <w:p w:rsidR="000951E4" w:rsidRPr="00A55DAB" w:rsidRDefault="000951E4" w:rsidP="007F2E84">
            <w:pPr>
              <w:rPr>
                <w:sz w:val="22"/>
                <w:szCs w:val="22"/>
              </w:rPr>
            </w:pPr>
            <w:r w:rsidRPr="00A55DAB">
              <w:rPr>
                <w:sz w:val="22"/>
                <w:szCs w:val="22"/>
              </w:rPr>
              <w:t>Способы соединения источников тока, ЭДС батарей.</w:t>
            </w:r>
          </w:p>
          <w:p w:rsidR="000951E4" w:rsidRPr="00A55DAB" w:rsidRDefault="000951E4" w:rsidP="007F2E84">
            <w:pPr>
              <w:rPr>
                <w:sz w:val="22"/>
                <w:szCs w:val="22"/>
              </w:rPr>
            </w:pPr>
            <w:r w:rsidRPr="00A55DAB">
              <w:rPr>
                <w:sz w:val="22"/>
                <w:szCs w:val="22"/>
              </w:rPr>
              <w:t>Исследование разности потенциалов между полюсами источника тока от силы тока в цепи.</w:t>
            </w:r>
          </w:p>
          <w:p w:rsidR="000951E4" w:rsidRPr="00A55DAB" w:rsidRDefault="000951E4" w:rsidP="007F2E84">
            <w:pPr>
              <w:rPr>
                <w:sz w:val="22"/>
                <w:szCs w:val="22"/>
              </w:rPr>
            </w:pPr>
            <w:r w:rsidRPr="00A55DAB">
              <w:rPr>
                <w:sz w:val="22"/>
                <w:szCs w:val="22"/>
              </w:rPr>
              <w:t xml:space="preserve">Ученический эксперимент, лабораторные работы, практикум. </w:t>
            </w:r>
          </w:p>
          <w:p w:rsidR="000951E4" w:rsidRPr="00A55DAB" w:rsidRDefault="000951E4" w:rsidP="007F2E84">
            <w:pPr>
              <w:rPr>
                <w:sz w:val="22"/>
                <w:szCs w:val="22"/>
              </w:rPr>
            </w:pPr>
            <w:r w:rsidRPr="00A55DAB">
              <w:rPr>
                <w:sz w:val="22"/>
                <w:szCs w:val="22"/>
              </w:rPr>
              <w:t>Исследование смешанного соединения резисторов.</w:t>
            </w:r>
          </w:p>
          <w:p w:rsidR="000951E4" w:rsidRPr="00A55DAB" w:rsidRDefault="000951E4" w:rsidP="007F2E84">
            <w:pPr>
              <w:rPr>
                <w:sz w:val="22"/>
                <w:szCs w:val="22"/>
              </w:rPr>
            </w:pPr>
            <w:r w:rsidRPr="00A55DAB">
              <w:rPr>
                <w:sz w:val="22"/>
                <w:szCs w:val="22"/>
              </w:rPr>
              <w:t>Измерение удельного сопротивления проводников.</w:t>
            </w:r>
          </w:p>
          <w:p w:rsidR="000951E4" w:rsidRPr="00A55DAB" w:rsidRDefault="000951E4" w:rsidP="007F2E84">
            <w:pPr>
              <w:rPr>
                <w:sz w:val="22"/>
                <w:szCs w:val="22"/>
              </w:rPr>
            </w:pPr>
            <w:r w:rsidRPr="00A55DAB">
              <w:rPr>
                <w:sz w:val="22"/>
                <w:szCs w:val="22"/>
              </w:rPr>
              <w:t>Исследование зависимости силы тока от напряжения для лампы накаливания.</w:t>
            </w:r>
          </w:p>
          <w:p w:rsidR="000951E4" w:rsidRPr="00A55DAB" w:rsidRDefault="000951E4" w:rsidP="007F2E84">
            <w:pPr>
              <w:rPr>
                <w:sz w:val="22"/>
                <w:szCs w:val="22"/>
              </w:rPr>
            </w:pPr>
            <w:r w:rsidRPr="00A55DAB">
              <w:rPr>
                <w:sz w:val="22"/>
                <w:szCs w:val="22"/>
              </w:rPr>
              <w:t>Увеличение предела измерения амперметра (вольтметра).</w:t>
            </w:r>
          </w:p>
          <w:p w:rsidR="000951E4" w:rsidRPr="00A55DAB" w:rsidRDefault="000951E4" w:rsidP="007F2E84">
            <w:pPr>
              <w:rPr>
                <w:sz w:val="22"/>
                <w:szCs w:val="22"/>
              </w:rPr>
            </w:pPr>
            <w:r w:rsidRPr="00A55DAB">
              <w:rPr>
                <w:sz w:val="22"/>
                <w:szCs w:val="22"/>
              </w:rPr>
              <w:t>Измерение ЭДС и внутреннего сопротивления источника тока.</w:t>
            </w:r>
          </w:p>
          <w:p w:rsidR="000951E4" w:rsidRPr="00A55DAB" w:rsidRDefault="000951E4" w:rsidP="007F2E84">
            <w:pPr>
              <w:rPr>
                <w:sz w:val="22"/>
                <w:szCs w:val="22"/>
              </w:rPr>
            </w:pPr>
            <w:r w:rsidRPr="00A55DAB">
              <w:rPr>
                <w:sz w:val="22"/>
                <w:szCs w:val="22"/>
              </w:rPr>
              <w:t xml:space="preserve">Исследование зависимости ЭДС гальванического элемента от времени  при коротком замыкании. </w:t>
            </w:r>
          </w:p>
          <w:p w:rsidR="000951E4" w:rsidRPr="00A55DAB" w:rsidRDefault="000951E4" w:rsidP="007F2E84">
            <w:pPr>
              <w:rPr>
                <w:sz w:val="22"/>
                <w:szCs w:val="22"/>
              </w:rPr>
            </w:pPr>
            <w:r w:rsidRPr="00A55DAB">
              <w:rPr>
                <w:sz w:val="22"/>
                <w:szCs w:val="22"/>
              </w:rPr>
              <w:t>Исследование разности потенциалов между полюсами источника тока от силы тока в цепи.</w:t>
            </w:r>
          </w:p>
          <w:p w:rsidR="000951E4" w:rsidRPr="00A55DAB" w:rsidRDefault="000951E4" w:rsidP="007F2E84">
            <w:pPr>
              <w:rPr>
                <w:sz w:val="22"/>
                <w:szCs w:val="22"/>
              </w:rPr>
            </w:pPr>
            <w:r w:rsidRPr="00A55DAB">
              <w:rPr>
                <w:sz w:val="22"/>
                <w:szCs w:val="22"/>
              </w:rPr>
              <w:t>Исследование зависимости полезной мощности источника тока от силы тока.</w:t>
            </w:r>
          </w:p>
        </w:tc>
        <w:tc>
          <w:tcPr>
            <w:tcW w:w="2835" w:type="dxa"/>
          </w:tcPr>
          <w:p w:rsidR="000951E4" w:rsidRPr="00A55DAB" w:rsidRDefault="000951E4" w:rsidP="007F2E84">
            <w:pPr>
              <w:rPr>
                <w:sz w:val="22"/>
                <w:szCs w:val="22"/>
              </w:rPr>
            </w:pPr>
          </w:p>
        </w:tc>
      </w:tr>
      <w:tr w:rsidR="000951E4" w:rsidRPr="00A55DAB" w:rsidTr="007F2E84">
        <w:trPr>
          <w:trHeight w:val="167"/>
        </w:trPr>
        <w:tc>
          <w:tcPr>
            <w:tcW w:w="1066" w:type="dxa"/>
          </w:tcPr>
          <w:p w:rsidR="000951E4" w:rsidRPr="00A55DAB" w:rsidRDefault="000951E4" w:rsidP="007F2E84">
            <w:pPr>
              <w:rPr>
                <w:sz w:val="22"/>
                <w:szCs w:val="22"/>
              </w:rPr>
            </w:pPr>
            <w:r w:rsidRPr="00A55DAB">
              <w:rPr>
                <w:sz w:val="22"/>
                <w:szCs w:val="22"/>
              </w:rPr>
              <w:t>11.</w:t>
            </w:r>
          </w:p>
        </w:tc>
        <w:tc>
          <w:tcPr>
            <w:tcW w:w="5750" w:type="dxa"/>
          </w:tcPr>
          <w:p w:rsidR="000951E4" w:rsidRPr="00A55DAB" w:rsidRDefault="000951E4" w:rsidP="007F2E84">
            <w:pPr>
              <w:rPr>
                <w:sz w:val="22"/>
                <w:szCs w:val="22"/>
              </w:rPr>
            </w:pPr>
            <w:r w:rsidRPr="00A55DAB">
              <w:rPr>
                <w:sz w:val="22"/>
                <w:szCs w:val="22"/>
              </w:rPr>
              <w:t>116.6.4.3. Тема 3. Токи в различных средах.</w:t>
            </w:r>
          </w:p>
          <w:p w:rsidR="000951E4" w:rsidRPr="00A55DAB" w:rsidRDefault="000951E4" w:rsidP="007F2E84">
            <w:pPr>
              <w:rPr>
                <w:sz w:val="22"/>
                <w:szCs w:val="22"/>
              </w:rPr>
            </w:pPr>
            <w:r w:rsidRPr="00A55DAB">
              <w:rPr>
                <w:sz w:val="22"/>
                <w:szCs w:val="22"/>
              </w:rPr>
              <w:t xml:space="preserve">Электрическая проводимость различных веществ. Электронная проводимость твёрдых металлов. Зависимость сопротивления металлов от температуры. Сверхпроводимость. </w:t>
            </w:r>
          </w:p>
          <w:p w:rsidR="000951E4" w:rsidRPr="00A55DAB" w:rsidRDefault="000951E4" w:rsidP="007F2E84">
            <w:pPr>
              <w:rPr>
                <w:sz w:val="22"/>
                <w:szCs w:val="22"/>
              </w:rPr>
            </w:pPr>
            <w:r w:rsidRPr="00A55DAB">
              <w:rPr>
                <w:sz w:val="22"/>
                <w:szCs w:val="22"/>
              </w:rPr>
              <w:t>Электрический ток в вакууме. Свойства электронных пучков.</w:t>
            </w:r>
          </w:p>
          <w:p w:rsidR="000951E4" w:rsidRPr="00A55DAB" w:rsidRDefault="000951E4" w:rsidP="007F2E84">
            <w:pPr>
              <w:rPr>
                <w:sz w:val="22"/>
                <w:szCs w:val="22"/>
              </w:rPr>
            </w:pPr>
            <w:r w:rsidRPr="00A55DAB">
              <w:rPr>
                <w:sz w:val="22"/>
                <w:szCs w:val="22"/>
              </w:rPr>
              <w:t>Полупроводники. Собственная и примесная проводимость полупроводников. Свойства p–n-перехода. Полупроводниковые приборы.</w:t>
            </w:r>
          </w:p>
          <w:p w:rsidR="000951E4" w:rsidRPr="00A55DAB" w:rsidRDefault="000951E4" w:rsidP="007F2E84">
            <w:pPr>
              <w:rPr>
                <w:sz w:val="22"/>
                <w:szCs w:val="22"/>
              </w:rPr>
            </w:pPr>
            <w:r w:rsidRPr="00A55DAB">
              <w:rPr>
                <w:sz w:val="22"/>
                <w:szCs w:val="22"/>
              </w:rPr>
              <w:t>Электрический ток в электролитах. Электролитическая диссоциация. Электролиз. Законы Фарадея для электролиза.</w:t>
            </w:r>
          </w:p>
          <w:p w:rsidR="000951E4" w:rsidRPr="00A55DAB" w:rsidRDefault="000951E4" w:rsidP="007F2E84">
            <w:pPr>
              <w:rPr>
                <w:sz w:val="22"/>
                <w:szCs w:val="22"/>
              </w:rPr>
            </w:pPr>
            <w:r w:rsidRPr="00A55DAB">
              <w:rPr>
                <w:sz w:val="22"/>
                <w:szCs w:val="22"/>
              </w:rPr>
              <w:t>Электрический ток в газах. Самостоятельный и несамостоятельный разряд. Различные типы самостоятельного разряда. Молния. Плазма.</w:t>
            </w:r>
          </w:p>
          <w:p w:rsidR="000951E4" w:rsidRPr="00A55DAB" w:rsidRDefault="000951E4" w:rsidP="007F2E84">
            <w:pPr>
              <w:rPr>
                <w:sz w:val="22"/>
                <w:szCs w:val="22"/>
              </w:rPr>
            </w:pPr>
            <w:r w:rsidRPr="00A55DAB">
              <w:rPr>
                <w:sz w:val="22"/>
                <w:szCs w:val="22"/>
              </w:rPr>
              <w:t>Технические устройства и практическое применение: газоразрядные лампы, электронно-лучевая трубка, полупроводниковые приборы: диод, транзистор, фотодиод, светодиод, гальваника, рафинирование меди, выплавка алюминия, электронная микроскопия.</w:t>
            </w:r>
          </w:p>
          <w:p w:rsidR="000951E4" w:rsidRPr="00A55DAB" w:rsidRDefault="000951E4" w:rsidP="007F2E84">
            <w:pPr>
              <w:rPr>
                <w:sz w:val="22"/>
                <w:szCs w:val="22"/>
              </w:rPr>
            </w:pPr>
            <w:r w:rsidRPr="00A55DAB">
              <w:rPr>
                <w:sz w:val="22"/>
                <w:szCs w:val="22"/>
              </w:rPr>
              <w:t>Демонстрации.</w:t>
            </w:r>
          </w:p>
          <w:p w:rsidR="000951E4" w:rsidRPr="00A55DAB" w:rsidRDefault="000951E4" w:rsidP="007F2E84">
            <w:pPr>
              <w:rPr>
                <w:sz w:val="22"/>
                <w:szCs w:val="22"/>
              </w:rPr>
            </w:pPr>
            <w:r w:rsidRPr="00A55DAB">
              <w:rPr>
                <w:sz w:val="22"/>
                <w:szCs w:val="22"/>
              </w:rPr>
              <w:t>Зависимость сопротивления металлов от температуры.</w:t>
            </w:r>
          </w:p>
          <w:p w:rsidR="000951E4" w:rsidRPr="00A55DAB" w:rsidRDefault="000951E4" w:rsidP="007F2E84">
            <w:pPr>
              <w:rPr>
                <w:sz w:val="22"/>
                <w:szCs w:val="22"/>
              </w:rPr>
            </w:pPr>
            <w:r w:rsidRPr="00A55DAB">
              <w:rPr>
                <w:sz w:val="22"/>
                <w:szCs w:val="22"/>
              </w:rPr>
              <w:t>Проводимость электролитов.</w:t>
            </w:r>
          </w:p>
          <w:p w:rsidR="000951E4" w:rsidRPr="00A55DAB" w:rsidRDefault="000951E4" w:rsidP="007F2E84">
            <w:pPr>
              <w:rPr>
                <w:sz w:val="22"/>
                <w:szCs w:val="22"/>
              </w:rPr>
            </w:pPr>
            <w:r w:rsidRPr="00A55DAB">
              <w:rPr>
                <w:sz w:val="22"/>
                <w:szCs w:val="22"/>
              </w:rPr>
              <w:t>Законы электролиза Фарадея.</w:t>
            </w:r>
          </w:p>
          <w:p w:rsidR="000951E4" w:rsidRPr="00A55DAB" w:rsidRDefault="000951E4" w:rsidP="007F2E84">
            <w:pPr>
              <w:rPr>
                <w:sz w:val="22"/>
                <w:szCs w:val="22"/>
              </w:rPr>
            </w:pPr>
            <w:r w:rsidRPr="00A55DAB">
              <w:rPr>
                <w:sz w:val="22"/>
                <w:szCs w:val="22"/>
              </w:rPr>
              <w:t>Искровой разряд и проводимость воздуха.</w:t>
            </w:r>
          </w:p>
          <w:p w:rsidR="000951E4" w:rsidRPr="00A55DAB" w:rsidRDefault="000951E4" w:rsidP="007F2E84">
            <w:pPr>
              <w:rPr>
                <w:sz w:val="22"/>
                <w:szCs w:val="22"/>
              </w:rPr>
            </w:pPr>
            <w:r w:rsidRPr="00A55DAB">
              <w:rPr>
                <w:sz w:val="22"/>
                <w:szCs w:val="22"/>
              </w:rPr>
              <w:t>Сравнение проводимости металлов и полупроводников.</w:t>
            </w:r>
          </w:p>
          <w:p w:rsidR="000951E4" w:rsidRPr="00A55DAB" w:rsidRDefault="000951E4" w:rsidP="007F2E84">
            <w:pPr>
              <w:rPr>
                <w:sz w:val="22"/>
                <w:szCs w:val="22"/>
              </w:rPr>
            </w:pPr>
            <w:r w:rsidRPr="00A55DAB">
              <w:rPr>
                <w:sz w:val="22"/>
                <w:szCs w:val="22"/>
              </w:rPr>
              <w:t>Односторонняя проводимость диода.</w:t>
            </w:r>
          </w:p>
          <w:p w:rsidR="000951E4" w:rsidRPr="00A55DAB" w:rsidRDefault="000951E4" w:rsidP="007F2E84">
            <w:pPr>
              <w:rPr>
                <w:sz w:val="22"/>
                <w:szCs w:val="22"/>
              </w:rPr>
            </w:pPr>
            <w:r w:rsidRPr="00A55DAB">
              <w:rPr>
                <w:sz w:val="22"/>
                <w:szCs w:val="22"/>
              </w:rPr>
              <w:t xml:space="preserve">Ученический эксперимент, лабораторные работы, практикум. </w:t>
            </w:r>
          </w:p>
          <w:p w:rsidR="000951E4" w:rsidRPr="00A55DAB" w:rsidRDefault="000951E4" w:rsidP="007F2E84">
            <w:pPr>
              <w:rPr>
                <w:sz w:val="22"/>
                <w:szCs w:val="22"/>
              </w:rPr>
            </w:pPr>
            <w:r w:rsidRPr="00A55DAB">
              <w:rPr>
                <w:sz w:val="22"/>
                <w:szCs w:val="22"/>
              </w:rPr>
              <w:t>Наблюдение электролиза.</w:t>
            </w:r>
          </w:p>
          <w:p w:rsidR="000951E4" w:rsidRPr="00A55DAB" w:rsidRDefault="000951E4" w:rsidP="007F2E84">
            <w:pPr>
              <w:rPr>
                <w:sz w:val="22"/>
                <w:szCs w:val="22"/>
              </w:rPr>
            </w:pPr>
            <w:r w:rsidRPr="00A55DAB">
              <w:rPr>
                <w:sz w:val="22"/>
                <w:szCs w:val="22"/>
              </w:rPr>
              <w:t>Измерение заряда одновалентного иона.</w:t>
            </w:r>
          </w:p>
          <w:p w:rsidR="000951E4" w:rsidRPr="00A55DAB" w:rsidRDefault="000951E4" w:rsidP="007F2E84">
            <w:pPr>
              <w:rPr>
                <w:sz w:val="22"/>
                <w:szCs w:val="22"/>
              </w:rPr>
            </w:pPr>
            <w:r w:rsidRPr="00A55DAB">
              <w:rPr>
                <w:sz w:val="22"/>
                <w:szCs w:val="22"/>
              </w:rPr>
              <w:t>Исследование зависимости сопротивления терморезистора от температуры.</w:t>
            </w:r>
          </w:p>
          <w:p w:rsidR="000951E4" w:rsidRPr="00A55DAB" w:rsidRDefault="000951E4" w:rsidP="007F2E84">
            <w:pPr>
              <w:rPr>
                <w:sz w:val="22"/>
                <w:szCs w:val="22"/>
              </w:rPr>
            </w:pPr>
            <w:r w:rsidRPr="00A55DAB">
              <w:rPr>
                <w:sz w:val="22"/>
                <w:szCs w:val="22"/>
              </w:rPr>
              <w:t>Снятие вольт-амперной характеристики диода.</w:t>
            </w:r>
          </w:p>
        </w:tc>
        <w:tc>
          <w:tcPr>
            <w:tcW w:w="2835" w:type="dxa"/>
          </w:tcPr>
          <w:p w:rsidR="000951E4" w:rsidRPr="00A55DAB" w:rsidRDefault="000951E4" w:rsidP="007F2E84">
            <w:pPr>
              <w:rPr>
                <w:sz w:val="22"/>
                <w:szCs w:val="22"/>
              </w:rPr>
            </w:pPr>
          </w:p>
        </w:tc>
      </w:tr>
      <w:tr w:rsidR="000951E4" w:rsidRPr="00A55DAB" w:rsidTr="007F2E84">
        <w:trPr>
          <w:trHeight w:val="167"/>
        </w:trPr>
        <w:tc>
          <w:tcPr>
            <w:tcW w:w="1066" w:type="dxa"/>
          </w:tcPr>
          <w:p w:rsidR="000951E4" w:rsidRPr="00A55DAB" w:rsidRDefault="000951E4" w:rsidP="007F2E84">
            <w:pPr>
              <w:rPr>
                <w:sz w:val="22"/>
                <w:szCs w:val="22"/>
              </w:rPr>
            </w:pPr>
            <w:r w:rsidRPr="00A55DAB">
              <w:rPr>
                <w:sz w:val="22"/>
                <w:szCs w:val="22"/>
              </w:rPr>
              <w:t>12.</w:t>
            </w:r>
          </w:p>
        </w:tc>
        <w:tc>
          <w:tcPr>
            <w:tcW w:w="5750" w:type="dxa"/>
          </w:tcPr>
          <w:p w:rsidR="000951E4" w:rsidRPr="00A55DAB" w:rsidRDefault="000951E4" w:rsidP="007F2E84">
            <w:pPr>
              <w:rPr>
                <w:sz w:val="22"/>
                <w:szCs w:val="22"/>
              </w:rPr>
            </w:pPr>
            <w:r w:rsidRPr="00A55DAB">
              <w:rPr>
                <w:sz w:val="22"/>
                <w:szCs w:val="22"/>
              </w:rPr>
              <w:t>116.6.5. Физический практикум.</w:t>
            </w:r>
          </w:p>
          <w:p w:rsidR="000951E4" w:rsidRPr="00A55DAB" w:rsidRDefault="000951E4" w:rsidP="007F2E84">
            <w:pPr>
              <w:rPr>
                <w:sz w:val="22"/>
                <w:szCs w:val="22"/>
              </w:rPr>
            </w:pPr>
            <w:r w:rsidRPr="00A55DAB">
              <w:rPr>
                <w:sz w:val="22"/>
                <w:szCs w:val="22"/>
              </w:rPr>
              <w:t xml:space="preserve">Способы измерения физических величин с использованием аналоговых  и цифровых измерительных приборов и компьютерных датчиковых систем. Абсолютные и относительные погрешности измерений физических величин. Оценка границ погрешностей. </w:t>
            </w:r>
          </w:p>
          <w:p w:rsidR="000951E4" w:rsidRPr="00A55DAB" w:rsidRDefault="000951E4" w:rsidP="007F2E84">
            <w:pPr>
              <w:rPr>
                <w:sz w:val="22"/>
                <w:szCs w:val="22"/>
              </w:rPr>
            </w:pPr>
            <w:r w:rsidRPr="00A55DAB">
              <w:rPr>
                <w:sz w:val="22"/>
                <w:szCs w:val="22"/>
              </w:rPr>
              <w:t>Проведение косвенных измерений, исследований зависимостей физических величин, проверка предложенных гипотез (выбор из работ, описанных  в тематических разделах «Ученический эксперимент, лабораторные работы, практикум»).</w:t>
            </w:r>
          </w:p>
        </w:tc>
        <w:tc>
          <w:tcPr>
            <w:tcW w:w="2835" w:type="dxa"/>
          </w:tcPr>
          <w:p w:rsidR="000951E4" w:rsidRPr="00A55DAB" w:rsidRDefault="000951E4" w:rsidP="007F2E84">
            <w:pPr>
              <w:rPr>
                <w:sz w:val="22"/>
                <w:szCs w:val="22"/>
              </w:rPr>
            </w:pPr>
          </w:p>
        </w:tc>
      </w:tr>
    </w:tbl>
    <w:p w:rsidR="000951E4" w:rsidRPr="00A55DAB" w:rsidRDefault="000951E4" w:rsidP="000951E4">
      <w:pPr>
        <w:rPr>
          <w:sz w:val="22"/>
          <w:szCs w:val="22"/>
        </w:rPr>
      </w:pPr>
    </w:p>
    <w:tbl>
      <w:tblPr>
        <w:tblW w:w="9651" w:type="dxa"/>
        <w:tblInd w:w="5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66"/>
        <w:gridCol w:w="5750"/>
        <w:gridCol w:w="2835"/>
      </w:tblGrid>
      <w:tr w:rsidR="000951E4" w:rsidRPr="00A55DAB" w:rsidTr="007F2E84">
        <w:trPr>
          <w:trHeight w:val="575"/>
        </w:trPr>
        <w:tc>
          <w:tcPr>
            <w:tcW w:w="1066" w:type="dxa"/>
          </w:tcPr>
          <w:p w:rsidR="000951E4" w:rsidRPr="00A55DAB" w:rsidRDefault="000951E4" w:rsidP="007F2E84">
            <w:pPr>
              <w:rPr>
                <w:sz w:val="22"/>
                <w:szCs w:val="22"/>
              </w:rPr>
            </w:pPr>
            <w:r w:rsidRPr="00A55DAB">
              <w:rPr>
                <w:sz w:val="22"/>
                <w:szCs w:val="22"/>
              </w:rPr>
              <w:t>№ п/п</w:t>
            </w:r>
          </w:p>
        </w:tc>
        <w:tc>
          <w:tcPr>
            <w:tcW w:w="5750" w:type="dxa"/>
          </w:tcPr>
          <w:p w:rsidR="000951E4" w:rsidRPr="00A55DAB" w:rsidRDefault="000951E4" w:rsidP="007F2E84">
            <w:pPr>
              <w:rPr>
                <w:sz w:val="22"/>
                <w:szCs w:val="22"/>
              </w:rPr>
            </w:pPr>
            <w:r w:rsidRPr="00A55DAB">
              <w:rPr>
                <w:sz w:val="22"/>
                <w:szCs w:val="22"/>
              </w:rPr>
              <w:t xml:space="preserve">Наименование темы </w:t>
            </w:r>
          </w:p>
          <w:p w:rsidR="000951E4" w:rsidRPr="00A55DAB" w:rsidRDefault="000951E4" w:rsidP="007F2E84">
            <w:pPr>
              <w:rPr>
                <w:sz w:val="22"/>
                <w:szCs w:val="22"/>
              </w:rPr>
            </w:pPr>
            <w:r w:rsidRPr="00A55DAB">
              <w:rPr>
                <w:sz w:val="22"/>
                <w:szCs w:val="22"/>
              </w:rPr>
              <w:t>(с учётом рабочей программы воспитания)</w:t>
            </w:r>
          </w:p>
        </w:tc>
        <w:tc>
          <w:tcPr>
            <w:tcW w:w="2835" w:type="dxa"/>
          </w:tcPr>
          <w:p w:rsidR="000951E4" w:rsidRPr="00A55DAB" w:rsidRDefault="000951E4" w:rsidP="007F2E84">
            <w:pPr>
              <w:rPr>
                <w:sz w:val="22"/>
                <w:szCs w:val="22"/>
              </w:rPr>
            </w:pPr>
            <w:r w:rsidRPr="00A55DAB">
              <w:rPr>
                <w:sz w:val="22"/>
                <w:szCs w:val="22"/>
              </w:rPr>
              <w:t>Количество часов, отводимых на освоение каждой темы</w:t>
            </w:r>
          </w:p>
        </w:tc>
      </w:tr>
      <w:tr w:rsidR="000951E4" w:rsidRPr="00A55DAB" w:rsidTr="007F2E84">
        <w:trPr>
          <w:trHeight w:val="321"/>
        </w:trPr>
        <w:tc>
          <w:tcPr>
            <w:tcW w:w="9651" w:type="dxa"/>
            <w:gridSpan w:val="3"/>
          </w:tcPr>
          <w:p w:rsidR="000951E4" w:rsidRPr="00A55DAB" w:rsidRDefault="000951E4" w:rsidP="007F2E84">
            <w:pPr>
              <w:rPr>
                <w:sz w:val="22"/>
                <w:szCs w:val="22"/>
              </w:rPr>
            </w:pPr>
            <w:r w:rsidRPr="00A55DAB">
              <w:rPr>
                <w:sz w:val="22"/>
                <w:szCs w:val="22"/>
              </w:rPr>
              <w:t xml:space="preserve">                                                               11 класс</w:t>
            </w:r>
          </w:p>
        </w:tc>
      </w:tr>
      <w:tr w:rsidR="000951E4" w:rsidRPr="00A55DAB" w:rsidTr="007F2E84">
        <w:trPr>
          <w:trHeight w:val="297"/>
        </w:trPr>
        <w:tc>
          <w:tcPr>
            <w:tcW w:w="1066" w:type="dxa"/>
          </w:tcPr>
          <w:p w:rsidR="000951E4" w:rsidRPr="00A55DAB" w:rsidRDefault="000951E4" w:rsidP="007F2E84">
            <w:pPr>
              <w:rPr>
                <w:sz w:val="22"/>
                <w:szCs w:val="22"/>
              </w:rPr>
            </w:pPr>
            <w:r w:rsidRPr="00A55DAB">
              <w:rPr>
                <w:sz w:val="22"/>
                <w:szCs w:val="22"/>
              </w:rPr>
              <w:t>1.</w:t>
            </w:r>
          </w:p>
        </w:tc>
        <w:tc>
          <w:tcPr>
            <w:tcW w:w="5750" w:type="dxa"/>
          </w:tcPr>
          <w:p w:rsidR="000951E4" w:rsidRPr="00A55DAB" w:rsidRDefault="000951E4" w:rsidP="007F2E84">
            <w:pPr>
              <w:rPr>
                <w:sz w:val="22"/>
                <w:szCs w:val="22"/>
              </w:rPr>
            </w:pPr>
            <w:r w:rsidRPr="00A55DAB">
              <w:rPr>
                <w:sz w:val="22"/>
                <w:szCs w:val="22"/>
              </w:rPr>
              <w:t>116.6.1. Раздел 1. Научный метод познания природы.</w:t>
            </w:r>
          </w:p>
          <w:p w:rsidR="000951E4" w:rsidRPr="00A55DAB" w:rsidRDefault="000951E4" w:rsidP="007F2E84">
            <w:pPr>
              <w:rPr>
                <w:sz w:val="22"/>
                <w:szCs w:val="22"/>
              </w:rPr>
            </w:pPr>
            <w:r w:rsidRPr="00A55DAB">
              <w:rPr>
                <w:sz w:val="22"/>
                <w:szCs w:val="22"/>
              </w:rPr>
              <w:t xml:space="preserve">Физика – фундаментальная наука о природе. Научный метод познания  и методы исследования физических явлений. </w:t>
            </w:r>
          </w:p>
          <w:p w:rsidR="000951E4" w:rsidRPr="00A55DAB" w:rsidRDefault="000951E4" w:rsidP="007F2E84">
            <w:pPr>
              <w:rPr>
                <w:sz w:val="22"/>
                <w:szCs w:val="22"/>
              </w:rPr>
            </w:pPr>
            <w:r w:rsidRPr="00A55DAB">
              <w:rPr>
                <w:sz w:val="22"/>
                <w:szCs w:val="22"/>
              </w:rPr>
              <w:t xml:space="preserve">Эксперимент и теория в процессе познания природы. Наблюдение  и эксперимент в физике. </w:t>
            </w:r>
          </w:p>
          <w:p w:rsidR="000951E4" w:rsidRPr="00A55DAB" w:rsidRDefault="000951E4" w:rsidP="007F2E84">
            <w:pPr>
              <w:rPr>
                <w:sz w:val="22"/>
                <w:szCs w:val="22"/>
              </w:rPr>
            </w:pPr>
            <w:r w:rsidRPr="00A55DAB">
              <w:rPr>
                <w:sz w:val="22"/>
                <w:szCs w:val="22"/>
              </w:rPr>
              <w:t>Способы измерения физических величин (аналоговые и цифровые измерительные приборы, компьютерные датчиковые системы).</w:t>
            </w:r>
          </w:p>
          <w:p w:rsidR="000951E4" w:rsidRPr="00A55DAB" w:rsidRDefault="000951E4" w:rsidP="007F2E84">
            <w:pPr>
              <w:rPr>
                <w:sz w:val="22"/>
                <w:szCs w:val="22"/>
              </w:rPr>
            </w:pPr>
            <w:r w:rsidRPr="00A55DAB">
              <w:rPr>
                <w:sz w:val="22"/>
                <w:szCs w:val="22"/>
              </w:rPr>
              <w:t xml:space="preserve">Погрешности измерений физических величин (абсолютная и относительная). </w:t>
            </w:r>
          </w:p>
          <w:p w:rsidR="000951E4" w:rsidRPr="00A55DAB" w:rsidRDefault="000951E4" w:rsidP="007F2E84">
            <w:pPr>
              <w:rPr>
                <w:sz w:val="22"/>
                <w:szCs w:val="22"/>
              </w:rPr>
            </w:pPr>
            <w:r w:rsidRPr="00A55DAB">
              <w:rPr>
                <w:sz w:val="22"/>
                <w:szCs w:val="22"/>
              </w:rPr>
              <w:t xml:space="preserve">Моделирование физических явлений и процессов (материальная точка, абсолютно твёрдое тело, идеальная жидкость, идеальный газ, точечный заряд). Гипотеза. Физический закон, границы его применимости. Физическая теория. </w:t>
            </w:r>
          </w:p>
          <w:p w:rsidR="000951E4" w:rsidRPr="00A55DAB" w:rsidRDefault="000951E4" w:rsidP="007F2E84">
            <w:pPr>
              <w:rPr>
                <w:sz w:val="22"/>
                <w:szCs w:val="22"/>
              </w:rPr>
            </w:pPr>
            <w:r w:rsidRPr="00A55DAB">
              <w:rPr>
                <w:sz w:val="22"/>
                <w:szCs w:val="22"/>
              </w:rPr>
              <w:t>Роль и место физики в формировании современной научной картины мира,  в практической деятельности людей.</w:t>
            </w:r>
          </w:p>
          <w:p w:rsidR="000951E4" w:rsidRPr="00A55DAB" w:rsidRDefault="000951E4" w:rsidP="007F2E84">
            <w:pPr>
              <w:rPr>
                <w:sz w:val="22"/>
                <w:szCs w:val="22"/>
              </w:rPr>
            </w:pPr>
            <w:r w:rsidRPr="00A55DAB">
              <w:rPr>
                <w:sz w:val="22"/>
                <w:szCs w:val="22"/>
              </w:rPr>
              <w:t>Ученический эксперимент, лабораторные работы, практикум.</w:t>
            </w:r>
          </w:p>
          <w:p w:rsidR="000951E4" w:rsidRPr="00A55DAB" w:rsidRDefault="000951E4" w:rsidP="007F2E84">
            <w:pPr>
              <w:rPr>
                <w:sz w:val="22"/>
                <w:szCs w:val="22"/>
              </w:rPr>
            </w:pPr>
            <w:r w:rsidRPr="00A55DAB">
              <w:rPr>
                <w:sz w:val="22"/>
                <w:szCs w:val="22"/>
              </w:rPr>
              <w:t>Измерение силы тока и напряжения в цепи постоянного тока при помощи аналоговых и цифровых измерительных приборов.</w:t>
            </w:r>
          </w:p>
          <w:p w:rsidR="000951E4" w:rsidRPr="00A55DAB" w:rsidRDefault="000951E4" w:rsidP="007F2E84">
            <w:pPr>
              <w:rPr>
                <w:sz w:val="22"/>
                <w:szCs w:val="22"/>
              </w:rPr>
            </w:pPr>
            <w:r w:rsidRPr="00A55DAB">
              <w:rPr>
                <w:sz w:val="22"/>
                <w:szCs w:val="22"/>
              </w:rPr>
              <w:t>Знакомство с цифровой лабораторией по физике. Примеры измерения физических величин при помощи компьютерных датчиков.</w:t>
            </w:r>
          </w:p>
        </w:tc>
        <w:tc>
          <w:tcPr>
            <w:tcW w:w="2835" w:type="dxa"/>
          </w:tcPr>
          <w:p w:rsidR="000951E4" w:rsidRPr="00A55DAB" w:rsidRDefault="000951E4" w:rsidP="007F2E84">
            <w:pPr>
              <w:rPr>
                <w:sz w:val="22"/>
                <w:szCs w:val="22"/>
              </w:rPr>
            </w:pPr>
            <w:r w:rsidRPr="00A55DAB">
              <w:rPr>
                <w:sz w:val="22"/>
                <w:szCs w:val="22"/>
              </w:rPr>
              <w:t>Часы на каждую тему распределяются учителем-предметником в зависимости от нагрузки по учебному плану на текущий учебный год в рабочей программе учителя</w:t>
            </w:r>
          </w:p>
        </w:tc>
      </w:tr>
      <w:tr w:rsidR="000951E4" w:rsidRPr="00A55DAB" w:rsidTr="007F2E84">
        <w:trPr>
          <w:trHeight w:val="297"/>
        </w:trPr>
        <w:tc>
          <w:tcPr>
            <w:tcW w:w="1066" w:type="dxa"/>
          </w:tcPr>
          <w:p w:rsidR="000951E4" w:rsidRPr="00A55DAB" w:rsidRDefault="000951E4" w:rsidP="007F2E84">
            <w:pPr>
              <w:rPr>
                <w:sz w:val="22"/>
                <w:szCs w:val="22"/>
              </w:rPr>
            </w:pPr>
            <w:r w:rsidRPr="00A55DAB">
              <w:rPr>
                <w:sz w:val="22"/>
                <w:szCs w:val="22"/>
              </w:rPr>
              <w:t>2.</w:t>
            </w:r>
          </w:p>
        </w:tc>
        <w:tc>
          <w:tcPr>
            <w:tcW w:w="5750" w:type="dxa"/>
          </w:tcPr>
          <w:p w:rsidR="000951E4" w:rsidRPr="00A55DAB" w:rsidRDefault="000951E4" w:rsidP="007F2E84">
            <w:pPr>
              <w:rPr>
                <w:sz w:val="22"/>
                <w:szCs w:val="22"/>
              </w:rPr>
            </w:pPr>
            <w:r w:rsidRPr="00A55DAB">
              <w:rPr>
                <w:sz w:val="22"/>
                <w:szCs w:val="22"/>
              </w:rPr>
              <w:t>116.7.1. Раздел 4. Электродинамика.</w:t>
            </w:r>
          </w:p>
          <w:p w:rsidR="000951E4" w:rsidRPr="00A55DAB" w:rsidRDefault="000951E4" w:rsidP="007F2E84">
            <w:pPr>
              <w:rPr>
                <w:sz w:val="22"/>
                <w:szCs w:val="22"/>
              </w:rPr>
            </w:pPr>
            <w:r w:rsidRPr="00A55DAB">
              <w:rPr>
                <w:sz w:val="22"/>
                <w:szCs w:val="22"/>
              </w:rPr>
              <w:t>116.7.1.1. Тема 4. Магнитное поле.</w:t>
            </w:r>
          </w:p>
          <w:p w:rsidR="000951E4" w:rsidRPr="00A55DAB" w:rsidRDefault="000951E4" w:rsidP="007F2E84">
            <w:pPr>
              <w:rPr>
                <w:sz w:val="22"/>
                <w:szCs w:val="22"/>
              </w:rPr>
            </w:pPr>
            <w:r w:rsidRPr="00A55DAB">
              <w:rPr>
                <w:sz w:val="22"/>
                <w:szCs w:val="22"/>
              </w:rPr>
              <w:t xml:space="preserve">Взаимодействие постоянных магнитов и проводников с током. Магнитное поле. Вектор магнитной индукции. Принцип суперпозиции магнитных полей. Линии магнитной индукции. </w:t>
            </w:r>
          </w:p>
          <w:p w:rsidR="000951E4" w:rsidRPr="00A55DAB" w:rsidRDefault="000951E4" w:rsidP="007F2E84">
            <w:pPr>
              <w:rPr>
                <w:sz w:val="22"/>
                <w:szCs w:val="22"/>
              </w:rPr>
            </w:pPr>
            <w:r w:rsidRPr="00A55DAB">
              <w:rPr>
                <w:sz w:val="22"/>
                <w:szCs w:val="22"/>
              </w:rPr>
              <w:t>Магнитное поле проводника с током (прямого проводника, катушки  и кругового витка). Опыт Эрстеда.</w:t>
            </w:r>
          </w:p>
          <w:p w:rsidR="000951E4" w:rsidRPr="00A55DAB" w:rsidRDefault="000951E4" w:rsidP="007F2E84">
            <w:pPr>
              <w:rPr>
                <w:sz w:val="22"/>
                <w:szCs w:val="22"/>
              </w:rPr>
            </w:pPr>
            <w:r w:rsidRPr="00A55DAB">
              <w:rPr>
                <w:sz w:val="22"/>
                <w:szCs w:val="22"/>
              </w:rPr>
              <w:t>Сила Ампера, её направление и модуль.</w:t>
            </w:r>
          </w:p>
          <w:p w:rsidR="000951E4" w:rsidRPr="00A55DAB" w:rsidRDefault="000951E4" w:rsidP="007F2E84">
            <w:pPr>
              <w:rPr>
                <w:sz w:val="22"/>
                <w:szCs w:val="22"/>
              </w:rPr>
            </w:pPr>
            <w:r w:rsidRPr="00A55DAB">
              <w:rPr>
                <w:sz w:val="22"/>
                <w:szCs w:val="22"/>
              </w:rPr>
              <w:t>Сила Лоренца, её направление и модуль. Движение заряженной частицы  в однородном магнитном поле. Работа силы Лоренца.</w:t>
            </w:r>
          </w:p>
          <w:p w:rsidR="000951E4" w:rsidRPr="00A55DAB" w:rsidRDefault="000951E4" w:rsidP="007F2E84">
            <w:pPr>
              <w:rPr>
                <w:sz w:val="22"/>
                <w:szCs w:val="22"/>
              </w:rPr>
            </w:pPr>
            <w:r w:rsidRPr="00A55DAB">
              <w:rPr>
                <w:sz w:val="22"/>
                <w:szCs w:val="22"/>
              </w:rPr>
              <w:t>Магнитное поле в веществе. Ферромагнетики, пара- и диамагнетики.</w:t>
            </w:r>
          </w:p>
          <w:p w:rsidR="000951E4" w:rsidRPr="00A55DAB" w:rsidRDefault="000951E4" w:rsidP="007F2E84">
            <w:pPr>
              <w:rPr>
                <w:sz w:val="22"/>
                <w:szCs w:val="22"/>
              </w:rPr>
            </w:pPr>
            <w:r w:rsidRPr="00A55DAB">
              <w:rPr>
                <w:sz w:val="22"/>
                <w:szCs w:val="22"/>
              </w:rPr>
              <w:t>Технические устройства и технологические процессы: применение постоянных магнитов, электромагнитов, тестер-мультиметр, электродвигатель Якоби, ускорители элементарных частиц.</w:t>
            </w:r>
          </w:p>
          <w:p w:rsidR="000951E4" w:rsidRPr="00A55DAB" w:rsidRDefault="000951E4" w:rsidP="007F2E84">
            <w:pPr>
              <w:rPr>
                <w:sz w:val="22"/>
                <w:szCs w:val="22"/>
              </w:rPr>
            </w:pPr>
            <w:r w:rsidRPr="00A55DAB">
              <w:rPr>
                <w:sz w:val="22"/>
                <w:szCs w:val="22"/>
              </w:rPr>
              <w:t>Демонстрации.</w:t>
            </w:r>
          </w:p>
          <w:p w:rsidR="000951E4" w:rsidRPr="00A55DAB" w:rsidRDefault="000951E4" w:rsidP="007F2E84">
            <w:pPr>
              <w:rPr>
                <w:sz w:val="22"/>
                <w:szCs w:val="22"/>
              </w:rPr>
            </w:pPr>
            <w:r w:rsidRPr="00A55DAB">
              <w:rPr>
                <w:sz w:val="22"/>
                <w:szCs w:val="22"/>
              </w:rPr>
              <w:t xml:space="preserve">Картина линий индукции магнитного поля полосового и подковообразного постоянных магнитов. </w:t>
            </w:r>
          </w:p>
          <w:p w:rsidR="000951E4" w:rsidRPr="00A55DAB" w:rsidRDefault="000951E4" w:rsidP="007F2E84">
            <w:pPr>
              <w:rPr>
                <w:sz w:val="22"/>
                <w:szCs w:val="22"/>
              </w:rPr>
            </w:pPr>
            <w:r w:rsidRPr="00A55DAB">
              <w:rPr>
                <w:sz w:val="22"/>
                <w:szCs w:val="22"/>
              </w:rPr>
              <w:t>Картина линий магнитной индукции поля длинного прямого проводника  и замкнутого кольцевого проводника, катушки с током.</w:t>
            </w:r>
          </w:p>
          <w:p w:rsidR="000951E4" w:rsidRPr="00A55DAB" w:rsidRDefault="000951E4" w:rsidP="007F2E84">
            <w:pPr>
              <w:rPr>
                <w:sz w:val="22"/>
                <w:szCs w:val="22"/>
              </w:rPr>
            </w:pPr>
            <w:r w:rsidRPr="00A55DAB">
              <w:rPr>
                <w:sz w:val="22"/>
                <w:szCs w:val="22"/>
              </w:rPr>
              <w:t>Взаимодействие двух проводников с током.</w:t>
            </w:r>
          </w:p>
          <w:p w:rsidR="000951E4" w:rsidRPr="00A55DAB" w:rsidRDefault="000951E4" w:rsidP="007F2E84">
            <w:pPr>
              <w:rPr>
                <w:sz w:val="22"/>
                <w:szCs w:val="22"/>
              </w:rPr>
            </w:pPr>
            <w:r w:rsidRPr="00A55DAB">
              <w:rPr>
                <w:sz w:val="22"/>
                <w:szCs w:val="22"/>
              </w:rPr>
              <w:t>Сила Ампера.</w:t>
            </w:r>
          </w:p>
          <w:p w:rsidR="000951E4" w:rsidRPr="00A55DAB" w:rsidRDefault="000951E4" w:rsidP="007F2E84">
            <w:pPr>
              <w:rPr>
                <w:sz w:val="22"/>
                <w:szCs w:val="22"/>
              </w:rPr>
            </w:pPr>
            <w:r w:rsidRPr="00A55DAB">
              <w:rPr>
                <w:sz w:val="22"/>
                <w:szCs w:val="22"/>
              </w:rPr>
              <w:t>Действие силы Лоренца на ионы электролита.</w:t>
            </w:r>
          </w:p>
          <w:p w:rsidR="000951E4" w:rsidRPr="00A55DAB" w:rsidRDefault="000951E4" w:rsidP="007F2E84">
            <w:pPr>
              <w:rPr>
                <w:sz w:val="22"/>
                <w:szCs w:val="22"/>
              </w:rPr>
            </w:pPr>
            <w:r w:rsidRPr="00A55DAB">
              <w:rPr>
                <w:sz w:val="22"/>
                <w:szCs w:val="22"/>
              </w:rPr>
              <w:t>Наблюдение движения пучка электронов в магнитном поле.</w:t>
            </w:r>
          </w:p>
          <w:p w:rsidR="000951E4" w:rsidRPr="00A55DAB" w:rsidRDefault="000951E4" w:rsidP="007F2E84">
            <w:pPr>
              <w:rPr>
                <w:sz w:val="22"/>
                <w:szCs w:val="22"/>
              </w:rPr>
            </w:pPr>
            <w:r w:rsidRPr="00A55DAB">
              <w:rPr>
                <w:sz w:val="22"/>
                <w:szCs w:val="22"/>
              </w:rPr>
              <w:t xml:space="preserve">Принцип действия электроизмерительного прибора магнитоэлектрической системы. </w:t>
            </w:r>
          </w:p>
          <w:p w:rsidR="000951E4" w:rsidRPr="00A55DAB" w:rsidRDefault="000951E4" w:rsidP="007F2E84">
            <w:pPr>
              <w:rPr>
                <w:sz w:val="22"/>
                <w:szCs w:val="22"/>
              </w:rPr>
            </w:pPr>
            <w:r w:rsidRPr="00A55DAB">
              <w:rPr>
                <w:sz w:val="22"/>
                <w:szCs w:val="22"/>
              </w:rPr>
              <w:t xml:space="preserve">Ученический эксперимент, лабораторные работы, практикум. </w:t>
            </w:r>
          </w:p>
          <w:p w:rsidR="000951E4" w:rsidRPr="00A55DAB" w:rsidRDefault="000951E4" w:rsidP="007F2E84">
            <w:pPr>
              <w:rPr>
                <w:sz w:val="22"/>
                <w:szCs w:val="22"/>
              </w:rPr>
            </w:pPr>
            <w:r w:rsidRPr="00A55DAB">
              <w:rPr>
                <w:sz w:val="22"/>
                <w:szCs w:val="22"/>
              </w:rPr>
              <w:t>Исследование магнитного поля постоянных магнитов.</w:t>
            </w:r>
          </w:p>
          <w:p w:rsidR="000951E4" w:rsidRPr="00A55DAB" w:rsidRDefault="000951E4" w:rsidP="007F2E84">
            <w:pPr>
              <w:rPr>
                <w:sz w:val="22"/>
                <w:szCs w:val="22"/>
              </w:rPr>
            </w:pPr>
            <w:r w:rsidRPr="00A55DAB">
              <w:rPr>
                <w:sz w:val="22"/>
                <w:szCs w:val="22"/>
              </w:rPr>
              <w:t>Исследование свойств ферромагнетиков.</w:t>
            </w:r>
          </w:p>
          <w:p w:rsidR="000951E4" w:rsidRPr="00A55DAB" w:rsidRDefault="000951E4" w:rsidP="007F2E84">
            <w:pPr>
              <w:rPr>
                <w:sz w:val="22"/>
                <w:szCs w:val="22"/>
              </w:rPr>
            </w:pPr>
            <w:r w:rsidRPr="00A55DAB">
              <w:rPr>
                <w:sz w:val="22"/>
                <w:szCs w:val="22"/>
              </w:rPr>
              <w:t>Исследование действия постоянного магнита на рамку с током.</w:t>
            </w:r>
          </w:p>
          <w:p w:rsidR="000951E4" w:rsidRPr="00A55DAB" w:rsidRDefault="000951E4" w:rsidP="007F2E84">
            <w:pPr>
              <w:rPr>
                <w:sz w:val="22"/>
                <w:szCs w:val="22"/>
              </w:rPr>
            </w:pPr>
            <w:r w:rsidRPr="00A55DAB">
              <w:rPr>
                <w:sz w:val="22"/>
                <w:szCs w:val="22"/>
              </w:rPr>
              <w:t>Измерение силы Ампера.</w:t>
            </w:r>
          </w:p>
          <w:p w:rsidR="000951E4" w:rsidRPr="00A55DAB" w:rsidRDefault="000951E4" w:rsidP="007F2E84">
            <w:pPr>
              <w:rPr>
                <w:sz w:val="22"/>
                <w:szCs w:val="22"/>
              </w:rPr>
            </w:pPr>
            <w:r w:rsidRPr="00A55DAB">
              <w:rPr>
                <w:sz w:val="22"/>
                <w:szCs w:val="22"/>
              </w:rPr>
              <w:t xml:space="preserve">Изучение зависимости силы Ампера от силы тока. </w:t>
            </w:r>
          </w:p>
          <w:p w:rsidR="000951E4" w:rsidRPr="00A55DAB" w:rsidRDefault="000951E4" w:rsidP="007F2E84">
            <w:pPr>
              <w:rPr>
                <w:sz w:val="22"/>
                <w:szCs w:val="22"/>
              </w:rPr>
            </w:pPr>
            <w:r w:rsidRPr="00A55DAB">
              <w:rPr>
                <w:sz w:val="22"/>
                <w:szCs w:val="22"/>
              </w:rPr>
              <w:t>Определение магнитной индукции на основе измерения силы Ампера.</w:t>
            </w:r>
          </w:p>
        </w:tc>
        <w:tc>
          <w:tcPr>
            <w:tcW w:w="2835" w:type="dxa"/>
          </w:tcPr>
          <w:p w:rsidR="000951E4" w:rsidRPr="00A55DAB" w:rsidRDefault="000951E4" w:rsidP="007F2E84">
            <w:pPr>
              <w:rPr>
                <w:sz w:val="22"/>
                <w:szCs w:val="22"/>
              </w:rPr>
            </w:pPr>
          </w:p>
        </w:tc>
      </w:tr>
      <w:tr w:rsidR="000951E4" w:rsidRPr="00A55DAB" w:rsidTr="007F2E84">
        <w:trPr>
          <w:trHeight w:val="297"/>
        </w:trPr>
        <w:tc>
          <w:tcPr>
            <w:tcW w:w="1066" w:type="dxa"/>
          </w:tcPr>
          <w:p w:rsidR="000951E4" w:rsidRPr="00A55DAB" w:rsidRDefault="000951E4" w:rsidP="007F2E84">
            <w:pPr>
              <w:rPr>
                <w:sz w:val="22"/>
                <w:szCs w:val="22"/>
              </w:rPr>
            </w:pPr>
            <w:r w:rsidRPr="00A55DAB">
              <w:rPr>
                <w:sz w:val="22"/>
                <w:szCs w:val="22"/>
              </w:rPr>
              <w:t>3.</w:t>
            </w:r>
          </w:p>
        </w:tc>
        <w:tc>
          <w:tcPr>
            <w:tcW w:w="5750" w:type="dxa"/>
          </w:tcPr>
          <w:p w:rsidR="000951E4" w:rsidRPr="00A55DAB" w:rsidRDefault="000951E4" w:rsidP="007F2E84">
            <w:pPr>
              <w:rPr>
                <w:sz w:val="22"/>
                <w:szCs w:val="22"/>
              </w:rPr>
            </w:pPr>
            <w:r w:rsidRPr="00A55DAB">
              <w:rPr>
                <w:sz w:val="22"/>
                <w:szCs w:val="22"/>
              </w:rPr>
              <w:t>116.7.1.2. Тема 5. Электромагнитная индукция.</w:t>
            </w:r>
          </w:p>
          <w:p w:rsidR="000951E4" w:rsidRPr="00A55DAB" w:rsidRDefault="000951E4" w:rsidP="007F2E84">
            <w:pPr>
              <w:rPr>
                <w:sz w:val="22"/>
                <w:szCs w:val="22"/>
              </w:rPr>
            </w:pPr>
            <w:r w:rsidRPr="00A55DAB">
              <w:rPr>
                <w:sz w:val="22"/>
                <w:szCs w:val="22"/>
              </w:rPr>
              <w:t>Явление электромагнитной индукции. Поток вектора магнитной индукции. ЭДС индукции. Закон электромагнитной индукции Фарадея. Вихревое электрическое поле. Токи Фуко.</w:t>
            </w:r>
          </w:p>
          <w:p w:rsidR="000951E4" w:rsidRPr="00A55DAB" w:rsidRDefault="000951E4" w:rsidP="007F2E84">
            <w:pPr>
              <w:rPr>
                <w:sz w:val="22"/>
                <w:szCs w:val="22"/>
              </w:rPr>
            </w:pPr>
            <w:r w:rsidRPr="00A55DAB">
              <w:rPr>
                <w:sz w:val="22"/>
                <w:szCs w:val="22"/>
              </w:rPr>
              <w:t>ЭДС индукции в проводнике, движущемся в однородном магнитном поле.</w:t>
            </w:r>
          </w:p>
          <w:p w:rsidR="000951E4" w:rsidRPr="00A55DAB" w:rsidRDefault="000951E4" w:rsidP="007F2E84">
            <w:pPr>
              <w:rPr>
                <w:sz w:val="22"/>
                <w:szCs w:val="22"/>
              </w:rPr>
            </w:pPr>
            <w:r w:rsidRPr="00A55DAB">
              <w:rPr>
                <w:sz w:val="22"/>
                <w:szCs w:val="22"/>
              </w:rPr>
              <w:t>Правило Ленца.</w:t>
            </w:r>
          </w:p>
          <w:p w:rsidR="000951E4" w:rsidRPr="00A55DAB" w:rsidRDefault="000951E4" w:rsidP="007F2E84">
            <w:pPr>
              <w:rPr>
                <w:sz w:val="22"/>
                <w:szCs w:val="22"/>
              </w:rPr>
            </w:pPr>
            <w:r w:rsidRPr="00A55DAB">
              <w:rPr>
                <w:sz w:val="22"/>
                <w:szCs w:val="22"/>
              </w:rPr>
              <w:t xml:space="preserve">Индуктивность. Катушка индуктивности в цепи постоянного тока. Явление самоиндукции. ЭДС самоиндукции. </w:t>
            </w:r>
          </w:p>
          <w:p w:rsidR="000951E4" w:rsidRPr="00A55DAB" w:rsidRDefault="000951E4" w:rsidP="007F2E84">
            <w:pPr>
              <w:rPr>
                <w:sz w:val="22"/>
                <w:szCs w:val="22"/>
              </w:rPr>
            </w:pPr>
            <w:r w:rsidRPr="00A55DAB">
              <w:rPr>
                <w:sz w:val="22"/>
                <w:szCs w:val="22"/>
              </w:rPr>
              <w:t>Энергия магнитного поля катушки с током.</w:t>
            </w:r>
          </w:p>
          <w:p w:rsidR="000951E4" w:rsidRPr="00A55DAB" w:rsidRDefault="000951E4" w:rsidP="007F2E84">
            <w:pPr>
              <w:rPr>
                <w:sz w:val="22"/>
                <w:szCs w:val="22"/>
              </w:rPr>
            </w:pPr>
            <w:r w:rsidRPr="00A55DAB">
              <w:rPr>
                <w:sz w:val="22"/>
                <w:szCs w:val="22"/>
              </w:rPr>
              <w:t>Электромагнитное поле.</w:t>
            </w:r>
          </w:p>
          <w:p w:rsidR="000951E4" w:rsidRPr="00A55DAB" w:rsidRDefault="000951E4" w:rsidP="007F2E84">
            <w:pPr>
              <w:rPr>
                <w:sz w:val="22"/>
                <w:szCs w:val="22"/>
              </w:rPr>
            </w:pPr>
            <w:r w:rsidRPr="00A55DAB">
              <w:rPr>
                <w:sz w:val="22"/>
                <w:szCs w:val="22"/>
              </w:rPr>
              <w:t>Технические устройства и технологические процессы: индукционная печь, соленоид, защита от электризации тел при движении в магнитном поле Земли.</w:t>
            </w:r>
          </w:p>
          <w:p w:rsidR="000951E4" w:rsidRPr="00A55DAB" w:rsidRDefault="000951E4" w:rsidP="007F2E84">
            <w:pPr>
              <w:rPr>
                <w:sz w:val="22"/>
                <w:szCs w:val="22"/>
              </w:rPr>
            </w:pPr>
            <w:r w:rsidRPr="00A55DAB">
              <w:rPr>
                <w:sz w:val="22"/>
                <w:szCs w:val="22"/>
              </w:rPr>
              <w:t>Демонстрации.</w:t>
            </w:r>
          </w:p>
          <w:p w:rsidR="000951E4" w:rsidRPr="00A55DAB" w:rsidRDefault="000951E4" w:rsidP="007F2E84">
            <w:pPr>
              <w:rPr>
                <w:sz w:val="22"/>
                <w:szCs w:val="22"/>
              </w:rPr>
            </w:pPr>
            <w:r w:rsidRPr="00A55DAB">
              <w:rPr>
                <w:sz w:val="22"/>
                <w:szCs w:val="22"/>
              </w:rPr>
              <w:t>Наблюдение явления электромагнитной индукции.</w:t>
            </w:r>
          </w:p>
          <w:p w:rsidR="000951E4" w:rsidRPr="00A55DAB" w:rsidRDefault="000951E4" w:rsidP="007F2E84">
            <w:pPr>
              <w:rPr>
                <w:sz w:val="22"/>
                <w:szCs w:val="22"/>
              </w:rPr>
            </w:pPr>
            <w:r w:rsidRPr="00A55DAB">
              <w:rPr>
                <w:sz w:val="22"/>
                <w:szCs w:val="22"/>
              </w:rPr>
              <w:t>Исследование зависимости ЭДС индукции от скорости изменения магнитного потока.</w:t>
            </w:r>
          </w:p>
          <w:p w:rsidR="000951E4" w:rsidRPr="00A55DAB" w:rsidRDefault="000951E4" w:rsidP="007F2E84">
            <w:pPr>
              <w:rPr>
                <w:sz w:val="22"/>
                <w:szCs w:val="22"/>
              </w:rPr>
            </w:pPr>
            <w:r w:rsidRPr="00A55DAB">
              <w:rPr>
                <w:sz w:val="22"/>
                <w:szCs w:val="22"/>
              </w:rPr>
              <w:t>Правило Ленца.</w:t>
            </w:r>
          </w:p>
          <w:p w:rsidR="000951E4" w:rsidRPr="00A55DAB" w:rsidRDefault="000951E4" w:rsidP="007F2E84">
            <w:pPr>
              <w:rPr>
                <w:sz w:val="22"/>
                <w:szCs w:val="22"/>
              </w:rPr>
            </w:pPr>
            <w:r w:rsidRPr="00A55DAB">
              <w:rPr>
                <w:sz w:val="22"/>
                <w:szCs w:val="22"/>
              </w:rPr>
              <w:t>Падение магнита в алюминиевой (медной) трубе.</w:t>
            </w:r>
          </w:p>
          <w:p w:rsidR="000951E4" w:rsidRPr="00A55DAB" w:rsidRDefault="000951E4" w:rsidP="007F2E84">
            <w:pPr>
              <w:rPr>
                <w:sz w:val="22"/>
                <w:szCs w:val="22"/>
              </w:rPr>
            </w:pPr>
            <w:r w:rsidRPr="00A55DAB">
              <w:rPr>
                <w:sz w:val="22"/>
                <w:szCs w:val="22"/>
              </w:rPr>
              <w:t>Явление самоиндукции.</w:t>
            </w:r>
          </w:p>
          <w:p w:rsidR="000951E4" w:rsidRPr="00A55DAB" w:rsidRDefault="000951E4" w:rsidP="007F2E84">
            <w:pPr>
              <w:rPr>
                <w:sz w:val="22"/>
                <w:szCs w:val="22"/>
              </w:rPr>
            </w:pPr>
            <w:r w:rsidRPr="00A55DAB">
              <w:rPr>
                <w:sz w:val="22"/>
                <w:szCs w:val="22"/>
              </w:rPr>
              <w:t>Исследование зависимости ЭДС самоиндукции от скорости изменения силы тока в цепи.</w:t>
            </w:r>
          </w:p>
          <w:p w:rsidR="000951E4" w:rsidRPr="00A55DAB" w:rsidRDefault="000951E4" w:rsidP="007F2E84">
            <w:pPr>
              <w:rPr>
                <w:sz w:val="22"/>
                <w:szCs w:val="22"/>
              </w:rPr>
            </w:pPr>
            <w:r w:rsidRPr="00A55DAB">
              <w:rPr>
                <w:sz w:val="22"/>
                <w:szCs w:val="22"/>
              </w:rPr>
              <w:t xml:space="preserve">Ученический эксперимент, лабораторные работы, практикум. </w:t>
            </w:r>
          </w:p>
          <w:p w:rsidR="000951E4" w:rsidRPr="00A55DAB" w:rsidRDefault="000951E4" w:rsidP="007F2E84">
            <w:pPr>
              <w:rPr>
                <w:sz w:val="22"/>
                <w:szCs w:val="22"/>
              </w:rPr>
            </w:pPr>
            <w:r w:rsidRPr="00A55DAB">
              <w:rPr>
                <w:sz w:val="22"/>
                <w:szCs w:val="22"/>
              </w:rPr>
              <w:t xml:space="preserve">Исследование явления электромагнитной индукции. </w:t>
            </w:r>
          </w:p>
          <w:p w:rsidR="000951E4" w:rsidRPr="00A55DAB" w:rsidRDefault="000951E4" w:rsidP="007F2E84">
            <w:pPr>
              <w:rPr>
                <w:sz w:val="22"/>
                <w:szCs w:val="22"/>
              </w:rPr>
            </w:pPr>
            <w:r w:rsidRPr="00A55DAB">
              <w:rPr>
                <w:sz w:val="22"/>
                <w:szCs w:val="22"/>
              </w:rPr>
              <w:t>Определение индукции вихревого магнитного поля.</w:t>
            </w:r>
          </w:p>
          <w:p w:rsidR="000951E4" w:rsidRPr="00A55DAB" w:rsidRDefault="000951E4" w:rsidP="007F2E84">
            <w:pPr>
              <w:rPr>
                <w:sz w:val="22"/>
                <w:szCs w:val="22"/>
              </w:rPr>
            </w:pPr>
            <w:r w:rsidRPr="00A55DAB">
              <w:rPr>
                <w:sz w:val="22"/>
                <w:szCs w:val="22"/>
              </w:rPr>
              <w:t>Исследование явления самоиндукции.</w:t>
            </w:r>
          </w:p>
          <w:p w:rsidR="000951E4" w:rsidRPr="00A55DAB" w:rsidRDefault="000951E4" w:rsidP="007F2E84">
            <w:pPr>
              <w:rPr>
                <w:sz w:val="22"/>
                <w:szCs w:val="22"/>
              </w:rPr>
            </w:pPr>
            <w:r w:rsidRPr="00A55DAB">
              <w:rPr>
                <w:sz w:val="22"/>
                <w:szCs w:val="22"/>
              </w:rPr>
              <w:t>Сборка модели электромагнитного генератора.</w:t>
            </w:r>
          </w:p>
        </w:tc>
        <w:tc>
          <w:tcPr>
            <w:tcW w:w="2835" w:type="dxa"/>
          </w:tcPr>
          <w:p w:rsidR="000951E4" w:rsidRPr="00A55DAB" w:rsidRDefault="000951E4" w:rsidP="007F2E84">
            <w:pPr>
              <w:rPr>
                <w:sz w:val="22"/>
                <w:szCs w:val="22"/>
              </w:rPr>
            </w:pPr>
          </w:p>
        </w:tc>
      </w:tr>
      <w:tr w:rsidR="000951E4" w:rsidRPr="00A55DAB" w:rsidTr="007F2E84">
        <w:trPr>
          <w:trHeight w:val="297"/>
        </w:trPr>
        <w:tc>
          <w:tcPr>
            <w:tcW w:w="1066" w:type="dxa"/>
          </w:tcPr>
          <w:p w:rsidR="000951E4" w:rsidRPr="00A55DAB" w:rsidRDefault="000951E4" w:rsidP="007F2E84">
            <w:pPr>
              <w:rPr>
                <w:sz w:val="22"/>
                <w:szCs w:val="22"/>
              </w:rPr>
            </w:pPr>
            <w:r w:rsidRPr="00A55DAB">
              <w:rPr>
                <w:sz w:val="22"/>
                <w:szCs w:val="22"/>
              </w:rPr>
              <w:t>4.</w:t>
            </w:r>
          </w:p>
        </w:tc>
        <w:tc>
          <w:tcPr>
            <w:tcW w:w="5750" w:type="dxa"/>
          </w:tcPr>
          <w:p w:rsidR="000951E4" w:rsidRPr="00A55DAB" w:rsidRDefault="000951E4" w:rsidP="007F2E84">
            <w:pPr>
              <w:rPr>
                <w:sz w:val="22"/>
                <w:szCs w:val="22"/>
              </w:rPr>
            </w:pPr>
            <w:r w:rsidRPr="00A55DAB">
              <w:rPr>
                <w:sz w:val="22"/>
                <w:szCs w:val="22"/>
              </w:rPr>
              <w:t>116.7.2. Раздел 5. Колебания и волны.</w:t>
            </w:r>
          </w:p>
          <w:p w:rsidR="000951E4" w:rsidRPr="00A55DAB" w:rsidRDefault="000951E4" w:rsidP="007F2E84">
            <w:pPr>
              <w:rPr>
                <w:sz w:val="22"/>
                <w:szCs w:val="22"/>
              </w:rPr>
            </w:pPr>
            <w:r w:rsidRPr="00A55DAB">
              <w:rPr>
                <w:sz w:val="22"/>
                <w:szCs w:val="22"/>
              </w:rPr>
              <w:t>116.7.2.1. Тема 1. Механические колебания.</w:t>
            </w:r>
          </w:p>
          <w:p w:rsidR="000951E4" w:rsidRPr="00A55DAB" w:rsidRDefault="000951E4" w:rsidP="007F2E84">
            <w:pPr>
              <w:rPr>
                <w:sz w:val="22"/>
                <w:szCs w:val="22"/>
              </w:rPr>
            </w:pPr>
            <w:r w:rsidRPr="00A55DAB">
              <w:rPr>
                <w:sz w:val="22"/>
                <w:szCs w:val="22"/>
              </w:rPr>
              <w:t>Колебательная система. Свободные колебания.</w:t>
            </w:r>
          </w:p>
          <w:p w:rsidR="000951E4" w:rsidRPr="00A55DAB" w:rsidRDefault="000951E4" w:rsidP="007F2E84">
            <w:pPr>
              <w:rPr>
                <w:sz w:val="22"/>
                <w:szCs w:val="22"/>
              </w:rPr>
            </w:pPr>
            <w:r w:rsidRPr="00A55DAB">
              <w:rPr>
                <w:sz w:val="22"/>
                <w:szCs w:val="22"/>
              </w:rPr>
              <w:t xml:space="preserve">Гармонические колебания. Кинематическое и динамическое описание. Энергетическое описание (закон сохранения механической энергии). Вывод динамического описания гармонических колебаний из их энергетического  и кинематического описания. </w:t>
            </w:r>
          </w:p>
          <w:p w:rsidR="000951E4" w:rsidRPr="00A55DAB" w:rsidRDefault="000951E4" w:rsidP="007F2E84">
            <w:pPr>
              <w:rPr>
                <w:sz w:val="22"/>
                <w:szCs w:val="22"/>
              </w:rPr>
            </w:pPr>
            <w:r w:rsidRPr="00A55DAB">
              <w:rPr>
                <w:sz w:val="22"/>
                <w:szCs w:val="22"/>
              </w:rPr>
              <w:t>Амплитуда и фаза колебаний. Связь амплитуды колебаний исходной величины с амплитудами колебаний её скорости и ускорения.</w:t>
            </w:r>
          </w:p>
          <w:p w:rsidR="000951E4" w:rsidRPr="00A55DAB" w:rsidRDefault="000951E4" w:rsidP="007F2E84">
            <w:pPr>
              <w:rPr>
                <w:sz w:val="22"/>
                <w:szCs w:val="22"/>
              </w:rPr>
            </w:pPr>
            <w:r w:rsidRPr="00A55DAB">
              <w:rPr>
                <w:sz w:val="22"/>
                <w:szCs w:val="22"/>
              </w:rPr>
              <w:t xml:space="preserve">Период и частота колебаний. Период малых свободных колебаний математического маятника. Период свободных колебаний пружинного маятника. </w:t>
            </w:r>
          </w:p>
          <w:p w:rsidR="000951E4" w:rsidRPr="00A55DAB" w:rsidRDefault="000951E4" w:rsidP="007F2E84">
            <w:pPr>
              <w:rPr>
                <w:sz w:val="22"/>
                <w:szCs w:val="22"/>
              </w:rPr>
            </w:pPr>
            <w:r w:rsidRPr="00A55DAB">
              <w:rPr>
                <w:sz w:val="22"/>
                <w:szCs w:val="22"/>
              </w:rPr>
              <w:t>Понятие о затухающих колебаниях. Вынужденные колебания. Резонанс. Резонансная кривая. Влияние затухания на вид резонансной кривой. Автоколебания.</w:t>
            </w:r>
          </w:p>
          <w:p w:rsidR="000951E4" w:rsidRPr="00A55DAB" w:rsidRDefault="000951E4" w:rsidP="007F2E84">
            <w:pPr>
              <w:rPr>
                <w:sz w:val="22"/>
                <w:szCs w:val="22"/>
              </w:rPr>
            </w:pPr>
            <w:r w:rsidRPr="00A55DAB">
              <w:rPr>
                <w:sz w:val="22"/>
                <w:szCs w:val="22"/>
              </w:rPr>
              <w:t>Технические устройства и технологические процессы: метроном, часы, качели, музыкальные инструменты, сейсмограф.</w:t>
            </w:r>
          </w:p>
          <w:p w:rsidR="000951E4" w:rsidRPr="00A55DAB" w:rsidRDefault="000951E4" w:rsidP="007F2E84">
            <w:pPr>
              <w:rPr>
                <w:sz w:val="22"/>
                <w:szCs w:val="22"/>
              </w:rPr>
            </w:pPr>
            <w:r w:rsidRPr="00A55DAB">
              <w:rPr>
                <w:sz w:val="22"/>
                <w:szCs w:val="22"/>
              </w:rPr>
              <w:t>Демонстрации.</w:t>
            </w:r>
          </w:p>
          <w:p w:rsidR="000951E4" w:rsidRPr="00A55DAB" w:rsidRDefault="000951E4" w:rsidP="007F2E84">
            <w:pPr>
              <w:rPr>
                <w:sz w:val="22"/>
                <w:szCs w:val="22"/>
              </w:rPr>
            </w:pPr>
            <w:r w:rsidRPr="00A55DAB">
              <w:rPr>
                <w:sz w:val="22"/>
                <w:szCs w:val="22"/>
              </w:rPr>
              <w:t>Запись колебательного движения.</w:t>
            </w:r>
          </w:p>
          <w:p w:rsidR="000951E4" w:rsidRPr="00A55DAB" w:rsidRDefault="000951E4" w:rsidP="007F2E84">
            <w:pPr>
              <w:rPr>
                <w:sz w:val="22"/>
                <w:szCs w:val="22"/>
              </w:rPr>
            </w:pPr>
            <w:r w:rsidRPr="00A55DAB">
              <w:rPr>
                <w:sz w:val="22"/>
                <w:szCs w:val="22"/>
              </w:rPr>
              <w:t xml:space="preserve">Наблюдение независимости периода малых колебаний груза на нити  от амплитуды. </w:t>
            </w:r>
          </w:p>
          <w:p w:rsidR="000951E4" w:rsidRPr="00A55DAB" w:rsidRDefault="000951E4" w:rsidP="007F2E84">
            <w:pPr>
              <w:rPr>
                <w:sz w:val="22"/>
                <w:szCs w:val="22"/>
              </w:rPr>
            </w:pPr>
            <w:r w:rsidRPr="00A55DAB">
              <w:rPr>
                <w:sz w:val="22"/>
                <w:szCs w:val="22"/>
              </w:rPr>
              <w:t xml:space="preserve">Исследование затухающих колебаний и зависимости периода свободных колебаний от сопротивления. </w:t>
            </w:r>
          </w:p>
          <w:p w:rsidR="000951E4" w:rsidRPr="00A55DAB" w:rsidRDefault="000951E4" w:rsidP="007F2E84">
            <w:pPr>
              <w:rPr>
                <w:sz w:val="22"/>
                <w:szCs w:val="22"/>
              </w:rPr>
            </w:pPr>
            <w:r w:rsidRPr="00A55DAB">
              <w:rPr>
                <w:sz w:val="22"/>
                <w:szCs w:val="22"/>
              </w:rPr>
              <w:t>Исследование колебаний груза на массивной пружине с целью формирования представлений об идеальной модели пружинного маятника.</w:t>
            </w:r>
          </w:p>
          <w:p w:rsidR="000951E4" w:rsidRPr="00A55DAB" w:rsidRDefault="000951E4" w:rsidP="007F2E84">
            <w:pPr>
              <w:rPr>
                <w:sz w:val="22"/>
                <w:szCs w:val="22"/>
              </w:rPr>
            </w:pPr>
            <w:r w:rsidRPr="00A55DAB">
              <w:rPr>
                <w:sz w:val="22"/>
                <w:szCs w:val="22"/>
              </w:rPr>
              <w:t>Закон сохранения энергии при колебаниях груза на пружине.</w:t>
            </w:r>
          </w:p>
          <w:p w:rsidR="000951E4" w:rsidRPr="00A55DAB" w:rsidRDefault="000951E4" w:rsidP="007F2E84">
            <w:pPr>
              <w:rPr>
                <w:sz w:val="22"/>
                <w:szCs w:val="22"/>
              </w:rPr>
            </w:pPr>
            <w:r w:rsidRPr="00A55DAB">
              <w:rPr>
                <w:sz w:val="22"/>
                <w:szCs w:val="22"/>
              </w:rPr>
              <w:t>Исследование вынужденных колебаний.</w:t>
            </w:r>
          </w:p>
          <w:p w:rsidR="000951E4" w:rsidRPr="00A55DAB" w:rsidRDefault="000951E4" w:rsidP="007F2E84">
            <w:pPr>
              <w:rPr>
                <w:sz w:val="22"/>
                <w:szCs w:val="22"/>
              </w:rPr>
            </w:pPr>
            <w:r w:rsidRPr="00A55DAB">
              <w:rPr>
                <w:sz w:val="22"/>
                <w:szCs w:val="22"/>
              </w:rPr>
              <w:t xml:space="preserve">Наблюдение резонанса. </w:t>
            </w:r>
          </w:p>
          <w:p w:rsidR="000951E4" w:rsidRPr="00A55DAB" w:rsidRDefault="000951E4" w:rsidP="007F2E84">
            <w:pPr>
              <w:rPr>
                <w:sz w:val="22"/>
                <w:szCs w:val="22"/>
              </w:rPr>
            </w:pPr>
            <w:r w:rsidRPr="00A55DAB">
              <w:rPr>
                <w:sz w:val="22"/>
                <w:szCs w:val="22"/>
              </w:rPr>
              <w:t xml:space="preserve">Ученический эксперимент, лабораторные работы, практикум. </w:t>
            </w:r>
          </w:p>
          <w:p w:rsidR="000951E4" w:rsidRPr="00A55DAB" w:rsidRDefault="000951E4" w:rsidP="007F2E84">
            <w:pPr>
              <w:rPr>
                <w:sz w:val="22"/>
                <w:szCs w:val="22"/>
              </w:rPr>
            </w:pPr>
            <w:r w:rsidRPr="00A55DAB">
              <w:rPr>
                <w:sz w:val="22"/>
                <w:szCs w:val="22"/>
              </w:rPr>
              <w:t>Измерение периода свободных колебаний нитяного и пружинного маятников.</w:t>
            </w:r>
          </w:p>
          <w:p w:rsidR="000951E4" w:rsidRPr="00A55DAB" w:rsidRDefault="000951E4" w:rsidP="007F2E84">
            <w:pPr>
              <w:rPr>
                <w:sz w:val="22"/>
                <w:szCs w:val="22"/>
              </w:rPr>
            </w:pPr>
            <w:r w:rsidRPr="00A55DAB">
              <w:rPr>
                <w:sz w:val="22"/>
                <w:szCs w:val="22"/>
              </w:rPr>
              <w:t xml:space="preserve">Изучение законов движения тела в ходе колебаний на упругом подвесе. </w:t>
            </w:r>
          </w:p>
          <w:p w:rsidR="000951E4" w:rsidRPr="00A55DAB" w:rsidRDefault="000951E4" w:rsidP="007F2E84">
            <w:pPr>
              <w:rPr>
                <w:sz w:val="22"/>
                <w:szCs w:val="22"/>
              </w:rPr>
            </w:pPr>
            <w:r w:rsidRPr="00A55DAB">
              <w:rPr>
                <w:sz w:val="22"/>
                <w:szCs w:val="22"/>
              </w:rPr>
              <w:t>Изучение движения нитяного маятника.</w:t>
            </w:r>
          </w:p>
          <w:p w:rsidR="000951E4" w:rsidRPr="00A55DAB" w:rsidRDefault="000951E4" w:rsidP="007F2E84">
            <w:pPr>
              <w:rPr>
                <w:sz w:val="22"/>
                <w:szCs w:val="22"/>
              </w:rPr>
            </w:pPr>
            <w:r w:rsidRPr="00A55DAB">
              <w:rPr>
                <w:sz w:val="22"/>
                <w:szCs w:val="22"/>
              </w:rPr>
              <w:t>Преобразование энергии в пружинном маятнике.</w:t>
            </w:r>
          </w:p>
          <w:p w:rsidR="000951E4" w:rsidRPr="00A55DAB" w:rsidRDefault="000951E4" w:rsidP="007F2E84">
            <w:pPr>
              <w:rPr>
                <w:sz w:val="22"/>
                <w:szCs w:val="22"/>
              </w:rPr>
            </w:pPr>
            <w:r w:rsidRPr="00A55DAB">
              <w:rPr>
                <w:sz w:val="22"/>
                <w:szCs w:val="22"/>
              </w:rPr>
              <w:t>Исследование убывания амплитуды затухающих колебаний.</w:t>
            </w:r>
          </w:p>
          <w:p w:rsidR="000951E4" w:rsidRPr="00A55DAB" w:rsidRDefault="000951E4" w:rsidP="007F2E84">
            <w:pPr>
              <w:rPr>
                <w:sz w:val="22"/>
                <w:szCs w:val="22"/>
              </w:rPr>
            </w:pPr>
            <w:r w:rsidRPr="00A55DAB">
              <w:rPr>
                <w:sz w:val="22"/>
                <w:szCs w:val="22"/>
              </w:rPr>
              <w:t>Исследование вынужденных колебаний.</w:t>
            </w:r>
          </w:p>
        </w:tc>
        <w:tc>
          <w:tcPr>
            <w:tcW w:w="2835" w:type="dxa"/>
          </w:tcPr>
          <w:p w:rsidR="000951E4" w:rsidRPr="00A55DAB" w:rsidRDefault="000951E4" w:rsidP="007F2E84">
            <w:pPr>
              <w:rPr>
                <w:sz w:val="22"/>
                <w:szCs w:val="22"/>
              </w:rPr>
            </w:pPr>
          </w:p>
        </w:tc>
      </w:tr>
      <w:tr w:rsidR="000951E4" w:rsidRPr="00A55DAB" w:rsidTr="007F2E84">
        <w:trPr>
          <w:trHeight w:val="297"/>
        </w:trPr>
        <w:tc>
          <w:tcPr>
            <w:tcW w:w="1066" w:type="dxa"/>
          </w:tcPr>
          <w:p w:rsidR="000951E4" w:rsidRPr="00A55DAB" w:rsidRDefault="000951E4" w:rsidP="007F2E84">
            <w:pPr>
              <w:rPr>
                <w:sz w:val="22"/>
                <w:szCs w:val="22"/>
              </w:rPr>
            </w:pPr>
            <w:r w:rsidRPr="00A55DAB">
              <w:rPr>
                <w:sz w:val="22"/>
                <w:szCs w:val="22"/>
              </w:rPr>
              <w:t>5.</w:t>
            </w:r>
          </w:p>
        </w:tc>
        <w:tc>
          <w:tcPr>
            <w:tcW w:w="5750" w:type="dxa"/>
          </w:tcPr>
          <w:p w:rsidR="000951E4" w:rsidRPr="00A55DAB" w:rsidRDefault="000951E4" w:rsidP="007F2E84">
            <w:pPr>
              <w:rPr>
                <w:sz w:val="22"/>
                <w:szCs w:val="22"/>
              </w:rPr>
            </w:pPr>
            <w:r w:rsidRPr="00A55DAB">
              <w:rPr>
                <w:sz w:val="22"/>
                <w:szCs w:val="22"/>
              </w:rPr>
              <w:t>116.7.2.2. Тема 2. Электромагнитные колебания.</w:t>
            </w:r>
          </w:p>
          <w:p w:rsidR="000951E4" w:rsidRPr="00A55DAB" w:rsidRDefault="000951E4" w:rsidP="007F2E84">
            <w:pPr>
              <w:rPr>
                <w:sz w:val="22"/>
                <w:szCs w:val="22"/>
              </w:rPr>
            </w:pPr>
            <w:r w:rsidRPr="00A55DAB">
              <w:rPr>
                <w:sz w:val="22"/>
                <w:szCs w:val="22"/>
              </w:rPr>
              <w:t>Колебательный контур. Свободные электромагнитные колебания в идеальном колебательном контуре. Формула Томсона. Связь амплитуды заряда конденсатора  с амплитудой силы тока в колебательном контуре.</w:t>
            </w:r>
          </w:p>
          <w:p w:rsidR="000951E4" w:rsidRPr="00A55DAB" w:rsidRDefault="000951E4" w:rsidP="007F2E84">
            <w:pPr>
              <w:rPr>
                <w:sz w:val="22"/>
                <w:szCs w:val="22"/>
              </w:rPr>
            </w:pPr>
            <w:r w:rsidRPr="00A55DAB">
              <w:rPr>
                <w:sz w:val="22"/>
                <w:szCs w:val="22"/>
              </w:rPr>
              <w:t>Закон сохранения энергии в идеальном колебательном контуре.</w:t>
            </w:r>
          </w:p>
          <w:p w:rsidR="000951E4" w:rsidRPr="00A55DAB" w:rsidRDefault="000951E4" w:rsidP="007F2E84">
            <w:pPr>
              <w:rPr>
                <w:sz w:val="22"/>
                <w:szCs w:val="22"/>
              </w:rPr>
            </w:pPr>
            <w:r w:rsidRPr="00A55DAB">
              <w:rPr>
                <w:sz w:val="22"/>
                <w:szCs w:val="22"/>
              </w:rPr>
              <w:t xml:space="preserve">Затухающие электромагнитные колебания. Вынужденные электромагнитные колебания. </w:t>
            </w:r>
          </w:p>
          <w:p w:rsidR="000951E4" w:rsidRPr="00A55DAB" w:rsidRDefault="000951E4" w:rsidP="007F2E84">
            <w:pPr>
              <w:rPr>
                <w:sz w:val="22"/>
                <w:szCs w:val="22"/>
              </w:rPr>
            </w:pPr>
            <w:r w:rsidRPr="00A55DAB">
              <w:rPr>
                <w:sz w:val="22"/>
                <w:szCs w:val="22"/>
              </w:rPr>
              <w:t>Переменный ток. Мощность переменного тока. Амплитудное и действующее значение силы тока и напряжения при различной форме зависимости переменного тока от времени.</w:t>
            </w:r>
          </w:p>
          <w:p w:rsidR="000951E4" w:rsidRPr="00A55DAB" w:rsidRDefault="000951E4" w:rsidP="007F2E84">
            <w:pPr>
              <w:rPr>
                <w:sz w:val="22"/>
                <w:szCs w:val="22"/>
              </w:rPr>
            </w:pPr>
            <w:r w:rsidRPr="00A55DAB">
              <w:rPr>
                <w:sz w:val="22"/>
                <w:szCs w:val="22"/>
              </w:rPr>
              <w:t>Синусоидальный переменный ток. Резистор, конденсатор и катушка индуктивности в цепи синусоидального переменного тока. Резонанс токов. Резонанс напряжений.</w:t>
            </w:r>
          </w:p>
          <w:p w:rsidR="000951E4" w:rsidRPr="00A55DAB" w:rsidRDefault="000951E4" w:rsidP="007F2E84">
            <w:pPr>
              <w:rPr>
                <w:sz w:val="22"/>
                <w:szCs w:val="22"/>
              </w:rPr>
            </w:pPr>
            <w:r w:rsidRPr="00A55DAB">
              <w:rPr>
                <w:sz w:val="22"/>
                <w:szCs w:val="22"/>
              </w:rPr>
              <w:t xml:space="preserve">Идеальный трансформатор. Производство, передача и потребление электрической энергии. </w:t>
            </w:r>
          </w:p>
          <w:p w:rsidR="000951E4" w:rsidRPr="00A55DAB" w:rsidRDefault="000951E4" w:rsidP="007F2E84">
            <w:pPr>
              <w:rPr>
                <w:sz w:val="22"/>
                <w:szCs w:val="22"/>
              </w:rPr>
            </w:pPr>
            <w:r w:rsidRPr="00A55DAB">
              <w:rPr>
                <w:sz w:val="22"/>
                <w:szCs w:val="22"/>
              </w:rPr>
              <w:t xml:space="preserve">Экологические риски при производстве электроэнергии. Культура использования электроэнергии в повседневной жизни. </w:t>
            </w:r>
          </w:p>
          <w:p w:rsidR="000951E4" w:rsidRPr="00A55DAB" w:rsidRDefault="000951E4" w:rsidP="007F2E84">
            <w:pPr>
              <w:rPr>
                <w:sz w:val="22"/>
                <w:szCs w:val="22"/>
              </w:rPr>
            </w:pPr>
            <w:r w:rsidRPr="00A55DAB">
              <w:rPr>
                <w:sz w:val="22"/>
                <w:szCs w:val="22"/>
              </w:rPr>
              <w:t>Технические устройства и технологические процессы: электрический звонок, генератор переменного тока, линии электропередач.</w:t>
            </w:r>
          </w:p>
          <w:p w:rsidR="000951E4" w:rsidRPr="00A55DAB" w:rsidRDefault="000951E4" w:rsidP="007F2E84">
            <w:pPr>
              <w:rPr>
                <w:sz w:val="22"/>
                <w:szCs w:val="22"/>
              </w:rPr>
            </w:pPr>
            <w:r w:rsidRPr="00A55DAB">
              <w:rPr>
                <w:sz w:val="22"/>
                <w:szCs w:val="22"/>
              </w:rPr>
              <w:t>Демонстрации.</w:t>
            </w:r>
          </w:p>
          <w:p w:rsidR="000951E4" w:rsidRPr="00A55DAB" w:rsidRDefault="000951E4" w:rsidP="007F2E84">
            <w:pPr>
              <w:rPr>
                <w:sz w:val="22"/>
                <w:szCs w:val="22"/>
              </w:rPr>
            </w:pPr>
            <w:r w:rsidRPr="00A55DAB">
              <w:rPr>
                <w:sz w:val="22"/>
                <w:szCs w:val="22"/>
              </w:rPr>
              <w:t>Свободные электромагнитные колебания.</w:t>
            </w:r>
          </w:p>
          <w:p w:rsidR="000951E4" w:rsidRPr="00A55DAB" w:rsidRDefault="000951E4" w:rsidP="007F2E84">
            <w:pPr>
              <w:rPr>
                <w:sz w:val="22"/>
                <w:szCs w:val="22"/>
              </w:rPr>
            </w:pPr>
            <w:r w:rsidRPr="00A55DAB">
              <w:rPr>
                <w:sz w:val="22"/>
                <w:szCs w:val="22"/>
              </w:rPr>
              <w:t>Зависимость частоты свободных колебаний от индуктивности и ёмкости контура.</w:t>
            </w:r>
          </w:p>
          <w:p w:rsidR="000951E4" w:rsidRPr="00A55DAB" w:rsidRDefault="000951E4" w:rsidP="007F2E84">
            <w:pPr>
              <w:rPr>
                <w:sz w:val="22"/>
                <w:szCs w:val="22"/>
              </w:rPr>
            </w:pPr>
            <w:r w:rsidRPr="00A55DAB">
              <w:rPr>
                <w:sz w:val="22"/>
                <w:szCs w:val="22"/>
              </w:rPr>
              <w:t>Осциллограммы электромагнитных колебаний.</w:t>
            </w:r>
          </w:p>
          <w:p w:rsidR="000951E4" w:rsidRPr="00A55DAB" w:rsidRDefault="000951E4" w:rsidP="007F2E84">
            <w:pPr>
              <w:rPr>
                <w:sz w:val="22"/>
                <w:szCs w:val="22"/>
              </w:rPr>
            </w:pPr>
            <w:r w:rsidRPr="00A55DAB">
              <w:rPr>
                <w:sz w:val="22"/>
                <w:szCs w:val="22"/>
              </w:rPr>
              <w:t>Генератор незатухающих электромагнитных колебаний.</w:t>
            </w:r>
          </w:p>
          <w:p w:rsidR="000951E4" w:rsidRPr="00A55DAB" w:rsidRDefault="000951E4" w:rsidP="007F2E84">
            <w:pPr>
              <w:rPr>
                <w:sz w:val="22"/>
                <w:szCs w:val="22"/>
              </w:rPr>
            </w:pPr>
            <w:r w:rsidRPr="00A55DAB">
              <w:rPr>
                <w:sz w:val="22"/>
                <w:szCs w:val="22"/>
              </w:rPr>
              <w:t>Модель электромагнитного генератора.</w:t>
            </w:r>
          </w:p>
          <w:p w:rsidR="000951E4" w:rsidRPr="00A55DAB" w:rsidRDefault="000951E4" w:rsidP="007F2E84">
            <w:pPr>
              <w:rPr>
                <w:sz w:val="22"/>
                <w:szCs w:val="22"/>
              </w:rPr>
            </w:pPr>
            <w:r w:rsidRPr="00A55DAB">
              <w:rPr>
                <w:sz w:val="22"/>
                <w:szCs w:val="22"/>
              </w:rPr>
              <w:t>Вынужденные синусоидальные колебания.</w:t>
            </w:r>
          </w:p>
          <w:p w:rsidR="000951E4" w:rsidRPr="00A55DAB" w:rsidRDefault="000951E4" w:rsidP="007F2E84">
            <w:pPr>
              <w:rPr>
                <w:sz w:val="22"/>
                <w:szCs w:val="22"/>
              </w:rPr>
            </w:pPr>
            <w:r w:rsidRPr="00A55DAB">
              <w:rPr>
                <w:sz w:val="22"/>
                <w:szCs w:val="22"/>
              </w:rPr>
              <w:t>Резистор, катушка индуктивности и конденсатор в цепи переменного тока.</w:t>
            </w:r>
          </w:p>
          <w:p w:rsidR="000951E4" w:rsidRPr="00A55DAB" w:rsidRDefault="000951E4" w:rsidP="007F2E84">
            <w:pPr>
              <w:rPr>
                <w:sz w:val="22"/>
                <w:szCs w:val="22"/>
              </w:rPr>
            </w:pPr>
            <w:r w:rsidRPr="00A55DAB">
              <w:rPr>
                <w:sz w:val="22"/>
                <w:szCs w:val="22"/>
              </w:rPr>
              <w:t>Резонанс при последовательном соединении резистора, катушки индуктивности и конденсатора.</w:t>
            </w:r>
          </w:p>
          <w:p w:rsidR="000951E4" w:rsidRPr="00A55DAB" w:rsidRDefault="000951E4" w:rsidP="007F2E84">
            <w:pPr>
              <w:rPr>
                <w:sz w:val="22"/>
                <w:szCs w:val="22"/>
              </w:rPr>
            </w:pPr>
            <w:r w:rsidRPr="00A55DAB">
              <w:rPr>
                <w:sz w:val="22"/>
                <w:szCs w:val="22"/>
              </w:rPr>
              <w:t>Устройство и принцип действия трансформатора.</w:t>
            </w:r>
          </w:p>
          <w:p w:rsidR="000951E4" w:rsidRPr="00A55DAB" w:rsidRDefault="000951E4" w:rsidP="007F2E84">
            <w:pPr>
              <w:rPr>
                <w:sz w:val="22"/>
                <w:szCs w:val="22"/>
              </w:rPr>
            </w:pPr>
            <w:r w:rsidRPr="00A55DAB">
              <w:rPr>
                <w:sz w:val="22"/>
                <w:szCs w:val="22"/>
              </w:rPr>
              <w:t>Модель линии электропередачи.</w:t>
            </w:r>
          </w:p>
          <w:p w:rsidR="000951E4" w:rsidRPr="00A55DAB" w:rsidRDefault="000951E4" w:rsidP="007F2E84">
            <w:pPr>
              <w:rPr>
                <w:sz w:val="22"/>
                <w:szCs w:val="22"/>
              </w:rPr>
            </w:pPr>
            <w:r w:rsidRPr="00A55DAB">
              <w:rPr>
                <w:sz w:val="22"/>
                <w:szCs w:val="22"/>
              </w:rPr>
              <w:t xml:space="preserve">Ученический эксперимент, лабораторные работы, практикум. </w:t>
            </w:r>
          </w:p>
          <w:p w:rsidR="000951E4" w:rsidRPr="00A55DAB" w:rsidRDefault="000951E4" w:rsidP="007F2E84">
            <w:pPr>
              <w:rPr>
                <w:sz w:val="22"/>
                <w:szCs w:val="22"/>
              </w:rPr>
            </w:pPr>
            <w:r w:rsidRPr="00A55DAB">
              <w:rPr>
                <w:sz w:val="22"/>
                <w:szCs w:val="22"/>
              </w:rPr>
              <w:t>Изучение трансформатора.</w:t>
            </w:r>
          </w:p>
          <w:p w:rsidR="000951E4" w:rsidRPr="00A55DAB" w:rsidRDefault="000951E4" w:rsidP="007F2E84">
            <w:pPr>
              <w:rPr>
                <w:sz w:val="22"/>
                <w:szCs w:val="22"/>
              </w:rPr>
            </w:pPr>
            <w:r w:rsidRPr="00A55DAB">
              <w:rPr>
                <w:sz w:val="22"/>
                <w:szCs w:val="22"/>
              </w:rPr>
              <w:t xml:space="preserve">Исследование переменного тока через последовательно соединённые конденсатор, катушку и резистор. </w:t>
            </w:r>
          </w:p>
          <w:p w:rsidR="000951E4" w:rsidRPr="00A55DAB" w:rsidRDefault="000951E4" w:rsidP="007F2E84">
            <w:pPr>
              <w:rPr>
                <w:sz w:val="22"/>
                <w:szCs w:val="22"/>
              </w:rPr>
            </w:pPr>
            <w:r w:rsidRPr="00A55DAB">
              <w:rPr>
                <w:sz w:val="22"/>
                <w:szCs w:val="22"/>
              </w:rPr>
              <w:t xml:space="preserve">Наблюдение электромагнитного резонанса. </w:t>
            </w:r>
          </w:p>
          <w:p w:rsidR="000951E4" w:rsidRPr="00A55DAB" w:rsidRDefault="000951E4" w:rsidP="007F2E84">
            <w:pPr>
              <w:rPr>
                <w:sz w:val="22"/>
                <w:szCs w:val="22"/>
              </w:rPr>
            </w:pPr>
            <w:r w:rsidRPr="00A55DAB">
              <w:rPr>
                <w:sz w:val="22"/>
                <w:szCs w:val="22"/>
              </w:rPr>
              <w:t>Исследование работы источников света в цепи переменного тока.</w:t>
            </w:r>
          </w:p>
        </w:tc>
        <w:tc>
          <w:tcPr>
            <w:tcW w:w="2835" w:type="dxa"/>
          </w:tcPr>
          <w:p w:rsidR="000951E4" w:rsidRPr="00A55DAB" w:rsidRDefault="000951E4" w:rsidP="007F2E84">
            <w:pPr>
              <w:rPr>
                <w:sz w:val="22"/>
                <w:szCs w:val="22"/>
              </w:rPr>
            </w:pPr>
          </w:p>
        </w:tc>
      </w:tr>
      <w:tr w:rsidR="000951E4" w:rsidRPr="00A55DAB" w:rsidTr="007F2E84">
        <w:trPr>
          <w:trHeight w:val="297"/>
        </w:trPr>
        <w:tc>
          <w:tcPr>
            <w:tcW w:w="1066" w:type="dxa"/>
          </w:tcPr>
          <w:p w:rsidR="000951E4" w:rsidRPr="00A55DAB" w:rsidRDefault="000951E4" w:rsidP="007F2E84">
            <w:pPr>
              <w:rPr>
                <w:sz w:val="22"/>
                <w:szCs w:val="22"/>
              </w:rPr>
            </w:pPr>
            <w:r w:rsidRPr="00A55DAB">
              <w:rPr>
                <w:sz w:val="22"/>
                <w:szCs w:val="22"/>
              </w:rPr>
              <w:t>6.</w:t>
            </w:r>
          </w:p>
        </w:tc>
        <w:tc>
          <w:tcPr>
            <w:tcW w:w="5750" w:type="dxa"/>
          </w:tcPr>
          <w:p w:rsidR="000951E4" w:rsidRPr="00A55DAB" w:rsidRDefault="000951E4" w:rsidP="007F2E84">
            <w:pPr>
              <w:rPr>
                <w:sz w:val="22"/>
                <w:szCs w:val="22"/>
              </w:rPr>
            </w:pPr>
            <w:r w:rsidRPr="00A55DAB">
              <w:rPr>
                <w:sz w:val="22"/>
                <w:szCs w:val="22"/>
              </w:rPr>
              <w:t>116.7.2.3. Тема 3. Механические и электромагнитные волны.</w:t>
            </w:r>
          </w:p>
          <w:p w:rsidR="000951E4" w:rsidRPr="00A55DAB" w:rsidRDefault="000951E4" w:rsidP="007F2E84">
            <w:pPr>
              <w:rPr>
                <w:sz w:val="22"/>
                <w:szCs w:val="22"/>
              </w:rPr>
            </w:pPr>
            <w:r w:rsidRPr="00A55DAB">
              <w:rPr>
                <w:sz w:val="22"/>
                <w:szCs w:val="22"/>
              </w:rPr>
              <w:t xml:space="preserve">Механические волны, условия их распространения. Поперечные и продольные волны. Период, скорость распространения и длина волны. Свойства механических волн: отражение, преломление, интерференция и дифракция. </w:t>
            </w:r>
          </w:p>
          <w:p w:rsidR="000951E4" w:rsidRPr="00A55DAB" w:rsidRDefault="000951E4" w:rsidP="007F2E84">
            <w:pPr>
              <w:rPr>
                <w:sz w:val="22"/>
                <w:szCs w:val="22"/>
              </w:rPr>
            </w:pPr>
            <w:r w:rsidRPr="00A55DAB">
              <w:rPr>
                <w:sz w:val="22"/>
                <w:szCs w:val="22"/>
              </w:rPr>
              <w:t>Звук. Скорость звука. Громкость звука. Высота тона. Тембр звука.</w:t>
            </w:r>
          </w:p>
          <w:p w:rsidR="000951E4" w:rsidRPr="00A55DAB" w:rsidRDefault="000951E4" w:rsidP="007F2E84">
            <w:pPr>
              <w:rPr>
                <w:sz w:val="22"/>
                <w:szCs w:val="22"/>
              </w:rPr>
            </w:pPr>
            <w:r w:rsidRPr="00A55DAB">
              <w:rPr>
                <w:sz w:val="22"/>
                <w:szCs w:val="22"/>
              </w:rPr>
              <w:t>Шумовое загрязнение окружающей среды.</w:t>
            </w:r>
          </w:p>
          <w:p w:rsidR="000951E4" w:rsidRPr="00A55DAB" w:rsidRDefault="000951E4" w:rsidP="007F2E84">
            <w:pPr>
              <w:rPr>
                <w:sz w:val="22"/>
                <w:szCs w:val="22"/>
              </w:rPr>
            </w:pPr>
            <w:r w:rsidRPr="00A55DAB">
              <w:rPr>
                <w:sz w:val="22"/>
                <w:szCs w:val="22"/>
              </w:rPr>
              <w:t xml:space="preserve">Электромагнитные волны. Условия излучения электромагнитных волн. Взаимная ориентация векторов (E,) </w:t>
            </w:r>
            <w:r w:rsidRPr="00A55DAB">
              <w:rPr>
                <w:rFonts w:ascii="Cambria Math" w:hAnsi="Cambria Math" w:cs="Cambria Math"/>
                <w:sz w:val="22"/>
                <w:szCs w:val="22"/>
              </w:rPr>
              <w:t>⃗</w:t>
            </w:r>
            <w:r w:rsidRPr="00A55DAB">
              <w:rPr>
                <w:sz w:val="22"/>
                <w:szCs w:val="22"/>
              </w:rPr>
              <w:t xml:space="preserve">  (B,) </w:t>
            </w:r>
            <w:r w:rsidRPr="00A55DAB">
              <w:rPr>
                <w:rFonts w:ascii="Cambria Math" w:hAnsi="Cambria Math" w:cs="Cambria Math"/>
                <w:sz w:val="22"/>
                <w:szCs w:val="22"/>
              </w:rPr>
              <w:t>⃗</w:t>
            </w:r>
            <w:r w:rsidRPr="00A55DAB">
              <w:rPr>
                <w:sz w:val="22"/>
                <w:szCs w:val="22"/>
              </w:rPr>
              <w:t xml:space="preserve">  v </w:t>
            </w:r>
            <w:r w:rsidRPr="00A55DAB">
              <w:rPr>
                <w:rFonts w:ascii="Cambria Math" w:hAnsi="Cambria Math" w:cs="Cambria Math"/>
                <w:sz w:val="22"/>
                <w:szCs w:val="22"/>
              </w:rPr>
              <w:t>⃗</w:t>
            </w:r>
            <w:r w:rsidRPr="00A55DAB">
              <w:rPr>
                <w:sz w:val="22"/>
                <w:szCs w:val="22"/>
              </w:rPr>
              <w:t xml:space="preserve"> в электромагнитной волне.</w:t>
            </w:r>
          </w:p>
          <w:p w:rsidR="000951E4" w:rsidRPr="00A55DAB" w:rsidRDefault="000951E4" w:rsidP="007F2E84">
            <w:pPr>
              <w:rPr>
                <w:sz w:val="22"/>
                <w:szCs w:val="22"/>
              </w:rPr>
            </w:pPr>
            <w:r w:rsidRPr="00A55DAB">
              <w:rPr>
                <w:sz w:val="22"/>
                <w:szCs w:val="22"/>
              </w:rPr>
              <w:t xml:space="preserve">Свойства электромагнитных волн: отражение, преломление, поляризация, интерференция и дифракция. </w:t>
            </w:r>
          </w:p>
          <w:p w:rsidR="000951E4" w:rsidRPr="00A55DAB" w:rsidRDefault="000951E4" w:rsidP="007F2E84">
            <w:pPr>
              <w:rPr>
                <w:sz w:val="22"/>
                <w:szCs w:val="22"/>
              </w:rPr>
            </w:pPr>
            <w:r w:rsidRPr="00A55DAB">
              <w:rPr>
                <w:sz w:val="22"/>
                <w:szCs w:val="22"/>
              </w:rPr>
              <w:t>Шкала электромагнитных волн. Применение электромагнитных волн  в технике и быту.</w:t>
            </w:r>
          </w:p>
          <w:p w:rsidR="000951E4" w:rsidRPr="00A55DAB" w:rsidRDefault="000951E4" w:rsidP="007F2E84">
            <w:pPr>
              <w:rPr>
                <w:sz w:val="22"/>
                <w:szCs w:val="22"/>
              </w:rPr>
            </w:pPr>
            <w:r w:rsidRPr="00A55DAB">
              <w:rPr>
                <w:sz w:val="22"/>
                <w:szCs w:val="22"/>
              </w:rPr>
              <w:t>Принципы радиосвязи и телевидения. Радиолокация.</w:t>
            </w:r>
          </w:p>
          <w:p w:rsidR="000951E4" w:rsidRPr="00A55DAB" w:rsidRDefault="000951E4" w:rsidP="007F2E84">
            <w:pPr>
              <w:rPr>
                <w:sz w:val="22"/>
                <w:szCs w:val="22"/>
              </w:rPr>
            </w:pPr>
            <w:r w:rsidRPr="00A55DAB">
              <w:rPr>
                <w:sz w:val="22"/>
                <w:szCs w:val="22"/>
              </w:rPr>
              <w:t>Электромагнитное загрязнение окружающей среды.</w:t>
            </w:r>
          </w:p>
          <w:p w:rsidR="000951E4" w:rsidRPr="00A55DAB" w:rsidRDefault="000951E4" w:rsidP="007F2E84">
            <w:pPr>
              <w:rPr>
                <w:sz w:val="22"/>
                <w:szCs w:val="22"/>
              </w:rPr>
            </w:pPr>
            <w:r w:rsidRPr="00A55DAB">
              <w:rPr>
                <w:sz w:val="22"/>
                <w:szCs w:val="22"/>
              </w:rPr>
              <w:t>Технические устройства и практическое применение: музыкальные инструменты, радар, радиоприёмник, телевизор, антенна, телефон, СВЧ-печь, ультразвуковая диагностика в технике и медицине.</w:t>
            </w:r>
          </w:p>
          <w:p w:rsidR="000951E4" w:rsidRPr="00A55DAB" w:rsidRDefault="000951E4" w:rsidP="007F2E84">
            <w:pPr>
              <w:rPr>
                <w:sz w:val="22"/>
                <w:szCs w:val="22"/>
              </w:rPr>
            </w:pPr>
            <w:r w:rsidRPr="00A55DAB">
              <w:rPr>
                <w:sz w:val="22"/>
                <w:szCs w:val="22"/>
              </w:rPr>
              <w:t>Демонстрации.</w:t>
            </w:r>
          </w:p>
          <w:p w:rsidR="000951E4" w:rsidRPr="00A55DAB" w:rsidRDefault="000951E4" w:rsidP="007F2E84">
            <w:pPr>
              <w:rPr>
                <w:sz w:val="22"/>
                <w:szCs w:val="22"/>
              </w:rPr>
            </w:pPr>
            <w:r w:rsidRPr="00A55DAB">
              <w:rPr>
                <w:sz w:val="22"/>
                <w:szCs w:val="22"/>
              </w:rPr>
              <w:t>Образование и распространение поперечных и продольных волн.</w:t>
            </w:r>
          </w:p>
          <w:p w:rsidR="000951E4" w:rsidRPr="00A55DAB" w:rsidRDefault="000951E4" w:rsidP="007F2E84">
            <w:pPr>
              <w:rPr>
                <w:sz w:val="22"/>
                <w:szCs w:val="22"/>
              </w:rPr>
            </w:pPr>
            <w:r w:rsidRPr="00A55DAB">
              <w:rPr>
                <w:sz w:val="22"/>
                <w:szCs w:val="22"/>
              </w:rPr>
              <w:t>Колеблющееся тело как источник звука.</w:t>
            </w:r>
          </w:p>
          <w:p w:rsidR="000951E4" w:rsidRPr="00A55DAB" w:rsidRDefault="000951E4" w:rsidP="007F2E84">
            <w:pPr>
              <w:rPr>
                <w:sz w:val="22"/>
                <w:szCs w:val="22"/>
              </w:rPr>
            </w:pPr>
            <w:r w:rsidRPr="00A55DAB">
              <w:rPr>
                <w:sz w:val="22"/>
                <w:szCs w:val="22"/>
              </w:rPr>
              <w:t>Зависимость длины волны от частоты колебаний.</w:t>
            </w:r>
          </w:p>
          <w:p w:rsidR="000951E4" w:rsidRPr="00A55DAB" w:rsidRDefault="000951E4" w:rsidP="007F2E84">
            <w:pPr>
              <w:rPr>
                <w:sz w:val="22"/>
                <w:szCs w:val="22"/>
              </w:rPr>
            </w:pPr>
            <w:r w:rsidRPr="00A55DAB">
              <w:rPr>
                <w:sz w:val="22"/>
                <w:szCs w:val="22"/>
              </w:rPr>
              <w:t>Наблюдение отражения и преломления механических волн.</w:t>
            </w:r>
          </w:p>
          <w:p w:rsidR="000951E4" w:rsidRPr="00A55DAB" w:rsidRDefault="000951E4" w:rsidP="007F2E84">
            <w:pPr>
              <w:rPr>
                <w:sz w:val="22"/>
                <w:szCs w:val="22"/>
              </w:rPr>
            </w:pPr>
            <w:r w:rsidRPr="00A55DAB">
              <w:rPr>
                <w:sz w:val="22"/>
                <w:szCs w:val="22"/>
              </w:rPr>
              <w:t>Наблюдение интерференции и дифракции механических волн.</w:t>
            </w:r>
          </w:p>
          <w:p w:rsidR="000951E4" w:rsidRPr="00A55DAB" w:rsidRDefault="000951E4" w:rsidP="007F2E84">
            <w:pPr>
              <w:rPr>
                <w:sz w:val="22"/>
                <w:szCs w:val="22"/>
              </w:rPr>
            </w:pPr>
            <w:r w:rsidRPr="00A55DAB">
              <w:rPr>
                <w:sz w:val="22"/>
                <w:szCs w:val="22"/>
              </w:rPr>
              <w:t>Акустический резонанс.</w:t>
            </w:r>
          </w:p>
          <w:p w:rsidR="000951E4" w:rsidRPr="00A55DAB" w:rsidRDefault="000951E4" w:rsidP="007F2E84">
            <w:pPr>
              <w:rPr>
                <w:sz w:val="22"/>
                <w:szCs w:val="22"/>
              </w:rPr>
            </w:pPr>
            <w:r w:rsidRPr="00A55DAB">
              <w:rPr>
                <w:sz w:val="22"/>
                <w:szCs w:val="22"/>
              </w:rPr>
              <w:t>Свойства ультразвука и его применение.</w:t>
            </w:r>
          </w:p>
          <w:p w:rsidR="000951E4" w:rsidRPr="00A55DAB" w:rsidRDefault="000951E4" w:rsidP="007F2E84">
            <w:pPr>
              <w:rPr>
                <w:sz w:val="22"/>
                <w:szCs w:val="22"/>
              </w:rPr>
            </w:pPr>
            <w:r w:rsidRPr="00A55DAB">
              <w:rPr>
                <w:sz w:val="22"/>
                <w:szCs w:val="22"/>
              </w:rPr>
              <w:t>Наблюдение связи громкости звука и высоты тона с амплитудой и частотой колебаний.</w:t>
            </w:r>
          </w:p>
          <w:p w:rsidR="000951E4" w:rsidRPr="00A55DAB" w:rsidRDefault="000951E4" w:rsidP="007F2E84">
            <w:pPr>
              <w:rPr>
                <w:sz w:val="22"/>
                <w:szCs w:val="22"/>
              </w:rPr>
            </w:pPr>
            <w:r w:rsidRPr="00A55DAB">
              <w:rPr>
                <w:sz w:val="22"/>
                <w:szCs w:val="22"/>
              </w:rPr>
              <w:t>Исследование свойств электромагнитных волн: отражение, преломление, поляризация, дифракция, интерференция.</w:t>
            </w:r>
          </w:p>
          <w:p w:rsidR="000951E4" w:rsidRPr="00A55DAB" w:rsidRDefault="000951E4" w:rsidP="007F2E84">
            <w:pPr>
              <w:rPr>
                <w:sz w:val="22"/>
                <w:szCs w:val="22"/>
              </w:rPr>
            </w:pPr>
            <w:r w:rsidRPr="00A55DAB">
              <w:rPr>
                <w:sz w:val="22"/>
                <w:szCs w:val="22"/>
              </w:rPr>
              <w:t>Обнаружение инфракрасного и ультрафиолетового излучений.</w:t>
            </w:r>
          </w:p>
          <w:p w:rsidR="000951E4" w:rsidRPr="00A55DAB" w:rsidRDefault="000951E4" w:rsidP="007F2E84">
            <w:pPr>
              <w:rPr>
                <w:sz w:val="22"/>
                <w:szCs w:val="22"/>
              </w:rPr>
            </w:pPr>
            <w:r w:rsidRPr="00A55DAB">
              <w:rPr>
                <w:sz w:val="22"/>
                <w:szCs w:val="22"/>
              </w:rPr>
              <w:t xml:space="preserve">Ученический эксперимент, лабораторные работы, практикум. </w:t>
            </w:r>
          </w:p>
          <w:p w:rsidR="000951E4" w:rsidRPr="00A55DAB" w:rsidRDefault="000951E4" w:rsidP="007F2E84">
            <w:pPr>
              <w:rPr>
                <w:sz w:val="22"/>
                <w:szCs w:val="22"/>
              </w:rPr>
            </w:pPr>
            <w:r w:rsidRPr="00A55DAB">
              <w:rPr>
                <w:sz w:val="22"/>
                <w:szCs w:val="22"/>
              </w:rPr>
              <w:t>Изучение параметров звуковой волны.</w:t>
            </w:r>
          </w:p>
          <w:p w:rsidR="000951E4" w:rsidRPr="00A55DAB" w:rsidRDefault="000951E4" w:rsidP="007F2E84">
            <w:pPr>
              <w:rPr>
                <w:sz w:val="22"/>
                <w:szCs w:val="22"/>
              </w:rPr>
            </w:pPr>
            <w:r w:rsidRPr="00A55DAB">
              <w:rPr>
                <w:sz w:val="22"/>
                <w:szCs w:val="22"/>
              </w:rPr>
              <w:t>Изучение распространения звуковых волн в замкнутом пространстве.</w:t>
            </w:r>
          </w:p>
        </w:tc>
        <w:tc>
          <w:tcPr>
            <w:tcW w:w="2835" w:type="dxa"/>
          </w:tcPr>
          <w:p w:rsidR="000951E4" w:rsidRPr="00A55DAB" w:rsidRDefault="000951E4" w:rsidP="007F2E84">
            <w:pPr>
              <w:rPr>
                <w:sz w:val="22"/>
                <w:szCs w:val="22"/>
              </w:rPr>
            </w:pPr>
          </w:p>
        </w:tc>
      </w:tr>
      <w:tr w:rsidR="000951E4" w:rsidRPr="00A55DAB" w:rsidTr="007F2E84">
        <w:trPr>
          <w:trHeight w:val="297"/>
        </w:trPr>
        <w:tc>
          <w:tcPr>
            <w:tcW w:w="1066" w:type="dxa"/>
          </w:tcPr>
          <w:p w:rsidR="000951E4" w:rsidRPr="00A55DAB" w:rsidRDefault="000951E4" w:rsidP="007F2E84">
            <w:pPr>
              <w:rPr>
                <w:sz w:val="22"/>
                <w:szCs w:val="22"/>
              </w:rPr>
            </w:pPr>
            <w:r w:rsidRPr="00A55DAB">
              <w:rPr>
                <w:sz w:val="22"/>
                <w:szCs w:val="22"/>
              </w:rPr>
              <w:t>7.</w:t>
            </w:r>
          </w:p>
        </w:tc>
        <w:tc>
          <w:tcPr>
            <w:tcW w:w="5750" w:type="dxa"/>
          </w:tcPr>
          <w:p w:rsidR="000951E4" w:rsidRPr="00A55DAB" w:rsidRDefault="000951E4" w:rsidP="007F2E84">
            <w:pPr>
              <w:rPr>
                <w:sz w:val="22"/>
                <w:szCs w:val="22"/>
              </w:rPr>
            </w:pPr>
            <w:r w:rsidRPr="00A55DAB">
              <w:rPr>
                <w:sz w:val="22"/>
                <w:szCs w:val="22"/>
              </w:rPr>
              <w:t>116.7.2.4. Тема 4. Оптика.</w:t>
            </w:r>
          </w:p>
          <w:p w:rsidR="000951E4" w:rsidRPr="00A55DAB" w:rsidRDefault="000951E4" w:rsidP="007F2E84">
            <w:pPr>
              <w:rPr>
                <w:sz w:val="22"/>
                <w:szCs w:val="22"/>
              </w:rPr>
            </w:pPr>
            <w:r w:rsidRPr="00A55DAB">
              <w:rPr>
                <w:sz w:val="22"/>
                <w:szCs w:val="22"/>
              </w:rPr>
              <w:t xml:space="preserve">Прямолинейное распространение света в однородной среде. Луч света. Точечный источник света. </w:t>
            </w:r>
          </w:p>
          <w:p w:rsidR="000951E4" w:rsidRPr="00A55DAB" w:rsidRDefault="000951E4" w:rsidP="007F2E84">
            <w:pPr>
              <w:rPr>
                <w:sz w:val="22"/>
                <w:szCs w:val="22"/>
              </w:rPr>
            </w:pPr>
            <w:r w:rsidRPr="00A55DAB">
              <w:rPr>
                <w:sz w:val="22"/>
                <w:szCs w:val="22"/>
              </w:rPr>
              <w:t>Отражение света. Законы отражения света. Построение изображений  в плоском зеркале. Сферические зеркала.</w:t>
            </w:r>
          </w:p>
          <w:p w:rsidR="000951E4" w:rsidRPr="00A55DAB" w:rsidRDefault="000951E4" w:rsidP="007F2E84">
            <w:pPr>
              <w:rPr>
                <w:sz w:val="22"/>
                <w:szCs w:val="22"/>
              </w:rPr>
            </w:pPr>
            <w:r w:rsidRPr="00A55DAB">
              <w:rPr>
                <w:sz w:val="22"/>
                <w:szCs w:val="22"/>
              </w:rPr>
              <w:t>Преломление света. Законы преломления света. Абсолютный показатель преломления. Относительный показатель преломления. Постоянство частоты света и соотношение длин волн при переходе монохроматического света через границу раздела двух оптических сред.</w:t>
            </w:r>
          </w:p>
          <w:p w:rsidR="000951E4" w:rsidRPr="00A55DAB" w:rsidRDefault="000951E4" w:rsidP="007F2E84">
            <w:pPr>
              <w:rPr>
                <w:sz w:val="22"/>
                <w:szCs w:val="22"/>
              </w:rPr>
            </w:pPr>
            <w:r w:rsidRPr="00A55DAB">
              <w:rPr>
                <w:sz w:val="22"/>
                <w:szCs w:val="22"/>
              </w:rPr>
              <w:t>Ход лучей в призме. Дисперсия света. Сложный состав белого света. Цвет.</w:t>
            </w:r>
          </w:p>
          <w:p w:rsidR="000951E4" w:rsidRPr="00A55DAB" w:rsidRDefault="000951E4" w:rsidP="007F2E84">
            <w:pPr>
              <w:rPr>
                <w:sz w:val="22"/>
                <w:szCs w:val="22"/>
              </w:rPr>
            </w:pPr>
            <w:r w:rsidRPr="00A55DAB">
              <w:rPr>
                <w:sz w:val="22"/>
                <w:szCs w:val="22"/>
              </w:rPr>
              <w:t>Полное внутреннее отражение. Предельный угол полного внутреннего отражения.</w:t>
            </w:r>
          </w:p>
          <w:p w:rsidR="000951E4" w:rsidRPr="00A55DAB" w:rsidRDefault="000951E4" w:rsidP="007F2E84">
            <w:pPr>
              <w:rPr>
                <w:sz w:val="22"/>
                <w:szCs w:val="22"/>
              </w:rPr>
            </w:pPr>
            <w:r w:rsidRPr="00A55DAB">
              <w:rPr>
                <w:sz w:val="22"/>
                <w:szCs w:val="22"/>
              </w:rPr>
              <w:t>Собирающие и рассеивающие линзы. Тонкая линза. Фокусное расстояние  и оптическая сила тонкой линзы. Зависимость фокусного расстояния тонкой сферической линзы от её геометрии и относительного показателя преломления.</w:t>
            </w:r>
          </w:p>
          <w:p w:rsidR="000951E4" w:rsidRPr="00A55DAB" w:rsidRDefault="000951E4" w:rsidP="007F2E84">
            <w:pPr>
              <w:rPr>
                <w:sz w:val="22"/>
                <w:szCs w:val="22"/>
              </w:rPr>
            </w:pPr>
            <w:r w:rsidRPr="00A55DAB">
              <w:rPr>
                <w:sz w:val="22"/>
                <w:szCs w:val="22"/>
              </w:rPr>
              <w:t>Формула тонкой линзы. Увеличение, даваемое линзой.</w:t>
            </w:r>
          </w:p>
          <w:p w:rsidR="000951E4" w:rsidRPr="00A55DAB" w:rsidRDefault="000951E4" w:rsidP="007F2E84">
            <w:pPr>
              <w:rPr>
                <w:sz w:val="22"/>
                <w:szCs w:val="22"/>
              </w:rPr>
            </w:pPr>
            <w:r w:rsidRPr="00A55DAB">
              <w:rPr>
                <w:sz w:val="22"/>
                <w:szCs w:val="22"/>
              </w:rPr>
              <w:t xml:space="preserve">Ход луча, прошедшего линзу под произвольным углом к её главной оптической оси. Построение изображений точки и отрезка прямой в собирающих  и рассеивающих линзах и их системах. </w:t>
            </w:r>
          </w:p>
          <w:p w:rsidR="000951E4" w:rsidRPr="00A55DAB" w:rsidRDefault="000951E4" w:rsidP="007F2E84">
            <w:pPr>
              <w:rPr>
                <w:sz w:val="22"/>
                <w:szCs w:val="22"/>
              </w:rPr>
            </w:pPr>
            <w:r w:rsidRPr="00A55DAB">
              <w:rPr>
                <w:sz w:val="22"/>
                <w:szCs w:val="22"/>
              </w:rPr>
              <w:t>Оптические приборы. Разрешающая способность. Глаз как оптическая система.</w:t>
            </w:r>
          </w:p>
          <w:p w:rsidR="000951E4" w:rsidRPr="00A55DAB" w:rsidRDefault="000951E4" w:rsidP="007F2E84">
            <w:pPr>
              <w:rPr>
                <w:sz w:val="22"/>
                <w:szCs w:val="22"/>
              </w:rPr>
            </w:pPr>
            <w:r w:rsidRPr="00A55DAB">
              <w:rPr>
                <w:sz w:val="22"/>
                <w:szCs w:val="22"/>
              </w:rPr>
              <w:t>Пределы применимости геометрической оптики.</w:t>
            </w:r>
          </w:p>
          <w:p w:rsidR="000951E4" w:rsidRPr="00A55DAB" w:rsidRDefault="000951E4" w:rsidP="007F2E84">
            <w:pPr>
              <w:rPr>
                <w:sz w:val="22"/>
                <w:szCs w:val="22"/>
              </w:rPr>
            </w:pPr>
            <w:r w:rsidRPr="00A55DAB">
              <w:rPr>
                <w:sz w:val="22"/>
                <w:szCs w:val="22"/>
              </w:rPr>
              <w:t>Волновая оптика. Интерференция света. Когерентные источники. Условия наблюдения максимумов и минимумов в интерференционной картине от двух когерентных источников. Примеры классических интерференционных схем.</w:t>
            </w:r>
          </w:p>
          <w:p w:rsidR="000951E4" w:rsidRPr="00A55DAB" w:rsidRDefault="000951E4" w:rsidP="007F2E84">
            <w:pPr>
              <w:rPr>
                <w:sz w:val="22"/>
                <w:szCs w:val="22"/>
              </w:rPr>
            </w:pPr>
            <w:r w:rsidRPr="00A55DAB">
              <w:rPr>
                <w:sz w:val="22"/>
                <w:szCs w:val="22"/>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0951E4" w:rsidRPr="00A55DAB" w:rsidRDefault="000951E4" w:rsidP="007F2E84">
            <w:pPr>
              <w:rPr>
                <w:sz w:val="22"/>
                <w:szCs w:val="22"/>
              </w:rPr>
            </w:pPr>
            <w:r w:rsidRPr="00A55DAB">
              <w:rPr>
                <w:sz w:val="22"/>
                <w:szCs w:val="22"/>
              </w:rPr>
              <w:t>Поляризация света.</w:t>
            </w:r>
          </w:p>
          <w:p w:rsidR="000951E4" w:rsidRPr="00A55DAB" w:rsidRDefault="000951E4" w:rsidP="007F2E84">
            <w:pPr>
              <w:rPr>
                <w:sz w:val="22"/>
                <w:szCs w:val="22"/>
              </w:rPr>
            </w:pPr>
            <w:r w:rsidRPr="00A55DAB">
              <w:rPr>
                <w:sz w:val="22"/>
                <w:szCs w:val="22"/>
              </w:rPr>
              <w:t>Технические устройства и технологические процессы: очки, лупа, перископ, фотоаппарат, микроскоп, проекционный аппарат, просветление оптики, волоконная оптика, дифракционная решётка.</w:t>
            </w:r>
          </w:p>
          <w:p w:rsidR="000951E4" w:rsidRPr="00A55DAB" w:rsidRDefault="000951E4" w:rsidP="007F2E84">
            <w:pPr>
              <w:rPr>
                <w:sz w:val="22"/>
                <w:szCs w:val="22"/>
              </w:rPr>
            </w:pPr>
            <w:r w:rsidRPr="00A55DAB">
              <w:rPr>
                <w:sz w:val="22"/>
                <w:szCs w:val="22"/>
              </w:rPr>
              <w:t>Демонстрации.</w:t>
            </w:r>
          </w:p>
          <w:p w:rsidR="000951E4" w:rsidRPr="00A55DAB" w:rsidRDefault="000951E4" w:rsidP="007F2E84">
            <w:pPr>
              <w:rPr>
                <w:sz w:val="22"/>
                <w:szCs w:val="22"/>
              </w:rPr>
            </w:pPr>
            <w:r w:rsidRPr="00A55DAB">
              <w:rPr>
                <w:sz w:val="22"/>
                <w:szCs w:val="22"/>
              </w:rPr>
              <w:t xml:space="preserve">Законы отражения света. </w:t>
            </w:r>
          </w:p>
          <w:p w:rsidR="000951E4" w:rsidRPr="00A55DAB" w:rsidRDefault="000951E4" w:rsidP="007F2E84">
            <w:pPr>
              <w:rPr>
                <w:sz w:val="22"/>
                <w:szCs w:val="22"/>
              </w:rPr>
            </w:pPr>
            <w:r w:rsidRPr="00A55DAB">
              <w:rPr>
                <w:sz w:val="22"/>
                <w:szCs w:val="22"/>
              </w:rPr>
              <w:t xml:space="preserve">Исследование преломления света. </w:t>
            </w:r>
          </w:p>
          <w:p w:rsidR="000951E4" w:rsidRPr="00A55DAB" w:rsidRDefault="000951E4" w:rsidP="007F2E84">
            <w:pPr>
              <w:rPr>
                <w:sz w:val="22"/>
                <w:szCs w:val="22"/>
              </w:rPr>
            </w:pPr>
            <w:r w:rsidRPr="00A55DAB">
              <w:rPr>
                <w:sz w:val="22"/>
                <w:szCs w:val="22"/>
              </w:rPr>
              <w:t>Наблюдение полного внутреннего отражения. Модель световода.</w:t>
            </w:r>
          </w:p>
          <w:p w:rsidR="000951E4" w:rsidRPr="00A55DAB" w:rsidRDefault="000951E4" w:rsidP="007F2E84">
            <w:pPr>
              <w:rPr>
                <w:sz w:val="22"/>
                <w:szCs w:val="22"/>
              </w:rPr>
            </w:pPr>
            <w:r w:rsidRPr="00A55DAB">
              <w:rPr>
                <w:sz w:val="22"/>
                <w:szCs w:val="22"/>
              </w:rPr>
              <w:t>Исследование хода световых пучков через плоскопараллельную пластину  и призму.</w:t>
            </w:r>
          </w:p>
          <w:p w:rsidR="000951E4" w:rsidRPr="00A55DAB" w:rsidRDefault="000951E4" w:rsidP="007F2E84">
            <w:pPr>
              <w:rPr>
                <w:sz w:val="22"/>
                <w:szCs w:val="22"/>
              </w:rPr>
            </w:pPr>
            <w:r w:rsidRPr="00A55DAB">
              <w:rPr>
                <w:sz w:val="22"/>
                <w:szCs w:val="22"/>
              </w:rPr>
              <w:t>Исследование свойств изображений в линзах.</w:t>
            </w:r>
          </w:p>
          <w:p w:rsidR="000951E4" w:rsidRPr="00A55DAB" w:rsidRDefault="000951E4" w:rsidP="007F2E84">
            <w:pPr>
              <w:rPr>
                <w:sz w:val="22"/>
                <w:szCs w:val="22"/>
              </w:rPr>
            </w:pPr>
            <w:r w:rsidRPr="00A55DAB">
              <w:rPr>
                <w:sz w:val="22"/>
                <w:szCs w:val="22"/>
              </w:rPr>
              <w:t>Модели микроскопа, телескопа.</w:t>
            </w:r>
          </w:p>
          <w:p w:rsidR="000951E4" w:rsidRPr="00A55DAB" w:rsidRDefault="000951E4" w:rsidP="007F2E84">
            <w:pPr>
              <w:rPr>
                <w:sz w:val="22"/>
                <w:szCs w:val="22"/>
              </w:rPr>
            </w:pPr>
            <w:r w:rsidRPr="00A55DAB">
              <w:rPr>
                <w:sz w:val="22"/>
                <w:szCs w:val="22"/>
              </w:rPr>
              <w:t>Наблюдение интерференции света.</w:t>
            </w:r>
          </w:p>
          <w:p w:rsidR="000951E4" w:rsidRPr="00A55DAB" w:rsidRDefault="000951E4" w:rsidP="007F2E84">
            <w:pPr>
              <w:rPr>
                <w:sz w:val="22"/>
                <w:szCs w:val="22"/>
              </w:rPr>
            </w:pPr>
            <w:r w:rsidRPr="00A55DAB">
              <w:rPr>
                <w:sz w:val="22"/>
                <w:szCs w:val="22"/>
              </w:rPr>
              <w:t>Наблюдение цветов тонких плёнок.</w:t>
            </w:r>
          </w:p>
          <w:p w:rsidR="000951E4" w:rsidRPr="00A55DAB" w:rsidRDefault="000951E4" w:rsidP="007F2E84">
            <w:pPr>
              <w:rPr>
                <w:sz w:val="22"/>
                <w:szCs w:val="22"/>
              </w:rPr>
            </w:pPr>
            <w:r w:rsidRPr="00A55DAB">
              <w:rPr>
                <w:sz w:val="22"/>
                <w:szCs w:val="22"/>
              </w:rPr>
              <w:t>Наблюдение дифракции света.</w:t>
            </w:r>
          </w:p>
          <w:p w:rsidR="000951E4" w:rsidRPr="00A55DAB" w:rsidRDefault="000951E4" w:rsidP="007F2E84">
            <w:pPr>
              <w:rPr>
                <w:sz w:val="22"/>
                <w:szCs w:val="22"/>
              </w:rPr>
            </w:pPr>
            <w:r w:rsidRPr="00A55DAB">
              <w:rPr>
                <w:sz w:val="22"/>
                <w:szCs w:val="22"/>
              </w:rPr>
              <w:t xml:space="preserve">Изучение дифракционной решётки. </w:t>
            </w:r>
          </w:p>
          <w:p w:rsidR="000951E4" w:rsidRPr="00A55DAB" w:rsidRDefault="000951E4" w:rsidP="007F2E84">
            <w:pPr>
              <w:rPr>
                <w:sz w:val="22"/>
                <w:szCs w:val="22"/>
              </w:rPr>
            </w:pPr>
            <w:r w:rsidRPr="00A55DAB">
              <w:rPr>
                <w:sz w:val="22"/>
                <w:szCs w:val="22"/>
              </w:rPr>
              <w:t>Наблюдение дифракционного спектра.</w:t>
            </w:r>
          </w:p>
          <w:p w:rsidR="000951E4" w:rsidRPr="00A55DAB" w:rsidRDefault="000951E4" w:rsidP="007F2E84">
            <w:pPr>
              <w:rPr>
                <w:sz w:val="22"/>
                <w:szCs w:val="22"/>
              </w:rPr>
            </w:pPr>
            <w:r w:rsidRPr="00A55DAB">
              <w:rPr>
                <w:sz w:val="22"/>
                <w:szCs w:val="22"/>
              </w:rPr>
              <w:t xml:space="preserve">Наблюдение дисперсии света. </w:t>
            </w:r>
          </w:p>
          <w:p w:rsidR="000951E4" w:rsidRPr="00A55DAB" w:rsidRDefault="000951E4" w:rsidP="007F2E84">
            <w:pPr>
              <w:rPr>
                <w:sz w:val="22"/>
                <w:szCs w:val="22"/>
              </w:rPr>
            </w:pPr>
            <w:r w:rsidRPr="00A55DAB">
              <w:rPr>
                <w:sz w:val="22"/>
                <w:szCs w:val="22"/>
              </w:rPr>
              <w:t>Наблюдение поляризации света.</w:t>
            </w:r>
          </w:p>
          <w:p w:rsidR="000951E4" w:rsidRPr="00A55DAB" w:rsidRDefault="000951E4" w:rsidP="007F2E84">
            <w:pPr>
              <w:rPr>
                <w:sz w:val="22"/>
                <w:szCs w:val="22"/>
              </w:rPr>
            </w:pPr>
            <w:r w:rsidRPr="00A55DAB">
              <w:rPr>
                <w:sz w:val="22"/>
                <w:szCs w:val="22"/>
              </w:rPr>
              <w:t>Применение поляроидов для изучения механических напряжений.</w:t>
            </w:r>
          </w:p>
          <w:p w:rsidR="000951E4" w:rsidRPr="00A55DAB" w:rsidRDefault="000951E4" w:rsidP="007F2E84">
            <w:pPr>
              <w:rPr>
                <w:sz w:val="22"/>
                <w:szCs w:val="22"/>
              </w:rPr>
            </w:pPr>
            <w:r w:rsidRPr="00A55DAB">
              <w:rPr>
                <w:sz w:val="22"/>
                <w:szCs w:val="22"/>
              </w:rPr>
              <w:t xml:space="preserve">Ученический эксперимент, лабораторные работы, практикум. </w:t>
            </w:r>
          </w:p>
          <w:p w:rsidR="000951E4" w:rsidRPr="00A55DAB" w:rsidRDefault="000951E4" w:rsidP="007F2E84">
            <w:pPr>
              <w:rPr>
                <w:sz w:val="22"/>
                <w:szCs w:val="22"/>
              </w:rPr>
            </w:pPr>
            <w:r w:rsidRPr="00A55DAB">
              <w:rPr>
                <w:sz w:val="22"/>
                <w:szCs w:val="22"/>
              </w:rPr>
              <w:t xml:space="preserve">Измерение показателя преломления стекла. </w:t>
            </w:r>
          </w:p>
          <w:p w:rsidR="000951E4" w:rsidRPr="00A55DAB" w:rsidRDefault="000951E4" w:rsidP="007F2E84">
            <w:pPr>
              <w:rPr>
                <w:sz w:val="22"/>
                <w:szCs w:val="22"/>
              </w:rPr>
            </w:pPr>
            <w:r w:rsidRPr="00A55DAB">
              <w:rPr>
                <w:sz w:val="22"/>
                <w:szCs w:val="22"/>
              </w:rPr>
              <w:t>Исследование зависимости фокусного расстояния от вещества (на примере жидких линз).</w:t>
            </w:r>
          </w:p>
          <w:p w:rsidR="000951E4" w:rsidRPr="00A55DAB" w:rsidRDefault="000951E4" w:rsidP="007F2E84">
            <w:pPr>
              <w:rPr>
                <w:sz w:val="22"/>
                <w:szCs w:val="22"/>
              </w:rPr>
            </w:pPr>
            <w:r w:rsidRPr="00A55DAB">
              <w:rPr>
                <w:sz w:val="22"/>
                <w:szCs w:val="22"/>
              </w:rPr>
              <w:t>Измерение фокусного расстояния рассеивающих линз.</w:t>
            </w:r>
          </w:p>
          <w:p w:rsidR="000951E4" w:rsidRPr="00A55DAB" w:rsidRDefault="000951E4" w:rsidP="007F2E84">
            <w:pPr>
              <w:rPr>
                <w:sz w:val="22"/>
                <w:szCs w:val="22"/>
              </w:rPr>
            </w:pPr>
            <w:r w:rsidRPr="00A55DAB">
              <w:rPr>
                <w:sz w:val="22"/>
                <w:szCs w:val="22"/>
              </w:rPr>
              <w:t>Получение изображения в системе из плоского зеркала и линзы.</w:t>
            </w:r>
          </w:p>
          <w:p w:rsidR="000951E4" w:rsidRPr="00A55DAB" w:rsidRDefault="000951E4" w:rsidP="007F2E84">
            <w:pPr>
              <w:rPr>
                <w:sz w:val="22"/>
                <w:szCs w:val="22"/>
              </w:rPr>
            </w:pPr>
            <w:r w:rsidRPr="00A55DAB">
              <w:rPr>
                <w:sz w:val="22"/>
                <w:szCs w:val="22"/>
              </w:rPr>
              <w:t>Получение изображения в системе из двух линз.</w:t>
            </w:r>
          </w:p>
          <w:p w:rsidR="000951E4" w:rsidRPr="00A55DAB" w:rsidRDefault="000951E4" w:rsidP="007F2E84">
            <w:pPr>
              <w:rPr>
                <w:sz w:val="22"/>
                <w:szCs w:val="22"/>
              </w:rPr>
            </w:pPr>
            <w:r w:rsidRPr="00A55DAB">
              <w:rPr>
                <w:sz w:val="22"/>
                <w:szCs w:val="22"/>
              </w:rPr>
              <w:t xml:space="preserve">Конструирование телескопических систем. </w:t>
            </w:r>
          </w:p>
          <w:p w:rsidR="000951E4" w:rsidRPr="00A55DAB" w:rsidRDefault="000951E4" w:rsidP="007F2E84">
            <w:pPr>
              <w:rPr>
                <w:sz w:val="22"/>
                <w:szCs w:val="22"/>
              </w:rPr>
            </w:pPr>
            <w:r w:rsidRPr="00A55DAB">
              <w:rPr>
                <w:sz w:val="22"/>
                <w:szCs w:val="22"/>
              </w:rPr>
              <w:t>Наблюдение дифракции, интерференции и поляризации света.</w:t>
            </w:r>
          </w:p>
          <w:p w:rsidR="000951E4" w:rsidRPr="00A55DAB" w:rsidRDefault="000951E4" w:rsidP="007F2E84">
            <w:pPr>
              <w:rPr>
                <w:sz w:val="22"/>
                <w:szCs w:val="22"/>
              </w:rPr>
            </w:pPr>
            <w:r w:rsidRPr="00A55DAB">
              <w:rPr>
                <w:sz w:val="22"/>
                <w:szCs w:val="22"/>
              </w:rPr>
              <w:t>Изучение поляризации света, отражённого от поверхности диэлектрика.</w:t>
            </w:r>
          </w:p>
          <w:p w:rsidR="000951E4" w:rsidRPr="00A55DAB" w:rsidRDefault="000951E4" w:rsidP="007F2E84">
            <w:pPr>
              <w:rPr>
                <w:sz w:val="22"/>
                <w:szCs w:val="22"/>
              </w:rPr>
            </w:pPr>
            <w:r w:rsidRPr="00A55DAB">
              <w:rPr>
                <w:sz w:val="22"/>
                <w:szCs w:val="22"/>
              </w:rPr>
              <w:t>Изучение интерференции лазерного излучения на двух щелях.</w:t>
            </w:r>
          </w:p>
          <w:p w:rsidR="000951E4" w:rsidRPr="00A55DAB" w:rsidRDefault="000951E4" w:rsidP="007F2E84">
            <w:pPr>
              <w:rPr>
                <w:sz w:val="22"/>
                <w:szCs w:val="22"/>
              </w:rPr>
            </w:pPr>
            <w:r w:rsidRPr="00A55DAB">
              <w:rPr>
                <w:sz w:val="22"/>
                <w:szCs w:val="22"/>
              </w:rPr>
              <w:t>Наблюдение дисперсии.</w:t>
            </w:r>
          </w:p>
          <w:p w:rsidR="000951E4" w:rsidRPr="00A55DAB" w:rsidRDefault="000951E4" w:rsidP="007F2E84">
            <w:pPr>
              <w:rPr>
                <w:sz w:val="22"/>
                <w:szCs w:val="22"/>
              </w:rPr>
            </w:pPr>
            <w:r w:rsidRPr="00A55DAB">
              <w:rPr>
                <w:sz w:val="22"/>
                <w:szCs w:val="22"/>
              </w:rPr>
              <w:t>Наблюдение и исследование дифракционного спектра.</w:t>
            </w:r>
          </w:p>
          <w:p w:rsidR="000951E4" w:rsidRPr="00A55DAB" w:rsidRDefault="000951E4" w:rsidP="007F2E84">
            <w:pPr>
              <w:rPr>
                <w:sz w:val="22"/>
                <w:szCs w:val="22"/>
              </w:rPr>
            </w:pPr>
            <w:r w:rsidRPr="00A55DAB">
              <w:rPr>
                <w:sz w:val="22"/>
                <w:szCs w:val="22"/>
              </w:rPr>
              <w:t>Измерение длины световой волны.</w:t>
            </w:r>
          </w:p>
          <w:p w:rsidR="000951E4" w:rsidRPr="00A55DAB" w:rsidRDefault="000951E4" w:rsidP="007F2E84">
            <w:pPr>
              <w:rPr>
                <w:sz w:val="22"/>
                <w:szCs w:val="22"/>
              </w:rPr>
            </w:pPr>
            <w:r w:rsidRPr="00A55DAB">
              <w:rPr>
                <w:sz w:val="22"/>
                <w:szCs w:val="22"/>
              </w:rPr>
              <w:t>Получение спектра излучения светодиода при помощи дифракционной решётки.</w:t>
            </w:r>
          </w:p>
          <w:p w:rsidR="000951E4" w:rsidRPr="00A55DAB" w:rsidRDefault="000951E4" w:rsidP="007F2E84">
            <w:pPr>
              <w:rPr>
                <w:sz w:val="22"/>
                <w:szCs w:val="22"/>
              </w:rPr>
            </w:pPr>
            <w:r w:rsidRPr="00A55DAB">
              <w:rPr>
                <w:sz w:val="22"/>
                <w:szCs w:val="22"/>
              </w:rPr>
              <w:t>частиц в магнитном поле).</w:t>
            </w:r>
          </w:p>
        </w:tc>
        <w:tc>
          <w:tcPr>
            <w:tcW w:w="2835" w:type="dxa"/>
          </w:tcPr>
          <w:p w:rsidR="000951E4" w:rsidRPr="00A55DAB" w:rsidRDefault="000951E4" w:rsidP="007F2E84">
            <w:pPr>
              <w:rPr>
                <w:sz w:val="22"/>
                <w:szCs w:val="22"/>
              </w:rPr>
            </w:pPr>
          </w:p>
        </w:tc>
      </w:tr>
      <w:tr w:rsidR="000951E4" w:rsidRPr="00A55DAB" w:rsidTr="007F2E84">
        <w:trPr>
          <w:trHeight w:val="297"/>
        </w:trPr>
        <w:tc>
          <w:tcPr>
            <w:tcW w:w="1066" w:type="dxa"/>
          </w:tcPr>
          <w:p w:rsidR="000951E4" w:rsidRPr="00A55DAB" w:rsidRDefault="000951E4" w:rsidP="007F2E84">
            <w:pPr>
              <w:rPr>
                <w:sz w:val="22"/>
                <w:szCs w:val="22"/>
              </w:rPr>
            </w:pPr>
            <w:r w:rsidRPr="00A55DAB">
              <w:rPr>
                <w:sz w:val="22"/>
                <w:szCs w:val="22"/>
              </w:rPr>
              <w:t>8.</w:t>
            </w:r>
          </w:p>
        </w:tc>
        <w:tc>
          <w:tcPr>
            <w:tcW w:w="5750" w:type="dxa"/>
          </w:tcPr>
          <w:p w:rsidR="000951E4" w:rsidRPr="00A55DAB" w:rsidRDefault="000951E4" w:rsidP="007F2E84">
            <w:pPr>
              <w:rPr>
                <w:sz w:val="22"/>
                <w:szCs w:val="22"/>
              </w:rPr>
            </w:pPr>
            <w:r w:rsidRPr="00A55DAB">
              <w:rPr>
                <w:sz w:val="22"/>
                <w:szCs w:val="22"/>
              </w:rPr>
              <w:t>116.7.3. Раздел 6. Основы специальной теории относительности.</w:t>
            </w:r>
          </w:p>
          <w:p w:rsidR="000951E4" w:rsidRPr="00A55DAB" w:rsidRDefault="000951E4" w:rsidP="007F2E84">
            <w:pPr>
              <w:rPr>
                <w:sz w:val="22"/>
                <w:szCs w:val="22"/>
              </w:rPr>
            </w:pPr>
            <w:r w:rsidRPr="00A55DAB">
              <w:rPr>
                <w:sz w:val="22"/>
                <w:szCs w:val="22"/>
              </w:rPr>
              <w:t>Границы применимости классической механики. Постулаты специальной теории относительности.</w:t>
            </w:r>
          </w:p>
          <w:p w:rsidR="000951E4" w:rsidRPr="00A55DAB" w:rsidRDefault="000951E4" w:rsidP="007F2E84">
            <w:pPr>
              <w:rPr>
                <w:sz w:val="22"/>
                <w:szCs w:val="22"/>
              </w:rPr>
            </w:pPr>
            <w:r w:rsidRPr="00A55DAB">
              <w:rPr>
                <w:sz w:val="22"/>
                <w:szCs w:val="22"/>
              </w:rPr>
              <w:t>Пространственно-временной интервал. Преобразования Лоренца. Условие причинности. Относительность одновременности. Замедление времени  и сокращение длины.</w:t>
            </w:r>
          </w:p>
          <w:p w:rsidR="000951E4" w:rsidRPr="00A55DAB" w:rsidRDefault="000951E4" w:rsidP="007F2E84">
            <w:pPr>
              <w:rPr>
                <w:sz w:val="22"/>
                <w:szCs w:val="22"/>
              </w:rPr>
            </w:pPr>
            <w:r w:rsidRPr="00A55DAB">
              <w:rPr>
                <w:sz w:val="22"/>
                <w:szCs w:val="22"/>
              </w:rPr>
              <w:t>Энергия и импульс релятивистской частицы.</w:t>
            </w:r>
          </w:p>
          <w:p w:rsidR="000951E4" w:rsidRPr="00A55DAB" w:rsidRDefault="000951E4" w:rsidP="007F2E84">
            <w:pPr>
              <w:rPr>
                <w:sz w:val="22"/>
                <w:szCs w:val="22"/>
              </w:rPr>
            </w:pPr>
            <w:r w:rsidRPr="00A55DAB">
              <w:rPr>
                <w:sz w:val="22"/>
                <w:szCs w:val="22"/>
              </w:rPr>
              <w:t>Связь массы с энергией и импульсом релятивистской частицы. Энергия покоя.</w:t>
            </w:r>
          </w:p>
          <w:p w:rsidR="000951E4" w:rsidRPr="00A55DAB" w:rsidRDefault="000951E4" w:rsidP="007F2E84">
            <w:pPr>
              <w:rPr>
                <w:sz w:val="22"/>
                <w:szCs w:val="22"/>
              </w:rPr>
            </w:pPr>
            <w:r w:rsidRPr="00A55DAB">
              <w:rPr>
                <w:sz w:val="22"/>
                <w:szCs w:val="22"/>
              </w:rPr>
              <w:t>Технические устройства и технологические процессы: спутниковые приёмники, ускорители заряженных частиц.</w:t>
            </w:r>
          </w:p>
          <w:p w:rsidR="000951E4" w:rsidRPr="00A55DAB" w:rsidRDefault="000951E4" w:rsidP="007F2E84">
            <w:pPr>
              <w:rPr>
                <w:sz w:val="22"/>
                <w:szCs w:val="22"/>
              </w:rPr>
            </w:pPr>
            <w:r w:rsidRPr="00A55DAB">
              <w:rPr>
                <w:sz w:val="22"/>
                <w:szCs w:val="22"/>
              </w:rPr>
              <w:t xml:space="preserve">Ученический эксперимент, лабораторные работы, практикум. </w:t>
            </w:r>
          </w:p>
          <w:p w:rsidR="000951E4" w:rsidRPr="00A55DAB" w:rsidRDefault="000951E4" w:rsidP="007F2E84">
            <w:pPr>
              <w:rPr>
                <w:sz w:val="22"/>
                <w:szCs w:val="22"/>
              </w:rPr>
            </w:pPr>
            <w:r w:rsidRPr="00A55DAB">
              <w:rPr>
                <w:sz w:val="22"/>
                <w:szCs w:val="22"/>
              </w:rPr>
              <w:t>Определение импульса и энергии релятивистских частиц (по фотографиям треков заряженных</w:t>
            </w:r>
          </w:p>
        </w:tc>
        <w:tc>
          <w:tcPr>
            <w:tcW w:w="2835" w:type="dxa"/>
          </w:tcPr>
          <w:p w:rsidR="000951E4" w:rsidRPr="00A55DAB" w:rsidRDefault="000951E4" w:rsidP="007F2E84">
            <w:pPr>
              <w:rPr>
                <w:sz w:val="22"/>
                <w:szCs w:val="22"/>
              </w:rPr>
            </w:pPr>
          </w:p>
        </w:tc>
      </w:tr>
      <w:tr w:rsidR="000951E4" w:rsidRPr="00A55DAB" w:rsidTr="007F2E84">
        <w:trPr>
          <w:trHeight w:val="297"/>
        </w:trPr>
        <w:tc>
          <w:tcPr>
            <w:tcW w:w="1066" w:type="dxa"/>
          </w:tcPr>
          <w:p w:rsidR="000951E4" w:rsidRPr="00A55DAB" w:rsidRDefault="000951E4" w:rsidP="007F2E84">
            <w:pPr>
              <w:rPr>
                <w:sz w:val="22"/>
                <w:szCs w:val="22"/>
              </w:rPr>
            </w:pPr>
            <w:r w:rsidRPr="00A55DAB">
              <w:rPr>
                <w:sz w:val="22"/>
                <w:szCs w:val="22"/>
              </w:rPr>
              <w:t>9.</w:t>
            </w:r>
          </w:p>
        </w:tc>
        <w:tc>
          <w:tcPr>
            <w:tcW w:w="5750" w:type="dxa"/>
          </w:tcPr>
          <w:p w:rsidR="000951E4" w:rsidRPr="00A55DAB" w:rsidRDefault="000951E4" w:rsidP="007F2E84">
            <w:pPr>
              <w:rPr>
                <w:sz w:val="22"/>
                <w:szCs w:val="22"/>
              </w:rPr>
            </w:pPr>
            <w:r w:rsidRPr="00A55DAB">
              <w:rPr>
                <w:sz w:val="22"/>
                <w:szCs w:val="22"/>
              </w:rPr>
              <w:t>116.7.4. Раздел 7. Квантовая физика.</w:t>
            </w:r>
          </w:p>
          <w:p w:rsidR="000951E4" w:rsidRPr="00A55DAB" w:rsidRDefault="000951E4" w:rsidP="007F2E84">
            <w:pPr>
              <w:rPr>
                <w:sz w:val="22"/>
                <w:szCs w:val="22"/>
              </w:rPr>
            </w:pPr>
            <w:r w:rsidRPr="00A55DAB">
              <w:rPr>
                <w:sz w:val="22"/>
                <w:szCs w:val="22"/>
              </w:rPr>
              <w:t>116.7.4.1. Тема 1. Корпускулярно-волновой дуализм.</w:t>
            </w:r>
          </w:p>
          <w:p w:rsidR="000951E4" w:rsidRPr="00A55DAB" w:rsidRDefault="000951E4" w:rsidP="007F2E84">
            <w:pPr>
              <w:rPr>
                <w:sz w:val="22"/>
                <w:szCs w:val="22"/>
              </w:rPr>
            </w:pPr>
            <w:r w:rsidRPr="00A55DAB">
              <w:rPr>
                <w:sz w:val="22"/>
                <w:szCs w:val="22"/>
              </w:rPr>
              <w:t>Равновесное тепловое излучение (излучение абсолютно чёрного тела). Закон смещения Вина. Гипотеза Планка о квантах.</w:t>
            </w:r>
          </w:p>
          <w:p w:rsidR="000951E4" w:rsidRPr="00A55DAB" w:rsidRDefault="000951E4" w:rsidP="007F2E84">
            <w:pPr>
              <w:rPr>
                <w:sz w:val="22"/>
                <w:szCs w:val="22"/>
              </w:rPr>
            </w:pPr>
            <w:r w:rsidRPr="00A55DAB">
              <w:rPr>
                <w:sz w:val="22"/>
                <w:szCs w:val="22"/>
              </w:rPr>
              <w:t>Фотоны. Энергия и импульс фотона.</w:t>
            </w:r>
          </w:p>
          <w:p w:rsidR="000951E4" w:rsidRPr="00A55DAB" w:rsidRDefault="000951E4" w:rsidP="007F2E84">
            <w:pPr>
              <w:rPr>
                <w:sz w:val="22"/>
                <w:szCs w:val="22"/>
              </w:rPr>
            </w:pPr>
            <w:r w:rsidRPr="00A55DAB">
              <w:rPr>
                <w:sz w:val="22"/>
                <w:szCs w:val="22"/>
              </w:rPr>
              <w:t>Фотоэффект. Опыты А.Г. Столетова. Законы фотоэффекта. Уравнение Эйнштейна для фотоэффекта. «Красная граница» фотоэффекта.</w:t>
            </w:r>
          </w:p>
          <w:p w:rsidR="000951E4" w:rsidRPr="00A55DAB" w:rsidRDefault="000951E4" w:rsidP="007F2E84">
            <w:pPr>
              <w:rPr>
                <w:sz w:val="22"/>
                <w:szCs w:val="22"/>
              </w:rPr>
            </w:pPr>
            <w:r w:rsidRPr="00A55DAB">
              <w:rPr>
                <w:sz w:val="22"/>
                <w:szCs w:val="22"/>
              </w:rPr>
              <w:t>Давление света (в частности, давление света на абсолютно поглощающую  и абсолютно отражающую поверхность). Опыты П.Н. Лебедева.</w:t>
            </w:r>
          </w:p>
          <w:p w:rsidR="000951E4" w:rsidRPr="00A55DAB" w:rsidRDefault="000951E4" w:rsidP="007F2E84">
            <w:pPr>
              <w:rPr>
                <w:sz w:val="22"/>
                <w:szCs w:val="22"/>
              </w:rPr>
            </w:pPr>
            <w:r w:rsidRPr="00A55DAB">
              <w:rPr>
                <w:sz w:val="22"/>
                <w:szCs w:val="22"/>
              </w:rPr>
              <w:t>Волновые свойства частиц. Волны де Бройля. Длина волны де Бройля  и размеры области локализации движущейся частицы. Корпускулярно-волновой дуализм. Дифракция электронов на кристаллах.</w:t>
            </w:r>
          </w:p>
          <w:p w:rsidR="000951E4" w:rsidRPr="00A55DAB" w:rsidRDefault="000951E4" w:rsidP="007F2E84">
            <w:pPr>
              <w:rPr>
                <w:sz w:val="22"/>
                <w:szCs w:val="22"/>
              </w:rPr>
            </w:pPr>
            <w:r w:rsidRPr="00A55DAB">
              <w:rPr>
                <w:sz w:val="22"/>
                <w:szCs w:val="22"/>
              </w:rPr>
              <w:t>Специфика измерений в микромире. Соотношения неопределённостей Гейзенберга.</w:t>
            </w:r>
          </w:p>
          <w:p w:rsidR="000951E4" w:rsidRPr="00A55DAB" w:rsidRDefault="000951E4" w:rsidP="007F2E84">
            <w:pPr>
              <w:rPr>
                <w:sz w:val="22"/>
                <w:szCs w:val="22"/>
              </w:rPr>
            </w:pPr>
            <w:r w:rsidRPr="00A55DAB">
              <w:rPr>
                <w:sz w:val="22"/>
                <w:szCs w:val="22"/>
              </w:rPr>
              <w:t>Технические устройства и технологические процессы: спектрометр, фотоэлемент, фотодатчик, туннельный микроскоп, солнечная батарея, светодиод.</w:t>
            </w:r>
          </w:p>
          <w:p w:rsidR="000951E4" w:rsidRPr="00A55DAB" w:rsidRDefault="000951E4" w:rsidP="007F2E84">
            <w:pPr>
              <w:rPr>
                <w:sz w:val="22"/>
                <w:szCs w:val="22"/>
              </w:rPr>
            </w:pPr>
            <w:r w:rsidRPr="00A55DAB">
              <w:rPr>
                <w:sz w:val="22"/>
                <w:szCs w:val="22"/>
              </w:rPr>
              <w:t>Демонстрации.</w:t>
            </w:r>
          </w:p>
          <w:p w:rsidR="000951E4" w:rsidRPr="00A55DAB" w:rsidRDefault="000951E4" w:rsidP="007F2E84">
            <w:pPr>
              <w:rPr>
                <w:sz w:val="22"/>
                <w:szCs w:val="22"/>
              </w:rPr>
            </w:pPr>
            <w:r w:rsidRPr="00A55DAB">
              <w:rPr>
                <w:sz w:val="22"/>
                <w:szCs w:val="22"/>
              </w:rPr>
              <w:t>Фотоэффект на установке с цинковой пластиной.</w:t>
            </w:r>
          </w:p>
          <w:p w:rsidR="000951E4" w:rsidRPr="00A55DAB" w:rsidRDefault="000951E4" w:rsidP="007F2E84">
            <w:pPr>
              <w:rPr>
                <w:sz w:val="22"/>
                <w:szCs w:val="22"/>
              </w:rPr>
            </w:pPr>
            <w:r w:rsidRPr="00A55DAB">
              <w:rPr>
                <w:sz w:val="22"/>
                <w:szCs w:val="22"/>
              </w:rPr>
              <w:t>Исследование законов внешнего фотоэффекта.</w:t>
            </w:r>
          </w:p>
          <w:p w:rsidR="000951E4" w:rsidRPr="00A55DAB" w:rsidRDefault="000951E4" w:rsidP="007F2E84">
            <w:pPr>
              <w:rPr>
                <w:sz w:val="22"/>
                <w:szCs w:val="22"/>
              </w:rPr>
            </w:pPr>
            <w:r w:rsidRPr="00A55DAB">
              <w:rPr>
                <w:sz w:val="22"/>
                <w:szCs w:val="22"/>
              </w:rPr>
              <w:t>Исследование зависимости сопротивления полупроводников от освещённости.</w:t>
            </w:r>
          </w:p>
          <w:p w:rsidR="000951E4" w:rsidRPr="00A55DAB" w:rsidRDefault="000951E4" w:rsidP="007F2E84">
            <w:pPr>
              <w:rPr>
                <w:sz w:val="22"/>
                <w:szCs w:val="22"/>
              </w:rPr>
            </w:pPr>
            <w:r w:rsidRPr="00A55DAB">
              <w:rPr>
                <w:sz w:val="22"/>
                <w:szCs w:val="22"/>
              </w:rPr>
              <w:t>Светодиод.</w:t>
            </w:r>
          </w:p>
          <w:p w:rsidR="000951E4" w:rsidRPr="00A55DAB" w:rsidRDefault="000951E4" w:rsidP="007F2E84">
            <w:pPr>
              <w:rPr>
                <w:sz w:val="22"/>
                <w:szCs w:val="22"/>
              </w:rPr>
            </w:pPr>
            <w:r w:rsidRPr="00A55DAB">
              <w:rPr>
                <w:sz w:val="22"/>
                <w:szCs w:val="22"/>
              </w:rPr>
              <w:t>Солнечная батарея.</w:t>
            </w:r>
          </w:p>
          <w:p w:rsidR="000951E4" w:rsidRPr="00A55DAB" w:rsidRDefault="000951E4" w:rsidP="007F2E84">
            <w:pPr>
              <w:rPr>
                <w:sz w:val="22"/>
                <w:szCs w:val="22"/>
              </w:rPr>
            </w:pPr>
            <w:r w:rsidRPr="00A55DAB">
              <w:rPr>
                <w:sz w:val="22"/>
                <w:szCs w:val="22"/>
              </w:rPr>
              <w:t>Ученический эксперимент, лабораторные работы, практикум.</w:t>
            </w:r>
          </w:p>
          <w:p w:rsidR="000951E4" w:rsidRPr="00A55DAB" w:rsidRDefault="000951E4" w:rsidP="007F2E84">
            <w:pPr>
              <w:rPr>
                <w:sz w:val="22"/>
                <w:szCs w:val="22"/>
              </w:rPr>
            </w:pPr>
            <w:r w:rsidRPr="00A55DAB">
              <w:rPr>
                <w:sz w:val="22"/>
                <w:szCs w:val="22"/>
              </w:rPr>
              <w:t>Исследование фоторезистора.</w:t>
            </w:r>
          </w:p>
          <w:p w:rsidR="000951E4" w:rsidRPr="00A55DAB" w:rsidRDefault="000951E4" w:rsidP="007F2E84">
            <w:pPr>
              <w:rPr>
                <w:sz w:val="22"/>
                <w:szCs w:val="22"/>
              </w:rPr>
            </w:pPr>
            <w:r w:rsidRPr="00A55DAB">
              <w:rPr>
                <w:sz w:val="22"/>
                <w:szCs w:val="22"/>
              </w:rPr>
              <w:t>Измерение постоянной Планка на основе исследования фотоэффекта.</w:t>
            </w:r>
          </w:p>
          <w:p w:rsidR="000951E4" w:rsidRPr="00A55DAB" w:rsidRDefault="000951E4" w:rsidP="007F2E84">
            <w:pPr>
              <w:rPr>
                <w:sz w:val="22"/>
                <w:szCs w:val="22"/>
              </w:rPr>
            </w:pPr>
            <w:r w:rsidRPr="00A55DAB">
              <w:rPr>
                <w:sz w:val="22"/>
                <w:szCs w:val="22"/>
              </w:rPr>
              <w:t>Исследование зависимости силы тока через светодиод от напряжения.</w:t>
            </w:r>
          </w:p>
        </w:tc>
        <w:tc>
          <w:tcPr>
            <w:tcW w:w="2835" w:type="dxa"/>
          </w:tcPr>
          <w:p w:rsidR="000951E4" w:rsidRPr="00A55DAB" w:rsidRDefault="000951E4" w:rsidP="007F2E84">
            <w:pPr>
              <w:rPr>
                <w:sz w:val="22"/>
                <w:szCs w:val="22"/>
              </w:rPr>
            </w:pPr>
          </w:p>
        </w:tc>
      </w:tr>
      <w:tr w:rsidR="000951E4" w:rsidRPr="00A55DAB" w:rsidTr="007F2E84">
        <w:trPr>
          <w:trHeight w:val="297"/>
        </w:trPr>
        <w:tc>
          <w:tcPr>
            <w:tcW w:w="1066" w:type="dxa"/>
          </w:tcPr>
          <w:p w:rsidR="000951E4" w:rsidRPr="00A55DAB" w:rsidRDefault="000951E4" w:rsidP="007F2E84">
            <w:pPr>
              <w:rPr>
                <w:sz w:val="22"/>
                <w:szCs w:val="22"/>
              </w:rPr>
            </w:pPr>
            <w:r w:rsidRPr="00A55DAB">
              <w:rPr>
                <w:sz w:val="22"/>
                <w:szCs w:val="22"/>
              </w:rPr>
              <w:t>10.</w:t>
            </w:r>
          </w:p>
        </w:tc>
        <w:tc>
          <w:tcPr>
            <w:tcW w:w="5750" w:type="dxa"/>
          </w:tcPr>
          <w:p w:rsidR="000951E4" w:rsidRPr="00A55DAB" w:rsidRDefault="000951E4" w:rsidP="007F2E84">
            <w:pPr>
              <w:rPr>
                <w:sz w:val="22"/>
                <w:szCs w:val="22"/>
              </w:rPr>
            </w:pPr>
            <w:r w:rsidRPr="00A55DAB">
              <w:rPr>
                <w:sz w:val="22"/>
                <w:szCs w:val="22"/>
              </w:rPr>
              <w:t>116.7.4.2. Тема 2. Физика атома.</w:t>
            </w:r>
          </w:p>
          <w:p w:rsidR="000951E4" w:rsidRPr="00A55DAB" w:rsidRDefault="000951E4" w:rsidP="007F2E84">
            <w:pPr>
              <w:rPr>
                <w:sz w:val="22"/>
                <w:szCs w:val="22"/>
              </w:rPr>
            </w:pPr>
            <w:r w:rsidRPr="00A55DAB">
              <w:rPr>
                <w:sz w:val="22"/>
                <w:szCs w:val="22"/>
              </w:rPr>
              <w:t>Опыты по исследованию строения атома. Планетарная модель атома Резерфорда.</w:t>
            </w:r>
          </w:p>
          <w:p w:rsidR="000951E4" w:rsidRPr="00A55DAB" w:rsidRDefault="000951E4" w:rsidP="007F2E84">
            <w:pPr>
              <w:rPr>
                <w:sz w:val="22"/>
                <w:szCs w:val="22"/>
              </w:rPr>
            </w:pPr>
            <w:r w:rsidRPr="00A55DAB">
              <w:rPr>
                <w:sz w:val="22"/>
                <w:szCs w:val="22"/>
              </w:rPr>
              <w:t>Постулаты Бора. Излучение и поглощение фотонов при переходе атома  с одного уровня энергии на другой.</w:t>
            </w:r>
          </w:p>
          <w:p w:rsidR="000951E4" w:rsidRPr="00A55DAB" w:rsidRDefault="000951E4" w:rsidP="007F2E84">
            <w:pPr>
              <w:rPr>
                <w:sz w:val="22"/>
                <w:szCs w:val="22"/>
              </w:rPr>
            </w:pPr>
            <w:r w:rsidRPr="00A55DAB">
              <w:rPr>
                <w:sz w:val="22"/>
                <w:szCs w:val="22"/>
              </w:rPr>
              <w:t xml:space="preserve">Виды спектров. Спектр уровней энергии атома водорода. </w:t>
            </w:r>
          </w:p>
          <w:p w:rsidR="000951E4" w:rsidRPr="00A55DAB" w:rsidRDefault="000951E4" w:rsidP="007F2E84">
            <w:pPr>
              <w:rPr>
                <w:sz w:val="22"/>
                <w:szCs w:val="22"/>
              </w:rPr>
            </w:pPr>
            <w:r w:rsidRPr="00A55DAB">
              <w:rPr>
                <w:sz w:val="22"/>
                <w:szCs w:val="22"/>
              </w:rPr>
              <w:t>Спонтанное и вынужденное излучение света. Лазер.</w:t>
            </w:r>
          </w:p>
          <w:p w:rsidR="000951E4" w:rsidRPr="00A55DAB" w:rsidRDefault="000951E4" w:rsidP="007F2E84">
            <w:pPr>
              <w:rPr>
                <w:sz w:val="22"/>
                <w:szCs w:val="22"/>
              </w:rPr>
            </w:pPr>
            <w:r w:rsidRPr="00A55DAB">
              <w:rPr>
                <w:sz w:val="22"/>
                <w:szCs w:val="22"/>
              </w:rPr>
              <w:t>Технические устройства и технологические процессы: спектральный анализ (спектроскоп), лазер, квантовый компьютер.</w:t>
            </w:r>
          </w:p>
          <w:p w:rsidR="000951E4" w:rsidRPr="00A55DAB" w:rsidRDefault="000951E4" w:rsidP="007F2E84">
            <w:pPr>
              <w:rPr>
                <w:sz w:val="22"/>
                <w:szCs w:val="22"/>
              </w:rPr>
            </w:pPr>
            <w:r w:rsidRPr="00A55DAB">
              <w:rPr>
                <w:sz w:val="22"/>
                <w:szCs w:val="22"/>
              </w:rPr>
              <w:t>Демонстрации.</w:t>
            </w:r>
          </w:p>
          <w:p w:rsidR="000951E4" w:rsidRPr="00A55DAB" w:rsidRDefault="000951E4" w:rsidP="007F2E84">
            <w:pPr>
              <w:rPr>
                <w:sz w:val="22"/>
                <w:szCs w:val="22"/>
              </w:rPr>
            </w:pPr>
            <w:r w:rsidRPr="00A55DAB">
              <w:rPr>
                <w:sz w:val="22"/>
                <w:szCs w:val="22"/>
              </w:rPr>
              <w:t>Модель опыта Резерфорда.</w:t>
            </w:r>
          </w:p>
          <w:p w:rsidR="000951E4" w:rsidRPr="00A55DAB" w:rsidRDefault="000951E4" w:rsidP="007F2E84">
            <w:pPr>
              <w:rPr>
                <w:sz w:val="22"/>
                <w:szCs w:val="22"/>
              </w:rPr>
            </w:pPr>
            <w:r w:rsidRPr="00A55DAB">
              <w:rPr>
                <w:sz w:val="22"/>
                <w:szCs w:val="22"/>
              </w:rPr>
              <w:t>Наблюдение линейчатых спектров.</w:t>
            </w:r>
          </w:p>
          <w:p w:rsidR="000951E4" w:rsidRPr="00A55DAB" w:rsidRDefault="000951E4" w:rsidP="007F2E84">
            <w:pPr>
              <w:rPr>
                <w:sz w:val="22"/>
                <w:szCs w:val="22"/>
              </w:rPr>
            </w:pPr>
            <w:r w:rsidRPr="00A55DAB">
              <w:rPr>
                <w:sz w:val="22"/>
                <w:szCs w:val="22"/>
              </w:rPr>
              <w:t>Устройство и действие счётчика ионизирующих частиц.</w:t>
            </w:r>
          </w:p>
          <w:p w:rsidR="000951E4" w:rsidRPr="00A55DAB" w:rsidRDefault="000951E4" w:rsidP="007F2E84">
            <w:pPr>
              <w:rPr>
                <w:sz w:val="22"/>
                <w:szCs w:val="22"/>
              </w:rPr>
            </w:pPr>
            <w:r w:rsidRPr="00A55DAB">
              <w:rPr>
                <w:sz w:val="22"/>
                <w:szCs w:val="22"/>
              </w:rPr>
              <w:t>Определение длины волны лазерного излучения.</w:t>
            </w:r>
          </w:p>
          <w:p w:rsidR="000951E4" w:rsidRPr="00A55DAB" w:rsidRDefault="000951E4" w:rsidP="007F2E84">
            <w:pPr>
              <w:rPr>
                <w:sz w:val="22"/>
                <w:szCs w:val="22"/>
              </w:rPr>
            </w:pPr>
            <w:r w:rsidRPr="00A55DAB">
              <w:rPr>
                <w:sz w:val="22"/>
                <w:szCs w:val="22"/>
              </w:rPr>
              <w:t xml:space="preserve">Ученический эксперимент, лабораторные работы, практикум. </w:t>
            </w:r>
          </w:p>
          <w:p w:rsidR="000951E4" w:rsidRPr="00A55DAB" w:rsidRDefault="000951E4" w:rsidP="007F2E84">
            <w:pPr>
              <w:rPr>
                <w:sz w:val="22"/>
                <w:szCs w:val="22"/>
              </w:rPr>
            </w:pPr>
            <w:r w:rsidRPr="00A55DAB">
              <w:rPr>
                <w:sz w:val="22"/>
                <w:szCs w:val="22"/>
              </w:rPr>
              <w:t>Наблюдение линейчатого спектра.</w:t>
            </w:r>
          </w:p>
          <w:p w:rsidR="000951E4" w:rsidRPr="00A55DAB" w:rsidRDefault="000951E4" w:rsidP="007F2E84">
            <w:pPr>
              <w:rPr>
                <w:sz w:val="22"/>
                <w:szCs w:val="22"/>
              </w:rPr>
            </w:pPr>
            <w:r w:rsidRPr="00A55DAB">
              <w:rPr>
                <w:sz w:val="22"/>
                <w:szCs w:val="22"/>
              </w:rPr>
              <w:t>Исследование спектра разреженного атомарного водорода и измерение постоянной Ридберга.</w:t>
            </w:r>
          </w:p>
        </w:tc>
        <w:tc>
          <w:tcPr>
            <w:tcW w:w="2835" w:type="dxa"/>
          </w:tcPr>
          <w:p w:rsidR="000951E4" w:rsidRPr="00A55DAB" w:rsidRDefault="000951E4" w:rsidP="007F2E84">
            <w:pPr>
              <w:rPr>
                <w:sz w:val="22"/>
                <w:szCs w:val="22"/>
              </w:rPr>
            </w:pPr>
          </w:p>
        </w:tc>
      </w:tr>
      <w:tr w:rsidR="000951E4" w:rsidRPr="00A55DAB" w:rsidTr="007F2E84">
        <w:trPr>
          <w:trHeight w:val="297"/>
        </w:trPr>
        <w:tc>
          <w:tcPr>
            <w:tcW w:w="1066" w:type="dxa"/>
          </w:tcPr>
          <w:p w:rsidR="000951E4" w:rsidRPr="00A55DAB" w:rsidRDefault="000951E4" w:rsidP="007F2E84">
            <w:pPr>
              <w:rPr>
                <w:sz w:val="22"/>
                <w:szCs w:val="22"/>
              </w:rPr>
            </w:pPr>
            <w:r w:rsidRPr="00A55DAB">
              <w:rPr>
                <w:sz w:val="22"/>
                <w:szCs w:val="22"/>
              </w:rPr>
              <w:t>11.</w:t>
            </w:r>
          </w:p>
        </w:tc>
        <w:tc>
          <w:tcPr>
            <w:tcW w:w="5750" w:type="dxa"/>
          </w:tcPr>
          <w:p w:rsidR="000951E4" w:rsidRPr="00A55DAB" w:rsidRDefault="000951E4" w:rsidP="007F2E84">
            <w:pPr>
              <w:rPr>
                <w:sz w:val="22"/>
                <w:szCs w:val="22"/>
              </w:rPr>
            </w:pPr>
            <w:r w:rsidRPr="00A55DAB">
              <w:rPr>
                <w:sz w:val="22"/>
                <w:szCs w:val="22"/>
              </w:rPr>
              <w:t>116.7.4.3. Тема 3. Физика атомного ядра и элементарных частиц.</w:t>
            </w:r>
          </w:p>
          <w:p w:rsidR="000951E4" w:rsidRPr="00A55DAB" w:rsidRDefault="000951E4" w:rsidP="007F2E84">
            <w:pPr>
              <w:rPr>
                <w:sz w:val="22"/>
                <w:szCs w:val="22"/>
              </w:rPr>
            </w:pPr>
            <w:r w:rsidRPr="00A55DAB">
              <w:rPr>
                <w:sz w:val="22"/>
                <w:szCs w:val="22"/>
              </w:rPr>
              <w:t>Нуклонная модель ядра Гейзенберга–Иваненко. Заряд ядра. Массовое число ядра. Изотопы.</w:t>
            </w:r>
          </w:p>
          <w:p w:rsidR="000951E4" w:rsidRPr="00A55DAB" w:rsidRDefault="000951E4" w:rsidP="007F2E84">
            <w:pPr>
              <w:rPr>
                <w:sz w:val="22"/>
                <w:szCs w:val="22"/>
              </w:rPr>
            </w:pPr>
            <w:r w:rsidRPr="00A55DAB">
              <w:rPr>
                <w:sz w:val="22"/>
                <w:szCs w:val="22"/>
              </w:rPr>
              <w:t>Радиоактивность. Альфа-распад. Электронный и позитронный бета-распад. Гамма-излучение.</w:t>
            </w:r>
          </w:p>
          <w:p w:rsidR="000951E4" w:rsidRPr="00A55DAB" w:rsidRDefault="000951E4" w:rsidP="007F2E84">
            <w:pPr>
              <w:rPr>
                <w:sz w:val="22"/>
                <w:szCs w:val="22"/>
              </w:rPr>
            </w:pPr>
            <w:r w:rsidRPr="00A55DAB">
              <w:rPr>
                <w:sz w:val="22"/>
                <w:szCs w:val="22"/>
              </w:rPr>
              <w:t>Закон радиоактивного распада. Радиоактивные изотопы в природе. Свойства ионизирующего излучения. Влияние радиоактивности на живые организмы. Естественный фон излучения. Дозиметрия.</w:t>
            </w:r>
          </w:p>
          <w:p w:rsidR="000951E4" w:rsidRPr="00A55DAB" w:rsidRDefault="000951E4" w:rsidP="007F2E84">
            <w:pPr>
              <w:rPr>
                <w:sz w:val="22"/>
                <w:szCs w:val="22"/>
              </w:rPr>
            </w:pPr>
            <w:r w:rsidRPr="00A55DAB">
              <w:rPr>
                <w:sz w:val="22"/>
                <w:szCs w:val="22"/>
              </w:rPr>
              <w:t>Энергия связи нуклонов в ядре. Ядерные силы. Дефект массы ядра.</w:t>
            </w:r>
          </w:p>
          <w:p w:rsidR="000951E4" w:rsidRPr="00A55DAB" w:rsidRDefault="000951E4" w:rsidP="007F2E84">
            <w:pPr>
              <w:rPr>
                <w:sz w:val="22"/>
                <w:szCs w:val="22"/>
              </w:rPr>
            </w:pPr>
            <w:r w:rsidRPr="00A55DAB">
              <w:rPr>
                <w:sz w:val="22"/>
                <w:szCs w:val="22"/>
              </w:rPr>
              <w:t xml:space="preserve">Ядерные реакции. Деление и синтез ядер. Ядерные реакторы. Проблемы управляемого термоядерного синтеза. Экологические аспекты развития ядерной энергетики. </w:t>
            </w:r>
          </w:p>
          <w:p w:rsidR="000951E4" w:rsidRPr="00A55DAB" w:rsidRDefault="000951E4" w:rsidP="007F2E84">
            <w:pPr>
              <w:rPr>
                <w:sz w:val="22"/>
                <w:szCs w:val="22"/>
              </w:rPr>
            </w:pPr>
            <w:r w:rsidRPr="00A55DAB">
              <w:rPr>
                <w:sz w:val="22"/>
                <w:szCs w:val="22"/>
              </w:rPr>
              <w:t xml:space="preserve">Методы регистрации и исследования элементарных частиц. </w:t>
            </w:r>
          </w:p>
          <w:p w:rsidR="000951E4" w:rsidRPr="00A55DAB" w:rsidRDefault="000951E4" w:rsidP="007F2E84">
            <w:pPr>
              <w:rPr>
                <w:sz w:val="22"/>
                <w:szCs w:val="22"/>
              </w:rPr>
            </w:pPr>
            <w:r w:rsidRPr="00A55DAB">
              <w:rPr>
                <w:sz w:val="22"/>
                <w:szCs w:val="22"/>
              </w:rPr>
              <w:t xml:space="preserve">Фундаментальные взаимодействия. Барионы, мезоны и лептоны. Представление о Стандартной модели. Кварк-глюонная модель адронов. </w:t>
            </w:r>
          </w:p>
          <w:p w:rsidR="000951E4" w:rsidRPr="00A55DAB" w:rsidRDefault="000951E4" w:rsidP="007F2E84">
            <w:pPr>
              <w:rPr>
                <w:sz w:val="22"/>
                <w:szCs w:val="22"/>
              </w:rPr>
            </w:pPr>
            <w:r w:rsidRPr="00A55DAB">
              <w:rPr>
                <w:sz w:val="22"/>
                <w:szCs w:val="22"/>
              </w:rPr>
              <w:t>Физика за пределами Стандартной модели. Тёмная материя и тёмная энергия.</w:t>
            </w:r>
          </w:p>
          <w:p w:rsidR="000951E4" w:rsidRPr="00A55DAB" w:rsidRDefault="000951E4" w:rsidP="007F2E84">
            <w:pPr>
              <w:rPr>
                <w:sz w:val="22"/>
                <w:szCs w:val="22"/>
              </w:rPr>
            </w:pPr>
            <w:r w:rsidRPr="00A55DAB">
              <w:rPr>
                <w:sz w:val="22"/>
                <w:szCs w:val="22"/>
              </w:rPr>
              <w:t>Единство физической картины мира.</w:t>
            </w:r>
          </w:p>
          <w:p w:rsidR="000951E4" w:rsidRPr="00A55DAB" w:rsidRDefault="000951E4" w:rsidP="007F2E84">
            <w:pPr>
              <w:rPr>
                <w:sz w:val="22"/>
                <w:szCs w:val="22"/>
              </w:rPr>
            </w:pPr>
            <w:r w:rsidRPr="00A55DAB">
              <w:rPr>
                <w:sz w:val="22"/>
                <w:szCs w:val="22"/>
              </w:rPr>
              <w:t>Технические устройства и технологические процессы: дозиметр, камера Вильсона, ядерный реактор, термоядерный реактор, атомная бомба,  магнитно-резонансная томография.</w:t>
            </w:r>
          </w:p>
          <w:p w:rsidR="000951E4" w:rsidRPr="00A55DAB" w:rsidRDefault="000951E4" w:rsidP="007F2E84">
            <w:pPr>
              <w:rPr>
                <w:sz w:val="22"/>
                <w:szCs w:val="22"/>
              </w:rPr>
            </w:pPr>
            <w:r w:rsidRPr="00A55DAB">
              <w:rPr>
                <w:sz w:val="22"/>
                <w:szCs w:val="22"/>
              </w:rPr>
              <w:t xml:space="preserve">Ученический эксперимент, лабораторные работы, практикум. </w:t>
            </w:r>
          </w:p>
          <w:p w:rsidR="000951E4" w:rsidRPr="00A55DAB" w:rsidRDefault="000951E4" w:rsidP="007F2E84">
            <w:pPr>
              <w:rPr>
                <w:sz w:val="22"/>
                <w:szCs w:val="22"/>
              </w:rPr>
            </w:pPr>
            <w:r w:rsidRPr="00A55DAB">
              <w:rPr>
                <w:sz w:val="22"/>
                <w:szCs w:val="22"/>
              </w:rPr>
              <w:t>Исследование треков частиц (по готовым фотографиям).</w:t>
            </w:r>
          </w:p>
          <w:p w:rsidR="000951E4" w:rsidRPr="00A55DAB" w:rsidRDefault="000951E4" w:rsidP="007F2E84">
            <w:pPr>
              <w:rPr>
                <w:sz w:val="22"/>
                <w:szCs w:val="22"/>
              </w:rPr>
            </w:pPr>
            <w:r w:rsidRPr="00A55DAB">
              <w:rPr>
                <w:sz w:val="22"/>
                <w:szCs w:val="22"/>
              </w:rPr>
              <w:t>Исследование радиоактивного фона с использованием дозиметра.</w:t>
            </w:r>
          </w:p>
          <w:p w:rsidR="000951E4" w:rsidRPr="00A55DAB" w:rsidRDefault="000951E4" w:rsidP="007F2E84">
            <w:pPr>
              <w:rPr>
                <w:sz w:val="22"/>
                <w:szCs w:val="22"/>
              </w:rPr>
            </w:pPr>
            <w:r w:rsidRPr="00A55DAB">
              <w:rPr>
                <w:sz w:val="22"/>
                <w:szCs w:val="22"/>
              </w:rPr>
              <w:t>Изучение поглощения бета-частиц алюминием.</w:t>
            </w:r>
          </w:p>
        </w:tc>
        <w:tc>
          <w:tcPr>
            <w:tcW w:w="2835" w:type="dxa"/>
          </w:tcPr>
          <w:p w:rsidR="000951E4" w:rsidRPr="00A55DAB" w:rsidRDefault="000951E4" w:rsidP="007F2E84">
            <w:pPr>
              <w:rPr>
                <w:sz w:val="22"/>
                <w:szCs w:val="22"/>
              </w:rPr>
            </w:pPr>
          </w:p>
        </w:tc>
      </w:tr>
      <w:tr w:rsidR="000951E4" w:rsidRPr="00A55DAB" w:rsidTr="007F2E84">
        <w:trPr>
          <w:trHeight w:val="297"/>
        </w:trPr>
        <w:tc>
          <w:tcPr>
            <w:tcW w:w="1066" w:type="dxa"/>
          </w:tcPr>
          <w:p w:rsidR="000951E4" w:rsidRPr="00A55DAB" w:rsidRDefault="000951E4" w:rsidP="007F2E84">
            <w:pPr>
              <w:rPr>
                <w:sz w:val="22"/>
                <w:szCs w:val="22"/>
              </w:rPr>
            </w:pPr>
            <w:r w:rsidRPr="00A55DAB">
              <w:rPr>
                <w:sz w:val="22"/>
                <w:szCs w:val="22"/>
              </w:rPr>
              <w:t>12.</w:t>
            </w:r>
          </w:p>
        </w:tc>
        <w:tc>
          <w:tcPr>
            <w:tcW w:w="5750" w:type="dxa"/>
          </w:tcPr>
          <w:p w:rsidR="000951E4" w:rsidRPr="00A55DAB" w:rsidRDefault="000951E4" w:rsidP="007F2E84">
            <w:pPr>
              <w:rPr>
                <w:sz w:val="22"/>
                <w:szCs w:val="22"/>
              </w:rPr>
            </w:pPr>
            <w:r w:rsidRPr="00A55DAB">
              <w:rPr>
                <w:sz w:val="22"/>
                <w:szCs w:val="22"/>
              </w:rPr>
              <w:t>116.7.5. Раздел 8. Элементы астрономии и астрофизики.</w:t>
            </w:r>
          </w:p>
          <w:p w:rsidR="000951E4" w:rsidRPr="00A55DAB" w:rsidRDefault="000951E4" w:rsidP="007F2E84">
            <w:pPr>
              <w:rPr>
                <w:sz w:val="22"/>
                <w:szCs w:val="22"/>
              </w:rPr>
            </w:pPr>
            <w:r w:rsidRPr="00A55DAB">
              <w:rPr>
                <w:sz w:val="22"/>
                <w:szCs w:val="22"/>
              </w:rPr>
              <w:t>Этапы развития астрономии. Прикладное и мировоззренческое значение астрономии. Применимость законов физики для объяснения природы космических объектов.</w:t>
            </w:r>
          </w:p>
          <w:p w:rsidR="000951E4" w:rsidRPr="00A55DAB" w:rsidRDefault="000951E4" w:rsidP="007F2E84">
            <w:pPr>
              <w:rPr>
                <w:sz w:val="22"/>
                <w:szCs w:val="22"/>
              </w:rPr>
            </w:pPr>
            <w:r w:rsidRPr="00A55DAB">
              <w:rPr>
                <w:sz w:val="22"/>
                <w:szCs w:val="22"/>
              </w:rPr>
              <w:t>Методы астрономических исследований. Современные оптические телескопы, радиотелескопы, внеатмосферная астрономия.</w:t>
            </w:r>
          </w:p>
          <w:p w:rsidR="000951E4" w:rsidRPr="00A55DAB" w:rsidRDefault="000951E4" w:rsidP="007F2E84">
            <w:pPr>
              <w:rPr>
                <w:sz w:val="22"/>
                <w:szCs w:val="22"/>
              </w:rPr>
            </w:pPr>
            <w:r w:rsidRPr="00A55DAB">
              <w:rPr>
                <w:sz w:val="22"/>
                <w:szCs w:val="22"/>
              </w:rPr>
              <w:t>Вид звёздного неба. Созвездия, яркие звёзды, планеты, их видимое движение.</w:t>
            </w:r>
          </w:p>
          <w:p w:rsidR="000951E4" w:rsidRPr="00A55DAB" w:rsidRDefault="000951E4" w:rsidP="007F2E84">
            <w:pPr>
              <w:rPr>
                <w:sz w:val="22"/>
                <w:szCs w:val="22"/>
              </w:rPr>
            </w:pPr>
            <w:r w:rsidRPr="00A55DAB">
              <w:rPr>
                <w:sz w:val="22"/>
                <w:szCs w:val="22"/>
              </w:rPr>
              <w:t xml:space="preserve">Солнечная система. </w:t>
            </w:r>
          </w:p>
          <w:p w:rsidR="000951E4" w:rsidRPr="00A55DAB" w:rsidRDefault="000951E4" w:rsidP="007F2E84">
            <w:pPr>
              <w:rPr>
                <w:sz w:val="22"/>
                <w:szCs w:val="22"/>
              </w:rPr>
            </w:pPr>
            <w:r w:rsidRPr="00A55DAB">
              <w:rPr>
                <w:sz w:val="22"/>
                <w:szCs w:val="22"/>
              </w:rPr>
              <w:t xml:space="preserve">Солнце. Солнечная активность. Источник энергии Солнца и звёзд. </w:t>
            </w:r>
          </w:p>
          <w:p w:rsidR="000951E4" w:rsidRPr="00A55DAB" w:rsidRDefault="000951E4" w:rsidP="007F2E84">
            <w:pPr>
              <w:rPr>
                <w:sz w:val="22"/>
                <w:szCs w:val="22"/>
              </w:rPr>
            </w:pPr>
            <w:r w:rsidRPr="00A55DAB">
              <w:rPr>
                <w:sz w:val="22"/>
                <w:szCs w:val="22"/>
              </w:rPr>
              <w:t>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w:t>
            </w:r>
          </w:p>
          <w:p w:rsidR="000951E4" w:rsidRPr="00A55DAB" w:rsidRDefault="000951E4" w:rsidP="007F2E84">
            <w:pPr>
              <w:rPr>
                <w:sz w:val="22"/>
                <w:szCs w:val="22"/>
              </w:rPr>
            </w:pPr>
            <w:r w:rsidRPr="00A55DAB">
              <w:rPr>
                <w:sz w:val="22"/>
                <w:szCs w:val="22"/>
              </w:rPr>
              <w:t>Млечный Путь – наша Галактика. Положение и движение Солнца в Галактике. Типы галактик. Радиогалактики и квазары. Чёрные дыры в ядрах галактик.</w:t>
            </w:r>
          </w:p>
          <w:p w:rsidR="000951E4" w:rsidRPr="00A55DAB" w:rsidRDefault="000951E4" w:rsidP="007F2E84">
            <w:pPr>
              <w:rPr>
                <w:sz w:val="22"/>
                <w:szCs w:val="22"/>
              </w:rPr>
            </w:pPr>
            <w:r w:rsidRPr="00A55DAB">
              <w:rPr>
                <w:sz w:val="22"/>
                <w:szCs w:val="22"/>
              </w:rPr>
              <w:t>Вселенная. Расширение Вселенной. Закон Хаббла. Разбегание галактик. Теория Большого взрыва. Реликтовое излучение.</w:t>
            </w:r>
          </w:p>
          <w:p w:rsidR="000951E4" w:rsidRPr="00A55DAB" w:rsidRDefault="000951E4" w:rsidP="007F2E84">
            <w:pPr>
              <w:rPr>
                <w:sz w:val="22"/>
                <w:szCs w:val="22"/>
              </w:rPr>
            </w:pPr>
            <w:r w:rsidRPr="00A55DAB">
              <w:rPr>
                <w:sz w:val="22"/>
                <w:szCs w:val="22"/>
              </w:rPr>
              <w:t>Масштабная структура Вселенной. Метагалактика.</w:t>
            </w:r>
          </w:p>
          <w:p w:rsidR="000951E4" w:rsidRPr="00A55DAB" w:rsidRDefault="000951E4" w:rsidP="007F2E84">
            <w:pPr>
              <w:rPr>
                <w:sz w:val="22"/>
                <w:szCs w:val="22"/>
              </w:rPr>
            </w:pPr>
            <w:r w:rsidRPr="00A55DAB">
              <w:rPr>
                <w:sz w:val="22"/>
                <w:szCs w:val="22"/>
              </w:rPr>
              <w:t>Нерешённые проблемы астрономии.</w:t>
            </w:r>
          </w:p>
          <w:p w:rsidR="000951E4" w:rsidRPr="00A55DAB" w:rsidRDefault="000951E4" w:rsidP="007F2E84">
            <w:pPr>
              <w:rPr>
                <w:sz w:val="22"/>
                <w:szCs w:val="22"/>
              </w:rPr>
            </w:pPr>
            <w:r w:rsidRPr="00A55DAB">
              <w:rPr>
                <w:sz w:val="22"/>
                <w:szCs w:val="22"/>
              </w:rPr>
              <w:t>Ученические наблюдения.</w:t>
            </w:r>
          </w:p>
          <w:p w:rsidR="000951E4" w:rsidRPr="00A55DAB" w:rsidRDefault="000951E4" w:rsidP="007F2E84">
            <w:pPr>
              <w:rPr>
                <w:sz w:val="22"/>
                <w:szCs w:val="22"/>
              </w:rPr>
            </w:pPr>
            <w:r w:rsidRPr="00A55DAB">
              <w:rPr>
                <w:sz w:val="22"/>
                <w:szCs w:val="22"/>
              </w:rPr>
              <w:t>Наблюдения звёздного неба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0951E4" w:rsidRPr="00A55DAB" w:rsidRDefault="000951E4" w:rsidP="007F2E84">
            <w:pPr>
              <w:rPr>
                <w:sz w:val="22"/>
                <w:szCs w:val="22"/>
              </w:rPr>
            </w:pPr>
            <w:r w:rsidRPr="00A55DAB">
              <w:rPr>
                <w:sz w:val="22"/>
                <w:szCs w:val="22"/>
              </w:rPr>
              <w:t>Наблюдения в телескоп Луны, планет, туманностей и звёздных скоплений.</w:t>
            </w:r>
          </w:p>
        </w:tc>
        <w:tc>
          <w:tcPr>
            <w:tcW w:w="2835" w:type="dxa"/>
          </w:tcPr>
          <w:p w:rsidR="000951E4" w:rsidRPr="00A55DAB" w:rsidRDefault="000951E4" w:rsidP="007F2E84">
            <w:pPr>
              <w:rPr>
                <w:sz w:val="22"/>
                <w:szCs w:val="22"/>
              </w:rPr>
            </w:pPr>
          </w:p>
        </w:tc>
      </w:tr>
      <w:tr w:rsidR="000951E4" w:rsidRPr="00A55DAB" w:rsidTr="007F2E84">
        <w:trPr>
          <w:trHeight w:val="297"/>
        </w:trPr>
        <w:tc>
          <w:tcPr>
            <w:tcW w:w="1066" w:type="dxa"/>
          </w:tcPr>
          <w:p w:rsidR="000951E4" w:rsidRPr="00A55DAB" w:rsidRDefault="000951E4" w:rsidP="007F2E84">
            <w:pPr>
              <w:rPr>
                <w:sz w:val="22"/>
                <w:szCs w:val="22"/>
              </w:rPr>
            </w:pPr>
            <w:r w:rsidRPr="00A55DAB">
              <w:rPr>
                <w:sz w:val="22"/>
                <w:szCs w:val="22"/>
              </w:rPr>
              <w:t>13.</w:t>
            </w:r>
          </w:p>
        </w:tc>
        <w:tc>
          <w:tcPr>
            <w:tcW w:w="5750" w:type="dxa"/>
          </w:tcPr>
          <w:p w:rsidR="000951E4" w:rsidRPr="00A55DAB" w:rsidRDefault="000951E4" w:rsidP="007F2E84">
            <w:pPr>
              <w:rPr>
                <w:sz w:val="22"/>
                <w:szCs w:val="22"/>
              </w:rPr>
            </w:pPr>
            <w:r w:rsidRPr="00A55DAB">
              <w:rPr>
                <w:sz w:val="22"/>
                <w:szCs w:val="22"/>
              </w:rPr>
              <w:t>116.7.6. Физический практикум.</w:t>
            </w:r>
          </w:p>
          <w:p w:rsidR="000951E4" w:rsidRPr="00A55DAB" w:rsidRDefault="000951E4" w:rsidP="007F2E84">
            <w:pPr>
              <w:rPr>
                <w:sz w:val="22"/>
                <w:szCs w:val="22"/>
              </w:rPr>
            </w:pPr>
            <w:r w:rsidRPr="00A55DAB">
              <w:rPr>
                <w:sz w:val="22"/>
                <w:szCs w:val="22"/>
              </w:rPr>
              <w:t>Способы измерения физических величин с использованием аналоговых  и цифровых измерительных приборов и компьютерных датчиковых систем. Абсолютные и относительные погрешности измерений физических величин. Оценка границ погрешностей.</w:t>
            </w:r>
          </w:p>
          <w:p w:rsidR="000951E4" w:rsidRPr="00A55DAB" w:rsidRDefault="000951E4" w:rsidP="007F2E84">
            <w:pPr>
              <w:rPr>
                <w:sz w:val="22"/>
                <w:szCs w:val="22"/>
              </w:rPr>
            </w:pPr>
            <w:r w:rsidRPr="00A55DAB">
              <w:rPr>
                <w:sz w:val="22"/>
                <w:szCs w:val="22"/>
              </w:rPr>
              <w:t>Проведение косвенных измерений, исследований зависимостей физических величин, проверка предложенных гипотез (выбор из работ, описанных  в тематических разделах «Ученический эксперимент, лабораторные работы, практикум»).</w:t>
            </w:r>
          </w:p>
        </w:tc>
        <w:tc>
          <w:tcPr>
            <w:tcW w:w="2835" w:type="dxa"/>
          </w:tcPr>
          <w:p w:rsidR="000951E4" w:rsidRPr="00A55DAB" w:rsidRDefault="000951E4" w:rsidP="007F2E84">
            <w:pPr>
              <w:rPr>
                <w:sz w:val="22"/>
                <w:szCs w:val="22"/>
              </w:rPr>
            </w:pPr>
          </w:p>
        </w:tc>
      </w:tr>
      <w:tr w:rsidR="000951E4" w:rsidRPr="00A55DAB" w:rsidTr="007F2E84">
        <w:trPr>
          <w:trHeight w:val="297"/>
        </w:trPr>
        <w:tc>
          <w:tcPr>
            <w:tcW w:w="1066" w:type="dxa"/>
          </w:tcPr>
          <w:p w:rsidR="000951E4" w:rsidRPr="00A55DAB" w:rsidRDefault="000951E4" w:rsidP="007F2E84">
            <w:pPr>
              <w:rPr>
                <w:sz w:val="22"/>
                <w:szCs w:val="22"/>
              </w:rPr>
            </w:pPr>
            <w:r w:rsidRPr="00A55DAB">
              <w:rPr>
                <w:sz w:val="22"/>
                <w:szCs w:val="22"/>
              </w:rPr>
              <w:t>14.</w:t>
            </w:r>
          </w:p>
        </w:tc>
        <w:tc>
          <w:tcPr>
            <w:tcW w:w="5750" w:type="dxa"/>
          </w:tcPr>
          <w:p w:rsidR="000951E4" w:rsidRPr="00A55DAB" w:rsidRDefault="000951E4" w:rsidP="007F2E84">
            <w:pPr>
              <w:rPr>
                <w:sz w:val="22"/>
                <w:szCs w:val="22"/>
              </w:rPr>
            </w:pPr>
            <w:r w:rsidRPr="00A55DAB">
              <w:rPr>
                <w:sz w:val="22"/>
                <w:szCs w:val="22"/>
              </w:rPr>
              <w:t>116.7.7. Обобщающее повторение.</w:t>
            </w:r>
          </w:p>
          <w:p w:rsidR="000951E4" w:rsidRPr="00A55DAB" w:rsidRDefault="000951E4" w:rsidP="007F2E84">
            <w:pPr>
              <w:rPr>
                <w:sz w:val="22"/>
                <w:szCs w:val="22"/>
              </w:rPr>
            </w:pPr>
            <w:r w:rsidRPr="00A55DAB">
              <w:rPr>
                <w:sz w:val="22"/>
                <w:szCs w:val="22"/>
              </w:rPr>
              <w:t>Обобщение и систематизация содержания разделов курса «Механика», «Молекулярная физика и термодинамика», «Электродинамика», «Колебания  и волны», «Основы специальной теории относительности», «Квантовая физика», «Элементы астрономии и астрофизики».</w:t>
            </w:r>
          </w:p>
        </w:tc>
        <w:tc>
          <w:tcPr>
            <w:tcW w:w="2835" w:type="dxa"/>
          </w:tcPr>
          <w:p w:rsidR="000951E4" w:rsidRPr="00A55DAB" w:rsidRDefault="000951E4" w:rsidP="007F2E84">
            <w:pPr>
              <w:rPr>
                <w:sz w:val="22"/>
                <w:szCs w:val="22"/>
              </w:rPr>
            </w:pPr>
          </w:p>
        </w:tc>
      </w:tr>
    </w:tbl>
    <w:p w:rsidR="000951E4" w:rsidRPr="00A55DAB" w:rsidRDefault="000951E4" w:rsidP="000951E4">
      <w:pPr>
        <w:jc w:val="center"/>
        <w:rPr>
          <w:b/>
          <w:sz w:val="24"/>
          <w:szCs w:val="24"/>
        </w:rPr>
      </w:pPr>
    </w:p>
    <w:p w:rsidR="000951E4" w:rsidRPr="00A55DAB" w:rsidRDefault="000951E4"/>
    <w:p w:rsidR="00FC745A" w:rsidRPr="00A55DAB" w:rsidRDefault="00FC745A"/>
    <w:p w:rsidR="00FC745A" w:rsidRPr="00A55DAB" w:rsidRDefault="00FC745A" w:rsidP="00FC745A">
      <w:pPr>
        <w:jc w:val="center"/>
        <w:rPr>
          <w:b/>
          <w:sz w:val="24"/>
          <w:szCs w:val="24"/>
        </w:rPr>
      </w:pPr>
      <w:r w:rsidRPr="00A55DAB">
        <w:rPr>
          <w:b/>
          <w:sz w:val="24"/>
          <w:szCs w:val="24"/>
        </w:rPr>
        <w:t>2.2.20. Рабочая программа по учебному предмету «Химия»</w:t>
      </w:r>
    </w:p>
    <w:p w:rsidR="00FC745A" w:rsidRPr="00A55DAB" w:rsidRDefault="00FC745A" w:rsidP="00FC745A">
      <w:pPr>
        <w:jc w:val="center"/>
        <w:rPr>
          <w:b/>
          <w:sz w:val="24"/>
          <w:szCs w:val="24"/>
        </w:rPr>
      </w:pPr>
      <w:r w:rsidRPr="00A55DAB">
        <w:rPr>
          <w:b/>
          <w:sz w:val="24"/>
          <w:szCs w:val="24"/>
        </w:rPr>
        <w:t>(базовый уровень)</w:t>
      </w:r>
    </w:p>
    <w:p w:rsidR="00FC745A" w:rsidRPr="00A55DAB" w:rsidRDefault="00FC745A" w:rsidP="00FC745A">
      <w:pPr>
        <w:rPr>
          <w:sz w:val="24"/>
          <w:szCs w:val="24"/>
        </w:rPr>
      </w:pPr>
    </w:p>
    <w:p w:rsidR="00FC745A" w:rsidRPr="00A55DAB" w:rsidRDefault="00FC745A" w:rsidP="00FC745A">
      <w:pPr>
        <w:rPr>
          <w:sz w:val="24"/>
          <w:szCs w:val="24"/>
        </w:rPr>
      </w:pPr>
      <w:r w:rsidRPr="00A55DAB">
        <w:rPr>
          <w:sz w:val="24"/>
          <w:szCs w:val="24"/>
        </w:rPr>
        <w:t xml:space="preserve">Рабочая программа по учебному предмету «Химия» (базовый уровень) (предметная область «Естественно-научные предметы») (далее соответственно – программа по химии, химия) включает пояснительную записку, содержание обучения, планируемые результаты освоения программы по химии и  дополнена общим тематическим планированием в целях приведения структуры рабочей программы в соответствие с требованием ФГОС СОО. </w:t>
      </w:r>
    </w:p>
    <w:p w:rsidR="00FC745A" w:rsidRPr="00A55DAB" w:rsidRDefault="00FC745A" w:rsidP="00FC745A">
      <w:pPr>
        <w:rPr>
          <w:sz w:val="24"/>
          <w:szCs w:val="24"/>
        </w:rPr>
      </w:pPr>
      <w:r w:rsidRPr="00A55DAB">
        <w:rPr>
          <w:sz w:val="24"/>
          <w:szCs w:val="24"/>
        </w:rPr>
        <w:t>Рабочая программа составлена на основе федеральной рабочей программы по физике углубленного уровня.</w:t>
      </w:r>
    </w:p>
    <w:p w:rsidR="00FC745A" w:rsidRPr="00A55DAB" w:rsidRDefault="00FC745A" w:rsidP="00FC745A">
      <w:pPr>
        <w:rPr>
          <w:sz w:val="24"/>
          <w:szCs w:val="24"/>
        </w:rPr>
      </w:pPr>
    </w:p>
    <w:p w:rsidR="00FC745A" w:rsidRPr="00A55DAB" w:rsidRDefault="00FC745A" w:rsidP="00FC745A">
      <w:pPr>
        <w:rPr>
          <w:sz w:val="24"/>
          <w:szCs w:val="24"/>
        </w:rPr>
      </w:pPr>
      <w:r w:rsidRPr="00A55DAB">
        <w:rPr>
          <w:sz w:val="24"/>
          <w:szCs w:val="24"/>
        </w:rPr>
        <w:t>Пояснительная записка</w:t>
      </w:r>
    </w:p>
    <w:p w:rsidR="00FC745A" w:rsidRPr="00A55DAB" w:rsidRDefault="00FC745A" w:rsidP="00FC745A">
      <w:pPr>
        <w:rPr>
          <w:sz w:val="24"/>
          <w:szCs w:val="24"/>
        </w:rPr>
      </w:pPr>
      <w:r w:rsidRPr="00A55DAB">
        <w:rPr>
          <w:sz w:val="24"/>
          <w:szCs w:val="24"/>
        </w:rPr>
        <w:t> Программа по химии на уровне среднего общего образования разработана на основе требований к результатам освоения основной образовательной программы среднего общего образования, представленных  в ФГОС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федеральной рабочей программы воспитания.</w:t>
      </w:r>
    </w:p>
    <w:p w:rsidR="00FC745A" w:rsidRPr="00A55DAB" w:rsidRDefault="00FC745A" w:rsidP="00FC745A">
      <w:pPr>
        <w:rPr>
          <w:sz w:val="24"/>
          <w:szCs w:val="24"/>
        </w:rPr>
      </w:pPr>
      <w:r w:rsidRPr="00A55DAB">
        <w:rPr>
          <w:sz w:val="24"/>
          <w:szCs w:val="24"/>
        </w:rPr>
        <w:t xml:space="preserve">Основу подходов к разработке программы по химии, к определению общей стратегии обучения, воспитания и развития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rsidR="00FC745A" w:rsidRPr="00A55DAB" w:rsidRDefault="00FC745A" w:rsidP="00FC745A">
      <w:pPr>
        <w:rPr>
          <w:sz w:val="24"/>
          <w:szCs w:val="24"/>
        </w:rPr>
      </w:pPr>
      <w:r w:rsidRPr="00A55DAB">
        <w:rPr>
          <w:sz w:val="24"/>
          <w:szCs w:val="24"/>
        </w:rPr>
        <w:t>Химия как элемент системы естественных наук играет особую роль  в создании новой базы материальной культуры,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rsidR="00FC745A" w:rsidRPr="00A55DAB" w:rsidRDefault="00FC745A" w:rsidP="00FC745A">
      <w:pPr>
        <w:rPr>
          <w:sz w:val="24"/>
          <w:szCs w:val="24"/>
        </w:rPr>
      </w:pPr>
      <w:r w:rsidRPr="00A55DAB">
        <w:rPr>
          <w:sz w:val="24"/>
          <w:szCs w:val="24"/>
        </w:rPr>
        <w:t>Современная химия как наука созидательная,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 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w:t>
      </w:r>
    </w:p>
    <w:p w:rsidR="00FC745A" w:rsidRPr="00A55DAB" w:rsidRDefault="00FC745A" w:rsidP="00FC745A">
      <w:pPr>
        <w:rPr>
          <w:sz w:val="24"/>
          <w:szCs w:val="24"/>
        </w:rPr>
      </w:pPr>
      <w:r w:rsidRPr="00A55DAB">
        <w:rPr>
          <w:sz w:val="24"/>
          <w:szCs w:val="24"/>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rsidR="00FC745A" w:rsidRPr="00A55DAB" w:rsidRDefault="00FC745A" w:rsidP="00FC745A">
      <w:pPr>
        <w:rPr>
          <w:sz w:val="24"/>
          <w:szCs w:val="24"/>
        </w:rPr>
      </w:pPr>
      <w:r w:rsidRPr="00A55DAB">
        <w:rPr>
          <w:sz w:val="24"/>
          <w:szCs w:val="24"/>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rsidR="00FC745A" w:rsidRPr="00A55DAB" w:rsidRDefault="00FC745A" w:rsidP="00FC745A">
      <w:pPr>
        <w:rPr>
          <w:sz w:val="24"/>
          <w:szCs w:val="24"/>
        </w:rPr>
      </w:pPr>
      <w:r w:rsidRPr="00A55DAB">
        <w:rPr>
          <w:sz w:val="24"/>
          <w:szCs w:val="24"/>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rsidR="00FC745A" w:rsidRPr="00A55DAB" w:rsidRDefault="00FC745A" w:rsidP="00FC745A">
      <w:pPr>
        <w:rPr>
          <w:sz w:val="24"/>
          <w:szCs w:val="24"/>
        </w:rPr>
      </w:pPr>
      <w:r w:rsidRPr="00A55DAB">
        <w:rPr>
          <w:sz w:val="24"/>
          <w:szCs w:val="24"/>
        </w:rPr>
        <w:t xml:space="preserve">В предмете «Химия» базового уровня рассматривается изученный на уровне основного общего образования теоретический материал и фактологические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глубже понять историческое изменение функций этого закона – от обобщающей до объясняющей и прогнозирующей. </w:t>
      </w:r>
    </w:p>
    <w:p w:rsidR="00FC745A" w:rsidRPr="00A55DAB" w:rsidRDefault="00FC745A" w:rsidP="00FC745A">
      <w:pPr>
        <w:rPr>
          <w:sz w:val="24"/>
          <w:szCs w:val="24"/>
        </w:rPr>
      </w:pPr>
      <w:r w:rsidRPr="00A55DAB">
        <w:rPr>
          <w:sz w:val="24"/>
          <w:szCs w:val="24"/>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rsidR="00FC745A" w:rsidRPr="00A55DAB" w:rsidRDefault="00FC745A" w:rsidP="00FC745A">
      <w:pPr>
        <w:rPr>
          <w:sz w:val="24"/>
          <w:szCs w:val="24"/>
        </w:rPr>
      </w:pPr>
      <w:r w:rsidRPr="00A55DAB">
        <w:rPr>
          <w:sz w:val="24"/>
          <w:szCs w:val="24"/>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 обучающихся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rsidR="00FC745A" w:rsidRPr="00A55DAB" w:rsidRDefault="00FC745A" w:rsidP="00FC745A">
      <w:pPr>
        <w:rPr>
          <w:sz w:val="24"/>
          <w:szCs w:val="24"/>
        </w:rPr>
      </w:pPr>
      <w:r w:rsidRPr="00A55DAB">
        <w:rPr>
          <w:sz w:val="24"/>
          <w:szCs w:val="24"/>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rsidR="00FC745A" w:rsidRPr="00A55DAB" w:rsidRDefault="00FC745A" w:rsidP="00FC745A">
      <w:pPr>
        <w:rPr>
          <w:sz w:val="24"/>
          <w:szCs w:val="24"/>
        </w:rPr>
      </w:pPr>
      <w:r w:rsidRPr="00A55DAB">
        <w:rPr>
          <w:sz w:val="24"/>
          <w:szCs w:val="24"/>
        </w:rPr>
        <w:t>Главными целями изучения предмета «Химия» на уровне среднего общего образования на базовом уровне являются:</w:t>
      </w:r>
    </w:p>
    <w:p w:rsidR="00FC745A" w:rsidRPr="00A55DAB" w:rsidRDefault="00FC745A" w:rsidP="00FC745A">
      <w:pPr>
        <w:rPr>
          <w:sz w:val="24"/>
          <w:szCs w:val="24"/>
        </w:rPr>
      </w:pPr>
      <w:r w:rsidRPr="00A55DAB">
        <w:rPr>
          <w:sz w:val="24"/>
          <w:szCs w:val="24"/>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FC745A" w:rsidRPr="00A55DAB" w:rsidRDefault="00FC745A" w:rsidP="00FC745A">
      <w:pPr>
        <w:rPr>
          <w:sz w:val="24"/>
          <w:szCs w:val="24"/>
        </w:rPr>
      </w:pPr>
      <w:r w:rsidRPr="00A55DAB">
        <w:rPr>
          <w:sz w:val="24"/>
          <w:szCs w:val="24"/>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rsidR="00FC745A" w:rsidRPr="00A55DAB" w:rsidRDefault="00FC745A" w:rsidP="00FC745A">
      <w:pPr>
        <w:rPr>
          <w:sz w:val="24"/>
          <w:szCs w:val="24"/>
        </w:rPr>
      </w:pPr>
      <w:r w:rsidRPr="00A55DAB">
        <w:rPr>
          <w:sz w:val="24"/>
          <w:szCs w:val="24"/>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FC745A" w:rsidRPr="00A55DAB" w:rsidRDefault="00FC745A" w:rsidP="00FC745A">
      <w:pPr>
        <w:rPr>
          <w:sz w:val="24"/>
          <w:szCs w:val="24"/>
        </w:rPr>
      </w:pPr>
      <w:r w:rsidRPr="00A55DAB">
        <w:rPr>
          <w:sz w:val="24"/>
          <w:szCs w:val="24"/>
        </w:rPr>
        <w:t>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оющеобразовательной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rsidR="00FC745A" w:rsidRPr="00A55DAB" w:rsidRDefault="00FC745A" w:rsidP="00FC745A">
      <w:pPr>
        <w:rPr>
          <w:sz w:val="24"/>
          <w:szCs w:val="24"/>
        </w:rPr>
      </w:pPr>
      <w:r w:rsidRPr="00A55DAB">
        <w:rPr>
          <w:sz w:val="24"/>
          <w:szCs w:val="24"/>
        </w:rPr>
        <w:t>В этой связи при изучении предмета «Химия» доминирующее значение приобретают такие цели и задачи, как:</w:t>
      </w:r>
    </w:p>
    <w:p w:rsidR="00FC745A" w:rsidRPr="00A55DAB" w:rsidRDefault="00FC745A" w:rsidP="00FC745A">
      <w:pPr>
        <w:rPr>
          <w:sz w:val="24"/>
          <w:szCs w:val="24"/>
        </w:rPr>
      </w:pPr>
      <w:r w:rsidRPr="00A55DAB">
        <w:rPr>
          <w:sz w:val="24"/>
          <w:szCs w:val="24"/>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rsidR="00FC745A" w:rsidRPr="00A55DAB" w:rsidRDefault="00FC745A" w:rsidP="00FC745A">
      <w:pPr>
        <w:rPr>
          <w:sz w:val="24"/>
          <w:szCs w:val="24"/>
        </w:rPr>
      </w:pPr>
      <w:r w:rsidRPr="00A55DAB">
        <w:rPr>
          <w:sz w:val="24"/>
          <w:szCs w:val="24"/>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rsidR="00FC745A" w:rsidRPr="00A55DAB" w:rsidRDefault="00FC745A" w:rsidP="00FC745A">
      <w:pPr>
        <w:rPr>
          <w:sz w:val="24"/>
          <w:szCs w:val="24"/>
        </w:rPr>
      </w:pPr>
      <w:r w:rsidRPr="00A55DAB">
        <w:rPr>
          <w:sz w:val="24"/>
          <w:szCs w:val="24"/>
        </w:rPr>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rsidR="00FC745A" w:rsidRPr="00A55DAB" w:rsidRDefault="00FC745A" w:rsidP="00FC745A">
      <w:pPr>
        <w:rPr>
          <w:sz w:val="24"/>
          <w:szCs w:val="24"/>
        </w:rPr>
      </w:pPr>
      <w:r w:rsidRPr="00A55DAB">
        <w:rPr>
          <w:sz w:val="24"/>
          <w:szCs w:val="24"/>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rsidR="00FC745A" w:rsidRPr="00A55DAB" w:rsidRDefault="00FC745A" w:rsidP="00FC745A">
      <w:pPr>
        <w:rPr>
          <w:sz w:val="24"/>
          <w:szCs w:val="24"/>
        </w:rPr>
      </w:pPr>
      <w:r w:rsidRPr="00A55DAB">
        <w:rPr>
          <w:sz w:val="24"/>
          <w:szCs w:val="24"/>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
    <w:p w:rsidR="00FC745A" w:rsidRPr="00A55DAB" w:rsidRDefault="00FC745A" w:rsidP="00FC745A">
      <w:pPr>
        <w:rPr>
          <w:sz w:val="24"/>
          <w:szCs w:val="24"/>
        </w:rPr>
      </w:pPr>
      <w:r w:rsidRPr="00A55DAB">
        <w:rPr>
          <w:sz w:val="24"/>
          <w:szCs w:val="24"/>
        </w:rPr>
        <w:t>Цели и задачи изучения предмета «Химия» получили подробную методическую интерпретацию в разделе «Планируемые результаты освоения программы по химии», таким образом обеспечено чёткое представление о том, какие знания и умения имеют прямое отношение к реализации конкретной цели.</w:t>
      </w:r>
    </w:p>
    <w:p w:rsidR="00FC745A" w:rsidRPr="00A55DAB" w:rsidRDefault="00FC745A" w:rsidP="00FC745A">
      <w:pPr>
        <w:rPr>
          <w:sz w:val="24"/>
          <w:szCs w:val="24"/>
        </w:rPr>
      </w:pPr>
      <w:r w:rsidRPr="00A55DAB">
        <w:rPr>
          <w:sz w:val="24"/>
          <w:szCs w:val="24"/>
        </w:rPr>
        <w:t>В учебном плане среднего общего образования предмет «Химия» базового уровня входит в состав предметной области «Естественно-научные предметы».</w:t>
      </w:r>
    </w:p>
    <w:p w:rsidR="00FC745A" w:rsidRPr="00A55DAB" w:rsidRDefault="00FC745A" w:rsidP="00FC745A">
      <w:pPr>
        <w:rPr>
          <w:sz w:val="24"/>
          <w:szCs w:val="24"/>
        </w:rPr>
      </w:pPr>
      <w:bookmarkStart w:id="25" w:name="_Toc118729919"/>
      <w:r w:rsidRPr="00A55DAB">
        <w:rPr>
          <w:sz w:val="24"/>
          <w:szCs w:val="24"/>
        </w:rPr>
        <w:t>Общее число часов, для изучения предмета, определяется учебным планом ООП СОО и может корректироваться на начало учебного года по решению педагогического совета.</w:t>
      </w:r>
    </w:p>
    <w:p w:rsidR="00FC745A" w:rsidRPr="00A55DAB" w:rsidRDefault="00FC745A" w:rsidP="00FC745A">
      <w:pPr>
        <w:rPr>
          <w:sz w:val="24"/>
          <w:szCs w:val="24"/>
        </w:rPr>
      </w:pPr>
    </w:p>
    <w:p w:rsidR="00FC745A" w:rsidRPr="00A55DAB" w:rsidRDefault="00FC745A" w:rsidP="00FC745A">
      <w:pPr>
        <w:rPr>
          <w:sz w:val="24"/>
          <w:szCs w:val="24"/>
        </w:rPr>
      </w:pPr>
      <w:r w:rsidRPr="00A55DAB">
        <w:rPr>
          <w:sz w:val="24"/>
          <w:szCs w:val="24"/>
        </w:rPr>
        <w:t>Содержание обучения в 10 классе</w:t>
      </w:r>
    </w:p>
    <w:p w:rsidR="00FC745A" w:rsidRPr="00A55DAB" w:rsidRDefault="00FC745A" w:rsidP="00FC745A">
      <w:pPr>
        <w:rPr>
          <w:sz w:val="24"/>
          <w:szCs w:val="24"/>
        </w:rPr>
      </w:pPr>
    </w:p>
    <w:p w:rsidR="00FC745A" w:rsidRPr="00A55DAB" w:rsidRDefault="00FC745A" w:rsidP="00FC745A">
      <w:pPr>
        <w:rPr>
          <w:sz w:val="24"/>
          <w:szCs w:val="24"/>
        </w:rPr>
      </w:pPr>
      <w:r w:rsidRPr="00A55DAB">
        <w:rPr>
          <w:sz w:val="24"/>
          <w:szCs w:val="24"/>
        </w:rPr>
        <w:t>Органическая химия.</w:t>
      </w:r>
    </w:p>
    <w:p w:rsidR="00FC745A" w:rsidRPr="00A55DAB" w:rsidRDefault="00FC745A" w:rsidP="00FC745A">
      <w:pPr>
        <w:rPr>
          <w:sz w:val="24"/>
          <w:szCs w:val="24"/>
        </w:rPr>
      </w:pPr>
      <w:r w:rsidRPr="00A55DAB">
        <w:rPr>
          <w:sz w:val="24"/>
          <w:szCs w:val="24"/>
        </w:rPr>
        <w:t>Теоретические основы органической химии.</w:t>
      </w:r>
    </w:p>
    <w:p w:rsidR="00FC745A" w:rsidRPr="00A55DAB" w:rsidRDefault="00FC745A" w:rsidP="00FC745A">
      <w:pPr>
        <w:rPr>
          <w:sz w:val="24"/>
          <w:szCs w:val="24"/>
        </w:rPr>
      </w:pPr>
      <w:r w:rsidRPr="00A55DAB">
        <w:rPr>
          <w:sz w:val="24"/>
          <w:szCs w:val="24"/>
        </w:rPr>
        <w:t>Предмет органической химии: её возникновение, развитие и значение  в получении новых веществ и материалов. Теория строения органических соединений А.М.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rsidR="00FC745A" w:rsidRPr="00A55DAB" w:rsidRDefault="00FC745A" w:rsidP="00FC745A">
      <w:pPr>
        <w:rPr>
          <w:sz w:val="24"/>
          <w:szCs w:val="24"/>
        </w:rPr>
      </w:pPr>
      <w:r w:rsidRPr="00A55DAB">
        <w:rPr>
          <w:sz w:val="24"/>
          <w:szCs w:val="24"/>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rsidR="00FC745A" w:rsidRPr="00A55DAB" w:rsidRDefault="00FC745A" w:rsidP="00FC745A">
      <w:pPr>
        <w:rPr>
          <w:sz w:val="24"/>
          <w:szCs w:val="24"/>
        </w:rPr>
      </w:pPr>
      <w:r w:rsidRPr="00A55DAB">
        <w:rPr>
          <w:sz w:val="24"/>
          <w:szCs w:val="24"/>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rsidR="00FC745A" w:rsidRPr="00A55DAB" w:rsidRDefault="00FC745A" w:rsidP="00FC745A">
      <w:pPr>
        <w:rPr>
          <w:sz w:val="24"/>
          <w:szCs w:val="24"/>
        </w:rPr>
      </w:pPr>
      <w:r w:rsidRPr="00A55DAB">
        <w:rPr>
          <w:sz w:val="24"/>
          <w:szCs w:val="24"/>
        </w:rPr>
        <w:t>Углеводороды.</w:t>
      </w:r>
    </w:p>
    <w:p w:rsidR="00FC745A" w:rsidRPr="00A55DAB" w:rsidRDefault="00FC745A" w:rsidP="00FC745A">
      <w:pPr>
        <w:rPr>
          <w:sz w:val="24"/>
          <w:szCs w:val="24"/>
        </w:rPr>
      </w:pPr>
      <w:r w:rsidRPr="00A55DAB">
        <w:rPr>
          <w:sz w:val="24"/>
          <w:szCs w:val="24"/>
        </w:rPr>
        <w:t xml:space="preserve">Алканы: состав и строение, гомологический ряд. Метан и этан – простейшие представители алканов: физические и химические свойства (реакции замещения  и горения), нахождение в природе, получение и применение. </w:t>
      </w:r>
    </w:p>
    <w:p w:rsidR="00FC745A" w:rsidRPr="00A55DAB" w:rsidRDefault="00FC745A" w:rsidP="00FC745A">
      <w:pPr>
        <w:rPr>
          <w:sz w:val="24"/>
          <w:szCs w:val="24"/>
        </w:rPr>
      </w:pPr>
      <w:r w:rsidRPr="00A55DAB">
        <w:rPr>
          <w:sz w:val="24"/>
          <w:szCs w:val="24"/>
        </w:rPr>
        <w:t xml:space="preserve">Алкены: состав и строение, гомологический ряд. Этилен и пропилен – простейшие представители алкенов: физические и химические свойства (реакции гидрирования, галогенирования, гидратации, окисления и полимеризации), получение и применение. </w:t>
      </w:r>
    </w:p>
    <w:p w:rsidR="00FC745A" w:rsidRPr="00A55DAB" w:rsidRDefault="00FC745A" w:rsidP="00FC745A">
      <w:pPr>
        <w:rPr>
          <w:sz w:val="24"/>
          <w:szCs w:val="24"/>
        </w:rPr>
      </w:pPr>
      <w:r w:rsidRPr="00A55DAB">
        <w:rPr>
          <w:sz w:val="24"/>
          <w:szCs w:val="24"/>
        </w:rPr>
        <w:t>Алкадиены: бутадиен-1,3 и метилбутадиен-1,3: строение, важнейшие химические свойства (реакция полимеризации). Получение синтетического каучука и резины.</w:t>
      </w:r>
    </w:p>
    <w:p w:rsidR="00FC745A" w:rsidRPr="00A55DAB" w:rsidRDefault="00FC745A" w:rsidP="00FC745A">
      <w:pPr>
        <w:rPr>
          <w:sz w:val="24"/>
          <w:szCs w:val="24"/>
        </w:rPr>
      </w:pPr>
      <w:r w:rsidRPr="00A55DAB">
        <w:rPr>
          <w:sz w:val="24"/>
          <w:szCs w:val="24"/>
        </w:rPr>
        <w:t xml:space="preserve">Алкины: состав и особенности строения, гомологический ряд. Ацетилен – простейший представитель алкинов: состав, строение, физические и химические свойства (реакции гидрирования, галогенирования, гидратации, горения), получение и применение. </w:t>
      </w:r>
    </w:p>
    <w:p w:rsidR="00FC745A" w:rsidRPr="00A55DAB" w:rsidRDefault="00FC745A" w:rsidP="00FC745A">
      <w:pPr>
        <w:rPr>
          <w:sz w:val="24"/>
          <w:szCs w:val="24"/>
        </w:rPr>
      </w:pPr>
      <w:r w:rsidRPr="00A55DAB">
        <w:rPr>
          <w:sz w:val="24"/>
          <w:szCs w:val="24"/>
        </w:rPr>
        <w:t xml:space="preserve">Арены. Бензол: состав, строение, физические и химические свойства (реакции галогенирования и нитрования), получение и применение. Токсичность аренов. Генетическая связь между углеводородами, принадлежащими к различным классам. </w:t>
      </w:r>
    </w:p>
    <w:p w:rsidR="00FC745A" w:rsidRPr="00A55DAB" w:rsidRDefault="00FC745A" w:rsidP="00FC745A">
      <w:pPr>
        <w:rPr>
          <w:sz w:val="24"/>
          <w:szCs w:val="24"/>
        </w:rPr>
      </w:pPr>
      <w:r w:rsidRPr="00A55DAB">
        <w:rPr>
          <w:sz w:val="24"/>
          <w:szCs w:val="24"/>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rsidR="00FC745A" w:rsidRPr="00A55DAB" w:rsidRDefault="00FC745A" w:rsidP="00FC745A">
      <w:pPr>
        <w:rPr>
          <w:sz w:val="24"/>
          <w:szCs w:val="24"/>
        </w:rPr>
      </w:pPr>
      <w:r w:rsidRPr="00A55DAB">
        <w:rPr>
          <w:sz w:val="24"/>
          <w:szCs w:val="24"/>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практической работы: получение этилена и изучение его свойств. </w:t>
      </w:r>
    </w:p>
    <w:p w:rsidR="00FC745A" w:rsidRPr="00A55DAB" w:rsidRDefault="00FC745A" w:rsidP="00FC745A">
      <w:pPr>
        <w:rPr>
          <w:sz w:val="24"/>
          <w:szCs w:val="24"/>
        </w:rPr>
      </w:pPr>
      <w:r w:rsidRPr="00A55DAB">
        <w:rPr>
          <w:sz w:val="24"/>
          <w:szCs w:val="24"/>
        </w:rPr>
        <w:t>Расчётные задачи.</w:t>
      </w:r>
    </w:p>
    <w:p w:rsidR="00FC745A" w:rsidRPr="00A55DAB" w:rsidRDefault="00FC745A" w:rsidP="00FC745A">
      <w:pPr>
        <w:rPr>
          <w:sz w:val="24"/>
          <w:szCs w:val="24"/>
        </w:rPr>
      </w:pPr>
      <w:r w:rsidRPr="00A55DAB">
        <w:rPr>
          <w:sz w:val="24"/>
          <w:szCs w:val="24"/>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FC745A" w:rsidRPr="00A55DAB" w:rsidRDefault="00FC745A" w:rsidP="00FC745A">
      <w:pPr>
        <w:rPr>
          <w:sz w:val="24"/>
          <w:szCs w:val="24"/>
        </w:rPr>
      </w:pPr>
      <w:r w:rsidRPr="00A55DAB">
        <w:rPr>
          <w:sz w:val="24"/>
          <w:szCs w:val="24"/>
        </w:rPr>
        <w:t>Кислородсодержащие органические соединения.</w:t>
      </w:r>
    </w:p>
    <w:p w:rsidR="00FC745A" w:rsidRPr="00A55DAB" w:rsidRDefault="00FC745A" w:rsidP="00FC745A">
      <w:pPr>
        <w:rPr>
          <w:sz w:val="24"/>
          <w:szCs w:val="24"/>
        </w:rPr>
      </w:pPr>
      <w:r w:rsidRPr="00A55DAB">
        <w:rPr>
          <w:sz w:val="24"/>
          <w:szCs w:val="24"/>
        </w:rPr>
        <w:t xml:space="preserve">Предельные одноатомные спирты. Метанол и этанол: строение, физические  и химические свойства (реакции с активными металлами, галогеноводородами, горение), применение. Водородные связи между молекулами спиртов. Действие метанола и этанола на организм человека. </w:t>
      </w:r>
    </w:p>
    <w:p w:rsidR="00FC745A" w:rsidRPr="00A55DAB" w:rsidRDefault="00FC745A" w:rsidP="00FC745A">
      <w:pPr>
        <w:rPr>
          <w:sz w:val="24"/>
          <w:szCs w:val="24"/>
        </w:rPr>
      </w:pPr>
      <w:r w:rsidRPr="00A55DAB">
        <w:rPr>
          <w:sz w:val="24"/>
          <w:szCs w:val="24"/>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rsidR="00FC745A" w:rsidRPr="00A55DAB" w:rsidRDefault="00FC745A" w:rsidP="00FC745A">
      <w:pPr>
        <w:rPr>
          <w:sz w:val="24"/>
          <w:szCs w:val="24"/>
        </w:rPr>
      </w:pPr>
      <w:r w:rsidRPr="00A55DAB">
        <w:rPr>
          <w:sz w:val="24"/>
          <w:szCs w:val="24"/>
        </w:rPr>
        <w:t xml:space="preserve">Фенол: строение молекулы, физические и химические свойства. Токсичность фенола. Применение фенола. </w:t>
      </w:r>
    </w:p>
    <w:p w:rsidR="00FC745A" w:rsidRPr="00A55DAB" w:rsidRDefault="00FC745A" w:rsidP="00FC745A">
      <w:pPr>
        <w:rPr>
          <w:sz w:val="24"/>
          <w:szCs w:val="24"/>
        </w:rPr>
      </w:pPr>
      <w:r w:rsidRPr="00A55DAB">
        <w:rPr>
          <w:sz w:val="24"/>
          <w:szCs w:val="24"/>
        </w:rPr>
        <w:t xml:space="preserve">Альдегиды.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rsidR="00FC745A" w:rsidRPr="00A55DAB" w:rsidRDefault="00FC745A" w:rsidP="00FC745A">
      <w:pPr>
        <w:rPr>
          <w:sz w:val="24"/>
          <w:szCs w:val="24"/>
        </w:rPr>
      </w:pPr>
      <w:r w:rsidRPr="00A55DAB">
        <w:rPr>
          <w:sz w:val="24"/>
          <w:szCs w:val="24"/>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rsidR="00FC745A" w:rsidRPr="00A55DAB" w:rsidRDefault="00FC745A" w:rsidP="00FC745A">
      <w:pPr>
        <w:rPr>
          <w:sz w:val="24"/>
          <w:szCs w:val="24"/>
        </w:rPr>
      </w:pPr>
      <w:r w:rsidRPr="00A55DAB">
        <w:rPr>
          <w:sz w:val="24"/>
          <w:szCs w:val="24"/>
        </w:rPr>
        <w:t>Сложные эфиры как производные карбоновых кислот. Гидролиз сложных эфиров. Жиры. Гидролиз жиров. Применение жиров. Биологическая роль жиров.</w:t>
      </w:r>
    </w:p>
    <w:p w:rsidR="00FC745A" w:rsidRPr="00A55DAB" w:rsidRDefault="00FC745A" w:rsidP="00FC745A">
      <w:pPr>
        <w:rPr>
          <w:sz w:val="24"/>
          <w:szCs w:val="24"/>
        </w:rPr>
      </w:pPr>
      <w:r w:rsidRPr="00A55DAB">
        <w:rPr>
          <w:sz w:val="24"/>
          <w:szCs w:val="24"/>
        </w:rPr>
        <w:t xml:space="preserve">Углеводы: состав, классификация углеводов (моно-, ди- и полисахариды). Глюкоза – простейший моносахарид: особенности строения молекулы, физические  и химические свойства (взаимодействие с гидроксидом меди(II), окисление аммиачным раствором оксида серебра(I), восстановление, брожение глюкозы), нахождение в природе, применение, биологическая роль. Фотосинтез. Фруктоза  как изомер глюкозы. </w:t>
      </w:r>
    </w:p>
    <w:p w:rsidR="00FC745A" w:rsidRPr="00A55DAB" w:rsidRDefault="00FC745A" w:rsidP="00FC745A">
      <w:pPr>
        <w:rPr>
          <w:sz w:val="24"/>
          <w:szCs w:val="24"/>
        </w:rPr>
      </w:pPr>
      <w:r w:rsidRPr="00A55DAB">
        <w:rPr>
          <w:sz w:val="24"/>
          <w:szCs w:val="24"/>
        </w:rPr>
        <w:t>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w:t>
      </w:r>
    </w:p>
    <w:p w:rsidR="00FC745A" w:rsidRPr="00A55DAB" w:rsidRDefault="00FC745A" w:rsidP="00FC745A">
      <w:pPr>
        <w:rPr>
          <w:sz w:val="24"/>
          <w:szCs w:val="24"/>
        </w:rPr>
      </w:pPr>
      <w:r w:rsidRPr="00A55DAB">
        <w:rPr>
          <w:sz w:val="24"/>
          <w:szCs w:val="24"/>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меди(II)), многоатомных спиртов (взаимодействие глицерина с гидроксидом меди(II)), альдегидов (окисление аммиачным раствором оксида серебра(I) и гидроксидом меди(II), взаимодействие крахмала с иодом), проведение практической работы: свойства раствора уксусной кислоты.</w:t>
      </w:r>
    </w:p>
    <w:p w:rsidR="00FC745A" w:rsidRPr="00A55DAB" w:rsidRDefault="00FC745A" w:rsidP="00FC745A">
      <w:pPr>
        <w:rPr>
          <w:sz w:val="24"/>
          <w:szCs w:val="24"/>
        </w:rPr>
      </w:pPr>
      <w:r w:rsidRPr="00A55DAB">
        <w:rPr>
          <w:sz w:val="24"/>
          <w:szCs w:val="24"/>
        </w:rPr>
        <w:t>Расчётные задачи.</w:t>
      </w:r>
    </w:p>
    <w:p w:rsidR="00FC745A" w:rsidRPr="00A55DAB" w:rsidRDefault="00FC745A" w:rsidP="00FC745A">
      <w:pPr>
        <w:rPr>
          <w:sz w:val="24"/>
          <w:szCs w:val="24"/>
        </w:rPr>
      </w:pPr>
      <w:r w:rsidRPr="00A55DAB">
        <w:rPr>
          <w:sz w:val="24"/>
          <w:szCs w:val="24"/>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FC745A" w:rsidRPr="00A55DAB" w:rsidRDefault="00FC745A" w:rsidP="00FC745A">
      <w:pPr>
        <w:rPr>
          <w:sz w:val="24"/>
          <w:szCs w:val="24"/>
        </w:rPr>
      </w:pPr>
      <w:r w:rsidRPr="00A55DAB">
        <w:rPr>
          <w:sz w:val="24"/>
          <w:szCs w:val="24"/>
        </w:rPr>
        <w:t>Азотсодержащие органические соединения.</w:t>
      </w:r>
    </w:p>
    <w:p w:rsidR="00FC745A" w:rsidRPr="00A55DAB" w:rsidRDefault="00FC745A" w:rsidP="00FC745A">
      <w:pPr>
        <w:rPr>
          <w:sz w:val="24"/>
          <w:szCs w:val="24"/>
        </w:rPr>
      </w:pPr>
      <w:r w:rsidRPr="00A55DAB">
        <w:rPr>
          <w:sz w:val="24"/>
          <w:szCs w:val="24"/>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rsidR="00FC745A" w:rsidRPr="00A55DAB" w:rsidRDefault="00FC745A" w:rsidP="00FC745A">
      <w:pPr>
        <w:rPr>
          <w:sz w:val="24"/>
          <w:szCs w:val="24"/>
        </w:rPr>
      </w:pPr>
      <w:r w:rsidRPr="00A55DAB">
        <w:rPr>
          <w:sz w:val="24"/>
          <w:szCs w:val="24"/>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rsidR="00FC745A" w:rsidRPr="00A55DAB" w:rsidRDefault="00FC745A" w:rsidP="00FC745A">
      <w:pPr>
        <w:rPr>
          <w:sz w:val="24"/>
          <w:szCs w:val="24"/>
        </w:rPr>
      </w:pPr>
      <w:r w:rsidRPr="00A55DAB">
        <w:rPr>
          <w:sz w:val="24"/>
          <w:szCs w:val="24"/>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rsidR="00FC745A" w:rsidRPr="00A55DAB" w:rsidRDefault="00FC745A" w:rsidP="00FC745A">
      <w:pPr>
        <w:rPr>
          <w:sz w:val="24"/>
          <w:szCs w:val="24"/>
        </w:rPr>
      </w:pPr>
      <w:r w:rsidRPr="00A55DAB">
        <w:rPr>
          <w:sz w:val="24"/>
          <w:szCs w:val="24"/>
        </w:rPr>
        <w:t>Высокомолекулярные соединения.</w:t>
      </w:r>
    </w:p>
    <w:p w:rsidR="00FC745A" w:rsidRPr="00A55DAB" w:rsidRDefault="00FC745A" w:rsidP="00FC745A">
      <w:pPr>
        <w:rPr>
          <w:sz w:val="24"/>
          <w:szCs w:val="24"/>
        </w:rPr>
      </w:pPr>
      <w:r w:rsidRPr="00A55DAB">
        <w:rPr>
          <w:sz w:val="24"/>
          <w:szCs w:val="24"/>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FC745A" w:rsidRPr="00A55DAB" w:rsidRDefault="00FC745A" w:rsidP="00FC745A">
      <w:pPr>
        <w:rPr>
          <w:sz w:val="24"/>
          <w:szCs w:val="24"/>
        </w:rPr>
      </w:pPr>
      <w:r w:rsidRPr="00A55DAB">
        <w:rPr>
          <w:sz w:val="24"/>
          <w:szCs w:val="24"/>
        </w:rPr>
        <w:t>Экспериментальные методы изучения веществ и их превращений: ознакомление с образцами природных и искусственных волокон, пластмасс, каучуков.</w:t>
      </w:r>
    </w:p>
    <w:p w:rsidR="00FC745A" w:rsidRPr="00A55DAB" w:rsidRDefault="00FC745A" w:rsidP="00FC745A">
      <w:pPr>
        <w:rPr>
          <w:sz w:val="24"/>
          <w:szCs w:val="24"/>
        </w:rPr>
      </w:pPr>
      <w:r w:rsidRPr="00A55DAB">
        <w:rPr>
          <w:sz w:val="24"/>
          <w:szCs w:val="24"/>
        </w:rPr>
        <w:t>Межпредметные связи.</w:t>
      </w:r>
    </w:p>
    <w:p w:rsidR="00FC745A" w:rsidRPr="00A55DAB" w:rsidRDefault="00FC745A" w:rsidP="00FC745A">
      <w:pPr>
        <w:rPr>
          <w:sz w:val="24"/>
          <w:szCs w:val="24"/>
        </w:rPr>
      </w:pPr>
      <w:r w:rsidRPr="00A55DAB">
        <w:rPr>
          <w:sz w:val="24"/>
          <w:szCs w:val="24"/>
        </w:rPr>
        <w:t>Реализация межпредметных связей при изучении органической химии  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FC745A" w:rsidRPr="00A55DAB" w:rsidRDefault="00FC745A" w:rsidP="00FC745A">
      <w:pPr>
        <w:rPr>
          <w:sz w:val="24"/>
          <w:szCs w:val="24"/>
        </w:rPr>
      </w:pPr>
      <w:r w:rsidRPr="00A55DAB">
        <w:rPr>
          <w:sz w:val="24"/>
          <w:szCs w:val="24"/>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rsidR="00FC745A" w:rsidRPr="00A55DAB" w:rsidRDefault="00FC745A" w:rsidP="00FC745A">
      <w:pPr>
        <w:rPr>
          <w:sz w:val="24"/>
          <w:szCs w:val="24"/>
        </w:rPr>
      </w:pPr>
      <w:r w:rsidRPr="00A55DAB">
        <w:rPr>
          <w:sz w:val="24"/>
          <w:szCs w:val="24"/>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rsidR="00FC745A" w:rsidRPr="00A55DAB" w:rsidRDefault="00FC745A" w:rsidP="00FC745A">
      <w:pPr>
        <w:rPr>
          <w:sz w:val="24"/>
          <w:szCs w:val="24"/>
        </w:rPr>
      </w:pPr>
      <w:r w:rsidRPr="00A55DAB">
        <w:rPr>
          <w:sz w:val="24"/>
          <w:szCs w:val="24"/>
        </w:rPr>
        <w:t>Биология: клетка, организм, биосфера, обмен веществ в организме, фотосинтез, биологически активные вещества (белки, углеводы, жиры, ферменты).</w:t>
      </w:r>
    </w:p>
    <w:p w:rsidR="00FC745A" w:rsidRPr="00A55DAB" w:rsidRDefault="00FC745A" w:rsidP="00FC745A">
      <w:pPr>
        <w:rPr>
          <w:sz w:val="24"/>
          <w:szCs w:val="24"/>
        </w:rPr>
      </w:pPr>
      <w:r w:rsidRPr="00A55DAB">
        <w:rPr>
          <w:sz w:val="24"/>
          <w:szCs w:val="24"/>
        </w:rPr>
        <w:t>География: минералы, горные породы, полезные ископаемые, топливо, ресурсы.</w:t>
      </w:r>
    </w:p>
    <w:p w:rsidR="00FC745A" w:rsidRPr="00A55DAB" w:rsidRDefault="00FC745A" w:rsidP="00FC745A">
      <w:pPr>
        <w:rPr>
          <w:sz w:val="24"/>
          <w:szCs w:val="24"/>
        </w:rPr>
      </w:pPr>
      <w:r w:rsidRPr="00A55DAB">
        <w:rPr>
          <w:sz w:val="24"/>
          <w:szCs w:val="24"/>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rsidR="00FC745A" w:rsidRPr="00A55DAB" w:rsidRDefault="00FC745A" w:rsidP="00FC745A">
      <w:pPr>
        <w:rPr>
          <w:sz w:val="24"/>
          <w:szCs w:val="24"/>
        </w:rPr>
      </w:pPr>
      <w:bookmarkStart w:id="26" w:name="_Toc118729925"/>
    </w:p>
    <w:p w:rsidR="00FC745A" w:rsidRPr="00A55DAB" w:rsidRDefault="00FC745A" w:rsidP="00FC745A">
      <w:pPr>
        <w:rPr>
          <w:sz w:val="24"/>
          <w:szCs w:val="24"/>
        </w:rPr>
      </w:pPr>
      <w:r w:rsidRPr="00A55DAB">
        <w:rPr>
          <w:sz w:val="24"/>
          <w:szCs w:val="24"/>
        </w:rPr>
        <w:t>Содержание обучения в 11 классе</w:t>
      </w:r>
    </w:p>
    <w:p w:rsidR="00FC745A" w:rsidRPr="00A55DAB" w:rsidRDefault="00FC745A" w:rsidP="00FC745A">
      <w:pPr>
        <w:rPr>
          <w:sz w:val="24"/>
          <w:szCs w:val="24"/>
        </w:rPr>
      </w:pPr>
    </w:p>
    <w:p w:rsidR="00FC745A" w:rsidRPr="00A55DAB" w:rsidRDefault="00FC745A" w:rsidP="00FC745A">
      <w:pPr>
        <w:rPr>
          <w:sz w:val="24"/>
          <w:szCs w:val="24"/>
        </w:rPr>
      </w:pPr>
      <w:r w:rsidRPr="00A55DAB">
        <w:rPr>
          <w:sz w:val="24"/>
          <w:szCs w:val="24"/>
        </w:rPr>
        <w:t>Общая и неорганическая химия</w:t>
      </w:r>
      <w:bookmarkEnd w:id="26"/>
      <w:r w:rsidRPr="00A55DAB">
        <w:rPr>
          <w:sz w:val="24"/>
          <w:szCs w:val="24"/>
        </w:rPr>
        <w:t>.</w:t>
      </w:r>
    </w:p>
    <w:p w:rsidR="00FC745A" w:rsidRPr="00A55DAB" w:rsidRDefault="00FC745A" w:rsidP="00FC745A">
      <w:pPr>
        <w:rPr>
          <w:sz w:val="24"/>
          <w:szCs w:val="24"/>
        </w:rPr>
      </w:pPr>
      <w:r w:rsidRPr="00A55DAB">
        <w:rPr>
          <w:sz w:val="24"/>
          <w:szCs w:val="24"/>
        </w:rPr>
        <w:t>Теоретические основы химии.</w:t>
      </w:r>
    </w:p>
    <w:p w:rsidR="00FC745A" w:rsidRPr="00A55DAB" w:rsidRDefault="00FC745A" w:rsidP="00FC745A">
      <w:pPr>
        <w:rPr>
          <w:sz w:val="24"/>
          <w:szCs w:val="24"/>
        </w:rPr>
      </w:pPr>
      <w:r w:rsidRPr="00A55DAB">
        <w:rPr>
          <w:sz w:val="24"/>
          <w:szCs w:val="24"/>
        </w:rPr>
        <w:t xml:space="preserve">Химический элемент. Атом. Ядро атома, изотопы. Электронная оболочка. Энергетические уровни, подуровни. Атомные орбитали, s-, p-, d- элементы. Особенности распределения электронов по орбиталям в атомах элементов первых четырёх периодов. Электронная конфигурация атомов. </w:t>
      </w:r>
    </w:p>
    <w:p w:rsidR="00FC745A" w:rsidRPr="00A55DAB" w:rsidRDefault="00FC745A" w:rsidP="00FC745A">
      <w:pPr>
        <w:rPr>
          <w:sz w:val="24"/>
          <w:szCs w:val="24"/>
        </w:rPr>
      </w:pPr>
      <w:r w:rsidRPr="00A55DAB">
        <w:rPr>
          <w:sz w:val="24"/>
          <w:szCs w:val="24"/>
        </w:rPr>
        <w:t xml:space="preserve">Периодический закон и Периодическая система химических элементов Д.И. Менделеева. Связь периодического закона и Периодической системы химических элементов Д.И.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rsidR="00FC745A" w:rsidRPr="00A55DAB" w:rsidRDefault="00FC745A" w:rsidP="00FC745A">
      <w:pPr>
        <w:rPr>
          <w:sz w:val="24"/>
          <w:szCs w:val="24"/>
        </w:rPr>
      </w:pPr>
      <w:r w:rsidRPr="00A55DAB">
        <w:rPr>
          <w:sz w:val="24"/>
          <w:szCs w:val="24"/>
        </w:rPr>
        <w:t xml:space="preserve">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Электроотрицательность. Степень окисления. Ионы: катионы  и анионы. </w:t>
      </w:r>
    </w:p>
    <w:p w:rsidR="00FC745A" w:rsidRPr="00A55DAB" w:rsidRDefault="00FC745A" w:rsidP="00FC745A">
      <w:pPr>
        <w:rPr>
          <w:sz w:val="24"/>
          <w:szCs w:val="24"/>
        </w:rPr>
      </w:pPr>
      <w:r w:rsidRPr="00A55DAB">
        <w:rPr>
          <w:sz w:val="24"/>
          <w:szCs w:val="24"/>
        </w:rPr>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rsidR="00FC745A" w:rsidRPr="00A55DAB" w:rsidRDefault="00FC745A" w:rsidP="00FC745A">
      <w:pPr>
        <w:rPr>
          <w:sz w:val="24"/>
          <w:szCs w:val="24"/>
        </w:rPr>
      </w:pPr>
      <w:r w:rsidRPr="00A55DAB">
        <w:rPr>
          <w:sz w:val="24"/>
          <w:szCs w:val="24"/>
        </w:rPr>
        <w:t>Понятие о дисперсных системах. Истинные и коллоидные растворы. Массовая доля вещества в растворе.</w:t>
      </w:r>
    </w:p>
    <w:p w:rsidR="00FC745A" w:rsidRPr="00A55DAB" w:rsidRDefault="00FC745A" w:rsidP="00FC745A">
      <w:pPr>
        <w:rPr>
          <w:sz w:val="24"/>
          <w:szCs w:val="24"/>
        </w:rPr>
      </w:pPr>
      <w:r w:rsidRPr="00A55DAB">
        <w:rPr>
          <w:sz w:val="24"/>
          <w:szCs w:val="24"/>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rsidR="00FC745A" w:rsidRPr="00A55DAB" w:rsidRDefault="00FC745A" w:rsidP="00FC745A">
      <w:pPr>
        <w:rPr>
          <w:sz w:val="24"/>
          <w:szCs w:val="24"/>
        </w:rPr>
      </w:pPr>
      <w:r w:rsidRPr="00A55DAB">
        <w:rPr>
          <w:sz w:val="24"/>
          <w:szCs w:val="24"/>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rsidR="00FC745A" w:rsidRPr="00A55DAB" w:rsidRDefault="00FC745A" w:rsidP="00FC745A">
      <w:pPr>
        <w:rPr>
          <w:sz w:val="24"/>
          <w:szCs w:val="24"/>
        </w:rPr>
      </w:pPr>
      <w:r w:rsidRPr="00A55DAB">
        <w:rPr>
          <w:sz w:val="24"/>
          <w:szCs w:val="24"/>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Ле Шателье. </w:t>
      </w:r>
    </w:p>
    <w:p w:rsidR="00FC745A" w:rsidRPr="00A55DAB" w:rsidRDefault="00FC745A" w:rsidP="00FC745A">
      <w:pPr>
        <w:rPr>
          <w:sz w:val="24"/>
          <w:szCs w:val="24"/>
        </w:rPr>
      </w:pPr>
      <w:r w:rsidRPr="00A55DAB">
        <w:rPr>
          <w:sz w:val="24"/>
          <w:szCs w:val="24"/>
        </w:rPr>
        <w:t xml:space="preserve">Электролитическая диссоциация. Сильные и слабые электролиты. Среда водных растворов веществ: кислая, нейтральная, щелочная. Реакции ионного обмена. </w:t>
      </w:r>
    </w:p>
    <w:p w:rsidR="00FC745A" w:rsidRPr="00A55DAB" w:rsidRDefault="00FC745A" w:rsidP="00FC745A">
      <w:pPr>
        <w:rPr>
          <w:sz w:val="24"/>
          <w:szCs w:val="24"/>
        </w:rPr>
      </w:pPr>
      <w:r w:rsidRPr="00A55DAB">
        <w:rPr>
          <w:sz w:val="24"/>
          <w:szCs w:val="24"/>
        </w:rPr>
        <w:t>Окислительно-восстановительные реакции.</w:t>
      </w:r>
    </w:p>
    <w:p w:rsidR="00FC745A" w:rsidRPr="00A55DAB" w:rsidRDefault="00FC745A" w:rsidP="00FC745A">
      <w:pPr>
        <w:rPr>
          <w:sz w:val="24"/>
          <w:szCs w:val="24"/>
        </w:rPr>
      </w:pPr>
      <w:r w:rsidRPr="00A55DAB">
        <w:rPr>
          <w:sz w:val="24"/>
          <w:szCs w:val="24"/>
        </w:rPr>
        <w:t>Экспериментальные методы изучения веществ и их превращений: демонстрация таблиц «Периодическая система химических элементов Д.И.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
    <w:p w:rsidR="00FC745A" w:rsidRPr="00A55DAB" w:rsidRDefault="00FC745A" w:rsidP="00FC745A">
      <w:pPr>
        <w:rPr>
          <w:sz w:val="24"/>
          <w:szCs w:val="24"/>
        </w:rPr>
      </w:pPr>
      <w:r w:rsidRPr="00A55DAB">
        <w:rPr>
          <w:sz w:val="24"/>
          <w:szCs w:val="24"/>
        </w:rPr>
        <w:t>Расчётные задачи.</w:t>
      </w:r>
    </w:p>
    <w:p w:rsidR="00FC745A" w:rsidRPr="00A55DAB" w:rsidRDefault="00FC745A" w:rsidP="00FC745A">
      <w:pPr>
        <w:rPr>
          <w:sz w:val="24"/>
          <w:szCs w:val="24"/>
        </w:rPr>
      </w:pPr>
      <w:r w:rsidRPr="00A55DAB">
        <w:rPr>
          <w:sz w:val="24"/>
          <w:szCs w:val="24"/>
        </w:rPr>
        <w:t>Расчёты по уравнениям химических реакций, в том числе термохимические расчёты, расчёты с использованием понятия «массовая доля вещества».</w:t>
      </w:r>
    </w:p>
    <w:p w:rsidR="00FC745A" w:rsidRPr="00A55DAB" w:rsidRDefault="00FC745A" w:rsidP="00FC745A">
      <w:pPr>
        <w:rPr>
          <w:sz w:val="24"/>
          <w:szCs w:val="24"/>
        </w:rPr>
      </w:pPr>
      <w:r w:rsidRPr="00A55DAB">
        <w:rPr>
          <w:sz w:val="24"/>
          <w:szCs w:val="24"/>
        </w:rPr>
        <w:t>Раздел 2. Неорганическая химия.</w:t>
      </w:r>
    </w:p>
    <w:p w:rsidR="00FC745A" w:rsidRPr="00A55DAB" w:rsidRDefault="00FC745A" w:rsidP="00FC745A">
      <w:pPr>
        <w:rPr>
          <w:sz w:val="24"/>
          <w:szCs w:val="24"/>
        </w:rPr>
      </w:pPr>
      <w:r w:rsidRPr="00A55DAB">
        <w:rPr>
          <w:sz w:val="24"/>
          <w:szCs w:val="24"/>
        </w:rPr>
        <w:t xml:space="preserve">Неметаллы. Положение неметаллов в Периодической системе химических элементов Д.И. Менделеева и особенности строения атомов. Физические свойства неметаллов. Аллотропия неметаллов (на примере кислорода, серы, фосфора  и углерода). </w:t>
      </w:r>
    </w:p>
    <w:p w:rsidR="00FC745A" w:rsidRPr="00A55DAB" w:rsidRDefault="00FC745A" w:rsidP="00FC745A">
      <w:pPr>
        <w:rPr>
          <w:sz w:val="24"/>
          <w:szCs w:val="24"/>
        </w:rPr>
      </w:pPr>
      <w:r w:rsidRPr="00A55DAB">
        <w:rPr>
          <w:sz w:val="24"/>
          <w:szCs w:val="24"/>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p w:rsidR="00FC745A" w:rsidRPr="00A55DAB" w:rsidRDefault="00FC745A" w:rsidP="00FC745A">
      <w:pPr>
        <w:rPr>
          <w:sz w:val="24"/>
          <w:szCs w:val="24"/>
        </w:rPr>
      </w:pPr>
      <w:r w:rsidRPr="00A55DAB">
        <w:rPr>
          <w:sz w:val="24"/>
          <w:szCs w:val="24"/>
        </w:rPr>
        <w:t>Применение важнейших неметаллов и их соединений.</w:t>
      </w:r>
    </w:p>
    <w:p w:rsidR="00FC745A" w:rsidRPr="00A55DAB" w:rsidRDefault="00FC745A" w:rsidP="00FC745A">
      <w:pPr>
        <w:rPr>
          <w:sz w:val="24"/>
          <w:szCs w:val="24"/>
        </w:rPr>
      </w:pPr>
      <w:r w:rsidRPr="00A55DAB">
        <w:rPr>
          <w:sz w:val="24"/>
          <w:szCs w:val="24"/>
        </w:rPr>
        <w:t>Металлы. Положение металлов в Периодической системе химических элементов Д.И.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p w:rsidR="00FC745A" w:rsidRPr="00A55DAB" w:rsidRDefault="00FC745A" w:rsidP="00FC745A">
      <w:pPr>
        <w:rPr>
          <w:sz w:val="24"/>
          <w:szCs w:val="24"/>
        </w:rPr>
      </w:pPr>
      <w:r w:rsidRPr="00A55DAB">
        <w:rPr>
          <w:sz w:val="24"/>
          <w:szCs w:val="24"/>
        </w:rPr>
        <w:t xml:space="preserve">Химические свойства важнейших металлов (натрий, калий, кальций, магний, алюминий, цинк, хром, железо, медь) и их соединений. </w:t>
      </w:r>
    </w:p>
    <w:p w:rsidR="00FC745A" w:rsidRPr="00A55DAB" w:rsidRDefault="00FC745A" w:rsidP="00FC745A">
      <w:pPr>
        <w:rPr>
          <w:sz w:val="24"/>
          <w:szCs w:val="24"/>
        </w:rPr>
      </w:pPr>
      <w:r w:rsidRPr="00A55DAB">
        <w:rPr>
          <w:sz w:val="24"/>
          <w:szCs w:val="24"/>
        </w:rPr>
        <w:t>Общие способы получения металлов. Применение металлов в быту  и технике.</w:t>
      </w:r>
    </w:p>
    <w:p w:rsidR="00FC745A" w:rsidRPr="00A55DAB" w:rsidRDefault="00FC745A" w:rsidP="00FC745A">
      <w:pPr>
        <w:rPr>
          <w:sz w:val="24"/>
          <w:szCs w:val="24"/>
        </w:rPr>
      </w:pPr>
      <w:r w:rsidRPr="00A55DAB">
        <w:rPr>
          <w:sz w:val="24"/>
          <w:szCs w:val="24"/>
        </w:rPr>
        <w:t>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rsidR="00FC745A" w:rsidRPr="00A55DAB" w:rsidRDefault="00FC745A" w:rsidP="00FC745A">
      <w:pPr>
        <w:rPr>
          <w:sz w:val="24"/>
          <w:szCs w:val="24"/>
        </w:rPr>
      </w:pPr>
      <w:r w:rsidRPr="00A55DAB">
        <w:rPr>
          <w:sz w:val="24"/>
          <w:szCs w:val="24"/>
        </w:rPr>
        <w:t>Расчётные задачи.</w:t>
      </w:r>
    </w:p>
    <w:p w:rsidR="00FC745A" w:rsidRPr="00A55DAB" w:rsidRDefault="00FC745A" w:rsidP="00FC745A">
      <w:pPr>
        <w:rPr>
          <w:sz w:val="24"/>
          <w:szCs w:val="24"/>
        </w:rPr>
      </w:pPr>
      <w:r w:rsidRPr="00A55DAB">
        <w:rPr>
          <w:sz w:val="24"/>
          <w:szCs w:val="24"/>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rsidR="00FC745A" w:rsidRPr="00A55DAB" w:rsidRDefault="00FC745A" w:rsidP="00FC745A">
      <w:pPr>
        <w:rPr>
          <w:sz w:val="24"/>
          <w:szCs w:val="24"/>
        </w:rPr>
      </w:pPr>
      <w:r w:rsidRPr="00A55DAB">
        <w:rPr>
          <w:sz w:val="24"/>
          <w:szCs w:val="24"/>
        </w:rPr>
        <w:t>Химия и жизнь. Межпредметные связи.</w:t>
      </w:r>
    </w:p>
    <w:p w:rsidR="00FC745A" w:rsidRPr="00A55DAB" w:rsidRDefault="00FC745A" w:rsidP="00FC745A">
      <w:pPr>
        <w:rPr>
          <w:sz w:val="24"/>
          <w:szCs w:val="24"/>
        </w:rPr>
      </w:pPr>
      <w:r w:rsidRPr="00A55DAB">
        <w:rPr>
          <w:sz w:val="24"/>
          <w:szCs w:val="24"/>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rsidR="00FC745A" w:rsidRPr="00A55DAB" w:rsidRDefault="00FC745A" w:rsidP="00FC745A">
      <w:pPr>
        <w:rPr>
          <w:sz w:val="24"/>
          <w:szCs w:val="24"/>
        </w:rPr>
      </w:pPr>
      <w:r w:rsidRPr="00A55DAB">
        <w:rPr>
          <w:sz w:val="24"/>
          <w:szCs w:val="24"/>
        </w:rPr>
        <w:t xml:space="preserve">Представления об общих научных принципах промышленного получения важнейших веществ. </w:t>
      </w:r>
    </w:p>
    <w:p w:rsidR="00FC745A" w:rsidRPr="00A55DAB" w:rsidRDefault="00FC745A" w:rsidP="00FC745A">
      <w:pPr>
        <w:rPr>
          <w:sz w:val="24"/>
          <w:szCs w:val="24"/>
        </w:rPr>
      </w:pPr>
      <w:r w:rsidRPr="00A55DAB">
        <w:rPr>
          <w:sz w:val="24"/>
          <w:szCs w:val="24"/>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наноматериалы, органические и минеральные удобрения. </w:t>
      </w:r>
    </w:p>
    <w:p w:rsidR="00FC745A" w:rsidRPr="00A55DAB" w:rsidRDefault="00FC745A" w:rsidP="00FC745A">
      <w:pPr>
        <w:rPr>
          <w:sz w:val="24"/>
          <w:szCs w:val="24"/>
        </w:rPr>
      </w:pPr>
      <w:r w:rsidRPr="00A55DAB">
        <w:rPr>
          <w:sz w:val="24"/>
          <w:szCs w:val="24"/>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rsidR="00FC745A" w:rsidRPr="00A55DAB" w:rsidRDefault="00FC745A" w:rsidP="00FC745A">
      <w:pPr>
        <w:rPr>
          <w:sz w:val="24"/>
          <w:szCs w:val="24"/>
        </w:rPr>
      </w:pPr>
      <w:r w:rsidRPr="00A55DAB">
        <w:rPr>
          <w:sz w:val="24"/>
          <w:szCs w:val="24"/>
        </w:rPr>
        <w:t>Реализация межпредметных связей при изучении общей и неорганической химии в 11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FC745A" w:rsidRPr="00A55DAB" w:rsidRDefault="00FC745A" w:rsidP="00FC745A">
      <w:pPr>
        <w:rPr>
          <w:sz w:val="24"/>
          <w:szCs w:val="24"/>
        </w:rPr>
      </w:pPr>
      <w:r w:rsidRPr="00A55DAB">
        <w:rPr>
          <w:sz w:val="24"/>
          <w:szCs w:val="24"/>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
    <w:p w:rsidR="00FC745A" w:rsidRPr="00A55DAB" w:rsidRDefault="00FC745A" w:rsidP="00FC745A">
      <w:pPr>
        <w:rPr>
          <w:sz w:val="24"/>
          <w:szCs w:val="24"/>
        </w:rPr>
      </w:pPr>
      <w:r w:rsidRPr="00A55DAB">
        <w:rPr>
          <w:sz w:val="24"/>
          <w:szCs w:val="24"/>
        </w:rPr>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
    <w:p w:rsidR="00FC745A" w:rsidRPr="00A55DAB" w:rsidRDefault="00FC745A" w:rsidP="00FC745A">
      <w:pPr>
        <w:rPr>
          <w:sz w:val="24"/>
          <w:szCs w:val="24"/>
        </w:rPr>
      </w:pPr>
      <w:r w:rsidRPr="00A55DAB">
        <w:rPr>
          <w:sz w:val="24"/>
          <w:szCs w:val="24"/>
        </w:rPr>
        <w:t>Биология: клетка, организм, экосистема, биосфера, макро- и микроэлементы, витамины, обмен веществ в организме.</w:t>
      </w:r>
    </w:p>
    <w:p w:rsidR="00FC745A" w:rsidRPr="00A55DAB" w:rsidRDefault="00FC745A" w:rsidP="00FC745A">
      <w:pPr>
        <w:rPr>
          <w:sz w:val="24"/>
          <w:szCs w:val="24"/>
        </w:rPr>
      </w:pPr>
      <w:r w:rsidRPr="00A55DAB">
        <w:rPr>
          <w:sz w:val="24"/>
          <w:szCs w:val="24"/>
        </w:rPr>
        <w:t>География: минералы, горные породы, полезные ископаемые, топливо, ресурсы.</w:t>
      </w:r>
    </w:p>
    <w:p w:rsidR="00FC745A" w:rsidRPr="00A55DAB" w:rsidRDefault="00FC745A" w:rsidP="00FC745A">
      <w:pPr>
        <w:rPr>
          <w:sz w:val="24"/>
          <w:szCs w:val="24"/>
        </w:rPr>
      </w:pPr>
      <w:r w:rsidRPr="00A55DAB">
        <w:rPr>
          <w:sz w:val="24"/>
          <w:szCs w:val="24"/>
        </w:rPr>
        <w:t>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нанотехнологии.</w:t>
      </w:r>
    </w:p>
    <w:bookmarkEnd w:id="25"/>
    <w:p w:rsidR="00FC745A" w:rsidRPr="00A55DAB" w:rsidRDefault="00FC745A" w:rsidP="00FC745A">
      <w:pPr>
        <w:rPr>
          <w:sz w:val="24"/>
          <w:szCs w:val="24"/>
        </w:rPr>
      </w:pPr>
      <w:r w:rsidRPr="00A55DAB">
        <w:rPr>
          <w:sz w:val="24"/>
          <w:szCs w:val="24"/>
        </w:rPr>
        <w:t>Планируемые результаты освоения программы по химии на уровне среднего общего образования.</w:t>
      </w:r>
    </w:p>
    <w:p w:rsidR="00FC745A" w:rsidRPr="00A55DAB" w:rsidRDefault="00FC745A" w:rsidP="00FC745A">
      <w:pPr>
        <w:rPr>
          <w:sz w:val="24"/>
          <w:szCs w:val="24"/>
        </w:rPr>
      </w:pPr>
      <w:r w:rsidRPr="00A55DAB">
        <w:rPr>
          <w:sz w:val="24"/>
          <w:szCs w:val="24"/>
        </w:rPr>
        <w:t>ФГОС СОО устанавливает требования к результатам освоения обучающимися программ среднего общего образования (личностным, метапредметным и предметным). Научно-методической основой для разработки планируемых результатов освоения программ среднего общего образования является системно-деятельностный подход.</w:t>
      </w:r>
    </w:p>
    <w:p w:rsidR="00FC745A" w:rsidRPr="00A55DAB" w:rsidRDefault="00FC745A" w:rsidP="00FC745A">
      <w:pPr>
        <w:rPr>
          <w:sz w:val="24"/>
          <w:szCs w:val="24"/>
        </w:rPr>
      </w:pPr>
      <w:r w:rsidRPr="00A55DAB">
        <w:rPr>
          <w:sz w:val="24"/>
          <w:szCs w:val="24"/>
        </w:rPr>
        <w:t xml:space="preserve"> 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w:t>
      </w:r>
    </w:p>
    <w:p w:rsidR="00FC745A" w:rsidRPr="00A55DAB" w:rsidRDefault="00FC745A" w:rsidP="00FC745A">
      <w:pPr>
        <w:rPr>
          <w:sz w:val="24"/>
          <w:szCs w:val="24"/>
        </w:rPr>
      </w:pPr>
      <w:r w:rsidRPr="00A55DAB">
        <w:rPr>
          <w:sz w:val="24"/>
          <w:szCs w:val="24"/>
        </w:rPr>
        <w:t xml:space="preserve">осознание обучающимися российской гражданской идентичности – готовности к саморазвитию, самостоятельности и самоопределению; </w:t>
      </w:r>
    </w:p>
    <w:p w:rsidR="00FC745A" w:rsidRPr="00A55DAB" w:rsidRDefault="00FC745A" w:rsidP="00FC745A">
      <w:pPr>
        <w:rPr>
          <w:sz w:val="24"/>
          <w:szCs w:val="24"/>
        </w:rPr>
      </w:pPr>
      <w:r w:rsidRPr="00A55DAB">
        <w:rPr>
          <w:sz w:val="24"/>
          <w:szCs w:val="24"/>
        </w:rPr>
        <w:t xml:space="preserve">наличие мотивации к обучению; </w:t>
      </w:r>
    </w:p>
    <w:p w:rsidR="00FC745A" w:rsidRPr="00A55DAB" w:rsidRDefault="00FC745A" w:rsidP="00FC745A">
      <w:pPr>
        <w:rPr>
          <w:sz w:val="24"/>
          <w:szCs w:val="24"/>
        </w:rPr>
      </w:pPr>
      <w:r w:rsidRPr="00A55DAB">
        <w:rPr>
          <w:sz w:val="24"/>
          <w:szCs w:val="24"/>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rsidR="00FC745A" w:rsidRPr="00A55DAB" w:rsidRDefault="00FC745A" w:rsidP="00FC745A">
      <w:pPr>
        <w:rPr>
          <w:sz w:val="24"/>
          <w:szCs w:val="24"/>
        </w:rPr>
      </w:pPr>
      <w:r w:rsidRPr="00A55DAB">
        <w:rPr>
          <w:sz w:val="24"/>
          <w:szCs w:val="24"/>
        </w:rP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rsidR="00FC745A" w:rsidRPr="00A55DAB" w:rsidRDefault="00FC745A" w:rsidP="00FC745A">
      <w:pPr>
        <w:rPr>
          <w:sz w:val="24"/>
          <w:szCs w:val="24"/>
        </w:rPr>
      </w:pPr>
      <w:r w:rsidRPr="00A55DAB">
        <w:rPr>
          <w:sz w:val="24"/>
          <w:szCs w:val="24"/>
        </w:rPr>
        <w:t>наличие правосознания экологической культуры и способности ставить цели  и строить жизненные планы.</w:t>
      </w:r>
    </w:p>
    <w:p w:rsidR="00FC745A" w:rsidRPr="00A55DAB" w:rsidRDefault="00FC745A" w:rsidP="00FC745A">
      <w:pPr>
        <w:rPr>
          <w:sz w:val="24"/>
          <w:szCs w:val="24"/>
        </w:rPr>
      </w:pPr>
      <w:r w:rsidRPr="00A55DAB">
        <w:rPr>
          <w:sz w:val="24"/>
          <w:szCs w:val="24"/>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rsidR="00FC745A" w:rsidRPr="00A55DAB" w:rsidRDefault="00FC745A" w:rsidP="00FC745A">
      <w:pPr>
        <w:rPr>
          <w:sz w:val="24"/>
          <w:szCs w:val="24"/>
        </w:rPr>
      </w:pPr>
      <w:r w:rsidRPr="00A55DAB">
        <w:rPr>
          <w:sz w:val="24"/>
          <w:szCs w:val="24"/>
        </w:rPr>
        <w:t>Личностные результаты освоения предмета «Химия» отражают сформированность опыта познавательной и практической деятельности обучающихся по реализации принятых в обществе ценностей, в том числе в части:</w:t>
      </w:r>
    </w:p>
    <w:p w:rsidR="00FC745A" w:rsidRPr="00A55DAB" w:rsidRDefault="00FC745A" w:rsidP="00FC745A">
      <w:pPr>
        <w:rPr>
          <w:sz w:val="24"/>
          <w:szCs w:val="24"/>
        </w:rPr>
      </w:pPr>
      <w:r w:rsidRPr="00A55DAB">
        <w:rPr>
          <w:sz w:val="24"/>
          <w:szCs w:val="24"/>
        </w:rPr>
        <w:t>1) гражданского воспитания:</w:t>
      </w:r>
    </w:p>
    <w:p w:rsidR="00FC745A" w:rsidRPr="00A55DAB" w:rsidRDefault="00FC745A" w:rsidP="00FC745A">
      <w:pPr>
        <w:rPr>
          <w:sz w:val="24"/>
          <w:szCs w:val="24"/>
        </w:rPr>
      </w:pPr>
      <w:r w:rsidRPr="00A55DAB">
        <w:rPr>
          <w:sz w:val="24"/>
          <w:szCs w:val="24"/>
        </w:rPr>
        <w:t>осознания обучающимися своих конституционных прав и обязанностей, уважения к закону и правопорядку;</w:t>
      </w:r>
    </w:p>
    <w:p w:rsidR="00FC745A" w:rsidRPr="00A55DAB" w:rsidRDefault="00FC745A" w:rsidP="00FC745A">
      <w:pPr>
        <w:rPr>
          <w:sz w:val="24"/>
          <w:szCs w:val="24"/>
        </w:rPr>
      </w:pPr>
      <w:r w:rsidRPr="00A55DAB">
        <w:rPr>
          <w:sz w:val="24"/>
          <w:szCs w:val="24"/>
        </w:rPr>
        <w:t xml:space="preserve">представления о социальных нормах и правилах межличностных отношений  в коллективе; </w:t>
      </w:r>
    </w:p>
    <w:p w:rsidR="00FC745A" w:rsidRPr="00A55DAB" w:rsidRDefault="00FC745A" w:rsidP="00FC745A">
      <w:pPr>
        <w:rPr>
          <w:sz w:val="24"/>
          <w:szCs w:val="24"/>
        </w:rPr>
      </w:pPr>
      <w:r w:rsidRPr="00A55DAB">
        <w:rPr>
          <w:sz w:val="24"/>
          <w:szCs w:val="24"/>
        </w:rPr>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FC745A" w:rsidRPr="00A55DAB" w:rsidRDefault="00FC745A" w:rsidP="00FC745A">
      <w:pPr>
        <w:rPr>
          <w:sz w:val="24"/>
          <w:szCs w:val="24"/>
        </w:rPr>
      </w:pPr>
      <w:r w:rsidRPr="00A55DAB">
        <w:rPr>
          <w:sz w:val="24"/>
          <w:szCs w:val="24"/>
        </w:rPr>
        <w:t>способности понимать и принимать мотивы, намерения, логику и аргументы других при анализе различных видов учебной деятельности;</w:t>
      </w:r>
    </w:p>
    <w:p w:rsidR="00FC745A" w:rsidRPr="00A55DAB" w:rsidRDefault="00FC745A" w:rsidP="00FC745A">
      <w:pPr>
        <w:rPr>
          <w:sz w:val="24"/>
          <w:szCs w:val="24"/>
        </w:rPr>
      </w:pPr>
      <w:r w:rsidRPr="00A55DAB">
        <w:rPr>
          <w:sz w:val="24"/>
          <w:szCs w:val="24"/>
        </w:rPr>
        <w:t>2) патриотического воспитания:</w:t>
      </w:r>
    </w:p>
    <w:p w:rsidR="00FC745A" w:rsidRPr="00A55DAB" w:rsidRDefault="00FC745A" w:rsidP="00FC745A">
      <w:pPr>
        <w:rPr>
          <w:sz w:val="24"/>
          <w:szCs w:val="24"/>
        </w:rPr>
      </w:pPr>
      <w:r w:rsidRPr="00A55DAB">
        <w:rPr>
          <w:sz w:val="24"/>
          <w:szCs w:val="24"/>
        </w:rPr>
        <w:t xml:space="preserve">ценностного отношения к историческому и научному наследию отечественной химии; </w:t>
      </w:r>
    </w:p>
    <w:p w:rsidR="00FC745A" w:rsidRPr="00A55DAB" w:rsidRDefault="00FC745A" w:rsidP="00FC745A">
      <w:pPr>
        <w:rPr>
          <w:sz w:val="24"/>
          <w:szCs w:val="24"/>
        </w:rPr>
      </w:pPr>
      <w:r w:rsidRPr="00A55DAB">
        <w:rPr>
          <w:sz w:val="24"/>
          <w:szCs w:val="24"/>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rsidR="00FC745A" w:rsidRPr="00A55DAB" w:rsidRDefault="00FC745A" w:rsidP="00FC745A">
      <w:pPr>
        <w:rPr>
          <w:sz w:val="24"/>
          <w:szCs w:val="24"/>
        </w:rPr>
      </w:pPr>
      <w:r w:rsidRPr="00A55DAB">
        <w:rPr>
          <w:sz w:val="24"/>
          <w:szCs w:val="24"/>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FC745A" w:rsidRPr="00A55DAB" w:rsidRDefault="00FC745A" w:rsidP="00FC745A">
      <w:pPr>
        <w:rPr>
          <w:sz w:val="24"/>
          <w:szCs w:val="24"/>
        </w:rPr>
      </w:pPr>
      <w:r w:rsidRPr="00A55DAB">
        <w:rPr>
          <w:sz w:val="24"/>
          <w:szCs w:val="24"/>
        </w:rPr>
        <w:t>3) духовно-нравственного воспитания:</w:t>
      </w:r>
    </w:p>
    <w:p w:rsidR="00FC745A" w:rsidRPr="00A55DAB" w:rsidRDefault="00FC745A" w:rsidP="00FC745A">
      <w:pPr>
        <w:rPr>
          <w:sz w:val="24"/>
          <w:szCs w:val="24"/>
        </w:rPr>
      </w:pPr>
      <w:r w:rsidRPr="00A55DAB">
        <w:rPr>
          <w:sz w:val="24"/>
          <w:szCs w:val="24"/>
        </w:rPr>
        <w:t>нравственного сознания, этического поведения;</w:t>
      </w:r>
    </w:p>
    <w:p w:rsidR="00FC745A" w:rsidRPr="00A55DAB" w:rsidRDefault="00FC745A" w:rsidP="00FC745A">
      <w:pPr>
        <w:rPr>
          <w:sz w:val="24"/>
          <w:szCs w:val="24"/>
        </w:rPr>
      </w:pPr>
      <w:r w:rsidRPr="00A55DAB">
        <w:rPr>
          <w:sz w:val="24"/>
          <w:szCs w:val="24"/>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FC745A" w:rsidRPr="00A55DAB" w:rsidRDefault="00FC745A" w:rsidP="00FC745A">
      <w:pPr>
        <w:rPr>
          <w:sz w:val="24"/>
          <w:szCs w:val="24"/>
        </w:rPr>
      </w:pPr>
      <w:r w:rsidRPr="00A55DAB">
        <w:rPr>
          <w:sz w:val="24"/>
          <w:szCs w:val="24"/>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rsidR="00FC745A" w:rsidRPr="00A55DAB" w:rsidRDefault="00FC745A" w:rsidP="00FC745A">
      <w:pPr>
        <w:rPr>
          <w:sz w:val="24"/>
          <w:szCs w:val="24"/>
        </w:rPr>
      </w:pPr>
      <w:r w:rsidRPr="00A55DAB">
        <w:rPr>
          <w:sz w:val="24"/>
          <w:szCs w:val="24"/>
        </w:rPr>
        <w:t>4) формирования культуры здоровья:</w:t>
      </w:r>
    </w:p>
    <w:p w:rsidR="00FC745A" w:rsidRPr="00A55DAB" w:rsidRDefault="00FC745A" w:rsidP="00FC745A">
      <w:pPr>
        <w:rPr>
          <w:sz w:val="24"/>
          <w:szCs w:val="24"/>
        </w:rPr>
      </w:pPr>
      <w:r w:rsidRPr="00A55DAB">
        <w:rPr>
          <w:sz w:val="24"/>
          <w:szCs w:val="24"/>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FC745A" w:rsidRPr="00A55DAB" w:rsidRDefault="00FC745A" w:rsidP="00FC745A">
      <w:pPr>
        <w:rPr>
          <w:sz w:val="24"/>
          <w:szCs w:val="24"/>
        </w:rPr>
      </w:pPr>
      <w:r w:rsidRPr="00A55DAB">
        <w:rPr>
          <w:sz w:val="24"/>
          <w:szCs w:val="24"/>
        </w:rPr>
        <w:t xml:space="preserve">соблюдения правил безопасного обращения с веществами в быту, повседневной жизни и в трудовой деятельности; </w:t>
      </w:r>
    </w:p>
    <w:p w:rsidR="00FC745A" w:rsidRPr="00A55DAB" w:rsidRDefault="00FC745A" w:rsidP="00FC745A">
      <w:pPr>
        <w:rPr>
          <w:sz w:val="24"/>
          <w:szCs w:val="24"/>
        </w:rPr>
      </w:pPr>
      <w:r w:rsidRPr="00A55DAB">
        <w:rPr>
          <w:sz w:val="24"/>
          <w:szCs w:val="24"/>
        </w:rPr>
        <w:t xml:space="preserve">понимания ценности правил индивидуального и коллективного безопасного поведения в ситуациях, угрожающих здоровью и жизни людей; </w:t>
      </w:r>
    </w:p>
    <w:p w:rsidR="00FC745A" w:rsidRPr="00A55DAB" w:rsidRDefault="00FC745A" w:rsidP="00FC745A">
      <w:pPr>
        <w:rPr>
          <w:sz w:val="24"/>
          <w:szCs w:val="24"/>
        </w:rPr>
      </w:pPr>
      <w:r w:rsidRPr="00A55DAB">
        <w:rPr>
          <w:sz w:val="24"/>
          <w:szCs w:val="24"/>
        </w:rPr>
        <w:t>осознания последствий и неприятия вредных привычек (употребления алкоголя, наркотиков, курения);</w:t>
      </w:r>
    </w:p>
    <w:p w:rsidR="00FC745A" w:rsidRPr="00A55DAB" w:rsidRDefault="00FC745A" w:rsidP="00FC745A">
      <w:pPr>
        <w:rPr>
          <w:sz w:val="24"/>
          <w:szCs w:val="24"/>
        </w:rPr>
      </w:pPr>
      <w:r w:rsidRPr="00A55DAB">
        <w:rPr>
          <w:sz w:val="24"/>
          <w:szCs w:val="24"/>
        </w:rPr>
        <w:t>5) трудового воспитания:</w:t>
      </w:r>
    </w:p>
    <w:p w:rsidR="00FC745A" w:rsidRPr="00A55DAB" w:rsidRDefault="00FC745A" w:rsidP="00FC745A">
      <w:pPr>
        <w:rPr>
          <w:sz w:val="24"/>
          <w:szCs w:val="24"/>
        </w:rPr>
      </w:pPr>
      <w:r w:rsidRPr="00A55DAB">
        <w:rPr>
          <w:sz w:val="24"/>
          <w:szCs w:val="24"/>
        </w:rPr>
        <w:t>коммуникативной компетентности в учебно-исследовательской деятельности, общественно полезной, творческой и других видах деятельности;</w:t>
      </w:r>
    </w:p>
    <w:p w:rsidR="00FC745A" w:rsidRPr="00A55DAB" w:rsidRDefault="00FC745A" w:rsidP="00FC745A">
      <w:pPr>
        <w:rPr>
          <w:sz w:val="24"/>
          <w:szCs w:val="24"/>
        </w:rPr>
      </w:pPr>
      <w:r w:rsidRPr="00A55DAB">
        <w:rPr>
          <w:sz w:val="24"/>
          <w:szCs w:val="24"/>
        </w:rPr>
        <w:t xml:space="preserve">установки на активное участие в решении практических задач социальной направленности (в рамках своего класса, школы); </w:t>
      </w:r>
    </w:p>
    <w:p w:rsidR="00FC745A" w:rsidRPr="00A55DAB" w:rsidRDefault="00FC745A" w:rsidP="00FC745A">
      <w:pPr>
        <w:rPr>
          <w:sz w:val="24"/>
          <w:szCs w:val="24"/>
        </w:rPr>
      </w:pPr>
      <w:r w:rsidRPr="00A55DAB">
        <w:rPr>
          <w:sz w:val="24"/>
          <w:szCs w:val="24"/>
        </w:rPr>
        <w:t xml:space="preserve">интереса к практическому изучению профессий различного рода,  в том числе на основе применения предметных знаний по химии; </w:t>
      </w:r>
    </w:p>
    <w:p w:rsidR="00FC745A" w:rsidRPr="00A55DAB" w:rsidRDefault="00FC745A" w:rsidP="00FC745A">
      <w:pPr>
        <w:rPr>
          <w:sz w:val="24"/>
          <w:szCs w:val="24"/>
        </w:rPr>
      </w:pPr>
      <w:r w:rsidRPr="00A55DAB">
        <w:rPr>
          <w:sz w:val="24"/>
          <w:szCs w:val="24"/>
        </w:rPr>
        <w:t xml:space="preserve">уважения к труду, людям труда и результатам трудовой деятельности; </w:t>
      </w:r>
    </w:p>
    <w:p w:rsidR="00FC745A" w:rsidRPr="00A55DAB" w:rsidRDefault="00FC745A" w:rsidP="00FC745A">
      <w:pPr>
        <w:rPr>
          <w:sz w:val="24"/>
          <w:szCs w:val="24"/>
        </w:rPr>
      </w:pPr>
      <w:r w:rsidRPr="00A55DAB">
        <w:rPr>
          <w:sz w:val="24"/>
          <w:szCs w:val="24"/>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FC745A" w:rsidRPr="00A55DAB" w:rsidRDefault="00FC745A" w:rsidP="00FC745A">
      <w:pPr>
        <w:rPr>
          <w:sz w:val="24"/>
          <w:szCs w:val="24"/>
        </w:rPr>
      </w:pPr>
      <w:r w:rsidRPr="00A55DAB">
        <w:rPr>
          <w:sz w:val="24"/>
          <w:szCs w:val="24"/>
        </w:rPr>
        <w:t>6) экологического воспитания:</w:t>
      </w:r>
    </w:p>
    <w:p w:rsidR="00FC745A" w:rsidRPr="00A55DAB" w:rsidRDefault="00FC745A" w:rsidP="00FC745A">
      <w:pPr>
        <w:rPr>
          <w:sz w:val="24"/>
          <w:szCs w:val="24"/>
        </w:rPr>
      </w:pPr>
      <w:r w:rsidRPr="00A55DAB">
        <w:rPr>
          <w:sz w:val="24"/>
          <w:szCs w:val="24"/>
        </w:rPr>
        <w:t>экологически целесообразного отношения к природе, как источнику существования жизни на Земле;</w:t>
      </w:r>
    </w:p>
    <w:p w:rsidR="00FC745A" w:rsidRPr="00A55DAB" w:rsidRDefault="00FC745A" w:rsidP="00FC745A">
      <w:pPr>
        <w:rPr>
          <w:sz w:val="24"/>
          <w:szCs w:val="24"/>
        </w:rPr>
      </w:pPr>
      <w:r w:rsidRPr="00A55DAB">
        <w:rPr>
          <w:sz w:val="24"/>
          <w:szCs w:val="24"/>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rsidR="00FC745A" w:rsidRPr="00A55DAB" w:rsidRDefault="00FC745A" w:rsidP="00FC745A">
      <w:pPr>
        <w:rPr>
          <w:sz w:val="24"/>
          <w:szCs w:val="24"/>
        </w:rPr>
      </w:pPr>
      <w:r w:rsidRPr="00A55DAB">
        <w:rPr>
          <w:sz w:val="24"/>
          <w:szCs w:val="24"/>
        </w:rPr>
        <w:t>осознания необходимости использования достижений химии для решения вопросов рационального природопользования;</w:t>
      </w:r>
    </w:p>
    <w:p w:rsidR="00FC745A" w:rsidRPr="00A55DAB" w:rsidRDefault="00FC745A" w:rsidP="00FC745A">
      <w:pPr>
        <w:rPr>
          <w:sz w:val="24"/>
          <w:szCs w:val="24"/>
        </w:rPr>
      </w:pPr>
      <w:r w:rsidRPr="00A55DAB">
        <w:rPr>
          <w:sz w:val="24"/>
          <w:szCs w:val="24"/>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FC745A" w:rsidRPr="00A55DAB" w:rsidRDefault="00FC745A" w:rsidP="00FC745A">
      <w:pPr>
        <w:rPr>
          <w:sz w:val="24"/>
          <w:szCs w:val="24"/>
        </w:rPr>
      </w:pPr>
      <w:r w:rsidRPr="00A55DAB">
        <w:rPr>
          <w:sz w:val="24"/>
          <w:szCs w:val="24"/>
        </w:rP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p>
    <w:p w:rsidR="00FC745A" w:rsidRPr="00A55DAB" w:rsidRDefault="00FC745A" w:rsidP="00FC745A">
      <w:pPr>
        <w:rPr>
          <w:sz w:val="24"/>
          <w:szCs w:val="24"/>
        </w:rPr>
      </w:pPr>
      <w:r w:rsidRPr="00A55DAB">
        <w:rPr>
          <w:sz w:val="24"/>
          <w:szCs w:val="24"/>
        </w:rPr>
        <w:t>7) ценности научного познания:</w:t>
      </w:r>
    </w:p>
    <w:p w:rsidR="00FC745A" w:rsidRPr="00A55DAB" w:rsidRDefault="00FC745A" w:rsidP="00FC745A">
      <w:pPr>
        <w:rPr>
          <w:sz w:val="24"/>
          <w:szCs w:val="24"/>
        </w:rPr>
      </w:pPr>
      <w:r w:rsidRPr="00A55DAB">
        <w:rPr>
          <w:sz w:val="24"/>
          <w:szCs w:val="24"/>
        </w:rPr>
        <w:t xml:space="preserve">сформированности мировоззрения, соответствующего современному уровню развития науки и общественной практики; </w:t>
      </w:r>
    </w:p>
    <w:p w:rsidR="00FC745A" w:rsidRPr="00A55DAB" w:rsidRDefault="00FC745A" w:rsidP="00FC745A">
      <w:pPr>
        <w:rPr>
          <w:sz w:val="24"/>
          <w:szCs w:val="24"/>
        </w:rPr>
      </w:pPr>
      <w:r w:rsidRPr="00A55DAB">
        <w:rPr>
          <w:sz w:val="24"/>
          <w:szCs w:val="24"/>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FC745A" w:rsidRPr="00A55DAB" w:rsidRDefault="00FC745A" w:rsidP="00FC745A">
      <w:pPr>
        <w:rPr>
          <w:sz w:val="24"/>
          <w:szCs w:val="24"/>
        </w:rPr>
      </w:pPr>
      <w:r w:rsidRPr="00A55DAB">
        <w:rPr>
          <w:sz w:val="24"/>
          <w:szCs w:val="24"/>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FC745A" w:rsidRPr="00A55DAB" w:rsidRDefault="00FC745A" w:rsidP="00FC745A">
      <w:pPr>
        <w:rPr>
          <w:sz w:val="24"/>
          <w:szCs w:val="24"/>
        </w:rPr>
      </w:pPr>
      <w:r w:rsidRPr="00A55DAB">
        <w:rPr>
          <w:sz w:val="24"/>
          <w:szCs w:val="24"/>
        </w:rPr>
        <w:t>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FC745A" w:rsidRPr="00A55DAB" w:rsidRDefault="00FC745A" w:rsidP="00FC745A">
      <w:pPr>
        <w:rPr>
          <w:sz w:val="24"/>
          <w:szCs w:val="24"/>
        </w:rPr>
      </w:pPr>
      <w:r w:rsidRPr="00A55DAB">
        <w:rPr>
          <w:sz w:val="24"/>
          <w:szCs w:val="24"/>
        </w:rPr>
        <w:t>способности самостоятельно использовать химические знания для решения проблем в реальных жизненных ситуациях;</w:t>
      </w:r>
    </w:p>
    <w:p w:rsidR="00FC745A" w:rsidRPr="00A55DAB" w:rsidRDefault="00FC745A" w:rsidP="00FC745A">
      <w:pPr>
        <w:rPr>
          <w:sz w:val="24"/>
          <w:szCs w:val="24"/>
        </w:rPr>
      </w:pPr>
      <w:r w:rsidRPr="00A55DAB">
        <w:rPr>
          <w:sz w:val="24"/>
          <w:szCs w:val="24"/>
        </w:rPr>
        <w:t xml:space="preserve">интереса к познанию и исследовательской деятельности; </w:t>
      </w:r>
    </w:p>
    <w:p w:rsidR="00FC745A" w:rsidRPr="00A55DAB" w:rsidRDefault="00FC745A" w:rsidP="00FC745A">
      <w:pPr>
        <w:rPr>
          <w:sz w:val="24"/>
          <w:szCs w:val="24"/>
        </w:rPr>
      </w:pPr>
      <w:r w:rsidRPr="00A55DAB">
        <w:rPr>
          <w:sz w:val="24"/>
          <w:szCs w:val="24"/>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FC745A" w:rsidRPr="00A55DAB" w:rsidRDefault="00FC745A" w:rsidP="00FC745A">
      <w:pPr>
        <w:rPr>
          <w:sz w:val="24"/>
          <w:szCs w:val="24"/>
        </w:rPr>
      </w:pPr>
      <w:r w:rsidRPr="00A55DAB">
        <w:rPr>
          <w:sz w:val="24"/>
          <w:szCs w:val="24"/>
        </w:rPr>
        <w:t>интереса к особенностям труда в различных сферах профессиональной деятельности.</w:t>
      </w:r>
    </w:p>
    <w:p w:rsidR="00FC745A" w:rsidRPr="00A55DAB" w:rsidRDefault="00FC745A" w:rsidP="00FC745A">
      <w:pPr>
        <w:rPr>
          <w:sz w:val="24"/>
          <w:szCs w:val="24"/>
        </w:rPr>
      </w:pPr>
      <w:r w:rsidRPr="00A55DAB">
        <w:rPr>
          <w:sz w:val="24"/>
          <w:szCs w:val="24"/>
        </w:rPr>
        <w:t xml:space="preserve">Метапредметные результаты освоения учебного предмета «Химия»  на уровне среднего общего образования включают: </w:t>
      </w:r>
    </w:p>
    <w:p w:rsidR="00FC745A" w:rsidRPr="00A55DAB" w:rsidRDefault="00FC745A" w:rsidP="00FC745A">
      <w:pPr>
        <w:rPr>
          <w:sz w:val="24"/>
          <w:szCs w:val="24"/>
        </w:rPr>
      </w:pPr>
      <w:r w:rsidRPr="00A55DAB">
        <w:rPr>
          <w:sz w:val="24"/>
          <w:szCs w:val="24"/>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rsidR="00FC745A" w:rsidRPr="00A55DAB" w:rsidRDefault="00FC745A" w:rsidP="00FC745A">
      <w:pPr>
        <w:rPr>
          <w:sz w:val="24"/>
          <w:szCs w:val="24"/>
        </w:rPr>
      </w:pPr>
      <w:r w:rsidRPr="00A55DAB">
        <w:rPr>
          <w:sz w:val="24"/>
          <w:szCs w:val="24"/>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rsidR="00FC745A" w:rsidRPr="00A55DAB" w:rsidRDefault="00FC745A" w:rsidP="00FC745A">
      <w:pPr>
        <w:rPr>
          <w:sz w:val="24"/>
          <w:szCs w:val="24"/>
        </w:rPr>
      </w:pPr>
      <w:r w:rsidRPr="00A55DAB">
        <w:rPr>
          <w:sz w:val="24"/>
          <w:szCs w:val="24"/>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FC745A" w:rsidRPr="00A55DAB" w:rsidRDefault="00FC745A" w:rsidP="00FC745A">
      <w:pPr>
        <w:rPr>
          <w:sz w:val="24"/>
          <w:szCs w:val="24"/>
        </w:rPr>
      </w:pPr>
      <w:r w:rsidRPr="00A55DAB">
        <w:rPr>
          <w:sz w:val="24"/>
          <w:szCs w:val="24"/>
        </w:rPr>
        <w:t xml:space="preserve">Метапредметные результаты отражают овладение универсальными учебными познавательными, коммуникативными и регулятивными действиями. </w:t>
      </w:r>
    </w:p>
    <w:p w:rsidR="00FC745A" w:rsidRPr="00A55DAB" w:rsidRDefault="00FC745A" w:rsidP="00FC745A">
      <w:pPr>
        <w:rPr>
          <w:sz w:val="24"/>
          <w:szCs w:val="24"/>
        </w:rPr>
      </w:pPr>
      <w:r w:rsidRPr="00A55DAB">
        <w:rPr>
          <w:sz w:val="24"/>
          <w:szCs w:val="24"/>
        </w:rPr>
        <w:t>Овладение универсальными учебными познавательными действиями:</w:t>
      </w:r>
    </w:p>
    <w:p w:rsidR="00FC745A" w:rsidRPr="00A55DAB" w:rsidRDefault="00FC745A" w:rsidP="00FC745A">
      <w:pPr>
        <w:rPr>
          <w:sz w:val="24"/>
          <w:szCs w:val="24"/>
        </w:rPr>
      </w:pPr>
      <w:r w:rsidRPr="00A55DAB">
        <w:rPr>
          <w:sz w:val="24"/>
          <w:szCs w:val="24"/>
        </w:rPr>
        <w:t>1) базовые логические действия:</w:t>
      </w:r>
    </w:p>
    <w:p w:rsidR="00FC745A" w:rsidRPr="00A55DAB" w:rsidRDefault="00FC745A" w:rsidP="00FC745A">
      <w:pPr>
        <w:rPr>
          <w:sz w:val="24"/>
          <w:szCs w:val="24"/>
        </w:rPr>
      </w:pPr>
      <w:r w:rsidRPr="00A55DAB">
        <w:rPr>
          <w:sz w:val="24"/>
          <w:szCs w:val="24"/>
        </w:rPr>
        <w:t xml:space="preserve">самостоятельно формулировать и актуализировать проблему, всесторонне  её рассматривать; </w:t>
      </w:r>
    </w:p>
    <w:p w:rsidR="00FC745A" w:rsidRPr="00A55DAB" w:rsidRDefault="00FC745A" w:rsidP="00FC745A">
      <w:pPr>
        <w:rPr>
          <w:sz w:val="24"/>
          <w:szCs w:val="24"/>
        </w:rPr>
      </w:pPr>
      <w:r w:rsidRPr="00A55DAB">
        <w:rPr>
          <w:sz w:val="24"/>
          <w:szCs w:val="24"/>
        </w:rPr>
        <w:t>определять цели деятельности, задавая параметры и критерии их достижения, соотносить результаты деятельности с поставленными целями;</w:t>
      </w:r>
    </w:p>
    <w:p w:rsidR="00FC745A" w:rsidRPr="00A55DAB" w:rsidRDefault="00FC745A" w:rsidP="00FC745A">
      <w:pPr>
        <w:rPr>
          <w:sz w:val="24"/>
          <w:szCs w:val="24"/>
        </w:rPr>
      </w:pPr>
      <w:r w:rsidRPr="00A55DAB">
        <w:rPr>
          <w:sz w:val="24"/>
          <w:szCs w:val="24"/>
        </w:rPr>
        <w:t xml:space="preserve">использовать при освоении знаний приёмы логического мышления – выделять характерные признаки понятий и устанавливать их взаимосвязь, использовать соответствующие понятия для объяснения отдельных фактов и явлений; </w:t>
      </w:r>
    </w:p>
    <w:p w:rsidR="00FC745A" w:rsidRPr="00A55DAB" w:rsidRDefault="00FC745A" w:rsidP="00FC745A">
      <w:pPr>
        <w:rPr>
          <w:sz w:val="24"/>
          <w:szCs w:val="24"/>
        </w:rPr>
      </w:pPr>
      <w:r w:rsidRPr="00A55DAB">
        <w:rPr>
          <w:sz w:val="24"/>
          <w:szCs w:val="24"/>
        </w:rPr>
        <w:t xml:space="preserve">выбирать основания и критерии для классификации веществ и химических реакций; </w:t>
      </w:r>
    </w:p>
    <w:p w:rsidR="00FC745A" w:rsidRPr="00A55DAB" w:rsidRDefault="00FC745A" w:rsidP="00FC745A">
      <w:pPr>
        <w:rPr>
          <w:sz w:val="24"/>
          <w:szCs w:val="24"/>
        </w:rPr>
      </w:pPr>
      <w:r w:rsidRPr="00A55DAB">
        <w:rPr>
          <w:sz w:val="24"/>
          <w:szCs w:val="24"/>
        </w:rPr>
        <w:t xml:space="preserve">устанавливать причинно-следственные связи между изучаемыми явлениями; </w:t>
      </w:r>
    </w:p>
    <w:p w:rsidR="00FC745A" w:rsidRPr="00A55DAB" w:rsidRDefault="00FC745A" w:rsidP="00FC745A">
      <w:pPr>
        <w:rPr>
          <w:sz w:val="24"/>
          <w:szCs w:val="24"/>
        </w:rPr>
      </w:pPr>
      <w:r w:rsidRPr="00A55DAB">
        <w:rPr>
          <w:sz w:val="24"/>
          <w:szCs w:val="24"/>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FC745A" w:rsidRPr="00A55DAB" w:rsidRDefault="00FC745A" w:rsidP="00FC745A">
      <w:pPr>
        <w:rPr>
          <w:sz w:val="24"/>
          <w:szCs w:val="24"/>
        </w:rPr>
      </w:pPr>
      <w:r w:rsidRPr="00A55DAB">
        <w:rPr>
          <w:sz w:val="24"/>
          <w:szCs w:val="24"/>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FC745A" w:rsidRPr="00A55DAB" w:rsidRDefault="00FC745A" w:rsidP="00FC745A">
      <w:pPr>
        <w:rPr>
          <w:sz w:val="24"/>
          <w:szCs w:val="24"/>
        </w:rPr>
      </w:pPr>
      <w:r w:rsidRPr="00A55DAB">
        <w:rPr>
          <w:sz w:val="24"/>
          <w:szCs w:val="24"/>
        </w:rPr>
        <w:t>2) базовые исследовательские действия:</w:t>
      </w:r>
    </w:p>
    <w:p w:rsidR="00FC745A" w:rsidRPr="00A55DAB" w:rsidRDefault="00FC745A" w:rsidP="00FC745A">
      <w:pPr>
        <w:rPr>
          <w:sz w:val="24"/>
          <w:szCs w:val="24"/>
        </w:rPr>
      </w:pPr>
      <w:r w:rsidRPr="00A55DAB">
        <w:rPr>
          <w:sz w:val="24"/>
          <w:szCs w:val="24"/>
        </w:rPr>
        <w:t>владеть основами методов научного познания веществ и химических реакций;</w:t>
      </w:r>
    </w:p>
    <w:p w:rsidR="00FC745A" w:rsidRPr="00A55DAB" w:rsidRDefault="00FC745A" w:rsidP="00FC745A">
      <w:pPr>
        <w:rPr>
          <w:sz w:val="24"/>
          <w:szCs w:val="24"/>
        </w:rPr>
      </w:pPr>
      <w:r w:rsidRPr="00A55DAB">
        <w:rPr>
          <w:sz w:val="24"/>
          <w:szCs w:val="24"/>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FC745A" w:rsidRPr="00A55DAB" w:rsidRDefault="00FC745A" w:rsidP="00FC745A">
      <w:pPr>
        <w:rPr>
          <w:sz w:val="24"/>
          <w:szCs w:val="24"/>
        </w:rPr>
      </w:pPr>
      <w:r w:rsidRPr="00A55DAB">
        <w:rPr>
          <w:sz w:val="24"/>
          <w:szCs w:val="24"/>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FC745A" w:rsidRPr="00A55DAB" w:rsidRDefault="00FC745A" w:rsidP="00FC745A">
      <w:pPr>
        <w:rPr>
          <w:sz w:val="24"/>
          <w:szCs w:val="24"/>
        </w:rPr>
      </w:pPr>
      <w:r w:rsidRPr="00A55DAB">
        <w:rPr>
          <w:sz w:val="24"/>
          <w:szCs w:val="24"/>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FC745A" w:rsidRPr="00A55DAB" w:rsidRDefault="00FC745A" w:rsidP="00FC745A">
      <w:pPr>
        <w:rPr>
          <w:sz w:val="24"/>
          <w:szCs w:val="24"/>
        </w:rPr>
      </w:pPr>
      <w:r w:rsidRPr="00A55DAB">
        <w:rPr>
          <w:sz w:val="24"/>
          <w:szCs w:val="24"/>
        </w:rPr>
        <w:t>3) работа с информацией:</w:t>
      </w:r>
    </w:p>
    <w:p w:rsidR="00FC745A" w:rsidRPr="00A55DAB" w:rsidRDefault="00FC745A" w:rsidP="00FC745A">
      <w:pPr>
        <w:rPr>
          <w:sz w:val="24"/>
          <w:szCs w:val="24"/>
        </w:rPr>
      </w:pPr>
      <w:r w:rsidRPr="00A55DAB">
        <w:rPr>
          <w:sz w:val="24"/>
          <w:szCs w:val="24"/>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FC745A" w:rsidRPr="00A55DAB" w:rsidRDefault="00FC745A" w:rsidP="00FC745A">
      <w:pPr>
        <w:rPr>
          <w:sz w:val="24"/>
          <w:szCs w:val="24"/>
        </w:rPr>
      </w:pPr>
      <w:r w:rsidRPr="00A55DAB">
        <w:rPr>
          <w:sz w:val="24"/>
          <w:szCs w:val="24"/>
        </w:rPr>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FC745A" w:rsidRPr="00A55DAB" w:rsidRDefault="00FC745A" w:rsidP="00FC745A">
      <w:pPr>
        <w:rPr>
          <w:sz w:val="24"/>
          <w:szCs w:val="24"/>
        </w:rPr>
      </w:pPr>
      <w:r w:rsidRPr="00A55DAB">
        <w:rPr>
          <w:sz w:val="24"/>
          <w:szCs w:val="24"/>
        </w:rPr>
        <w:t xml:space="preserve">приобретать опыт использования информационно-коммуникативных технологий и различных поисковых систем; </w:t>
      </w:r>
    </w:p>
    <w:p w:rsidR="00FC745A" w:rsidRPr="00A55DAB" w:rsidRDefault="00FC745A" w:rsidP="00FC745A">
      <w:pPr>
        <w:rPr>
          <w:sz w:val="24"/>
          <w:szCs w:val="24"/>
        </w:rPr>
      </w:pPr>
      <w:r w:rsidRPr="00A55DAB">
        <w:rPr>
          <w:sz w:val="24"/>
          <w:szCs w:val="24"/>
        </w:rPr>
        <w:t>самостоятельно выбирать оптимальную форму представления информации (схемы, графики, диаграммы, таблицы, рисунки и другие);</w:t>
      </w:r>
    </w:p>
    <w:p w:rsidR="00FC745A" w:rsidRPr="00A55DAB" w:rsidRDefault="00FC745A" w:rsidP="00FC745A">
      <w:pPr>
        <w:rPr>
          <w:sz w:val="24"/>
          <w:szCs w:val="24"/>
        </w:rPr>
      </w:pPr>
      <w:r w:rsidRPr="00A55DAB">
        <w:rPr>
          <w:sz w:val="24"/>
          <w:szCs w:val="24"/>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rsidR="00FC745A" w:rsidRPr="00A55DAB" w:rsidRDefault="00FC745A" w:rsidP="00FC745A">
      <w:pPr>
        <w:rPr>
          <w:sz w:val="24"/>
          <w:szCs w:val="24"/>
        </w:rPr>
      </w:pPr>
      <w:r w:rsidRPr="00A55DAB">
        <w:rPr>
          <w:sz w:val="24"/>
          <w:szCs w:val="24"/>
        </w:rPr>
        <w:t>использовать и преобразовывать знаково-символические средства наглядности.</w:t>
      </w:r>
    </w:p>
    <w:p w:rsidR="00FC745A" w:rsidRPr="00A55DAB" w:rsidRDefault="00FC745A" w:rsidP="00FC745A">
      <w:pPr>
        <w:rPr>
          <w:sz w:val="24"/>
          <w:szCs w:val="24"/>
        </w:rPr>
      </w:pPr>
      <w:r w:rsidRPr="00A55DAB">
        <w:rPr>
          <w:sz w:val="24"/>
          <w:szCs w:val="24"/>
        </w:rPr>
        <w:t>Овладение универсальными коммуникативными действиями:</w:t>
      </w:r>
    </w:p>
    <w:p w:rsidR="00FC745A" w:rsidRPr="00A55DAB" w:rsidRDefault="00FC745A" w:rsidP="00FC745A">
      <w:pPr>
        <w:rPr>
          <w:sz w:val="24"/>
          <w:szCs w:val="24"/>
        </w:rPr>
      </w:pPr>
      <w:r w:rsidRPr="00A55DAB">
        <w:rPr>
          <w:sz w:val="24"/>
          <w:szCs w:val="24"/>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FC745A" w:rsidRPr="00A55DAB" w:rsidRDefault="00FC745A" w:rsidP="00FC745A">
      <w:pPr>
        <w:rPr>
          <w:sz w:val="24"/>
          <w:szCs w:val="24"/>
        </w:rPr>
      </w:pPr>
      <w:r w:rsidRPr="00A55DAB">
        <w:rPr>
          <w:sz w:val="24"/>
          <w:szCs w:val="24"/>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FC745A" w:rsidRPr="00A55DAB" w:rsidRDefault="00FC745A" w:rsidP="00FC745A">
      <w:pPr>
        <w:rPr>
          <w:sz w:val="24"/>
          <w:szCs w:val="24"/>
        </w:rPr>
      </w:pPr>
      <w:r w:rsidRPr="00A55DAB">
        <w:rPr>
          <w:sz w:val="24"/>
          <w:szCs w:val="24"/>
        </w:rPr>
        <w:t> Овладение универсальными регулятивными действиями:</w:t>
      </w:r>
    </w:p>
    <w:p w:rsidR="00FC745A" w:rsidRPr="00A55DAB" w:rsidRDefault="00FC745A" w:rsidP="00FC745A">
      <w:pPr>
        <w:rPr>
          <w:sz w:val="24"/>
          <w:szCs w:val="24"/>
        </w:rPr>
      </w:pPr>
      <w:r w:rsidRPr="00A55DAB">
        <w:rPr>
          <w:sz w:val="24"/>
          <w:szCs w:val="24"/>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FC745A" w:rsidRPr="00A55DAB" w:rsidRDefault="00FC745A" w:rsidP="00FC745A">
      <w:pPr>
        <w:rPr>
          <w:sz w:val="24"/>
          <w:szCs w:val="24"/>
        </w:rPr>
      </w:pPr>
      <w:r w:rsidRPr="00A55DAB">
        <w:rPr>
          <w:sz w:val="24"/>
          <w:szCs w:val="24"/>
        </w:rPr>
        <w:t>осуществлять самоконтроль своей деятельности на основе самоанализа  и самооценки.</w:t>
      </w:r>
    </w:p>
    <w:p w:rsidR="00FC745A" w:rsidRPr="00A55DAB" w:rsidRDefault="00FC745A" w:rsidP="00FC745A">
      <w:pPr>
        <w:rPr>
          <w:sz w:val="24"/>
          <w:szCs w:val="24"/>
        </w:rPr>
      </w:pPr>
      <w:r w:rsidRPr="00A55DAB">
        <w:rPr>
          <w:sz w:val="24"/>
          <w:szCs w:val="24"/>
        </w:rPr>
        <w:t>Предметные результаты освоения программы среднего общего образования по химии на базовом уровне ориентированы на обеспечение преимущественно общеобразовательной и общекультурной подготовки обучающихся. Они включают специфические для учебного предмета «Химия»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и реальных жизненных ситуациях, связанных с химией. В программе по химии предметные результаты представлены по годам изучения.</w:t>
      </w:r>
    </w:p>
    <w:p w:rsidR="00FC745A" w:rsidRPr="00A55DAB" w:rsidRDefault="00FC745A" w:rsidP="00FC745A">
      <w:pPr>
        <w:rPr>
          <w:sz w:val="24"/>
          <w:szCs w:val="24"/>
        </w:rPr>
      </w:pPr>
      <w:r w:rsidRPr="00A55DAB">
        <w:rPr>
          <w:sz w:val="24"/>
          <w:szCs w:val="24"/>
        </w:rPr>
        <w:t>К концу обучения в 10 классе предметные результаты освоения курса «Органическая химия» отражают:</w:t>
      </w:r>
    </w:p>
    <w:p w:rsidR="00FC745A" w:rsidRPr="00A55DAB" w:rsidRDefault="00FC745A" w:rsidP="00FC745A">
      <w:pPr>
        <w:rPr>
          <w:sz w:val="24"/>
          <w:szCs w:val="24"/>
        </w:rPr>
      </w:pPr>
      <w:r w:rsidRPr="00A55DAB">
        <w:rPr>
          <w:sz w:val="24"/>
          <w:szCs w:val="24"/>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FC745A" w:rsidRPr="00A55DAB" w:rsidRDefault="00FC745A" w:rsidP="00FC745A">
      <w:pPr>
        <w:rPr>
          <w:sz w:val="24"/>
          <w:szCs w:val="24"/>
        </w:rPr>
      </w:pPr>
      <w:r w:rsidRPr="00A55DAB">
        <w:rPr>
          <w:sz w:val="24"/>
          <w:szCs w:val="24"/>
        </w:rPr>
        <w:t xml:space="preserve">владение системой химических знаний, которая включает: </w:t>
      </w:r>
    </w:p>
    <w:p w:rsidR="00FC745A" w:rsidRPr="00A55DAB" w:rsidRDefault="00FC745A" w:rsidP="00FC745A">
      <w:pPr>
        <w:rPr>
          <w:sz w:val="24"/>
          <w:szCs w:val="24"/>
        </w:rPr>
      </w:pPr>
      <w:r w:rsidRPr="00A55DAB">
        <w:rPr>
          <w:sz w:val="24"/>
          <w:szCs w:val="24"/>
        </w:rPr>
        <w:t xml:space="preserve">основополагающие понятия (химический элемент, атом, электронная оболочка атома, молекула, валентность, электроотрицательность,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w:t>
      </w:r>
    </w:p>
    <w:p w:rsidR="00FC745A" w:rsidRPr="00A55DAB" w:rsidRDefault="00FC745A" w:rsidP="00FC745A">
      <w:pPr>
        <w:rPr>
          <w:sz w:val="24"/>
          <w:szCs w:val="24"/>
        </w:rPr>
      </w:pPr>
      <w:r w:rsidRPr="00A55DAB">
        <w:rPr>
          <w:sz w:val="24"/>
          <w:szCs w:val="24"/>
        </w:rPr>
        <w:t xml:space="preserve">теории и законы (теория строения органических веществ А.М. Бутлерова, закон сохранения массы веществ); </w:t>
      </w:r>
    </w:p>
    <w:p w:rsidR="00FC745A" w:rsidRPr="00A55DAB" w:rsidRDefault="00FC745A" w:rsidP="00FC745A">
      <w:pPr>
        <w:rPr>
          <w:sz w:val="24"/>
          <w:szCs w:val="24"/>
        </w:rPr>
      </w:pPr>
      <w:r w:rsidRPr="00A55DAB">
        <w:rPr>
          <w:sz w:val="24"/>
          <w:szCs w:val="24"/>
        </w:rPr>
        <w:t xml:space="preserve">закономерности, символический язык химии; </w:t>
      </w:r>
    </w:p>
    <w:p w:rsidR="00FC745A" w:rsidRPr="00A55DAB" w:rsidRDefault="00FC745A" w:rsidP="00FC745A">
      <w:pPr>
        <w:rPr>
          <w:sz w:val="24"/>
          <w:szCs w:val="24"/>
        </w:rPr>
      </w:pPr>
      <w:r w:rsidRPr="00A55DAB">
        <w:rPr>
          <w:sz w:val="24"/>
          <w:szCs w:val="24"/>
        </w:rPr>
        <w:t>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w:t>
      </w:r>
    </w:p>
    <w:p w:rsidR="00FC745A" w:rsidRPr="00A55DAB" w:rsidRDefault="00FC745A" w:rsidP="00FC745A">
      <w:pPr>
        <w:rPr>
          <w:sz w:val="24"/>
          <w:szCs w:val="24"/>
        </w:rPr>
      </w:pPr>
      <w:r w:rsidRPr="00A55DAB">
        <w:rPr>
          <w:sz w:val="24"/>
          <w:szCs w:val="24"/>
        </w:rPr>
        <w:t>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rsidR="00FC745A" w:rsidRPr="00A55DAB" w:rsidRDefault="00FC745A" w:rsidP="00FC745A">
      <w:pPr>
        <w:rPr>
          <w:sz w:val="24"/>
          <w:szCs w:val="24"/>
        </w:rPr>
      </w:pPr>
      <w:r w:rsidRPr="00A55DAB">
        <w:rPr>
          <w:sz w:val="24"/>
          <w:szCs w:val="24"/>
        </w:rPr>
        <w:t>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rsidR="00FC745A" w:rsidRPr="00A55DAB" w:rsidRDefault="00FC745A" w:rsidP="00FC745A">
      <w:pPr>
        <w:rPr>
          <w:sz w:val="24"/>
          <w:szCs w:val="24"/>
        </w:rPr>
      </w:pPr>
      <w:r w:rsidRPr="00A55DAB">
        <w:rPr>
          <w:sz w:val="24"/>
          <w:szCs w:val="24"/>
        </w:rPr>
        <w:t>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(IUPAC),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rsidR="00FC745A" w:rsidRPr="00A55DAB" w:rsidRDefault="00FC745A" w:rsidP="00FC745A">
      <w:pPr>
        <w:rPr>
          <w:sz w:val="24"/>
          <w:szCs w:val="24"/>
        </w:rPr>
      </w:pPr>
      <w:r w:rsidRPr="00A55DAB">
        <w:rPr>
          <w:sz w:val="24"/>
          <w:szCs w:val="24"/>
        </w:rPr>
        <w:t xml:space="preserve">сформированность умения определять виды химической связи в органических соединениях (одинарные и кратные); </w:t>
      </w:r>
    </w:p>
    <w:p w:rsidR="00FC745A" w:rsidRPr="00A55DAB" w:rsidRDefault="00FC745A" w:rsidP="00FC745A">
      <w:pPr>
        <w:rPr>
          <w:sz w:val="24"/>
          <w:szCs w:val="24"/>
        </w:rPr>
      </w:pPr>
      <w:r w:rsidRPr="00A55DAB">
        <w:rPr>
          <w:sz w:val="24"/>
          <w:szCs w:val="24"/>
        </w:rPr>
        <w:t>сформированность умения применять положения теории строения органических веществ А.М. Бутлерова для объяснения зависимости свойств веществ от их состава и строения; закон сохранения массы веществ;</w:t>
      </w:r>
    </w:p>
    <w:p w:rsidR="00FC745A" w:rsidRPr="00A55DAB" w:rsidRDefault="00FC745A" w:rsidP="00FC745A">
      <w:pPr>
        <w:rPr>
          <w:sz w:val="24"/>
          <w:szCs w:val="24"/>
        </w:rPr>
      </w:pPr>
      <w:r w:rsidRPr="00A55DAB">
        <w:rPr>
          <w:sz w:val="24"/>
          <w:szCs w:val="24"/>
        </w:rPr>
        <w:t>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rsidR="00FC745A" w:rsidRPr="00A55DAB" w:rsidRDefault="00FC745A" w:rsidP="00FC745A">
      <w:pPr>
        <w:rPr>
          <w:sz w:val="24"/>
          <w:szCs w:val="24"/>
        </w:rPr>
      </w:pPr>
      <w:r w:rsidRPr="00A55DAB">
        <w:rPr>
          <w:sz w:val="24"/>
          <w:szCs w:val="24"/>
        </w:rPr>
        <w:t>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rsidR="00FC745A" w:rsidRPr="00A55DAB" w:rsidRDefault="00FC745A" w:rsidP="00FC745A">
      <w:pPr>
        <w:rPr>
          <w:sz w:val="24"/>
          <w:szCs w:val="24"/>
        </w:rPr>
      </w:pPr>
      <w:r w:rsidRPr="00A55DAB">
        <w:rPr>
          <w:sz w:val="24"/>
          <w:szCs w:val="24"/>
        </w:rPr>
        <w:t>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FC745A" w:rsidRPr="00A55DAB" w:rsidRDefault="00FC745A" w:rsidP="00FC745A">
      <w:pPr>
        <w:rPr>
          <w:sz w:val="24"/>
          <w:szCs w:val="24"/>
        </w:rPr>
      </w:pPr>
      <w:r w:rsidRPr="00A55DAB">
        <w:rPr>
          <w:sz w:val="24"/>
          <w:szCs w:val="24"/>
        </w:rPr>
        <w:t>сформированность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rsidR="00FC745A" w:rsidRPr="00A55DAB" w:rsidRDefault="00FC745A" w:rsidP="00FC745A">
      <w:pPr>
        <w:rPr>
          <w:sz w:val="24"/>
          <w:szCs w:val="24"/>
        </w:rPr>
      </w:pPr>
      <w:r w:rsidRPr="00A55DAB">
        <w:rPr>
          <w:sz w:val="24"/>
          <w:szCs w:val="24"/>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FC745A" w:rsidRPr="00A55DAB" w:rsidRDefault="00FC745A" w:rsidP="00FC745A">
      <w:pPr>
        <w:rPr>
          <w:sz w:val="24"/>
          <w:szCs w:val="24"/>
        </w:rPr>
      </w:pPr>
      <w:r w:rsidRPr="00A55DAB">
        <w:rPr>
          <w:sz w:val="24"/>
          <w:szCs w:val="24"/>
        </w:rP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FC745A" w:rsidRPr="00A55DAB" w:rsidRDefault="00FC745A" w:rsidP="00FC745A">
      <w:pPr>
        <w:rPr>
          <w:sz w:val="24"/>
          <w:szCs w:val="24"/>
        </w:rPr>
      </w:pPr>
      <w:r w:rsidRPr="00A55DAB">
        <w:rPr>
          <w:sz w:val="24"/>
          <w:szCs w:val="24"/>
        </w:rPr>
        <w:t>сформированность умений критически анализировать химическую информацию, получаемую из разных источников (средства массовой информации, Интернет и других);</w:t>
      </w:r>
    </w:p>
    <w:p w:rsidR="00FC745A" w:rsidRPr="00A55DAB" w:rsidRDefault="00FC745A" w:rsidP="00FC745A">
      <w:pPr>
        <w:rPr>
          <w:sz w:val="24"/>
          <w:szCs w:val="24"/>
        </w:rPr>
      </w:pPr>
      <w:r w:rsidRPr="00A55DAB">
        <w:rPr>
          <w:sz w:val="24"/>
          <w:szCs w:val="24"/>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(предельно допустимой концентрации), пояснять на примерах способы уменьшения и предотвращения их вредного воздействия на организм человека;</w:t>
      </w:r>
    </w:p>
    <w:p w:rsidR="00FC745A" w:rsidRPr="00A55DAB" w:rsidRDefault="00FC745A" w:rsidP="00FC745A">
      <w:pPr>
        <w:rPr>
          <w:sz w:val="24"/>
          <w:szCs w:val="24"/>
        </w:rPr>
      </w:pPr>
      <w:r w:rsidRPr="00A55DAB">
        <w:rPr>
          <w:sz w:val="24"/>
          <w:szCs w:val="24"/>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FC745A" w:rsidRPr="00A55DAB" w:rsidRDefault="00FC745A" w:rsidP="00FC745A">
      <w:pPr>
        <w:rPr>
          <w:sz w:val="24"/>
          <w:szCs w:val="24"/>
        </w:rPr>
      </w:pPr>
      <w:r w:rsidRPr="00A55DAB">
        <w:rPr>
          <w:sz w:val="24"/>
          <w:szCs w:val="24"/>
        </w:rPr>
        <w:t>для слепых и слабовидящих обучающихся: умение использовать рельефно точечную систему обозначений Л. Брайля для записи химических формул.</w:t>
      </w:r>
    </w:p>
    <w:p w:rsidR="00FC745A" w:rsidRPr="00A55DAB" w:rsidRDefault="00FC745A" w:rsidP="00FC745A">
      <w:pPr>
        <w:rPr>
          <w:sz w:val="24"/>
          <w:szCs w:val="24"/>
        </w:rPr>
      </w:pPr>
      <w:r w:rsidRPr="00A55DAB">
        <w:rPr>
          <w:sz w:val="24"/>
          <w:szCs w:val="24"/>
        </w:rPr>
        <w:t>К концу обучения в 11 классе предметные результаты освоения курса «Общая и неорганическая химия» отражают:</w:t>
      </w:r>
    </w:p>
    <w:p w:rsidR="00FC745A" w:rsidRPr="00A55DAB" w:rsidRDefault="00FC745A" w:rsidP="00FC745A">
      <w:pPr>
        <w:rPr>
          <w:sz w:val="24"/>
          <w:szCs w:val="24"/>
        </w:rPr>
      </w:pPr>
      <w:r w:rsidRPr="00A55DAB">
        <w:rPr>
          <w:sz w:val="24"/>
          <w:szCs w:val="24"/>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FC745A" w:rsidRPr="00A55DAB" w:rsidRDefault="00FC745A" w:rsidP="00FC745A">
      <w:pPr>
        <w:rPr>
          <w:sz w:val="24"/>
          <w:szCs w:val="24"/>
        </w:rPr>
      </w:pPr>
      <w:r w:rsidRPr="00A55DAB">
        <w:rPr>
          <w:sz w:val="24"/>
          <w:szCs w:val="24"/>
        </w:rPr>
        <w:t xml:space="preserve">владение системой химических знаний, которая включает: </w:t>
      </w:r>
    </w:p>
    <w:p w:rsidR="00FC745A" w:rsidRPr="00A55DAB" w:rsidRDefault="00FC745A" w:rsidP="00FC745A">
      <w:pPr>
        <w:rPr>
          <w:sz w:val="24"/>
          <w:szCs w:val="24"/>
        </w:rPr>
      </w:pPr>
      <w:r w:rsidRPr="00A55DAB">
        <w:rPr>
          <w:sz w:val="24"/>
          <w:szCs w:val="24"/>
        </w:rPr>
        <w:t xml:space="preserve">основополагающие понятия (химический элемент, атом, изотоп, s-, p-, d- электронные орбитали атомов, ион, молекула, моль, молярный объём, валентность, электроотрицательность,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неэлектролиты, электролитическая диссоциация, окислитель, восстановитель, скорость химической реакции, химическое равновесие); </w:t>
      </w:r>
    </w:p>
    <w:p w:rsidR="00FC745A" w:rsidRPr="00A55DAB" w:rsidRDefault="00FC745A" w:rsidP="00FC745A">
      <w:pPr>
        <w:rPr>
          <w:sz w:val="24"/>
          <w:szCs w:val="24"/>
        </w:rPr>
      </w:pPr>
      <w:r w:rsidRPr="00A55DAB">
        <w:rPr>
          <w:sz w:val="24"/>
          <w:szCs w:val="24"/>
        </w:rPr>
        <w:t>теории и законы (теория электролитической диссоциации, периодический закон Д.И.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rsidR="00FC745A" w:rsidRPr="00A55DAB" w:rsidRDefault="00FC745A" w:rsidP="00FC745A">
      <w:pPr>
        <w:rPr>
          <w:sz w:val="24"/>
          <w:szCs w:val="24"/>
        </w:rPr>
      </w:pPr>
      <w:r w:rsidRPr="00A55DAB">
        <w:rPr>
          <w:sz w:val="24"/>
          <w:szCs w:val="24"/>
        </w:rPr>
        <w:t>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rsidR="00FC745A" w:rsidRPr="00A55DAB" w:rsidRDefault="00FC745A" w:rsidP="00FC745A">
      <w:pPr>
        <w:rPr>
          <w:sz w:val="24"/>
          <w:szCs w:val="24"/>
        </w:rPr>
      </w:pPr>
      <w:r w:rsidRPr="00A55DAB">
        <w:rPr>
          <w:sz w:val="24"/>
          <w:szCs w:val="24"/>
        </w:rPr>
        <w:t>сформированность умений использовать химическую символику  для составления формул веществ и уравнений химических реакций, систематическую номенклатуру (IUPAC)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w:t>
      </w:r>
    </w:p>
    <w:p w:rsidR="00FC745A" w:rsidRPr="00A55DAB" w:rsidRDefault="00FC745A" w:rsidP="00FC745A">
      <w:pPr>
        <w:rPr>
          <w:sz w:val="24"/>
          <w:szCs w:val="24"/>
        </w:rPr>
      </w:pPr>
      <w:r w:rsidRPr="00A55DAB">
        <w:rPr>
          <w:sz w:val="24"/>
          <w:szCs w:val="24"/>
        </w:rPr>
        <w:t>сформированность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rsidR="00FC745A" w:rsidRPr="00A55DAB" w:rsidRDefault="00FC745A" w:rsidP="00FC745A">
      <w:pPr>
        <w:rPr>
          <w:sz w:val="24"/>
          <w:szCs w:val="24"/>
        </w:rPr>
      </w:pPr>
      <w:r w:rsidRPr="00A55DAB">
        <w:rPr>
          <w:sz w:val="24"/>
          <w:szCs w:val="24"/>
        </w:rPr>
        <w:t>сформированность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rsidR="00FC745A" w:rsidRPr="00A55DAB" w:rsidRDefault="00FC745A" w:rsidP="00FC745A">
      <w:pPr>
        <w:rPr>
          <w:sz w:val="24"/>
          <w:szCs w:val="24"/>
        </w:rPr>
      </w:pPr>
      <w:r w:rsidRPr="00A55DAB">
        <w:rPr>
          <w:sz w:val="24"/>
          <w:szCs w:val="24"/>
        </w:rPr>
        <w:t xml:space="preserve">сформированность умений раскрывать смысл периодического закона Д.И. Менделеева и демонстрировать его систематизирующую, объяснительную  и прогностическую функции; </w:t>
      </w:r>
    </w:p>
    <w:p w:rsidR="00FC745A" w:rsidRPr="00A55DAB" w:rsidRDefault="00FC745A" w:rsidP="00FC745A">
      <w:pPr>
        <w:rPr>
          <w:sz w:val="24"/>
          <w:szCs w:val="24"/>
        </w:rPr>
      </w:pPr>
      <w:r w:rsidRPr="00A55DAB">
        <w:rPr>
          <w:sz w:val="24"/>
          <w:szCs w:val="24"/>
        </w:rPr>
        <w:t>сформированность умений характеризовать электронное строение атомов химических элементов 1–4 периодов Периодической системы химических элементов Д.И. Менделеева, используя понятия «s-, p-, d-электронные орбитали»,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Д.И. Менделеева;</w:t>
      </w:r>
    </w:p>
    <w:p w:rsidR="00FC745A" w:rsidRPr="00A55DAB" w:rsidRDefault="00FC745A" w:rsidP="00FC745A">
      <w:pPr>
        <w:rPr>
          <w:sz w:val="24"/>
          <w:szCs w:val="24"/>
        </w:rPr>
      </w:pPr>
      <w:r w:rsidRPr="00A55DAB">
        <w:rPr>
          <w:sz w:val="24"/>
          <w:szCs w:val="24"/>
        </w:rPr>
        <w:t>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rsidR="00FC745A" w:rsidRPr="00A55DAB" w:rsidRDefault="00FC745A" w:rsidP="00FC745A">
      <w:pPr>
        <w:rPr>
          <w:sz w:val="24"/>
          <w:szCs w:val="24"/>
        </w:rPr>
      </w:pPr>
      <w:r w:rsidRPr="00A55DAB">
        <w:rPr>
          <w:sz w:val="24"/>
          <w:szCs w:val="24"/>
        </w:rPr>
        <w:t>сформированность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rsidR="00FC745A" w:rsidRPr="00A55DAB" w:rsidRDefault="00FC745A" w:rsidP="00FC745A">
      <w:pPr>
        <w:rPr>
          <w:sz w:val="24"/>
          <w:szCs w:val="24"/>
        </w:rPr>
      </w:pPr>
      <w:r w:rsidRPr="00A55DAB">
        <w:rPr>
          <w:sz w:val="24"/>
          <w:szCs w:val="24"/>
        </w:rPr>
        <w:t xml:space="preserve">сформированность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rsidR="00FC745A" w:rsidRPr="00A55DAB" w:rsidRDefault="00FC745A" w:rsidP="00FC745A">
      <w:pPr>
        <w:rPr>
          <w:sz w:val="24"/>
          <w:szCs w:val="24"/>
        </w:rPr>
      </w:pPr>
      <w:r w:rsidRPr="00A55DAB">
        <w:rPr>
          <w:sz w:val="24"/>
          <w:szCs w:val="24"/>
        </w:rPr>
        <w:t>сформированность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p w:rsidR="00FC745A" w:rsidRPr="00A55DAB" w:rsidRDefault="00FC745A" w:rsidP="00FC745A">
      <w:pPr>
        <w:rPr>
          <w:sz w:val="24"/>
          <w:szCs w:val="24"/>
        </w:rPr>
      </w:pPr>
      <w:r w:rsidRPr="00A55DAB">
        <w:rPr>
          <w:sz w:val="24"/>
          <w:szCs w:val="24"/>
        </w:rPr>
        <w:t>сформированность умений раскрывать сущность окислительно-восстановительных реакций посредством составления электронного баланса этих реакций;</w:t>
      </w:r>
    </w:p>
    <w:p w:rsidR="00FC745A" w:rsidRPr="00A55DAB" w:rsidRDefault="00FC745A" w:rsidP="00FC745A">
      <w:pPr>
        <w:rPr>
          <w:sz w:val="24"/>
          <w:szCs w:val="24"/>
        </w:rPr>
      </w:pPr>
      <w:r w:rsidRPr="00A55DAB">
        <w:rPr>
          <w:sz w:val="24"/>
          <w:szCs w:val="24"/>
        </w:rPr>
        <w:t>сформированность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Ле Шателье);</w:t>
      </w:r>
    </w:p>
    <w:p w:rsidR="00FC745A" w:rsidRPr="00A55DAB" w:rsidRDefault="00FC745A" w:rsidP="00FC745A">
      <w:pPr>
        <w:rPr>
          <w:sz w:val="24"/>
          <w:szCs w:val="24"/>
        </w:rPr>
      </w:pPr>
      <w:r w:rsidRPr="00A55DAB">
        <w:rPr>
          <w:sz w:val="24"/>
          <w:szCs w:val="24"/>
        </w:rPr>
        <w:t>сформированность умений характеризовать химические процессы, лежащие  в основе промышленного получения серной кислоты, аммиака, а также сформированность представлений об общих научных принципах и экологических проблемах химического производства;</w:t>
      </w:r>
    </w:p>
    <w:p w:rsidR="00FC745A" w:rsidRPr="00A55DAB" w:rsidRDefault="00FC745A" w:rsidP="00FC745A">
      <w:pPr>
        <w:rPr>
          <w:sz w:val="24"/>
          <w:szCs w:val="24"/>
        </w:rPr>
      </w:pPr>
      <w:r w:rsidRPr="00A55DAB">
        <w:rPr>
          <w:sz w:val="24"/>
          <w:szCs w:val="24"/>
        </w:rPr>
        <w:t>сформированность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rsidR="00FC745A" w:rsidRPr="00A55DAB" w:rsidRDefault="00FC745A" w:rsidP="00FC745A">
      <w:pPr>
        <w:rPr>
          <w:sz w:val="24"/>
          <w:szCs w:val="24"/>
        </w:rPr>
      </w:pPr>
      <w:r w:rsidRPr="00A55DAB">
        <w:rPr>
          <w:sz w:val="24"/>
          <w:szCs w:val="24"/>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FC745A" w:rsidRPr="00A55DAB" w:rsidRDefault="00FC745A" w:rsidP="00FC745A">
      <w:pPr>
        <w:rPr>
          <w:sz w:val="24"/>
          <w:szCs w:val="24"/>
        </w:rPr>
      </w:pPr>
      <w:r w:rsidRPr="00A55DAB">
        <w:rPr>
          <w:sz w:val="24"/>
          <w:szCs w:val="24"/>
        </w:rPr>
        <w:t>сформированность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FC745A" w:rsidRPr="00A55DAB" w:rsidRDefault="00FC745A" w:rsidP="00FC745A">
      <w:pPr>
        <w:rPr>
          <w:sz w:val="24"/>
          <w:szCs w:val="24"/>
        </w:rPr>
      </w:pPr>
      <w:r w:rsidRPr="00A55DAB">
        <w:rPr>
          <w:sz w:val="24"/>
          <w:szCs w:val="24"/>
        </w:rPr>
        <w:t>сформированность умений критически анализировать химическую информацию, получаемую из разных источников (средства массовой коммуникации, Интернет и других);</w:t>
      </w:r>
    </w:p>
    <w:p w:rsidR="00FC745A" w:rsidRPr="00A55DAB" w:rsidRDefault="00FC745A" w:rsidP="00FC745A">
      <w:pPr>
        <w:rPr>
          <w:sz w:val="24"/>
          <w:szCs w:val="24"/>
        </w:rPr>
      </w:pPr>
      <w:r w:rsidRPr="00A55DAB">
        <w:rPr>
          <w:sz w:val="24"/>
          <w:szCs w:val="24"/>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FC745A" w:rsidRPr="00A55DAB" w:rsidRDefault="00FC745A" w:rsidP="00FC745A">
      <w:pPr>
        <w:rPr>
          <w:sz w:val="24"/>
          <w:szCs w:val="24"/>
        </w:rPr>
      </w:pPr>
      <w:r w:rsidRPr="00A55DAB">
        <w:rPr>
          <w:sz w:val="24"/>
          <w:szCs w:val="24"/>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FC745A" w:rsidRPr="00A55DAB" w:rsidRDefault="00FC745A" w:rsidP="00FC745A">
      <w:pPr>
        <w:rPr>
          <w:sz w:val="24"/>
          <w:szCs w:val="24"/>
        </w:rPr>
      </w:pPr>
      <w:r w:rsidRPr="00A55DAB">
        <w:rPr>
          <w:sz w:val="24"/>
          <w:szCs w:val="24"/>
        </w:rPr>
        <w:t>для слепых и слабовидящих обучающихся: умение использовать рельефно точечную систему обозначений Л. Брайля для записи химических формул.</w:t>
      </w:r>
    </w:p>
    <w:p w:rsidR="00FC745A" w:rsidRPr="00A55DAB" w:rsidRDefault="00FC745A" w:rsidP="00FC745A">
      <w:pPr>
        <w:rPr>
          <w:sz w:val="24"/>
          <w:szCs w:val="24"/>
        </w:rPr>
      </w:pPr>
    </w:p>
    <w:p w:rsidR="00FC745A" w:rsidRPr="00A55DAB" w:rsidRDefault="00FC745A" w:rsidP="00FC745A">
      <w:pPr>
        <w:jc w:val="center"/>
        <w:rPr>
          <w:b/>
          <w:sz w:val="24"/>
          <w:szCs w:val="24"/>
        </w:rPr>
      </w:pPr>
      <w:r w:rsidRPr="00A55DAB">
        <w:rPr>
          <w:b/>
          <w:sz w:val="24"/>
          <w:szCs w:val="24"/>
        </w:rPr>
        <w:t>Тематическое планирование учебного предмета «Химия»</w:t>
      </w:r>
    </w:p>
    <w:p w:rsidR="00FC745A" w:rsidRPr="00A55DAB" w:rsidRDefault="00FC745A" w:rsidP="00FC745A">
      <w:pPr>
        <w:jc w:val="center"/>
        <w:rPr>
          <w:b/>
          <w:sz w:val="24"/>
          <w:szCs w:val="24"/>
        </w:rPr>
      </w:pPr>
      <w:r w:rsidRPr="00A55DAB">
        <w:rPr>
          <w:b/>
          <w:sz w:val="24"/>
          <w:szCs w:val="24"/>
        </w:rPr>
        <w:t>(базовый уровень)</w:t>
      </w:r>
    </w:p>
    <w:p w:rsidR="00FC745A" w:rsidRPr="00A55DAB" w:rsidRDefault="00FC745A" w:rsidP="00FC745A">
      <w:pPr>
        <w:rPr>
          <w:sz w:val="24"/>
          <w:szCs w:val="24"/>
        </w:rPr>
      </w:pPr>
    </w:p>
    <w:p w:rsidR="00FC745A" w:rsidRPr="00A55DAB" w:rsidRDefault="00FC745A" w:rsidP="00FC745A">
      <w:pPr>
        <w:rPr>
          <w:sz w:val="24"/>
          <w:szCs w:val="24"/>
        </w:rPr>
      </w:pPr>
      <w:r w:rsidRPr="00A55DAB">
        <w:rPr>
          <w:sz w:val="24"/>
          <w:szCs w:val="24"/>
        </w:rPr>
        <w:t>* Тематическое планирование выстроено по содержанию ФОП СОО и внесены под соответствующими пунктами в федеральной образовательной программе среднего  общего образования.</w:t>
      </w:r>
    </w:p>
    <w:p w:rsidR="00FC745A" w:rsidRPr="00A55DAB" w:rsidRDefault="00FC745A" w:rsidP="00FC745A">
      <w:pPr>
        <w:rPr>
          <w:sz w:val="24"/>
          <w:szCs w:val="24"/>
        </w:rPr>
      </w:pPr>
      <w:r w:rsidRPr="00A55DAB">
        <w:rPr>
          <w:sz w:val="24"/>
          <w:szCs w:val="24"/>
        </w:rPr>
        <w:t>Распределение часов в тематическом планировании по каждой теме будет прописано на начало учебного года учителем-предметником в «рабочей программе учителя» на основании распределённых часов по учебному плану на текущий учебный год.</w:t>
      </w:r>
    </w:p>
    <w:p w:rsidR="00FC745A" w:rsidRPr="00A55DAB" w:rsidRDefault="00FC745A" w:rsidP="00FC745A">
      <w:pPr>
        <w:rPr>
          <w:sz w:val="24"/>
          <w:szCs w:val="24"/>
        </w:rPr>
      </w:pPr>
      <w:r w:rsidRPr="00A55DAB">
        <w:rPr>
          <w:sz w:val="24"/>
          <w:szCs w:val="24"/>
        </w:rPr>
        <w:t>Структура тематического планирования рабочих программ на уровне среднего общего образования составлена с учётом рабочей программы воспитания в соответствие требованиям обновлённого ФГОС СОО (пункт 18.2.2, подпункт 3) и включает в себя следующие структурные компоненты:</w:t>
      </w:r>
    </w:p>
    <w:tbl>
      <w:tblPr>
        <w:tblpPr w:leftFromText="180" w:rightFromText="180" w:vertAnchor="text" w:horzAnchor="margin" w:tblpY="158"/>
        <w:tblW w:w="96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6"/>
        <w:gridCol w:w="5970"/>
        <w:gridCol w:w="2835"/>
      </w:tblGrid>
      <w:tr w:rsidR="00FC745A" w:rsidRPr="00A55DAB" w:rsidTr="007F2E84">
        <w:trPr>
          <w:trHeight w:val="575"/>
        </w:trPr>
        <w:tc>
          <w:tcPr>
            <w:tcW w:w="846" w:type="dxa"/>
          </w:tcPr>
          <w:p w:rsidR="00FC745A" w:rsidRPr="00A55DAB" w:rsidRDefault="00FC745A" w:rsidP="007F2E84">
            <w:pPr>
              <w:rPr>
                <w:sz w:val="22"/>
                <w:szCs w:val="22"/>
              </w:rPr>
            </w:pPr>
            <w:r w:rsidRPr="00A55DAB">
              <w:rPr>
                <w:sz w:val="22"/>
                <w:szCs w:val="22"/>
              </w:rPr>
              <w:t>№ п/п</w:t>
            </w:r>
          </w:p>
        </w:tc>
        <w:tc>
          <w:tcPr>
            <w:tcW w:w="5970" w:type="dxa"/>
          </w:tcPr>
          <w:p w:rsidR="00FC745A" w:rsidRPr="00A55DAB" w:rsidRDefault="00FC745A" w:rsidP="007F2E84">
            <w:pPr>
              <w:rPr>
                <w:sz w:val="22"/>
                <w:szCs w:val="22"/>
              </w:rPr>
            </w:pPr>
            <w:r w:rsidRPr="00A55DAB">
              <w:rPr>
                <w:sz w:val="22"/>
                <w:szCs w:val="22"/>
              </w:rPr>
              <w:t xml:space="preserve">Наименование темы </w:t>
            </w:r>
          </w:p>
          <w:p w:rsidR="00FC745A" w:rsidRPr="00A55DAB" w:rsidRDefault="00FC745A" w:rsidP="007F2E84">
            <w:pPr>
              <w:rPr>
                <w:sz w:val="22"/>
                <w:szCs w:val="22"/>
              </w:rPr>
            </w:pPr>
            <w:r w:rsidRPr="00A55DAB">
              <w:rPr>
                <w:sz w:val="22"/>
                <w:szCs w:val="22"/>
              </w:rPr>
              <w:t>(с учётом рабочей программы воспитания)</w:t>
            </w:r>
          </w:p>
        </w:tc>
        <w:tc>
          <w:tcPr>
            <w:tcW w:w="2835" w:type="dxa"/>
          </w:tcPr>
          <w:p w:rsidR="00FC745A" w:rsidRPr="00A55DAB" w:rsidRDefault="00FC745A" w:rsidP="007F2E84">
            <w:pPr>
              <w:rPr>
                <w:sz w:val="22"/>
                <w:szCs w:val="22"/>
              </w:rPr>
            </w:pPr>
            <w:r w:rsidRPr="00A55DAB">
              <w:rPr>
                <w:sz w:val="22"/>
                <w:szCs w:val="22"/>
              </w:rPr>
              <w:t>Количество часов, отводимых на освоение каждой темы</w:t>
            </w:r>
          </w:p>
        </w:tc>
      </w:tr>
      <w:tr w:rsidR="00FC745A" w:rsidRPr="00A55DAB" w:rsidTr="007F2E84">
        <w:trPr>
          <w:trHeight w:val="77"/>
        </w:trPr>
        <w:tc>
          <w:tcPr>
            <w:tcW w:w="9651" w:type="dxa"/>
            <w:gridSpan w:val="3"/>
          </w:tcPr>
          <w:p w:rsidR="00FC745A" w:rsidRPr="00A55DAB" w:rsidRDefault="00FC745A" w:rsidP="007F2E84">
            <w:pPr>
              <w:rPr>
                <w:sz w:val="22"/>
                <w:szCs w:val="22"/>
              </w:rPr>
            </w:pPr>
            <w:r w:rsidRPr="00A55DAB">
              <w:rPr>
                <w:sz w:val="22"/>
                <w:szCs w:val="22"/>
              </w:rPr>
              <w:t xml:space="preserve">                                                                      10 класс</w:t>
            </w:r>
          </w:p>
        </w:tc>
      </w:tr>
      <w:tr w:rsidR="00FC745A" w:rsidRPr="00A55DAB" w:rsidTr="007F2E84">
        <w:trPr>
          <w:trHeight w:val="297"/>
        </w:trPr>
        <w:tc>
          <w:tcPr>
            <w:tcW w:w="846" w:type="dxa"/>
          </w:tcPr>
          <w:p w:rsidR="00FC745A" w:rsidRPr="00A55DAB" w:rsidRDefault="00FC745A" w:rsidP="007F2E84">
            <w:pPr>
              <w:rPr>
                <w:sz w:val="22"/>
                <w:szCs w:val="22"/>
              </w:rPr>
            </w:pPr>
            <w:r w:rsidRPr="00A55DAB">
              <w:rPr>
                <w:sz w:val="22"/>
                <w:szCs w:val="22"/>
              </w:rPr>
              <w:t>1.</w:t>
            </w:r>
          </w:p>
        </w:tc>
        <w:tc>
          <w:tcPr>
            <w:tcW w:w="5970" w:type="dxa"/>
          </w:tcPr>
          <w:p w:rsidR="00FC745A" w:rsidRPr="00A55DAB" w:rsidRDefault="00FC745A" w:rsidP="007F2E84">
            <w:pPr>
              <w:rPr>
                <w:sz w:val="22"/>
                <w:szCs w:val="22"/>
              </w:rPr>
            </w:pPr>
            <w:r w:rsidRPr="00A55DAB">
              <w:rPr>
                <w:sz w:val="22"/>
                <w:szCs w:val="22"/>
              </w:rPr>
              <w:t>117.6.1. Органическая химия.</w:t>
            </w:r>
          </w:p>
          <w:p w:rsidR="00FC745A" w:rsidRPr="00A55DAB" w:rsidRDefault="00FC745A" w:rsidP="007F2E84">
            <w:pPr>
              <w:rPr>
                <w:sz w:val="22"/>
                <w:szCs w:val="22"/>
              </w:rPr>
            </w:pPr>
            <w:r w:rsidRPr="00A55DAB">
              <w:rPr>
                <w:sz w:val="22"/>
                <w:szCs w:val="22"/>
              </w:rPr>
              <w:t>117.6.1.1. Теоретические основы органической химии.</w:t>
            </w:r>
          </w:p>
          <w:p w:rsidR="00FC745A" w:rsidRPr="00A55DAB" w:rsidRDefault="00FC745A" w:rsidP="007F2E84">
            <w:pPr>
              <w:rPr>
                <w:sz w:val="22"/>
                <w:szCs w:val="22"/>
              </w:rPr>
            </w:pPr>
            <w:r w:rsidRPr="00A55DAB">
              <w:rPr>
                <w:sz w:val="22"/>
                <w:szCs w:val="22"/>
              </w:rPr>
              <w:t>Предмет органической химии: её возникновение, развитие и значение  в получении новых веществ и материалов. Теория строения органических соединений А.М.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rsidR="00FC745A" w:rsidRPr="00A55DAB" w:rsidRDefault="00FC745A" w:rsidP="007F2E84">
            <w:pPr>
              <w:rPr>
                <w:sz w:val="22"/>
                <w:szCs w:val="22"/>
              </w:rPr>
            </w:pPr>
            <w:r w:rsidRPr="00A55DAB">
              <w:rPr>
                <w:sz w:val="22"/>
                <w:szCs w:val="22"/>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rsidR="00FC745A" w:rsidRPr="00A55DAB" w:rsidRDefault="00FC745A" w:rsidP="007F2E84">
            <w:pPr>
              <w:rPr>
                <w:sz w:val="22"/>
                <w:szCs w:val="22"/>
              </w:rPr>
            </w:pPr>
            <w:r w:rsidRPr="00A55DAB">
              <w:rPr>
                <w:sz w:val="22"/>
                <w:szCs w:val="22"/>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tc>
        <w:tc>
          <w:tcPr>
            <w:tcW w:w="2835" w:type="dxa"/>
          </w:tcPr>
          <w:p w:rsidR="00FC745A" w:rsidRPr="00A55DAB" w:rsidRDefault="00FC745A" w:rsidP="007F2E84">
            <w:pPr>
              <w:rPr>
                <w:sz w:val="22"/>
                <w:szCs w:val="22"/>
              </w:rPr>
            </w:pPr>
            <w:r w:rsidRPr="00A55DAB">
              <w:rPr>
                <w:sz w:val="22"/>
                <w:szCs w:val="22"/>
              </w:rPr>
              <w:t>Часы на каждую тему распределяются учителем-предметником в зависимости от нагрузки по учебному плану на текущий учебный год в рабочей программе учителя</w:t>
            </w:r>
          </w:p>
        </w:tc>
      </w:tr>
      <w:tr w:rsidR="00FC745A" w:rsidRPr="00A55DAB" w:rsidTr="007F2E84">
        <w:trPr>
          <w:trHeight w:val="273"/>
        </w:trPr>
        <w:tc>
          <w:tcPr>
            <w:tcW w:w="846" w:type="dxa"/>
          </w:tcPr>
          <w:p w:rsidR="00FC745A" w:rsidRPr="00A55DAB" w:rsidRDefault="00FC745A" w:rsidP="007F2E84">
            <w:pPr>
              <w:rPr>
                <w:sz w:val="22"/>
                <w:szCs w:val="22"/>
              </w:rPr>
            </w:pPr>
            <w:r w:rsidRPr="00A55DAB">
              <w:rPr>
                <w:sz w:val="22"/>
                <w:szCs w:val="22"/>
              </w:rPr>
              <w:t>2.</w:t>
            </w:r>
          </w:p>
        </w:tc>
        <w:tc>
          <w:tcPr>
            <w:tcW w:w="5970" w:type="dxa"/>
          </w:tcPr>
          <w:p w:rsidR="00FC745A" w:rsidRPr="00A55DAB" w:rsidRDefault="00FC745A" w:rsidP="007F2E84">
            <w:pPr>
              <w:rPr>
                <w:sz w:val="22"/>
                <w:szCs w:val="22"/>
              </w:rPr>
            </w:pPr>
            <w:r w:rsidRPr="00A55DAB">
              <w:rPr>
                <w:sz w:val="22"/>
                <w:szCs w:val="22"/>
              </w:rPr>
              <w:t>117.6.1.2. Углеводороды.</w:t>
            </w:r>
          </w:p>
          <w:p w:rsidR="00FC745A" w:rsidRPr="00A55DAB" w:rsidRDefault="00FC745A" w:rsidP="007F2E84">
            <w:pPr>
              <w:rPr>
                <w:sz w:val="22"/>
                <w:szCs w:val="22"/>
              </w:rPr>
            </w:pPr>
            <w:r w:rsidRPr="00A55DAB">
              <w:rPr>
                <w:sz w:val="22"/>
                <w:szCs w:val="22"/>
              </w:rPr>
              <w:t xml:space="preserve">Алканы: состав и строение, гомологический ряд. Метан и этан – простейшие представители алканов: физические и химические свойства (реакции замещения  и горения), нахождение в природе, получение и применение. </w:t>
            </w:r>
          </w:p>
          <w:p w:rsidR="00FC745A" w:rsidRPr="00A55DAB" w:rsidRDefault="00FC745A" w:rsidP="007F2E84">
            <w:pPr>
              <w:rPr>
                <w:sz w:val="22"/>
                <w:szCs w:val="22"/>
              </w:rPr>
            </w:pPr>
            <w:r w:rsidRPr="00A55DAB">
              <w:rPr>
                <w:sz w:val="22"/>
                <w:szCs w:val="22"/>
              </w:rPr>
              <w:t xml:space="preserve">Алкены: состав и строение, гомологический ряд. Этилен и пропилен – простейшие представители алкенов: физические и химические свойства (реакции гидрирования, галогенирования, гидратации, окисления и полимеризации), получение и применение. </w:t>
            </w:r>
          </w:p>
          <w:p w:rsidR="00FC745A" w:rsidRPr="00A55DAB" w:rsidRDefault="00FC745A" w:rsidP="007F2E84">
            <w:pPr>
              <w:rPr>
                <w:sz w:val="22"/>
                <w:szCs w:val="22"/>
              </w:rPr>
            </w:pPr>
            <w:r w:rsidRPr="00A55DAB">
              <w:rPr>
                <w:sz w:val="22"/>
                <w:szCs w:val="22"/>
              </w:rPr>
              <w:t>Алкадиены: бутадиен-1,3 и метилбутадиен-1,3: строение, важнейшие химические свойства (реакция полимеризации). Получение синтетического каучука и резины.</w:t>
            </w:r>
          </w:p>
          <w:p w:rsidR="00FC745A" w:rsidRPr="00A55DAB" w:rsidRDefault="00FC745A" w:rsidP="007F2E84">
            <w:pPr>
              <w:rPr>
                <w:sz w:val="22"/>
                <w:szCs w:val="22"/>
              </w:rPr>
            </w:pPr>
            <w:r w:rsidRPr="00A55DAB">
              <w:rPr>
                <w:sz w:val="22"/>
                <w:szCs w:val="22"/>
              </w:rPr>
              <w:t xml:space="preserve">Алкины: состав и особенности строения, гомологический ряд. Ацетилен – простейший представитель алкинов: состав, строение, физические и химические свойства (реакции гидрирования, галогенирования, гидратации, горения), получение и применение. </w:t>
            </w:r>
          </w:p>
          <w:p w:rsidR="00FC745A" w:rsidRPr="00A55DAB" w:rsidRDefault="00FC745A" w:rsidP="007F2E84">
            <w:pPr>
              <w:rPr>
                <w:sz w:val="22"/>
                <w:szCs w:val="22"/>
              </w:rPr>
            </w:pPr>
            <w:r w:rsidRPr="00A55DAB">
              <w:rPr>
                <w:sz w:val="22"/>
                <w:szCs w:val="22"/>
              </w:rPr>
              <w:t xml:space="preserve">Арены. Бензол: состав, строение, физические и химические свойства (реакции галогенирования и нитрования), получение и применение. Токсичность аренов. Генетическая связь между углеводородами, принадлежащими к различным классам. </w:t>
            </w:r>
          </w:p>
          <w:p w:rsidR="00FC745A" w:rsidRPr="00A55DAB" w:rsidRDefault="00FC745A" w:rsidP="007F2E84">
            <w:pPr>
              <w:rPr>
                <w:sz w:val="22"/>
                <w:szCs w:val="22"/>
              </w:rPr>
            </w:pPr>
            <w:r w:rsidRPr="00A55DAB">
              <w:rPr>
                <w:sz w:val="22"/>
                <w:szCs w:val="22"/>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rsidR="00FC745A" w:rsidRPr="00A55DAB" w:rsidRDefault="00FC745A" w:rsidP="007F2E84">
            <w:pPr>
              <w:rPr>
                <w:sz w:val="22"/>
                <w:szCs w:val="22"/>
              </w:rPr>
            </w:pPr>
            <w:r w:rsidRPr="00A55DAB">
              <w:rPr>
                <w:sz w:val="22"/>
                <w:szCs w:val="22"/>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практической работы: получение этилена и изучение его свойств. </w:t>
            </w:r>
          </w:p>
          <w:p w:rsidR="00FC745A" w:rsidRPr="00A55DAB" w:rsidRDefault="00FC745A" w:rsidP="007F2E84">
            <w:pPr>
              <w:rPr>
                <w:sz w:val="22"/>
                <w:szCs w:val="22"/>
              </w:rPr>
            </w:pPr>
            <w:r w:rsidRPr="00A55DAB">
              <w:rPr>
                <w:sz w:val="22"/>
                <w:szCs w:val="22"/>
              </w:rPr>
              <w:t>Расчётные задачи.</w:t>
            </w:r>
          </w:p>
          <w:p w:rsidR="00FC745A" w:rsidRPr="00A55DAB" w:rsidRDefault="00FC745A" w:rsidP="007F2E84">
            <w:pPr>
              <w:rPr>
                <w:sz w:val="22"/>
                <w:szCs w:val="22"/>
              </w:rPr>
            </w:pPr>
            <w:r w:rsidRPr="00A55DAB">
              <w:rPr>
                <w:sz w:val="22"/>
                <w:szCs w:val="22"/>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tc>
        <w:tc>
          <w:tcPr>
            <w:tcW w:w="2835" w:type="dxa"/>
          </w:tcPr>
          <w:p w:rsidR="00FC745A" w:rsidRPr="00A55DAB" w:rsidRDefault="00FC745A" w:rsidP="007F2E84">
            <w:pPr>
              <w:rPr>
                <w:sz w:val="22"/>
                <w:szCs w:val="22"/>
              </w:rPr>
            </w:pPr>
          </w:p>
        </w:tc>
      </w:tr>
      <w:tr w:rsidR="00FC745A" w:rsidRPr="00A55DAB" w:rsidTr="007F2E84">
        <w:trPr>
          <w:trHeight w:val="167"/>
        </w:trPr>
        <w:tc>
          <w:tcPr>
            <w:tcW w:w="846" w:type="dxa"/>
          </w:tcPr>
          <w:p w:rsidR="00FC745A" w:rsidRPr="00A55DAB" w:rsidRDefault="00FC745A" w:rsidP="007F2E84">
            <w:pPr>
              <w:rPr>
                <w:sz w:val="22"/>
                <w:szCs w:val="22"/>
              </w:rPr>
            </w:pPr>
            <w:r w:rsidRPr="00A55DAB">
              <w:rPr>
                <w:sz w:val="22"/>
                <w:szCs w:val="22"/>
              </w:rPr>
              <w:t>3.</w:t>
            </w:r>
          </w:p>
        </w:tc>
        <w:tc>
          <w:tcPr>
            <w:tcW w:w="5970" w:type="dxa"/>
          </w:tcPr>
          <w:p w:rsidR="00FC745A" w:rsidRPr="00A55DAB" w:rsidRDefault="00FC745A" w:rsidP="007F2E84">
            <w:pPr>
              <w:rPr>
                <w:sz w:val="22"/>
                <w:szCs w:val="22"/>
              </w:rPr>
            </w:pPr>
            <w:r w:rsidRPr="00A55DAB">
              <w:rPr>
                <w:sz w:val="22"/>
                <w:szCs w:val="22"/>
              </w:rPr>
              <w:t>117.6.1.3. Кислородсодержащие органические соединения.</w:t>
            </w:r>
          </w:p>
          <w:p w:rsidR="00FC745A" w:rsidRPr="00A55DAB" w:rsidRDefault="00FC745A" w:rsidP="007F2E84">
            <w:pPr>
              <w:rPr>
                <w:sz w:val="22"/>
                <w:szCs w:val="22"/>
              </w:rPr>
            </w:pPr>
            <w:r w:rsidRPr="00A55DAB">
              <w:rPr>
                <w:sz w:val="22"/>
                <w:szCs w:val="22"/>
              </w:rPr>
              <w:t xml:space="preserve">Предельные одноатомные спирты. Метанол и этанол: строение, физические  и химические свойства (реакции с активными металлами, галогеноводородами, горение), применение. Водородные связи между молекулами спиртов. Действие метанола и этанола на организм человека. </w:t>
            </w:r>
          </w:p>
          <w:p w:rsidR="00FC745A" w:rsidRPr="00A55DAB" w:rsidRDefault="00FC745A" w:rsidP="007F2E84">
            <w:pPr>
              <w:rPr>
                <w:sz w:val="22"/>
                <w:szCs w:val="22"/>
              </w:rPr>
            </w:pPr>
            <w:r w:rsidRPr="00A55DAB">
              <w:rPr>
                <w:sz w:val="22"/>
                <w:szCs w:val="22"/>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rsidR="00FC745A" w:rsidRPr="00A55DAB" w:rsidRDefault="00FC745A" w:rsidP="007F2E84">
            <w:pPr>
              <w:rPr>
                <w:sz w:val="22"/>
                <w:szCs w:val="22"/>
              </w:rPr>
            </w:pPr>
            <w:r w:rsidRPr="00A55DAB">
              <w:rPr>
                <w:sz w:val="22"/>
                <w:szCs w:val="22"/>
              </w:rPr>
              <w:t xml:space="preserve">Фенол: строение молекулы, физические и химические свойства. Токсичность фенола. Применение фенола. </w:t>
            </w:r>
          </w:p>
          <w:p w:rsidR="00FC745A" w:rsidRPr="00A55DAB" w:rsidRDefault="00FC745A" w:rsidP="007F2E84">
            <w:pPr>
              <w:rPr>
                <w:sz w:val="22"/>
                <w:szCs w:val="22"/>
              </w:rPr>
            </w:pPr>
            <w:r w:rsidRPr="00A55DAB">
              <w:rPr>
                <w:sz w:val="22"/>
                <w:szCs w:val="22"/>
              </w:rPr>
              <w:t xml:space="preserve">Альдегиды.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rsidR="00FC745A" w:rsidRPr="00A55DAB" w:rsidRDefault="00FC745A" w:rsidP="007F2E84">
            <w:pPr>
              <w:rPr>
                <w:sz w:val="22"/>
                <w:szCs w:val="22"/>
              </w:rPr>
            </w:pPr>
            <w:r w:rsidRPr="00A55DAB">
              <w:rPr>
                <w:sz w:val="22"/>
                <w:szCs w:val="22"/>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rsidR="00FC745A" w:rsidRPr="00A55DAB" w:rsidRDefault="00FC745A" w:rsidP="007F2E84">
            <w:pPr>
              <w:rPr>
                <w:sz w:val="22"/>
                <w:szCs w:val="22"/>
              </w:rPr>
            </w:pPr>
            <w:r w:rsidRPr="00A55DAB">
              <w:rPr>
                <w:sz w:val="22"/>
                <w:szCs w:val="22"/>
              </w:rPr>
              <w:t>Сложные эфиры как производные карбоновых кислот. Гидролиз сложных эфиров. Жиры. Гидролиз жиров. Применение жиров. Биологическая роль жиров.</w:t>
            </w:r>
          </w:p>
          <w:p w:rsidR="00FC745A" w:rsidRPr="00A55DAB" w:rsidRDefault="00FC745A" w:rsidP="007F2E84">
            <w:pPr>
              <w:rPr>
                <w:sz w:val="22"/>
                <w:szCs w:val="22"/>
              </w:rPr>
            </w:pPr>
            <w:r w:rsidRPr="00A55DAB">
              <w:rPr>
                <w:sz w:val="22"/>
                <w:szCs w:val="22"/>
              </w:rPr>
              <w:t xml:space="preserve">Углеводы: состав, классификация углеводов (моно-, ди- и полисахариды). Глюкоза – простейший моносахарид: особенности строения молекулы, физические  и химические свойства (взаимодействие с гидроксидом меди(II), окисление аммиачным раствором оксида серебра(I), восстановление, брожение глюкозы), нахождение в природе, применение, биологическая роль. Фотосинтез. Фруктоза  как изомер глюкозы. </w:t>
            </w:r>
          </w:p>
          <w:p w:rsidR="00FC745A" w:rsidRPr="00A55DAB" w:rsidRDefault="00FC745A" w:rsidP="007F2E84">
            <w:pPr>
              <w:rPr>
                <w:sz w:val="22"/>
                <w:szCs w:val="22"/>
              </w:rPr>
            </w:pPr>
            <w:r w:rsidRPr="00A55DAB">
              <w:rPr>
                <w:sz w:val="22"/>
                <w:szCs w:val="22"/>
              </w:rPr>
              <w:t>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w:t>
            </w:r>
          </w:p>
          <w:p w:rsidR="00FC745A" w:rsidRPr="00A55DAB" w:rsidRDefault="00FC745A" w:rsidP="007F2E84">
            <w:pPr>
              <w:rPr>
                <w:sz w:val="22"/>
                <w:szCs w:val="22"/>
              </w:rPr>
            </w:pPr>
            <w:r w:rsidRPr="00A55DAB">
              <w:rPr>
                <w:sz w:val="22"/>
                <w:szCs w:val="22"/>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меди(II)), многоатомных спиртов (взаимодействие глицерина с гидроксидом меди(II)), альдегидов (окисление аммиачным раствором оксида серебра(I) и гидроксидом меди(II), взаимодействие крахмала с иодом), проведение практической работы: свойства раствора уксусной кислоты.</w:t>
            </w:r>
          </w:p>
          <w:p w:rsidR="00FC745A" w:rsidRPr="00A55DAB" w:rsidRDefault="00FC745A" w:rsidP="007F2E84">
            <w:pPr>
              <w:rPr>
                <w:sz w:val="22"/>
                <w:szCs w:val="22"/>
              </w:rPr>
            </w:pPr>
            <w:r w:rsidRPr="00A55DAB">
              <w:rPr>
                <w:sz w:val="22"/>
                <w:szCs w:val="22"/>
              </w:rPr>
              <w:t>Расчётные задачи.</w:t>
            </w:r>
          </w:p>
          <w:p w:rsidR="00FC745A" w:rsidRPr="00A55DAB" w:rsidRDefault="00FC745A" w:rsidP="007F2E84">
            <w:pPr>
              <w:rPr>
                <w:sz w:val="22"/>
                <w:szCs w:val="22"/>
              </w:rPr>
            </w:pPr>
            <w:r w:rsidRPr="00A55DAB">
              <w:rPr>
                <w:sz w:val="22"/>
                <w:szCs w:val="22"/>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tc>
        <w:tc>
          <w:tcPr>
            <w:tcW w:w="2835" w:type="dxa"/>
          </w:tcPr>
          <w:p w:rsidR="00FC745A" w:rsidRPr="00A55DAB" w:rsidRDefault="00FC745A" w:rsidP="007F2E84">
            <w:pPr>
              <w:rPr>
                <w:sz w:val="22"/>
                <w:szCs w:val="22"/>
              </w:rPr>
            </w:pPr>
          </w:p>
        </w:tc>
      </w:tr>
      <w:tr w:rsidR="00FC745A" w:rsidRPr="00A55DAB" w:rsidTr="007F2E84">
        <w:trPr>
          <w:trHeight w:val="167"/>
        </w:trPr>
        <w:tc>
          <w:tcPr>
            <w:tcW w:w="846" w:type="dxa"/>
          </w:tcPr>
          <w:p w:rsidR="00FC745A" w:rsidRPr="00A55DAB" w:rsidRDefault="00FC745A" w:rsidP="007F2E84">
            <w:pPr>
              <w:rPr>
                <w:sz w:val="22"/>
                <w:szCs w:val="22"/>
              </w:rPr>
            </w:pPr>
            <w:r w:rsidRPr="00A55DAB">
              <w:rPr>
                <w:sz w:val="22"/>
                <w:szCs w:val="22"/>
              </w:rPr>
              <w:t>4.</w:t>
            </w:r>
          </w:p>
        </w:tc>
        <w:tc>
          <w:tcPr>
            <w:tcW w:w="5970" w:type="dxa"/>
          </w:tcPr>
          <w:p w:rsidR="00FC745A" w:rsidRPr="00A55DAB" w:rsidRDefault="00FC745A" w:rsidP="007F2E84">
            <w:pPr>
              <w:rPr>
                <w:sz w:val="22"/>
                <w:szCs w:val="22"/>
              </w:rPr>
            </w:pPr>
            <w:r w:rsidRPr="00A55DAB">
              <w:rPr>
                <w:sz w:val="22"/>
                <w:szCs w:val="22"/>
              </w:rPr>
              <w:t>117.6.1.4. Азотсодержащие органические соединения.</w:t>
            </w:r>
          </w:p>
          <w:p w:rsidR="00FC745A" w:rsidRPr="00A55DAB" w:rsidRDefault="00FC745A" w:rsidP="007F2E84">
            <w:pPr>
              <w:rPr>
                <w:sz w:val="22"/>
                <w:szCs w:val="22"/>
              </w:rPr>
            </w:pPr>
            <w:r w:rsidRPr="00A55DAB">
              <w:rPr>
                <w:sz w:val="22"/>
                <w:szCs w:val="22"/>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rsidR="00FC745A" w:rsidRPr="00A55DAB" w:rsidRDefault="00FC745A" w:rsidP="007F2E84">
            <w:pPr>
              <w:rPr>
                <w:sz w:val="22"/>
                <w:szCs w:val="22"/>
              </w:rPr>
            </w:pPr>
            <w:r w:rsidRPr="00A55DAB">
              <w:rPr>
                <w:sz w:val="22"/>
                <w:szCs w:val="22"/>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rsidR="00FC745A" w:rsidRPr="00A55DAB" w:rsidRDefault="00FC745A" w:rsidP="007F2E84">
            <w:pPr>
              <w:rPr>
                <w:sz w:val="22"/>
                <w:szCs w:val="22"/>
              </w:rPr>
            </w:pPr>
            <w:r w:rsidRPr="00A55DAB">
              <w:rPr>
                <w:sz w:val="22"/>
                <w:szCs w:val="22"/>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tc>
        <w:tc>
          <w:tcPr>
            <w:tcW w:w="2835" w:type="dxa"/>
          </w:tcPr>
          <w:p w:rsidR="00FC745A" w:rsidRPr="00A55DAB" w:rsidRDefault="00FC745A" w:rsidP="007F2E84">
            <w:pPr>
              <w:rPr>
                <w:sz w:val="22"/>
                <w:szCs w:val="22"/>
              </w:rPr>
            </w:pPr>
          </w:p>
        </w:tc>
      </w:tr>
      <w:tr w:rsidR="00FC745A" w:rsidRPr="00A55DAB" w:rsidTr="007F2E84">
        <w:trPr>
          <w:trHeight w:val="167"/>
        </w:trPr>
        <w:tc>
          <w:tcPr>
            <w:tcW w:w="846" w:type="dxa"/>
          </w:tcPr>
          <w:p w:rsidR="00FC745A" w:rsidRPr="00A55DAB" w:rsidRDefault="00FC745A" w:rsidP="007F2E84">
            <w:pPr>
              <w:rPr>
                <w:sz w:val="22"/>
                <w:szCs w:val="22"/>
              </w:rPr>
            </w:pPr>
            <w:r w:rsidRPr="00A55DAB">
              <w:rPr>
                <w:sz w:val="22"/>
                <w:szCs w:val="22"/>
              </w:rPr>
              <w:t>5.</w:t>
            </w:r>
          </w:p>
        </w:tc>
        <w:tc>
          <w:tcPr>
            <w:tcW w:w="5970" w:type="dxa"/>
          </w:tcPr>
          <w:p w:rsidR="00FC745A" w:rsidRPr="00A55DAB" w:rsidRDefault="00FC745A" w:rsidP="007F2E84">
            <w:pPr>
              <w:rPr>
                <w:sz w:val="22"/>
                <w:szCs w:val="22"/>
              </w:rPr>
            </w:pPr>
            <w:r w:rsidRPr="00A55DAB">
              <w:rPr>
                <w:sz w:val="22"/>
                <w:szCs w:val="22"/>
              </w:rPr>
              <w:t>117.6.1.5. Высокомолекулярные соединения.</w:t>
            </w:r>
          </w:p>
          <w:p w:rsidR="00FC745A" w:rsidRPr="00A55DAB" w:rsidRDefault="00FC745A" w:rsidP="007F2E84">
            <w:pPr>
              <w:rPr>
                <w:sz w:val="22"/>
                <w:szCs w:val="22"/>
              </w:rPr>
            </w:pPr>
            <w:r w:rsidRPr="00A55DAB">
              <w:rPr>
                <w:sz w:val="22"/>
                <w:szCs w:val="22"/>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FC745A" w:rsidRPr="00A55DAB" w:rsidRDefault="00FC745A" w:rsidP="007F2E84">
            <w:pPr>
              <w:rPr>
                <w:sz w:val="22"/>
                <w:szCs w:val="22"/>
              </w:rPr>
            </w:pPr>
            <w:r w:rsidRPr="00A55DAB">
              <w:rPr>
                <w:sz w:val="22"/>
                <w:szCs w:val="22"/>
              </w:rPr>
              <w:t>Экспериментальные методы изучения веществ и их превращений: ознакомление с образцами природных и искусственных волокон, пластмасс, каучуков.</w:t>
            </w:r>
          </w:p>
        </w:tc>
        <w:tc>
          <w:tcPr>
            <w:tcW w:w="2835" w:type="dxa"/>
          </w:tcPr>
          <w:p w:rsidR="00FC745A" w:rsidRPr="00A55DAB" w:rsidRDefault="00FC745A" w:rsidP="007F2E84">
            <w:pPr>
              <w:rPr>
                <w:sz w:val="22"/>
                <w:szCs w:val="22"/>
              </w:rPr>
            </w:pPr>
          </w:p>
        </w:tc>
      </w:tr>
    </w:tbl>
    <w:p w:rsidR="00FC745A" w:rsidRPr="00A55DAB" w:rsidRDefault="00FC745A" w:rsidP="00FC745A">
      <w:pPr>
        <w:rPr>
          <w:sz w:val="22"/>
          <w:szCs w:val="22"/>
        </w:rPr>
      </w:pPr>
    </w:p>
    <w:p w:rsidR="00FC745A" w:rsidRPr="00A55DAB" w:rsidRDefault="00FC745A" w:rsidP="00FC745A">
      <w:pPr>
        <w:rPr>
          <w:sz w:val="22"/>
          <w:szCs w:val="22"/>
        </w:rPr>
      </w:pPr>
    </w:p>
    <w:p w:rsidR="00FC745A" w:rsidRPr="00A55DAB" w:rsidRDefault="00FC745A" w:rsidP="00FC745A">
      <w:pPr>
        <w:rPr>
          <w:sz w:val="22"/>
          <w:szCs w:val="22"/>
        </w:rPr>
      </w:pPr>
    </w:p>
    <w:p w:rsidR="00FC745A" w:rsidRPr="00A55DAB" w:rsidRDefault="00FC745A" w:rsidP="00FC745A">
      <w:pPr>
        <w:rPr>
          <w:sz w:val="22"/>
          <w:szCs w:val="22"/>
        </w:rPr>
      </w:pPr>
    </w:p>
    <w:p w:rsidR="00FC745A" w:rsidRPr="00A55DAB" w:rsidRDefault="00FC745A" w:rsidP="00FC745A">
      <w:pPr>
        <w:rPr>
          <w:sz w:val="22"/>
          <w:szCs w:val="22"/>
        </w:rPr>
      </w:pPr>
    </w:p>
    <w:tbl>
      <w:tblPr>
        <w:tblpPr w:leftFromText="180" w:rightFromText="180" w:vertAnchor="text" w:horzAnchor="margin" w:tblpY="158"/>
        <w:tblW w:w="96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6"/>
        <w:gridCol w:w="5970"/>
        <w:gridCol w:w="2835"/>
      </w:tblGrid>
      <w:tr w:rsidR="00FC745A" w:rsidRPr="00A55DAB" w:rsidTr="007F2E84">
        <w:trPr>
          <w:trHeight w:val="575"/>
        </w:trPr>
        <w:tc>
          <w:tcPr>
            <w:tcW w:w="846" w:type="dxa"/>
          </w:tcPr>
          <w:p w:rsidR="00FC745A" w:rsidRPr="00A55DAB" w:rsidRDefault="00FC745A" w:rsidP="007F2E84">
            <w:pPr>
              <w:rPr>
                <w:sz w:val="22"/>
                <w:szCs w:val="22"/>
              </w:rPr>
            </w:pPr>
            <w:r w:rsidRPr="00A55DAB">
              <w:rPr>
                <w:sz w:val="22"/>
                <w:szCs w:val="22"/>
              </w:rPr>
              <w:t>№ п/п</w:t>
            </w:r>
          </w:p>
        </w:tc>
        <w:tc>
          <w:tcPr>
            <w:tcW w:w="5970" w:type="dxa"/>
          </w:tcPr>
          <w:p w:rsidR="00FC745A" w:rsidRPr="00A55DAB" w:rsidRDefault="00FC745A" w:rsidP="007F2E84">
            <w:pPr>
              <w:rPr>
                <w:sz w:val="22"/>
                <w:szCs w:val="22"/>
              </w:rPr>
            </w:pPr>
            <w:r w:rsidRPr="00A55DAB">
              <w:rPr>
                <w:sz w:val="22"/>
                <w:szCs w:val="22"/>
              </w:rPr>
              <w:t xml:space="preserve">Наименование темы </w:t>
            </w:r>
          </w:p>
          <w:p w:rsidR="00FC745A" w:rsidRPr="00A55DAB" w:rsidRDefault="00FC745A" w:rsidP="007F2E84">
            <w:pPr>
              <w:rPr>
                <w:sz w:val="22"/>
                <w:szCs w:val="22"/>
              </w:rPr>
            </w:pPr>
            <w:r w:rsidRPr="00A55DAB">
              <w:rPr>
                <w:sz w:val="22"/>
                <w:szCs w:val="22"/>
              </w:rPr>
              <w:t>(с учётом рабочей программы воспитания)</w:t>
            </w:r>
          </w:p>
        </w:tc>
        <w:tc>
          <w:tcPr>
            <w:tcW w:w="2835" w:type="dxa"/>
          </w:tcPr>
          <w:p w:rsidR="00FC745A" w:rsidRPr="00A55DAB" w:rsidRDefault="00FC745A" w:rsidP="007F2E84">
            <w:pPr>
              <w:rPr>
                <w:sz w:val="22"/>
                <w:szCs w:val="22"/>
              </w:rPr>
            </w:pPr>
            <w:r w:rsidRPr="00A55DAB">
              <w:rPr>
                <w:sz w:val="22"/>
                <w:szCs w:val="22"/>
              </w:rPr>
              <w:t>Количество часов, отводимых на освоение каждой темы</w:t>
            </w:r>
          </w:p>
        </w:tc>
      </w:tr>
      <w:tr w:rsidR="00FC745A" w:rsidRPr="00A55DAB" w:rsidTr="007F2E84">
        <w:trPr>
          <w:trHeight w:val="231"/>
        </w:trPr>
        <w:tc>
          <w:tcPr>
            <w:tcW w:w="9651" w:type="dxa"/>
            <w:gridSpan w:val="3"/>
          </w:tcPr>
          <w:p w:rsidR="00FC745A" w:rsidRPr="00A55DAB" w:rsidRDefault="00FC745A" w:rsidP="007F2E84">
            <w:pPr>
              <w:rPr>
                <w:sz w:val="22"/>
                <w:szCs w:val="22"/>
              </w:rPr>
            </w:pPr>
            <w:r w:rsidRPr="00A55DAB">
              <w:rPr>
                <w:sz w:val="22"/>
                <w:szCs w:val="22"/>
              </w:rPr>
              <w:t>11 класс</w:t>
            </w:r>
          </w:p>
        </w:tc>
      </w:tr>
      <w:tr w:rsidR="00FC745A" w:rsidRPr="00A55DAB" w:rsidTr="007F2E84">
        <w:trPr>
          <w:trHeight w:val="297"/>
        </w:trPr>
        <w:tc>
          <w:tcPr>
            <w:tcW w:w="846" w:type="dxa"/>
          </w:tcPr>
          <w:p w:rsidR="00FC745A" w:rsidRPr="00A55DAB" w:rsidRDefault="00FC745A" w:rsidP="007F2E84">
            <w:pPr>
              <w:rPr>
                <w:sz w:val="22"/>
                <w:szCs w:val="22"/>
              </w:rPr>
            </w:pPr>
            <w:r w:rsidRPr="00A55DAB">
              <w:rPr>
                <w:sz w:val="22"/>
                <w:szCs w:val="22"/>
              </w:rPr>
              <w:t>1.</w:t>
            </w:r>
          </w:p>
        </w:tc>
        <w:tc>
          <w:tcPr>
            <w:tcW w:w="5970" w:type="dxa"/>
          </w:tcPr>
          <w:p w:rsidR="00FC745A" w:rsidRPr="00A55DAB" w:rsidRDefault="00FC745A" w:rsidP="007F2E84">
            <w:pPr>
              <w:rPr>
                <w:sz w:val="22"/>
                <w:szCs w:val="22"/>
              </w:rPr>
            </w:pPr>
            <w:r w:rsidRPr="00A55DAB">
              <w:rPr>
                <w:sz w:val="22"/>
                <w:szCs w:val="22"/>
              </w:rPr>
              <w:t>117.7.1. Общая и неорганическая химия.</w:t>
            </w:r>
          </w:p>
          <w:p w:rsidR="00FC745A" w:rsidRPr="00A55DAB" w:rsidRDefault="00FC745A" w:rsidP="007F2E84">
            <w:pPr>
              <w:rPr>
                <w:sz w:val="22"/>
                <w:szCs w:val="22"/>
              </w:rPr>
            </w:pPr>
            <w:r w:rsidRPr="00A55DAB">
              <w:rPr>
                <w:sz w:val="22"/>
                <w:szCs w:val="22"/>
              </w:rPr>
              <w:t>117.7.1.1. Теоретические основы химии.</w:t>
            </w:r>
          </w:p>
          <w:p w:rsidR="00FC745A" w:rsidRPr="00A55DAB" w:rsidRDefault="00FC745A" w:rsidP="007F2E84">
            <w:pPr>
              <w:rPr>
                <w:sz w:val="22"/>
                <w:szCs w:val="22"/>
              </w:rPr>
            </w:pPr>
            <w:r w:rsidRPr="00A55DAB">
              <w:rPr>
                <w:sz w:val="22"/>
                <w:szCs w:val="22"/>
              </w:rPr>
              <w:t xml:space="preserve">Химический элемент. Атом. Ядро атома, изотопы. Электронная оболочка. Энергетические уровни, подуровни. Атомные орбитали, s-, p-, d- элементы. Особенности распределения электронов по орбиталям в атомах элементов первых четырёх периодов. Электронная конфигурация атомов. </w:t>
            </w:r>
          </w:p>
          <w:p w:rsidR="00FC745A" w:rsidRPr="00A55DAB" w:rsidRDefault="00FC745A" w:rsidP="007F2E84">
            <w:pPr>
              <w:rPr>
                <w:sz w:val="22"/>
                <w:szCs w:val="22"/>
              </w:rPr>
            </w:pPr>
            <w:r w:rsidRPr="00A55DAB">
              <w:rPr>
                <w:sz w:val="22"/>
                <w:szCs w:val="22"/>
              </w:rPr>
              <w:t xml:space="preserve">Периодический закон и Периодическая система химических элементов Д.И. Менделеева. Связь периодического закона и Периодической системы химических элементов Д.И.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rsidR="00FC745A" w:rsidRPr="00A55DAB" w:rsidRDefault="00FC745A" w:rsidP="007F2E84">
            <w:pPr>
              <w:rPr>
                <w:sz w:val="22"/>
                <w:szCs w:val="22"/>
              </w:rPr>
            </w:pPr>
            <w:r w:rsidRPr="00A55DAB">
              <w:rPr>
                <w:sz w:val="22"/>
                <w:szCs w:val="22"/>
              </w:rPr>
              <w:t xml:space="preserve">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Электроотрицательность. Степень окисления. Ионы: катионы  и анионы. </w:t>
            </w:r>
          </w:p>
          <w:p w:rsidR="00FC745A" w:rsidRPr="00A55DAB" w:rsidRDefault="00FC745A" w:rsidP="007F2E84">
            <w:pPr>
              <w:rPr>
                <w:sz w:val="22"/>
                <w:szCs w:val="22"/>
              </w:rPr>
            </w:pPr>
            <w:r w:rsidRPr="00A55DAB">
              <w:rPr>
                <w:sz w:val="22"/>
                <w:szCs w:val="22"/>
              </w:rPr>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rsidR="00FC745A" w:rsidRPr="00A55DAB" w:rsidRDefault="00FC745A" w:rsidP="007F2E84">
            <w:pPr>
              <w:rPr>
                <w:sz w:val="22"/>
                <w:szCs w:val="22"/>
              </w:rPr>
            </w:pPr>
            <w:r w:rsidRPr="00A55DAB">
              <w:rPr>
                <w:sz w:val="22"/>
                <w:szCs w:val="22"/>
              </w:rPr>
              <w:t>Понятие о дисперсных системах. Истинные и коллоидные растворы. Массовая доля вещества в растворе.</w:t>
            </w:r>
          </w:p>
          <w:p w:rsidR="00FC745A" w:rsidRPr="00A55DAB" w:rsidRDefault="00FC745A" w:rsidP="007F2E84">
            <w:pPr>
              <w:rPr>
                <w:sz w:val="22"/>
                <w:szCs w:val="22"/>
              </w:rPr>
            </w:pPr>
            <w:r w:rsidRPr="00A55DAB">
              <w:rPr>
                <w:sz w:val="22"/>
                <w:szCs w:val="22"/>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rsidR="00FC745A" w:rsidRPr="00A55DAB" w:rsidRDefault="00FC745A" w:rsidP="007F2E84">
            <w:pPr>
              <w:rPr>
                <w:sz w:val="22"/>
                <w:szCs w:val="22"/>
              </w:rPr>
            </w:pPr>
            <w:r w:rsidRPr="00A55DAB">
              <w:rPr>
                <w:sz w:val="22"/>
                <w:szCs w:val="22"/>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rsidR="00FC745A" w:rsidRPr="00A55DAB" w:rsidRDefault="00FC745A" w:rsidP="007F2E84">
            <w:pPr>
              <w:rPr>
                <w:sz w:val="22"/>
                <w:szCs w:val="22"/>
              </w:rPr>
            </w:pPr>
            <w:r w:rsidRPr="00A55DAB">
              <w:rPr>
                <w:sz w:val="22"/>
                <w:szCs w:val="22"/>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Ле Шателье. </w:t>
            </w:r>
          </w:p>
          <w:p w:rsidR="00FC745A" w:rsidRPr="00A55DAB" w:rsidRDefault="00FC745A" w:rsidP="007F2E84">
            <w:pPr>
              <w:rPr>
                <w:sz w:val="22"/>
                <w:szCs w:val="22"/>
              </w:rPr>
            </w:pPr>
            <w:r w:rsidRPr="00A55DAB">
              <w:rPr>
                <w:sz w:val="22"/>
                <w:szCs w:val="22"/>
              </w:rPr>
              <w:t xml:space="preserve">Электролитическая диссоциация. Сильные и слабые электролиты. Среда водных растворов веществ: кислая, нейтральная, щелочная. Реакции ионного обмена. </w:t>
            </w:r>
          </w:p>
          <w:p w:rsidR="00FC745A" w:rsidRPr="00A55DAB" w:rsidRDefault="00FC745A" w:rsidP="007F2E84">
            <w:pPr>
              <w:rPr>
                <w:sz w:val="22"/>
                <w:szCs w:val="22"/>
              </w:rPr>
            </w:pPr>
            <w:r w:rsidRPr="00A55DAB">
              <w:rPr>
                <w:sz w:val="22"/>
                <w:szCs w:val="22"/>
              </w:rPr>
              <w:t>Окислительно-восстановительные реакции.</w:t>
            </w:r>
          </w:p>
          <w:p w:rsidR="00FC745A" w:rsidRPr="00A55DAB" w:rsidRDefault="00FC745A" w:rsidP="007F2E84">
            <w:pPr>
              <w:rPr>
                <w:sz w:val="22"/>
                <w:szCs w:val="22"/>
              </w:rPr>
            </w:pPr>
            <w:r w:rsidRPr="00A55DAB">
              <w:rPr>
                <w:sz w:val="22"/>
                <w:szCs w:val="22"/>
              </w:rPr>
              <w:t>Экспериментальные методы изучения веществ и их превращений: демонстрация таблиц «Периодическая система химических элементов Д.И.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
          <w:p w:rsidR="00FC745A" w:rsidRPr="00A55DAB" w:rsidRDefault="00FC745A" w:rsidP="007F2E84">
            <w:pPr>
              <w:rPr>
                <w:sz w:val="22"/>
                <w:szCs w:val="22"/>
              </w:rPr>
            </w:pPr>
            <w:r w:rsidRPr="00A55DAB">
              <w:rPr>
                <w:sz w:val="22"/>
                <w:szCs w:val="22"/>
              </w:rPr>
              <w:t>Расчётные задачи.</w:t>
            </w:r>
          </w:p>
          <w:p w:rsidR="00FC745A" w:rsidRPr="00A55DAB" w:rsidRDefault="00FC745A" w:rsidP="007F2E84">
            <w:pPr>
              <w:rPr>
                <w:sz w:val="22"/>
                <w:szCs w:val="22"/>
              </w:rPr>
            </w:pPr>
            <w:r w:rsidRPr="00A55DAB">
              <w:rPr>
                <w:sz w:val="22"/>
                <w:szCs w:val="22"/>
              </w:rPr>
              <w:t>Расчёты по уравнениям химических реакций, в том числе термохимические расчёты, расчёты с использованием понятия «массовая доля вещества».</w:t>
            </w:r>
          </w:p>
        </w:tc>
        <w:tc>
          <w:tcPr>
            <w:tcW w:w="2835" w:type="dxa"/>
          </w:tcPr>
          <w:p w:rsidR="00FC745A" w:rsidRPr="00A55DAB" w:rsidRDefault="00FC745A" w:rsidP="007F2E84">
            <w:pPr>
              <w:rPr>
                <w:sz w:val="22"/>
                <w:szCs w:val="22"/>
              </w:rPr>
            </w:pPr>
            <w:r w:rsidRPr="00A55DAB">
              <w:rPr>
                <w:sz w:val="22"/>
                <w:szCs w:val="22"/>
              </w:rPr>
              <w:t>Часы на каждую тему распределяются учителем-предметником в зависимости от нагрузки по учебному плану на текущий учебный год в рабочей программе учителя</w:t>
            </w:r>
          </w:p>
        </w:tc>
      </w:tr>
      <w:tr w:rsidR="00FC745A" w:rsidRPr="00A55DAB" w:rsidTr="007F2E84">
        <w:trPr>
          <w:trHeight w:val="297"/>
        </w:trPr>
        <w:tc>
          <w:tcPr>
            <w:tcW w:w="846" w:type="dxa"/>
          </w:tcPr>
          <w:p w:rsidR="00FC745A" w:rsidRPr="00A55DAB" w:rsidRDefault="00FC745A" w:rsidP="007F2E84">
            <w:pPr>
              <w:rPr>
                <w:sz w:val="22"/>
                <w:szCs w:val="22"/>
              </w:rPr>
            </w:pPr>
            <w:r w:rsidRPr="00A55DAB">
              <w:rPr>
                <w:sz w:val="22"/>
                <w:szCs w:val="22"/>
              </w:rPr>
              <w:t>2.</w:t>
            </w:r>
          </w:p>
        </w:tc>
        <w:tc>
          <w:tcPr>
            <w:tcW w:w="5970" w:type="dxa"/>
          </w:tcPr>
          <w:p w:rsidR="00FC745A" w:rsidRPr="00A55DAB" w:rsidRDefault="00FC745A" w:rsidP="007F2E84">
            <w:pPr>
              <w:rPr>
                <w:sz w:val="22"/>
                <w:szCs w:val="22"/>
              </w:rPr>
            </w:pPr>
            <w:r w:rsidRPr="00A55DAB">
              <w:rPr>
                <w:sz w:val="22"/>
                <w:szCs w:val="22"/>
              </w:rPr>
              <w:t>117.7.1.2. Раздел 2. Неорганическая химия.</w:t>
            </w:r>
          </w:p>
          <w:p w:rsidR="00FC745A" w:rsidRPr="00A55DAB" w:rsidRDefault="00FC745A" w:rsidP="007F2E84">
            <w:pPr>
              <w:rPr>
                <w:sz w:val="22"/>
                <w:szCs w:val="22"/>
              </w:rPr>
            </w:pPr>
            <w:r w:rsidRPr="00A55DAB">
              <w:rPr>
                <w:sz w:val="22"/>
                <w:szCs w:val="22"/>
              </w:rPr>
              <w:t xml:space="preserve">Неметаллы. Положение неметаллов в Периодической системе химических элементов Д.И. Менделеева и особенности строения атомов. Физические свойства неметаллов. Аллотропия неметаллов (на примере кислорода, серы, фосфора  и углерода). </w:t>
            </w:r>
          </w:p>
          <w:p w:rsidR="00FC745A" w:rsidRPr="00A55DAB" w:rsidRDefault="00FC745A" w:rsidP="007F2E84">
            <w:pPr>
              <w:rPr>
                <w:sz w:val="22"/>
                <w:szCs w:val="22"/>
              </w:rPr>
            </w:pPr>
            <w:r w:rsidRPr="00A55DAB">
              <w:rPr>
                <w:sz w:val="22"/>
                <w:szCs w:val="22"/>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p w:rsidR="00FC745A" w:rsidRPr="00A55DAB" w:rsidRDefault="00FC745A" w:rsidP="007F2E84">
            <w:pPr>
              <w:rPr>
                <w:sz w:val="22"/>
                <w:szCs w:val="22"/>
              </w:rPr>
            </w:pPr>
            <w:r w:rsidRPr="00A55DAB">
              <w:rPr>
                <w:sz w:val="22"/>
                <w:szCs w:val="22"/>
              </w:rPr>
              <w:t>Применение важнейших неметаллов и их соединений.</w:t>
            </w:r>
          </w:p>
          <w:p w:rsidR="00FC745A" w:rsidRPr="00A55DAB" w:rsidRDefault="00FC745A" w:rsidP="007F2E84">
            <w:pPr>
              <w:rPr>
                <w:sz w:val="22"/>
                <w:szCs w:val="22"/>
              </w:rPr>
            </w:pPr>
            <w:r w:rsidRPr="00A55DAB">
              <w:rPr>
                <w:sz w:val="22"/>
                <w:szCs w:val="22"/>
              </w:rPr>
              <w:t>Металлы. Положение металлов в Периодической системе химических элементов Д.И.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p w:rsidR="00FC745A" w:rsidRPr="00A55DAB" w:rsidRDefault="00FC745A" w:rsidP="007F2E84">
            <w:pPr>
              <w:rPr>
                <w:sz w:val="22"/>
                <w:szCs w:val="22"/>
              </w:rPr>
            </w:pPr>
            <w:r w:rsidRPr="00A55DAB">
              <w:rPr>
                <w:sz w:val="22"/>
                <w:szCs w:val="22"/>
              </w:rPr>
              <w:t xml:space="preserve">Химические свойства важнейших металлов (натрий, калий, кальций, магний, алюминий, цинк, хром, железо, медь) и их соединений. </w:t>
            </w:r>
          </w:p>
          <w:p w:rsidR="00FC745A" w:rsidRPr="00A55DAB" w:rsidRDefault="00FC745A" w:rsidP="007F2E84">
            <w:pPr>
              <w:rPr>
                <w:sz w:val="22"/>
                <w:szCs w:val="22"/>
              </w:rPr>
            </w:pPr>
            <w:r w:rsidRPr="00A55DAB">
              <w:rPr>
                <w:sz w:val="22"/>
                <w:szCs w:val="22"/>
              </w:rPr>
              <w:t>Общие способы получения металлов. Применение металлов в быту  и технике.</w:t>
            </w:r>
          </w:p>
          <w:p w:rsidR="00FC745A" w:rsidRPr="00A55DAB" w:rsidRDefault="00FC745A" w:rsidP="007F2E84">
            <w:pPr>
              <w:rPr>
                <w:sz w:val="22"/>
                <w:szCs w:val="22"/>
              </w:rPr>
            </w:pPr>
            <w:r w:rsidRPr="00A55DAB">
              <w:rPr>
                <w:sz w:val="22"/>
                <w:szCs w:val="22"/>
              </w:rPr>
              <w:t>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rsidR="00FC745A" w:rsidRPr="00A55DAB" w:rsidRDefault="00FC745A" w:rsidP="007F2E84">
            <w:pPr>
              <w:rPr>
                <w:sz w:val="22"/>
                <w:szCs w:val="22"/>
              </w:rPr>
            </w:pPr>
            <w:r w:rsidRPr="00A55DAB">
              <w:rPr>
                <w:sz w:val="22"/>
                <w:szCs w:val="22"/>
              </w:rPr>
              <w:t>Расчётные задачи.</w:t>
            </w:r>
          </w:p>
          <w:p w:rsidR="00FC745A" w:rsidRPr="00A55DAB" w:rsidRDefault="00FC745A" w:rsidP="007F2E84">
            <w:pPr>
              <w:rPr>
                <w:sz w:val="22"/>
                <w:szCs w:val="22"/>
              </w:rPr>
            </w:pPr>
            <w:r w:rsidRPr="00A55DAB">
              <w:rPr>
                <w:sz w:val="22"/>
                <w:szCs w:val="22"/>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tc>
        <w:tc>
          <w:tcPr>
            <w:tcW w:w="2835" w:type="dxa"/>
          </w:tcPr>
          <w:p w:rsidR="00FC745A" w:rsidRPr="00A55DAB" w:rsidRDefault="00FC745A" w:rsidP="007F2E84">
            <w:pPr>
              <w:rPr>
                <w:sz w:val="22"/>
                <w:szCs w:val="22"/>
              </w:rPr>
            </w:pPr>
          </w:p>
        </w:tc>
      </w:tr>
      <w:tr w:rsidR="00FC745A" w:rsidRPr="00A55DAB" w:rsidTr="007F2E84">
        <w:trPr>
          <w:trHeight w:val="297"/>
        </w:trPr>
        <w:tc>
          <w:tcPr>
            <w:tcW w:w="846" w:type="dxa"/>
          </w:tcPr>
          <w:p w:rsidR="00FC745A" w:rsidRPr="00A55DAB" w:rsidRDefault="00FC745A" w:rsidP="007F2E84">
            <w:pPr>
              <w:rPr>
                <w:sz w:val="22"/>
                <w:szCs w:val="22"/>
              </w:rPr>
            </w:pPr>
            <w:r w:rsidRPr="00A55DAB">
              <w:rPr>
                <w:sz w:val="22"/>
                <w:szCs w:val="22"/>
              </w:rPr>
              <w:t>3.</w:t>
            </w:r>
          </w:p>
        </w:tc>
        <w:tc>
          <w:tcPr>
            <w:tcW w:w="5970" w:type="dxa"/>
          </w:tcPr>
          <w:p w:rsidR="00FC745A" w:rsidRPr="00A55DAB" w:rsidRDefault="00FC745A" w:rsidP="007F2E84">
            <w:pPr>
              <w:rPr>
                <w:sz w:val="22"/>
                <w:szCs w:val="22"/>
              </w:rPr>
            </w:pPr>
            <w:r w:rsidRPr="00A55DAB">
              <w:rPr>
                <w:sz w:val="22"/>
                <w:szCs w:val="22"/>
              </w:rPr>
              <w:t>117.7.1.3. Химия и жизнь. Межпредметные связи.</w:t>
            </w:r>
          </w:p>
          <w:p w:rsidR="00FC745A" w:rsidRPr="00A55DAB" w:rsidRDefault="00FC745A" w:rsidP="007F2E84">
            <w:pPr>
              <w:rPr>
                <w:sz w:val="22"/>
                <w:szCs w:val="22"/>
              </w:rPr>
            </w:pPr>
            <w:r w:rsidRPr="00A55DAB">
              <w:rPr>
                <w:sz w:val="22"/>
                <w:szCs w:val="22"/>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rsidR="00FC745A" w:rsidRPr="00A55DAB" w:rsidRDefault="00FC745A" w:rsidP="007F2E84">
            <w:pPr>
              <w:rPr>
                <w:sz w:val="22"/>
                <w:szCs w:val="22"/>
              </w:rPr>
            </w:pPr>
            <w:r w:rsidRPr="00A55DAB">
              <w:rPr>
                <w:sz w:val="22"/>
                <w:szCs w:val="22"/>
              </w:rPr>
              <w:t xml:space="preserve">Представления об общих научных принципах промышленного получения важнейших веществ. </w:t>
            </w:r>
          </w:p>
          <w:p w:rsidR="00FC745A" w:rsidRPr="00A55DAB" w:rsidRDefault="00FC745A" w:rsidP="007F2E84">
            <w:pPr>
              <w:rPr>
                <w:sz w:val="22"/>
                <w:szCs w:val="22"/>
              </w:rPr>
            </w:pPr>
            <w:r w:rsidRPr="00A55DAB">
              <w:rPr>
                <w:sz w:val="22"/>
                <w:szCs w:val="22"/>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наноматериалы, органические и минеральные удобрения. </w:t>
            </w:r>
          </w:p>
          <w:p w:rsidR="00FC745A" w:rsidRPr="00A55DAB" w:rsidRDefault="00FC745A" w:rsidP="007F2E84">
            <w:pPr>
              <w:rPr>
                <w:sz w:val="22"/>
                <w:szCs w:val="22"/>
              </w:rPr>
            </w:pPr>
            <w:r w:rsidRPr="00A55DAB">
              <w:rPr>
                <w:sz w:val="22"/>
                <w:szCs w:val="22"/>
              </w:rPr>
              <w:t>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w:t>
            </w:r>
          </w:p>
        </w:tc>
        <w:tc>
          <w:tcPr>
            <w:tcW w:w="2835" w:type="dxa"/>
          </w:tcPr>
          <w:p w:rsidR="00FC745A" w:rsidRPr="00A55DAB" w:rsidRDefault="00FC745A" w:rsidP="007F2E84">
            <w:pPr>
              <w:rPr>
                <w:sz w:val="22"/>
                <w:szCs w:val="22"/>
              </w:rPr>
            </w:pPr>
          </w:p>
        </w:tc>
      </w:tr>
    </w:tbl>
    <w:p w:rsidR="00FC745A" w:rsidRPr="00A55DAB" w:rsidRDefault="00FC745A" w:rsidP="00FC745A">
      <w:pPr>
        <w:rPr>
          <w:sz w:val="24"/>
          <w:szCs w:val="24"/>
        </w:rPr>
      </w:pPr>
    </w:p>
    <w:p w:rsidR="00FC745A" w:rsidRPr="00A55DAB" w:rsidRDefault="00FC745A" w:rsidP="00FC745A">
      <w:pPr>
        <w:rPr>
          <w:sz w:val="24"/>
          <w:szCs w:val="24"/>
        </w:rPr>
      </w:pPr>
      <w:r w:rsidRPr="00A55DAB">
        <w:rPr>
          <w:sz w:val="24"/>
          <w:szCs w:val="24"/>
        </w:rPr>
        <w:tab/>
      </w:r>
    </w:p>
    <w:p w:rsidR="00FC745A" w:rsidRPr="00A55DAB" w:rsidRDefault="00FC745A" w:rsidP="00FC745A">
      <w:pPr>
        <w:jc w:val="center"/>
        <w:rPr>
          <w:b/>
          <w:sz w:val="24"/>
          <w:szCs w:val="24"/>
        </w:rPr>
      </w:pPr>
      <w:r w:rsidRPr="00A55DAB">
        <w:rPr>
          <w:b/>
          <w:sz w:val="24"/>
          <w:szCs w:val="24"/>
        </w:rPr>
        <w:t>2.2.21. Рабочая программа по учебному предмету «Химия» (углублённый уровень)</w:t>
      </w:r>
    </w:p>
    <w:p w:rsidR="00FC745A" w:rsidRPr="00A55DAB" w:rsidRDefault="00FC745A" w:rsidP="00FC745A">
      <w:pPr>
        <w:jc w:val="center"/>
        <w:rPr>
          <w:b/>
          <w:sz w:val="24"/>
          <w:szCs w:val="24"/>
        </w:rPr>
      </w:pPr>
    </w:p>
    <w:p w:rsidR="00FC745A" w:rsidRPr="00A55DAB" w:rsidRDefault="00FC745A" w:rsidP="00FC745A">
      <w:pPr>
        <w:rPr>
          <w:sz w:val="24"/>
          <w:szCs w:val="24"/>
        </w:rPr>
      </w:pPr>
      <w:r w:rsidRPr="00A55DAB">
        <w:rPr>
          <w:sz w:val="24"/>
          <w:szCs w:val="24"/>
        </w:rPr>
        <w:t xml:space="preserve">Рабочая программа по учебному предмету «Химия» (углублённый уровень) (предметная область «Естественно-научные предметы») (далее соответственно – программа по химии, химия) включает пояснительную записку, содержание обучения, планируемые результаты освоения программы по химии и дополнена общим тематическим планированием в целях приведения структуры рабочей программы в соответствие с требованием ФГОС СОО. </w:t>
      </w:r>
    </w:p>
    <w:p w:rsidR="00FC745A" w:rsidRPr="00A55DAB" w:rsidRDefault="00FC745A" w:rsidP="00FC745A">
      <w:pPr>
        <w:rPr>
          <w:sz w:val="24"/>
          <w:szCs w:val="24"/>
        </w:rPr>
      </w:pPr>
      <w:r w:rsidRPr="00A55DAB">
        <w:rPr>
          <w:sz w:val="24"/>
          <w:szCs w:val="24"/>
        </w:rPr>
        <w:t>Рабочая программа составлена на основе федеральной рабочей программы по химии углубленного уровня.</w:t>
      </w:r>
    </w:p>
    <w:p w:rsidR="00FC745A" w:rsidRPr="00A55DAB" w:rsidRDefault="00FC745A" w:rsidP="00FC745A">
      <w:pPr>
        <w:jc w:val="center"/>
        <w:rPr>
          <w:b/>
          <w:sz w:val="24"/>
          <w:szCs w:val="24"/>
        </w:rPr>
      </w:pPr>
      <w:r w:rsidRPr="00A55DAB">
        <w:rPr>
          <w:b/>
          <w:sz w:val="24"/>
          <w:szCs w:val="24"/>
        </w:rPr>
        <w:t>Пояснительная записка</w:t>
      </w:r>
    </w:p>
    <w:p w:rsidR="00FC745A" w:rsidRPr="00A55DAB" w:rsidRDefault="00FC745A" w:rsidP="00FC745A">
      <w:pPr>
        <w:rPr>
          <w:sz w:val="24"/>
          <w:szCs w:val="24"/>
        </w:rPr>
      </w:pPr>
      <w:r w:rsidRPr="00A55DAB">
        <w:rPr>
          <w:sz w:val="24"/>
          <w:szCs w:val="24"/>
        </w:rPr>
        <w:t xml:space="preserve">Программа по химии на уровне среднего общего образования разработана на основе требований к результатам освоения основной образовательной программы среднего общего образования, представленных  в ФГОС СОО. </w:t>
      </w:r>
    </w:p>
    <w:p w:rsidR="00FC745A" w:rsidRPr="00A55DAB" w:rsidRDefault="00FC745A" w:rsidP="00FC745A">
      <w:pPr>
        <w:rPr>
          <w:sz w:val="24"/>
          <w:szCs w:val="24"/>
        </w:rPr>
      </w:pPr>
      <w:r w:rsidRPr="00A55DAB">
        <w:rPr>
          <w:sz w:val="24"/>
          <w:szCs w:val="24"/>
        </w:rPr>
        <w:t>Химия на уровне углублённого изучения занимает важное место  в системе естественно-научного образования учащихся 10–11 классов. Изучение предмета, реализуемое в условиях дифференцированного, профильного обучения, призвано обеспечить общеобразовательную и общекультурную подготовку выпускников школы, необходимую для адаптации их к быстро меняющимся условиям жизни в социуме, а также для продолжения обучения  в организациях профессионального образования, в которых химия является одной  из приоритетных дисциплин.</w:t>
      </w:r>
    </w:p>
    <w:p w:rsidR="00FC745A" w:rsidRPr="00A55DAB" w:rsidRDefault="00FC745A" w:rsidP="00FC745A">
      <w:pPr>
        <w:rPr>
          <w:sz w:val="24"/>
          <w:szCs w:val="24"/>
        </w:rPr>
      </w:pPr>
      <w:r w:rsidRPr="00A55DAB">
        <w:rPr>
          <w:sz w:val="24"/>
          <w:szCs w:val="24"/>
        </w:rPr>
        <w:t> В программе по химии назначение предмета «Химия» получает подробную интерпретацию в соответствии с основополагающими положениями ФГОС СОО о взаимообусловленности целей, содержания, результатов обучения  и требований к уровню подготовки выпускников. Свидетельством тому являются следующие выполняемые программой по химии функции:</w:t>
      </w:r>
    </w:p>
    <w:p w:rsidR="00FC745A" w:rsidRPr="00A55DAB" w:rsidRDefault="00FC745A" w:rsidP="00FC745A">
      <w:pPr>
        <w:rPr>
          <w:sz w:val="24"/>
          <w:szCs w:val="24"/>
        </w:rPr>
      </w:pPr>
      <w:r w:rsidRPr="00A55DAB">
        <w:rPr>
          <w:sz w:val="24"/>
          <w:szCs w:val="24"/>
        </w:rPr>
        <w:t>информационно-методическая, реализация которой обеспечивает получение представления о целях, содержании, общей стратегии обучения, воспитания  и развития обучающихся средствами предмета, изучаемого в рамках конкретного профиля;</w:t>
      </w:r>
    </w:p>
    <w:p w:rsidR="00FC745A" w:rsidRPr="00A55DAB" w:rsidRDefault="00FC745A" w:rsidP="00FC745A">
      <w:pPr>
        <w:rPr>
          <w:sz w:val="24"/>
          <w:szCs w:val="24"/>
        </w:rPr>
      </w:pPr>
      <w:r w:rsidRPr="00A55DAB">
        <w:rPr>
          <w:sz w:val="24"/>
          <w:szCs w:val="24"/>
        </w:rPr>
        <w:t>организационно-планирующая, которая предусматривает определение:</w:t>
      </w:r>
    </w:p>
    <w:p w:rsidR="00FC745A" w:rsidRPr="00A55DAB" w:rsidRDefault="00FC745A" w:rsidP="00FC745A">
      <w:pPr>
        <w:rPr>
          <w:sz w:val="24"/>
          <w:szCs w:val="24"/>
        </w:rPr>
      </w:pPr>
      <w:r w:rsidRPr="00A55DAB">
        <w:rPr>
          <w:sz w:val="24"/>
          <w:szCs w:val="24"/>
        </w:rPr>
        <w:t xml:space="preserve">принципов структурирования и последовательности изучения учебного материала, количественных и качественных его характеристик; </w:t>
      </w:r>
    </w:p>
    <w:p w:rsidR="00FC745A" w:rsidRPr="00A55DAB" w:rsidRDefault="00FC745A" w:rsidP="00FC745A">
      <w:pPr>
        <w:rPr>
          <w:sz w:val="24"/>
          <w:szCs w:val="24"/>
        </w:rPr>
      </w:pPr>
      <w:r w:rsidRPr="00A55DAB">
        <w:rPr>
          <w:sz w:val="24"/>
          <w:szCs w:val="24"/>
        </w:rPr>
        <w:t>подходов к формированию содержательной основы контроля и оценки образовательных достижений обучающихся в рамках итоговой аттестации в форме единого государственного экзамена по химии.</w:t>
      </w:r>
    </w:p>
    <w:p w:rsidR="00FC745A" w:rsidRPr="00A55DAB" w:rsidRDefault="00FC745A" w:rsidP="00FC745A">
      <w:pPr>
        <w:rPr>
          <w:sz w:val="24"/>
          <w:szCs w:val="24"/>
        </w:rPr>
      </w:pPr>
      <w:r w:rsidRPr="00A55DAB">
        <w:rPr>
          <w:sz w:val="24"/>
          <w:szCs w:val="24"/>
        </w:rPr>
        <w:t xml:space="preserve">Программа для углублённого изучения химии: </w:t>
      </w:r>
    </w:p>
    <w:p w:rsidR="00FC745A" w:rsidRPr="00A55DAB" w:rsidRDefault="00FC745A" w:rsidP="00FC745A">
      <w:pPr>
        <w:rPr>
          <w:sz w:val="24"/>
          <w:szCs w:val="24"/>
        </w:rPr>
      </w:pPr>
      <w:r w:rsidRPr="00A55DAB">
        <w:rPr>
          <w:sz w:val="24"/>
          <w:szCs w:val="24"/>
        </w:rPr>
        <w:t xml:space="preserve">устанавливает инвариантное предметное содержание, обязательное  для изучения в рамках отдельных профилей, предусматривает распределение  и структурирование его по классам, основным содержательным линиям/разделам курса; </w:t>
      </w:r>
    </w:p>
    <w:p w:rsidR="00FC745A" w:rsidRPr="00A55DAB" w:rsidRDefault="00FC745A" w:rsidP="00FC745A">
      <w:pPr>
        <w:rPr>
          <w:sz w:val="24"/>
          <w:szCs w:val="24"/>
        </w:rPr>
      </w:pPr>
      <w:r w:rsidRPr="00A55DAB">
        <w:rPr>
          <w:sz w:val="24"/>
          <w:szCs w:val="24"/>
        </w:rPr>
        <w:t xml:space="preserve">даёт примерное распределение учебного времени, рекомендуемого  для изучения отдельных тем; </w:t>
      </w:r>
    </w:p>
    <w:p w:rsidR="00FC745A" w:rsidRPr="00A55DAB" w:rsidRDefault="00FC745A" w:rsidP="00FC745A">
      <w:pPr>
        <w:rPr>
          <w:sz w:val="24"/>
          <w:szCs w:val="24"/>
        </w:rPr>
      </w:pPr>
      <w:r w:rsidRPr="00A55DAB">
        <w:rPr>
          <w:sz w:val="24"/>
          <w:szCs w:val="24"/>
        </w:rPr>
        <w:t>предлагает примерную последовательность изучения учебного материала  с учётом логики построения курса, внутрипредметных и межпредметных связей;</w:t>
      </w:r>
    </w:p>
    <w:p w:rsidR="00FC745A" w:rsidRPr="00A55DAB" w:rsidRDefault="00FC745A" w:rsidP="00FC745A">
      <w:pPr>
        <w:rPr>
          <w:sz w:val="24"/>
          <w:szCs w:val="24"/>
        </w:rPr>
      </w:pPr>
      <w:r w:rsidRPr="00A55DAB">
        <w:rPr>
          <w:sz w:val="24"/>
          <w:szCs w:val="24"/>
        </w:rPr>
        <w:t>даёт методическую интерпретацию целей и задач изучения предмета  на углублённом уровне с учётом современных приоритетов в системе среднего общего образования, содержательной характеристики планируемых результатов освоения основной образовательной программы среднего общего образования (личностных, метапредметных, предметных), а также с учётом основных видов  учебно-познавательных действий обучающегося по освоению содержания предмета.</w:t>
      </w:r>
    </w:p>
    <w:p w:rsidR="00FC745A" w:rsidRPr="00A55DAB" w:rsidRDefault="00FC745A" w:rsidP="00FC745A">
      <w:pPr>
        <w:rPr>
          <w:sz w:val="24"/>
          <w:szCs w:val="24"/>
        </w:rPr>
      </w:pPr>
      <w:r w:rsidRPr="00A55DAB">
        <w:rPr>
          <w:sz w:val="24"/>
          <w:szCs w:val="24"/>
        </w:rPr>
        <w:t>По всем позициям в программе по химии предусмотрена преемственность с обучением химии на уровне основного общего образования.</w:t>
      </w:r>
    </w:p>
    <w:p w:rsidR="00FC745A" w:rsidRPr="00A55DAB" w:rsidRDefault="00FC745A" w:rsidP="00FC745A">
      <w:pPr>
        <w:rPr>
          <w:sz w:val="24"/>
          <w:szCs w:val="24"/>
        </w:rPr>
      </w:pPr>
      <w:r w:rsidRPr="00A55DAB">
        <w:rPr>
          <w:sz w:val="24"/>
          <w:szCs w:val="24"/>
        </w:rPr>
        <w:t>Программа по химии служит ориентиром для составления авторских рабочих программ. За пределами установленной программой по химии обязательной (инвариантной) составляющей содержания учебного предмета «Химия» остаётся возможность выбора его вариативной составляющей, которая должна определяться в соответствии с направлением конкретного профиля обучения. Авторами рабочих программ может быть предложен иной подход к структурированию учебного материала и последовательности его изучения, своё видение путей и способов формирования системы предметных знаний, умений и видов учебной деятельности, а также системы способов и методических приёмов по развитию и воспитанию обучающихся.</w:t>
      </w:r>
    </w:p>
    <w:p w:rsidR="00FC745A" w:rsidRPr="00A55DAB" w:rsidRDefault="00FC745A" w:rsidP="00FC745A">
      <w:pPr>
        <w:rPr>
          <w:sz w:val="24"/>
          <w:szCs w:val="24"/>
        </w:rPr>
      </w:pPr>
      <w:r w:rsidRPr="00A55DAB">
        <w:rPr>
          <w:sz w:val="24"/>
          <w:szCs w:val="24"/>
        </w:rPr>
        <w:t xml:space="preserve">В соответствии с концептуальными положениями ФГОС СОО  о назначении предметов базового и углублённого уровней в системе дифференцированного обучения на уровне среднего общего образования химия на уровне углублённого изучения направлен на реализацию преемственности  с последующим этапом получения химического образования в рамках изучения специальных естественно-научных и химических дисциплин в вузах и организациях среднего профессионального образования. В этой связи изучение предмета «Химия» ориентировано преимущественно на расширение и углубление теоретической  и практической подготовки обучающихся, выбравших определённый профиль обучения, в том числе с перспективой последующего получения химического образования в организациях профессионального образования. В свете требований ФГОС СОО к планируемым результатам освоения основной образовательной программы среднего общего образования изучение предмета «Химия» ориентировано также на решение задач воспитания и социального развития обучающихся, на формирование у них общеинтеллектуальных умений, умений рационализации учебного труда и обобщённых способов деятельности, имеющих междисциплинарный, надпредметный характер. </w:t>
      </w:r>
    </w:p>
    <w:p w:rsidR="00FC745A" w:rsidRPr="00A55DAB" w:rsidRDefault="00FC745A" w:rsidP="00FC745A">
      <w:pPr>
        <w:rPr>
          <w:sz w:val="24"/>
          <w:szCs w:val="24"/>
        </w:rPr>
      </w:pPr>
      <w:r w:rsidRPr="00A55DAB">
        <w:rPr>
          <w:sz w:val="24"/>
          <w:szCs w:val="24"/>
        </w:rPr>
        <w:t>Химия на уровне углублённого изучения включает углублённые курсы – «Органическая химия» и «Общая и неорганическая химия». При определении подходов к отбору и структурной организации содержания этих курсов в программе по химии за основу приняты положения ФГОС СОО о различиях базового и углублённого уровней изучения предмета.</w:t>
      </w:r>
    </w:p>
    <w:p w:rsidR="00FC745A" w:rsidRPr="00A55DAB" w:rsidRDefault="00FC745A" w:rsidP="00FC745A">
      <w:pPr>
        <w:rPr>
          <w:sz w:val="24"/>
          <w:szCs w:val="24"/>
        </w:rPr>
      </w:pPr>
      <w:r w:rsidRPr="00A55DAB">
        <w:rPr>
          <w:sz w:val="24"/>
          <w:szCs w:val="24"/>
        </w:rPr>
        <w:t>Основу содержания курсов «Органическая химия» и «Общая  и неорганическая химия» составляет совокупность предметных знаний и умений, относящихся к базовому уровню изучения предмета. Эта система знаний получает определённое теоретическое дополнение, позволяющее осознанно освоить существенно больший объём фактологического материала. На углублённом уровне изучения предмета обеспечена возможность значительного увеличения объёма знаний о химических элементах и свойствах их соединений на основе расширения  и углубления представлений о строении вещества, химической связи  и закономерностях протекания реакций, рассматриваемых с точки зрения химической кинетики и термодинамики. Изучение периодического закона  и Периодической системы химических элементов базируется на современных квантовомеханических представлениях о строении атома. Химическая связь объясняется с точки зрения энергетических изменений при её образовании  и разрушении, а также с точки зрения механизмов её образования. Изучение типов реакций дополняется формированием представлений об электрохимических процессах и электролизе расплавов и растворов веществ. В курсе органической химии при рассмотрении реакционной способности соединений уделяется особое внимание вопросам об электронных эффектах, о взаимном влиянии атомов  в молекулах и механизмах реакций.</w:t>
      </w:r>
    </w:p>
    <w:p w:rsidR="00FC745A" w:rsidRPr="00A55DAB" w:rsidRDefault="00FC745A" w:rsidP="00FC745A">
      <w:pPr>
        <w:rPr>
          <w:sz w:val="24"/>
          <w:szCs w:val="24"/>
        </w:rPr>
      </w:pPr>
      <w:r w:rsidRPr="00A55DAB">
        <w:rPr>
          <w:sz w:val="24"/>
          <w:szCs w:val="24"/>
        </w:rPr>
        <w:t>Особое значение имеет то, что на содержание курсов химии углублённого уровня изучения для классов определённого профиля (главным образом на их структуру и характер дополнений к общей системе предметных знаний) оказывают влияние смежные предметы. Так, например, в содержании предмета для классов химико-физического профиля большое значение будут иметь элементы учебного материала по общей химии. При изучении предмета в данном случае акцент будет сделан на общность методов познания, общность законов  и теорий в химии и в физике: атомно-молекулярная теория (молекулярная теория  в физике), законы сохранения массы и энергии, законы термодинамики, электролиза, представления о строении веществ и другое.</w:t>
      </w:r>
    </w:p>
    <w:p w:rsidR="00FC745A" w:rsidRPr="00A55DAB" w:rsidRDefault="00FC745A" w:rsidP="00FC745A">
      <w:pPr>
        <w:rPr>
          <w:sz w:val="24"/>
          <w:szCs w:val="24"/>
        </w:rPr>
      </w:pPr>
      <w:r w:rsidRPr="00A55DAB">
        <w:rPr>
          <w:sz w:val="24"/>
          <w:szCs w:val="24"/>
        </w:rPr>
        <w:t>В содержании предмета для классов химико-биологического профиля больший удельный вес будет иметь органическая химия. В этом случае предоставляется возможность для более обстоятельного рассмотрения химической организации клетки как биологической системы, в состав которой входят,  к примеру, такие структурные компоненты, как липиды, белки, углеводы, нуклеиновые кислоты и другие. При этом знания о составе и свойствах представителей основных классов органических веществ служат основой  для изучения сущности процессов фотосинтеза, дыхания, пищеварения.</w:t>
      </w:r>
    </w:p>
    <w:p w:rsidR="00FC745A" w:rsidRPr="00A55DAB" w:rsidRDefault="00FC745A" w:rsidP="00FC745A">
      <w:pPr>
        <w:rPr>
          <w:sz w:val="24"/>
          <w:szCs w:val="24"/>
        </w:rPr>
      </w:pPr>
      <w:r w:rsidRPr="00A55DAB">
        <w:rPr>
          <w:sz w:val="24"/>
          <w:szCs w:val="24"/>
        </w:rPr>
        <w:t xml:space="preserve">В плане формирования основ научного мировоззрения, освоения общенаучных методов познания и опыта практического применения научных знаний изучение предмета «Химия» на углублённом уровне основано  на межпредметных связях с учебными предметами, входящими в состав предметных областей «Естественно-научные предметы», «Математика и информатика»  и «Русский язык и литература». </w:t>
      </w:r>
    </w:p>
    <w:p w:rsidR="00FC745A" w:rsidRPr="00A55DAB" w:rsidRDefault="00FC745A" w:rsidP="00FC745A">
      <w:pPr>
        <w:rPr>
          <w:sz w:val="24"/>
          <w:szCs w:val="24"/>
        </w:rPr>
      </w:pPr>
      <w:r w:rsidRPr="00A55DAB">
        <w:rPr>
          <w:sz w:val="24"/>
          <w:szCs w:val="24"/>
        </w:rPr>
        <w:t>При изучении учебного предмета «Химия» на углублённом уровне также, как на уровне основного и среднего общего образования (на базовом уровне), задачей первостепенной значимости является формирование основ науки химии  как области современного естествознания, практической деятельности человека  и одного из компонентов мировой культуры. Решение этой задачи на углублённом уровне изучения предмета предполагает реализацию таких целей, как:</w:t>
      </w:r>
    </w:p>
    <w:p w:rsidR="00FC745A" w:rsidRPr="00A55DAB" w:rsidRDefault="00FC745A" w:rsidP="00FC745A">
      <w:pPr>
        <w:rPr>
          <w:sz w:val="24"/>
          <w:szCs w:val="24"/>
        </w:rPr>
      </w:pPr>
      <w:r w:rsidRPr="00A55DAB">
        <w:rPr>
          <w:sz w:val="24"/>
          <w:szCs w:val="24"/>
        </w:rPr>
        <w:t xml:space="preserve">формирование представлений: </w:t>
      </w:r>
    </w:p>
    <w:p w:rsidR="00FC745A" w:rsidRPr="00A55DAB" w:rsidRDefault="00FC745A" w:rsidP="00FC745A">
      <w:pPr>
        <w:rPr>
          <w:sz w:val="24"/>
          <w:szCs w:val="24"/>
        </w:rPr>
      </w:pPr>
      <w:r w:rsidRPr="00A55DAB">
        <w:rPr>
          <w:sz w:val="24"/>
          <w:szCs w:val="24"/>
        </w:rPr>
        <w:t>о материальном единстве мира, закономерностях и познаваемости явлений природы, о месте химии в системе естественных наук и её ведущей роли  в обеспечении устойчивого развития человечества: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rsidR="00FC745A" w:rsidRPr="00A55DAB" w:rsidRDefault="00FC745A" w:rsidP="00FC745A">
      <w:pPr>
        <w:rPr>
          <w:sz w:val="24"/>
          <w:szCs w:val="24"/>
        </w:rPr>
      </w:pPr>
      <w:r w:rsidRPr="00A55DAB">
        <w:rPr>
          <w:sz w:val="24"/>
          <w:szCs w:val="24"/>
        </w:rPr>
        <w:t>освоение системы знаний, лежащих в основе химической составляющей естественно-научной картины мира: фундаментальных понятий, законов и теорий химии, современных представлений о строении вещества на разных уровнях – атомном, ионно-молекулярном, надмолекулярном, о термодинамических  и кинетических закономерностях протекания химических реакций, о химическом равновесии, растворах и дисперсных системах, об общих научных принципах химического производства;</w:t>
      </w:r>
    </w:p>
    <w:p w:rsidR="00FC745A" w:rsidRPr="00A55DAB" w:rsidRDefault="00FC745A" w:rsidP="00FC745A">
      <w:pPr>
        <w:rPr>
          <w:sz w:val="24"/>
          <w:szCs w:val="24"/>
        </w:rPr>
      </w:pPr>
      <w:r w:rsidRPr="00A55DAB">
        <w:rPr>
          <w:sz w:val="24"/>
          <w:szCs w:val="24"/>
        </w:rPr>
        <w:t>формирование у обучающихся осознанного понимания востребованности системных химических знаний для объяснения ключевых идей и проблем современной химии, для объяснения и прогнозирования явлений, имеющих естественно-научную природу; грамотного решения проблем, связанных с химией, прогнозирования, анализа и оценки с позиций экологической безопасности последствий бытовой и производственной деятельности человека, связанной  с химическим производством, использованием и переработкой веществ;</w:t>
      </w:r>
    </w:p>
    <w:p w:rsidR="00FC745A" w:rsidRPr="00A55DAB" w:rsidRDefault="00FC745A" w:rsidP="00FC745A">
      <w:pPr>
        <w:rPr>
          <w:sz w:val="24"/>
          <w:szCs w:val="24"/>
        </w:rPr>
      </w:pPr>
      <w:r w:rsidRPr="00A55DAB">
        <w:rPr>
          <w:sz w:val="24"/>
          <w:szCs w:val="24"/>
        </w:rPr>
        <w:t>углубление представлений о научных методах познания, необходимых  для приобретения умений ориентироваться в мире веществ и объяснения химических явлений, имеющих место в природе, в практической деятельности  и повседневной жизни.</w:t>
      </w:r>
    </w:p>
    <w:p w:rsidR="00FC745A" w:rsidRPr="00A55DAB" w:rsidRDefault="00FC745A" w:rsidP="00FC745A">
      <w:pPr>
        <w:rPr>
          <w:sz w:val="24"/>
          <w:szCs w:val="24"/>
        </w:rPr>
      </w:pPr>
      <w:r w:rsidRPr="00A55DAB">
        <w:rPr>
          <w:sz w:val="24"/>
          <w:szCs w:val="24"/>
        </w:rPr>
        <w:t>В плане реализации первоочередных воспитательных и развивающих функций целостной системы среднего общего образования при изучении предмета «Химия» на углублённом уровне особую актуальность приобретают такие цели  и задачи, как:</w:t>
      </w:r>
    </w:p>
    <w:p w:rsidR="00FC745A" w:rsidRPr="00A55DAB" w:rsidRDefault="00FC745A" w:rsidP="00FC745A">
      <w:pPr>
        <w:rPr>
          <w:sz w:val="24"/>
          <w:szCs w:val="24"/>
        </w:rPr>
      </w:pPr>
      <w:r w:rsidRPr="00A55DAB">
        <w:rPr>
          <w:sz w:val="24"/>
          <w:szCs w:val="24"/>
        </w:rPr>
        <w:t>воспитание убеждённости в познаваемости явлений природы, уважения  к процессу творчества в области теоретических и прикладных исследований  в химии, формирование мировоззрения, соответствующего современному уровню развития науки;</w:t>
      </w:r>
    </w:p>
    <w:p w:rsidR="00FC745A" w:rsidRPr="00A55DAB" w:rsidRDefault="00FC745A" w:rsidP="00FC745A">
      <w:pPr>
        <w:rPr>
          <w:sz w:val="24"/>
          <w:szCs w:val="24"/>
        </w:rPr>
      </w:pPr>
      <w:r w:rsidRPr="00A55DAB">
        <w:rPr>
          <w:sz w:val="24"/>
          <w:szCs w:val="24"/>
        </w:rPr>
        <w:t>развитие мотивации к обучению и познанию, способностей к самоконтролю  и самовоспитанию на основе усвоения общечеловеческих ценностей;</w:t>
      </w:r>
    </w:p>
    <w:p w:rsidR="00FC745A" w:rsidRPr="00A55DAB" w:rsidRDefault="00FC745A" w:rsidP="00FC745A">
      <w:pPr>
        <w:rPr>
          <w:sz w:val="24"/>
          <w:szCs w:val="24"/>
        </w:rPr>
      </w:pPr>
      <w:r w:rsidRPr="00A55DAB">
        <w:rPr>
          <w:sz w:val="24"/>
          <w:szCs w:val="24"/>
        </w:rPr>
        <w:t>развитие познавательных интересов, интеллектуальных и творческих способностей обучающихся, формирование у них сознательного отношения  к самообразованию и непрерывному образованию как условию успешной профессиональной и общественной деятельности, ответственного отношения  к своему здоровью и потребности в здоровом образе жизни;</w:t>
      </w:r>
    </w:p>
    <w:p w:rsidR="00FC745A" w:rsidRPr="00A55DAB" w:rsidRDefault="00FC745A" w:rsidP="00FC745A">
      <w:pPr>
        <w:rPr>
          <w:sz w:val="24"/>
          <w:szCs w:val="24"/>
        </w:rPr>
      </w:pPr>
      <w:r w:rsidRPr="00A55DAB">
        <w:rPr>
          <w:sz w:val="24"/>
          <w:szCs w:val="24"/>
        </w:rPr>
        <w:t>формирование умений и навыков разумного природопользования, развитие экологической культуры, приобретение опыта общественно-полезной экологической деятельности.</w:t>
      </w:r>
    </w:p>
    <w:p w:rsidR="00FC745A" w:rsidRPr="00A55DAB" w:rsidRDefault="00FC745A" w:rsidP="00FC745A">
      <w:pPr>
        <w:rPr>
          <w:sz w:val="24"/>
          <w:szCs w:val="24"/>
        </w:rPr>
      </w:pPr>
      <w:r w:rsidRPr="00A55DAB">
        <w:rPr>
          <w:sz w:val="24"/>
          <w:szCs w:val="24"/>
        </w:rPr>
        <w:t>Общее число часов, для изучения предмета, определяется учебным планом ООП СОО и может корректироваться на начало учебного года по решению педагогического совета.</w:t>
      </w:r>
    </w:p>
    <w:p w:rsidR="00FC745A" w:rsidRPr="00A55DAB" w:rsidRDefault="00FC745A" w:rsidP="00FC745A">
      <w:pPr>
        <w:rPr>
          <w:sz w:val="24"/>
          <w:szCs w:val="24"/>
        </w:rPr>
      </w:pPr>
    </w:p>
    <w:p w:rsidR="00FC745A" w:rsidRPr="00A55DAB" w:rsidRDefault="00FC745A" w:rsidP="00FC745A">
      <w:pPr>
        <w:rPr>
          <w:sz w:val="24"/>
          <w:szCs w:val="24"/>
        </w:rPr>
      </w:pPr>
      <w:r w:rsidRPr="00A55DAB">
        <w:rPr>
          <w:sz w:val="24"/>
          <w:szCs w:val="24"/>
        </w:rPr>
        <w:t>Содержание обучения в 10 классе</w:t>
      </w:r>
    </w:p>
    <w:p w:rsidR="00FC745A" w:rsidRPr="00A55DAB" w:rsidRDefault="00FC745A" w:rsidP="00FC745A">
      <w:pPr>
        <w:rPr>
          <w:sz w:val="24"/>
          <w:szCs w:val="24"/>
        </w:rPr>
      </w:pPr>
      <w:r w:rsidRPr="00A55DAB">
        <w:rPr>
          <w:sz w:val="24"/>
          <w:szCs w:val="24"/>
        </w:rPr>
        <w:t xml:space="preserve">Органическая химия. </w:t>
      </w:r>
    </w:p>
    <w:p w:rsidR="00FC745A" w:rsidRPr="00A55DAB" w:rsidRDefault="00FC745A" w:rsidP="00FC745A">
      <w:pPr>
        <w:rPr>
          <w:sz w:val="24"/>
          <w:szCs w:val="24"/>
        </w:rPr>
      </w:pPr>
      <w:r w:rsidRPr="00A55DAB">
        <w:rPr>
          <w:sz w:val="24"/>
          <w:szCs w:val="24"/>
        </w:rPr>
        <w:t>Теоретические основы органической химии.</w:t>
      </w:r>
    </w:p>
    <w:p w:rsidR="00FC745A" w:rsidRPr="00A55DAB" w:rsidRDefault="00FC745A" w:rsidP="00FC745A">
      <w:pPr>
        <w:rPr>
          <w:sz w:val="24"/>
          <w:szCs w:val="24"/>
        </w:rPr>
      </w:pPr>
      <w:r w:rsidRPr="00A55DAB">
        <w:rPr>
          <w:sz w:val="24"/>
          <w:szCs w:val="24"/>
        </w:rPr>
        <w:t xml:space="preserve">Предмет и значение органической химии, представление о многообразии органических соединений. </w:t>
      </w:r>
    </w:p>
    <w:p w:rsidR="00FC745A" w:rsidRPr="00A55DAB" w:rsidRDefault="00FC745A" w:rsidP="00FC745A">
      <w:pPr>
        <w:rPr>
          <w:sz w:val="24"/>
          <w:szCs w:val="24"/>
        </w:rPr>
      </w:pPr>
      <w:r w:rsidRPr="00A55DAB">
        <w:rPr>
          <w:sz w:val="24"/>
          <w:szCs w:val="24"/>
        </w:rPr>
        <w:t>Электронное строение атома углерода: основное и возбуждённое состояния. Валентные возможности атома углерода. Химическая связь в органических соединениях. Типы гибридизации атомных орбиталей углерода. Механизмы образования ковалентной связи (обменный и донорно-акцепторный). Типы перекрывания атомных орбиталей, σ- и π-связи. Одинарная, двойная и тройная связь. Способы разрыва связей в молекулах органических веществ. Понятие  о свободном радикале, нуклеофиле и электрофиле.</w:t>
      </w:r>
    </w:p>
    <w:p w:rsidR="00FC745A" w:rsidRPr="00A55DAB" w:rsidRDefault="00FC745A" w:rsidP="00FC745A">
      <w:pPr>
        <w:rPr>
          <w:sz w:val="24"/>
          <w:szCs w:val="24"/>
        </w:rPr>
      </w:pPr>
      <w:r w:rsidRPr="00A55DAB">
        <w:rPr>
          <w:sz w:val="24"/>
          <w:szCs w:val="24"/>
        </w:rPr>
        <w:t xml:space="preserve">Теория строения органических соединений А.М. Бутлерова и современные представления о структуре молекул. Значение теории строения органических соединений. Молекулярные и структурные формулы. Структурные формулы различных видов: развёрнутая, сокращённая, скелетная. </w:t>
      </w:r>
    </w:p>
    <w:p w:rsidR="00FC745A" w:rsidRPr="00A55DAB" w:rsidRDefault="00FC745A" w:rsidP="00FC745A">
      <w:pPr>
        <w:rPr>
          <w:sz w:val="24"/>
          <w:szCs w:val="24"/>
        </w:rPr>
      </w:pPr>
      <w:r w:rsidRPr="00A55DAB">
        <w:rPr>
          <w:sz w:val="24"/>
          <w:szCs w:val="24"/>
        </w:rPr>
        <w:t>Изомерия. Виды изомерии: структурная, пространственная.</w:t>
      </w:r>
    </w:p>
    <w:p w:rsidR="00FC745A" w:rsidRPr="00A55DAB" w:rsidRDefault="00FC745A" w:rsidP="00FC745A">
      <w:pPr>
        <w:rPr>
          <w:sz w:val="24"/>
          <w:szCs w:val="24"/>
        </w:rPr>
      </w:pPr>
      <w:r w:rsidRPr="00A55DAB">
        <w:rPr>
          <w:sz w:val="24"/>
          <w:szCs w:val="24"/>
        </w:rPr>
        <w:t xml:space="preserve">Электронные эффекты в молекулах органических соединений (индуктивный  и мезомерный эффекты). </w:t>
      </w:r>
    </w:p>
    <w:p w:rsidR="00FC745A" w:rsidRPr="00A55DAB" w:rsidRDefault="00FC745A" w:rsidP="00FC745A">
      <w:pPr>
        <w:rPr>
          <w:sz w:val="24"/>
          <w:szCs w:val="24"/>
        </w:rPr>
      </w:pPr>
      <w:r w:rsidRPr="00A55DAB">
        <w:rPr>
          <w:sz w:val="24"/>
          <w:szCs w:val="24"/>
        </w:rPr>
        <w:t>Представление о классификации органических веществ. Понятие  о функциональной группе. Гомология. Гомологические ряды. Систематическая номенклатура органических соединений (IUPAC) и тривиальные названия отдельных представителей.</w:t>
      </w:r>
    </w:p>
    <w:p w:rsidR="00FC745A" w:rsidRPr="00A55DAB" w:rsidRDefault="00FC745A" w:rsidP="00FC745A">
      <w:pPr>
        <w:rPr>
          <w:sz w:val="24"/>
          <w:szCs w:val="24"/>
        </w:rPr>
      </w:pPr>
      <w:r w:rsidRPr="00A55DAB">
        <w:rPr>
          <w:sz w:val="24"/>
          <w:szCs w:val="24"/>
        </w:rPr>
        <w:t>Особенности и классификация органических реакций. Окислительно-восстановительные реакции в органической химии.</w:t>
      </w:r>
    </w:p>
    <w:p w:rsidR="00FC745A" w:rsidRPr="00A55DAB" w:rsidRDefault="00FC745A" w:rsidP="00FC745A">
      <w:pPr>
        <w:rPr>
          <w:sz w:val="24"/>
          <w:szCs w:val="24"/>
        </w:rPr>
      </w:pPr>
      <w:r w:rsidRPr="00A55DAB">
        <w:rPr>
          <w:sz w:val="24"/>
          <w:szCs w:val="24"/>
        </w:rPr>
        <w:t xml:space="preserve">Экспериментальные методы изучения веществ и их превращений: ознакомление с образцами органических веществ и материалами на их основе, опыты по превращению органических веществ при нагревании (плавление, обугливание и горение), конструирование моделей молекул органических веществ. </w:t>
      </w:r>
    </w:p>
    <w:p w:rsidR="00FC745A" w:rsidRPr="00A55DAB" w:rsidRDefault="00FC745A" w:rsidP="00FC745A">
      <w:pPr>
        <w:rPr>
          <w:sz w:val="24"/>
          <w:szCs w:val="24"/>
        </w:rPr>
      </w:pPr>
      <w:r w:rsidRPr="00A55DAB">
        <w:rPr>
          <w:sz w:val="24"/>
          <w:szCs w:val="24"/>
        </w:rPr>
        <w:t>Углеводороды.</w:t>
      </w:r>
    </w:p>
    <w:p w:rsidR="00FC745A" w:rsidRPr="00A55DAB" w:rsidRDefault="00FC745A" w:rsidP="00FC745A">
      <w:pPr>
        <w:rPr>
          <w:sz w:val="24"/>
          <w:szCs w:val="24"/>
        </w:rPr>
      </w:pPr>
      <w:r w:rsidRPr="00A55DAB">
        <w:rPr>
          <w:sz w:val="24"/>
          <w:szCs w:val="24"/>
        </w:rPr>
        <w:t xml:space="preserve">Алканы. Гомологический ряд алканов, общая формула, номенклатура  и изомерия. Электронное и пространственное строение молекул алканов,  sp3-гибридизация атомных орбиталей углерода, σ-связь. Физические свойства алканов. </w:t>
      </w:r>
    </w:p>
    <w:p w:rsidR="00FC745A" w:rsidRPr="00A55DAB" w:rsidRDefault="00FC745A" w:rsidP="00FC745A">
      <w:pPr>
        <w:rPr>
          <w:sz w:val="24"/>
          <w:szCs w:val="24"/>
        </w:rPr>
      </w:pPr>
      <w:r w:rsidRPr="00A55DAB">
        <w:rPr>
          <w:sz w:val="24"/>
          <w:szCs w:val="24"/>
        </w:rPr>
        <w:t xml:space="preserve">Химические свойства алканов: реакции замещения, изомеризации, дегидрирования, циклизации, пиролиза, крекинга, горения. </w:t>
      </w:r>
    </w:p>
    <w:p w:rsidR="00FC745A" w:rsidRPr="00A55DAB" w:rsidRDefault="00FC745A" w:rsidP="00FC745A">
      <w:pPr>
        <w:rPr>
          <w:sz w:val="24"/>
          <w:szCs w:val="24"/>
        </w:rPr>
      </w:pPr>
      <w:r w:rsidRPr="00A55DAB">
        <w:rPr>
          <w:sz w:val="24"/>
          <w:szCs w:val="24"/>
        </w:rPr>
        <w:t xml:space="preserve">Нахождение в природе. Способы получения и применение алканов. </w:t>
      </w:r>
    </w:p>
    <w:p w:rsidR="00FC745A" w:rsidRPr="00A55DAB" w:rsidRDefault="00FC745A" w:rsidP="00FC745A">
      <w:pPr>
        <w:rPr>
          <w:sz w:val="24"/>
          <w:szCs w:val="24"/>
        </w:rPr>
      </w:pPr>
      <w:r w:rsidRPr="00A55DAB">
        <w:rPr>
          <w:sz w:val="24"/>
          <w:szCs w:val="24"/>
        </w:rPr>
        <w:t>Циклоалканы. Общая формула, номенклатура и изомерия. Особенности строения и химических свойств малых (циклопропан, циклобутан) и обычных (циклопентан, циклогексан) циклоалканов. Способы получения и применение циклоалканов.</w:t>
      </w:r>
    </w:p>
    <w:p w:rsidR="00FC745A" w:rsidRPr="00A55DAB" w:rsidRDefault="00FC745A" w:rsidP="00FC745A">
      <w:pPr>
        <w:rPr>
          <w:sz w:val="24"/>
          <w:szCs w:val="24"/>
        </w:rPr>
      </w:pPr>
      <w:r w:rsidRPr="00A55DAB">
        <w:rPr>
          <w:sz w:val="24"/>
          <w:szCs w:val="24"/>
        </w:rPr>
        <w:t>Алкены. Гомологический ряд алкенов, общая формула, номенклатура. Электронное и пространственное строение молекул алкенов, sp2-гибридизация атомных орбиталей углерода, σ- и π-связи. Структурная и геометрическая  (цис-транс-) изомерия. Физические свойства алкенов.</w:t>
      </w:r>
    </w:p>
    <w:p w:rsidR="00FC745A" w:rsidRPr="00A55DAB" w:rsidRDefault="00FC745A" w:rsidP="00FC745A">
      <w:pPr>
        <w:rPr>
          <w:sz w:val="24"/>
          <w:szCs w:val="24"/>
        </w:rPr>
      </w:pPr>
      <w:r w:rsidRPr="00A55DAB">
        <w:rPr>
          <w:sz w:val="24"/>
          <w:szCs w:val="24"/>
        </w:rPr>
        <w:t xml:space="preserve">Химические свойства: реакции присоединения, замещения в α-положение  при двойной связи, полимеризации и окисления. Правило Марковникова. Качественные реакции на двойную связь. </w:t>
      </w:r>
    </w:p>
    <w:p w:rsidR="00FC745A" w:rsidRPr="00A55DAB" w:rsidRDefault="00FC745A" w:rsidP="00FC745A">
      <w:pPr>
        <w:rPr>
          <w:sz w:val="24"/>
          <w:szCs w:val="24"/>
        </w:rPr>
      </w:pPr>
      <w:r w:rsidRPr="00A55DAB">
        <w:rPr>
          <w:sz w:val="24"/>
          <w:szCs w:val="24"/>
        </w:rPr>
        <w:t xml:space="preserve">Способы получения и применение алкенов. </w:t>
      </w:r>
    </w:p>
    <w:p w:rsidR="00FC745A" w:rsidRPr="00A55DAB" w:rsidRDefault="00FC745A" w:rsidP="00FC745A">
      <w:pPr>
        <w:rPr>
          <w:sz w:val="24"/>
          <w:szCs w:val="24"/>
        </w:rPr>
      </w:pPr>
      <w:r w:rsidRPr="00A55DAB">
        <w:rPr>
          <w:sz w:val="24"/>
          <w:szCs w:val="24"/>
        </w:rPr>
        <w:t xml:space="preserve">Алкадиены. Классификация алкадиенов (сопряжённые, изолированные). Особенности электронного строения и химических свойств сопряжённых диенов, 1,2- и 1,4-присоединение. Полимеризация сопряжённых диенов. Способы получения и применение алкадиенов. </w:t>
      </w:r>
    </w:p>
    <w:p w:rsidR="00FC745A" w:rsidRPr="00A55DAB" w:rsidRDefault="00FC745A" w:rsidP="00FC745A">
      <w:pPr>
        <w:rPr>
          <w:sz w:val="24"/>
          <w:szCs w:val="24"/>
        </w:rPr>
      </w:pPr>
      <w:r w:rsidRPr="00A55DAB">
        <w:rPr>
          <w:sz w:val="24"/>
          <w:szCs w:val="24"/>
        </w:rPr>
        <w:t xml:space="preserve">Алкины. Гомологический ряд алкинов, общая формула, номенклатура  и изомерия. Электронное и пространственное строение молекул алкинов,  sp-гибридизация атомных орбиталей углерода. Физические свойства алкинов. </w:t>
      </w:r>
    </w:p>
    <w:p w:rsidR="00FC745A" w:rsidRPr="00A55DAB" w:rsidRDefault="00FC745A" w:rsidP="00FC745A">
      <w:pPr>
        <w:rPr>
          <w:sz w:val="24"/>
          <w:szCs w:val="24"/>
        </w:rPr>
      </w:pPr>
      <w:r w:rsidRPr="00A55DAB">
        <w:rPr>
          <w:sz w:val="24"/>
          <w:szCs w:val="24"/>
        </w:rPr>
        <w:t>Химические свойства: реакции присоединения, димеризации и тримеризации, окисления. Кислотные свойства алкинов, имеющих концевую тройную связь. Качественные реакции на тройную связь.</w:t>
      </w:r>
    </w:p>
    <w:p w:rsidR="00FC745A" w:rsidRPr="00A55DAB" w:rsidRDefault="00FC745A" w:rsidP="00FC745A">
      <w:pPr>
        <w:rPr>
          <w:sz w:val="24"/>
          <w:szCs w:val="24"/>
        </w:rPr>
      </w:pPr>
      <w:r w:rsidRPr="00A55DAB">
        <w:rPr>
          <w:sz w:val="24"/>
          <w:szCs w:val="24"/>
        </w:rPr>
        <w:t>Способы получения и применение алкинов.</w:t>
      </w:r>
    </w:p>
    <w:p w:rsidR="00FC745A" w:rsidRPr="00A55DAB" w:rsidRDefault="00FC745A" w:rsidP="00FC745A">
      <w:pPr>
        <w:rPr>
          <w:sz w:val="24"/>
          <w:szCs w:val="24"/>
        </w:rPr>
      </w:pPr>
      <w:r w:rsidRPr="00A55DAB">
        <w:rPr>
          <w:sz w:val="24"/>
          <w:szCs w:val="24"/>
        </w:rPr>
        <w:t>Ароматические углеводороды (арены). Гомологический ряд аренов, общая формула, номенклатура и изомерия. Электронное и пространственное строение молекулы бензола. Физические свойства аренов.</w:t>
      </w:r>
    </w:p>
    <w:p w:rsidR="00FC745A" w:rsidRPr="00A55DAB" w:rsidRDefault="00FC745A" w:rsidP="00FC745A">
      <w:pPr>
        <w:rPr>
          <w:sz w:val="24"/>
          <w:szCs w:val="24"/>
        </w:rPr>
      </w:pPr>
      <w:r w:rsidRPr="00A55DAB">
        <w:rPr>
          <w:sz w:val="24"/>
          <w:szCs w:val="24"/>
        </w:rPr>
        <w:t>Химические свойства бензола и его гомологов: реакции замещения  в бензольном кольце и углеводородном радикале, реакции присоединения, окисление гомологов бензола. Представление об ориентирующем действии заместителей в бензольном кольце на примере алкильных радикалов, карбоксильной, гидроксильной, амино- и нитрогруппы, атомов галогенов.</w:t>
      </w:r>
    </w:p>
    <w:p w:rsidR="00FC745A" w:rsidRPr="00A55DAB" w:rsidRDefault="00FC745A" w:rsidP="00FC745A">
      <w:pPr>
        <w:rPr>
          <w:sz w:val="24"/>
          <w:szCs w:val="24"/>
        </w:rPr>
      </w:pPr>
      <w:r w:rsidRPr="00A55DAB">
        <w:rPr>
          <w:sz w:val="24"/>
          <w:szCs w:val="24"/>
        </w:rPr>
        <w:t xml:space="preserve">Особенности химических свойств стирола. Полимеризация стирола. </w:t>
      </w:r>
    </w:p>
    <w:p w:rsidR="00FC745A" w:rsidRPr="00A55DAB" w:rsidRDefault="00FC745A" w:rsidP="00FC745A">
      <w:pPr>
        <w:rPr>
          <w:sz w:val="24"/>
          <w:szCs w:val="24"/>
        </w:rPr>
      </w:pPr>
      <w:r w:rsidRPr="00A55DAB">
        <w:rPr>
          <w:sz w:val="24"/>
          <w:szCs w:val="24"/>
        </w:rPr>
        <w:t>Способы получения и применение ароматических углеводородов.</w:t>
      </w:r>
    </w:p>
    <w:p w:rsidR="00FC745A" w:rsidRPr="00A55DAB" w:rsidRDefault="00FC745A" w:rsidP="00FC745A">
      <w:pPr>
        <w:rPr>
          <w:sz w:val="24"/>
          <w:szCs w:val="24"/>
        </w:rPr>
      </w:pPr>
      <w:r w:rsidRPr="00A55DAB">
        <w:rPr>
          <w:sz w:val="24"/>
          <w:szCs w:val="24"/>
        </w:rPr>
        <w:t>Природный газ. Попутные нефтяные газы. Нефть и её происхождение. Каменный уголь и продукты его переработки.</w:t>
      </w:r>
    </w:p>
    <w:p w:rsidR="00FC745A" w:rsidRPr="00A55DAB" w:rsidRDefault="00FC745A" w:rsidP="00FC745A">
      <w:pPr>
        <w:rPr>
          <w:sz w:val="24"/>
          <w:szCs w:val="24"/>
        </w:rPr>
      </w:pPr>
      <w:r w:rsidRPr="00A55DAB">
        <w:rPr>
          <w:sz w:val="24"/>
          <w:szCs w:val="24"/>
        </w:rPr>
        <w:t xml:space="preserve">Способы переработки нефти: перегонка, крекинг (термический, каталитический), риформинг, пиролиз. Продукты переработки нефти,  их применение в промышленности и в быту. </w:t>
      </w:r>
    </w:p>
    <w:p w:rsidR="00FC745A" w:rsidRPr="00A55DAB" w:rsidRDefault="00FC745A" w:rsidP="00FC745A">
      <w:pPr>
        <w:rPr>
          <w:sz w:val="24"/>
          <w:szCs w:val="24"/>
        </w:rPr>
      </w:pPr>
      <w:r w:rsidRPr="00A55DAB">
        <w:rPr>
          <w:sz w:val="24"/>
          <w:szCs w:val="24"/>
        </w:rPr>
        <w:t>Генетическая связь между различными классами углеводородов.</w:t>
      </w:r>
    </w:p>
    <w:p w:rsidR="00FC745A" w:rsidRPr="00A55DAB" w:rsidRDefault="00FC745A" w:rsidP="00FC745A">
      <w:pPr>
        <w:rPr>
          <w:sz w:val="24"/>
          <w:szCs w:val="24"/>
        </w:rPr>
      </w:pPr>
      <w:r w:rsidRPr="00A55DAB">
        <w:rPr>
          <w:sz w:val="24"/>
          <w:szCs w:val="24"/>
        </w:rPr>
        <w:t>Электронное строение галогенпроизводных углеводородов. Реакции замещения галогена на гидроксогруппу. Действие на галогенпроизводные водного  и спиртового раствора щёлочи. Взаимодействие дигалогеналканов с магнием  и цинком. Использование галогенпроизводных углеводородов в быту, технике  и при синтезе органических веществ.</w:t>
      </w:r>
    </w:p>
    <w:p w:rsidR="00FC745A" w:rsidRPr="00A55DAB" w:rsidRDefault="00FC745A" w:rsidP="00FC745A">
      <w:pPr>
        <w:rPr>
          <w:sz w:val="24"/>
          <w:szCs w:val="24"/>
        </w:rPr>
      </w:pPr>
      <w:r w:rsidRPr="00A55DAB">
        <w:rPr>
          <w:sz w:val="24"/>
          <w:szCs w:val="24"/>
        </w:rPr>
        <w:t>Экспериментальные методы изучения веществ и их превращений: изучение физических свойств углеводородов (растворимость), качественных реакций углеводородов различных классов (обесцвечивание бромной или иодной воды, раствора перманганата калия, взаимодействие ацетилена с аммиачным раствором оксида серебра(I)), качественное обнаружение углерода и водорода в органических веществах, получение этилена и изучение его свойств, ознакомление с коллекциями «Нефть» и «Уголь», с образцами пластмасс, каучуков и резины, моделирование молекул углеводородов и галогенпроизводных углеводородов.</w:t>
      </w:r>
    </w:p>
    <w:p w:rsidR="00FC745A" w:rsidRPr="00A55DAB" w:rsidRDefault="00FC745A" w:rsidP="00FC745A">
      <w:pPr>
        <w:rPr>
          <w:sz w:val="24"/>
          <w:szCs w:val="24"/>
        </w:rPr>
      </w:pPr>
    </w:p>
    <w:p w:rsidR="00FC745A" w:rsidRPr="00A55DAB" w:rsidRDefault="00FC745A" w:rsidP="00FC745A">
      <w:pPr>
        <w:rPr>
          <w:sz w:val="24"/>
          <w:szCs w:val="24"/>
        </w:rPr>
      </w:pPr>
      <w:r w:rsidRPr="00A55DAB">
        <w:rPr>
          <w:sz w:val="24"/>
          <w:szCs w:val="24"/>
        </w:rPr>
        <w:t>Кислородсодержащие органические соединения.</w:t>
      </w:r>
    </w:p>
    <w:p w:rsidR="00FC745A" w:rsidRPr="00A55DAB" w:rsidRDefault="00FC745A" w:rsidP="00FC745A">
      <w:pPr>
        <w:rPr>
          <w:sz w:val="24"/>
          <w:szCs w:val="24"/>
        </w:rPr>
      </w:pPr>
      <w:r w:rsidRPr="00A55DAB">
        <w:rPr>
          <w:sz w:val="24"/>
          <w:szCs w:val="24"/>
        </w:rPr>
        <w:t xml:space="preserve">Предельные одноатомные спирты. Строение молекул (на примере метанола  и этанола). Гомологический ряд, общая формула, изомерия, номенклатура  и классификация. Физические свойства предельных одноатомных спиртов. Водородные связи между молекулами спиртов. </w:t>
      </w:r>
    </w:p>
    <w:p w:rsidR="00FC745A" w:rsidRPr="00A55DAB" w:rsidRDefault="00FC745A" w:rsidP="00FC745A">
      <w:pPr>
        <w:rPr>
          <w:sz w:val="24"/>
          <w:szCs w:val="24"/>
        </w:rPr>
      </w:pPr>
      <w:r w:rsidRPr="00A55DAB">
        <w:rPr>
          <w:sz w:val="24"/>
          <w:szCs w:val="24"/>
        </w:rPr>
        <w:t>Химические свойства: реакции замещения, дегидратации, окисления, взаимодействие с органическими и неорганическими кислотами. Качественная реакция на одноатомные спирты. Действие этанола и метанола на организм человека. Способы получения и применение одноатомных спиртов.</w:t>
      </w:r>
    </w:p>
    <w:p w:rsidR="00FC745A" w:rsidRPr="00A55DAB" w:rsidRDefault="00FC745A" w:rsidP="00FC745A">
      <w:pPr>
        <w:rPr>
          <w:sz w:val="24"/>
          <w:szCs w:val="24"/>
        </w:rPr>
      </w:pPr>
      <w:r w:rsidRPr="00A55DAB">
        <w:rPr>
          <w:sz w:val="24"/>
          <w:szCs w:val="24"/>
        </w:rPr>
        <w:t xml:space="preserve">Простые эфиры, номенклатура и изомерия. Особенности физических  и химических свойств. </w:t>
      </w:r>
    </w:p>
    <w:p w:rsidR="00FC745A" w:rsidRPr="00A55DAB" w:rsidRDefault="00FC745A" w:rsidP="00FC745A">
      <w:pPr>
        <w:rPr>
          <w:sz w:val="24"/>
          <w:szCs w:val="24"/>
        </w:rPr>
      </w:pPr>
      <w:r w:rsidRPr="00A55DAB">
        <w:rPr>
          <w:sz w:val="24"/>
          <w:szCs w:val="24"/>
        </w:rPr>
        <w:t xml:space="preserve">Многоатомные спирты – этиленгликоль и глицерин. Физические и химические свойства: реакции замещения, взаимодействие с органическими и неорганическими кислотами, качественная реакция на многоатомные спирты. Действие на организм человека. Способы получения и применение многоатомных спиртов. </w:t>
      </w:r>
    </w:p>
    <w:p w:rsidR="00FC745A" w:rsidRPr="00A55DAB" w:rsidRDefault="00FC745A" w:rsidP="00FC745A">
      <w:pPr>
        <w:rPr>
          <w:sz w:val="24"/>
          <w:szCs w:val="24"/>
        </w:rPr>
      </w:pPr>
      <w:r w:rsidRPr="00A55DAB">
        <w:rPr>
          <w:sz w:val="24"/>
          <w:szCs w:val="24"/>
        </w:rPr>
        <w:t xml:space="preserve">Фенол. Строение молекулы, взаимное влияние гидроксогруппы и бензольного ядра. Физические свойства фенола. Особенности химических свойств фенола. Качественные реакции на фенол. Токсичность фенола. Способы получения  и применение фенола. Фенолформальдегидная смола. </w:t>
      </w:r>
    </w:p>
    <w:p w:rsidR="00FC745A" w:rsidRPr="00A55DAB" w:rsidRDefault="00FC745A" w:rsidP="00FC745A">
      <w:pPr>
        <w:rPr>
          <w:sz w:val="24"/>
          <w:szCs w:val="24"/>
        </w:rPr>
      </w:pPr>
      <w:r w:rsidRPr="00A55DAB">
        <w:rPr>
          <w:sz w:val="24"/>
          <w:szCs w:val="24"/>
        </w:rPr>
        <w:t xml:space="preserve">Карбонильные соединения – альдегиды и кетоны. Электронное строение карбонильной группы. Гомологические ряды альдегидов и кетонов, общая формула, изомерия и номенклатура. Физические свойства альдегидов и кетонов. </w:t>
      </w:r>
    </w:p>
    <w:p w:rsidR="00FC745A" w:rsidRPr="00A55DAB" w:rsidRDefault="00FC745A" w:rsidP="00FC745A">
      <w:pPr>
        <w:rPr>
          <w:sz w:val="24"/>
          <w:szCs w:val="24"/>
        </w:rPr>
      </w:pPr>
      <w:r w:rsidRPr="00A55DAB">
        <w:rPr>
          <w:sz w:val="24"/>
          <w:szCs w:val="24"/>
        </w:rPr>
        <w:t>Химические свойства альдегидов и кетонов: реакции присоединения. Окисление альдегидов, качественные реакции на альдегиды. Способы получения и применение альдегидов и кетонов.</w:t>
      </w:r>
    </w:p>
    <w:p w:rsidR="00FC745A" w:rsidRPr="00A55DAB" w:rsidRDefault="00FC745A" w:rsidP="00FC745A">
      <w:pPr>
        <w:rPr>
          <w:sz w:val="24"/>
          <w:szCs w:val="24"/>
        </w:rPr>
      </w:pPr>
      <w:r w:rsidRPr="00A55DAB">
        <w:rPr>
          <w:sz w:val="24"/>
          <w:szCs w:val="24"/>
        </w:rPr>
        <w:t>Одноосновные предельные карбоновые кислоты. Особенности строения молекул карбоновых кислот. Изомерия и номенклатура. Физические свойства одноосновных предельных карбоновых кислот. Водородные связи  между молекулами карбоновых кислот.</w:t>
      </w:r>
    </w:p>
    <w:p w:rsidR="00FC745A" w:rsidRPr="00A55DAB" w:rsidRDefault="00FC745A" w:rsidP="00FC745A">
      <w:pPr>
        <w:rPr>
          <w:sz w:val="24"/>
          <w:szCs w:val="24"/>
        </w:rPr>
      </w:pPr>
      <w:r w:rsidRPr="00A55DAB">
        <w:rPr>
          <w:sz w:val="24"/>
          <w:szCs w:val="24"/>
        </w:rPr>
        <w:t>Химические свойства: кислотные свойства, реакция этерификации, реакции  с участием углеводородного радикала.</w:t>
      </w:r>
    </w:p>
    <w:p w:rsidR="00FC745A" w:rsidRPr="00A55DAB" w:rsidRDefault="00FC745A" w:rsidP="00FC745A">
      <w:pPr>
        <w:rPr>
          <w:sz w:val="24"/>
          <w:szCs w:val="24"/>
        </w:rPr>
      </w:pPr>
      <w:r w:rsidRPr="00A55DAB">
        <w:rPr>
          <w:sz w:val="24"/>
          <w:szCs w:val="24"/>
        </w:rPr>
        <w:t>Особенности свойств муравьиной кислоты.</w:t>
      </w:r>
    </w:p>
    <w:p w:rsidR="00FC745A" w:rsidRPr="00A55DAB" w:rsidRDefault="00FC745A" w:rsidP="00FC745A">
      <w:pPr>
        <w:rPr>
          <w:sz w:val="24"/>
          <w:szCs w:val="24"/>
        </w:rPr>
      </w:pPr>
      <w:r w:rsidRPr="00A55DAB">
        <w:rPr>
          <w:sz w:val="24"/>
          <w:szCs w:val="24"/>
        </w:rPr>
        <w:t>Понятие о производных карбоновых кислот – сложных эфирах.</w:t>
      </w:r>
    </w:p>
    <w:p w:rsidR="00FC745A" w:rsidRPr="00A55DAB" w:rsidRDefault="00FC745A" w:rsidP="00FC745A">
      <w:pPr>
        <w:rPr>
          <w:sz w:val="24"/>
          <w:szCs w:val="24"/>
        </w:rPr>
      </w:pPr>
      <w:r w:rsidRPr="00A55DAB">
        <w:rPr>
          <w:sz w:val="24"/>
          <w:szCs w:val="24"/>
        </w:rPr>
        <w:t>Многообразие карбоновых кислот. Особенности свойств непредельных  и ароматических карбоновых кислот, дикарбоновых кислот, гидроксикарбоновых кислот. Представители высших карбоновых кислот: стеариновая, пальмитиновая, олеиновая кислоты. Способы получения и применение карбоновых кислот.</w:t>
      </w:r>
    </w:p>
    <w:p w:rsidR="00FC745A" w:rsidRPr="00A55DAB" w:rsidRDefault="00FC745A" w:rsidP="00FC745A">
      <w:pPr>
        <w:rPr>
          <w:sz w:val="24"/>
          <w:szCs w:val="24"/>
        </w:rPr>
      </w:pPr>
      <w:r w:rsidRPr="00A55DAB">
        <w:rPr>
          <w:sz w:val="24"/>
          <w:szCs w:val="24"/>
        </w:rPr>
        <w:t xml:space="preserve">Сложные эфиры. Гомологический ряд, общая формула, изомерия  и номенклатура. Физические и химические свойства: гидролиз в кислой и щелочной среде. </w:t>
      </w:r>
    </w:p>
    <w:p w:rsidR="00FC745A" w:rsidRPr="00A55DAB" w:rsidRDefault="00FC745A" w:rsidP="00FC745A">
      <w:pPr>
        <w:rPr>
          <w:sz w:val="24"/>
          <w:szCs w:val="24"/>
        </w:rPr>
      </w:pPr>
      <w:r w:rsidRPr="00A55DAB">
        <w:rPr>
          <w:sz w:val="24"/>
          <w:szCs w:val="24"/>
        </w:rPr>
        <w:t xml:space="preserve">Жиры. Строение, физические и химические свойства жиров: гидролиз  в кислой и щелочной среде. Особенности свойств жиров, содержащих остатки непредельных жирных кислот. Жиры в природе. </w:t>
      </w:r>
    </w:p>
    <w:p w:rsidR="00FC745A" w:rsidRPr="00A55DAB" w:rsidRDefault="00FC745A" w:rsidP="00FC745A">
      <w:pPr>
        <w:rPr>
          <w:sz w:val="24"/>
          <w:szCs w:val="24"/>
        </w:rPr>
      </w:pPr>
      <w:r w:rsidRPr="00A55DAB">
        <w:rPr>
          <w:sz w:val="24"/>
          <w:szCs w:val="24"/>
        </w:rPr>
        <w:t xml:space="preserve">Мыла́ как соли высших карбоновых кислот, их моющее действие. </w:t>
      </w:r>
    </w:p>
    <w:p w:rsidR="00FC745A" w:rsidRPr="00A55DAB" w:rsidRDefault="00FC745A" w:rsidP="00FC745A">
      <w:pPr>
        <w:rPr>
          <w:sz w:val="24"/>
          <w:szCs w:val="24"/>
        </w:rPr>
      </w:pPr>
      <w:r w:rsidRPr="00A55DAB">
        <w:rPr>
          <w:sz w:val="24"/>
          <w:szCs w:val="24"/>
        </w:rPr>
        <w:t xml:space="preserve">Общая характеристика углеводов. Классификация углеводов (моно-, ди-  и полисахариды). </w:t>
      </w:r>
    </w:p>
    <w:p w:rsidR="00FC745A" w:rsidRPr="00A55DAB" w:rsidRDefault="00FC745A" w:rsidP="00FC745A">
      <w:pPr>
        <w:rPr>
          <w:sz w:val="24"/>
          <w:szCs w:val="24"/>
        </w:rPr>
      </w:pPr>
      <w:r w:rsidRPr="00A55DAB">
        <w:rPr>
          <w:sz w:val="24"/>
          <w:szCs w:val="24"/>
        </w:rPr>
        <w:t xml:space="preserve">Моносахариды: глюкоза, фруктоза. Физические свойства и нахождение  в природе. Фотосинтез. </w:t>
      </w:r>
    </w:p>
    <w:p w:rsidR="00FC745A" w:rsidRPr="00A55DAB" w:rsidRDefault="00FC745A" w:rsidP="00FC745A">
      <w:pPr>
        <w:rPr>
          <w:sz w:val="24"/>
          <w:szCs w:val="24"/>
        </w:rPr>
      </w:pPr>
      <w:r w:rsidRPr="00A55DAB">
        <w:rPr>
          <w:sz w:val="24"/>
          <w:szCs w:val="24"/>
        </w:rPr>
        <w:t xml:space="preserve">Химические свойства глюкозы: реакции с участием спиртовых и альдегидной групп, спиртовое и молочнокислое брожение. Применение глюкозы, её значение  в жизнедеятельности организма. </w:t>
      </w:r>
    </w:p>
    <w:p w:rsidR="00FC745A" w:rsidRPr="00A55DAB" w:rsidRDefault="00FC745A" w:rsidP="00FC745A">
      <w:pPr>
        <w:rPr>
          <w:sz w:val="24"/>
          <w:szCs w:val="24"/>
        </w:rPr>
      </w:pPr>
      <w:r w:rsidRPr="00A55DAB">
        <w:rPr>
          <w:sz w:val="24"/>
          <w:szCs w:val="24"/>
        </w:rPr>
        <w:t>Дисахариды: сахароза, мальтоза. Восстанавливающие и невосстанавливающие дисахариды. Гидролиз дисахаридов. Нахождение в природе и применение.</w:t>
      </w:r>
    </w:p>
    <w:p w:rsidR="00FC745A" w:rsidRPr="00A55DAB" w:rsidRDefault="00FC745A" w:rsidP="00FC745A">
      <w:pPr>
        <w:rPr>
          <w:sz w:val="24"/>
          <w:szCs w:val="24"/>
        </w:rPr>
      </w:pPr>
      <w:r w:rsidRPr="00A55DAB">
        <w:rPr>
          <w:sz w:val="24"/>
          <w:szCs w:val="24"/>
        </w:rPr>
        <w:t xml:space="preserve">Полисахариды: крахмал, гликоген и целлюлоза. Строение макромолекул крахмала, гликогена и целлюлозы. Физические свойства крахмала и целлюлозы. Химические свойства крахмала: гидролиз, качественная реакция с иодом. Химические свойства целлюлозы: гидролиз, получение эфиров целлюлозы. Понятие об искусственных волокнах (вискоза, ацетатный шёлк). </w:t>
      </w:r>
    </w:p>
    <w:p w:rsidR="00FC745A" w:rsidRPr="00A55DAB" w:rsidRDefault="00FC745A" w:rsidP="00FC745A">
      <w:pPr>
        <w:rPr>
          <w:sz w:val="24"/>
          <w:szCs w:val="24"/>
        </w:rPr>
      </w:pPr>
      <w:r w:rsidRPr="00A55DAB">
        <w:rPr>
          <w:sz w:val="24"/>
          <w:szCs w:val="24"/>
        </w:rPr>
        <w:t xml:space="preserve">Экспериментальные методы изучения веществ и их превращений: растворимость различных спиртов в воде, взаимодействие этанола с натрием, окисление этилового спирта в альдегид на раскалённой медной проволоке, окисление этилового спирта дихроматом калия (возможно использование видеоматериалов), качественные реакции на альдегиды (с гидроксидом диамминсеребра(I) и гидроксидом меди(II)), реакция глицерина с гидроксидом меди(II), химические свойства раствора уксусной кислоты, взаимодействие раствора глюкозы с гидроксидом меди(II), взаимодействие крахмала с иодом, решение экспериментальных задач по темам «Спирты и фенолы», «Карбоновые кислоты. Сложные эфиры». </w:t>
      </w:r>
    </w:p>
    <w:p w:rsidR="00FC745A" w:rsidRPr="00A55DAB" w:rsidRDefault="00FC745A" w:rsidP="00FC745A">
      <w:pPr>
        <w:rPr>
          <w:sz w:val="24"/>
          <w:szCs w:val="24"/>
        </w:rPr>
      </w:pPr>
      <w:r w:rsidRPr="00A55DAB">
        <w:rPr>
          <w:sz w:val="24"/>
          <w:szCs w:val="24"/>
        </w:rPr>
        <w:t>Азотсодержащие органические соединения.</w:t>
      </w:r>
    </w:p>
    <w:p w:rsidR="00FC745A" w:rsidRPr="00A55DAB" w:rsidRDefault="00FC745A" w:rsidP="00FC745A">
      <w:pPr>
        <w:rPr>
          <w:sz w:val="24"/>
          <w:szCs w:val="24"/>
        </w:rPr>
      </w:pPr>
      <w:r w:rsidRPr="00A55DAB">
        <w:rPr>
          <w:sz w:val="24"/>
          <w:szCs w:val="24"/>
        </w:rPr>
        <w:t xml:space="preserve">Амины – органические производные аммиака. Классификация аминов: алифатические и ароматические; первичные, вторичные и третичные. Строение молекул, общая формула, изомерия, номенклатура и физические свойства. Химическое свойства алифатических аминов: основные свойства, алкилирование, взаимодействие первичных аминов с азотистой кислотой. Соли алкиламмония. </w:t>
      </w:r>
    </w:p>
    <w:p w:rsidR="00FC745A" w:rsidRPr="00A55DAB" w:rsidRDefault="00FC745A" w:rsidP="00FC745A">
      <w:pPr>
        <w:rPr>
          <w:sz w:val="24"/>
          <w:szCs w:val="24"/>
        </w:rPr>
      </w:pPr>
      <w:r w:rsidRPr="00A55DAB">
        <w:rPr>
          <w:sz w:val="24"/>
          <w:szCs w:val="24"/>
        </w:rPr>
        <w:t>Анилин – представитель аминов ароматического ряда. Строение анилина. Взаимное влияние групп атомов в молекуле анилина. Особенности химических свойств анилина. Качественные реакции на анилин.</w:t>
      </w:r>
    </w:p>
    <w:p w:rsidR="00FC745A" w:rsidRPr="00A55DAB" w:rsidRDefault="00FC745A" w:rsidP="00FC745A">
      <w:pPr>
        <w:rPr>
          <w:sz w:val="24"/>
          <w:szCs w:val="24"/>
        </w:rPr>
      </w:pPr>
      <w:r w:rsidRPr="00A55DAB">
        <w:rPr>
          <w:sz w:val="24"/>
          <w:szCs w:val="24"/>
        </w:rPr>
        <w:t>Способы получения и применение алифатических аминов. Получение анилина из нитробензола.</w:t>
      </w:r>
    </w:p>
    <w:p w:rsidR="00FC745A" w:rsidRPr="00A55DAB" w:rsidRDefault="00FC745A" w:rsidP="00FC745A">
      <w:pPr>
        <w:rPr>
          <w:sz w:val="24"/>
          <w:szCs w:val="24"/>
        </w:rPr>
      </w:pPr>
      <w:r w:rsidRPr="00A55DAB">
        <w:rPr>
          <w:sz w:val="24"/>
          <w:szCs w:val="24"/>
        </w:rPr>
        <w:t>Аминокислоты. Номенклатура и изомерия. Отдельные представители  α-аминокислот: глицин, аланин. Физические свойства аминокислот. Химические свойства аминокислот как амфотерных органических соединений, реакция поликонденсации, образование пептидной связи. Биологическое значение аминокислот. Синтез и гидролиз пептидов.</w:t>
      </w:r>
    </w:p>
    <w:p w:rsidR="00FC745A" w:rsidRPr="00A55DAB" w:rsidRDefault="00FC745A" w:rsidP="00FC745A">
      <w:pPr>
        <w:rPr>
          <w:sz w:val="24"/>
          <w:szCs w:val="24"/>
        </w:rPr>
      </w:pPr>
      <w:r w:rsidRPr="00A55DAB">
        <w:rPr>
          <w:sz w:val="24"/>
          <w:szCs w:val="24"/>
        </w:rPr>
        <w:t xml:space="preserve">Белки как природные полимеры. Первичная, вторичная и третичная структура белков. Химические свойства белков: гидролиз, денатурация, качественные реакции на белки. </w:t>
      </w:r>
    </w:p>
    <w:p w:rsidR="00FC745A" w:rsidRPr="00A55DAB" w:rsidRDefault="00FC745A" w:rsidP="00FC745A">
      <w:pPr>
        <w:rPr>
          <w:sz w:val="24"/>
          <w:szCs w:val="24"/>
        </w:rPr>
      </w:pPr>
      <w:r w:rsidRPr="00A55DAB">
        <w:rPr>
          <w:sz w:val="24"/>
          <w:szCs w:val="24"/>
        </w:rPr>
        <w:t>Экспериментальные методы изучения веществ и их превращений: растворение белков в воде, денатурация белков при нагревании, цветные реакции на белки, решение экспериментальных задач по темам «Азотсодержащие органические соединения» и «Распознавание органических соединений».</w:t>
      </w:r>
    </w:p>
    <w:p w:rsidR="00FC745A" w:rsidRPr="00A55DAB" w:rsidRDefault="00FC745A" w:rsidP="00FC745A">
      <w:pPr>
        <w:rPr>
          <w:sz w:val="24"/>
          <w:szCs w:val="24"/>
        </w:rPr>
      </w:pPr>
    </w:p>
    <w:p w:rsidR="00FC745A" w:rsidRPr="00A55DAB" w:rsidRDefault="00FC745A" w:rsidP="00FC745A">
      <w:pPr>
        <w:rPr>
          <w:sz w:val="24"/>
          <w:szCs w:val="24"/>
        </w:rPr>
      </w:pPr>
      <w:r w:rsidRPr="00A55DAB">
        <w:rPr>
          <w:sz w:val="24"/>
          <w:szCs w:val="24"/>
        </w:rPr>
        <w:t>Высокомолекулярные соединения.</w:t>
      </w:r>
    </w:p>
    <w:p w:rsidR="00FC745A" w:rsidRPr="00A55DAB" w:rsidRDefault="00FC745A" w:rsidP="00FC745A">
      <w:pPr>
        <w:rPr>
          <w:sz w:val="24"/>
          <w:szCs w:val="24"/>
        </w:rPr>
      </w:pPr>
      <w:r w:rsidRPr="00A55DAB">
        <w:rPr>
          <w:sz w:val="24"/>
          <w:szCs w:val="24"/>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FC745A" w:rsidRPr="00A55DAB" w:rsidRDefault="00FC745A" w:rsidP="00FC745A">
      <w:pPr>
        <w:rPr>
          <w:sz w:val="24"/>
          <w:szCs w:val="24"/>
        </w:rPr>
      </w:pPr>
      <w:r w:rsidRPr="00A55DAB">
        <w:rPr>
          <w:sz w:val="24"/>
          <w:szCs w:val="24"/>
        </w:rPr>
        <w:t xml:space="preserve">Полимерные материалы. Пластмассы (полиэтилен, полипропилен, поливинилхлорид, полистирол, полиметилметакрилат, поликарбонаты, полиэтилентерефталат). Утилизация и переработка пластика. </w:t>
      </w:r>
    </w:p>
    <w:p w:rsidR="00FC745A" w:rsidRPr="00A55DAB" w:rsidRDefault="00FC745A" w:rsidP="00FC745A">
      <w:pPr>
        <w:rPr>
          <w:sz w:val="24"/>
          <w:szCs w:val="24"/>
        </w:rPr>
      </w:pPr>
      <w:r w:rsidRPr="00A55DAB">
        <w:rPr>
          <w:sz w:val="24"/>
          <w:szCs w:val="24"/>
        </w:rPr>
        <w:t xml:space="preserve">Эластомеры: натуральный каучук, синтетические каучуки (бутадиеновый, хлоропреновый, изопреновый). Резина. </w:t>
      </w:r>
    </w:p>
    <w:p w:rsidR="00FC745A" w:rsidRPr="00A55DAB" w:rsidRDefault="00FC745A" w:rsidP="00FC745A">
      <w:pPr>
        <w:rPr>
          <w:sz w:val="24"/>
          <w:szCs w:val="24"/>
        </w:rPr>
      </w:pPr>
      <w:r w:rsidRPr="00A55DAB">
        <w:rPr>
          <w:sz w:val="24"/>
          <w:szCs w:val="24"/>
        </w:rPr>
        <w:t xml:space="preserve">Волокна: натуральные (хлопок, шерсть, шёлк), искусственные (вискоза, ацетатное волокно), синтетические (капрон и лавсан). </w:t>
      </w:r>
    </w:p>
    <w:p w:rsidR="00FC745A" w:rsidRPr="00A55DAB" w:rsidRDefault="00FC745A" w:rsidP="00FC745A">
      <w:pPr>
        <w:rPr>
          <w:sz w:val="24"/>
          <w:szCs w:val="24"/>
        </w:rPr>
      </w:pPr>
      <w:r w:rsidRPr="00A55DAB">
        <w:rPr>
          <w:sz w:val="24"/>
          <w:szCs w:val="24"/>
        </w:rPr>
        <w:t>Экспериментальные методы изучения веществ и их превращений: ознакомление с образцами природных и искусственных волокон, пластмасс, каучуков, решение экспериментальных задач по теме «Распознавание пластмасс  и волокон».</w:t>
      </w:r>
    </w:p>
    <w:p w:rsidR="00FC745A" w:rsidRPr="00A55DAB" w:rsidRDefault="00FC745A" w:rsidP="00FC745A">
      <w:pPr>
        <w:rPr>
          <w:sz w:val="24"/>
          <w:szCs w:val="24"/>
        </w:rPr>
      </w:pPr>
      <w:r w:rsidRPr="00A55DAB">
        <w:rPr>
          <w:sz w:val="24"/>
          <w:szCs w:val="24"/>
        </w:rPr>
        <w:t>Расчётные задачи.</w:t>
      </w:r>
    </w:p>
    <w:p w:rsidR="00FC745A" w:rsidRPr="00A55DAB" w:rsidRDefault="00FC745A" w:rsidP="00FC745A">
      <w:pPr>
        <w:rPr>
          <w:sz w:val="24"/>
          <w:szCs w:val="24"/>
        </w:rPr>
      </w:pPr>
      <w:r w:rsidRPr="00A55DAB">
        <w:rPr>
          <w:sz w:val="24"/>
          <w:szCs w:val="24"/>
        </w:rPr>
        <w:t>Нахождение молекулярной формулы органического соединения по массовым долям элементов, входящих в его состав, нахождение молекулярной формулы органического соединения по массе (объёму) продуктов сгорания, по количеству вещества (массе, объёму) продуктов реакции и/или исходных веществ, установление структурной формулы органического вещества на основе его химических свойств или способов получения, определение доли выхода продукта реакции  от теоретически возможного.</w:t>
      </w:r>
    </w:p>
    <w:p w:rsidR="00FC745A" w:rsidRPr="00A55DAB" w:rsidRDefault="00FC745A" w:rsidP="00FC745A">
      <w:pPr>
        <w:rPr>
          <w:sz w:val="24"/>
          <w:szCs w:val="24"/>
        </w:rPr>
      </w:pPr>
      <w:r w:rsidRPr="00A55DAB">
        <w:rPr>
          <w:sz w:val="24"/>
          <w:szCs w:val="24"/>
        </w:rPr>
        <w:t>Межпредметные связи.</w:t>
      </w:r>
    </w:p>
    <w:p w:rsidR="00FC745A" w:rsidRPr="00A55DAB" w:rsidRDefault="00FC745A" w:rsidP="00FC745A">
      <w:pPr>
        <w:rPr>
          <w:sz w:val="24"/>
          <w:szCs w:val="24"/>
        </w:rPr>
      </w:pPr>
      <w:r w:rsidRPr="00A55DAB">
        <w:rPr>
          <w:sz w:val="24"/>
          <w:szCs w:val="24"/>
        </w:rPr>
        <w:t>Реализация межпредметных связей при изучении органической химии  в 10 классе осуществляется через использование как общих естественно-научных понятий, так и понятий, принятых в отдельных предметах естественно-научного цикла.</w:t>
      </w:r>
    </w:p>
    <w:p w:rsidR="00FC745A" w:rsidRPr="00A55DAB" w:rsidRDefault="00FC745A" w:rsidP="00FC745A">
      <w:pPr>
        <w:rPr>
          <w:sz w:val="24"/>
          <w:szCs w:val="24"/>
        </w:rPr>
      </w:pPr>
      <w:r w:rsidRPr="00A55DAB">
        <w:rPr>
          <w:sz w:val="24"/>
          <w:szCs w:val="24"/>
        </w:rPr>
        <w:t>Общие естественно-научные понятия: явление, научный факт, гипотеза, теория, закон, анализ, синтез, классификация, наблюдение, измерение, эксперимент, модель, моделирование.</w:t>
      </w:r>
    </w:p>
    <w:p w:rsidR="00FC745A" w:rsidRPr="00A55DAB" w:rsidRDefault="00FC745A" w:rsidP="00FC745A">
      <w:pPr>
        <w:rPr>
          <w:sz w:val="24"/>
          <w:szCs w:val="24"/>
        </w:rPr>
      </w:pPr>
      <w:r w:rsidRPr="00A55DAB">
        <w:rPr>
          <w:sz w:val="24"/>
          <w:szCs w:val="24"/>
        </w:rPr>
        <w:t>Физика: материя, атом, электрон, протон, нейтрон, молекула, энергетический уровень, вещество, тело, объём, агрегатное состояние вещества, физические величины, единицы измерения, скорость, энергия, масса.</w:t>
      </w:r>
    </w:p>
    <w:p w:rsidR="00FC745A" w:rsidRPr="00A55DAB" w:rsidRDefault="00FC745A" w:rsidP="00FC745A">
      <w:pPr>
        <w:rPr>
          <w:sz w:val="24"/>
          <w:szCs w:val="24"/>
        </w:rPr>
      </w:pPr>
      <w:r w:rsidRPr="00A55DAB">
        <w:rPr>
          <w:sz w:val="24"/>
          <w:szCs w:val="24"/>
        </w:rPr>
        <w:t xml:space="preserve">Биология: клетка, организм, экосистема, биосфера, метаболизм, наследственность, автотрофный и гетеротрофный тип питания, брожение, фотосинтез, дыхание, белки, углеводы, жиры, нуклеиновые кислоты, ферменты. </w:t>
      </w:r>
    </w:p>
    <w:p w:rsidR="00FC745A" w:rsidRPr="00A55DAB" w:rsidRDefault="00FC745A" w:rsidP="00FC745A">
      <w:pPr>
        <w:rPr>
          <w:sz w:val="24"/>
          <w:szCs w:val="24"/>
        </w:rPr>
      </w:pPr>
      <w:r w:rsidRPr="00A55DAB">
        <w:rPr>
          <w:sz w:val="24"/>
          <w:szCs w:val="24"/>
        </w:rPr>
        <w:t>География: полезные ископаемые, топливо.</w:t>
      </w:r>
    </w:p>
    <w:p w:rsidR="00FC745A" w:rsidRPr="00A55DAB" w:rsidRDefault="00FC745A" w:rsidP="00FC745A">
      <w:pPr>
        <w:rPr>
          <w:sz w:val="24"/>
          <w:szCs w:val="24"/>
        </w:rPr>
      </w:pPr>
      <w:r w:rsidRPr="00A55DAB">
        <w:rPr>
          <w:sz w:val="24"/>
          <w:szCs w:val="24"/>
        </w:rPr>
        <w:t>Технология: пищевые продукты, основы рационального питания, моющие средства, материалы из искусственных и синтетических волокон.</w:t>
      </w:r>
    </w:p>
    <w:p w:rsidR="00FC745A" w:rsidRPr="00A55DAB" w:rsidRDefault="00FC745A" w:rsidP="00FC745A">
      <w:pPr>
        <w:rPr>
          <w:sz w:val="24"/>
          <w:szCs w:val="24"/>
        </w:rPr>
      </w:pPr>
    </w:p>
    <w:p w:rsidR="00FC745A" w:rsidRPr="00A55DAB" w:rsidRDefault="00FC745A" w:rsidP="00FC745A">
      <w:pPr>
        <w:rPr>
          <w:sz w:val="24"/>
          <w:szCs w:val="24"/>
        </w:rPr>
      </w:pPr>
      <w:r w:rsidRPr="00A55DAB">
        <w:rPr>
          <w:sz w:val="24"/>
          <w:szCs w:val="24"/>
        </w:rPr>
        <w:t>Содержание обучения в 11 классе</w:t>
      </w:r>
    </w:p>
    <w:p w:rsidR="00FC745A" w:rsidRPr="00A55DAB" w:rsidRDefault="00FC745A" w:rsidP="00FC745A">
      <w:pPr>
        <w:rPr>
          <w:sz w:val="24"/>
          <w:szCs w:val="24"/>
        </w:rPr>
      </w:pPr>
    </w:p>
    <w:p w:rsidR="00FC745A" w:rsidRPr="00A55DAB" w:rsidRDefault="00FC745A" w:rsidP="00FC745A">
      <w:pPr>
        <w:rPr>
          <w:sz w:val="24"/>
          <w:szCs w:val="24"/>
        </w:rPr>
      </w:pPr>
      <w:r w:rsidRPr="00A55DAB">
        <w:rPr>
          <w:sz w:val="24"/>
          <w:szCs w:val="24"/>
        </w:rPr>
        <w:t>Общая и неорганическая химия.</w:t>
      </w:r>
    </w:p>
    <w:p w:rsidR="00FC745A" w:rsidRPr="00A55DAB" w:rsidRDefault="00FC745A" w:rsidP="00FC745A">
      <w:pPr>
        <w:rPr>
          <w:sz w:val="24"/>
          <w:szCs w:val="24"/>
        </w:rPr>
      </w:pPr>
      <w:r w:rsidRPr="00A55DAB">
        <w:rPr>
          <w:sz w:val="24"/>
          <w:szCs w:val="24"/>
        </w:rPr>
        <w:t>Теоретические основы химии.</w:t>
      </w:r>
    </w:p>
    <w:p w:rsidR="00FC745A" w:rsidRPr="00A55DAB" w:rsidRDefault="00FC745A" w:rsidP="00FC745A">
      <w:pPr>
        <w:rPr>
          <w:sz w:val="24"/>
          <w:szCs w:val="24"/>
        </w:rPr>
      </w:pPr>
      <w:r w:rsidRPr="00A55DAB">
        <w:rPr>
          <w:sz w:val="24"/>
          <w:szCs w:val="24"/>
        </w:rPr>
        <w:t xml:space="preserve">Атом. Состав атомных ядер. Химический элемент. Изотопы. </w:t>
      </w:r>
    </w:p>
    <w:p w:rsidR="00FC745A" w:rsidRPr="00A55DAB" w:rsidRDefault="00FC745A" w:rsidP="00FC745A">
      <w:pPr>
        <w:rPr>
          <w:sz w:val="24"/>
          <w:szCs w:val="24"/>
        </w:rPr>
      </w:pPr>
      <w:r w:rsidRPr="00A55DAB">
        <w:rPr>
          <w:sz w:val="24"/>
          <w:szCs w:val="24"/>
        </w:rPr>
        <w:t>Строение электронных оболочек атомов, квантовые числа. Энергетические уровни и подуровни. Атомные орбитали. Классификация химических элементов (s-, p-, d-, f-элементы). Распределение электронов по атомным орбиталям. Электронные конфигурации атомов элементов первого–четвёртого периодов в основном  и возбуждённом состоянии, электронные конфигурации ионов.</w:t>
      </w:r>
    </w:p>
    <w:p w:rsidR="00FC745A" w:rsidRPr="00A55DAB" w:rsidRDefault="00FC745A" w:rsidP="00FC745A">
      <w:pPr>
        <w:rPr>
          <w:sz w:val="24"/>
          <w:szCs w:val="24"/>
        </w:rPr>
      </w:pPr>
      <w:r w:rsidRPr="00A55DAB">
        <w:rPr>
          <w:sz w:val="24"/>
          <w:szCs w:val="24"/>
        </w:rPr>
        <w:t>Электроотрицательность.</w:t>
      </w:r>
    </w:p>
    <w:p w:rsidR="00FC745A" w:rsidRPr="00A55DAB" w:rsidRDefault="00FC745A" w:rsidP="00FC745A">
      <w:pPr>
        <w:rPr>
          <w:sz w:val="24"/>
          <w:szCs w:val="24"/>
        </w:rPr>
      </w:pPr>
      <w:r w:rsidRPr="00A55DAB">
        <w:rPr>
          <w:sz w:val="24"/>
          <w:szCs w:val="24"/>
        </w:rPr>
        <w:t xml:space="preserve">Периодический закон и Периодическая система химических элементов Д.И. Менделеева. Связь периодического закона и Периодической системы химических элементов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Д.И. Менделеева. </w:t>
      </w:r>
    </w:p>
    <w:p w:rsidR="00FC745A" w:rsidRPr="00A55DAB" w:rsidRDefault="00FC745A" w:rsidP="00FC745A">
      <w:pPr>
        <w:rPr>
          <w:sz w:val="24"/>
          <w:szCs w:val="24"/>
        </w:rPr>
      </w:pPr>
      <w:r w:rsidRPr="00A55DAB">
        <w:rPr>
          <w:sz w:val="24"/>
          <w:szCs w:val="24"/>
        </w:rPr>
        <w:t>Химическая связь. Виды химической связи: ковалентная, ионная, металлическая. Механизмы образования ковалентной связи: обменный  и донорно-акцепторный. Энергия и длина связи. Полярность, направленность  и насыщаемость ковалентной связи. Кратные связи. Водородная связь. Межмолекулярные взаимодействия.</w:t>
      </w:r>
    </w:p>
    <w:p w:rsidR="00FC745A" w:rsidRPr="00A55DAB" w:rsidRDefault="00FC745A" w:rsidP="00FC745A">
      <w:pPr>
        <w:rPr>
          <w:sz w:val="24"/>
          <w:szCs w:val="24"/>
        </w:rPr>
      </w:pPr>
      <w:r w:rsidRPr="00A55DAB">
        <w:rPr>
          <w:sz w:val="24"/>
          <w:szCs w:val="24"/>
        </w:rPr>
        <w:t>Валентность и валентные возможности атомов. Связь электронной структуры молекул с их геометрическим строением (на примере соединений элементов второго периода).</w:t>
      </w:r>
    </w:p>
    <w:p w:rsidR="00FC745A" w:rsidRPr="00A55DAB" w:rsidRDefault="00FC745A" w:rsidP="00FC745A">
      <w:pPr>
        <w:rPr>
          <w:sz w:val="24"/>
          <w:szCs w:val="24"/>
        </w:rPr>
      </w:pPr>
      <w:r w:rsidRPr="00A55DAB">
        <w:rPr>
          <w:sz w:val="24"/>
          <w:szCs w:val="24"/>
        </w:rPr>
        <w:t>Представление о комплексных соединениях. Состав комплексного иона: комплексообразователь, лиганды. Значение комплексных соединений. Понятие  о координационной химии.</w:t>
      </w:r>
    </w:p>
    <w:p w:rsidR="00FC745A" w:rsidRPr="00A55DAB" w:rsidRDefault="00FC745A" w:rsidP="00FC745A">
      <w:pPr>
        <w:rPr>
          <w:sz w:val="24"/>
          <w:szCs w:val="24"/>
        </w:rPr>
      </w:pPr>
      <w:r w:rsidRPr="00A55DAB">
        <w:rPr>
          <w:sz w:val="24"/>
          <w:szCs w:val="24"/>
        </w:rPr>
        <w:t xml:space="preserve">Вещества молекулярного и немолекулярного строения. Типы кристаллических решёток (структур) и свойства веществ. </w:t>
      </w:r>
    </w:p>
    <w:p w:rsidR="00FC745A" w:rsidRPr="00A55DAB" w:rsidRDefault="00FC745A" w:rsidP="00FC745A">
      <w:pPr>
        <w:rPr>
          <w:sz w:val="24"/>
          <w:szCs w:val="24"/>
        </w:rPr>
      </w:pPr>
      <w:r w:rsidRPr="00A55DAB">
        <w:rPr>
          <w:sz w:val="24"/>
          <w:szCs w:val="24"/>
        </w:rPr>
        <w:t>Понятие о дисперсных системах. Истинные растворы. Способы выражения концентрации растворов: массовая доля вещества в растворе, молярная концентрация. Насыщенные и ненасыщенные растворы, растворимость. Кристаллогидраты.</w:t>
      </w:r>
    </w:p>
    <w:p w:rsidR="00FC745A" w:rsidRPr="00A55DAB" w:rsidRDefault="00FC745A" w:rsidP="00FC745A">
      <w:pPr>
        <w:rPr>
          <w:sz w:val="24"/>
          <w:szCs w:val="24"/>
        </w:rPr>
      </w:pPr>
      <w:r w:rsidRPr="00A55DAB">
        <w:rPr>
          <w:sz w:val="24"/>
          <w:szCs w:val="24"/>
        </w:rPr>
        <w:t>Классификация и номенклатура неорганических веществ. Тривиальные названия отдельных представителей неорганических веществ.</w:t>
      </w:r>
    </w:p>
    <w:p w:rsidR="00FC745A" w:rsidRPr="00A55DAB" w:rsidRDefault="00FC745A" w:rsidP="00FC745A">
      <w:pPr>
        <w:rPr>
          <w:sz w:val="24"/>
          <w:szCs w:val="24"/>
        </w:rPr>
      </w:pPr>
      <w:r w:rsidRPr="00A55DAB">
        <w:rPr>
          <w:sz w:val="24"/>
          <w:szCs w:val="24"/>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 Тепловые эффекты химических реакций. Термохимические уравнения.</w:t>
      </w:r>
    </w:p>
    <w:p w:rsidR="00FC745A" w:rsidRPr="00A55DAB" w:rsidRDefault="00FC745A" w:rsidP="00FC745A">
      <w:pPr>
        <w:rPr>
          <w:sz w:val="24"/>
          <w:szCs w:val="24"/>
        </w:rPr>
      </w:pPr>
      <w:r w:rsidRPr="00A55DAB">
        <w:rPr>
          <w:sz w:val="24"/>
          <w:szCs w:val="24"/>
        </w:rPr>
        <w:t xml:space="preserve">Скорость химической реакции, её зависимость от различных факторов. Гомогенные и гетерогенные реакции. Катализ и катализаторы. </w:t>
      </w:r>
    </w:p>
    <w:p w:rsidR="00FC745A" w:rsidRPr="00A55DAB" w:rsidRDefault="00FC745A" w:rsidP="00FC745A">
      <w:pPr>
        <w:rPr>
          <w:sz w:val="24"/>
          <w:szCs w:val="24"/>
        </w:rPr>
      </w:pPr>
      <w:r w:rsidRPr="00A55DAB">
        <w:rPr>
          <w:sz w:val="24"/>
          <w:szCs w:val="24"/>
        </w:rPr>
        <w:t xml:space="preserve">Обратимые и необратимые реакции. Химическое равновесие. Факторы, влияющие на положение химического равновесия: температура, давление  и концентрации веществ, участвующих в реакции. Принцип Ле Шателье. </w:t>
      </w:r>
    </w:p>
    <w:p w:rsidR="00FC745A" w:rsidRPr="00A55DAB" w:rsidRDefault="00FC745A" w:rsidP="00FC745A">
      <w:pPr>
        <w:rPr>
          <w:sz w:val="24"/>
          <w:szCs w:val="24"/>
        </w:rPr>
      </w:pPr>
      <w:r w:rsidRPr="00A55DAB">
        <w:rPr>
          <w:sz w:val="24"/>
          <w:szCs w:val="24"/>
        </w:rPr>
        <w:t>Электролитическая диссоциация. Сильные и слабые электролиты. Степень диссоциации. Среда водных растворов: кислотная, нейтральная, щелочная. Водородный показатель (pH) раствора. Гидролиз солей. Реакции ионного обмена.</w:t>
      </w:r>
    </w:p>
    <w:p w:rsidR="00FC745A" w:rsidRPr="00A55DAB" w:rsidRDefault="00FC745A" w:rsidP="00FC745A">
      <w:pPr>
        <w:rPr>
          <w:sz w:val="24"/>
          <w:szCs w:val="24"/>
        </w:rPr>
      </w:pPr>
      <w:r w:rsidRPr="00A55DAB">
        <w:rPr>
          <w:sz w:val="24"/>
          <w:szCs w:val="24"/>
        </w:rPr>
        <w:t>Окислительно-восстановительные реакции. Степень окисления. Окислитель  и восстановитель. Процессы окисления и восстановления. Важнейшие окислители  и восстановители. Метод электронного баланса. Электролиз растворов и расплавов веществ.</w:t>
      </w:r>
    </w:p>
    <w:p w:rsidR="00FC745A" w:rsidRPr="00A55DAB" w:rsidRDefault="00FC745A" w:rsidP="00FC745A">
      <w:pPr>
        <w:rPr>
          <w:sz w:val="24"/>
          <w:szCs w:val="24"/>
        </w:rPr>
      </w:pPr>
      <w:r w:rsidRPr="00A55DAB">
        <w:rPr>
          <w:sz w:val="24"/>
          <w:szCs w:val="24"/>
        </w:rPr>
        <w:t xml:space="preserve">Экспериментальные методы изучения веществ и их превращений: разложение пероксида водорода в присутствии катализатора, модели кристаллических решёток, проведение реакций ионного обмена, определение среды растворов с помощью индикаторов, изучение влияния различных факторов на скорость химической реакции и положение химического равновесия. </w:t>
      </w:r>
    </w:p>
    <w:p w:rsidR="00FC745A" w:rsidRPr="00A55DAB" w:rsidRDefault="00FC745A" w:rsidP="00FC745A">
      <w:pPr>
        <w:rPr>
          <w:sz w:val="24"/>
          <w:szCs w:val="24"/>
        </w:rPr>
      </w:pPr>
      <w:r w:rsidRPr="00A55DAB">
        <w:rPr>
          <w:sz w:val="24"/>
          <w:szCs w:val="24"/>
        </w:rPr>
        <w:t>Неорганическая химия.</w:t>
      </w:r>
    </w:p>
    <w:p w:rsidR="00FC745A" w:rsidRPr="00A55DAB" w:rsidRDefault="00FC745A" w:rsidP="00FC745A">
      <w:pPr>
        <w:rPr>
          <w:sz w:val="24"/>
          <w:szCs w:val="24"/>
        </w:rPr>
      </w:pPr>
      <w:r w:rsidRPr="00A55DAB">
        <w:rPr>
          <w:sz w:val="24"/>
          <w:szCs w:val="24"/>
        </w:rPr>
        <w:t xml:space="preserve">Положение неметаллов в Периодической системе химических элементов Д.И. Менделеева и особенности строения их атомов. Физические свойства неметаллов. Аллотропия неметаллов (на примере кислорода, серы, фосфора  и углерода). </w:t>
      </w:r>
    </w:p>
    <w:p w:rsidR="00FC745A" w:rsidRPr="00A55DAB" w:rsidRDefault="00FC745A" w:rsidP="00FC745A">
      <w:pPr>
        <w:rPr>
          <w:sz w:val="24"/>
          <w:szCs w:val="24"/>
        </w:rPr>
      </w:pPr>
      <w:r w:rsidRPr="00A55DAB">
        <w:rPr>
          <w:sz w:val="24"/>
          <w:szCs w:val="24"/>
        </w:rPr>
        <w:t xml:space="preserve">Водород. Получение, физические и химические свойства: реакции  с металлами и неметаллами, восстановительные свойства. Гидриды. </w:t>
      </w:r>
    </w:p>
    <w:p w:rsidR="00FC745A" w:rsidRPr="00A55DAB" w:rsidRDefault="00FC745A" w:rsidP="00FC745A">
      <w:pPr>
        <w:rPr>
          <w:sz w:val="24"/>
          <w:szCs w:val="24"/>
        </w:rPr>
      </w:pPr>
      <w:r w:rsidRPr="00A55DAB">
        <w:rPr>
          <w:sz w:val="24"/>
          <w:szCs w:val="24"/>
        </w:rPr>
        <w:t>Галогены. Нахождение в природе, способы получения, физические  и химические свойства. Галогеноводороды. Важнейшие кислородсодержащие соединения галогенов. Лабораторные и промышленные способы получения галогенов. Применение галогенов и их соединений.</w:t>
      </w:r>
    </w:p>
    <w:p w:rsidR="00FC745A" w:rsidRPr="00A55DAB" w:rsidRDefault="00FC745A" w:rsidP="00FC745A">
      <w:pPr>
        <w:rPr>
          <w:sz w:val="24"/>
          <w:szCs w:val="24"/>
        </w:rPr>
      </w:pPr>
      <w:r w:rsidRPr="00A55DAB">
        <w:rPr>
          <w:sz w:val="24"/>
          <w:szCs w:val="24"/>
        </w:rPr>
        <w:t>Кислород, озон. Лабораторные и промышленные способы получения кислорода. Физические и химические свойства и применение кислорода и озона. Оксиды и пероксиды.</w:t>
      </w:r>
    </w:p>
    <w:p w:rsidR="00FC745A" w:rsidRPr="00A55DAB" w:rsidRDefault="00FC745A" w:rsidP="00FC745A">
      <w:pPr>
        <w:rPr>
          <w:sz w:val="24"/>
          <w:szCs w:val="24"/>
        </w:rPr>
      </w:pPr>
      <w:r w:rsidRPr="00A55DAB">
        <w:rPr>
          <w:sz w:val="24"/>
          <w:szCs w:val="24"/>
        </w:rPr>
        <w:t>Сера. Нахождение в природе, способы получения, физические и химические свойства. Сероводород, сульфиды. Оксид серы(IV), оксид серы(VI). Сернистая  и серная кислоты и их соли. Особенности свойств серной кислоты. Применение серы и её соединений.</w:t>
      </w:r>
    </w:p>
    <w:p w:rsidR="00FC745A" w:rsidRPr="00A55DAB" w:rsidRDefault="00FC745A" w:rsidP="00FC745A">
      <w:pPr>
        <w:rPr>
          <w:sz w:val="24"/>
          <w:szCs w:val="24"/>
        </w:rPr>
      </w:pPr>
      <w:r w:rsidRPr="00A55DAB">
        <w:rPr>
          <w:sz w:val="24"/>
          <w:szCs w:val="24"/>
        </w:rPr>
        <w:t>Азот. Нахождение в природе, способы получения, физические и химические свойства. Аммиак, нитриды. Оксиды азота. Азотистая и азотная кислоты и их соли. Особенности свойств азотной кислоты. Применение азота и его соединений. Азотные удобрения.</w:t>
      </w:r>
    </w:p>
    <w:p w:rsidR="00FC745A" w:rsidRPr="00A55DAB" w:rsidRDefault="00FC745A" w:rsidP="00FC745A">
      <w:pPr>
        <w:rPr>
          <w:sz w:val="24"/>
          <w:szCs w:val="24"/>
        </w:rPr>
      </w:pPr>
      <w:r w:rsidRPr="00A55DAB">
        <w:rPr>
          <w:sz w:val="24"/>
          <w:szCs w:val="24"/>
        </w:rPr>
        <w:t>Фосфор. Нахождение в природе, способы получения, физические  и химические свойства. Фосфиды и фосфин. Оксиды фосфора, фосфорная кислота  и её соли. Применение фосфора и его соединений. Фосфорные удобрения.</w:t>
      </w:r>
    </w:p>
    <w:p w:rsidR="00FC745A" w:rsidRPr="00A55DAB" w:rsidRDefault="00FC745A" w:rsidP="00FC745A">
      <w:pPr>
        <w:rPr>
          <w:sz w:val="24"/>
          <w:szCs w:val="24"/>
        </w:rPr>
      </w:pPr>
      <w:r w:rsidRPr="00A55DAB">
        <w:rPr>
          <w:sz w:val="24"/>
          <w:szCs w:val="24"/>
        </w:rPr>
        <w:t xml:space="preserve">Углерод, нахождение в природе. Аллотропные модификации. Физические  и химические свойства простых веществ, образованных углеродом. Оксид углерода(II), оксид углерода(IV), угольная кислота и её соли. Активированный уголь. Применение простых веществ, образованных углеродом, и его соединений. </w:t>
      </w:r>
    </w:p>
    <w:p w:rsidR="00FC745A" w:rsidRPr="00A55DAB" w:rsidRDefault="00FC745A" w:rsidP="00FC745A">
      <w:pPr>
        <w:rPr>
          <w:sz w:val="24"/>
          <w:szCs w:val="24"/>
        </w:rPr>
      </w:pPr>
      <w:r w:rsidRPr="00A55DAB">
        <w:rPr>
          <w:sz w:val="24"/>
          <w:szCs w:val="24"/>
        </w:rPr>
        <w:t>Кремний. Нахождение в природе, способы получения, физические  и химические свойства. Оксид кремния(IV), кремниевая кислота, силикаты. Применение кремния и его соединений. Стекло, его получение, виды стекла.</w:t>
      </w:r>
    </w:p>
    <w:p w:rsidR="00FC745A" w:rsidRPr="00A55DAB" w:rsidRDefault="00FC745A" w:rsidP="00FC745A">
      <w:pPr>
        <w:rPr>
          <w:sz w:val="24"/>
          <w:szCs w:val="24"/>
        </w:rPr>
      </w:pPr>
      <w:r w:rsidRPr="00A55DAB">
        <w:rPr>
          <w:sz w:val="24"/>
          <w:szCs w:val="24"/>
        </w:rPr>
        <w:t xml:space="preserve">Положение металлов в Периодической системе химических элементов. Особенности строения электронных оболочек атомов металлов. </w:t>
      </w:r>
    </w:p>
    <w:p w:rsidR="00FC745A" w:rsidRPr="00A55DAB" w:rsidRDefault="00FC745A" w:rsidP="00FC745A">
      <w:pPr>
        <w:rPr>
          <w:sz w:val="24"/>
          <w:szCs w:val="24"/>
        </w:rPr>
      </w:pPr>
      <w:r w:rsidRPr="00A55DAB">
        <w:rPr>
          <w:sz w:val="24"/>
          <w:szCs w:val="24"/>
        </w:rPr>
        <w:t>Общие физические свойства металлов. Применение металлов в быту  и технике. Сплавы металлов.</w:t>
      </w:r>
    </w:p>
    <w:p w:rsidR="00FC745A" w:rsidRPr="00A55DAB" w:rsidRDefault="00FC745A" w:rsidP="00FC745A">
      <w:pPr>
        <w:rPr>
          <w:sz w:val="24"/>
          <w:szCs w:val="24"/>
        </w:rPr>
      </w:pPr>
      <w:r w:rsidRPr="00A55DAB">
        <w:rPr>
          <w:sz w:val="24"/>
          <w:szCs w:val="24"/>
        </w:rPr>
        <w:t>Электрохимический ряд напряжений металлов. Общие способы получения металлов: гидрометаллургия, пирометаллургия, электрометаллургия. Понятие  о коррозии металлов. Способы защиты от коррозии.</w:t>
      </w:r>
    </w:p>
    <w:p w:rsidR="00FC745A" w:rsidRPr="00A55DAB" w:rsidRDefault="00FC745A" w:rsidP="00FC745A">
      <w:pPr>
        <w:rPr>
          <w:sz w:val="24"/>
          <w:szCs w:val="24"/>
        </w:rPr>
      </w:pPr>
      <w:r w:rsidRPr="00A55DAB">
        <w:rPr>
          <w:sz w:val="24"/>
          <w:szCs w:val="24"/>
        </w:rPr>
        <w:t xml:space="preserve">Общая характеристика металлов IA-группы Периодической системы химических элементов. Натрий и калий: получение, физические и химические свойства, применение простых веществ и их соединений. </w:t>
      </w:r>
    </w:p>
    <w:p w:rsidR="00FC745A" w:rsidRPr="00A55DAB" w:rsidRDefault="00FC745A" w:rsidP="00FC745A">
      <w:pPr>
        <w:rPr>
          <w:sz w:val="24"/>
          <w:szCs w:val="24"/>
        </w:rPr>
      </w:pPr>
      <w:r w:rsidRPr="00A55DAB">
        <w:rPr>
          <w:sz w:val="24"/>
          <w:szCs w:val="24"/>
        </w:rPr>
        <w:t>Общая характеристика металлов IIA-группы Периодической системы химических элементов. Магний и кальций: получение, физические и химические свойства, применение простых веществ и их соединений. Жёсткость воды и способы её устранения.</w:t>
      </w:r>
    </w:p>
    <w:p w:rsidR="00FC745A" w:rsidRPr="00A55DAB" w:rsidRDefault="00FC745A" w:rsidP="00FC745A">
      <w:pPr>
        <w:rPr>
          <w:sz w:val="24"/>
          <w:szCs w:val="24"/>
        </w:rPr>
      </w:pPr>
      <w:r w:rsidRPr="00A55DAB">
        <w:rPr>
          <w:sz w:val="24"/>
          <w:szCs w:val="24"/>
        </w:rPr>
        <w:t xml:space="preserve">Алюминий: получение, физические и химические свойства, применение простого вещества и его соединений. Амфотерные свойства оксида и гидроксида алюминия, гидроксокомплексы алюминия. </w:t>
      </w:r>
    </w:p>
    <w:p w:rsidR="00FC745A" w:rsidRPr="00A55DAB" w:rsidRDefault="00FC745A" w:rsidP="00FC745A">
      <w:pPr>
        <w:rPr>
          <w:sz w:val="24"/>
          <w:szCs w:val="24"/>
        </w:rPr>
      </w:pPr>
      <w:r w:rsidRPr="00A55DAB">
        <w:rPr>
          <w:sz w:val="24"/>
          <w:szCs w:val="24"/>
        </w:rPr>
        <w:t>Общая характеристика металлов побочных подгрупп (Б-групп) Периодической системы химических элементов.</w:t>
      </w:r>
    </w:p>
    <w:p w:rsidR="00FC745A" w:rsidRPr="00A55DAB" w:rsidRDefault="00FC745A" w:rsidP="00FC745A">
      <w:pPr>
        <w:rPr>
          <w:sz w:val="24"/>
          <w:szCs w:val="24"/>
        </w:rPr>
      </w:pPr>
      <w:r w:rsidRPr="00A55DAB">
        <w:rPr>
          <w:sz w:val="24"/>
          <w:szCs w:val="24"/>
        </w:rPr>
        <w:t>Физические и химические свойства хрома и его соединений. Оксиды  и гидроксиды хрома(II), хрома(III) и хрома(VI). Хроматы и дихроматы,  их окислительные свойства. Получение и применение хрома.</w:t>
      </w:r>
    </w:p>
    <w:p w:rsidR="00FC745A" w:rsidRPr="00A55DAB" w:rsidRDefault="00FC745A" w:rsidP="00FC745A">
      <w:pPr>
        <w:rPr>
          <w:sz w:val="24"/>
          <w:szCs w:val="24"/>
        </w:rPr>
      </w:pPr>
      <w:r w:rsidRPr="00A55DAB">
        <w:rPr>
          <w:sz w:val="24"/>
          <w:szCs w:val="24"/>
        </w:rPr>
        <w:t xml:space="preserve">Физические и химические свойства марганца и его соединений. Важнейшие соединения марганца(II), марганца(IV), марганца(VI) и марганца(VII). Перманганат калия, его окислительные свойства. </w:t>
      </w:r>
    </w:p>
    <w:p w:rsidR="00FC745A" w:rsidRPr="00A55DAB" w:rsidRDefault="00FC745A" w:rsidP="00FC745A">
      <w:pPr>
        <w:rPr>
          <w:sz w:val="24"/>
          <w:szCs w:val="24"/>
        </w:rPr>
      </w:pPr>
      <w:r w:rsidRPr="00A55DAB">
        <w:rPr>
          <w:sz w:val="24"/>
          <w:szCs w:val="24"/>
        </w:rPr>
        <w:t>Физические и химические свойства железа и его соединений. Оксиды, гидроксиды и соли железа(II) и железа(III). Получение и применение железа  и его сплавов.</w:t>
      </w:r>
    </w:p>
    <w:p w:rsidR="00FC745A" w:rsidRPr="00A55DAB" w:rsidRDefault="00FC745A" w:rsidP="00FC745A">
      <w:pPr>
        <w:rPr>
          <w:sz w:val="24"/>
          <w:szCs w:val="24"/>
        </w:rPr>
      </w:pPr>
      <w:r w:rsidRPr="00A55DAB">
        <w:rPr>
          <w:sz w:val="24"/>
          <w:szCs w:val="24"/>
        </w:rPr>
        <w:t>Физические и химические свойства меди и её соединений. Получение  и применение меди и её соединений.</w:t>
      </w:r>
    </w:p>
    <w:p w:rsidR="00FC745A" w:rsidRPr="00A55DAB" w:rsidRDefault="00FC745A" w:rsidP="00FC745A">
      <w:pPr>
        <w:rPr>
          <w:sz w:val="24"/>
          <w:szCs w:val="24"/>
        </w:rPr>
      </w:pPr>
      <w:r w:rsidRPr="00A55DAB">
        <w:rPr>
          <w:sz w:val="24"/>
          <w:szCs w:val="24"/>
        </w:rPr>
        <w:t>Цинк: получение, физические и химические свойства. Амфотерные свойства оксида и гидроксида цинка, гидроксокомплексы цинка. Применение цинка  и его соединений.</w:t>
      </w:r>
    </w:p>
    <w:p w:rsidR="00FC745A" w:rsidRPr="00A55DAB" w:rsidRDefault="00FC745A" w:rsidP="00FC745A">
      <w:pPr>
        <w:rPr>
          <w:sz w:val="24"/>
          <w:szCs w:val="24"/>
        </w:rPr>
      </w:pPr>
      <w:r w:rsidRPr="00A55DAB">
        <w:rPr>
          <w:sz w:val="24"/>
          <w:szCs w:val="24"/>
        </w:rPr>
        <w:t>Экспериментальные методы изучения веществ и их превращений: изучение образцов неметаллов, горение серы, фосфора, железа, магния в кислороде, изучение коллекции «Металлы и сплавы», взаимодействие щелочных и щелочноземельных металлов с водой (возможно использование видеоматериалов), взаимодействие цинка и железа с растворами кислот и щелочей, качественные реакции  на неорганические анионы, катион водорода и катионы металлов, взаимодействие гидроксидов алюминия и цинка с растворами кислот и щелочей, решение экспериментальных задач по темам «Галогены», «Сера и её соединения», «Азот  и фосфор и их соединения», «Металлы главных подгрупп», «Металлы побочных подгрупп».</w:t>
      </w:r>
    </w:p>
    <w:p w:rsidR="00FC745A" w:rsidRPr="00A55DAB" w:rsidRDefault="00FC745A" w:rsidP="00FC745A">
      <w:pPr>
        <w:rPr>
          <w:sz w:val="24"/>
          <w:szCs w:val="24"/>
        </w:rPr>
      </w:pPr>
      <w:r w:rsidRPr="00A55DAB">
        <w:rPr>
          <w:sz w:val="24"/>
          <w:szCs w:val="24"/>
        </w:rPr>
        <w:t>Химия и жизнь.</w:t>
      </w:r>
    </w:p>
    <w:p w:rsidR="00FC745A" w:rsidRPr="00A55DAB" w:rsidRDefault="00FC745A" w:rsidP="00FC745A">
      <w:pPr>
        <w:rPr>
          <w:sz w:val="24"/>
          <w:szCs w:val="24"/>
        </w:rPr>
      </w:pPr>
      <w:r w:rsidRPr="00A55DAB">
        <w:rPr>
          <w:sz w:val="24"/>
          <w:szCs w:val="24"/>
        </w:rPr>
        <w:t xml:space="preserve">Роль химии в обеспечении устойчивого развития человечества. </w:t>
      </w:r>
    </w:p>
    <w:p w:rsidR="00FC745A" w:rsidRPr="00A55DAB" w:rsidRDefault="00FC745A" w:rsidP="00FC745A">
      <w:pPr>
        <w:rPr>
          <w:sz w:val="24"/>
          <w:szCs w:val="24"/>
        </w:rPr>
      </w:pPr>
      <w:r w:rsidRPr="00A55DAB">
        <w:rPr>
          <w:sz w:val="24"/>
          <w:szCs w:val="24"/>
        </w:rPr>
        <w:t xml:space="preserve">Понятие о научных методах познания и методологии научного исследования. </w:t>
      </w:r>
    </w:p>
    <w:p w:rsidR="00FC745A" w:rsidRPr="00A55DAB" w:rsidRDefault="00FC745A" w:rsidP="00FC745A">
      <w:pPr>
        <w:rPr>
          <w:sz w:val="24"/>
          <w:szCs w:val="24"/>
        </w:rPr>
      </w:pPr>
      <w:r w:rsidRPr="00A55DAB">
        <w:rPr>
          <w:sz w:val="24"/>
          <w:szCs w:val="24"/>
        </w:rPr>
        <w:t xml:space="preserve">Научные принципы организации химического производства. Промышленные способы получения важнейших веществ (на примере производства аммиака, серной кислоты, метанола). Промышленные способы получения металлов и сплавов. Химическое загрязнение окружающей среды и его последствия. Роль химии  в обеспечении энергетической безопасности. </w:t>
      </w:r>
    </w:p>
    <w:p w:rsidR="00FC745A" w:rsidRPr="00A55DAB" w:rsidRDefault="00FC745A" w:rsidP="00FC745A">
      <w:pPr>
        <w:rPr>
          <w:sz w:val="24"/>
          <w:szCs w:val="24"/>
        </w:rPr>
      </w:pPr>
      <w:r w:rsidRPr="00A55DAB">
        <w:rPr>
          <w:sz w:val="24"/>
          <w:szCs w:val="24"/>
        </w:rPr>
        <w:t>Химия и здоровье человека. Лекарственные средства. Правила использования лекарственных препаратов. Роль химии в развитии медицины.</w:t>
      </w:r>
    </w:p>
    <w:p w:rsidR="00FC745A" w:rsidRPr="00A55DAB" w:rsidRDefault="00FC745A" w:rsidP="00FC745A">
      <w:pPr>
        <w:rPr>
          <w:sz w:val="24"/>
          <w:szCs w:val="24"/>
        </w:rPr>
      </w:pPr>
      <w:r w:rsidRPr="00A55DAB">
        <w:rPr>
          <w:sz w:val="24"/>
          <w:szCs w:val="24"/>
        </w:rPr>
        <w:t>Химия пищи: основные компоненты, пищевые добавки. Роль химии  в обеспечении пищевой безопасности.</w:t>
      </w:r>
    </w:p>
    <w:p w:rsidR="00FC745A" w:rsidRPr="00A55DAB" w:rsidRDefault="00FC745A" w:rsidP="00FC745A">
      <w:pPr>
        <w:rPr>
          <w:sz w:val="24"/>
          <w:szCs w:val="24"/>
        </w:rPr>
      </w:pPr>
      <w:r w:rsidRPr="00A55DAB">
        <w:rPr>
          <w:sz w:val="24"/>
          <w:szCs w:val="24"/>
        </w:rPr>
        <w:t xml:space="preserve">Косметические и парфюмерные средства. Бытовая химия. Правила безопасного использования препаратов бытовой химии в повседневной жизни. </w:t>
      </w:r>
    </w:p>
    <w:p w:rsidR="00FC745A" w:rsidRPr="00A55DAB" w:rsidRDefault="00FC745A" w:rsidP="00FC745A">
      <w:pPr>
        <w:rPr>
          <w:sz w:val="24"/>
          <w:szCs w:val="24"/>
        </w:rPr>
      </w:pPr>
      <w:r w:rsidRPr="00A55DAB">
        <w:rPr>
          <w:sz w:val="24"/>
          <w:szCs w:val="24"/>
        </w:rPr>
        <w:t xml:space="preserve">Химия в строительстве: важнейшие строительные материалы (цемент, бетон). </w:t>
      </w:r>
    </w:p>
    <w:p w:rsidR="00FC745A" w:rsidRPr="00A55DAB" w:rsidRDefault="00FC745A" w:rsidP="00FC745A">
      <w:pPr>
        <w:rPr>
          <w:sz w:val="24"/>
          <w:szCs w:val="24"/>
        </w:rPr>
      </w:pPr>
      <w:r w:rsidRPr="00A55DAB">
        <w:rPr>
          <w:sz w:val="24"/>
          <w:szCs w:val="24"/>
        </w:rPr>
        <w:t xml:space="preserve">Химия в сельском хозяйстве. Органические и минеральные удобрения. </w:t>
      </w:r>
    </w:p>
    <w:p w:rsidR="00FC745A" w:rsidRPr="00A55DAB" w:rsidRDefault="00FC745A" w:rsidP="00FC745A">
      <w:pPr>
        <w:rPr>
          <w:sz w:val="24"/>
          <w:szCs w:val="24"/>
        </w:rPr>
      </w:pPr>
      <w:r w:rsidRPr="00A55DAB">
        <w:rPr>
          <w:sz w:val="24"/>
          <w:szCs w:val="24"/>
        </w:rPr>
        <w:t>Современные конструкционные материалы, краски, стекло, керамика.</w:t>
      </w:r>
    </w:p>
    <w:p w:rsidR="00FC745A" w:rsidRPr="00A55DAB" w:rsidRDefault="00FC745A" w:rsidP="00FC745A">
      <w:pPr>
        <w:rPr>
          <w:sz w:val="24"/>
          <w:szCs w:val="24"/>
        </w:rPr>
      </w:pPr>
      <w:r w:rsidRPr="00A55DAB">
        <w:rPr>
          <w:sz w:val="24"/>
          <w:szCs w:val="24"/>
        </w:rPr>
        <w:t>Расчётные задачи.</w:t>
      </w:r>
    </w:p>
    <w:p w:rsidR="00FC745A" w:rsidRPr="00A55DAB" w:rsidRDefault="00FC745A" w:rsidP="00FC745A">
      <w:pPr>
        <w:rPr>
          <w:sz w:val="24"/>
          <w:szCs w:val="24"/>
        </w:rPr>
      </w:pPr>
      <w:r w:rsidRPr="00A55DAB">
        <w:rPr>
          <w:sz w:val="24"/>
          <w:szCs w:val="24"/>
        </w:rPr>
        <w:t>Расчёты: массы вещества или объёма газов по известному количеству вещества, массе или объёму одного из участвующих в реакции веществ, массы (объёма, количества вещества) продуктов реакции, если одно из веществ имеет примеси, массы (объёма, количества вещества) продукта реакции,  если одно из веществ дано в виде раствора с определённой массовой долей растворённого вещества, массовой доли и молярной концентрации вещества  в растворе, доли выхода продукта реакции от теоретически возможного.</w:t>
      </w:r>
    </w:p>
    <w:p w:rsidR="00FC745A" w:rsidRPr="00A55DAB" w:rsidRDefault="00FC745A" w:rsidP="00FC745A">
      <w:pPr>
        <w:rPr>
          <w:sz w:val="24"/>
          <w:szCs w:val="24"/>
        </w:rPr>
      </w:pPr>
      <w:r w:rsidRPr="00A55DAB">
        <w:rPr>
          <w:sz w:val="24"/>
          <w:szCs w:val="24"/>
        </w:rPr>
        <w:t>Межпредметные связи.</w:t>
      </w:r>
    </w:p>
    <w:p w:rsidR="00FC745A" w:rsidRPr="00A55DAB" w:rsidRDefault="00FC745A" w:rsidP="00FC745A">
      <w:pPr>
        <w:rPr>
          <w:sz w:val="24"/>
          <w:szCs w:val="24"/>
        </w:rPr>
      </w:pPr>
      <w:r w:rsidRPr="00A55DAB">
        <w:rPr>
          <w:sz w:val="24"/>
          <w:szCs w:val="24"/>
        </w:rPr>
        <w:t>Реализация межпредметных связей при изучении общей и неорганической химии в 11 классе осуществляется через использование как общих  естественно-научных понятий, так и понятий, принятых в отдельных предметах естественно-научного цикла.</w:t>
      </w:r>
    </w:p>
    <w:p w:rsidR="00FC745A" w:rsidRPr="00A55DAB" w:rsidRDefault="00FC745A" w:rsidP="00FC745A">
      <w:pPr>
        <w:rPr>
          <w:sz w:val="24"/>
          <w:szCs w:val="24"/>
        </w:rPr>
      </w:pPr>
      <w:r w:rsidRPr="00A55DAB">
        <w:rPr>
          <w:sz w:val="24"/>
          <w:szCs w:val="24"/>
        </w:rPr>
        <w:t>Общие естественно-научные понятия: явление, научный факт, гипотеза, теория, закон, анализ, синтез, классификация, периодичность, наблюдение, измерение, эксперимент, модель, моделирование.</w:t>
      </w:r>
    </w:p>
    <w:p w:rsidR="00FC745A" w:rsidRPr="00A55DAB" w:rsidRDefault="00FC745A" w:rsidP="00FC745A">
      <w:pPr>
        <w:rPr>
          <w:sz w:val="24"/>
          <w:szCs w:val="24"/>
        </w:rPr>
      </w:pPr>
      <w:r w:rsidRPr="00A55DAB">
        <w:rPr>
          <w:sz w:val="24"/>
          <w:szCs w:val="24"/>
        </w:rPr>
        <w:t>Физика: материя, микромир, макромир, атом, электрон, протон, нейтрон, ион, изотопы, радиоактивность, молекула, энергетический уровень, вещество, тело, объём, агрегатное состояние вещества, идеальный газ, физические величины, единицы измерения, скорость, энергия, масса.</w:t>
      </w:r>
    </w:p>
    <w:p w:rsidR="00FC745A" w:rsidRPr="00A55DAB" w:rsidRDefault="00FC745A" w:rsidP="00FC745A">
      <w:pPr>
        <w:rPr>
          <w:sz w:val="24"/>
          <w:szCs w:val="24"/>
        </w:rPr>
      </w:pPr>
      <w:r w:rsidRPr="00A55DAB">
        <w:rPr>
          <w:sz w:val="24"/>
          <w:szCs w:val="24"/>
        </w:rPr>
        <w:t>Биология: клетка, организм, экосистема, биосфера, метаболизм, макро-  и микроэлементы, белки, жиры, углеводы, нуклеиновые кислоты, ферменты, гормоны, круговорот веществ и поток энергии в экосистемах.</w:t>
      </w:r>
    </w:p>
    <w:p w:rsidR="00FC745A" w:rsidRPr="00A55DAB" w:rsidRDefault="00FC745A" w:rsidP="00FC745A">
      <w:pPr>
        <w:rPr>
          <w:sz w:val="24"/>
          <w:szCs w:val="24"/>
        </w:rPr>
      </w:pPr>
      <w:r w:rsidRPr="00A55DAB">
        <w:rPr>
          <w:sz w:val="24"/>
          <w:szCs w:val="24"/>
        </w:rPr>
        <w:t>География: минералы, горные породы, полезные ископаемые, топливо, ресурсы.</w:t>
      </w:r>
    </w:p>
    <w:p w:rsidR="00FC745A" w:rsidRPr="00A55DAB" w:rsidRDefault="00FC745A" w:rsidP="00FC745A">
      <w:pPr>
        <w:rPr>
          <w:sz w:val="24"/>
          <w:szCs w:val="24"/>
        </w:rPr>
      </w:pPr>
      <w:r w:rsidRPr="00A55DAB">
        <w:rPr>
          <w:sz w:val="24"/>
          <w:szCs w:val="24"/>
        </w:rPr>
        <w:t>Технология: химическая промышленность, металлургия, строительные материалы,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нанотехнологии.</w:t>
      </w:r>
    </w:p>
    <w:p w:rsidR="00FC745A" w:rsidRPr="00A55DAB" w:rsidRDefault="00FC745A" w:rsidP="00FC745A">
      <w:pPr>
        <w:rPr>
          <w:sz w:val="24"/>
          <w:szCs w:val="24"/>
        </w:rPr>
      </w:pPr>
      <w:r w:rsidRPr="00A55DAB">
        <w:rPr>
          <w:sz w:val="24"/>
          <w:szCs w:val="24"/>
        </w:rPr>
        <w:t>Планируемые результаты освоения программы по химии (углублённый уровень) на уровне среднего общего образования.»</w:t>
      </w:r>
    </w:p>
    <w:p w:rsidR="00FC745A" w:rsidRPr="00A55DAB" w:rsidRDefault="00FC745A" w:rsidP="00FC745A">
      <w:pPr>
        <w:rPr>
          <w:sz w:val="24"/>
          <w:szCs w:val="24"/>
        </w:rPr>
      </w:pPr>
      <w:r w:rsidRPr="00A55DAB">
        <w:rPr>
          <w:sz w:val="24"/>
          <w:szCs w:val="24"/>
        </w:rPr>
        <w:t>ФГОС СОО устанавливает требования к результатам освоения обучающимися программ среднего общего образования: личностным, метапредметным и предметным.</w:t>
      </w:r>
    </w:p>
    <w:p w:rsidR="00FC745A" w:rsidRPr="00A55DAB" w:rsidRDefault="00FC745A" w:rsidP="00FC745A">
      <w:pPr>
        <w:rPr>
          <w:sz w:val="24"/>
          <w:szCs w:val="24"/>
        </w:rPr>
      </w:pPr>
      <w:r w:rsidRPr="00A55DAB">
        <w:rPr>
          <w:sz w:val="24"/>
          <w:szCs w:val="24"/>
        </w:rPr>
        <w:t xml:space="preserve"> 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w:t>
      </w:r>
    </w:p>
    <w:p w:rsidR="00FC745A" w:rsidRPr="00A55DAB" w:rsidRDefault="00FC745A" w:rsidP="00FC745A">
      <w:pPr>
        <w:rPr>
          <w:sz w:val="24"/>
          <w:szCs w:val="24"/>
        </w:rPr>
      </w:pPr>
      <w:r w:rsidRPr="00A55DAB">
        <w:rPr>
          <w:sz w:val="24"/>
          <w:szCs w:val="24"/>
        </w:rPr>
        <w:t xml:space="preserve">осознание обучающимися российской гражданской идентичности; </w:t>
      </w:r>
    </w:p>
    <w:p w:rsidR="00FC745A" w:rsidRPr="00A55DAB" w:rsidRDefault="00FC745A" w:rsidP="00FC745A">
      <w:pPr>
        <w:rPr>
          <w:sz w:val="24"/>
          <w:szCs w:val="24"/>
        </w:rPr>
      </w:pPr>
      <w:r w:rsidRPr="00A55DAB">
        <w:rPr>
          <w:sz w:val="24"/>
          <w:szCs w:val="24"/>
        </w:rPr>
        <w:t xml:space="preserve">готовность к саморазвитию, самостоятельности и самоопределению; </w:t>
      </w:r>
    </w:p>
    <w:p w:rsidR="00FC745A" w:rsidRPr="00A55DAB" w:rsidRDefault="00FC745A" w:rsidP="00FC745A">
      <w:pPr>
        <w:rPr>
          <w:sz w:val="24"/>
          <w:szCs w:val="24"/>
        </w:rPr>
      </w:pPr>
      <w:r w:rsidRPr="00A55DAB">
        <w:rPr>
          <w:sz w:val="24"/>
          <w:szCs w:val="24"/>
        </w:rPr>
        <w:t xml:space="preserve">наличие мотивации к обучению; </w:t>
      </w:r>
    </w:p>
    <w:p w:rsidR="00FC745A" w:rsidRPr="00A55DAB" w:rsidRDefault="00FC745A" w:rsidP="00FC745A">
      <w:pPr>
        <w:rPr>
          <w:sz w:val="24"/>
          <w:szCs w:val="24"/>
        </w:rPr>
      </w:pPr>
      <w:r w:rsidRPr="00A55DAB">
        <w:rPr>
          <w:sz w:val="24"/>
          <w:szCs w:val="24"/>
        </w:rPr>
        <w:t xml:space="preserve">готовность и способность обучающихся руководствоваться принятыми  в обществе правилами и нормами поведения; </w:t>
      </w:r>
    </w:p>
    <w:p w:rsidR="00FC745A" w:rsidRPr="00A55DAB" w:rsidRDefault="00FC745A" w:rsidP="00FC745A">
      <w:pPr>
        <w:rPr>
          <w:sz w:val="24"/>
          <w:szCs w:val="24"/>
        </w:rPr>
      </w:pPr>
      <w:r w:rsidRPr="00A55DAB">
        <w:rPr>
          <w:sz w:val="24"/>
          <w:szCs w:val="24"/>
        </w:rPr>
        <w:t xml:space="preserve">наличие правосознания, экологической культуры; </w:t>
      </w:r>
    </w:p>
    <w:p w:rsidR="00FC745A" w:rsidRPr="00A55DAB" w:rsidRDefault="00FC745A" w:rsidP="00FC745A">
      <w:pPr>
        <w:rPr>
          <w:sz w:val="24"/>
          <w:szCs w:val="24"/>
        </w:rPr>
      </w:pPr>
      <w:r w:rsidRPr="00A55DAB">
        <w:rPr>
          <w:sz w:val="24"/>
          <w:szCs w:val="24"/>
        </w:rPr>
        <w:t xml:space="preserve">способность ставить цели и строить жизненные планы. </w:t>
      </w:r>
    </w:p>
    <w:p w:rsidR="00FC745A" w:rsidRPr="00A55DAB" w:rsidRDefault="00FC745A" w:rsidP="00FC745A">
      <w:pPr>
        <w:rPr>
          <w:sz w:val="24"/>
          <w:szCs w:val="24"/>
        </w:rPr>
      </w:pPr>
      <w:r w:rsidRPr="00A55DAB">
        <w:rPr>
          <w:sz w:val="24"/>
          <w:szCs w:val="24"/>
        </w:rPr>
        <w:t>Личностные результаты освоения предмета «Химия» отражают сформированность опыта познавательной и практической деятельности обучающихся в процессе реализации образовательной деятельности.</w:t>
      </w:r>
    </w:p>
    <w:p w:rsidR="00FC745A" w:rsidRPr="00A55DAB" w:rsidRDefault="00FC745A" w:rsidP="00FC745A">
      <w:pPr>
        <w:rPr>
          <w:sz w:val="24"/>
          <w:szCs w:val="24"/>
        </w:rPr>
      </w:pPr>
      <w:r w:rsidRPr="00A55DAB">
        <w:rPr>
          <w:sz w:val="24"/>
          <w:szCs w:val="24"/>
        </w:rPr>
        <w:t xml:space="preserve">Личностные результаты освоения предмета «Химия» отражают сформированность опыта познавательной и практической деятельности обучающихся в процессе реализации образовательной деятельности, в том числе  в части: </w:t>
      </w:r>
    </w:p>
    <w:p w:rsidR="00FC745A" w:rsidRPr="00A55DAB" w:rsidRDefault="00FC745A" w:rsidP="00FC745A">
      <w:pPr>
        <w:rPr>
          <w:sz w:val="24"/>
          <w:szCs w:val="24"/>
        </w:rPr>
      </w:pPr>
      <w:r w:rsidRPr="00A55DAB">
        <w:rPr>
          <w:sz w:val="24"/>
          <w:szCs w:val="24"/>
        </w:rPr>
        <w:t>1) гражданского воспитания:</w:t>
      </w:r>
    </w:p>
    <w:p w:rsidR="00FC745A" w:rsidRPr="00A55DAB" w:rsidRDefault="00FC745A" w:rsidP="00FC745A">
      <w:pPr>
        <w:rPr>
          <w:sz w:val="24"/>
          <w:szCs w:val="24"/>
        </w:rPr>
      </w:pPr>
      <w:r w:rsidRPr="00A55DAB">
        <w:rPr>
          <w:sz w:val="24"/>
          <w:szCs w:val="24"/>
        </w:rPr>
        <w:t>осознания обучающимися своих конституционных прав и обязанностей, уважения к закону и правопорядку;</w:t>
      </w:r>
    </w:p>
    <w:p w:rsidR="00FC745A" w:rsidRPr="00A55DAB" w:rsidRDefault="00FC745A" w:rsidP="00FC745A">
      <w:pPr>
        <w:rPr>
          <w:sz w:val="24"/>
          <w:szCs w:val="24"/>
        </w:rPr>
      </w:pPr>
      <w:r w:rsidRPr="00A55DAB">
        <w:rPr>
          <w:sz w:val="24"/>
          <w:szCs w:val="24"/>
        </w:rPr>
        <w:t xml:space="preserve">представления о социальных нормах и правилах межличностных отношений  в коллективе; </w:t>
      </w:r>
    </w:p>
    <w:p w:rsidR="00FC745A" w:rsidRPr="00A55DAB" w:rsidRDefault="00FC745A" w:rsidP="00FC745A">
      <w:pPr>
        <w:rPr>
          <w:sz w:val="24"/>
          <w:szCs w:val="24"/>
        </w:rPr>
      </w:pPr>
      <w:r w:rsidRPr="00A55DAB">
        <w:rPr>
          <w:sz w:val="24"/>
          <w:szCs w:val="24"/>
        </w:rPr>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FC745A" w:rsidRPr="00A55DAB" w:rsidRDefault="00FC745A" w:rsidP="00FC745A">
      <w:pPr>
        <w:rPr>
          <w:sz w:val="24"/>
          <w:szCs w:val="24"/>
        </w:rPr>
      </w:pPr>
      <w:r w:rsidRPr="00A55DAB">
        <w:rPr>
          <w:sz w:val="24"/>
          <w:szCs w:val="24"/>
        </w:rPr>
        <w:t>способности понимать и принимать мотивы, намерения, логику и аргументы других при анализе различных видов учебной деятельности;</w:t>
      </w:r>
    </w:p>
    <w:p w:rsidR="00FC745A" w:rsidRPr="00A55DAB" w:rsidRDefault="00FC745A" w:rsidP="00FC745A">
      <w:pPr>
        <w:rPr>
          <w:sz w:val="24"/>
          <w:szCs w:val="24"/>
        </w:rPr>
      </w:pPr>
      <w:r w:rsidRPr="00A55DAB">
        <w:rPr>
          <w:sz w:val="24"/>
          <w:szCs w:val="24"/>
        </w:rPr>
        <w:t>2) патриотического воспитания:</w:t>
      </w:r>
    </w:p>
    <w:p w:rsidR="00FC745A" w:rsidRPr="00A55DAB" w:rsidRDefault="00FC745A" w:rsidP="00FC745A">
      <w:pPr>
        <w:rPr>
          <w:sz w:val="24"/>
          <w:szCs w:val="24"/>
        </w:rPr>
      </w:pPr>
      <w:r w:rsidRPr="00A55DAB">
        <w:rPr>
          <w:sz w:val="24"/>
          <w:szCs w:val="24"/>
        </w:rPr>
        <w:t xml:space="preserve">ценностного отношения к историческому и научному наследию отечественной химии; </w:t>
      </w:r>
    </w:p>
    <w:p w:rsidR="00FC745A" w:rsidRPr="00A55DAB" w:rsidRDefault="00FC745A" w:rsidP="00FC745A">
      <w:pPr>
        <w:rPr>
          <w:sz w:val="24"/>
          <w:szCs w:val="24"/>
        </w:rPr>
      </w:pPr>
      <w:r w:rsidRPr="00A55DAB">
        <w:rPr>
          <w:sz w:val="24"/>
          <w:szCs w:val="24"/>
        </w:rPr>
        <w:t xml:space="preserve">уважения к процессу творчества в области теории и практического приложения химии, осознания того, что данные науки есть результат длительных наблюдений, кропотливых экспериментальных поисков, постоянного труда учёных и практиков; </w:t>
      </w:r>
    </w:p>
    <w:p w:rsidR="00FC745A" w:rsidRPr="00A55DAB" w:rsidRDefault="00FC745A" w:rsidP="00FC745A">
      <w:pPr>
        <w:rPr>
          <w:sz w:val="24"/>
          <w:szCs w:val="24"/>
        </w:rPr>
      </w:pPr>
      <w:r w:rsidRPr="00A55DAB">
        <w:rPr>
          <w:sz w:val="24"/>
          <w:szCs w:val="24"/>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FC745A" w:rsidRPr="00A55DAB" w:rsidRDefault="00FC745A" w:rsidP="00FC745A">
      <w:pPr>
        <w:rPr>
          <w:sz w:val="24"/>
          <w:szCs w:val="24"/>
        </w:rPr>
      </w:pPr>
      <w:r w:rsidRPr="00A55DAB">
        <w:rPr>
          <w:sz w:val="24"/>
          <w:szCs w:val="24"/>
        </w:rPr>
        <w:t>3) духовно-нравственного воспитания:</w:t>
      </w:r>
    </w:p>
    <w:p w:rsidR="00FC745A" w:rsidRPr="00A55DAB" w:rsidRDefault="00FC745A" w:rsidP="00FC745A">
      <w:pPr>
        <w:rPr>
          <w:sz w:val="24"/>
          <w:szCs w:val="24"/>
        </w:rPr>
      </w:pPr>
      <w:r w:rsidRPr="00A55DAB">
        <w:rPr>
          <w:sz w:val="24"/>
          <w:szCs w:val="24"/>
        </w:rPr>
        <w:t>нравственного сознания, этического поведения;</w:t>
      </w:r>
    </w:p>
    <w:p w:rsidR="00FC745A" w:rsidRPr="00A55DAB" w:rsidRDefault="00FC745A" w:rsidP="00FC745A">
      <w:pPr>
        <w:rPr>
          <w:sz w:val="24"/>
          <w:szCs w:val="24"/>
        </w:rPr>
      </w:pPr>
      <w:r w:rsidRPr="00A55DAB">
        <w:rPr>
          <w:sz w:val="24"/>
          <w:szCs w:val="24"/>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FC745A" w:rsidRPr="00A55DAB" w:rsidRDefault="00FC745A" w:rsidP="00FC745A">
      <w:pPr>
        <w:rPr>
          <w:sz w:val="24"/>
          <w:szCs w:val="24"/>
        </w:rPr>
      </w:pPr>
      <w:r w:rsidRPr="00A55DAB">
        <w:rPr>
          <w:sz w:val="24"/>
          <w:szCs w:val="24"/>
        </w:rPr>
        <w:t>готовности оценивать своё поведение и поступки своих товарищей с позиций нравственных и правовых норм и с учётом осознания последствий поступков;</w:t>
      </w:r>
    </w:p>
    <w:p w:rsidR="00FC745A" w:rsidRPr="00A55DAB" w:rsidRDefault="00FC745A" w:rsidP="00FC745A">
      <w:pPr>
        <w:rPr>
          <w:sz w:val="24"/>
          <w:szCs w:val="24"/>
        </w:rPr>
      </w:pPr>
      <w:r w:rsidRPr="00A55DAB">
        <w:rPr>
          <w:sz w:val="24"/>
          <w:szCs w:val="24"/>
        </w:rPr>
        <w:t>4) формирования культуры здоровья:</w:t>
      </w:r>
    </w:p>
    <w:p w:rsidR="00FC745A" w:rsidRPr="00A55DAB" w:rsidRDefault="00FC745A" w:rsidP="00FC745A">
      <w:pPr>
        <w:rPr>
          <w:sz w:val="24"/>
          <w:szCs w:val="24"/>
        </w:rPr>
      </w:pPr>
      <w:r w:rsidRPr="00A55DAB">
        <w:rPr>
          <w:sz w:val="24"/>
          <w:szCs w:val="24"/>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FC745A" w:rsidRPr="00A55DAB" w:rsidRDefault="00FC745A" w:rsidP="00FC745A">
      <w:pPr>
        <w:rPr>
          <w:sz w:val="24"/>
          <w:szCs w:val="24"/>
        </w:rPr>
      </w:pPr>
      <w:r w:rsidRPr="00A55DAB">
        <w:rPr>
          <w:sz w:val="24"/>
          <w:szCs w:val="24"/>
        </w:rPr>
        <w:t xml:space="preserve">соблюдения правил безопасного обращения с веществами в быту, повседневной жизни, в трудовой деятельности; </w:t>
      </w:r>
    </w:p>
    <w:p w:rsidR="00FC745A" w:rsidRPr="00A55DAB" w:rsidRDefault="00FC745A" w:rsidP="00FC745A">
      <w:pPr>
        <w:rPr>
          <w:sz w:val="24"/>
          <w:szCs w:val="24"/>
        </w:rPr>
      </w:pPr>
      <w:r w:rsidRPr="00A55DAB">
        <w:rPr>
          <w:sz w:val="24"/>
          <w:szCs w:val="24"/>
        </w:rPr>
        <w:t xml:space="preserve">понимания ценности правил индивидуального и коллективного безопасного поведения в ситуациях, угрожающих здоровью и жизни людей; </w:t>
      </w:r>
    </w:p>
    <w:p w:rsidR="00FC745A" w:rsidRPr="00A55DAB" w:rsidRDefault="00FC745A" w:rsidP="00FC745A">
      <w:pPr>
        <w:rPr>
          <w:sz w:val="24"/>
          <w:szCs w:val="24"/>
        </w:rPr>
      </w:pPr>
      <w:r w:rsidRPr="00A55DAB">
        <w:rPr>
          <w:sz w:val="24"/>
          <w:szCs w:val="24"/>
        </w:rPr>
        <w:t>осознания последствий и неприятия вредных привычек (употребления алкоголя, наркотиков, курения);</w:t>
      </w:r>
    </w:p>
    <w:p w:rsidR="00FC745A" w:rsidRPr="00A55DAB" w:rsidRDefault="00FC745A" w:rsidP="00FC745A">
      <w:pPr>
        <w:rPr>
          <w:sz w:val="24"/>
          <w:szCs w:val="24"/>
        </w:rPr>
      </w:pPr>
      <w:r w:rsidRPr="00A55DAB">
        <w:rPr>
          <w:sz w:val="24"/>
          <w:szCs w:val="24"/>
        </w:rPr>
        <w:t>5) трудового воспитания:</w:t>
      </w:r>
    </w:p>
    <w:p w:rsidR="00FC745A" w:rsidRPr="00A55DAB" w:rsidRDefault="00FC745A" w:rsidP="00FC745A">
      <w:pPr>
        <w:rPr>
          <w:sz w:val="24"/>
          <w:szCs w:val="24"/>
        </w:rPr>
      </w:pPr>
      <w:r w:rsidRPr="00A55DAB">
        <w:rPr>
          <w:sz w:val="24"/>
          <w:szCs w:val="24"/>
        </w:rPr>
        <w:t>коммуникативной компетентности в учебно-исследовательской деятельности, общественно полезной, творческой и других видах деятельности;</w:t>
      </w:r>
    </w:p>
    <w:p w:rsidR="00FC745A" w:rsidRPr="00A55DAB" w:rsidRDefault="00FC745A" w:rsidP="00FC745A">
      <w:pPr>
        <w:rPr>
          <w:sz w:val="24"/>
          <w:szCs w:val="24"/>
        </w:rPr>
      </w:pPr>
      <w:r w:rsidRPr="00A55DAB">
        <w:rPr>
          <w:sz w:val="24"/>
          <w:szCs w:val="24"/>
        </w:rPr>
        <w:t xml:space="preserve">установки на активное участие в решении практических задач социальной направленности (в рамках своего класса, школы); </w:t>
      </w:r>
    </w:p>
    <w:p w:rsidR="00FC745A" w:rsidRPr="00A55DAB" w:rsidRDefault="00FC745A" w:rsidP="00FC745A">
      <w:pPr>
        <w:rPr>
          <w:sz w:val="24"/>
          <w:szCs w:val="24"/>
        </w:rPr>
      </w:pPr>
      <w:r w:rsidRPr="00A55DAB">
        <w:rPr>
          <w:sz w:val="24"/>
          <w:szCs w:val="24"/>
        </w:rPr>
        <w:t xml:space="preserve">интереса к практическому изучению профессий различного рода, в том числе на основе применения предметных знаний по химии; </w:t>
      </w:r>
    </w:p>
    <w:p w:rsidR="00FC745A" w:rsidRPr="00A55DAB" w:rsidRDefault="00FC745A" w:rsidP="00FC745A">
      <w:pPr>
        <w:rPr>
          <w:sz w:val="24"/>
          <w:szCs w:val="24"/>
        </w:rPr>
      </w:pPr>
      <w:r w:rsidRPr="00A55DAB">
        <w:rPr>
          <w:sz w:val="24"/>
          <w:szCs w:val="24"/>
        </w:rPr>
        <w:t xml:space="preserve">уважения к труду, людям труда и результатам трудовой деятельности; </w:t>
      </w:r>
    </w:p>
    <w:p w:rsidR="00FC745A" w:rsidRPr="00A55DAB" w:rsidRDefault="00FC745A" w:rsidP="00FC745A">
      <w:pPr>
        <w:rPr>
          <w:sz w:val="24"/>
          <w:szCs w:val="24"/>
        </w:rPr>
      </w:pPr>
      <w:r w:rsidRPr="00A55DAB">
        <w:rPr>
          <w:sz w:val="24"/>
          <w:szCs w:val="24"/>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FC745A" w:rsidRPr="00A55DAB" w:rsidRDefault="00FC745A" w:rsidP="00FC745A">
      <w:pPr>
        <w:rPr>
          <w:sz w:val="24"/>
          <w:szCs w:val="24"/>
        </w:rPr>
      </w:pPr>
      <w:r w:rsidRPr="00A55DAB">
        <w:rPr>
          <w:sz w:val="24"/>
          <w:szCs w:val="24"/>
        </w:rPr>
        <w:t>6) экологического воспитания:</w:t>
      </w:r>
    </w:p>
    <w:p w:rsidR="00FC745A" w:rsidRPr="00A55DAB" w:rsidRDefault="00FC745A" w:rsidP="00FC745A">
      <w:pPr>
        <w:rPr>
          <w:sz w:val="24"/>
          <w:szCs w:val="24"/>
        </w:rPr>
      </w:pPr>
      <w:r w:rsidRPr="00A55DAB">
        <w:rPr>
          <w:sz w:val="24"/>
          <w:szCs w:val="24"/>
        </w:rPr>
        <w:t>экологически целесообразного отношения к природе как источнику существования жизни на Земле;</w:t>
      </w:r>
    </w:p>
    <w:p w:rsidR="00FC745A" w:rsidRPr="00A55DAB" w:rsidRDefault="00FC745A" w:rsidP="00FC745A">
      <w:pPr>
        <w:rPr>
          <w:sz w:val="24"/>
          <w:szCs w:val="24"/>
        </w:rPr>
      </w:pPr>
      <w:r w:rsidRPr="00A55DAB">
        <w:rPr>
          <w:sz w:val="24"/>
          <w:szCs w:val="24"/>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rsidR="00FC745A" w:rsidRPr="00A55DAB" w:rsidRDefault="00FC745A" w:rsidP="00FC745A">
      <w:pPr>
        <w:rPr>
          <w:sz w:val="24"/>
          <w:szCs w:val="24"/>
        </w:rPr>
      </w:pPr>
      <w:r w:rsidRPr="00A55DAB">
        <w:rPr>
          <w:sz w:val="24"/>
          <w:szCs w:val="24"/>
        </w:rPr>
        <w:t>осознания необходимости использования достижений химии для решения вопросов рационального природопользования;</w:t>
      </w:r>
    </w:p>
    <w:p w:rsidR="00FC745A" w:rsidRPr="00A55DAB" w:rsidRDefault="00FC745A" w:rsidP="00FC745A">
      <w:pPr>
        <w:rPr>
          <w:sz w:val="24"/>
          <w:szCs w:val="24"/>
        </w:rPr>
      </w:pPr>
      <w:r w:rsidRPr="00A55DAB">
        <w:rPr>
          <w:sz w:val="24"/>
          <w:szCs w:val="24"/>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FC745A" w:rsidRPr="00A55DAB" w:rsidRDefault="00FC745A" w:rsidP="00FC745A">
      <w:pPr>
        <w:rPr>
          <w:sz w:val="24"/>
          <w:szCs w:val="24"/>
        </w:rPr>
      </w:pPr>
      <w:r w:rsidRPr="00A55DAB">
        <w:rPr>
          <w:sz w:val="24"/>
          <w:szCs w:val="24"/>
        </w:rP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p>
    <w:p w:rsidR="00FC745A" w:rsidRPr="00A55DAB" w:rsidRDefault="00FC745A" w:rsidP="00FC745A">
      <w:pPr>
        <w:rPr>
          <w:sz w:val="24"/>
          <w:szCs w:val="24"/>
        </w:rPr>
      </w:pPr>
      <w:r w:rsidRPr="00A55DAB">
        <w:rPr>
          <w:sz w:val="24"/>
          <w:szCs w:val="24"/>
        </w:rPr>
        <w:t>7) ценности научного познания:</w:t>
      </w:r>
    </w:p>
    <w:p w:rsidR="00FC745A" w:rsidRPr="00A55DAB" w:rsidRDefault="00FC745A" w:rsidP="00FC745A">
      <w:pPr>
        <w:rPr>
          <w:sz w:val="24"/>
          <w:szCs w:val="24"/>
        </w:rPr>
      </w:pPr>
      <w:r w:rsidRPr="00A55DAB">
        <w:rPr>
          <w:sz w:val="24"/>
          <w:szCs w:val="24"/>
        </w:rPr>
        <w:t xml:space="preserve">мировоззрения, соответствующего современному уровню развития науки  и общественной практики; </w:t>
      </w:r>
    </w:p>
    <w:p w:rsidR="00FC745A" w:rsidRPr="00A55DAB" w:rsidRDefault="00FC745A" w:rsidP="00FC745A">
      <w:pPr>
        <w:rPr>
          <w:sz w:val="24"/>
          <w:szCs w:val="24"/>
        </w:rPr>
      </w:pPr>
      <w:r w:rsidRPr="00A55DAB">
        <w:rPr>
          <w:sz w:val="24"/>
          <w:szCs w:val="24"/>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FC745A" w:rsidRPr="00A55DAB" w:rsidRDefault="00FC745A" w:rsidP="00FC745A">
      <w:pPr>
        <w:rPr>
          <w:sz w:val="24"/>
          <w:szCs w:val="24"/>
        </w:rPr>
      </w:pPr>
      <w:r w:rsidRPr="00A55DAB">
        <w:rPr>
          <w:sz w:val="24"/>
          <w:szCs w:val="24"/>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в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FC745A" w:rsidRPr="00A55DAB" w:rsidRDefault="00FC745A" w:rsidP="00FC745A">
      <w:pPr>
        <w:rPr>
          <w:sz w:val="24"/>
          <w:szCs w:val="24"/>
        </w:rPr>
      </w:pPr>
      <w:r w:rsidRPr="00A55DAB">
        <w:rPr>
          <w:sz w:val="24"/>
          <w:szCs w:val="24"/>
        </w:rPr>
        <w:t>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FC745A" w:rsidRPr="00A55DAB" w:rsidRDefault="00FC745A" w:rsidP="00FC745A">
      <w:pPr>
        <w:rPr>
          <w:sz w:val="24"/>
          <w:szCs w:val="24"/>
        </w:rPr>
      </w:pPr>
      <w:r w:rsidRPr="00A55DAB">
        <w:rPr>
          <w:sz w:val="24"/>
          <w:szCs w:val="24"/>
        </w:rPr>
        <w:t>способности самостоятельно использовать химические знания для решения проблем в реальных жизненных ситуациях;</w:t>
      </w:r>
    </w:p>
    <w:p w:rsidR="00FC745A" w:rsidRPr="00A55DAB" w:rsidRDefault="00FC745A" w:rsidP="00FC745A">
      <w:pPr>
        <w:rPr>
          <w:sz w:val="24"/>
          <w:szCs w:val="24"/>
        </w:rPr>
      </w:pPr>
      <w:r w:rsidRPr="00A55DAB">
        <w:rPr>
          <w:sz w:val="24"/>
          <w:szCs w:val="24"/>
        </w:rPr>
        <w:t xml:space="preserve">интереса к познанию, исследовательской деятельности; </w:t>
      </w:r>
    </w:p>
    <w:p w:rsidR="00FC745A" w:rsidRPr="00A55DAB" w:rsidRDefault="00FC745A" w:rsidP="00FC745A">
      <w:pPr>
        <w:rPr>
          <w:sz w:val="24"/>
          <w:szCs w:val="24"/>
        </w:rPr>
      </w:pPr>
      <w:r w:rsidRPr="00A55DAB">
        <w:rPr>
          <w:sz w:val="24"/>
          <w:szCs w:val="24"/>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FC745A" w:rsidRPr="00A55DAB" w:rsidRDefault="00FC745A" w:rsidP="00FC745A">
      <w:pPr>
        <w:rPr>
          <w:sz w:val="24"/>
          <w:szCs w:val="24"/>
        </w:rPr>
      </w:pPr>
      <w:r w:rsidRPr="00A55DAB">
        <w:rPr>
          <w:sz w:val="24"/>
          <w:szCs w:val="24"/>
        </w:rPr>
        <w:t>интереса к особенностям труда в различных сферах профессиональной деятельности.</w:t>
      </w:r>
    </w:p>
    <w:p w:rsidR="00FC745A" w:rsidRPr="00A55DAB" w:rsidRDefault="00FC745A" w:rsidP="00FC745A">
      <w:pPr>
        <w:rPr>
          <w:sz w:val="24"/>
          <w:szCs w:val="24"/>
        </w:rPr>
      </w:pPr>
      <w:r w:rsidRPr="00A55DAB">
        <w:rPr>
          <w:sz w:val="24"/>
          <w:szCs w:val="24"/>
        </w:rPr>
        <w:t xml:space="preserve">Метапредметные результаты освоения программы по химии на уровне среднего общего образования включают: </w:t>
      </w:r>
    </w:p>
    <w:p w:rsidR="00FC745A" w:rsidRPr="00A55DAB" w:rsidRDefault="00FC745A" w:rsidP="00FC745A">
      <w:pPr>
        <w:rPr>
          <w:sz w:val="24"/>
          <w:szCs w:val="24"/>
        </w:rPr>
      </w:pPr>
      <w:r w:rsidRPr="00A55DAB">
        <w:rPr>
          <w:sz w:val="24"/>
          <w:szCs w:val="24"/>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rsidR="00FC745A" w:rsidRPr="00A55DAB" w:rsidRDefault="00FC745A" w:rsidP="00FC745A">
      <w:pPr>
        <w:rPr>
          <w:sz w:val="24"/>
          <w:szCs w:val="24"/>
        </w:rPr>
      </w:pPr>
      <w:r w:rsidRPr="00A55DAB">
        <w:rPr>
          <w:sz w:val="24"/>
          <w:szCs w:val="24"/>
        </w:rPr>
        <w:t xml:space="preserve">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w:t>
      </w:r>
    </w:p>
    <w:p w:rsidR="00FC745A" w:rsidRPr="00A55DAB" w:rsidRDefault="00FC745A" w:rsidP="00FC745A">
      <w:pPr>
        <w:rPr>
          <w:sz w:val="24"/>
          <w:szCs w:val="24"/>
        </w:rPr>
      </w:pPr>
      <w:r w:rsidRPr="00A55DAB">
        <w:rPr>
          <w:sz w:val="24"/>
          <w:szCs w:val="24"/>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FC745A" w:rsidRPr="00A55DAB" w:rsidRDefault="00FC745A" w:rsidP="00FC745A">
      <w:pPr>
        <w:rPr>
          <w:sz w:val="24"/>
          <w:szCs w:val="24"/>
        </w:rPr>
      </w:pPr>
      <w:r w:rsidRPr="00A55DAB">
        <w:rPr>
          <w:sz w:val="24"/>
          <w:szCs w:val="24"/>
        </w:rPr>
        <w:t>Метапредметные результаты отражают овладение универсальными учебными познавательными, коммуникативными и регулятивными действиями.</w:t>
      </w:r>
    </w:p>
    <w:p w:rsidR="00FC745A" w:rsidRPr="00A55DAB" w:rsidRDefault="00FC745A" w:rsidP="00FC745A">
      <w:pPr>
        <w:rPr>
          <w:sz w:val="24"/>
          <w:szCs w:val="24"/>
        </w:rPr>
      </w:pPr>
      <w:r w:rsidRPr="00A55DAB">
        <w:rPr>
          <w:sz w:val="24"/>
          <w:szCs w:val="24"/>
        </w:rPr>
        <w:t>Овладение универсальными учебными познавательными действиями:</w:t>
      </w:r>
    </w:p>
    <w:p w:rsidR="00FC745A" w:rsidRPr="00A55DAB" w:rsidRDefault="00FC745A" w:rsidP="00FC745A">
      <w:pPr>
        <w:rPr>
          <w:sz w:val="24"/>
          <w:szCs w:val="24"/>
        </w:rPr>
      </w:pPr>
      <w:r w:rsidRPr="00A55DAB">
        <w:rPr>
          <w:sz w:val="24"/>
          <w:szCs w:val="24"/>
        </w:rPr>
        <w:t>1) базовые логические действия:</w:t>
      </w:r>
    </w:p>
    <w:p w:rsidR="00FC745A" w:rsidRPr="00A55DAB" w:rsidRDefault="00FC745A" w:rsidP="00FC745A">
      <w:pPr>
        <w:rPr>
          <w:sz w:val="24"/>
          <w:szCs w:val="24"/>
        </w:rPr>
      </w:pPr>
      <w:r w:rsidRPr="00A55DAB">
        <w:rPr>
          <w:sz w:val="24"/>
          <w:szCs w:val="24"/>
        </w:rPr>
        <w:t xml:space="preserve">самостоятельно формулировать и актуализировать проблему, рассматривать её всесторонне; </w:t>
      </w:r>
    </w:p>
    <w:p w:rsidR="00FC745A" w:rsidRPr="00A55DAB" w:rsidRDefault="00FC745A" w:rsidP="00FC745A">
      <w:pPr>
        <w:rPr>
          <w:sz w:val="24"/>
          <w:szCs w:val="24"/>
        </w:rPr>
      </w:pPr>
      <w:r w:rsidRPr="00A55DAB">
        <w:rPr>
          <w:sz w:val="24"/>
          <w:szCs w:val="24"/>
        </w:rPr>
        <w:t>определять цели деятельности, задавая параметры и критерии их достижения, соотносить результаты деятельности с поставленными целями;</w:t>
      </w:r>
    </w:p>
    <w:p w:rsidR="00FC745A" w:rsidRPr="00A55DAB" w:rsidRDefault="00FC745A" w:rsidP="00FC745A">
      <w:pPr>
        <w:rPr>
          <w:sz w:val="24"/>
          <w:szCs w:val="24"/>
        </w:rPr>
      </w:pPr>
      <w:r w:rsidRPr="00A55DAB">
        <w:rPr>
          <w:sz w:val="24"/>
          <w:szCs w:val="24"/>
        </w:rPr>
        <w:t xml:space="preserve">использовать при освоении знаний приёмы логического мышления: выделять характерные признаки понятий и устанавливать их взаимосвязь, использовать соответствующие понятия для объяснения отдельных фактов и явлений; </w:t>
      </w:r>
    </w:p>
    <w:p w:rsidR="00FC745A" w:rsidRPr="00A55DAB" w:rsidRDefault="00FC745A" w:rsidP="00FC745A">
      <w:pPr>
        <w:rPr>
          <w:sz w:val="24"/>
          <w:szCs w:val="24"/>
        </w:rPr>
      </w:pPr>
      <w:r w:rsidRPr="00A55DAB">
        <w:rPr>
          <w:sz w:val="24"/>
          <w:szCs w:val="24"/>
        </w:rPr>
        <w:t>выбирать основания и критерии для классификации веществ и химических реакций;</w:t>
      </w:r>
    </w:p>
    <w:p w:rsidR="00FC745A" w:rsidRPr="00A55DAB" w:rsidRDefault="00FC745A" w:rsidP="00FC745A">
      <w:pPr>
        <w:rPr>
          <w:sz w:val="24"/>
          <w:szCs w:val="24"/>
        </w:rPr>
      </w:pPr>
      <w:r w:rsidRPr="00A55DAB">
        <w:rPr>
          <w:sz w:val="24"/>
          <w:szCs w:val="24"/>
        </w:rPr>
        <w:t xml:space="preserve">устанавливать причинно-следственные связи между изучаемыми явлениями; </w:t>
      </w:r>
    </w:p>
    <w:p w:rsidR="00FC745A" w:rsidRPr="00A55DAB" w:rsidRDefault="00FC745A" w:rsidP="00FC745A">
      <w:pPr>
        <w:rPr>
          <w:sz w:val="24"/>
          <w:szCs w:val="24"/>
        </w:rPr>
      </w:pPr>
      <w:r w:rsidRPr="00A55DAB">
        <w:rPr>
          <w:sz w:val="24"/>
          <w:szCs w:val="24"/>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FC745A" w:rsidRPr="00A55DAB" w:rsidRDefault="00FC745A" w:rsidP="00FC745A">
      <w:pPr>
        <w:rPr>
          <w:sz w:val="24"/>
          <w:szCs w:val="24"/>
        </w:rPr>
      </w:pPr>
      <w:r w:rsidRPr="00A55DAB">
        <w:rPr>
          <w:sz w:val="24"/>
          <w:szCs w:val="24"/>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FC745A" w:rsidRPr="00A55DAB" w:rsidRDefault="00FC745A" w:rsidP="00FC745A">
      <w:pPr>
        <w:rPr>
          <w:sz w:val="24"/>
          <w:szCs w:val="24"/>
        </w:rPr>
      </w:pPr>
      <w:r w:rsidRPr="00A55DAB">
        <w:rPr>
          <w:sz w:val="24"/>
          <w:szCs w:val="24"/>
        </w:rPr>
        <w:t>2) базовые исследовательские действия:</w:t>
      </w:r>
    </w:p>
    <w:p w:rsidR="00FC745A" w:rsidRPr="00A55DAB" w:rsidRDefault="00FC745A" w:rsidP="00FC745A">
      <w:pPr>
        <w:rPr>
          <w:sz w:val="24"/>
          <w:szCs w:val="24"/>
        </w:rPr>
      </w:pPr>
      <w:r w:rsidRPr="00A55DAB">
        <w:rPr>
          <w:sz w:val="24"/>
          <w:szCs w:val="24"/>
        </w:rPr>
        <w:t>владеть основами методов научного познания веществ и химических реакций;</w:t>
      </w:r>
    </w:p>
    <w:p w:rsidR="00FC745A" w:rsidRPr="00A55DAB" w:rsidRDefault="00FC745A" w:rsidP="00FC745A">
      <w:pPr>
        <w:rPr>
          <w:sz w:val="24"/>
          <w:szCs w:val="24"/>
        </w:rPr>
      </w:pPr>
      <w:r w:rsidRPr="00A55DAB">
        <w:rPr>
          <w:sz w:val="24"/>
          <w:szCs w:val="24"/>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FC745A" w:rsidRPr="00A55DAB" w:rsidRDefault="00FC745A" w:rsidP="00FC745A">
      <w:pPr>
        <w:rPr>
          <w:sz w:val="24"/>
          <w:szCs w:val="24"/>
        </w:rPr>
      </w:pPr>
      <w:r w:rsidRPr="00A55DAB">
        <w:rPr>
          <w:sz w:val="24"/>
          <w:szCs w:val="24"/>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FC745A" w:rsidRPr="00A55DAB" w:rsidRDefault="00FC745A" w:rsidP="00FC745A">
      <w:pPr>
        <w:rPr>
          <w:sz w:val="24"/>
          <w:szCs w:val="24"/>
        </w:rPr>
      </w:pPr>
      <w:r w:rsidRPr="00A55DAB">
        <w:rPr>
          <w:sz w:val="24"/>
          <w:szCs w:val="24"/>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FC745A" w:rsidRPr="00A55DAB" w:rsidRDefault="00FC745A" w:rsidP="00FC745A">
      <w:pPr>
        <w:rPr>
          <w:sz w:val="24"/>
          <w:szCs w:val="24"/>
        </w:rPr>
      </w:pPr>
      <w:r w:rsidRPr="00A55DAB">
        <w:rPr>
          <w:sz w:val="24"/>
          <w:szCs w:val="24"/>
        </w:rPr>
        <w:t>3) работа с информацией:</w:t>
      </w:r>
    </w:p>
    <w:p w:rsidR="00FC745A" w:rsidRPr="00A55DAB" w:rsidRDefault="00FC745A" w:rsidP="00FC745A">
      <w:pPr>
        <w:rPr>
          <w:sz w:val="24"/>
          <w:szCs w:val="24"/>
        </w:rPr>
      </w:pPr>
      <w:r w:rsidRPr="00A55DAB">
        <w:rPr>
          <w:sz w:val="24"/>
          <w:szCs w:val="24"/>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FC745A" w:rsidRPr="00A55DAB" w:rsidRDefault="00FC745A" w:rsidP="00FC745A">
      <w:pPr>
        <w:rPr>
          <w:sz w:val="24"/>
          <w:szCs w:val="24"/>
        </w:rPr>
      </w:pPr>
      <w:r w:rsidRPr="00A55DAB">
        <w:rPr>
          <w:sz w:val="24"/>
          <w:szCs w:val="24"/>
        </w:rPr>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FC745A" w:rsidRPr="00A55DAB" w:rsidRDefault="00FC745A" w:rsidP="00FC745A">
      <w:pPr>
        <w:rPr>
          <w:sz w:val="24"/>
          <w:szCs w:val="24"/>
        </w:rPr>
      </w:pPr>
      <w:r w:rsidRPr="00A55DAB">
        <w:rPr>
          <w:sz w:val="24"/>
          <w:szCs w:val="24"/>
        </w:rPr>
        <w:t xml:space="preserve">приобретать опыт использования информационно-коммуникативных технологий и различных поисковых систем; </w:t>
      </w:r>
    </w:p>
    <w:p w:rsidR="00FC745A" w:rsidRPr="00A55DAB" w:rsidRDefault="00FC745A" w:rsidP="00FC745A">
      <w:pPr>
        <w:rPr>
          <w:sz w:val="24"/>
          <w:szCs w:val="24"/>
        </w:rPr>
      </w:pPr>
      <w:r w:rsidRPr="00A55DAB">
        <w:rPr>
          <w:sz w:val="24"/>
          <w:szCs w:val="24"/>
        </w:rPr>
        <w:t>самостоятельно выбирать оптимальную форму представления информации (схемы, графики, диаграммы, таблицы, рисунки и другие);</w:t>
      </w:r>
    </w:p>
    <w:p w:rsidR="00FC745A" w:rsidRPr="00A55DAB" w:rsidRDefault="00FC745A" w:rsidP="00FC745A">
      <w:pPr>
        <w:rPr>
          <w:sz w:val="24"/>
          <w:szCs w:val="24"/>
        </w:rPr>
      </w:pPr>
      <w:r w:rsidRPr="00A55DAB">
        <w:rPr>
          <w:sz w:val="24"/>
          <w:szCs w:val="24"/>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rsidR="00FC745A" w:rsidRPr="00A55DAB" w:rsidRDefault="00FC745A" w:rsidP="00FC745A">
      <w:pPr>
        <w:rPr>
          <w:sz w:val="24"/>
          <w:szCs w:val="24"/>
        </w:rPr>
      </w:pPr>
      <w:r w:rsidRPr="00A55DAB">
        <w:rPr>
          <w:sz w:val="24"/>
          <w:szCs w:val="24"/>
        </w:rPr>
        <w:t>использовать знаково-символические средства наглядности.</w:t>
      </w:r>
    </w:p>
    <w:p w:rsidR="00FC745A" w:rsidRPr="00A55DAB" w:rsidRDefault="00FC745A" w:rsidP="00FC745A">
      <w:pPr>
        <w:rPr>
          <w:sz w:val="24"/>
          <w:szCs w:val="24"/>
        </w:rPr>
      </w:pPr>
      <w:r w:rsidRPr="00A55DAB">
        <w:rPr>
          <w:sz w:val="24"/>
          <w:szCs w:val="24"/>
        </w:rPr>
        <w:t>Овладение универсальными коммуникативными действиями:</w:t>
      </w:r>
    </w:p>
    <w:p w:rsidR="00FC745A" w:rsidRPr="00A55DAB" w:rsidRDefault="00FC745A" w:rsidP="00FC745A">
      <w:pPr>
        <w:rPr>
          <w:sz w:val="24"/>
          <w:szCs w:val="24"/>
        </w:rPr>
      </w:pPr>
      <w:r w:rsidRPr="00A55DAB">
        <w:rPr>
          <w:sz w:val="24"/>
          <w:szCs w:val="24"/>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FC745A" w:rsidRPr="00A55DAB" w:rsidRDefault="00FC745A" w:rsidP="00FC745A">
      <w:pPr>
        <w:rPr>
          <w:sz w:val="24"/>
          <w:szCs w:val="24"/>
        </w:rPr>
      </w:pPr>
      <w:r w:rsidRPr="00A55DAB">
        <w:rPr>
          <w:sz w:val="24"/>
          <w:szCs w:val="24"/>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FC745A" w:rsidRPr="00A55DAB" w:rsidRDefault="00FC745A" w:rsidP="00FC745A">
      <w:pPr>
        <w:rPr>
          <w:sz w:val="24"/>
          <w:szCs w:val="24"/>
        </w:rPr>
      </w:pPr>
      <w:r w:rsidRPr="00A55DAB">
        <w:rPr>
          <w:sz w:val="24"/>
          <w:szCs w:val="24"/>
        </w:rPr>
        <w:t>Овладение универсальными регулятивными действиями:</w:t>
      </w:r>
    </w:p>
    <w:p w:rsidR="00FC745A" w:rsidRPr="00A55DAB" w:rsidRDefault="00FC745A" w:rsidP="00FC745A">
      <w:pPr>
        <w:rPr>
          <w:sz w:val="24"/>
          <w:szCs w:val="24"/>
        </w:rPr>
      </w:pPr>
      <w:r w:rsidRPr="00A55DAB">
        <w:rPr>
          <w:sz w:val="24"/>
          <w:szCs w:val="24"/>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FC745A" w:rsidRPr="00A55DAB" w:rsidRDefault="00FC745A" w:rsidP="00FC745A">
      <w:pPr>
        <w:rPr>
          <w:sz w:val="24"/>
          <w:szCs w:val="24"/>
        </w:rPr>
      </w:pPr>
      <w:r w:rsidRPr="00A55DAB">
        <w:rPr>
          <w:sz w:val="24"/>
          <w:szCs w:val="24"/>
        </w:rPr>
        <w:t>осуществлять самоконтроль деятельности на основе самоанализа  и самооценки.</w:t>
      </w:r>
    </w:p>
    <w:p w:rsidR="00FC745A" w:rsidRPr="00A55DAB" w:rsidRDefault="00FC745A" w:rsidP="00FC745A">
      <w:pPr>
        <w:rPr>
          <w:sz w:val="24"/>
          <w:szCs w:val="24"/>
        </w:rPr>
      </w:pPr>
      <w:r w:rsidRPr="00A55DAB">
        <w:rPr>
          <w:sz w:val="24"/>
          <w:szCs w:val="24"/>
        </w:rPr>
        <w:t>Предметные результаты освоения программы по химии  на углублённом уровне на уровне среднего общего образования включают специфические для учебного предмета «Химия»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химией.  В программе по химии предметные результаты представлены по годам изучения.</w:t>
      </w:r>
    </w:p>
    <w:p w:rsidR="00FC745A" w:rsidRPr="00A55DAB" w:rsidRDefault="00FC745A" w:rsidP="00FC745A">
      <w:pPr>
        <w:rPr>
          <w:sz w:val="24"/>
          <w:szCs w:val="24"/>
        </w:rPr>
      </w:pPr>
      <w:r w:rsidRPr="00A55DAB">
        <w:rPr>
          <w:sz w:val="24"/>
          <w:szCs w:val="24"/>
        </w:rPr>
        <w:t>Предметные результаты освоения курса «Органическая химия» отражают:</w:t>
      </w:r>
    </w:p>
    <w:p w:rsidR="00FC745A" w:rsidRPr="00A55DAB" w:rsidRDefault="00FC745A" w:rsidP="00FC745A">
      <w:pPr>
        <w:rPr>
          <w:sz w:val="24"/>
          <w:szCs w:val="24"/>
        </w:rPr>
      </w:pPr>
      <w:r w:rsidRPr="00A55DAB">
        <w:rPr>
          <w:sz w:val="24"/>
          <w:szCs w:val="24"/>
        </w:rPr>
        <w:t>сформированность представлений: о месте и значении органической химии  в системе естественных наук и её роли в обеспечении устойчивого развития человечества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rsidR="00FC745A" w:rsidRPr="00A55DAB" w:rsidRDefault="00FC745A" w:rsidP="00FC745A">
      <w:pPr>
        <w:rPr>
          <w:sz w:val="24"/>
          <w:szCs w:val="24"/>
        </w:rPr>
      </w:pPr>
      <w:r w:rsidRPr="00A55DAB">
        <w:rPr>
          <w:sz w:val="24"/>
          <w:szCs w:val="24"/>
        </w:rPr>
        <w:t xml:space="preserve">владение системой химических знаний, которая включает: </w:t>
      </w:r>
    </w:p>
    <w:p w:rsidR="00FC745A" w:rsidRPr="00A55DAB" w:rsidRDefault="00FC745A" w:rsidP="00FC745A">
      <w:pPr>
        <w:rPr>
          <w:sz w:val="24"/>
          <w:szCs w:val="24"/>
        </w:rPr>
      </w:pPr>
      <w:r w:rsidRPr="00A55DAB">
        <w:rPr>
          <w:sz w:val="24"/>
          <w:szCs w:val="24"/>
        </w:rPr>
        <w:t xml:space="preserve">основополагающие понятия – химический элемент, атом, ядро и электронная оболочка атома, s-, p-, d-атомные орбитали, основное и возбуждённое состояния атома, гибридизация атомных орбиталей, ион, молекула, валентность, электроотрицательность, степень окисления, химическая связь, моль, молярная масса, молярный объём, углеродный скелет, функциональная группа, радикал, структурные формулы (развёрнутые, сокращённые, скелетные), изомерия структурная и пространственная (геометрическая), изомеры, гомологический ряд, гомологи, углеводороды, кислород- и азотсодержащие органические соединения, мономер, полимер, структурное звено, высокомолекулярные соединения; </w:t>
      </w:r>
    </w:p>
    <w:p w:rsidR="00FC745A" w:rsidRPr="00A55DAB" w:rsidRDefault="00FC745A" w:rsidP="00FC745A">
      <w:pPr>
        <w:rPr>
          <w:sz w:val="24"/>
          <w:szCs w:val="24"/>
        </w:rPr>
      </w:pPr>
      <w:r w:rsidRPr="00A55DAB">
        <w:rPr>
          <w:sz w:val="24"/>
          <w:szCs w:val="24"/>
        </w:rPr>
        <w:t xml:space="preserve">теории, законы (периодический закон Д.И. Менделеева, теория строения органических веществ А.М. Бутлерова,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w:t>
      </w:r>
    </w:p>
    <w:p w:rsidR="00FC745A" w:rsidRPr="00A55DAB" w:rsidRDefault="00FC745A" w:rsidP="00FC745A">
      <w:pPr>
        <w:rPr>
          <w:sz w:val="24"/>
          <w:szCs w:val="24"/>
        </w:rPr>
      </w:pPr>
      <w:r w:rsidRPr="00A55DAB">
        <w:rPr>
          <w:sz w:val="24"/>
          <w:szCs w:val="24"/>
        </w:rPr>
        <w:t xml:space="preserve">представления о механизмах химических реакций, термодинамических  и кинетических закономерностях их протекания, о взаимном влиянии атомов  и групп атомов в молекулах (индуктивный и мезомерный эффекты, ориентанты  I и II рода); </w:t>
      </w:r>
    </w:p>
    <w:p w:rsidR="00FC745A" w:rsidRPr="00A55DAB" w:rsidRDefault="00FC745A" w:rsidP="00FC745A">
      <w:pPr>
        <w:rPr>
          <w:sz w:val="24"/>
          <w:szCs w:val="24"/>
        </w:rPr>
      </w:pPr>
      <w:r w:rsidRPr="00A55DAB">
        <w:rPr>
          <w:sz w:val="24"/>
          <w:szCs w:val="24"/>
        </w:rPr>
        <w:t>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 общих научных принципах химического производства  (на примере производства метанола, переработки нефти);</w:t>
      </w:r>
    </w:p>
    <w:p w:rsidR="00FC745A" w:rsidRPr="00A55DAB" w:rsidRDefault="00FC745A" w:rsidP="00FC745A">
      <w:pPr>
        <w:rPr>
          <w:sz w:val="24"/>
          <w:szCs w:val="24"/>
        </w:rPr>
      </w:pPr>
      <w:r w:rsidRPr="00A55DAB">
        <w:rPr>
          <w:sz w:val="24"/>
          <w:szCs w:val="24"/>
        </w:rPr>
        <w:t xml:space="preserve">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свойств органических соединений; </w:t>
      </w:r>
    </w:p>
    <w:p w:rsidR="00FC745A" w:rsidRPr="00A55DAB" w:rsidRDefault="00FC745A" w:rsidP="00FC745A">
      <w:pPr>
        <w:rPr>
          <w:sz w:val="24"/>
          <w:szCs w:val="24"/>
        </w:rPr>
      </w:pPr>
      <w:r w:rsidRPr="00A55DAB">
        <w:rPr>
          <w:sz w:val="24"/>
          <w:szCs w:val="24"/>
        </w:rPr>
        <w:t xml:space="preserve">сформированность умений: </w:t>
      </w:r>
    </w:p>
    <w:p w:rsidR="00FC745A" w:rsidRPr="00A55DAB" w:rsidRDefault="00FC745A" w:rsidP="00FC745A">
      <w:pPr>
        <w:rPr>
          <w:sz w:val="24"/>
          <w:szCs w:val="24"/>
        </w:rPr>
      </w:pPr>
      <w:r w:rsidRPr="00A55DAB">
        <w:rPr>
          <w:sz w:val="24"/>
          <w:szCs w:val="24"/>
        </w:rPr>
        <w:t xml:space="preserve">использовать химическую символику для составления молекулярных  и структурных (развёрнутых, сокращённых и скелетных) формул органических веществ; </w:t>
      </w:r>
    </w:p>
    <w:p w:rsidR="00FC745A" w:rsidRPr="00A55DAB" w:rsidRDefault="00FC745A" w:rsidP="00FC745A">
      <w:pPr>
        <w:rPr>
          <w:sz w:val="24"/>
          <w:szCs w:val="24"/>
        </w:rPr>
      </w:pPr>
      <w:r w:rsidRPr="00A55DAB">
        <w:rPr>
          <w:sz w:val="24"/>
          <w:szCs w:val="24"/>
        </w:rPr>
        <w:t xml:space="preserve">составлять уравнения химических реакций и раскрывать их сущность: окислительно-восстановительных реакций посредством составления электронного баланса этих реакций, реакций ионного обмена путём составления их полных  и сокращённых ионных уравнений; </w:t>
      </w:r>
    </w:p>
    <w:p w:rsidR="00FC745A" w:rsidRPr="00A55DAB" w:rsidRDefault="00FC745A" w:rsidP="00FC745A">
      <w:pPr>
        <w:rPr>
          <w:sz w:val="24"/>
          <w:szCs w:val="24"/>
        </w:rPr>
      </w:pPr>
      <w:r w:rsidRPr="00A55DAB">
        <w:rPr>
          <w:sz w:val="24"/>
          <w:szCs w:val="24"/>
        </w:rPr>
        <w:t>изготавливать модели молекул органических веществ для иллюстрации  их химического и пространственного строения;</w:t>
      </w:r>
    </w:p>
    <w:p w:rsidR="00FC745A" w:rsidRPr="00A55DAB" w:rsidRDefault="00FC745A" w:rsidP="00FC745A">
      <w:pPr>
        <w:rPr>
          <w:sz w:val="24"/>
          <w:szCs w:val="24"/>
        </w:rPr>
      </w:pPr>
      <w:r w:rsidRPr="00A55DAB">
        <w:rPr>
          <w:sz w:val="24"/>
          <w:szCs w:val="24"/>
        </w:rPr>
        <w:t xml:space="preserve">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давать им названия по систематической номенклатуре (IUPAC)  и приводить тривиальные названия для отдельных представителей органических веществ (этилен, ацетилен, толуол, глицерин, этиленгликоль, фенол, формальдегид, ацетальдегид, ацетон, муравьиная кислота, уксусная кислота, стеариновая, олеиновая, пальмитиновая кислоты, глицин, аланин, мальтоза, фруктоза, анилин, дивинил, изопрен, хлоропрен, стирол и другие); </w:t>
      </w:r>
    </w:p>
    <w:p w:rsidR="00FC745A" w:rsidRPr="00A55DAB" w:rsidRDefault="00FC745A" w:rsidP="00FC745A">
      <w:pPr>
        <w:rPr>
          <w:sz w:val="24"/>
          <w:szCs w:val="24"/>
        </w:rPr>
      </w:pPr>
      <w:r w:rsidRPr="00A55DAB">
        <w:rPr>
          <w:sz w:val="24"/>
          <w:szCs w:val="24"/>
        </w:rPr>
        <w:t>сформированность умения определять вид химической связи в органических соединениях (ковалентная и ионная связь, σ- и π-связь, водородная связь);</w:t>
      </w:r>
    </w:p>
    <w:p w:rsidR="00FC745A" w:rsidRPr="00A55DAB" w:rsidRDefault="00FC745A" w:rsidP="00FC745A">
      <w:pPr>
        <w:rPr>
          <w:sz w:val="24"/>
          <w:szCs w:val="24"/>
        </w:rPr>
      </w:pPr>
      <w:r w:rsidRPr="00A55DAB">
        <w:rPr>
          <w:sz w:val="24"/>
          <w:szCs w:val="24"/>
        </w:rPr>
        <w:t xml:space="preserve">сформированность умения применять положения теории строения органических веществ А.М. Бутлерова для объяснения зависимости свойств веществ от их состава и строения; </w:t>
      </w:r>
    </w:p>
    <w:p w:rsidR="00FC745A" w:rsidRPr="00A55DAB" w:rsidRDefault="00FC745A" w:rsidP="00FC745A">
      <w:pPr>
        <w:rPr>
          <w:sz w:val="24"/>
          <w:szCs w:val="24"/>
        </w:rPr>
      </w:pPr>
      <w:r w:rsidRPr="00A55DAB">
        <w:rPr>
          <w:sz w:val="24"/>
          <w:szCs w:val="24"/>
        </w:rPr>
        <w:t xml:space="preserve">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алканов, циклоалканов, алкенов, алкадиенов, алкинов, ароматических углеводородов, спиртов, альдегидов, кетонов, карбоновых кислот, простых  и сложных эфиров, жиров, нитросоединений и аминов, аминокислот, белков, углеводов (моно-, ди- и полисахаридов), иллюстрировать генетическую связь между ними уравнениями соответствующих химических реакций с использованием структурных формул; </w:t>
      </w:r>
    </w:p>
    <w:p w:rsidR="00FC745A" w:rsidRPr="00A55DAB" w:rsidRDefault="00FC745A" w:rsidP="00FC745A">
      <w:pPr>
        <w:rPr>
          <w:sz w:val="24"/>
          <w:szCs w:val="24"/>
        </w:rPr>
      </w:pPr>
      <w:r w:rsidRPr="00A55DAB">
        <w:rPr>
          <w:sz w:val="24"/>
          <w:szCs w:val="24"/>
        </w:rPr>
        <w:t>сформированность умения подтверждать на конкретных примерах характер зависимости реакционной способности органических соединений от кратности  и типа ковалентной связи (σ- и π-связи), взаимного влияния атомов и групп атомов  в молекулах;</w:t>
      </w:r>
    </w:p>
    <w:p w:rsidR="00FC745A" w:rsidRPr="00A55DAB" w:rsidRDefault="00FC745A" w:rsidP="00FC745A">
      <w:pPr>
        <w:rPr>
          <w:sz w:val="24"/>
          <w:szCs w:val="24"/>
        </w:rPr>
      </w:pPr>
      <w:r w:rsidRPr="00A55DAB">
        <w:rPr>
          <w:sz w:val="24"/>
          <w:szCs w:val="24"/>
        </w:rPr>
        <w:t>сформированность умения характеризовать источники углеводородного сырья (нефть, природный газ, уголь), способы его переработки и практическое применение продуктов переработки;</w:t>
      </w:r>
    </w:p>
    <w:p w:rsidR="00FC745A" w:rsidRPr="00A55DAB" w:rsidRDefault="00FC745A" w:rsidP="00FC745A">
      <w:pPr>
        <w:rPr>
          <w:sz w:val="24"/>
          <w:szCs w:val="24"/>
        </w:rPr>
      </w:pPr>
      <w:r w:rsidRPr="00A55DAB">
        <w:rPr>
          <w:sz w:val="24"/>
          <w:szCs w:val="24"/>
        </w:rPr>
        <w:t xml:space="preserve">сформированность владения системой знаний о естественно-научных методах познания – наблюдении, измерении, моделировании, эксперименте (реальном  и мысленном) и умения применять эти знания; </w:t>
      </w:r>
    </w:p>
    <w:p w:rsidR="00FC745A" w:rsidRPr="00A55DAB" w:rsidRDefault="00FC745A" w:rsidP="00FC745A">
      <w:pPr>
        <w:rPr>
          <w:sz w:val="24"/>
          <w:szCs w:val="24"/>
        </w:rPr>
      </w:pPr>
      <w:r w:rsidRPr="00A55DAB">
        <w:rPr>
          <w:sz w:val="24"/>
          <w:szCs w:val="24"/>
        </w:rPr>
        <w:t>сформированность умения 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w:t>
      </w:r>
    </w:p>
    <w:p w:rsidR="00FC745A" w:rsidRPr="00A55DAB" w:rsidRDefault="00FC745A" w:rsidP="00FC745A">
      <w:pPr>
        <w:rPr>
          <w:sz w:val="24"/>
          <w:szCs w:val="24"/>
        </w:rPr>
      </w:pPr>
      <w:r w:rsidRPr="00A55DAB">
        <w:rPr>
          <w:sz w:val="24"/>
          <w:szCs w:val="24"/>
        </w:rPr>
        <w:t>сформированность умений: выявлять взаимосвязь химических знаний  с понятиями и представлениями других естественно-научных предметов для более осознанного понимания сущности материального единства мира, использовать системные знания по органической химии для объяснения и прогнозирования явлений, имеющих естественно-научную природу;</w:t>
      </w:r>
    </w:p>
    <w:p w:rsidR="00FC745A" w:rsidRPr="00A55DAB" w:rsidRDefault="00FC745A" w:rsidP="00FC745A">
      <w:pPr>
        <w:rPr>
          <w:sz w:val="24"/>
          <w:szCs w:val="24"/>
        </w:rPr>
      </w:pPr>
      <w:r w:rsidRPr="00A55DAB">
        <w:rPr>
          <w:sz w:val="24"/>
          <w:szCs w:val="24"/>
        </w:rPr>
        <w:t xml:space="preserve">сформированность умений: проводить расчёты по химическим формулам  и уравнениям химических реакций с использованием физических величин (масса, объём газов, количество вещества), характеризующих вещества с количественной стороны: расчёты по нахождению химической формулы вещества по известным массовым долям химических элементов, продуктам сгорания, плотности газообразных веществ; </w:t>
      </w:r>
    </w:p>
    <w:p w:rsidR="00FC745A" w:rsidRPr="00A55DAB" w:rsidRDefault="00FC745A" w:rsidP="00FC745A">
      <w:pPr>
        <w:rPr>
          <w:sz w:val="24"/>
          <w:szCs w:val="24"/>
        </w:rPr>
      </w:pPr>
      <w:r w:rsidRPr="00A55DAB">
        <w:rPr>
          <w:sz w:val="24"/>
          <w:szCs w:val="24"/>
        </w:rPr>
        <w:t>сформированность умений: прогнозировать, анализировать и оценивать  с позиций экологической безопасности последствия бытовой и производственной деятельности человека, связанной с переработкой веществ, использовать полученные знания для принятия грамотных решений проблем в ситуациях, связанных с химией;</w:t>
      </w:r>
    </w:p>
    <w:p w:rsidR="00FC745A" w:rsidRPr="00A55DAB" w:rsidRDefault="00FC745A" w:rsidP="00FC745A">
      <w:pPr>
        <w:rPr>
          <w:sz w:val="24"/>
          <w:szCs w:val="24"/>
        </w:rPr>
      </w:pPr>
      <w:r w:rsidRPr="00A55DAB">
        <w:rPr>
          <w:sz w:val="24"/>
          <w:szCs w:val="24"/>
        </w:rPr>
        <w:t xml:space="preserve">сформированность умений: самостоятельно планировать и проводить химический эксперимент (получение и изучение свойств органических веществ, качественные реакции углеводородов различных классов и кислородсодержащих органических веществ, решение экспериментальных задач по распознаванию органических веществ) с соблюдением правил безопасного обращения с веществами и лабораторным оборудованием, формулировать цель исследования, представлять  в различной форме результаты эксперимента, анализировать и оценивать  их достоверность; </w:t>
      </w:r>
    </w:p>
    <w:p w:rsidR="00FC745A" w:rsidRPr="00A55DAB" w:rsidRDefault="00FC745A" w:rsidP="00FC745A">
      <w:pPr>
        <w:rPr>
          <w:sz w:val="24"/>
          <w:szCs w:val="24"/>
        </w:rPr>
      </w:pPr>
      <w:r w:rsidRPr="00A55DAB">
        <w:rPr>
          <w:sz w:val="24"/>
          <w:szCs w:val="24"/>
        </w:rPr>
        <w:t xml:space="preserve">сформированность умений: </w:t>
      </w:r>
    </w:p>
    <w:p w:rsidR="00FC745A" w:rsidRPr="00A55DAB" w:rsidRDefault="00FC745A" w:rsidP="00FC745A">
      <w:pPr>
        <w:rPr>
          <w:sz w:val="24"/>
          <w:szCs w:val="24"/>
        </w:rPr>
      </w:pPr>
      <w:r w:rsidRPr="00A55DAB">
        <w:rPr>
          <w:sz w:val="24"/>
          <w:szCs w:val="24"/>
        </w:rPr>
        <w:t xml:space="preserve">соблюдать правила экологически целесообразного поведения в быту  и трудовой деятельности в целях сохранения своего здоровья, окружающей природной среды и достижения её устойчивого развития; </w:t>
      </w:r>
    </w:p>
    <w:p w:rsidR="00FC745A" w:rsidRPr="00A55DAB" w:rsidRDefault="00FC745A" w:rsidP="00FC745A">
      <w:pPr>
        <w:rPr>
          <w:sz w:val="24"/>
          <w:szCs w:val="24"/>
        </w:rPr>
      </w:pPr>
      <w:r w:rsidRPr="00A55DAB">
        <w:rPr>
          <w:sz w:val="24"/>
          <w:szCs w:val="24"/>
        </w:rPr>
        <w:t>осознавать опасность токсического действия на живые организмы определённых органических веществ, понимая смысл показателя ПДК;</w:t>
      </w:r>
    </w:p>
    <w:p w:rsidR="00FC745A" w:rsidRPr="00A55DAB" w:rsidRDefault="00FC745A" w:rsidP="00FC745A">
      <w:pPr>
        <w:rPr>
          <w:sz w:val="24"/>
          <w:szCs w:val="24"/>
        </w:rPr>
      </w:pPr>
      <w:r w:rsidRPr="00A55DAB">
        <w:rPr>
          <w:sz w:val="24"/>
          <w:szCs w:val="24"/>
        </w:rPr>
        <w:t>анализировать целесообразность применения органических веществ  в промышленности и в быту с точки зрения соотношения риск-польза;</w:t>
      </w:r>
    </w:p>
    <w:p w:rsidR="00FC745A" w:rsidRPr="00A55DAB" w:rsidRDefault="00FC745A" w:rsidP="00FC745A">
      <w:pPr>
        <w:rPr>
          <w:sz w:val="24"/>
          <w:szCs w:val="24"/>
        </w:rPr>
      </w:pPr>
      <w:r w:rsidRPr="00A55DAB">
        <w:rPr>
          <w:sz w:val="24"/>
          <w:szCs w:val="24"/>
        </w:rPr>
        <w:t>сформированность умений: осуществлять целенаправленный поиск химической информации в различных источниках (научная и учебно-научная литература, средства массовой информации, Интернет и другие), критически анализировать химическую информацию, перерабатывать её и использовать  в соответствии с поставленной учебной задачей.</w:t>
      </w:r>
    </w:p>
    <w:p w:rsidR="00FC745A" w:rsidRPr="00A55DAB" w:rsidRDefault="00FC745A" w:rsidP="00FC745A">
      <w:pPr>
        <w:rPr>
          <w:sz w:val="24"/>
          <w:szCs w:val="24"/>
        </w:rPr>
      </w:pPr>
    </w:p>
    <w:p w:rsidR="00FC745A" w:rsidRPr="00A55DAB" w:rsidRDefault="00FC745A" w:rsidP="00FC745A">
      <w:pPr>
        <w:rPr>
          <w:sz w:val="24"/>
          <w:szCs w:val="24"/>
        </w:rPr>
      </w:pPr>
      <w:r w:rsidRPr="00A55DAB">
        <w:rPr>
          <w:sz w:val="24"/>
          <w:szCs w:val="24"/>
        </w:rPr>
        <w:t>Предметные результаты освоения курса «Общая и неорганическая химия» отражают:</w:t>
      </w:r>
    </w:p>
    <w:p w:rsidR="00FC745A" w:rsidRPr="00A55DAB" w:rsidRDefault="00FC745A" w:rsidP="00FC745A">
      <w:pPr>
        <w:rPr>
          <w:sz w:val="24"/>
          <w:szCs w:val="24"/>
        </w:rPr>
      </w:pPr>
      <w:r w:rsidRPr="00A55DAB">
        <w:rPr>
          <w:sz w:val="24"/>
          <w:szCs w:val="24"/>
        </w:rPr>
        <w:t xml:space="preserve">сформированность представлений: </w:t>
      </w:r>
    </w:p>
    <w:p w:rsidR="00FC745A" w:rsidRPr="00A55DAB" w:rsidRDefault="00FC745A" w:rsidP="00FC745A">
      <w:pPr>
        <w:rPr>
          <w:sz w:val="24"/>
          <w:szCs w:val="24"/>
        </w:rPr>
      </w:pPr>
      <w:r w:rsidRPr="00A55DAB">
        <w:rPr>
          <w:sz w:val="24"/>
          <w:szCs w:val="24"/>
        </w:rPr>
        <w:t>о материальном единстве мира, закономерностях и познаваемости явлений природы, о месте и значении химии в системе естественных наук и её роли  в обеспечении устойчивого развития,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rsidR="00FC745A" w:rsidRPr="00A55DAB" w:rsidRDefault="00FC745A" w:rsidP="00FC745A">
      <w:pPr>
        <w:rPr>
          <w:sz w:val="24"/>
          <w:szCs w:val="24"/>
        </w:rPr>
      </w:pPr>
      <w:r w:rsidRPr="00A55DAB">
        <w:rPr>
          <w:sz w:val="24"/>
          <w:szCs w:val="24"/>
        </w:rPr>
        <w:t>сформированность владения системой химических знаний, которая включает:</w:t>
      </w:r>
    </w:p>
    <w:p w:rsidR="00FC745A" w:rsidRPr="00A55DAB" w:rsidRDefault="00FC745A" w:rsidP="00FC745A">
      <w:pPr>
        <w:rPr>
          <w:sz w:val="24"/>
          <w:szCs w:val="24"/>
        </w:rPr>
      </w:pPr>
      <w:r w:rsidRPr="00A55DAB">
        <w:rPr>
          <w:sz w:val="24"/>
          <w:szCs w:val="24"/>
        </w:rPr>
        <w:t xml:space="preserve">основополагающие понятия – химический элемент, атом, ядро атома, изотопы, электронная оболочка атома, s-, p-, d-атомные орбитали, основное и возбуждённое состояния атома, гибридизация атомных орбиталей, ион, молекула, валентность, электроотрицательность, степень окисления, химическая связь (ковалентная, ионная, металлическая, водородная), кристаллическая решётка, химическая реакция, раствор, электролиты, неэлектролиты, электролитическая диссоциация, степень диссоциации, водородный показатель, окислитель, восстановитель, тепловой эффект химической реакции, скорость химической реакции, химическое равновесие; </w:t>
      </w:r>
    </w:p>
    <w:p w:rsidR="00FC745A" w:rsidRPr="00A55DAB" w:rsidRDefault="00FC745A" w:rsidP="00FC745A">
      <w:pPr>
        <w:rPr>
          <w:sz w:val="24"/>
          <w:szCs w:val="24"/>
        </w:rPr>
      </w:pPr>
      <w:r w:rsidRPr="00A55DAB">
        <w:rPr>
          <w:sz w:val="24"/>
          <w:szCs w:val="24"/>
        </w:rPr>
        <w:t>теории и законы (теория электролитической диссоциации, периодический закон Д.И. Менделеева, закон сохранения массы веществ, закон сохранения  и превращения энергии при химических реакциях, закон постоянства состава веществ, закон действующих масс), закономерности, символический язык химии, мировоззренческие знания, лежащие в основе понимания причинности  и системности химических явлений; современные представления о строении вещества на атомном, ионно-молекулярном и надмолекулярном уровнях;</w:t>
      </w:r>
    </w:p>
    <w:p w:rsidR="00FC745A" w:rsidRPr="00A55DAB" w:rsidRDefault="00FC745A" w:rsidP="00FC745A">
      <w:pPr>
        <w:rPr>
          <w:sz w:val="24"/>
          <w:szCs w:val="24"/>
        </w:rPr>
      </w:pPr>
      <w:r w:rsidRPr="00A55DAB">
        <w:rPr>
          <w:sz w:val="24"/>
          <w:szCs w:val="24"/>
        </w:rPr>
        <w:t xml:space="preserve">представления о механизмах химических реакций, термодинамических  и кинетических закономерностях их протекания, о химическом равновесии, растворах и дисперсных системах; </w:t>
      </w:r>
    </w:p>
    <w:p w:rsidR="00FC745A" w:rsidRPr="00A55DAB" w:rsidRDefault="00FC745A" w:rsidP="00FC745A">
      <w:pPr>
        <w:rPr>
          <w:sz w:val="24"/>
          <w:szCs w:val="24"/>
        </w:rPr>
      </w:pPr>
      <w:r w:rsidRPr="00A55DAB">
        <w:rPr>
          <w:sz w:val="24"/>
          <w:szCs w:val="24"/>
        </w:rPr>
        <w:t>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 общих научных принципах химического производства;</w:t>
      </w:r>
    </w:p>
    <w:p w:rsidR="00FC745A" w:rsidRPr="00A55DAB" w:rsidRDefault="00FC745A" w:rsidP="00FC745A">
      <w:pPr>
        <w:rPr>
          <w:sz w:val="24"/>
          <w:szCs w:val="24"/>
        </w:rPr>
      </w:pPr>
      <w:r w:rsidRPr="00A55DAB">
        <w:rPr>
          <w:sz w:val="24"/>
          <w:szCs w:val="24"/>
        </w:rPr>
        <w:t>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rsidR="00FC745A" w:rsidRPr="00A55DAB" w:rsidRDefault="00FC745A" w:rsidP="00FC745A">
      <w:pPr>
        <w:rPr>
          <w:sz w:val="24"/>
          <w:szCs w:val="24"/>
        </w:rPr>
      </w:pPr>
      <w:r w:rsidRPr="00A55DAB">
        <w:rPr>
          <w:sz w:val="24"/>
          <w:szCs w:val="24"/>
        </w:rPr>
        <w:t>сформированность умения использовать химическую символику  для составления формул веществ и уравнений химических реакций, систематическую номенклатуру (IUPAC) и тривиальные названия отдельных веществ;</w:t>
      </w:r>
    </w:p>
    <w:p w:rsidR="00FC745A" w:rsidRPr="00A55DAB" w:rsidRDefault="00FC745A" w:rsidP="00FC745A">
      <w:pPr>
        <w:rPr>
          <w:sz w:val="24"/>
          <w:szCs w:val="24"/>
        </w:rPr>
      </w:pPr>
      <w:r w:rsidRPr="00A55DAB">
        <w:rPr>
          <w:sz w:val="24"/>
          <w:szCs w:val="24"/>
        </w:rPr>
        <w:t>сформированность умения определять валентность и степень окисления химических элементов в соединениях, вид химической связи (ковалентная, ионная, металлическая, водородная), тип кристаллической решётки конкретного вещества;</w:t>
      </w:r>
    </w:p>
    <w:p w:rsidR="00FC745A" w:rsidRPr="00A55DAB" w:rsidRDefault="00FC745A" w:rsidP="00FC745A">
      <w:pPr>
        <w:rPr>
          <w:sz w:val="24"/>
          <w:szCs w:val="24"/>
        </w:rPr>
      </w:pPr>
      <w:r w:rsidRPr="00A55DAB">
        <w:rPr>
          <w:sz w:val="24"/>
          <w:szCs w:val="24"/>
        </w:rPr>
        <w:t>сформированность умения объяснять зависимость свойств веществ  от вида химической связи и типа кристаллической решётки, обменный  и донорно-акцепторный механизмы образования ковалентной связи;</w:t>
      </w:r>
    </w:p>
    <w:p w:rsidR="00FC745A" w:rsidRPr="00A55DAB" w:rsidRDefault="00FC745A" w:rsidP="00FC745A">
      <w:pPr>
        <w:rPr>
          <w:sz w:val="24"/>
          <w:szCs w:val="24"/>
        </w:rPr>
      </w:pPr>
      <w:r w:rsidRPr="00A55DAB">
        <w:rPr>
          <w:sz w:val="24"/>
          <w:szCs w:val="24"/>
        </w:rPr>
        <w:t xml:space="preserve">сформированность умений: </w:t>
      </w:r>
    </w:p>
    <w:p w:rsidR="00FC745A" w:rsidRPr="00A55DAB" w:rsidRDefault="00FC745A" w:rsidP="00FC745A">
      <w:pPr>
        <w:rPr>
          <w:sz w:val="24"/>
          <w:szCs w:val="24"/>
        </w:rPr>
      </w:pPr>
      <w:r w:rsidRPr="00A55DAB">
        <w:rPr>
          <w:sz w:val="24"/>
          <w:szCs w:val="24"/>
        </w:rPr>
        <w:t>классифицировать: неорганические вещества по их составу,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участию катализатора и другие);</w:t>
      </w:r>
    </w:p>
    <w:p w:rsidR="00FC745A" w:rsidRPr="00A55DAB" w:rsidRDefault="00FC745A" w:rsidP="00FC745A">
      <w:pPr>
        <w:rPr>
          <w:sz w:val="24"/>
          <w:szCs w:val="24"/>
        </w:rPr>
      </w:pPr>
      <w:r w:rsidRPr="00A55DAB">
        <w:rPr>
          <w:sz w:val="24"/>
          <w:szCs w:val="24"/>
        </w:rPr>
        <w:t>самостоятельно выбирать основания и критерии для классификации изучаемых веществ и химических реакций;</w:t>
      </w:r>
    </w:p>
    <w:p w:rsidR="00FC745A" w:rsidRPr="00A55DAB" w:rsidRDefault="00FC745A" w:rsidP="00FC745A">
      <w:pPr>
        <w:rPr>
          <w:sz w:val="24"/>
          <w:szCs w:val="24"/>
        </w:rPr>
      </w:pPr>
      <w:r w:rsidRPr="00A55DAB">
        <w:rPr>
          <w:sz w:val="24"/>
          <w:szCs w:val="24"/>
        </w:rPr>
        <w:t>сформированность умения раскрывать смысл периодического закона Д.И. Менделеева и демонстрировать его систематизирующую, объяснительную  и прогностическую функции;</w:t>
      </w:r>
    </w:p>
    <w:p w:rsidR="00FC745A" w:rsidRPr="00A55DAB" w:rsidRDefault="00FC745A" w:rsidP="00FC745A">
      <w:pPr>
        <w:rPr>
          <w:sz w:val="24"/>
          <w:szCs w:val="24"/>
        </w:rPr>
      </w:pPr>
      <w:r w:rsidRPr="00A55DAB">
        <w:rPr>
          <w:sz w:val="24"/>
          <w:szCs w:val="24"/>
        </w:rPr>
        <w:t xml:space="preserve">сформированность умений: </w:t>
      </w:r>
    </w:p>
    <w:p w:rsidR="00FC745A" w:rsidRPr="00A55DAB" w:rsidRDefault="00FC745A" w:rsidP="00FC745A">
      <w:pPr>
        <w:rPr>
          <w:sz w:val="24"/>
          <w:szCs w:val="24"/>
        </w:rPr>
      </w:pPr>
      <w:r w:rsidRPr="00A55DAB">
        <w:rPr>
          <w:sz w:val="24"/>
          <w:szCs w:val="24"/>
        </w:rPr>
        <w:t xml:space="preserve">характеризовать электронное строение атомов и ионов химических элементов первого–четвёртого периодов Периодической системы Д.И. Менделеева, используя понятия «энергетические уровни», «энергетические подуровни», «s-, p-, d-атомные орбитали», «основное и возбуждённое энергетические состояния атома»; </w:t>
      </w:r>
    </w:p>
    <w:p w:rsidR="00FC745A" w:rsidRPr="00A55DAB" w:rsidRDefault="00FC745A" w:rsidP="00FC745A">
      <w:pPr>
        <w:rPr>
          <w:sz w:val="24"/>
          <w:szCs w:val="24"/>
        </w:rPr>
      </w:pPr>
      <w:r w:rsidRPr="00A55DAB">
        <w:rPr>
          <w:sz w:val="24"/>
          <w:szCs w:val="24"/>
        </w:rPr>
        <w:t>объяснять закономерности изменения свойств химических элементов  и их соединений по периодам и группам Периодической системы Д.И. Менделеева, валентные возможности атомов элементов на основе строения их электронных оболочек;</w:t>
      </w:r>
    </w:p>
    <w:p w:rsidR="00FC745A" w:rsidRPr="00A55DAB" w:rsidRDefault="00FC745A" w:rsidP="00FC745A">
      <w:pPr>
        <w:rPr>
          <w:sz w:val="24"/>
          <w:szCs w:val="24"/>
        </w:rPr>
      </w:pPr>
      <w:r w:rsidRPr="00A55DAB">
        <w:rPr>
          <w:sz w:val="24"/>
          <w:szCs w:val="24"/>
        </w:rPr>
        <w:t>сформированность умений: характеризовать (описывать) общие химические свойства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rsidR="00FC745A" w:rsidRPr="00A55DAB" w:rsidRDefault="00FC745A" w:rsidP="00FC745A">
      <w:pPr>
        <w:rPr>
          <w:sz w:val="24"/>
          <w:szCs w:val="24"/>
        </w:rPr>
      </w:pPr>
      <w:r w:rsidRPr="00A55DAB">
        <w:rPr>
          <w:sz w:val="24"/>
          <w:szCs w:val="24"/>
        </w:rPr>
        <w:t xml:space="preserve">сформированность умения раскрывать сущность: </w:t>
      </w:r>
    </w:p>
    <w:p w:rsidR="00FC745A" w:rsidRPr="00A55DAB" w:rsidRDefault="00FC745A" w:rsidP="00FC745A">
      <w:pPr>
        <w:rPr>
          <w:sz w:val="24"/>
          <w:szCs w:val="24"/>
        </w:rPr>
      </w:pPr>
      <w:r w:rsidRPr="00A55DAB">
        <w:rPr>
          <w:sz w:val="24"/>
          <w:szCs w:val="24"/>
        </w:rPr>
        <w:t xml:space="preserve">окислительно-восстановительных реакций посредством составления электронного баланса этих реакций; реакций ионного обмена путём составления  их полных и сокращённых ионных уравнений; </w:t>
      </w:r>
    </w:p>
    <w:p w:rsidR="00FC745A" w:rsidRPr="00A55DAB" w:rsidRDefault="00FC745A" w:rsidP="00FC745A">
      <w:pPr>
        <w:rPr>
          <w:sz w:val="24"/>
          <w:szCs w:val="24"/>
        </w:rPr>
      </w:pPr>
      <w:r w:rsidRPr="00A55DAB">
        <w:rPr>
          <w:sz w:val="24"/>
          <w:szCs w:val="24"/>
        </w:rPr>
        <w:t xml:space="preserve">реакций гидролиза; </w:t>
      </w:r>
    </w:p>
    <w:p w:rsidR="00FC745A" w:rsidRPr="00A55DAB" w:rsidRDefault="00FC745A" w:rsidP="00FC745A">
      <w:pPr>
        <w:rPr>
          <w:sz w:val="24"/>
          <w:szCs w:val="24"/>
        </w:rPr>
      </w:pPr>
      <w:r w:rsidRPr="00A55DAB">
        <w:rPr>
          <w:sz w:val="24"/>
          <w:szCs w:val="24"/>
        </w:rPr>
        <w:t>реакций комплексообразования (на примере гидроксокомплексов цинка  и алюминия);</w:t>
      </w:r>
    </w:p>
    <w:p w:rsidR="00FC745A" w:rsidRPr="00A55DAB" w:rsidRDefault="00FC745A" w:rsidP="00FC745A">
      <w:pPr>
        <w:rPr>
          <w:sz w:val="24"/>
          <w:szCs w:val="24"/>
        </w:rPr>
      </w:pPr>
      <w:r w:rsidRPr="00A55DAB">
        <w:rPr>
          <w:sz w:val="24"/>
          <w:szCs w:val="24"/>
        </w:rPr>
        <w:t>сформированность умения объяснять закономерности протекания химических реакций с учётом их энергетических характеристик, характер изменения скорости химической реакции в зависимости от различных факторов, а также характер смещения химического равновесия под влиянием внешних воздействий (принцип Ле Шателье);</w:t>
      </w:r>
    </w:p>
    <w:p w:rsidR="00FC745A" w:rsidRPr="00A55DAB" w:rsidRDefault="00FC745A" w:rsidP="00FC745A">
      <w:pPr>
        <w:rPr>
          <w:sz w:val="24"/>
          <w:szCs w:val="24"/>
        </w:rPr>
      </w:pPr>
      <w:r w:rsidRPr="00A55DAB">
        <w:rPr>
          <w:sz w:val="24"/>
          <w:szCs w:val="24"/>
        </w:rPr>
        <w:t>сформированность умения характеризовать химические реакции, лежащие  в основе промышленного получения серной кислоты, аммиака, общие научные принципы химических производств; целесообразность применения неорганических веществ в промышленности и в быту с точки зрения соотношения риск-польза;</w:t>
      </w:r>
    </w:p>
    <w:p w:rsidR="00FC745A" w:rsidRPr="00A55DAB" w:rsidRDefault="00FC745A" w:rsidP="00FC745A">
      <w:pPr>
        <w:rPr>
          <w:sz w:val="24"/>
          <w:szCs w:val="24"/>
        </w:rPr>
      </w:pPr>
      <w:r w:rsidRPr="00A55DAB">
        <w:rPr>
          <w:sz w:val="24"/>
          <w:szCs w:val="24"/>
        </w:rPr>
        <w:t>сформированность владения системой знаний о методах научного познания явлений природы – наблюдение, измерение, моделирование, эксперимент (реальный и мысленный), используемых в естественных науках, умения применять эти знания при экспериментальном исследовании веществ и для объяснения химических явлений, имеющих место в природе, практической деятельности человека  и в повседневной жизни;</w:t>
      </w:r>
    </w:p>
    <w:p w:rsidR="00FC745A" w:rsidRPr="00A55DAB" w:rsidRDefault="00FC745A" w:rsidP="00FC745A">
      <w:pPr>
        <w:rPr>
          <w:sz w:val="24"/>
          <w:szCs w:val="24"/>
        </w:rPr>
      </w:pPr>
      <w:r w:rsidRPr="00A55DAB">
        <w:rPr>
          <w:sz w:val="24"/>
          <w:szCs w:val="24"/>
        </w:rPr>
        <w:t>сформированность умения выявлять взаимосвязь химических знаний  с понятиями и представлениями других естественно-научных предметов для более осознанного понимания материального единства мира;</w:t>
      </w:r>
    </w:p>
    <w:p w:rsidR="00FC745A" w:rsidRPr="00A55DAB" w:rsidRDefault="00FC745A" w:rsidP="00FC745A">
      <w:pPr>
        <w:rPr>
          <w:sz w:val="24"/>
          <w:szCs w:val="24"/>
        </w:rPr>
      </w:pPr>
      <w:r w:rsidRPr="00A55DAB">
        <w:rPr>
          <w:sz w:val="24"/>
          <w:szCs w:val="24"/>
        </w:rPr>
        <w:t xml:space="preserve">сформированность умения проводить расчёты: </w:t>
      </w:r>
    </w:p>
    <w:p w:rsidR="00FC745A" w:rsidRPr="00A55DAB" w:rsidRDefault="00FC745A" w:rsidP="00FC745A">
      <w:pPr>
        <w:rPr>
          <w:sz w:val="24"/>
          <w:szCs w:val="24"/>
        </w:rPr>
      </w:pPr>
      <w:r w:rsidRPr="00A55DAB">
        <w:rPr>
          <w:sz w:val="24"/>
          <w:szCs w:val="24"/>
        </w:rPr>
        <w:t xml:space="preserve">с использованием понятий «массовая доля вещества в растворе» и «молярная концентрация»; </w:t>
      </w:r>
    </w:p>
    <w:p w:rsidR="00FC745A" w:rsidRPr="00A55DAB" w:rsidRDefault="00FC745A" w:rsidP="00FC745A">
      <w:pPr>
        <w:rPr>
          <w:sz w:val="24"/>
          <w:szCs w:val="24"/>
        </w:rPr>
      </w:pPr>
      <w:r w:rsidRPr="00A55DAB">
        <w:rPr>
          <w:sz w:val="24"/>
          <w:szCs w:val="24"/>
        </w:rPr>
        <w:t xml:space="preserve">массы вещества или объёма газа по известному количеству вещества, массе или объёму одного из участвующих в реакции веществ; </w:t>
      </w:r>
    </w:p>
    <w:p w:rsidR="00FC745A" w:rsidRPr="00A55DAB" w:rsidRDefault="00FC745A" w:rsidP="00FC745A">
      <w:pPr>
        <w:rPr>
          <w:sz w:val="24"/>
          <w:szCs w:val="24"/>
        </w:rPr>
      </w:pPr>
      <w:r w:rsidRPr="00A55DAB">
        <w:rPr>
          <w:sz w:val="24"/>
          <w:szCs w:val="24"/>
        </w:rPr>
        <w:t xml:space="preserve">теплового эффекта реакции; </w:t>
      </w:r>
    </w:p>
    <w:p w:rsidR="00FC745A" w:rsidRPr="00A55DAB" w:rsidRDefault="00FC745A" w:rsidP="00FC745A">
      <w:pPr>
        <w:rPr>
          <w:sz w:val="24"/>
          <w:szCs w:val="24"/>
        </w:rPr>
      </w:pPr>
      <w:r w:rsidRPr="00A55DAB">
        <w:rPr>
          <w:sz w:val="24"/>
          <w:szCs w:val="24"/>
        </w:rPr>
        <w:t xml:space="preserve">значения водородного показателя растворов кислот и щелочей с известной степенью диссоциации; </w:t>
      </w:r>
    </w:p>
    <w:p w:rsidR="00FC745A" w:rsidRPr="00A55DAB" w:rsidRDefault="00FC745A" w:rsidP="00FC745A">
      <w:pPr>
        <w:rPr>
          <w:sz w:val="24"/>
          <w:szCs w:val="24"/>
        </w:rPr>
      </w:pPr>
      <w:r w:rsidRPr="00A55DAB">
        <w:rPr>
          <w:sz w:val="24"/>
          <w:szCs w:val="24"/>
        </w:rPr>
        <w:t xml:space="preserve">массы (объёма, количества вещества) продукта реакции,  если одно из исходных веществ дано в виде раствора с определённой массовой долей растворённого вещества или дано в избытке (имеет примеси); </w:t>
      </w:r>
    </w:p>
    <w:p w:rsidR="00FC745A" w:rsidRPr="00A55DAB" w:rsidRDefault="00FC745A" w:rsidP="00FC745A">
      <w:pPr>
        <w:rPr>
          <w:sz w:val="24"/>
          <w:szCs w:val="24"/>
        </w:rPr>
      </w:pPr>
      <w:r w:rsidRPr="00A55DAB">
        <w:rPr>
          <w:sz w:val="24"/>
          <w:szCs w:val="24"/>
        </w:rPr>
        <w:t xml:space="preserve">доли выхода продукта реакции; </w:t>
      </w:r>
    </w:p>
    <w:p w:rsidR="00FC745A" w:rsidRPr="00A55DAB" w:rsidRDefault="00FC745A" w:rsidP="00FC745A">
      <w:pPr>
        <w:rPr>
          <w:sz w:val="24"/>
          <w:szCs w:val="24"/>
        </w:rPr>
      </w:pPr>
      <w:r w:rsidRPr="00A55DAB">
        <w:rPr>
          <w:sz w:val="24"/>
          <w:szCs w:val="24"/>
        </w:rPr>
        <w:t>объёмных отношений газов;</w:t>
      </w:r>
    </w:p>
    <w:p w:rsidR="00FC745A" w:rsidRPr="00A55DAB" w:rsidRDefault="00FC745A" w:rsidP="00FC745A">
      <w:pPr>
        <w:rPr>
          <w:sz w:val="24"/>
          <w:szCs w:val="24"/>
        </w:rPr>
      </w:pPr>
      <w:r w:rsidRPr="00A55DAB">
        <w:rPr>
          <w:sz w:val="24"/>
          <w:szCs w:val="24"/>
        </w:rPr>
        <w:t>сформированность умений: самостоятельно планировать и проводить химический эксперимент (проведение реакций ионного обмена, подтверждение качественного состава неорганических веществ, определение среды растворов веществ с помощью индикаторов, изучение влияния различных факторов  на скорость химической реакции, решение экспериментальных задач по темам «Металлы» и «Неметаллы») с соблюдением правил безопасного обращения  с веществами и лабораторным оборудованием, формулировать цель исследования, представлять в различной форме результаты эксперимента, анализировать  и оценивать их достоверность;</w:t>
      </w:r>
    </w:p>
    <w:p w:rsidR="00FC745A" w:rsidRPr="00A55DAB" w:rsidRDefault="00FC745A" w:rsidP="00FC745A">
      <w:pPr>
        <w:rPr>
          <w:sz w:val="24"/>
          <w:szCs w:val="24"/>
        </w:rPr>
      </w:pPr>
      <w:r w:rsidRPr="00A55DAB">
        <w:rPr>
          <w:sz w:val="24"/>
          <w:szCs w:val="24"/>
        </w:rPr>
        <w:t xml:space="preserve">сформированность умений: соблюдать правила пользования химической посудой и лабораторным оборудованием, обращения с веществами в соответствии  с инструкциями по выполнению лабораторных химических опытов, экологически целесообразного поведения в быту и трудовой деятельности в целях сохранения своего здоровья, окружающей природной среды и достижения её устойчивого развития, осознавать опасность токсического действия на живые организмы определённых неорганических веществ, понимая смысл показателя ПДК; </w:t>
      </w:r>
    </w:p>
    <w:p w:rsidR="00FC745A" w:rsidRPr="00A55DAB" w:rsidRDefault="00FC745A" w:rsidP="00FC745A">
      <w:pPr>
        <w:rPr>
          <w:sz w:val="24"/>
          <w:szCs w:val="24"/>
        </w:rPr>
      </w:pPr>
      <w:r w:rsidRPr="00A55DAB">
        <w:rPr>
          <w:sz w:val="24"/>
          <w:szCs w:val="24"/>
        </w:rPr>
        <w:t>сформированность умений: осуществлять целенаправленный поиск химической информации в различных источниках (научная и учебно-научная литература, средства массовой информации, Интернет и другие), критически анализировать химическую информацию, перерабатывать её и использовать в соответствии с поставленной учебной задачей.</w:t>
      </w:r>
    </w:p>
    <w:p w:rsidR="00FC745A" w:rsidRPr="00A55DAB" w:rsidRDefault="00FC745A" w:rsidP="00FC745A">
      <w:pPr>
        <w:rPr>
          <w:sz w:val="24"/>
          <w:szCs w:val="24"/>
        </w:rPr>
      </w:pPr>
    </w:p>
    <w:p w:rsidR="00FC745A" w:rsidRPr="00A55DAB" w:rsidRDefault="00FC745A" w:rsidP="00FC745A">
      <w:pPr>
        <w:jc w:val="center"/>
        <w:rPr>
          <w:b/>
          <w:sz w:val="24"/>
          <w:szCs w:val="24"/>
        </w:rPr>
      </w:pPr>
      <w:r w:rsidRPr="00A55DAB">
        <w:rPr>
          <w:b/>
          <w:sz w:val="24"/>
          <w:szCs w:val="24"/>
        </w:rPr>
        <w:t>Тематическое планирование учебного предмета «Химия»</w:t>
      </w:r>
    </w:p>
    <w:p w:rsidR="00FC745A" w:rsidRPr="00A55DAB" w:rsidRDefault="00FC745A" w:rsidP="00FC745A">
      <w:pPr>
        <w:jc w:val="center"/>
        <w:rPr>
          <w:b/>
          <w:sz w:val="24"/>
          <w:szCs w:val="24"/>
        </w:rPr>
      </w:pPr>
      <w:r w:rsidRPr="00A55DAB">
        <w:rPr>
          <w:b/>
          <w:sz w:val="24"/>
          <w:szCs w:val="24"/>
        </w:rPr>
        <w:t>(углубленный уровень)</w:t>
      </w:r>
    </w:p>
    <w:p w:rsidR="00FC745A" w:rsidRPr="00A55DAB" w:rsidRDefault="00FC745A" w:rsidP="00FC745A">
      <w:pPr>
        <w:rPr>
          <w:sz w:val="24"/>
          <w:szCs w:val="24"/>
        </w:rPr>
      </w:pPr>
    </w:p>
    <w:p w:rsidR="00FC745A" w:rsidRPr="00A55DAB" w:rsidRDefault="00FC745A" w:rsidP="00FC745A">
      <w:pPr>
        <w:rPr>
          <w:sz w:val="24"/>
          <w:szCs w:val="24"/>
        </w:rPr>
      </w:pPr>
      <w:r w:rsidRPr="00A55DAB">
        <w:rPr>
          <w:sz w:val="24"/>
          <w:szCs w:val="24"/>
        </w:rPr>
        <w:t>* Тематическое планирование выстроено по содержанию ФОП СОО и внесены под соответствующими пунктами в федеральной образовательной программе среднего  общего образования.</w:t>
      </w:r>
    </w:p>
    <w:p w:rsidR="00FC745A" w:rsidRPr="00A55DAB" w:rsidRDefault="00FC745A" w:rsidP="00FC745A">
      <w:pPr>
        <w:rPr>
          <w:sz w:val="24"/>
          <w:szCs w:val="24"/>
        </w:rPr>
      </w:pPr>
      <w:r w:rsidRPr="00A55DAB">
        <w:rPr>
          <w:sz w:val="24"/>
          <w:szCs w:val="24"/>
        </w:rPr>
        <w:t>Распределение часов в тематическом планировании по каждой теме будет прописано на начало учебного года учителем-предметником в «рабочей программе учителя» на основании распределённых часов по учебному плану на текущий учебный год.</w:t>
      </w:r>
    </w:p>
    <w:p w:rsidR="00FC745A" w:rsidRPr="00A55DAB" w:rsidRDefault="00FC745A" w:rsidP="00FC745A">
      <w:pPr>
        <w:rPr>
          <w:sz w:val="24"/>
          <w:szCs w:val="24"/>
        </w:rPr>
      </w:pPr>
      <w:r w:rsidRPr="00A55DAB">
        <w:rPr>
          <w:sz w:val="24"/>
          <w:szCs w:val="24"/>
        </w:rPr>
        <w:t>Структура тематического планирования рабочих программ на уровне среднего общего образования составлена с учётом рабочей программы воспитания в соответствие требованиям обновлённого ФГОС СОО (пункт 18.2.2, подпункт 3) и включает в себя следующие структурные компоненты:</w:t>
      </w:r>
    </w:p>
    <w:tbl>
      <w:tblPr>
        <w:tblpPr w:leftFromText="180" w:rightFromText="180" w:vertAnchor="text" w:horzAnchor="margin" w:tblpY="158"/>
        <w:tblW w:w="96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6"/>
        <w:gridCol w:w="5970"/>
        <w:gridCol w:w="2835"/>
      </w:tblGrid>
      <w:tr w:rsidR="00FC745A" w:rsidRPr="00A55DAB" w:rsidTr="007F2E84">
        <w:trPr>
          <w:trHeight w:val="575"/>
        </w:trPr>
        <w:tc>
          <w:tcPr>
            <w:tcW w:w="846" w:type="dxa"/>
          </w:tcPr>
          <w:p w:rsidR="00FC745A" w:rsidRPr="00A55DAB" w:rsidRDefault="00FC745A" w:rsidP="007F2E84">
            <w:pPr>
              <w:rPr>
                <w:sz w:val="22"/>
                <w:szCs w:val="22"/>
              </w:rPr>
            </w:pPr>
            <w:r w:rsidRPr="00A55DAB">
              <w:rPr>
                <w:sz w:val="22"/>
                <w:szCs w:val="22"/>
              </w:rPr>
              <w:t>№ п/п</w:t>
            </w:r>
          </w:p>
        </w:tc>
        <w:tc>
          <w:tcPr>
            <w:tcW w:w="5970" w:type="dxa"/>
          </w:tcPr>
          <w:p w:rsidR="00FC745A" w:rsidRPr="00A55DAB" w:rsidRDefault="00FC745A" w:rsidP="007F2E84">
            <w:pPr>
              <w:rPr>
                <w:sz w:val="22"/>
                <w:szCs w:val="22"/>
              </w:rPr>
            </w:pPr>
            <w:r w:rsidRPr="00A55DAB">
              <w:rPr>
                <w:sz w:val="22"/>
                <w:szCs w:val="22"/>
              </w:rPr>
              <w:t xml:space="preserve">Наименование темы </w:t>
            </w:r>
          </w:p>
          <w:p w:rsidR="00FC745A" w:rsidRPr="00A55DAB" w:rsidRDefault="00FC745A" w:rsidP="007F2E84">
            <w:pPr>
              <w:rPr>
                <w:sz w:val="22"/>
                <w:szCs w:val="22"/>
              </w:rPr>
            </w:pPr>
            <w:r w:rsidRPr="00A55DAB">
              <w:rPr>
                <w:sz w:val="22"/>
                <w:szCs w:val="22"/>
              </w:rPr>
              <w:t>(с учётом рабочей программы воспитания)</w:t>
            </w:r>
          </w:p>
        </w:tc>
        <w:tc>
          <w:tcPr>
            <w:tcW w:w="2835" w:type="dxa"/>
          </w:tcPr>
          <w:p w:rsidR="00FC745A" w:rsidRPr="00A55DAB" w:rsidRDefault="00FC745A" w:rsidP="007F2E84">
            <w:pPr>
              <w:rPr>
                <w:sz w:val="22"/>
                <w:szCs w:val="22"/>
              </w:rPr>
            </w:pPr>
            <w:r w:rsidRPr="00A55DAB">
              <w:rPr>
                <w:sz w:val="22"/>
                <w:szCs w:val="22"/>
              </w:rPr>
              <w:t>Количество часов, отводимых на освоение каждой темы</w:t>
            </w:r>
          </w:p>
        </w:tc>
      </w:tr>
      <w:tr w:rsidR="00FC745A" w:rsidRPr="00A55DAB" w:rsidTr="007F2E84">
        <w:trPr>
          <w:trHeight w:val="235"/>
        </w:trPr>
        <w:tc>
          <w:tcPr>
            <w:tcW w:w="9651" w:type="dxa"/>
            <w:gridSpan w:val="3"/>
          </w:tcPr>
          <w:p w:rsidR="00FC745A" w:rsidRPr="00A55DAB" w:rsidRDefault="00FC745A" w:rsidP="007F2E84">
            <w:pPr>
              <w:rPr>
                <w:sz w:val="22"/>
                <w:szCs w:val="22"/>
              </w:rPr>
            </w:pPr>
            <w:r w:rsidRPr="00A55DAB">
              <w:rPr>
                <w:sz w:val="22"/>
                <w:szCs w:val="22"/>
              </w:rPr>
              <w:t>10 класс</w:t>
            </w:r>
          </w:p>
        </w:tc>
      </w:tr>
      <w:tr w:rsidR="00FC745A" w:rsidRPr="00A55DAB" w:rsidTr="007F2E84">
        <w:trPr>
          <w:trHeight w:val="297"/>
        </w:trPr>
        <w:tc>
          <w:tcPr>
            <w:tcW w:w="846" w:type="dxa"/>
          </w:tcPr>
          <w:p w:rsidR="00FC745A" w:rsidRPr="00A55DAB" w:rsidRDefault="00FC745A" w:rsidP="007F2E84">
            <w:pPr>
              <w:rPr>
                <w:sz w:val="22"/>
                <w:szCs w:val="22"/>
              </w:rPr>
            </w:pPr>
            <w:r w:rsidRPr="00A55DAB">
              <w:rPr>
                <w:sz w:val="22"/>
                <w:szCs w:val="22"/>
              </w:rPr>
              <w:t>1.</w:t>
            </w:r>
          </w:p>
        </w:tc>
        <w:tc>
          <w:tcPr>
            <w:tcW w:w="5970" w:type="dxa"/>
          </w:tcPr>
          <w:p w:rsidR="00FC745A" w:rsidRPr="00A55DAB" w:rsidRDefault="00FC745A" w:rsidP="007F2E84">
            <w:pPr>
              <w:rPr>
                <w:sz w:val="22"/>
                <w:szCs w:val="22"/>
              </w:rPr>
            </w:pPr>
            <w:r w:rsidRPr="00A55DAB">
              <w:rPr>
                <w:sz w:val="22"/>
                <w:szCs w:val="22"/>
              </w:rPr>
              <w:t xml:space="preserve">118.6.1. Органическая химия. </w:t>
            </w:r>
          </w:p>
          <w:p w:rsidR="00FC745A" w:rsidRPr="00A55DAB" w:rsidRDefault="00FC745A" w:rsidP="007F2E84">
            <w:pPr>
              <w:rPr>
                <w:sz w:val="22"/>
                <w:szCs w:val="22"/>
              </w:rPr>
            </w:pPr>
            <w:r w:rsidRPr="00A55DAB">
              <w:rPr>
                <w:sz w:val="22"/>
                <w:szCs w:val="22"/>
              </w:rPr>
              <w:t>118.6.1.1. Теоретические основы органической химии.</w:t>
            </w:r>
          </w:p>
          <w:p w:rsidR="00FC745A" w:rsidRPr="00A55DAB" w:rsidRDefault="00FC745A" w:rsidP="007F2E84">
            <w:pPr>
              <w:rPr>
                <w:sz w:val="22"/>
                <w:szCs w:val="22"/>
              </w:rPr>
            </w:pPr>
            <w:r w:rsidRPr="00A55DAB">
              <w:rPr>
                <w:sz w:val="22"/>
                <w:szCs w:val="22"/>
              </w:rPr>
              <w:t xml:space="preserve">Предмет и значение органической химии, представление о многообразии органических соединений. </w:t>
            </w:r>
          </w:p>
          <w:p w:rsidR="00FC745A" w:rsidRPr="00A55DAB" w:rsidRDefault="00FC745A" w:rsidP="007F2E84">
            <w:pPr>
              <w:rPr>
                <w:sz w:val="22"/>
                <w:szCs w:val="22"/>
              </w:rPr>
            </w:pPr>
            <w:r w:rsidRPr="00A55DAB">
              <w:rPr>
                <w:sz w:val="22"/>
                <w:szCs w:val="22"/>
              </w:rPr>
              <w:t>Электронное строение атома углерода: основное и возбуждённое состояния. Валентные возможности атома углерода. Химическая связь в органических соединениях. Типы гибридизации атомных орбиталей углерода. Механизмы образования ковалентной связи (обменный и донорно-акцепторный). Типы перекрывания атомных орбиталей, σ- и π-связи. Одинарная, двойная и тройная связь. Способы разрыва связей в молекулах органических веществ. Понятие  о свободном радикале, нуклеофиле и электрофиле.</w:t>
            </w:r>
          </w:p>
          <w:p w:rsidR="00FC745A" w:rsidRPr="00A55DAB" w:rsidRDefault="00FC745A" w:rsidP="007F2E84">
            <w:pPr>
              <w:rPr>
                <w:sz w:val="22"/>
                <w:szCs w:val="22"/>
              </w:rPr>
            </w:pPr>
            <w:r w:rsidRPr="00A55DAB">
              <w:rPr>
                <w:sz w:val="22"/>
                <w:szCs w:val="22"/>
              </w:rPr>
              <w:t xml:space="preserve">Теория строения органических соединений А.М. Бутлерова и современные представления о структуре молекул. Значение теории строения органических соединений. Молекулярные и структурные формулы. Структурные формулы различных видов: развёрнутая, сокращённая, скелетная. </w:t>
            </w:r>
          </w:p>
          <w:p w:rsidR="00FC745A" w:rsidRPr="00A55DAB" w:rsidRDefault="00FC745A" w:rsidP="007F2E84">
            <w:pPr>
              <w:rPr>
                <w:sz w:val="22"/>
                <w:szCs w:val="22"/>
              </w:rPr>
            </w:pPr>
            <w:r w:rsidRPr="00A55DAB">
              <w:rPr>
                <w:sz w:val="22"/>
                <w:szCs w:val="22"/>
              </w:rPr>
              <w:t>Изомерия. Виды изомерии: структурная, пространственная.</w:t>
            </w:r>
          </w:p>
          <w:p w:rsidR="00FC745A" w:rsidRPr="00A55DAB" w:rsidRDefault="00FC745A" w:rsidP="007F2E84">
            <w:pPr>
              <w:rPr>
                <w:sz w:val="22"/>
                <w:szCs w:val="22"/>
              </w:rPr>
            </w:pPr>
            <w:r w:rsidRPr="00A55DAB">
              <w:rPr>
                <w:sz w:val="22"/>
                <w:szCs w:val="22"/>
              </w:rPr>
              <w:t xml:space="preserve">Электронные эффекты в молекулах органических соединений (индуктивный  и мезомерный эффекты). </w:t>
            </w:r>
          </w:p>
          <w:p w:rsidR="00FC745A" w:rsidRPr="00A55DAB" w:rsidRDefault="00FC745A" w:rsidP="007F2E84">
            <w:pPr>
              <w:rPr>
                <w:sz w:val="22"/>
                <w:szCs w:val="22"/>
              </w:rPr>
            </w:pPr>
            <w:r w:rsidRPr="00A55DAB">
              <w:rPr>
                <w:sz w:val="22"/>
                <w:szCs w:val="22"/>
              </w:rPr>
              <w:t>Представление о классификации органических веществ. Понятие  о функциональной группе. Гомология. Гомологические ряды. Систематическая номенклатура органических соединений (IUPAC) и тривиальные названия отдельных представителей.</w:t>
            </w:r>
          </w:p>
          <w:p w:rsidR="00FC745A" w:rsidRPr="00A55DAB" w:rsidRDefault="00FC745A" w:rsidP="007F2E84">
            <w:pPr>
              <w:rPr>
                <w:sz w:val="22"/>
                <w:szCs w:val="22"/>
              </w:rPr>
            </w:pPr>
            <w:r w:rsidRPr="00A55DAB">
              <w:rPr>
                <w:sz w:val="22"/>
                <w:szCs w:val="22"/>
              </w:rPr>
              <w:t>Особенности и классификация органических реакций. Окислительно-восстановительные реакции в органической химии.</w:t>
            </w:r>
          </w:p>
          <w:p w:rsidR="00FC745A" w:rsidRPr="00A55DAB" w:rsidRDefault="00FC745A" w:rsidP="007F2E84">
            <w:pPr>
              <w:rPr>
                <w:sz w:val="22"/>
                <w:szCs w:val="22"/>
              </w:rPr>
            </w:pPr>
            <w:r w:rsidRPr="00A55DAB">
              <w:rPr>
                <w:sz w:val="22"/>
                <w:szCs w:val="22"/>
              </w:rPr>
              <w:t>Экспериментальные методы изучения веществ и их превращений: ознакомление с образцами органических веществ и материалами на их основе, опыты по превращению органических веществ при нагревании (плавление, обугливание и горение), конструирование моделей молекул органических веществ.</w:t>
            </w:r>
          </w:p>
        </w:tc>
        <w:tc>
          <w:tcPr>
            <w:tcW w:w="2835" w:type="dxa"/>
          </w:tcPr>
          <w:p w:rsidR="00FC745A" w:rsidRPr="00A55DAB" w:rsidRDefault="00FC745A" w:rsidP="007F2E84">
            <w:pPr>
              <w:rPr>
                <w:sz w:val="22"/>
                <w:szCs w:val="22"/>
              </w:rPr>
            </w:pPr>
            <w:r w:rsidRPr="00A55DAB">
              <w:rPr>
                <w:sz w:val="22"/>
                <w:szCs w:val="22"/>
              </w:rPr>
              <w:t>Часы на каждую тему распределяются учителем-предметником в зависимости от нагрузки по учебному плану на текущий учебный год в рабочей программе учителя</w:t>
            </w:r>
          </w:p>
        </w:tc>
      </w:tr>
      <w:tr w:rsidR="00FC745A" w:rsidRPr="00A55DAB" w:rsidTr="007F2E84">
        <w:trPr>
          <w:trHeight w:val="273"/>
        </w:trPr>
        <w:tc>
          <w:tcPr>
            <w:tcW w:w="846" w:type="dxa"/>
          </w:tcPr>
          <w:p w:rsidR="00FC745A" w:rsidRPr="00A55DAB" w:rsidRDefault="00FC745A" w:rsidP="007F2E84">
            <w:pPr>
              <w:rPr>
                <w:sz w:val="22"/>
                <w:szCs w:val="22"/>
              </w:rPr>
            </w:pPr>
            <w:r w:rsidRPr="00A55DAB">
              <w:rPr>
                <w:sz w:val="22"/>
                <w:szCs w:val="22"/>
              </w:rPr>
              <w:t>2.</w:t>
            </w:r>
          </w:p>
        </w:tc>
        <w:tc>
          <w:tcPr>
            <w:tcW w:w="5970" w:type="dxa"/>
          </w:tcPr>
          <w:p w:rsidR="00FC745A" w:rsidRPr="00A55DAB" w:rsidRDefault="00FC745A" w:rsidP="007F2E84">
            <w:pPr>
              <w:rPr>
                <w:sz w:val="22"/>
                <w:szCs w:val="22"/>
              </w:rPr>
            </w:pPr>
            <w:r w:rsidRPr="00A55DAB">
              <w:rPr>
                <w:sz w:val="22"/>
                <w:szCs w:val="22"/>
              </w:rPr>
              <w:t>118.6.1.2. Углеводороды.</w:t>
            </w:r>
          </w:p>
          <w:p w:rsidR="00FC745A" w:rsidRPr="00A55DAB" w:rsidRDefault="00FC745A" w:rsidP="007F2E84">
            <w:pPr>
              <w:rPr>
                <w:sz w:val="22"/>
                <w:szCs w:val="22"/>
              </w:rPr>
            </w:pPr>
            <w:r w:rsidRPr="00A55DAB">
              <w:rPr>
                <w:sz w:val="22"/>
                <w:szCs w:val="22"/>
              </w:rPr>
              <w:t xml:space="preserve">Алканы. Гомологический ряд алканов, общая формула, номенклатура  и изомерия. Электронное и пространственное строение молекул алканов,  sp3-гибридизация атомных орбиталей углерода, σ-связь. Физические свойства алканов. </w:t>
            </w:r>
          </w:p>
          <w:p w:rsidR="00FC745A" w:rsidRPr="00A55DAB" w:rsidRDefault="00FC745A" w:rsidP="007F2E84">
            <w:pPr>
              <w:rPr>
                <w:sz w:val="22"/>
                <w:szCs w:val="22"/>
              </w:rPr>
            </w:pPr>
            <w:r w:rsidRPr="00A55DAB">
              <w:rPr>
                <w:sz w:val="22"/>
                <w:szCs w:val="22"/>
              </w:rPr>
              <w:t xml:space="preserve">Химические свойства алканов: реакции замещения, изомеризации, дегидрирования, циклизации, пиролиза, крекинга, горения. </w:t>
            </w:r>
          </w:p>
          <w:p w:rsidR="00FC745A" w:rsidRPr="00A55DAB" w:rsidRDefault="00FC745A" w:rsidP="007F2E84">
            <w:pPr>
              <w:rPr>
                <w:sz w:val="22"/>
                <w:szCs w:val="22"/>
              </w:rPr>
            </w:pPr>
            <w:r w:rsidRPr="00A55DAB">
              <w:rPr>
                <w:sz w:val="22"/>
                <w:szCs w:val="22"/>
              </w:rPr>
              <w:t xml:space="preserve">Нахождение в природе. Способы получения и применение алканов. </w:t>
            </w:r>
          </w:p>
          <w:p w:rsidR="00FC745A" w:rsidRPr="00A55DAB" w:rsidRDefault="00FC745A" w:rsidP="007F2E84">
            <w:pPr>
              <w:rPr>
                <w:sz w:val="22"/>
                <w:szCs w:val="22"/>
              </w:rPr>
            </w:pPr>
            <w:r w:rsidRPr="00A55DAB">
              <w:rPr>
                <w:sz w:val="22"/>
                <w:szCs w:val="22"/>
              </w:rPr>
              <w:t>Циклоалканы. Общая формула, номенклатура и изомерия. Особенности строения и химических свойств малых (циклопропан, циклобутан) и обычных (циклопентан, циклогексан) циклоалканов. Способы получения и применение циклоалканов.</w:t>
            </w:r>
          </w:p>
          <w:p w:rsidR="00FC745A" w:rsidRPr="00A55DAB" w:rsidRDefault="00FC745A" w:rsidP="007F2E84">
            <w:pPr>
              <w:rPr>
                <w:sz w:val="22"/>
                <w:szCs w:val="22"/>
              </w:rPr>
            </w:pPr>
            <w:r w:rsidRPr="00A55DAB">
              <w:rPr>
                <w:sz w:val="22"/>
                <w:szCs w:val="22"/>
              </w:rPr>
              <w:t>Алкены. Гомологический ряд алкенов, общая формула, номенклатура. Электронное и пространственное строение молекул алкенов, sp2-гибридизация атомных орбиталей углерода, σ- и π-связи. Структурная и геометрическая  (цис-транс-) изомерия. Физические свойства алкенов.</w:t>
            </w:r>
          </w:p>
          <w:p w:rsidR="00FC745A" w:rsidRPr="00A55DAB" w:rsidRDefault="00FC745A" w:rsidP="007F2E84">
            <w:pPr>
              <w:rPr>
                <w:sz w:val="22"/>
                <w:szCs w:val="22"/>
              </w:rPr>
            </w:pPr>
            <w:r w:rsidRPr="00A55DAB">
              <w:rPr>
                <w:sz w:val="22"/>
                <w:szCs w:val="22"/>
              </w:rPr>
              <w:t xml:space="preserve">Химические свойства: реакции присоединения, замещения в α-положение  при двойной связи, полимеризации и окисления. Правило Марковникова. Качественные реакции на двойную связь. </w:t>
            </w:r>
          </w:p>
          <w:p w:rsidR="00FC745A" w:rsidRPr="00A55DAB" w:rsidRDefault="00FC745A" w:rsidP="007F2E84">
            <w:pPr>
              <w:rPr>
                <w:sz w:val="22"/>
                <w:szCs w:val="22"/>
              </w:rPr>
            </w:pPr>
            <w:r w:rsidRPr="00A55DAB">
              <w:rPr>
                <w:sz w:val="22"/>
                <w:szCs w:val="22"/>
              </w:rPr>
              <w:t xml:space="preserve">Способы получения и применение алкенов. </w:t>
            </w:r>
          </w:p>
          <w:p w:rsidR="00FC745A" w:rsidRPr="00A55DAB" w:rsidRDefault="00FC745A" w:rsidP="007F2E84">
            <w:pPr>
              <w:rPr>
                <w:sz w:val="22"/>
                <w:szCs w:val="22"/>
              </w:rPr>
            </w:pPr>
            <w:r w:rsidRPr="00A55DAB">
              <w:rPr>
                <w:sz w:val="22"/>
                <w:szCs w:val="22"/>
              </w:rPr>
              <w:t xml:space="preserve">Алкадиены. Классификация алкадиенов (сопряжённые, изолированные). Особенности электронного строения и химических свойств сопряжённых диенов, 1,2- и 1,4-присоединение. Полимеризация сопряжённых диенов. Способы получения и применение алкадиенов. </w:t>
            </w:r>
          </w:p>
          <w:p w:rsidR="00FC745A" w:rsidRPr="00A55DAB" w:rsidRDefault="00FC745A" w:rsidP="007F2E84">
            <w:pPr>
              <w:rPr>
                <w:sz w:val="22"/>
                <w:szCs w:val="22"/>
              </w:rPr>
            </w:pPr>
            <w:r w:rsidRPr="00A55DAB">
              <w:rPr>
                <w:sz w:val="22"/>
                <w:szCs w:val="22"/>
              </w:rPr>
              <w:t xml:space="preserve">Алкины. Гомологический ряд алкинов, общая формула, номенклатура  и изомерия. Электронное и пространственное строение молекул алкинов,  sp-гибридизация атомных орбиталей углерода. Физические свойства алкинов. </w:t>
            </w:r>
          </w:p>
          <w:p w:rsidR="00FC745A" w:rsidRPr="00A55DAB" w:rsidRDefault="00FC745A" w:rsidP="007F2E84">
            <w:pPr>
              <w:rPr>
                <w:sz w:val="22"/>
                <w:szCs w:val="22"/>
              </w:rPr>
            </w:pPr>
            <w:r w:rsidRPr="00A55DAB">
              <w:rPr>
                <w:sz w:val="22"/>
                <w:szCs w:val="22"/>
              </w:rPr>
              <w:t>Химические свойства: реакции присоединения, димеризации и тримеризации, окисления. Кислотные свойства алкинов, имеющих концевую тройную связь. Качественные реакции на тройную связь.</w:t>
            </w:r>
          </w:p>
          <w:p w:rsidR="00FC745A" w:rsidRPr="00A55DAB" w:rsidRDefault="00FC745A" w:rsidP="007F2E84">
            <w:pPr>
              <w:rPr>
                <w:sz w:val="22"/>
                <w:szCs w:val="22"/>
              </w:rPr>
            </w:pPr>
            <w:r w:rsidRPr="00A55DAB">
              <w:rPr>
                <w:sz w:val="22"/>
                <w:szCs w:val="22"/>
              </w:rPr>
              <w:t>Способы получения и применение алкинов.</w:t>
            </w:r>
          </w:p>
          <w:p w:rsidR="00FC745A" w:rsidRPr="00A55DAB" w:rsidRDefault="00FC745A" w:rsidP="007F2E84">
            <w:pPr>
              <w:rPr>
                <w:sz w:val="22"/>
                <w:szCs w:val="22"/>
              </w:rPr>
            </w:pPr>
            <w:r w:rsidRPr="00A55DAB">
              <w:rPr>
                <w:sz w:val="22"/>
                <w:szCs w:val="22"/>
              </w:rPr>
              <w:t>Ароматические углеводороды (арены). Гомологический ряд аренов, общая формула, номенклатура и изомерия. Электронное и пространственное строение молекулы бензола. Физические свойства аренов.</w:t>
            </w:r>
          </w:p>
          <w:p w:rsidR="00FC745A" w:rsidRPr="00A55DAB" w:rsidRDefault="00FC745A" w:rsidP="007F2E84">
            <w:pPr>
              <w:rPr>
                <w:sz w:val="22"/>
                <w:szCs w:val="22"/>
              </w:rPr>
            </w:pPr>
            <w:r w:rsidRPr="00A55DAB">
              <w:rPr>
                <w:sz w:val="22"/>
                <w:szCs w:val="22"/>
              </w:rPr>
              <w:t>Химические свойства бензола и его гомологов: реакции замещения  в бензольном кольце и углеводородном радикале, реакции присоединения, окисление гомологов бензола. Представление об ориентирующем действии заместителей в бензольном кольце на примере алкильных радикалов, карбоксильной, гидроксильной, амино- и нитрогруппы, атомов галогенов.</w:t>
            </w:r>
          </w:p>
          <w:p w:rsidR="00FC745A" w:rsidRPr="00A55DAB" w:rsidRDefault="00FC745A" w:rsidP="007F2E84">
            <w:pPr>
              <w:rPr>
                <w:sz w:val="22"/>
                <w:szCs w:val="22"/>
              </w:rPr>
            </w:pPr>
            <w:r w:rsidRPr="00A55DAB">
              <w:rPr>
                <w:sz w:val="22"/>
                <w:szCs w:val="22"/>
              </w:rPr>
              <w:t xml:space="preserve">Особенности химических свойств стирола. Полимеризация стирола. </w:t>
            </w:r>
          </w:p>
          <w:p w:rsidR="00FC745A" w:rsidRPr="00A55DAB" w:rsidRDefault="00FC745A" w:rsidP="007F2E84">
            <w:pPr>
              <w:rPr>
                <w:sz w:val="22"/>
                <w:szCs w:val="22"/>
              </w:rPr>
            </w:pPr>
            <w:r w:rsidRPr="00A55DAB">
              <w:rPr>
                <w:sz w:val="22"/>
                <w:szCs w:val="22"/>
              </w:rPr>
              <w:t>Способы получения и применение ароматических углеводородов.</w:t>
            </w:r>
          </w:p>
          <w:p w:rsidR="00FC745A" w:rsidRPr="00A55DAB" w:rsidRDefault="00FC745A" w:rsidP="007F2E84">
            <w:pPr>
              <w:rPr>
                <w:sz w:val="22"/>
                <w:szCs w:val="22"/>
              </w:rPr>
            </w:pPr>
            <w:r w:rsidRPr="00A55DAB">
              <w:rPr>
                <w:sz w:val="22"/>
                <w:szCs w:val="22"/>
              </w:rPr>
              <w:t>Природный газ. Попутные нефтяные газы. Нефть и её происхождение. Каменный уголь и продукты его переработки.</w:t>
            </w:r>
          </w:p>
          <w:p w:rsidR="00FC745A" w:rsidRPr="00A55DAB" w:rsidRDefault="00FC745A" w:rsidP="007F2E84">
            <w:pPr>
              <w:rPr>
                <w:sz w:val="22"/>
                <w:szCs w:val="22"/>
              </w:rPr>
            </w:pPr>
            <w:r w:rsidRPr="00A55DAB">
              <w:rPr>
                <w:sz w:val="22"/>
                <w:szCs w:val="22"/>
              </w:rPr>
              <w:t xml:space="preserve">Способы переработки нефти: перегонка, крекинг (термический, каталитический), риформинг, пиролиз. Продукты переработки нефти,  их применение в промышленности и в быту. </w:t>
            </w:r>
          </w:p>
          <w:p w:rsidR="00FC745A" w:rsidRPr="00A55DAB" w:rsidRDefault="00FC745A" w:rsidP="007F2E84">
            <w:pPr>
              <w:rPr>
                <w:sz w:val="22"/>
                <w:szCs w:val="22"/>
              </w:rPr>
            </w:pPr>
            <w:r w:rsidRPr="00A55DAB">
              <w:rPr>
                <w:sz w:val="22"/>
                <w:szCs w:val="22"/>
              </w:rPr>
              <w:t>Генетическая связь между различными классами углеводородов.</w:t>
            </w:r>
          </w:p>
          <w:p w:rsidR="00FC745A" w:rsidRPr="00A55DAB" w:rsidRDefault="00FC745A" w:rsidP="007F2E84">
            <w:pPr>
              <w:rPr>
                <w:sz w:val="22"/>
                <w:szCs w:val="22"/>
              </w:rPr>
            </w:pPr>
            <w:r w:rsidRPr="00A55DAB">
              <w:rPr>
                <w:sz w:val="22"/>
                <w:szCs w:val="22"/>
              </w:rPr>
              <w:t>Электронное строение галогенпроизводных углеводородов. Реакции замещения галогена на гидроксогруппу. Действие на галогенпроизводные водного  и спиртового раствора щёлочи. Взаимодействие дигалогеналканов с магнием  и цинком. Использование галогенпроизводных углеводородов в быту, технике  и при синтезе органических веществ.</w:t>
            </w:r>
          </w:p>
          <w:p w:rsidR="00FC745A" w:rsidRPr="00A55DAB" w:rsidRDefault="00FC745A" w:rsidP="007F2E84">
            <w:pPr>
              <w:rPr>
                <w:sz w:val="22"/>
                <w:szCs w:val="22"/>
              </w:rPr>
            </w:pPr>
            <w:r w:rsidRPr="00A55DAB">
              <w:rPr>
                <w:sz w:val="22"/>
                <w:szCs w:val="22"/>
              </w:rPr>
              <w:t>Экспериментальные методы изучения веществ и их превращений: изучение физических свойств углеводородов (растворимость), качественных реакций углеводородов различных классов (обесцвечивание бромной или иодной воды, раствора перманганата калия, взаимодействие ацетилена с аммиачным раствором оксида серебра(I)), качественное обнаружение углерода и водорода в органических веществах, получение этилена и изучение его свойств, ознакомление с коллекциями «Нефть» и «Уголь», с образцами пластмасс, каучуков и резины, моделирование молекул углеводородов и галогенпроизводных углеводородов.</w:t>
            </w:r>
          </w:p>
        </w:tc>
        <w:tc>
          <w:tcPr>
            <w:tcW w:w="2835" w:type="dxa"/>
          </w:tcPr>
          <w:p w:rsidR="00FC745A" w:rsidRPr="00A55DAB" w:rsidRDefault="00FC745A" w:rsidP="007F2E84">
            <w:pPr>
              <w:rPr>
                <w:sz w:val="22"/>
                <w:szCs w:val="22"/>
              </w:rPr>
            </w:pPr>
          </w:p>
        </w:tc>
      </w:tr>
      <w:tr w:rsidR="00FC745A" w:rsidRPr="00A55DAB" w:rsidTr="007F2E84">
        <w:trPr>
          <w:trHeight w:val="167"/>
        </w:trPr>
        <w:tc>
          <w:tcPr>
            <w:tcW w:w="846" w:type="dxa"/>
          </w:tcPr>
          <w:p w:rsidR="00FC745A" w:rsidRPr="00A55DAB" w:rsidRDefault="00FC745A" w:rsidP="007F2E84">
            <w:pPr>
              <w:rPr>
                <w:sz w:val="22"/>
                <w:szCs w:val="22"/>
              </w:rPr>
            </w:pPr>
            <w:r w:rsidRPr="00A55DAB">
              <w:rPr>
                <w:sz w:val="22"/>
                <w:szCs w:val="22"/>
              </w:rPr>
              <w:t>3.</w:t>
            </w:r>
          </w:p>
        </w:tc>
        <w:tc>
          <w:tcPr>
            <w:tcW w:w="5970" w:type="dxa"/>
          </w:tcPr>
          <w:p w:rsidR="00FC745A" w:rsidRPr="00A55DAB" w:rsidRDefault="00FC745A" w:rsidP="007F2E84">
            <w:pPr>
              <w:rPr>
                <w:sz w:val="22"/>
                <w:szCs w:val="22"/>
              </w:rPr>
            </w:pPr>
            <w:r w:rsidRPr="00A55DAB">
              <w:rPr>
                <w:sz w:val="22"/>
                <w:szCs w:val="22"/>
              </w:rPr>
              <w:t>118.6.1.3. Кислородсодержащие органические соединения.</w:t>
            </w:r>
          </w:p>
          <w:p w:rsidR="00FC745A" w:rsidRPr="00A55DAB" w:rsidRDefault="00FC745A" w:rsidP="007F2E84">
            <w:pPr>
              <w:rPr>
                <w:sz w:val="22"/>
                <w:szCs w:val="22"/>
              </w:rPr>
            </w:pPr>
            <w:r w:rsidRPr="00A55DAB">
              <w:rPr>
                <w:sz w:val="22"/>
                <w:szCs w:val="22"/>
              </w:rPr>
              <w:t xml:space="preserve">Предельные одноатомные спирты. Строение молекул (на примере метанола  и этанола). Гомологический ряд, общая формула, изомерия, номенклатура  и классификация. Физические свойства предельных одноатомных спиртов. Водородные связи между молекулами спиртов. </w:t>
            </w:r>
          </w:p>
          <w:p w:rsidR="00FC745A" w:rsidRPr="00A55DAB" w:rsidRDefault="00FC745A" w:rsidP="007F2E84">
            <w:pPr>
              <w:rPr>
                <w:sz w:val="22"/>
                <w:szCs w:val="22"/>
              </w:rPr>
            </w:pPr>
            <w:r w:rsidRPr="00A55DAB">
              <w:rPr>
                <w:sz w:val="22"/>
                <w:szCs w:val="22"/>
              </w:rPr>
              <w:t>Химические свойства: реакции замещения, дегидратации, окисления, взаимодействие с органическими и неорганическими кислотами. Качественная реакция на одноатомные спирты. Действие этанола и метанола на организм человека. Способы получения и применение одноатомных спиртов.</w:t>
            </w:r>
          </w:p>
          <w:p w:rsidR="00FC745A" w:rsidRPr="00A55DAB" w:rsidRDefault="00FC745A" w:rsidP="007F2E84">
            <w:pPr>
              <w:rPr>
                <w:sz w:val="22"/>
                <w:szCs w:val="22"/>
              </w:rPr>
            </w:pPr>
            <w:r w:rsidRPr="00A55DAB">
              <w:rPr>
                <w:sz w:val="22"/>
                <w:szCs w:val="22"/>
              </w:rPr>
              <w:t xml:space="preserve">Простые эфиры, номенклатура и изомерия. Особенности физических  и химических свойств. </w:t>
            </w:r>
          </w:p>
          <w:p w:rsidR="00FC745A" w:rsidRPr="00A55DAB" w:rsidRDefault="00FC745A" w:rsidP="007F2E84">
            <w:pPr>
              <w:rPr>
                <w:sz w:val="22"/>
                <w:szCs w:val="22"/>
              </w:rPr>
            </w:pPr>
            <w:r w:rsidRPr="00A55DAB">
              <w:rPr>
                <w:sz w:val="22"/>
                <w:szCs w:val="22"/>
              </w:rPr>
              <w:t xml:space="preserve">Многоатомные спирты – этиленгликоль и глицерин. Физические и химические свойства: реакции замещения, взаимодействие с органическими и неорганическими кислотами, качественная реакция на многоатомные спирты. Действие на организм человека. Способы получения и применение многоатомных спиртов. </w:t>
            </w:r>
          </w:p>
          <w:p w:rsidR="00FC745A" w:rsidRPr="00A55DAB" w:rsidRDefault="00FC745A" w:rsidP="007F2E84">
            <w:pPr>
              <w:rPr>
                <w:sz w:val="22"/>
                <w:szCs w:val="22"/>
              </w:rPr>
            </w:pPr>
            <w:r w:rsidRPr="00A55DAB">
              <w:rPr>
                <w:sz w:val="22"/>
                <w:szCs w:val="22"/>
              </w:rPr>
              <w:t xml:space="preserve">Фенол. Строение молекулы, взаимное влияние гидроксогруппы и бензольного ядра. Физические свойства фенола. Особенности химических свойств фенола. Качественные реакции на фенол. Токсичность фенола. Способы получения  и применение фенола. Фенолформальдегидная смола. </w:t>
            </w:r>
          </w:p>
          <w:p w:rsidR="00FC745A" w:rsidRPr="00A55DAB" w:rsidRDefault="00FC745A" w:rsidP="007F2E84">
            <w:pPr>
              <w:rPr>
                <w:sz w:val="22"/>
                <w:szCs w:val="22"/>
              </w:rPr>
            </w:pPr>
            <w:r w:rsidRPr="00A55DAB">
              <w:rPr>
                <w:sz w:val="22"/>
                <w:szCs w:val="22"/>
              </w:rPr>
              <w:t xml:space="preserve">Карбонильные соединения – альдегиды и кетоны. Электронное строение карбонильной группы. Гомологические ряды альдегидов и кетонов, общая формула, изомерия и номенклатура. Физические свойства альдегидов и кетонов. </w:t>
            </w:r>
          </w:p>
          <w:p w:rsidR="00FC745A" w:rsidRPr="00A55DAB" w:rsidRDefault="00FC745A" w:rsidP="007F2E84">
            <w:pPr>
              <w:rPr>
                <w:sz w:val="22"/>
                <w:szCs w:val="22"/>
              </w:rPr>
            </w:pPr>
            <w:r w:rsidRPr="00A55DAB">
              <w:rPr>
                <w:sz w:val="22"/>
                <w:szCs w:val="22"/>
              </w:rPr>
              <w:t>Химические свойства альдегидов и кетонов: реакции присоединения. Окисление альдегидов, качественные реакции на альдегиды. Способы получения и применение альдегидов и кетонов.</w:t>
            </w:r>
          </w:p>
          <w:p w:rsidR="00FC745A" w:rsidRPr="00A55DAB" w:rsidRDefault="00FC745A" w:rsidP="007F2E84">
            <w:pPr>
              <w:rPr>
                <w:sz w:val="22"/>
                <w:szCs w:val="22"/>
              </w:rPr>
            </w:pPr>
            <w:r w:rsidRPr="00A55DAB">
              <w:rPr>
                <w:sz w:val="22"/>
                <w:szCs w:val="22"/>
              </w:rPr>
              <w:t>Одноосновные предельные карбоновые кислоты. Особенности строения молекул карбоновых кислот. Изомерия и номенклатура. Физические свойства одноосновных предельных карбоновых кислот. Водородные связи  между молекулами карбоновых кислот.</w:t>
            </w:r>
          </w:p>
          <w:p w:rsidR="00FC745A" w:rsidRPr="00A55DAB" w:rsidRDefault="00FC745A" w:rsidP="007F2E84">
            <w:pPr>
              <w:rPr>
                <w:sz w:val="22"/>
                <w:szCs w:val="22"/>
              </w:rPr>
            </w:pPr>
            <w:r w:rsidRPr="00A55DAB">
              <w:rPr>
                <w:sz w:val="22"/>
                <w:szCs w:val="22"/>
              </w:rPr>
              <w:t>Химические свойства: кислотные свойства, реакция этерификации, реакции  с участием углеводородного радикала.</w:t>
            </w:r>
          </w:p>
          <w:p w:rsidR="00FC745A" w:rsidRPr="00A55DAB" w:rsidRDefault="00FC745A" w:rsidP="007F2E84">
            <w:pPr>
              <w:rPr>
                <w:sz w:val="22"/>
                <w:szCs w:val="22"/>
              </w:rPr>
            </w:pPr>
            <w:r w:rsidRPr="00A55DAB">
              <w:rPr>
                <w:sz w:val="22"/>
                <w:szCs w:val="22"/>
              </w:rPr>
              <w:t>Особенности свойств муравьиной кислоты.</w:t>
            </w:r>
          </w:p>
          <w:p w:rsidR="00FC745A" w:rsidRPr="00A55DAB" w:rsidRDefault="00FC745A" w:rsidP="007F2E84">
            <w:pPr>
              <w:rPr>
                <w:sz w:val="22"/>
                <w:szCs w:val="22"/>
              </w:rPr>
            </w:pPr>
            <w:r w:rsidRPr="00A55DAB">
              <w:rPr>
                <w:sz w:val="22"/>
                <w:szCs w:val="22"/>
              </w:rPr>
              <w:t>Понятие о производных карбоновых кислот – сложных эфирах.</w:t>
            </w:r>
          </w:p>
          <w:p w:rsidR="00FC745A" w:rsidRPr="00A55DAB" w:rsidRDefault="00FC745A" w:rsidP="007F2E84">
            <w:pPr>
              <w:rPr>
                <w:sz w:val="22"/>
                <w:szCs w:val="22"/>
              </w:rPr>
            </w:pPr>
            <w:r w:rsidRPr="00A55DAB">
              <w:rPr>
                <w:sz w:val="22"/>
                <w:szCs w:val="22"/>
              </w:rPr>
              <w:t>Многообразие карбоновых кислот. Особенности свойств непредельных  и ароматических карбоновых кислот, дикарбоновых кислот, гидроксикарбоновых кислот. Представители высших карбоновых кислот: стеариновая, пальмитиновая, олеиновая кислоты. Способы получения и применение карбоновых кислот.</w:t>
            </w:r>
          </w:p>
          <w:p w:rsidR="00FC745A" w:rsidRPr="00A55DAB" w:rsidRDefault="00FC745A" w:rsidP="007F2E84">
            <w:pPr>
              <w:rPr>
                <w:sz w:val="22"/>
                <w:szCs w:val="22"/>
              </w:rPr>
            </w:pPr>
            <w:r w:rsidRPr="00A55DAB">
              <w:rPr>
                <w:sz w:val="22"/>
                <w:szCs w:val="22"/>
              </w:rPr>
              <w:t xml:space="preserve">Сложные эфиры. Гомологический ряд, общая формула, изомерия  и номенклатура. Физические и химические свойства: гидролиз в кислой и щелочной среде. </w:t>
            </w:r>
          </w:p>
          <w:p w:rsidR="00FC745A" w:rsidRPr="00A55DAB" w:rsidRDefault="00FC745A" w:rsidP="007F2E84">
            <w:pPr>
              <w:rPr>
                <w:sz w:val="22"/>
                <w:szCs w:val="22"/>
              </w:rPr>
            </w:pPr>
            <w:r w:rsidRPr="00A55DAB">
              <w:rPr>
                <w:sz w:val="22"/>
                <w:szCs w:val="22"/>
              </w:rPr>
              <w:t xml:space="preserve">Жиры. Строение, физические и химические свойства жиров: гидролиз  в кислой и щелочной среде. Особенности свойств жиров, содержащих остатки непредельных жирных кислот. Жиры в природе. </w:t>
            </w:r>
          </w:p>
          <w:p w:rsidR="00FC745A" w:rsidRPr="00A55DAB" w:rsidRDefault="00FC745A" w:rsidP="007F2E84">
            <w:pPr>
              <w:rPr>
                <w:sz w:val="22"/>
                <w:szCs w:val="22"/>
              </w:rPr>
            </w:pPr>
            <w:r w:rsidRPr="00A55DAB">
              <w:rPr>
                <w:sz w:val="22"/>
                <w:szCs w:val="22"/>
              </w:rPr>
              <w:t xml:space="preserve">Мыла́ как соли высших карбоновых кислот, их моющее действие. </w:t>
            </w:r>
          </w:p>
          <w:p w:rsidR="00FC745A" w:rsidRPr="00A55DAB" w:rsidRDefault="00FC745A" w:rsidP="007F2E84">
            <w:pPr>
              <w:rPr>
                <w:sz w:val="22"/>
                <w:szCs w:val="22"/>
              </w:rPr>
            </w:pPr>
            <w:r w:rsidRPr="00A55DAB">
              <w:rPr>
                <w:sz w:val="22"/>
                <w:szCs w:val="22"/>
              </w:rPr>
              <w:t xml:space="preserve">Общая характеристика углеводов. Классификация углеводов (моно-, ди-  и полисахариды). </w:t>
            </w:r>
          </w:p>
          <w:p w:rsidR="00FC745A" w:rsidRPr="00A55DAB" w:rsidRDefault="00FC745A" w:rsidP="007F2E84">
            <w:pPr>
              <w:rPr>
                <w:sz w:val="22"/>
                <w:szCs w:val="22"/>
              </w:rPr>
            </w:pPr>
            <w:r w:rsidRPr="00A55DAB">
              <w:rPr>
                <w:sz w:val="22"/>
                <w:szCs w:val="22"/>
              </w:rPr>
              <w:t xml:space="preserve">Моносахариды: глюкоза, фруктоза. Физические свойства и нахождение  в природе. Фотосинтез. </w:t>
            </w:r>
          </w:p>
          <w:p w:rsidR="00FC745A" w:rsidRPr="00A55DAB" w:rsidRDefault="00FC745A" w:rsidP="007F2E84">
            <w:pPr>
              <w:rPr>
                <w:sz w:val="22"/>
                <w:szCs w:val="22"/>
              </w:rPr>
            </w:pPr>
            <w:r w:rsidRPr="00A55DAB">
              <w:rPr>
                <w:sz w:val="22"/>
                <w:szCs w:val="22"/>
              </w:rPr>
              <w:t xml:space="preserve">Химические свойства глюкозы: реакции с участием спиртовых и альдегидной групп, спиртовое и молочнокислое брожение. Применение глюкозы, её значение  в жизнедеятельности организма. </w:t>
            </w:r>
          </w:p>
          <w:p w:rsidR="00FC745A" w:rsidRPr="00A55DAB" w:rsidRDefault="00FC745A" w:rsidP="007F2E84">
            <w:pPr>
              <w:rPr>
                <w:sz w:val="22"/>
                <w:szCs w:val="22"/>
              </w:rPr>
            </w:pPr>
            <w:r w:rsidRPr="00A55DAB">
              <w:rPr>
                <w:sz w:val="22"/>
                <w:szCs w:val="22"/>
              </w:rPr>
              <w:t>Дисахариды: сахароза, мальтоза. Восстанавливающие и невосстанавливающие дисахариды. Гидролиз дисахаридов. Нахождение в природе и применение.</w:t>
            </w:r>
          </w:p>
          <w:p w:rsidR="00FC745A" w:rsidRPr="00A55DAB" w:rsidRDefault="00FC745A" w:rsidP="007F2E84">
            <w:pPr>
              <w:rPr>
                <w:sz w:val="22"/>
                <w:szCs w:val="22"/>
              </w:rPr>
            </w:pPr>
            <w:r w:rsidRPr="00A55DAB">
              <w:rPr>
                <w:sz w:val="22"/>
                <w:szCs w:val="22"/>
              </w:rPr>
              <w:t xml:space="preserve">Полисахариды: крахмал, гликоген и целлюлоза. Строение макромолекул крахмала, гликогена и целлюлозы. Физические свойства крахмала и целлюлозы. Химические свойства крахмала: гидролиз, качественная реакция с иодом. Химические свойства целлюлозы: гидролиз, получение эфиров целлюлозы. Понятие об искусственных волокнах (вискоза, ацетатный шёлк). </w:t>
            </w:r>
          </w:p>
          <w:p w:rsidR="00FC745A" w:rsidRPr="00A55DAB" w:rsidRDefault="00FC745A" w:rsidP="007F2E84">
            <w:pPr>
              <w:rPr>
                <w:sz w:val="22"/>
                <w:szCs w:val="22"/>
              </w:rPr>
            </w:pPr>
            <w:r w:rsidRPr="00A55DAB">
              <w:rPr>
                <w:sz w:val="22"/>
                <w:szCs w:val="22"/>
              </w:rPr>
              <w:t>Экспериментальные методы изучения веществ и их превращений: растворимость различных спиртов в воде, взаимодействие этанола с натрием, окисление этилового спирта в альдегид на раскалённой медной проволоке, окисление этилового спирта дихроматом калия (возможно использование видеоматериалов), качественные реакции на альдегиды (с гидроксидом диамминсеребра(I) и гидроксидом меди(II)), реакция глицерина с гидроксидом меди(II), химические свойства раствора уксусной кислоты, взаимодействие раствора глюкозы с гидроксидом меди(II), взаимодействие крахмала с иодом, решение экспериментальных задач по темам «Спирты и фенолы», «Карбоновые кислоты. Сложные эфиры».</w:t>
            </w:r>
          </w:p>
        </w:tc>
        <w:tc>
          <w:tcPr>
            <w:tcW w:w="2835" w:type="dxa"/>
          </w:tcPr>
          <w:p w:rsidR="00FC745A" w:rsidRPr="00A55DAB" w:rsidRDefault="00FC745A" w:rsidP="007F2E84">
            <w:pPr>
              <w:rPr>
                <w:sz w:val="22"/>
                <w:szCs w:val="22"/>
              </w:rPr>
            </w:pPr>
          </w:p>
        </w:tc>
      </w:tr>
      <w:tr w:rsidR="00FC745A" w:rsidRPr="00A55DAB" w:rsidTr="007F2E84">
        <w:trPr>
          <w:trHeight w:val="167"/>
        </w:trPr>
        <w:tc>
          <w:tcPr>
            <w:tcW w:w="846" w:type="dxa"/>
          </w:tcPr>
          <w:p w:rsidR="00FC745A" w:rsidRPr="00A55DAB" w:rsidRDefault="00FC745A" w:rsidP="007F2E84">
            <w:pPr>
              <w:rPr>
                <w:sz w:val="22"/>
                <w:szCs w:val="22"/>
              </w:rPr>
            </w:pPr>
            <w:r w:rsidRPr="00A55DAB">
              <w:rPr>
                <w:sz w:val="22"/>
                <w:szCs w:val="22"/>
              </w:rPr>
              <w:t xml:space="preserve">4. </w:t>
            </w:r>
          </w:p>
        </w:tc>
        <w:tc>
          <w:tcPr>
            <w:tcW w:w="5970" w:type="dxa"/>
          </w:tcPr>
          <w:p w:rsidR="00FC745A" w:rsidRPr="00A55DAB" w:rsidRDefault="00FC745A" w:rsidP="007F2E84">
            <w:pPr>
              <w:rPr>
                <w:sz w:val="22"/>
                <w:szCs w:val="22"/>
              </w:rPr>
            </w:pPr>
            <w:r w:rsidRPr="00A55DAB">
              <w:rPr>
                <w:sz w:val="22"/>
                <w:szCs w:val="22"/>
              </w:rPr>
              <w:t>118.6.1.4. Азотсодержащие органические соединения.</w:t>
            </w:r>
          </w:p>
          <w:p w:rsidR="00FC745A" w:rsidRPr="00A55DAB" w:rsidRDefault="00FC745A" w:rsidP="007F2E84">
            <w:pPr>
              <w:rPr>
                <w:sz w:val="22"/>
                <w:szCs w:val="22"/>
              </w:rPr>
            </w:pPr>
            <w:r w:rsidRPr="00A55DAB">
              <w:rPr>
                <w:sz w:val="22"/>
                <w:szCs w:val="22"/>
              </w:rPr>
              <w:t xml:space="preserve">Амины – органические производные аммиака. Классификация аминов: алифатические и ароматические; первичные, вторичные и третичные. Строение молекул, общая формула, изомерия, номенклатура и физические свойства. Химическое свойства алифатических аминов: основные свойства, алкилирование, взаимодействие первичных аминов с азотистой кислотой. Соли алкиламмония. </w:t>
            </w:r>
          </w:p>
          <w:p w:rsidR="00FC745A" w:rsidRPr="00A55DAB" w:rsidRDefault="00FC745A" w:rsidP="007F2E84">
            <w:pPr>
              <w:rPr>
                <w:sz w:val="22"/>
                <w:szCs w:val="22"/>
              </w:rPr>
            </w:pPr>
            <w:r w:rsidRPr="00A55DAB">
              <w:rPr>
                <w:sz w:val="22"/>
                <w:szCs w:val="22"/>
              </w:rPr>
              <w:t>Анилин – представитель аминов ароматического ряда. Строение анилина. Взаимное влияние групп атомов в молекуле анилина. Особенности химических свойств анилина. Качественные реакции на анилин.</w:t>
            </w:r>
          </w:p>
          <w:p w:rsidR="00FC745A" w:rsidRPr="00A55DAB" w:rsidRDefault="00FC745A" w:rsidP="007F2E84">
            <w:pPr>
              <w:rPr>
                <w:sz w:val="22"/>
                <w:szCs w:val="22"/>
              </w:rPr>
            </w:pPr>
            <w:r w:rsidRPr="00A55DAB">
              <w:rPr>
                <w:sz w:val="22"/>
                <w:szCs w:val="22"/>
              </w:rPr>
              <w:t>Способы получения и применение алифатических аминов. Получение анилина из нитробензола.</w:t>
            </w:r>
          </w:p>
          <w:p w:rsidR="00FC745A" w:rsidRPr="00A55DAB" w:rsidRDefault="00FC745A" w:rsidP="007F2E84">
            <w:pPr>
              <w:rPr>
                <w:sz w:val="22"/>
                <w:szCs w:val="22"/>
              </w:rPr>
            </w:pPr>
            <w:r w:rsidRPr="00A55DAB">
              <w:rPr>
                <w:sz w:val="22"/>
                <w:szCs w:val="22"/>
              </w:rPr>
              <w:t>Аминокислоты. Номенклатура и изомерия. Отдельные представители  α-аминокислот: глицин, аланин. Физические свойства аминокислот. Химические свойства аминокислот как амфотерных органических соединений, реакция поликонденсации, образование пептидной связи. Биологическое значение аминокислот. Синтез и гидролиз пептидов.</w:t>
            </w:r>
          </w:p>
          <w:p w:rsidR="00FC745A" w:rsidRPr="00A55DAB" w:rsidRDefault="00FC745A" w:rsidP="007F2E84">
            <w:pPr>
              <w:rPr>
                <w:sz w:val="22"/>
                <w:szCs w:val="22"/>
              </w:rPr>
            </w:pPr>
            <w:r w:rsidRPr="00A55DAB">
              <w:rPr>
                <w:sz w:val="22"/>
                <w:szCs w:val="22"/>
              </w:rPr>
              <w:t xml:space="preserve">Белки как природные полимеры. Первичная, вторичная и третичная структура белков. Химические свойства белков: гидролиз, денатурация, качественные реакции на белки. </w:t>
            </w:r>
          </w:p>
          <w:p w:rsidR="00FC745A" w:rsidRPr="00A55DAB" w:rsidRDefault="00FC745A" w:rsidP="007F2E84">
            <w:pPr>
              <w:rPr>
                <w:sz w:val="22"/>
                <w:szCs w:val="22"/>
              </w:rPr>
            </w:pPr>
            <w:r w:rsidRPr="00A55DAB">
              <w:rPr>
                <w:sz w:val="22"/>
                <w:szCs w:val="22"/>
              </w:rPr>
              <w:t>Экспериментальные методы изучения веществ и их превращений: растворение белков в воде, денатурация белков при нагревании, цветные реакции на белки, решение экспериментальных задач по темам «Азотсодержащие органические соединения» и «Распознавание органических соединений».</w:t>
            </w:r>
          </w:p>
        </w:tc>
        <w:tc>
          <w:tcPr>
            <w:tcW w:w="2835" w:type="dxa"/>
          </w:tcPr>
          <w:p w:rsidR="00FC745A" w:rsidRPr="00A55DAB" w:rsidRDefault="00FC745A" w:rsidP="007F2E84">
            <w:pPr>
              <w:rPr>
                <w:sz w:val="22"/>
                <w:szCs w:val="22"/>
              </w:rPr>
            </w:pPr>
          </w:p>
        </w:tc>
      </w:tr>
      <w:tr w:rsidR="00FC745A" w:rsidRPr="00A55DAB" w:rsidTr="007F2E84">
        <w:trPr>
          <w:trHeight w:val="167"/>
        </w:trPr>
        <w:tc>
          <w:tcPr>
            <w:tcW w:w="846" w:type="dxa"/>
          </w:tcPr>
          <w:p w:rsidR="00FC745A" w:rsidRPr="00A55DAB" w:rsidRDefault="00FC745A" w:rsidP="007F2E84">
            <w:pPr>
              <w:rPr>
                <w:sz w:val="22"/>
                <w:szCs w:val="22"/>
              </w:rPr>
            </w:pPr>
            <w:r w:rsidRPr="00A55DAB">
              <w:rPr>
                <w:sz w:val="22"/>
                <w:szCs w:val="22"/>
              </w:rPr>
              <w:t>5.</w:t>
            </w:r>
          </w:p>
        </w:tc>
        <w:tc>
          <w:tcPr>
            <w:tcW w:w="5970" w:type="dxa"/>
          </w:tcPr>
          <w:p w:rsidR="00FC745A" w:rsidRPr="00A55DAB" w:rsidRDefault="00FC745A" w:rsidP="007F2E84">
            <w:pPr>
              <w:rPr>
                <w:sz w:val="22"/>
                <w:szCs w:val="22"/>
              </w:rPr>
            </w:pPr>
            <w:r w:rsidRPr="00A55DAB">
              <w:rPr>
                <w:sz w:val="22"/>
                <w:szCs w:val="22"/>
              </w:rPr>
              <w:t>118.6.1.5. Высокомолекулярные соединения.</w:t>
            </w:r>
          </w:p>
          <w:p w:rsidR="00FC745A" w:rsidRPr="00A55DAB" w:rsidRDefault="00FC745A" w:rsidP="007F2E84">
            <w:pPr>
              <w:rPr>
                <w:sz w:val="22"/>
                <w:szCs w:val="22"/>
              </w:rPr>
            </w:pPr>
            <w:r w:rsidRPr="00A55DAB">
              <w:rPr>
                <w:sz w:val="22"/>
                <w:szCs w:val="22"/>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FC745A" w:rsidRPr="00A55DAB" w:rsidRDefault="00FC745A" w:rsidP="007F2E84">
            <w:pPr>
              <w:rPr>
                <w:sz w:val="22"/>
                <w:szCs w:val="22"/>
              </w:rPr>
            </w:pPr>
            <w:r w:rsidRPr="00A55DAB">
              <w:rPr>
                <w:sz w:val="22"/>
                <w:szCs w:val="22"/>
              </w:rPr>
              <w:t xml:space="preserve">Полимерные материалы. Пластмассы (полиэтилен, полипропилен, поливинилхлорид, полистирол, полиметилметакрилат, поликарбонаты, полиэтилентерефталат). Утилизация и переработка пластика. </w:t>
            </w:r>
          </w:p>
          <w:p w:rsidR="00FC745A" w:rsidRPr="00A55DAB" w:rsidRDefault="00FC745A" w:rsidP="007F2E84">
            <w:pPr>
              <w:rPr>
                <w:sz w:val="22"/>
                <w:szCs w:val="22"/>
              </w:rPr>
            </w:pPr>
            <w:r w:rsidRPr="00A55DAB">
              <w:rPr>
                <w:sz w:val="22"/>
                <w:szCs w:val="22"/>
              </w:rPr>
              <w:t xml:space="preserve">Эластомеры: натуральный каучук, синтетические каучуки (бутадиеновый, хлоропреновый, изопреновый). Резина. </w:t>
            </w:r>
          </w:p>
          <w:p w:rsidR="00FC745A" w:rsidRPr="00A55DAB" w:rsidRDefault="00FC745A" w:rsidP="007F2E84">
            <w:pPr>
              <w:rPr>
                <w:sz w:val="22"/>
                <w:szCs w:val="22"/>
              </w:rPr>
            </w:pPr>
            <w:r w:rsidRPr="00A55DAB">
              <w:rPr>
                <w:sz w:val="22"/>
                <w:szCs w:val="22"/>
              </w:rPr>
              <w:t xml:space="preserve">Волокна: натуральные (хлопок, шерсть, шёлк), искусственные (вискоза, ацетатное волокно), синтетические (капрон и лавсан). </w:t>
            </w:r>
          </w:p>
          <w:p w:rsidR="00FC745A" w:rsidRPr="00A55DAB" w:rsidRDefault="00FC745A" w:rsidP="007F2E84">
            <w:pPr>
              <w:rPr>
                <w:sz w:val="22"/>
                <w:szCs w:val="22"/>
              </w:rPr>
            </w:pPr>
            <w:r w:rsidRPr="00A55DAB">
              <w:rPr>
                <w:sz w:val="22"/>
                <w:szCs w:val="22"/>
              </w:rPr>
              <w:t>Экспериментальные методы изучения веществ и их превращений: ознакомление с образцами природных и искусственных волокон, пластмасс, каучуков, решение экспериментальных задач по теме «Распознавание пластмасс  и волокон».</w:t>
            </w:r>
          </w:p>
          <w:p w:rsidR="00FC745A" w:rsidRPr="00A55DAB" w:rsidRDefault="00FC745A" w:rsidP="007F2E84">
            <w:pPr>
              <w:rPr>
                <w:sz w:val="22"/>
                <w:szCs w:val="22"/>
              </w:rPr>
            </w:pPr>
            <w:r w:rsidRPr="00A55DAB">
              <w:rPr>
                <w:sz w:val="22"/>
                <w:szCs w:val="22"/>
              </w:rPr>
              <w:t>Расчётные задачи.</w:t>
            </w:r>
          </w:p>
          <w:p w:rsidR="00FC745A" w:rsidRPr="00A55DAB" w:rsidRDefault="00FC745A" w:rsidP="007F2E84">
            <w:pPr>
              <w:rPr>
                <w:sz w:val="22"/>
                <w:szCs w:val="22"/>
              </w:rPr>
            </w:pPr>
            <w:r w:rsidRPr="00A55DAB">
              <w:rPr>
                <w:sz w:val="22"/>
                <w:szCs w:val="22"/>
              </w:rPr>
              <w:t>Нахождение молекулярной формулы органического соединения по массовым долям элементов, входящих в его состав, нахождение молекулярной формулы органического соединения по массе (объёму) продуктов сгорания, по количеству вещества (массе, объёму) продуктов реакции и/или исходных веществ, установление структурной формулы органического вещества на основе его химических свойств или способов получения, определение доли выхода продукта реакции  от теоретически возможного.</w:t>
            </w:r>
          </w:p>
        </w:tc>
        <w:tc>
          <w:tcPr>
            <w:tcW w:w="2835" w:type="dxa"/>
          </w:tcPr>
          <w:p w:rsidR="00FC745A" w:rsidRPr="00A55DAB" w:rsidRDefault="00FC745A" w:rsidP="007F2E84">
            <w:pPr>
              <w:rPr>
                <w:sz w:val="22"/>
                <w:szCs w:val="22"/>
              </w:rPr>
            </w:pPr>
          </w:p>
        </w:tc>
      </w:tr>
    </w:tbl>
    <w:p w:rsidR="00FC745A" w:rsidRPr="00A55DAB" w:rsidRDefault="00FC745A" w:rsidP="00FC745A">
      <w:pPr>
        <w:rPr>
          <w:sz w:val="24"/>
          <w:szCs w:val="24"/>
        </w:rPr>
      </w:pPr>
    </w:p>
    <w:p w:rsidR="00FC745A" w:rsidRPr="00A55DAB" w:rsidRDefault="00FC745A" w:rsidP="00FC745A">
      <w:pPr>
        <w:rPr>
          <w:b/>
          <w:sz w:val="24"/>
          <w:szCs w:val="24"/>
        </w:rPr>
      </w:pPr>
      <w:r w:rsidRPr="00A55DAB">
        <w:rPr>
          <w:sz w:val="24"/>
          <w:szCs w:val="24"/>
        </w:rPr>
        <w:t xml:space="preserve">    </w:t>
      </w:r>
      <w:r w:rsidRPr="00A55DAB">
        <w:rPr>
          <w:b/>
          <w:sz w:val="24"/>
          <w:szCs w:val="24"/>
        </w:rPr>
        <w:t>2.2.22. Рабочая программа по учебному предмету «Биология» (базовый уровень)</w:t>
      </w:r>
    </w:p>
    <w:p w:rsidR="00FC745A" w:rsidRPr="00A55DAB" w:rsidRDefault="00FC745A" w:rsidP="00FC745A">
      <w:pPr>
        <w:rPr>
          <w:b/>
          <w:sz w:val="24"/>
          <w:szCs w:val="24"/>
        </w:rPr>
      </w:pPr>
    </w:p>
    <w:p w:rsidR="00FC745A" w:rsidRPr="00A55DAB" w:rsidRDefault="00FC745A" w:rsidP="00FC745A">
      <w:pPr>
        <w:rPr>
          <w:sz w:val="24"/>
          <w:szCs w:val="24"/>
        </w:rPr>
      </w:pPr>
      <w:r w:rsidRPr="00A55DAB">
        <w:rPr>
          <w:sz w:val="24"/>
          <w:szCs w:val="24"/>
        </w:rPr>
        <w:t xml:space="preserve">Рабочая программа по учебному предмету «Биология» (базовый уровень) (предметная область «Естественно-научные предметы») (далее соответственно – программа по биологии, биология) включает пояснительную записку, содержание обучения, планируемые результаты освоения программы по биологии и дополнена общим тематическим планированием в целях приведения структуры рабочей программы в соответствие с требованием ФГОС СОО. </w:t>
      </w:r>
    </w:p>
    <w:p w:rsidR="00FC745A" w:rsidRPr="00A55DAB" w:rsidRDefault="00FC745A" w:rsidP="00FC745A">
      <w:pPr>
        <w:rPr>
          <w:sz w:val="24"/>
          <w:szCs w:val="24"/>
        </w:rPr>
      </w:pPr>
      <w:r w:rsidRPr="00A55DAB">
        <w:rPr>
          <w:sz w:val="24"/>
          <w:szCs w:val="24"/>
        </w:rPr>
        <w:t>Рабочая программа составлена на основе федеральной рабочей программы по биологии базового уровня.</w:t>
      </w:r>
    </w:p>
    <w:p w:rsidR="00FC745A" w:rsidRPr="00A55DAB" w:rsidRDefault="00FC745A" w:rsidP="00FC745A">
      <w:pPr>
        <w:rPr>
          <w:sz w:val="24"/>
          <w:szCs w:val="24"/>
        </w:rPr>
      </w:pPr>
    </w:p>
    <w:p w:rsidR="00FC745A" w:rsidRPr="00A55DAB" w:rsidRDefault="00FC745A" w:rsidP="00FC745A">
      <w:pPr>
        <w:rPr>
          <w:sz w:val="24"/>
          <w:szCs w:val="24"/>
        </w:rPr>
      </w:pPr>
      <w:r w:rsidRPr="00A55DAB">
        <w:rPr>
          <w:sz w:val="24"/>
          <w:szCs w:val="24"/>
        </w:rPr>
        <w:t>Пояснительная записка</w:t>
      </w:r>
    </w:p>
    <w:p w:rsidR="00FC745A" w:rsidRPr="00A55DAB" w:rsidRDefault="00FC745A" w:rsidP="00FC745A">
      <w:pPr>
        <w:rPr>
          <w:sz w:val="24"/>
          <w:szCs w:val="24"/>
        </w:rPr>
      </w:pPr>
      <w:r w:rsidRPr="00A55DAB">
        <w:rPr>
          <w:sz w:val="24"/>
          <w:szCs w:val="24"/>
        </w:rPr>
        <w:t>При разработке программы по биологии теоретическую основу  для определения подходов к формированию содержания учебного предмета «Биология»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положения об общих целях и принципах, характеризующих современное состояние системы среднего общего образования  в Российской Федерации, а также положения о специфике биологии, её значении  в познании живой природы и обеспечении существования человеческого общества. Согласно названным положениям определены основные функции программы по биологии и её структура.</w:t>
      </w:r>
    </w:p>
    <w:p w:rsidR="00FC745A" w:rsidRPr="00A55DAB" w:rsidRDefault="00FC745A" w:rsidP="00FC745A">
      <w:pPr>
        <w:rPr>
          <w:sz w:val="24"/>
          <w:szCs w:val="24"/>
        </w:rPr>
      </w:pPr>
      <w:r w:rsidRPr="00A55DAB">
        <w:rPr>
          <w:sz w:val="24"/>
          <w:szCs w:val="24"/>
        </w:rPr>
        <w:t>Биология на уровне среднего общего образования занимает важное место. Он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w:t>
      </w:r>
    </w:p>
    <w:p w:rsidR="00FC745A" w:rsidRPr="00A55DAB" w:rsidRDefault="00FC745A" w:rsidP="00FC745A">
      <w:pPr>
        <w:rPr>
          <w:sz w:val="24"/>
          <w:szCs w:val="24"/>
        </w:rPr>
      </w:pPr>
      <w:r w:rsidRPr="00A55DAB">
        <w:rPr>
          <w:sz w:val="24"/>
          <w:szCs w:val="24"/>
        </w:rPr>
        <w:t>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Названные положения о предназначении учебного предмета «Биология» составили основу для определения подходов к отбору и структурированию его содержания, представленного в программе по биологии.</w:t>
      </w:r>
    </w:p>
    <w:p w:rsidR="00FC745A" w:rsidRPr="00A55DAB" w:rsidRDefault="00FC745A" w:rsidP="00FC745A">
      <w:pPr>
        <w:rPr>
          <w:sz w:val="24"/>
          <w:szCs w:val="24"/>
        </w:rPr>
      </w:pPr>
      <w:r w:rsidRPr="00A55DAB">
        <w:rPr>
          <w:sz w:val="24"/>
          <w:szCs w:val="24"/>
        </w:rPr>
        <w:t>Отбор содержания учебного предмета «Биология» на базовом уровне осуществлён с позиций культуросообразного подхода, в соответствии с которым обучающиеся должны освоить знания и умения, значимые для формирования общей культуры, определяющие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естественно-научной картине мира и ценностных ориентациях личности, способствующих гуманизации биологического образования.</w:t>
      </w:r>
    </w:p>
    <w:p w:rsidR="00FC745A" w:rsidRPr="00A55DAB" w:rsidRDefault="00FC745A" w:rsidP="00FC745A">
      <w:pPr>
        <w:rPr>
          <w:sz w:val="24"/>
          <w:szCs w:val="24"/>
        </w:rPr>
      </w:pPr>
      <w:r w:rsidRPr="00A55DAB">
        <w:rPr>
          <w:sz w:val="24"/>
          <w:szCs w:val="24"/>
        </w:rPr>
        <w:t>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биологическая система», «Организм как биологическая система», «Система и многообразие органического мира», «Эволюция живой природы», «Экосистемы и присущие им закономерности».</w:t>
      </w:r>
    </w:p>
    <w:p w:rsidR="00FC745A" w:rsidRPr="00A55DAB" w:rsidRDefault="00FC745A" w:rsidP="00FC745A">
      <w:pPr>
        <w:rPr>
          <w:sz w:val="24"/>
          <w:szCs w:val="24"/>
        </w:rPr>
      </w:pPr>
      <w:r w:rsidRPr="00A55DAB">
        <w:rPr>
          <w:sz w:val="24"/>
          <w:szCs w:val="24"/>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rsidR="00FC745A" w:rsidRPr="00A55DAB" w:rsidRDefault="00FC745A" w:rsidP="00FC745A">
      <w:pPr>
        <w:rPr>
          <w:sz w:val="24"/>
          <w:szCs w:val="24"/>
        </w:rPr>
      </w:pPr>
      <w:r w:rsidRPr="00A55DAB">
        <w:rPr>
          <w:sz w:val="24"/>
          <w:szCs w:val="24"/>
        </w:rPr>
        <w:t>Достижение цели изучения учебного предмета «Биология» на базовом уровне обеспечивается решением следующих задач:</w:t>
      </w:r>
    </w:p>
    <w:p w:rsidR="00FC745A" w:rsidRPr="00A55DAB" w:rsidRDefault="00FC745A" w:rsidP="00FC745A">
      <w:pPr>
        <w:rPr>
          <w:sz w:val="24"/>
          <w:szCs w:val="24"/>
        </w:rPr>
      </w:pPr>
      <w:r w:rsidRPr="00A55DAB">
        <w:rPr>
          <w:sz w:val="24"/>
          <w:szCs w:val="24"/>
        </w:rPr>
        <w:t>освоение обучающимися системы знаний о биологических теориях, учениях, законах, закономерностях, гипотезах, правилах, служащих основой 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rsidR="00FC745A" w:rsidRPr="00A55DAB" w:rsidRDefault="00FC745A" w:rsidP="00FC745A">
      <w:pPr>
        <w:rPr>
          <w:sz w:val="24"/>
          <w:szCs w:val="24"/>
        </w:rPr>
      </w:pPr>
      <w:r w:rsidRPr="00A55DAB">
        <w:rPr>
          <w:sz w:val="24"/>
          <w:szCs w:val="24"/>
        </w:rPr>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rsidR="00FC745A" w:rsidRPr="00A55DAB" w:rsidRDefault="00FC745A" w:rsidP="00FC745A">
      <w:pPr>
        <w:rPr>
          <w:sz w:val="24"/>
          <w:szCs w:val="24"/>
        </w:rPr>
      </w:pPr>
      <w:r w:rsidRPr="00A55DAB">
        <w:rPr>
          <w:sz w:val="24"/>
          <w:szCs w:val="24"/>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rsidR="00FC745A" w:rsidRPr="00A55DAB" w:rsidRDefault="00FC745A" w:rsidP="00FC745A">
      <w:pPr>
        <w:rPr>
          <w:sz w:val="24"/>
          <w:szCs w:val="24"/>
        </w:rPr>
      </w:pPr>
      <w:r w:rsidRPr="00A55DAB">
        <w:rPr>
          <w:sz w:val="24"/>
          <w:szCs w:val="24"/>
        </w:rPr>
        <w:t>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агробиотехнологий;</w:t>
      </w:r>
    </w:p>
    <w:p w:rsidR="00FC745A" w:rsidRPr="00A55DAB" w:rsidRDefault="00FC745A" w:rsidP="00FC745A">
      <w:pPr>
        <w:rPr>
          <w:sz w:val="24"/>
          <w:szCs w:val="24"/>
        </w:rPr>
      </w:pPr>
      <w:r w:rsidRPr="00A55DAB">
        <w:rPr>
          <w:sz w:val="24"/>
          <w:szCs w:val="24"/>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rsidR="00FC745A" w:rsidRPr="00A55DAB" w:rsidRDefault="00FC745A" w:rsidP="00FC745A">
      <w:pPr>
        <w:rPr>
          <w:sz w:val="24"/>
          <w:szCs w:val="24"/>
        </w:rPr>
      </w:pPr>
      <w:r w:rsidRPr="00A55DAB">
        <w:rPr>
          <w:sz w:val="24"/>
          <w:szCs w:val="24"/>
        </w:rPr>
        <w:t>осознание ценности биологических знаний для повышения уровня экологической культуры, для формирования научного мировоззрения;</w:t>
      </w:r>
    </w:p>
    <w:p w:rsidR="00FC745A" w:rsidRPr="00A55DAB" w:rsidRDefault="00FC745A" w:rsidP="00FC745A">
      <w:pPr>
        <w:rPr>
          <w:sz w:val="24"/>
          <w:szCs w:val="24"/>
        </w:rPr>
      </w:pPr>
      <w:r w:rsidRPr="00A55DAB">
        <w:rPr>
          <w:sz w:val="24"/>
          <w:szCs w:val="24"/>
        </w:rPr>
        <w:t>применение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rsidR="00FC745A" w:rsidRPr="00A55DAB" w:rsidRDefault="00FC745A" w:rsidP="00FC745A">
      <w:pPr>
        <w:rPr>
          <w:sz w:val="24"/>
          <w:szCs w:val="24"/>
        </w:rPr>
      </w:pPr>
      <w:r w:rsidRPr="00A55DAB">
        <w:rPr>
          <w:sz w:val="24"/>
          <w:szCs w:val="24"/>
        </w:rPr>
        <w:t xml:space="preserve">В системе среднего общего образования «Биология», изучаемая на базовом уровне, является обязательным учебным предметом, входящим в состав предметной области «Естественно-научные предметы». </w:t>
      </w:r>
    </w:p>
    <w:p w:rsidR="00FC745A" w:rsidRPr="00A55DAB" w:rsidRDefault="00FC745A" w:rsidP="00FC745A">
      <w:pPr>
        <w:rPr>
          <w:sz w:val="24"/>
          <w:szCs w:val="24"/>
        </w:rPr>
      </w:pPr>
      <w:r w:rsidRPr="00A55DAB">
        <w:rPr>
          <w:sz w:val="24"/>
          <w:szCs w:val="24"/>
        </w:rPr>
        <w:t>Общее число часов, для изучения предмета, определяется учебным планом ООП СОО и может корректироваться на начало учебного года по решению педагогического совета.</w:t>
      </w:r>
    </w:p>
    <w:p w:rsidR="00FC745A" w:rsidRPr="00A55DAB" w:rsidRDefault="00FC745A" w:rsidP="00FC745A">
      <w:pPr>
        <w:rPr>
          <w:sz w:val="24"/>
          <w:szCs w:val="24"/>
        </w:rPr>
      </w:pPr>
    </w:p>
    <w:p w:rsidR="00FC745A" w:rsidRPr="00A55DAB" w:rsidRDefault="00FC745A" w:rsidP="00FC745A">
      <w:pPr>
        <w:rPr>
          <w:sz w:val="24"/>
          <w:szCs w:val="24"/>
        </w:rPr>
      </w:pPr>
      <w:r w:rsidRPr="00A55DAB">
        <w:rPr>
          <w:sz w:val="24"/>
          <w:szCs w:val="24"/>
        </w:rPr>
        <w:t>Содержание обучения в 10 классе</w:t>
      </w:r>
    </w:p>
    <w:p w:rsidR="00FC745A" w:rsidRPr="00A55DAB" w:rsidRDefault="00FC745A" w:rsidP="00FC745A">
      <w:pPr>
        <w:rPr>
          <w:sz w:val="24"/>
          <w:szCs w:val="24"/>
        </w:rPr>
      </w:pPr>
    </w:p>
    <w:p w:rsidR="00FC745A" w:rsidRPr="00A55DAB" w:rsidRDefault="00FC745A" w:rsidP="00FC745A">
      <w:pPr>
        <w:rPr>
          <w:sz w:val="24"/>
          <w:szCs w:val="24"/>
        </w:rPr>
      </w:pPr>
      <w:r w:rsidRPr="00A55DAB">
        <w:rPr>
          <w:sz w:val="24"/>
          <w:szCs w:val="24"/>
        </w:rPr>
        <w:t>Тема 1. Биология как наука.</w:t>
      </w:r>
    </w:p>
    <w:p w:rsidR="00FC745A" w:rsidRPr="00A55DAB" w:rsidRDefault="00FC745A" w:rsidP="00FC745A">
      <w:pPr>
        <w:rPr>
          <w:sz w:val="24"/>
          <w:szCs w:val="24"/>
        </w:rPr>
      </w:pPr>
      <w:r w:rsidRPr="00A55DAB">
        <w:rPr>
          <w:sz w:val="24"/>
          <w:szCs w:val="24"/>
        </w:rPr>
        <w:t xml:space="preserve">Биология как наука. Связь биологии с общественными, техническими  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rsidR="00FC745A" w:rsidRPr="00A55DAB" w:rsidRDefault="00FC745A" w:rsidP="00FC745A">
      <w:pPr>
        <w:rPr>
          <w:sz w:val="24"/>
          <w:szCs w:val="24"/>
        </w:rPr>
      </w:pPr>
      <w:r w:rsidRPr="00A55DAB">
        <w:rPr>
          <w:sz w:val="24"/>
          <w:szCs w:val="24"/>
        </w:rPr>
        <w:t>Методы познания живой природы (наблюдение, эксперимент, описание, измерение, классификация, моделирование, статистическая обработка данных).</w:t>
      </w:r>
    </w:p>
    <w:p w:rsidR="00FC745A" w:rsidRPr="00A55DAB" w:rsidRDefault="00FC745A" w:rsidP="00FC745A">
      <w:pPr>
        <w:rPr>
          <w:sz w:val="24"/>
          <w:szCs w:val="24"/>
        </w:rPr>
      </w:pPr>
      <w:r w:rsidRPr="00A55DAB">
        <w:rPr>
          <w:sz w:val="24"/>
          <w:szCs w:val="24"/>
        </w:rPr>
        <w:t>Демонстрации:</w:t>
      </w:r>
    </w:p>
    <w:p w:rsidR="00FC745A" w:rsidRPr="00A55DAB" w:rsidRDefault="00FC745A" w:rsidP="00FC745A">
      <w:pPr>
        <w:rPr>
          <w:sz w:val="24"/>
          <w:szCs w:val="24"/>
        </w:rPr>
      </w:pPr>
      <w:r w:rsidRPr="00A55DAB">
        <w:rPr>
          <w:sz w:val="24"/>
          <w:szCs w:val="24"/>
        </w:rPr>
        <w:t>Портреты: Ч. Дарвин, Г. Мендель, Н.К. Кольцов, Дж. Уотсон и Ф. Крик.</w:t>
      </w:r>
    </w:p>
    <w:p w:rsidR="00FC745A" w:rsidRPr="00A55DAB" w:rsidRDefault="00FC745A" w:rsidP="00FC745A">
      <w:pPr>
        <w:rPr>
          <w:sz w:val="24"/>
          <w:szCs w:val="24"/>
        </w:rPr>
      </w:pPr>
      <w:r w:rsidRPr="00A55DAB">
        <w:rPr>
          <w:sz w:val="24"/>
          <w:szCs w:val="24"/>
        </w:rPr>
        <w:t>Таблицы и схемы: «Методы познания живой природы».</w:t>
      </w:r>
    </w:p>
    <w:p w:rsidR="00FC745A" w:rsidRPr="00A55DAB" w:rsidRDefault="00FC745A" w:rsidP="00FC745A">
      <w:pPr>
        <w:rPr>
          <w:sz w:val="24"/>
          <w:szCs w:val="24"/>
        </w:rPr>
      </w:pPr>
      <w:r w:rsidRPr="00A55DAB">
        <w:rPr>
          <w:sz w:val="24"/>
          <w:szCs w:val="24"/>
        </w:rPr>
        <w:t>Лабораторные и практические работы:</w:t>
      </w:r>
    </w:p>
    <w:p w:rsidR="00FC745A" w:rsidRPr="00A55DAB" w:rsidRDefault="00FC745A" w:rsidP="00FC745A">
      <w:pPr>
        <w:rPr>
          <w:sz w:val="24"/>
          <w:szCs w:val="24"/>
        </w:rPr>
      </w:pPr>
      <w:r w:rsidRPr="00A55DAB">
        <w:rPr>
          <w:sz w:val="24"/>
          <w:szCs w:val="24"/>
        </w:rPr>
        <w:t>Практическая работа № 1. «Использование различных методов при изучении биологических объектов».</w:t>
      </w:r>
    </w:p>
    <w:p w:rsidR="00FC745A" w:rsidRPr="00A55DAB" w:rsidRDefault="00FC745A" w:rsidP="00FC745A">
      <w:pPr>
        <w:rPr>
          <w:sz w:val="24"/>
          <w:szCs w:val="24"/>
        </w:rPr>
      </w:pPr>
      <w:r w:rsidRPr="00A55DAB">
        <w:rPr>
          <w:sz w:val="24"/>
          <w:szCs w:val="24"/>
        </w:rPr>
        <w:t>Тема 2. Живые системы и их организация.</w:t>
      </w:r>
    </w:p>
    <w:p w:rsidR="00FC745A" w:rsidRPr="00A55DAB" w:rsidRDefault="00FC745A" w:rsidP="00FC745A">
      <w:pPr>
        <w:rPr>
          <w:sz w:val="24"/>
          <w:szCs w:val="24"/>
        </w:rPr>
      </w:pPr>
      <w:r w:rsidRPr="00A55DAB">
        <w:rPr>
          <w:sz w:val="24"/>
          <w:szCs w:val="24"/>
        </w:rPr>
        <w:t>Живые системы (биосистемы) как предмет изучения биологии. Отличие живых систем от неорганической природы.</w:t>
      </w:r>
    </w:p>
    <w:p w:rsidR="00FC745A" w:rsidRPr="00A55DAB" w:rsidRDefault="00FC745A" w:rsidP="00FC745A">
      <w:pPr>
        <w:rPr>
          <w:sz w:val="24"/>
          <w:szCs w:val="24"/>
        </w:rPr>
      </w:pPr>
      <w:r w:rsidRPr="00A55DAB">
        <w:rPr>
          <w:sz w:val="24"/>
          <w:szCs w:val="24"/>
        </w:rPr>
        <w:t>Свойства биосистем и их разнообразие. Уровни организации биосистем: молекулярный, клеточный, тканевый, организменный, популяционно-видовой, экосистемный (биогеоценотический), биосферный.</w:t>
      </w:r>
    </w:p>
    <w:p w:rsidR="00FC745A" w:rsidRPr="00A55DAB" w:rsidRDefault="00FC745A" w:rsidP="00FC745A">
      <w:pPr>
        <w:rPr>
          <w:sz w:val="24"/>
          <w:szCs w:val="24"/>
        </w:rPr>
      </w:pPr>
      <w:r w:rsidRPr="00A55DAB">
        <w:rPr>
          <w:sz w:val="24"/>
          <w:szCs w:val="24"/>
        </w:rPr>
        <w:t>Демонстрации:</w:t>
      </w:r>
    </w:p>
    <w:p w:rsidR="00FC745A" w:rsidRPr="00A55DAB" w:rsidRDefault="00FC745A" w:rsidP="00FC745A">
      <w:pPr>
        <w:rPr>
          <w:sz w:val="24"/>
          <w:szCs w:val="24"/>
        </w:rPr>
      </w:pPr>
      <w:r w:rsidRPr="00A55DAB">
        <w:rPr>
          <w:sz w:val="24"/>
          <w:szCs w:val="24"/>
        </w:rPr>
        <w:t>Таблицы и схемы: «Основные признаки жизни», «Уровни организации живой природы».</w:t>
      </w:r>
    </w:p>
    <w:p w:rsidR="00FC745A" w:rsidRPr="00A55DAB" w:rsidRDefault="00FC745A" w:rsidP="00FC745A">
      <w:pPr>
        <w:rPr>
          <w:sz w:val="24"/>
          <w:szCs w:val="24"/>
        </w:rPr>
      </w:pPr>
      <w:r w:rsidRPr="00A55DAB">
        <w:rPr>
          <w:sz w:val="24"/>
          <w:szCs w:val="24"/>
        </w:rPr>
        <w:t>Оборудование: модель молекулы ДНК.</w:t>
      </w:r>
    </w:p>
    <w:p w:rsidR="00FC745A" w:rsidRPr="00A55DAB" w:rsidRDefault="00FC745A" w:rsidP="00FC745A">
      <w:pPr>
        <w:rPr>
          <w:sz w:val="24"/>
          <w:szCs w:val="24"/>
        </w:rPr>
      </w:pPr>
      <w:r w:rsidRPr="00A55DAB">
        <w:rPr>
          <w:sz w:val="24"/>
          <w:szCs w:val="24"/>
        </w:rPr>
        <w:t>Тема 3. Химический состав и строение клетки.</w:t>
      </w:r>
    </w:p>
    <w:p w:rsidR="00FC745A" w:rsidRPr="00A55DAB" w:rsidRDefault="00FC745A" w:rsidP="00FC745A">
      <w:pPr>
        <w:rPr>
          <w:sz w:val="24"/>
          <w:szCs w:val="24"/>
        </w:rPr>
      </w:pPr>
      <w:r w:rsidRPr="00A55DAB">
        <w:rPr>
          <w:sz w:val="24"/>
          <w:szCs w:val="24"/>
        </w:rPr>
        <w:t>Химический состав клетки. Химические элементы: макроэлементы, микроэлементы. Вода и минеральные вещества.</w:t>
      </w:r>
    </w:p>
    <w:p w:rsidR="00FC745A" w:rsidRPr="00A55DAB" w:rsidRDefault="00FC745A" w:rsidP="00FC745A">
      <w:pPr>
        <w:rPr>
          <w:sz w:val="24"/>
          <w:szCs w:val="24"/>
        </w:rPr>
      </w:pPr>
      <w:r w:rsidRPr="00A55DAB">
        <w:rPr>
          <w:sz w:val="24"/>
          <w:szCs w:val="24"/>
        </w:rPr>
        <w:t>Функции воды и минеральных веществ в клетке. Поддержание осмотического баланса.</w:t>
      </w:r>
    </w:p>
    <w:p w:rsidR="00FC745A" w:rsidRPr="00A55DAB" w:rsidRDefault="00FC745A" w:rsidP="00FC745A">
      <w:pPr>
        <w:rPr>
          <w:sz w:val="24"/>
          <w:szCs w:val="24"/>
        </w:rPr>
      </w:pPr>
      <w:r w:rsidRPr="00A55DAB">
        <w:rPr>
          <w:sz w:val="24"/>
          <w:szCs w:val="24"/>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rsidR="00FC745A" w:rsidRPr="00A55DAB" w:rsidRDefault="00FC745A" w:rsidP="00FC745A">
      <w:pPr>
        <w:rPr>
          <w:sz w:val="24"/>
          <w:szCs w:val="24"/>
        </w:rPr>
      </w:pPr>
      <w:r w:rsidRPr="00A55DAB">
        <w:rPr>
          <w:sz w:val="24"/>
          <w:szCs w:val="24"/>
        </w:rPr>
        <w:t>Ферменты – биологические катализаторы. Строение фермента: активный центр, субстратная специфичность. Коферменты. Витамины. Отличия ферментов  от неорганических катализаторов.</w:t>
      </w:r>
    </w:p>
    <w:p w:rsidR="00FC745A" w:rsidRPr="00A55DAB" w:rsidRDefault="00FC745A" w:rsidP="00FC745A">
      <w:pPr>
        <w:rPr>
          <w:sz w:val="24"/>
          <w:szCs w:val="24"/>
        </w:rPr>
      </w:pPr>
      <w:r w:rsidRPr="00A55DAB">
        <w:rPr>
          <w:sz w:val="24"/>
          <w:szCs w:val="24"/>
        </w:rPr>
        <w:t>Углеводы: моносахариды (глюкоза, рибоза и дезоксирибоза), дисахариды (сахароза, лактоза) и полисахариды (крахмал, гликоген, целлюлоза). Биологические функции углеводов.</w:t>
      </w:r>
    </w:p>
    <w:p w:rsidR="00FC745A" w:rsidRPr="00A55DAB" w:rsidRDefault="00FC745A" w:rsidP="00FC745A">
      <w:pPr>
        <w:rPr>
          <w:sz w:val="24"/>
          <w:szCs w:val="24"/>
        </w:rPr>
      </w:pPr>
      <w:r w:rsidRPr="00A55DAB">
        <w:rPr>
          <w:sz w:val="24"/>
          <w:szCs w:val="24"/>
        </w:rPr>
        <w:t>Липиды: триглицериды, фосфолипиды, стероиды. Гидрофильно-гидрофобные свойства. Биологические функции липидов. Сравнение углеводов, белков и липидов как источников энергии.</w:t>
      </w:r>
    </w:p>
    <w:p w:rsidR="00FC745A" w:rsidRPr="00A55DAB" w:rsidRDefault="00FC745A" w:rsidP="00FC745A">
      <w:pPr>
        <w:rPr>
          <w:sz w:val="24"/>
          <w:szCs w:val="24"/>
        </w:rPr>
      </w:pPr>
      <w:r w:rsidRPr="00A55DAB">
        <w:rPr>
          <w:sz w:val="24"/>
          <w:szCs w:val="24"/>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rsidR="00FC745A" w:rsidRPr="00A55DAB" w:rsidRDefault="00FC745A" w:rsidP="00FC745A">
      <w:pPr>
        <w:rPr>
          <w:sz w:val="24"/>
          <w:szCs w:val="24"/>
        </w:rPr>
      </w:pPr>
      <w:r w:rsidRPr="00A55DAB">
        <w:rPr>
          <w:sz w:val="24"/>
          <w:szCs w:val="24"/>
        </w:rPr>
        <w:t>Цитология – наука о клетке. Клеточная теория – пример взаимодействия идей и фактов в научном познании. Методы изучения клетки.</w:t>
      </w:r>
    </w:p>
    <w:p w:rsidR="00FC745A" w:rsidRPr="00A55DAB" w:rsidRDefault="00FC745A" w:rsidP="00FC745A">
      <w:pPr>
        <w:rPr>
          <w:sz w:val="24"/>
          <w:szCs w:val="24"/>
        </w:rPr>
      </w:pPr>
      <w:r w:rsidRPr="00A55DAB">
        <w:rPr>
          <w:sz w:val="24"/>
          <w:szCs w:val="24"/>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rsidR="00FC745A" w:rsidRPr="00A55DAB" w:rsidRDefault="00FC745A" w:rsidP="00FC745A">
      <w:pPr>
        <w:rPr>
          <w:sz w:val="24"/>
          <w:szCs w:val="24"/>
        </w:rPr>
      </w:pPr>
      <w:r w:rsidRPr="00A55DAB">
        <w:rPr>
          <w:sz w:val="24"/>
          <w:szCs w:val="24"/>
        </w:rPr>
        <w:t>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p>
    <w:p w:rsidR="00FC745A" w:rsidRPr="00A55DAB" w:rsidRDefault="00FC745A" w:rsidP="00FC745A">
      <w:pPr>
        <w:rPr>
          <w:sz w:val="24"/>
          <w:szCs w:val="24"/>
        </w:rPr>
      </w:pPr>
      <w:r w:rsidRPr="00A55DAB">
        <w:rPr>
          <w:sz w:val="24"/>
          <w:szCs w:val="24"/>
        </w:rPr>
        <w:t>Поверхностные структуры клеток – клеточная стенка, гликокаликс,  их функции. Плазматическая мембрана, её свойства и функции. Цитоплазма  и её органоиды. Одномембранные органоиды клетки: ЭПС, аппарат Гольджи, лизосомы. Полуавтономные органоиды клетки: митохондрии, пластиды. Происхождение митохондрий и пластид. Виды пластид. Немембранные органоиды клетки: рибосомы, клеточный центр, центриоли, реснички, жгутики. Функции органоидов клетки. Включения.</w:t>
      </w:r>
    </w:p>
    <w:p w:rsidR="00FC745A" w:rsidRPr="00A55DAB" w:rsidRDefault="00FC745A" w:rsidP="00FC745A">
      <w:pPr>
        <w:rPr>
          <w:sz w:val="24"/>
          <w:szCs w:val="24"/>
        </w:rPr>
      </w:pPr>
      <w:r w:rsidRPr="00A55DAB">
        <w:rPr>
          <w:sz w:val="24"/>
          <w:szCs w:val="24"/>
        </w:rPr>
        <w:t>Ядро – регуляторный центр клетки. Строение ядра: ядерная оболочка, кариоплазма, хроматин, ядрышко. Хромосомы.</w:t>
      </w:r>
    </w:p>
    <w:p w:rsidR="00FC745A" w:rsidRPr="00A55DAB" w:rsidRDefault="00FC745A" w:rsidP="00FC745A">
      <w:pPr>
        <w:rPr>
          <w:sz w:val="24"/>
          <w:szCs w:val="24"/>
        </w:rPr>
      </w:pPr>
      <w:r w:rsidRPr="00A55DAB">
        <w:rPr>
          <w:sz w:val="24"/>
          <w:szCs w:val="24"/>
        </w:rPr>
        <w:t>Транспорт веществ в клетке.</w:t>
      </w:r>
    </w:p>
    <w:p w:rsidR="00FC745A" w:rsidRPr="00A55DAB" w:rsidRDefault="00FC745A" w:rsidP="00FC745A">
      <w:pPr>
        <w:rPr>
          <w:sz w:val="24"/>
          <w:szCs w:val="24"/>
        </w:rPr>
      </w:pPr>
      <w:r w:rsidRPr="00A55DAB">
        <w:rPr>
          <w:sz w:val="24"/>
          <w:szCs w:val="24"/>
        </w:rPr>
        <w:t>Демонстрации:</w:t>
      </w:r>
    </w:p>
    <w:p w:rsidR="00FC745A" w:rsidRPr="00A55DAB" w:rsidRDefault="00FC745A" w:rsidP="00FC745A">
      <w:pPr>
        <w:rPr>
          <w:sz w:val="24"/>
          <w:szCs w:val="24"/>
        </w:rPr>
      </w:pPr>
      <w:r w:rsidRPr="00A55DAB">
        <w:rPr>
          <w:sz w:val="24"/>
          <w:szCs w:val="24"/>
        </w:rPr>
        <w:t>Портреты: А. Левенгук, Р. Гук, Т. Шванн, М. Шлейден, Р. Вирхов, Дж. Уотсон, Ф. Крик, М. Уилкинс, Р. Франклин, К.М. Бэр.</w:t>
      </w:r>
    </w:p>
    <w:p w:rsidR="00FC745A" w:rsidRPr="00A55DAB" w:rsidRDefault="00FC745A" w:rsidP="00FC745A">
      <w:pPr>
        <w:rPr>
          <w:sz w:val="24"/>
          <w:szCs w:val="24"/>
        </w:rPr>
      </w:pPr>
      <w:r w:rsidRPr="00A55DAB">
        <w:rPr>
          <w:sz w:val="24"/>
          <w:szCs w:val="24"/>
        </w:rPr>
        <w:t>Диаграммы: «Распределение химических элементов в неживой природе», «Распределение химических элементов в живой природе».</w:t>
      </w:r>
    </w:p>
    <w:p w:rsidR="00FC745A" w:rsidRPr="00A55DAB" w:rsidRDefault="00FC745A" w:rsidP="00FC745A">
      <w:pPr>
        <w:rPr>
          <w:sz w:val="24"/>
          <w:szCs w:val="24"/>
        </w:rPr>
      </w:pPr>
      <w:r w:rsidRPr="00A55DAB">
        <w:rPr>
          <w:sz w:val="24"/>
          <w:szCs w:val="24"/>
        </w:rPr>
        <w:t>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АТФ», «Строение эукариотической клетки», «Строение животной клетки», «Строение растительной клетки», «Строение прокариотической клетки», «Строение ядра клетки», «Углеводы», «Липиды».</w:t>
      </w:r>
    </w:p>
    <w:p w:rsidR="00FC745A" w:rsidRPr="00A55DAB" w:rsidRDefault="00FC745A" w:rsidP="00FC745A">
      <w:pPr>
        <w:rPr>
          <w:sz w:val="24"/>
          <w:szCs w:val="24"/>
        </w:rPr>
      </w:pPr>
      <w:r w:rsidRPr="00A55DAB">
        <w:rPr>
          <w:sz w:val="24"/>
          <w:szCs w:val="24"/>
        </w:rPr>
        <w:t>Оборудование: световой микроскоп, оборудование для проведения наблюдений, измерений, экспериментов, микропрепараты растительных, животных  и бактериальных клеток.</w:t>
      </w:r>
    </w:p>
    <w:p w:rsidR="00FC745A" w:rsidRPr="00A55DAB" w:rsidRDefault="00FC745A" w:rsidP="00FC745A">
      <w:pPr>
        <w:rPr>
          <w:sz w:val="24"/>
          <w:szCs w:val="24"/>
        </w:rPr>
      </w:pPr>
      <w:r w:rsidRPr="00A55DAB">
        <w:rPr>
          <w:sz w:val="24"/>
          <w:szCs w:val="24"/>
        </w:rPr>
        <w:t>Лабораторные и практические работы:</w:t>
      </w:r>
    </w:p>
    <w:p w:rsidR="00FC745A" w:rsidRPr="00A55DAB" w:rsidRDefault="00FC745A" w:rsidP="00FC745A">
      <w:pPr>
        <w:rPr>
          <w:sz w:val="24"/>
          <w:szCs w:val="24"/>
        </w:rPr>
      </w:pPr>
      <w:r w:rsidRPr="00A55DAB">
        <w:rPr>
          <w:sz w:val="24"/>
          <w:szCs w:val="24"/>
        </w:rPr>
        <w:t>Лабораторная работа № 1. «Изучение каталитической активности ферментов (на примере амилазы или каталазы)».</w:t>
      </w:r>
    </w:p>
    <w:p w:rsidR="00FC745A" w:rsidRPr="00A55DAB" w:rsidRDefault="00FC745A" w:rsidP="00FC745A">
      <w:pPr>
        <w:rPr>
          <w:sz w:val="24"/>
          <w:szCs w:val="24"/>
        </w:rPr>
      </w:pPr>
      <w:r w:rsidRPr="00A55DAB">
        <w:rPr>
          <w:sz w:val="24"/>
          <w:szCs w:val="24"/>
        </w:rPr>
        <w:t>Лабораторная работа № 2. «Изучение строения клеток растений, животных  и бактерий под микроскопом на готовых микропрепаратах и их описание».</w:t>
      </w:r>
    </w:p>
    <w:p w:rsidR="00FC745A" w:rsidRPr="00A55DAB" w:rsidRDefault="00FC745A" w:rsidP="00FC745A">
      <w:pPr>
        <w:rPr>
          <w:sz w:val="24"/>
          <w:szCs w:val="24"/>
        </w:rPr>
      </w:pPr>
      <w:r w:rsidRPr="00A55DAB">
        <w:rPr>
          <w:sz w:val="24"/>
          <w:szCs w:val="24"/>
        </w:rPr>
        <w:t>Тема 4. Жизнедеятельность клетки.</w:t>
      </w:r>
    </w:p>
    <w:p w:rsidR="00FC745A" w:rsidRPr="00A55DAB" w:rsidRDefault="00FC745A" w:rsidP="00FC745A">
      <w:pPr>
        <w:rPr>
          <w:sz w:val="24"/>
          <w:szCs w:val="24"/>
        </w:rPr>
      </w:pPr>
      <w:r w:rsidRPr="00A55DAB">
        <w:rPr>
          <w:sz w:val="24"/>
          <w:szCs w:val="24"/>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rsidR="00FC745A" w:rsidRPr="00A55DAB" w:rsidRDefault="00FC745A" w:rsidP="00FC745A">
      <w:pPr>
        <w:rPr>
          <w:sz w:val="24"/>
          <w:szCs w:val="24"/>
        </w:rPr>
      </w:pPr>
      <w:r w:rsidRPr="00A55DAB">
        <w:rPr>
          <w:sz w:val="24"/>
          <w:szCs w:val="24"/>
        </w:rPr>
        <w:t>Типы обмена веществ: автотрофный и гетеротрофный. Роль ферментов  в обмене веществ и превращении энергии в клетке.</w:t>
      </w:r>
    </w:p>
    <w:p w:rsidR="00FC745A" w:rsidRPr="00A55DAB" w:rsidRDefault="00FC745A" w:rsidP="00FC745A">
      <w:pPr>
        <w:rPr>
          <w:sz w:val="24"/>
          <w:szCs w:val="24"/>
        </w:rPr>
      </w:pPr>
      <w:r w:rsidRPr="00A55DAB">
        <w:rPr>
          <w:sz w:val="24"/>
          <w:szCs w:val="24"/>
        </w:rPr>
        <w:t>Фотосинтез. Световая и темновая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rsidR="00FC745A" w:rsidRPr="00A55DAB" w:rsidRDefault="00FC745A" w:rsidP="00FC745A">
      <w:pPr>
        <w:rPr>
          <w:sz w:val="24"/>
          <w:szCs w:val="24"/>
        </w:rPr>
      </w:pPr>
      <w:r w:rsidRPr="00A55DAB">
        <w:rPr>
          <w:sz w:val="24"/>
          <w:szCs w:val="24"/>
        </w:rPr>
        <w:t>Хемосинтез. Хемосинтезирующие бактерии. Значение хемосинтеза для жизни на Земле.</w:t>
      </w:r>
    </w:p>
    <w:p w:rsidR="00FC745A" w:rsidRPr="00A55DAB" w:rsidRDefault="00FC745A" w:rsidP="00FC745A">
      <w:pPr>
        <w:rPr>
          <w:sz w:val="24"/>
          <w:szCs w:val="24"/>
        </w:rPr>
      </w:pPr>
      <w:r w:rsidRPr="00A55DAB">
        <w:rPr>
          <w:sz w:val="24"/>
          <w:szCs w:val="24"/>
        </w:rPr>
        <w:t>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фосфорилирование. Эффективность энергетического обмена.</w:t>
      </w:r>
    </w:p>
    <w:p w:rsidR="00FC745A" w:rsidRPr="00A55DAB" w:rsidRDefault="00FC745A" w:rsidP="00FC745A">
      <w:pPr>
        <w:rPr>
          <w:sz w:val="24"/>
          <w:szCs w:val="24"/>
        </w:rPr>
      </w:pPr>
      <w:r w:rsidRPr="00A55DAB">
        <w:rPr>
          <w:sz w:val="24"/>
          <w:szCs w:val="24"/>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rsidR="00FC745A" w:rsidRPr="00A55DAB" w:rsidRDefault="00FC745A" w:rsidP="00FC745A">
      <w:pPr>
        <w:rPr>
          <w:sz w:val="24"/>
          <w:szCs w:val="24"/>
        </w:rPr>
      </w:pPr>
      <w:r w:rsidRPr="00A55DAB">
        <w:rPr>
          <w:sz w:val="24"/>
          <w:szCs w:val="24"/>
        </w:rPr>
        <w:t>Неклеточные формы жизни – вирусы. История открытия вирусов (Д.И. Ивановский). Особенности строения и жизненный цикл вирусов. Бактериофаги. Болезни растений, животных и человека, вызываемые вирусами. Вирус иммунодефицита человека (ВИЧ) – возбудитель СПИДа. Обратная транскрипция, ревертаза и интеграза. Профилактика распространения вирусных заболеваний.</w:t>
      </w:r>
    </w:p>
    <w:p w:rsidR="00FC745A" w:rsidRPr="00A55DAB" w:rsidRDefault="00FC745A" w:rsidP="00FC745A">
      <w:pPr>
        <w:rPr>
          <w:sz w:val="24"/>
          <w:szCs w:val="24"/>
        </w:rPr>
      </w:pPr>
      <w:r w:rsidRPr="00A55DAB">
        <w:rPr>
          <w:sz w:val="24"/>
          <w:szCs w:val="24"/>
        </w:rPr>
        <w:t>Демонстрации:</w:t>
      </w:r>
    </w:p>
    <w:p w:rsidR="00FC745A" w:rsidRPr="00A55DAB" w:rsidRDefault="00FC745A" w:rsidP="00FC745A">
      <w:pPr>
        <w:rPr>
          <w:sz w:val="24"/>
          <w:szCs w:val="24"/>
        </w:rPr>
      </w:pPr>
      <w:r w:rsidRPr="00A55DAB">
        <w:rPr>
          <w:sz w:val="24"/>
          <w:szCs w:val="24"/>
        </w:rPr>
        <w:t>Портреты: Н.К. Кольцов, Д.И. Ивановский, К.А. Тимирязев.</w:t>
      </w:r>
    </w:p>
    <w:p w:rsidR="00FC745A" w:rsidRPr="00A55DAB" w:rsidRDefault="00FC745A" w:rsidP="00FC745A">
      <w:pPr>
        <w:rPr>
          <w:sz w:val="24"/>
          <w:szCs w:val="24"/>
        </w:rPr>
      </w:pPr>
      <w:r w:rsidRPr="00A55DAB">
        <w:rPr>
          <w:sz w:val="24"/>
          <w:szCs w:val="24"/>
        </w:rPr>
        <w:t>Таблицы и схемы: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rsidR="00FC745A" w:rsidRPr="00A55DAB" w:rsidRDefault="00FC745A" w:rsidP="00FC745A">
      <w:pPr>
        <w:rPr>
          <w:sz w:val="24"/>
          <w:szCs w:val="24"/>
        </w:rPr>
      </w:pPr>
      <w:r w:rsidRPr="00A55DAB">
        <w:rPr>
          <w:sz w:val="24"/>
          <w:szCs w:val="24"/>
        </w:rPr>
        <w:t>Оборудование: модели-аппликации «Удвоение ДНК и транскрипция», «Биосинтез белка», «Строение клетки», модель структуры ДНК.</w:t>
      </w:r>
    </w:p>
    <w:p w:rsidR="00FC745A" w:rsidRPr="00A55DAB" w:rsidRDefault="00FC745A" w:rsidP="00FC745A">
      <w:pPr>
        <w:rPr>
          <w:sz w:val="24"/>
          <w:szCs w:val="24"/>
        </w:rPr>
      </w:pPr>
      <w:r w:rsidRPr="00A55DAB">
        <w:rPr>
          <w:sz w:val="24"/>
          <w:szCs w:val="24"/>
        </w:rPr>
        <w:t>Тема 5. Размножение и индивидуальное развитие организмов.</w:t>
      </w:r>
    </w:p>
    <w:p w:rsidR="00FC745A" w:rsidRPr="00A55DAB" w:rsidRDefault="00FC745A" w:rsidP="00FC745A">
      <w:pPr>
        <w:rPr>
          <w:sz w:val="24"/>
          <w:szCs w:val="24"/>
        </w:rPr>
      </w:pPr>
      <w:r w:rsidRPr="00A55DAB">
        <w:rPr>
          <w:sz w:val="24"/>
          <w:szCs w:val="24"/>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rsidR="00FC745A" w:rsidRPr="00A55DAB" w:rsidRDefault="00FC745A" w:rsidP="00FC745A">
      <w:pPr>
        <w:rPr>
          <w:sz w:val="24"/>
          <w:szCs w:val="24"/>
        </w:rPr>
      </w:pPr>
      <w:r w:rsidRPr="00A55DAB">
        <w:rPr>
          <w:sz w:val="24"/>
          <w:szCs w:val="24"/>
        </w:rPr>
        <w:t>Деление клетки – митоз. Стадии митоза. Процессы, происходящие на разных стадиях митоза. Биологический смысл митоза.</w:t>
      </w:r>
    </w:p>
    <w:p w:rsidR="00FC745A" w:rsidRPr="00A55DAB" w:rsidRDefault="00FC745A" w:rsidP="00FC745A">
      <w:pPr>
        <w:rPr>
          <w:sz w:val="24"/>
          <w:szCs w:val="24"/>
        </w:rPr>
      </w:pPr>
      <w:r w:rsidRPr="00A55DAB">
        <w:rPr>
          <w:sz w:val="24"/>
          <w:szCs w:val="24"/>
        </w:rPr>
        <w:t>Программируемая гибель клетки – апоптоз.</w:t>
      </w:r>
    </w:p>
    <w:p w:rsidR="00FC745A" w:rsidRPr="00A55DAB" w:rsidRDefault="00FC745A" w:rsidP="00FC745A">
      <w:pPr>
        <w:rPr>
          <w:sz w:val="24"/>
          <w:szCs w:val="24"/>
        </w:rPr>
      </w:pPr>
      <w:r w:rsidRPr="00A55DAB">
        <w:rPr>
          <w:sz w:val="24"/>
          <w:szCs w:val="24"/>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rsidR="00FC745A" w:rsidRPr="00A55DAB" w:rsidRDefault="00FC745A" w:rsidP="00FC745A">
      <w:pPr>
        <w:rPr>
          <w:sz w:val="24"/>
          <w:szCs w:val="24"/>
        </w:rPr>
      </w:pPr>
      <w:r w:rsidRPr="00A55DAB">
        <w:rPr>
          <w:sz w:val="24"/>
          <w:szCs w:val="24"/>
        </w:rPr>
        <w:t>Половое размножение, его отличия от бесполого.</w:t>
      </w:r>
    </w:p>
    <w:p w:rsidR="00FC745A" w:rsidRPr="00A55DAB" w:rsidRDefault="00FC745A" w:rsidP="00FC745A">
      <w:pPr>
        <w:rPr>
          <w:sz w:val="24"/>
          <w:szCs w:val="24"/>
        </w:rPr>
      </w:pPr>
      <w:r w:rsidRPr="00A55DAB">
        <w:rPr>
          <w:sz w:val="24"/>
          <w:szCs w:val="24"/>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rsidR="00FC745A" w:rsidRPr="00A55DAB" w:rsidRDefault="00FC745A" w:rsidP="00FC745A">
      <w:pPr>
        <w:rPr>
          <w:sz w:val="24"/>
          <w:szCs w:val="24"/>
        </w:rPr>
      </w:pPr>
      <w:r w:rsidRPr="00A55DAB">
        <w:rPr>
          <w:sz w:val="24"/>
          <w:szCs w:val="24"/>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оогенез. Особенности строения яйцеклеток и сперматозоидов. Оплодотворение. Партеногенез.</w:t>
      </w:r>
    </w:p>
    <w:p w:rsidR="00FC745A" w:rsidRPr="00A55DAB" w:rsidRDefault="00FC745A" w:rsidP="00FC745A">
      <w:pPr>
        <w:rPr>
          <w:sz w:val="24"/>
          <w:szCs w:val="24"/>
        </w:rPr>
      </w:pPr>
      <w:r w:rsidRPr="00A55DAB">
        <w:rPr>
          <w:sz w:val="24"/>
          <w:szCs w:val="24"/>
        </w:rPr>
        <w:t>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среды на развитие организмов, факторы, способные вызывать врождённые уродства.</w:t>
      </w:r>
    </w:p>
    <w:p w:rsidR="00FC745A" w:rsidRPr="00A55DAB" w:rsidRDefault="00FC745A" w:rsidP="00FC745A">
      <w:pPr>
        <w:rPr>
          <w:sz w:val="24"/>
          <w:szCs w:val="24"/>
        </w:rPr>
      </w:pPr>
      <w:r w:rsidRPr="00A55DAB">
        <w:rPr>
          <w:sz w:val="24"/>
          <w:szCs w:val="24"/>
        </w:rPr>
        <w:t>Рост и развитие растений. Онтогенез цветкового растения: строение семени, стадии развития.</w:t>
      </w:r>
    </w:p>
    <w:p w:rsidR="00FC745A" w:rsidRPr="00A55DAB" w:rsidRDefault="00FC745A" w:rsidP="00FC745A">
      <w:pPr>
        <w:rPr>
          <w:sz w:val="24"/>
          <w:szCs w:val="24"/>
        </w:rPr>
      </w:pPr>
      <w:r w:rsidRPr="00A55DAB">
        <w:rPr>
          <w:sz w:val="24"/>
          <w:szCs w:val="24"/>
        </w:rPr>
        <w:t>Демонстрации:</w:t>
      </w:r>
    </w:p>
    <w:p w:rsidR="00FC745A" w:rsidRPr="00A55DAB" w:rsidRDefault="00FC745A" w:rsidP="00FC745A">
      <w:pPr>
        <w:rPr>
          <w:sz w:val="24"/>
          <w:szCs w:val="24"/>
        </w:rPr>
      </w:pPr>
      <w:r w:rsidRPr="00A55DAB">
        <w:rPr>
          <w:sz w:val="24"/>
          <w:szCs w:val="24"/>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rsidR="00FC745A" w:rsidRPr="00A55DAB" w:rsidRDefault="00FC745A" w:rsidP="00FC745A">
      <w:pPr>
        <w:rPr>
          <w:sz w:val="24"/>
          <w:szCs w:val="24"/>
        </w:rPr>
      </w:pPr>
      <w:r w:rsidRPr="00A55DAB">
        <w:rPr>
          <w:sz w:val="24"/>
          <w:szCs w:val="24"/>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rsidR="00FC745A" w:rsidRPr="00A55DAB" w:rsidRDefault="00FC745A" w:rsidP="00FC745A">
      <w:pPr>
        <w:rPr>
          <w:sz w:val="24"/>
          <w:szCs w:val="24"/>
        </w:rPr>
      </w:pPr>
      <w:r w:rsidRPr="00A55DAB">
        <w:rPr>
          <w:sz w:val="24"/>
          <w:szCs w:val="24"/>
        </w:rPr>
        <w:t>Лабораторные и практические работы:</w:t>
      </w:r>
    </w:p>
    <w:p w:rsidR="00FC745A" w:rsidRPr="00A55DAB" w:rsidRDefault="00FC745A" w:rsidP="00FC745A">
      <w:pPr>
        <w:rPr>
          <w:sz w:val="24"/>
          <w:szCs w:val="24"/>
        </w:rPr>
      </w:pPr>
      <w:r w:rsidRPr="00A55DAB">
        <w:rPr>
          <w:sz w:val="24"/>
          <w:szCs w:val="24"/>
        </w:rPr>
        <w:t>Лабораторная работа № 3. «Наблюдение митоза в клетках кончика корешка лука на готовых микропрепаратах».</w:t>
      </w:r>
    </w:p>
    <w:p w:rsidR="00FC745A" w:rsidRPr="00A55DAB" w:rsidRDefault="00FC745A" w:rsidP="00FC745A">
      <w:pPr>
        <w:rPr>
          <w:sz w:val="24"/>
          <w:szCs w:val="24"/>
        </w:rPr>
      </w:pPr>
      <w:r w:rsidRPr="00A55DAB">
        <w:rPr>
          <w:sz w:val="24"/>
          <w:szCs w:val="24"/>
        </w:rPr>
        <w:t>Лабораторная работа № 4. «Изучение строения половых клеток на готовых микропрепаратах».</w:t>
      </w:r>
    </w:p>
    <w:p w:rsidR="00FC745A" w:rsidRPr="00A55DAB" w:rsidRDefault="00FC745A" w:rsidP="00FC745A">
      <w:pPr>
        <w:rPr>
          <w:sz w:val="24"/>
          <w:szCs w:val="24"/>
        </w:rPr>
      </w:pPr>
      <w:r w:rsidRPr="00A55DAB">
        <w:rPr>
          <w:sz w:val="24"/>
          <w:szCs w:val="24"/>
        </w:rPr>
        <w:t>Тема 6. Наследственность и изменчивость организмов.</w:t>
      </w:r>
    </w:p>
    <w:p w:rsidR="00FC745A" w:rsidRPr="00A55DAB" w:rsidRDefault="00FC745A" w:rsidP="00FC745A">
      <w:pPr>
        <w:rPr>
          <w:sz w:val="24"/>
          <w:szCs w:val="24"/>
        </w:rPr>
      </w:pPr>
      <w:r w:rsidRPr="00A55DAB">
        <w:rPr>
          <w:sz w:val="24"/>
          <w:szCs w:val="24"/>
        </w:rPr>
        <w:t>Предмет и задачи генетики. История развития генетики. Роль цитологии  и эмбриологии в становлении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rsidR="00FC745A" w:rsidRPr="00A55DAB" w:rsidRDefault="00FC745A" w:rsidP="00FC745A">
      <w:pPr>
        <w:rPr>
          <w:sz w:val="24"/>
          <w:szCs w:val="24"/>
        </w:rPr>
      </w:pPr>
      <w:r w:rsidRPr="00A55DAB">
        <w:rPr>
          <w:sz w:val="24"/>
          <w:szCs w:val="24"/>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rsidR="00FC745A" w:rsidRPr="00A55DAB" w:rsidRDefault="00FC745A" w:rsidP="00FC745A">
      <w:pPr>
        <w:rPr>
          <w:sz w:val="24"/>
          <w:szCs w:val="24"/>
        </w:rPr>
      </w:pPr>
      <w:r w:rsidRPr="00A55DAB">
        <w:rPr>
          <w:sz w:val="24"/>
          <w:szCs w:val="24"/>
        </w:rPr>
        <w:t>Дигибридное скрещивание. Закон независимого наследования признаков. Цитогенетические основы дигибридного скрещивания. Анализирующее скрещивание. Использование анализирующего скрещивания для определения генотипа особи.</w:t>
      </w:r>
    </w:p>
    <w:p w:rsidR="00FC745A" w:rsidRPr="00A55DAB" w:rsidRDefault="00FC745A" w:rsidP="00FC745A">
      <w:pPr>
        <w:rPr>
          <w:sz w:val="24"/>
          <w:szCs w:val="24"/>
        </w:rPr>
      </w:pPr>
      <w:r w:rsidRPr="00A55DAB">
        <w:rPr>
          <w:sz w:val="24"/>
          <w:szCs w:val="24"/>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rsidR="00FC745A" w:rsidRPr="00A55DAB" w:rsidRDefault="00FC745A" w:rsidP="00FC745A">
      <w:pPr>
        <w:rPr>
          <w:sz w:val="24"/>
          <w:szCs w:val="24"/>
        </w:rPr>
      </w:pPr>
      <w:r w:rsidRPr="00A55DAB">
        <w:rPr>
          <w:sz w:val="24"/>
          <w:szCs w:val="24"/>
        </w:rPr>
        <w:t>Хромосомная теория наследственности. Генетические карты.</w:t>
      </w:r>
    </w:p>
    <w:p w:rsidR="00FC745A" w:rsidRPr="00A55DAB" w:rsidRDefault="00FC745A" w:rsidP="00FC745A">
      <w:pPr>
        <w:rPr>
          <w:sz w:val="24"/>
          <w:szCs w:val="24"/>
        </w:rPr>
      </w:pPr>
      <w:r w:rsidRPr="00A55DAB">
        <w:rPr>
          <w:sz w:val="24"/>
          <w:szCs w:val="24"/>
        </w:rPr>
        <w:t>Генетика пола. Хромосомное определение пола. Аутосомы и половые хромосомы. Гомогаметные и гетерогаметные организмы. Наследование признаков, сцепленных с полом.</w:t>
      </w:r>
    </w:p>
    <w:p w:rsidR="00FC745A" w:rsidRPr="00A55DAB" w:rsidRDefault="00FC745A" w:rsidP="00FC745A">
      <w:pPr>
        <w:rPr>
          <w:sz w:val="24"/>
          <w:szCs w:val="24"/>
        </w:rPr>
      </w:pPr>
      <w:r w:rsidRPr="00A55DAB">
        <w:rPr>
          <w:sz w:val="24"/>
          <w:szCs w:val="24"/>
        </w:rPr>
        <w:t>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Свойства модификационной изменчивости.</w:t>
      </w:r>
    </w:p>
    <w:p w:rsidR="00FC745A" w:rsidRPr="00A55DAB" w:rsidRDefault="00FC745A" w:rsidP="00FC745A">
      <w:pPr>
        <w:rPr>
          <w:sz w:val="24"/>
          <w:szCs w:val="24"/>
        </w:rPr>
      </w:pPr>
      <w:r w:rsidRPr="00A55DAB">
        <w:rPr>
          <w:sz w:val="24"/>
          <w:szCs w:val="24"/>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Н.И. Вавилова.</w:t>
      </w:r>
    </w:p>
    <w:p w:rsidR="00FC745A" w:rsidRPr="00A55DAB" w:rsidRDefault="00FC745A" w:rsidP="00FC745A">
      <w:pPr>
        <w:rPr>
          <w:sz w:val="24"/>
          <w:szCs w:val="24"/>
        </w:rPr>
      </w:pPr>
      <w:r w:rsidRPr="00A55DAB">
        <w:rPr>
          <w:sz w:val="24"/>
          <w:szCs w:val="24"/>
        </w:rPr>
        <w:t>Внеядерная наследственность и изменчивость.</w:t>
      </w:r>
    </w:p>
    <w:p w:rsidR="00FC745A" w:rsidRPr="00A55DAB" w:rsidRDefault="00FC745A" w:rsidP="00FC745A">
      <w:pPr>
        <w:rPr>
          <w:sz w:val="24"/>
          <w:szCs w:val="24"/>
        </w:rPr>
      </w:pPr>
      <w:r w:rsidRPr="00A55DAB">
        <w:rPr>
          <w:sz w:val="24"/>
          <w:szCs w:val="24"/>
        </w:rPr>
        <w:t>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rsidR="00FC745A" w:rsidRPr="00A55DAB" w:rsidRDefault="00FC745A" w:rsidP="00FC745A">
      <w:pPr>
        <w:rPr>
          <w:sz w:val="24"/>
          <w:szCs w:val="24"/>
        </w:rPr>
      </w:pPr>
      <w:r w:rsidRPr="00A55DAB">
        <w:rPr>
          <w:sz w:val="24"/>
          <w:szCs w:val="24"/>
        </w:rPr>
        <w:t>Демонстрации:</w:t>
      </w:r>
    </w:p>
    <w:p w:rsidR="00FC745A" w:rsidRPr="00A55DAB" w:rsidRDefault="00FC745A" w:rsidP="00FC745A">
      <w:pPr>
        <w:rPr>
          <w:sz w:val="24"/>
          <w:szCs w:val="24"/>
        </w:rPr>
      </w:pPr>
      <w:r w:rsidRPr="00A55DAB">
        <w:rPr>
          <w:sz w:val="24"/>
          <w:szCs w:val="24"/>
        </w:rPr>
        <w:t>Портреты: Г. Мендель, Т. Морган, Г. де Фриз, С.С. Четвериков, Н.В. Тимофеев-Ресовский, Н.И. Вавилов.</w:t>
      </w:r>
    </w:p>
    <w:p w:rsidR="00FC745A" w:rsidRPr="00A55DAB" w:rsidRDefault="00FC745A" w:rsidP="00FC745A">
      <w:pPr>
        <w:rPr>
          <w:sz w:val="24"/>
          <w:szCs w:val="24"/>
        </w:rPr>
      </w:pPr>
      <w:r w:rsidRPr="00A55DAB">
        <w:rPr>
          <w:sz w:val="24"/>
          <w:szCs w:val="24"/>
        </w:rPr>
        <w:t>Таблицы и схемы: «Моногибридное скрещивание и его цитогенетическая основа», «Закон расщепления и его цитогенетическая основа», «Закон чистоты гамет», «Дигибридное скрещивание», «Цитологические основы дигибридного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«Модификационная изменчивость», «Наследование резус-фактора», «Генетика групп крови», «Мутационная изменчивость».</w:t>
      </w:r>
    </w:p>
    <w:p w:rsidR="00FC745A" w:rsidRPr="00A55DAB" w:rsidRDefault="00FC745A" w:rsidP="00FC745A">
      <w:pPr>
        <w:rPr>
          <w:sz w:val="24"/>
          <w:szCs w:val="24"/>
        </w:rPr>
      </w:pPr>
      <w:r w:rsidRPr="00A55DAB">
        <w:rPr>
          <w:sz w:val="24"/>
          <w:szCs w:val="24"/>
        </w:rPr>
        <w:t>Оборудование: модели-аппликации «Моногибридное скрещивание», «Неполное доминирование», «Дигибридное скрещивание», «Перекрёст хромосом», микроскоп и микропрепарат «Дрозофила» (норма, мутации формы крыльев  и окраски тела), гербарий «Горох посевной».</w:t>
      </w:r>
    </w:p>
    <w:p w:rsidR="00FC745A" w:rsidRPr="00A55DAB" w:rsidRDefault="00FC745A" w:rsidP="00FC745A">
      <w:pPr>
        <w:rPr>
          <w:sz w:val="24"/>
          <w:szCs w:val="24"/>
        </w:rPr>
      </w:pPr>
      <w:r w:rsidRPr="00A55DAB">
        <w:rPr>
          <w:sz w:val="24"/>
          <w:szCs w:val="24"/>
        </w:rPr>
        <w:t>Лабораторные и практические работы:</w:t>
      </w:r>
    </w:p>
    <w:p w:rsidR="00FC745A" w:rsidRPr="00A55DAB" w:rsidRDefault="00FC745A" w:rsidP="00FC745A">
      <w:pPr>
        <w:rPr>
          <w:sz w:val="24"/>
          <w:szCs w:val="24"/>
        </w:rPr>
      </w:pPr>
      <w:r w:rsidRPr="00A55DAB">
        <w:rPr>
          <w:sz w:val="24"/>
          <w:szCs w:val="24"/>
        </w:rPr>
        <w:t>Лабораторная работа № 5. «Изучение результатов моногибридного  и дигибридного скрещивания у дрозофилы на готовых микропрепаратах».</w:t>
      </w:r>
    </w:p>
    <w:p w:rsidR="00FC745A" w:rsidRPr="00A55DAB" w:rsidRDefault="00FC745A" w:rsidP="00FC745A">
      <w:pPr>
        <w:rPr>
          <w:sz w:val="24"/>
          <w:szCs w:val="24"/>
        </w:rPr>
      </w:pPr>
      <w:r w:rsidRPr="00A55DAB">
        <w:rPr>
          <w:sz w:val="24"/>
          <w:szCs w:val="24"/>
        </w:rPr>
        <w:t>Лабораторная работа № 6. «Изучение модификационной изменчивости, построение вариационного ряда и вариационной кривой».</w:t>
      </w:r>
    </w:p>
    <w:p w:rsidR="00FC745A" w:rsidRPr="00A55DAB" w:rsidRDefault="00FC745A" w:rsidP="00FC745A">
      <w:pPr>
        <w:rPr>
          <w:sz w:val="24"/>
          <w:szCs w:val="24"/>
        </w:rPr>
      </w:pPr>
      <w:r w:rsidRPr="00A55DAB">
        <w:rPr>
          <w:sz w:val="24"/>
          <w:szCs w:val="24"/>
        </w:rPr>
        <w:t>Лабораторная работа № 7. «Анализ мутаций у дрозофилы на готовых микропрепаратах».</w:t>
      </w:r>
    </w:p>
    <w:p w:rsidR="00FC745A" w:rsidRPr="00A55DAB" w:rsidRDefault="00FC745A" w:rsidP="00FC745A">
      <w:pPr>
        <w:rPr>
          <w:sz w:val="24"/>
          <w:szCs w:val="24"/>
        </w:rPr>
      </w:pPr>
      <w:r w:rsidRPr="00A55DAB">
        <w:rPr>
          <w:sz w:val="24"/>
          <w:szCs w:val="24"/>
        </w:rPr>
        <w:t>Практическая работа № 2. «Составление и анализ родословных человека».</w:t>
      </w:r>
    </w:p>
    <w:p w:rsidR="00FC745A" w:rsidRPr="00A55DAB" w:rsidRDefault="00FC745A" w:rsidP="00FC745A">
      <w:pPr>
        <w:rPr>
          <w:sz w:val="24"/>
          <w:szCs w:val="24"/>
        </w:rPr>
      </w:pPr>
      <w:r w:rsidRPr="00A55DAB">
        <w:rPr>
          <w:sz w:val="24"/>
          <w:szCs w:val="24"/>
        </w:rPr>
        <w:t>Тема 7. Селекция организмов. Основы биотехнологии.</w:t>
      </w:r>
    </w:p>
    <w:p w:rsidR="00FC745A" w:rsidRPr="00A55DAB" w:rsidRDefault="00FC745A" w:rsidP="00FC745A">
      <w:pPr>
        <w:rPr>
          <w:sz w:val="24"/>
          <w:szCs w:val="24"/>
        </w:rPr>
      </w:pPr>
      <w:r w:rsidRPr="00A55DAB">
        <w:rPr>
          <w:sz w:val="24"/>
          <w:szCs w:val="24"/>
        </w:rPr>
        <w:t>Селекция как наука и процесс. Зарождение селекции и доместикация. Учение Н.И. Вавилова о центрах происхождения и многообразия культурных растений. Центры происхождения домашних животных. Сорт, порода, штамм.</w:t>
      </w:r>
    </w:p>
    <w:p w:rsidR="00FC745A" w:rsidRPr="00A55DAB" w:rsidRDefault="00FC745A" w:rsidP="00FC745A">
      <w:pPr>
        <w:rPr>
          <w:sz w:val="24"/>
          <w:szCs w:val="24"/>
        </w:rPr>
      </w:pPr>
      <w:r w:rsidRPr="00A55DAB">
        <w:rPr>
          <w:sz w:val="24"/>
          <w:szCs w:val="24"/>
        </w:rPr>
        <w:t>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полиплоидов. Достижения селекции растений, животных и микроорганизмов.</w:t>
      </w:r>
    </w:p>
    <w:p w:rsidR="00FC745A" w:rsidRPr="00A55DAB" w:rsidRDefault="00FC745A" w:rsidP="00FC745A">
      <w:pPr>
        <w:rPr>
          <w:sz w:val="24"/>
          <w:szCs w:val="24"/>
        </w:rPr>
      </w:pPr>
      <w:r w:rsidRPr="00A55DAB">
        <w:rPr>
          <w:sz w:val="24"/>
          <w:szCs w:val="24"/>
        </w:rPr>
        <w:t>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p w:rsidR="00FC745A" w:rsidRPr="00A55DAB" w:rsidRDefault="00FC745A" w:rsidP="00FC745A">
      <w:pPr>
        <w:rPr>
          <w:sz w:val="24"/>
          <w:szCs w:val="24"/>
        </w:rPr>
      </w:pPr>
      <w:r w:rsidRPr="00A55DAB">
        <w:rPr>
          <w:sz w:val="24"/>
          <w:szCs w:val="24"/>
        </w:rPr>
        <w:t>Демонстрации:</w:t>
      </w:r>
    </w:p>
    <w:p w:rsidR="00FC745A" w:rsidRPr="00A55DAB" w:rsidRDefault="00FC745A" w:rsidP="00FC745A">
      <w:pPr>
        <w:rPr>
          <w:sz w:val="24"/>
          <w:szCs w:val="24"/>
        </w:rPr>
      </w:pPr>
      <w:r w:rsidRPr="00A55DAB">
        <w:rPr>
          <w:sz w:val="24"/>
          <w:szCs w:val="24"/>
        </w:rPr>
        <w:t>Портреты: Н.И. Вавилов, И.В. Мичурин, Г.Д. Карпеченко, М.Ф. Иванов.</w:t>
      </w:r>
    </w:p>
    <w:p w:rsidR="00FC745A" w:rsidRPr="00A55DAB" w:rsidRDefault="00FC745A" w:rsidP="00FC745A">
      <w:pPr>
        <w:rPr>
          <w:sz w:val="24"/>
          <w:szCs w:val="24"/>
        </w:rPr>
      </w:pPr>
      <w:r w:rsidRPr="00A55DAB">
        <w:rPr>
          <w:sz w:val="24"/>
          <w:szCs w:val="24"/>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М.Ф. Иванова», «Полиплоидия», «Объекты биотехнологии», «Клеточные культуры и клонирование», «Конструирование и перенос генов, хромосом».</w:t>
      </w:r>
    </w:p>
    <w:p w:rsidR="00FC745A" w:rsidRPr="00A55DAB" w:rsidRDefault="00FC745A" w:rsidP="00FC745A">
      <w:pPr>
        <w:rPr>
          <w:sz w:val="24"/>
          <w:szCs w:val="24"/>
        </w:rPr>
      </w:pPr>
      <w:r w:rsidRPr="00A55DAB">
        <w:rPr>
          <w:sz w:val="24"/>
          <w:szCs w:val="24"/>
        </w:rPr>
        <w:t>Оборудование: муляжи плодов и корнеплодов диких форм и культурных сортов растений, гербарий «Сельскохозяйственные растения».</w:t>
      </w:r>
    </w:p>
    <w:p w:rsidR="00FC745A" w:rsidRPr="00A55DAB" w:rsidRDefault="00FC745A" w:rsidP="00FC745A">
      <w:pPr>
        <w:rPr>
          <w:sz w:val="24"/>
          <w:szCs w:val="24"/>
        </w:rPr>
      </w:pPr>
      <w:r w:rsidRPr="00A55DAB">
        <w:rPr>
          <w:sz w:val="24"/>
          <w:szCs w:val="24"/>
        </w:rPr>
        <w:t>Лабораторные и практические работы:</w:t>
      </w:r>
    </w:p>
    <w:p w:rsidR="00FC745A" w:rsidRPr="00A55DAB" w:rsidRDefault="00FC745A" w:rsidP="00FC745A">
      <w:pPr>
        <w:rPr>
          <w:sz w:val="24"/>
          <w:szCs w:val="24"/>
        </w:rPr>
      </w:pPr>
      <w:r w:rsidRPr="00A55DAB">
        <w:rPr>
          <w:sz w:val="24"/>
          <w:szCs w:val="24"/>
        </w:rPr>
        <w:t>Экскурсия «Основные методы и достижения селекции растений и животных (на селекционную станцию, племенную ферму, сортоиспытательный участок,  в тепличное хозяйство, лабораторию агроуниверситета или научного центра)».</w:t>
      </w:r>
    </w:p>
    <w:p w:rsidR="00FC745A" w:rsidRPr="00A55DAB" w:rsidRDefault="00FC745A" w:rsidP="00FC745A">
      <w:pPr>
        <w:rPr>
          <w:sz w:val="24"/>
          <w:szCs w:val="24"/>
        </w:rPr>
      </w:pPr>
    </w:p>
    <w:p w:rsidR="00FC745A" w:rsidRPr="00A55DAB" w:rsidRDefault="00FC745A" w:rsidP="00FC745A">
      <w:pPr>
        <w:rPr>
          <w:sz w:val="24"/>
          <w:szCs w:val="24"/>
        </w:rPr>
      </w:pPr>
      <w:r w:rsidRPr="00A55DAB">
        <w:rPr>
          <w:sz w:val="24"/>
          <w:szCs w:val="24"/>
        </w:rPr>
        <w:t>Содержание обучения в 11 классе</w:t>
      </w:r>
    </w:p>
    <w:p w:rsidR="00FC745A" w:rsidRPr="00A55DAB" w:rsidRDefault="00FC745A" w:rsidP="00FC745A">
      <w:pPr>
        <w:rPr>
          <w:sz w:val="24"/>
          <w:szCs w:val="24"/>
        </w:rPr>
      </w:pPr>
    </w:p>
    <w:p w:rsidR="00FC745A" w:rsidRPr="00A55DAB" w:rsidRDefault="00FC745A" w:rsidP="00FC745A">
      <w:pPr>
        <w:rPr>
          <w:sz w:val="24"/>
          <w:szCs w:val="24"/>
        </w:rPr>
      </w:pPr>
      <w:r w:rsidRPr="00A55DAB">
        <w:rPr>
          <w:sz w:val="24"/>
          <w:szCs w:val="24"/>
        </w:rPr>
        <w:t>Тема 1. Эволюционная биология.</w:t>
      </w:r>
    </w:p>
    <w:p w:rsidR="00FC745A" w:rsidRPr="00A55DAB" w:rsidRDefault="00FC745A" w:rsidP="00FC745A">
      <w:pPr>
        <w:rPr>
          <w:sz w:val="24"/>
          <w:szCs w:val="24"/>
        </w:rPr>
      </w:pPr>
      <w:r w:rsidRPr="00A55DAB">
        <w:rPr>
          <w:sz w:val="24"/>
          <w:szCs w:val="24"/>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w:t>
      </w:r>
    </w:p>
    <w:p w:rsidR="00FC745A" w:rsidRPr="00A55DAB" w:rsidRDefault="00FC745A" w:rsidP="00FC745A">
      <w:pPr>
        <w:rPr>
          <w:sz w:val="24"/>
          <w:szCs w:val="24"/>
        </w:rPr>
      </w:pPr>
      <w:r w:rsidRPr="00A55DAB">
        <w:rPr>
          <w:sz w:val="24"/>
          <w:szCs w:val="24"/>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rsidR="00FC745A" w:rsidRPr="00A55DAB" w:rsidRDefault="00FC745A" w:rsidP="00FC745A">
      <w:pPr>
        <w:rPr>
          <w:sz w:val="24"/>
          <w:szCs w:val="24"/>
        </w:rPr>
      </w:pPr>
      <w:r w:rsidRPr="00A55DAB">
        <w:rPr>
          <w:sz w:val="24"/>
          <w:szCs w:val="24"/>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rsidR="00FC745A" w:rsidRPr="00A55DAB" w:rsidRDefault="00FC745A" w:rsidP="00FC745A">
      <w:pPr>
        <w:rPr>
          <w:sz w:val="24"/>
          <w:szCs w:val="24"/>
        </w:rPr>
      </w:pPr>
      <w:r w:rsidRPr="00A55DAB">
        <w:rPr>
          <w:sz w:val="24"/>
          <w:szCs w:val="24"/>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p w:rsidR="00FC745A" w:rsidRPr="00A55DAB" w:rsidRDefault="00FC745A" w:rsidP="00FC745A">
      <w:pPr>
        <w:rPr>
          <w:sz w:val="24"/>
          <w:szCs w:val="24"/>
        </w:rPr>
      </w:pPr>
      <w:r w:rsidRPr="00A55DAB">
        <w:rPr>
          <w:sz w:val="24"/>
          <w:szCs w:val="24"/>
        </w:rPr>
        <w:t>Синтетическая теория эволюции (СТЭ) и её основные положения.</w:t>
      </w:r>
    </w:p>
    <w:p w:rsidR="00FC745A" w:rsidRPr="00A55DAB" w:rsidRDefault="00FC745A" w:rsidP="00FC745A">
      <w:pPr>
        <w:rPr>
          <w:sz w:val="24"/>
          <w:szCs w:val="24"/>
        </w:rPr>
      </w:pPr>
      <w:r w:rsidRPr="00A55DAB">
        <w:rPr>
          <w:sz w:val="24"/>
          <w:szCs w:val="24"/>
        </w:rPr>
        <w:t>Микроэволюция. Популяция как единица вида и эволюции.</w:t>
      </w:r>
    </w:p>
    <w:p w:rsidR="00FC745A" w:rsidRPr="00A55DAB" w:rsidRDefault="00FC745A" w:rsidP="00FC745A">
      <w:pPr>
        <w:rPr>
          <w:sz w:val="24"/>
          <w:szCs w:val="24"/>
        </w:rPr>
      </w:pPr>
      <w:r w:rsidRPr="00A55DAB">
        <w:rPr>
          <w:sz w:val="24"/>
          <w:szCs w:val="24"/>
        </w:rPr>
        <w:t>Движущие силы (факторы) эволюции видов в природе. Мутационный процесс и комбинативная изменчивость. Популяционные волны и дрейф генов. Изоляция  и миграция.</w:t>
      </w:r>
    </w:p>
    <w:p w:rsidR="00FC745A" w:rsidRPr="00A55DAB" w:rsidRDefault="00FC745A" w:rsidP="00FC745A">
      <w:pPr>
        <w:rPr>
          <w:sz w:val="24"/>
          <w:szCs w:val="24"/>
        </w:rPr>
      </w:pPr>
      <w:r w:rsidRPr="00A55DAB">
        <w:rPr>
          <w:sz w:val="24"/>
          <w:szCs w:val="24"/>
        </w:rPr>
        <w:t>Естественный отбор – направляющий фактор эволюции. Формы естественного отбора.</w:t>
      </w:r>
    </w:p>
    <w:p w:rsidR="00FC745A" w:rsidRPr="00A55DAB" w:rsidRDefault="00FC745A" w:rsidP="00FC745A">
      <w:pPr>
        <w:rPr>
          <w:sz w:val="24"/>
          <w:szCs w:val="24"/>
        </w:rPr>
      </w:pPr>
      <w:r w:rsidRPr="00A55DAB">
        <w:rPr>
          <w:sz w:val="24"/>
          <w:szCs w:val="24"/>
        </w:rPr>
        <w:t>Приспособленность организмов как результат эволюции. Примеры приспособлений у организмов. Ароморфозы и идио­адаптации.</w:t>
      </w:r>
    </w:p>
    <w:p w:rsidR="00FC745A" w:rsidRPr="00A55DAB" w:rsidRDefault="00FC745A" w:rsidP="00FC745A">
      <w:pPr>
        <w:rPr>
          <w:sz w:val="24"/>
          <w:szCs w:val="24"/>
        </w:rPr>
      </w:pPr>
      <w:r w:rsidRPr="00A55DAB">
        <w:rPr>
          <w:sz w:val="24"/>
          <w:szCs w:val="24"/>
        </w:rPr>
        <w:t>Вид и видообразование. Критерии вида. Основные формы видообразования: географическое, экологическое.</w:t>
      </w:r>
    </w:p>
    <w:p w:rsidR="00FC745A" w:rsidRPr="00A55DAB" w:rsidRDefault="00FC745A" w:rsidP="00FC745A">
      <w:pPr>
        <w:rPr>
          <w:sz w:val="24"/>
          <w:szCs w:val="24"/>
        </w:rPr>
      </w:pPr>
      <w:r w:rsidRPr="00A55DAB">
        <w:rPr>
          <w:sz w:val="24"/>
          <w:szCs w:val="24"/>
        </w:rPr>
        <w:t>Макроэволюция. Формы эволюции: филетическая, дивергентная, конвергентная, параллельная. Необратимость эволюции.</w:t>
      </w:r>
    </w:p>
    <w:p w:rsidR="00FC745A" w:rsidRPr="00A55DAB" w:rsidRDefault="00FC745A" w:rsidP="00FC745A">
      <w:pPr>
        <w:rPr>
          <w:sz w:val="24"/>
          <w:szCs w:val="24"/>
        </w:rPr>
      </w:pPr>
      <w:r w:rsidRPr="00A55DAB">
        <w:rPr>
          <w:sz w:val="24"/>
          <w:szCs w:val="24"/>
        </w:rPr>
        <w:t>Происхождение от неспециализированных предков. Прогрессирующая специализация. Адаптивная радиация.</w:t>
      </w:r>
    </w:p>
    <w:p w:rsidR="00FC745A" w:rsidRPr="00A55DAB" w:rsidRDefault="00FC745A" w:rsidP="00FC745A">
      <w:pPr>
        <w:rPr>
          <w:sz w:val="24"/>
          <w:szCs w:val="24"/>
        </w:rPr>
      </w:pPr>
      <w:r w:rsidRPr="00A55DAB">
        <w:rPr>
          <w:sz w:val="24"/>
          <w:szCs w:val="24"/>
        </w:rPr>
        <w:t>Демонстрации:</w:t>
      </w:r>
    </w:p>
    <w:p w:rsidR="00FC745A" w:rsidRPr="00A55DAB" w:rsidRDefault="00FC745A" w:rsidP="00FC745A">
      <w:pPr>
        <w:rPr>
          <w:sz w:val="24"/>
          <w:szCs w:val="24"/>
        </w:rPr>
      </w:pPr>
      <w:r w:rsidRPr="00A55DAB">
        <w:rPr>
          <w:sz w:val="24"/>
          <w:szCs w:val="24"/>
        </w:rPr>
        <w:t>Портреты: К. Линней, Ж.Б. Ламарк, Ч. Дарвин, В.О. Ковалевский, К.М. Бэр, Э. Геккель, Ф. Мюллер, А.Н. Северцов.</w:t>
      </w:r>
    </w:p>
    <w:p w:rsidR="00FC745A" w:rsidRPr="00A55DAB" w:rsidRDefault="00FC745A" w:rsidP="00FC745A">
      <w:pPr>
        <w:rPr>
          <w:sz w:val="24"/>
          <w:szCs w:val="24"/>
        </w:rPr>
      </w:pPr>
      <w:r w:rsidRPr="00A55DAB">
        <w:rPr>
          <w:sz w:val="24"/>
          <w:szCs w:val="24"/>
        </w:rPr>
        <w:t>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rsidR="00FC745A" w:rsidRPr="00A55DAB" w:rsidRDefault="00FC745A" w:rsidP="00FC745A">
      <w:pPr>
        <w:rPr>
          <w:sz w:val="24"/>
          <w:szCs w:val="24"/>
        </w:rPr>
      </w:pPr>
      <w:r w:rsidRPr="00A55DAB">
        <w:rPr>
          <w:sz w:val="24"/>
          <w:szCs w:val="24"/>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rsidR="00FC745A" w:rsidRPr="00A55DAB" w:rsidRDefault="00FC745A" w:rsidP="00FC745A">
      <w:pPr>
        <w:rPr>
          <w:sz w:val="24"/>
          <w:szCs w:val="24"/>
        </w:rPr>
      </w:pPr>
      <w:r w:rsidRPr="00A55DAB">
        <w:rPr>
          <w:sz w:val="24"/>
          <w:szCs w:val="24"/>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rsidR="00FC745A" w:rsidRPr="00A55DAB" w:rsidRDefault="00FC745A" w:rsidP="00FC745A">
      <w:pPr>
        <w:rPr>
          <w:sz w:val="24"/>
          <w:szCs w:val="24"/>
        </w:rPr>
      </w:pPr>
      <w:r w:rsidRPr="00A55DAB">
        <w:rPr>
          <w:sz w:val="24"/>
          <w:szCs w:val="24"/>
        </w:rPr>
        <w:t>Лабораторные и практические работы:</w:t>
      </w:r>
    </w:p>
    <w:p w:rsidR="00FC745A" w:rsidRPr="00A55DAB" w:rsidRDefault="00FC745A" w:rsidP="00FC745A">
      <w:pPr>
        <w:rPr>
          <w:sz w:val="24"/>
          <w:szCs w:val="24"/>
        </w:rPr>
      </w:pPr>
      <w:r w:rsidRPr="00A55DAB">
        <w:rPr>
          <w:sz w:val="24"/>
          <w:szCs w:val="24"/>
        </w:rPr>
        <w:t>Лабораторная работа № 1. «Сравнение видов по морфологическому критерию».</w:t>
      </w:r>
    </w:p>
    <w:p w:rsidR="00FC745A" w:rsidRPr="00A55DAB" w:rsidRDefault="00FC745A" w:rsidP="00FC745A">
      <w:pPr>
        <w:rPr>
          <w:sz w:val="24"/>
          <w:szCs w:val="24"/>
        </w:rPr>
      </w:pPr>
      <w:r w:rsidRPr="00A55DAB">
        <w:rPr>
          <w:sz w:val="24"/>
          <w:szCs w:val="24"/>
        </w:rPr>
        <w:t>Лабораторная работа № 2. «Описание приспособленности организма  и её относительного характера».</w:t>
      </w:r>
    </w:p>
    <w:p w:rsidR="00FC745A" w:rsidRPr="00A55DAB" w:rsidRDefault="00FC745A" w:rsidP="00FC745A">
      <w:pPr>
        <w:rPr>
          <w:sz w:val="24"/>
          <w:szCs w:val="24"/>
        </w:rPr>
      </w:pPr>
      <w:r w:rsidRPr="00A55DAB">
        <w:rPr>
          <w:sz w:val="24"/>
          <w:szCs w:val="24"/>
        </w:rPr>
        <w:t>Тема 2. Возникновение и развитие жизни на Земле.</w:t>
      </w:r>
    </w:p>
    <w:p w:rsidR="00FC745A" w:rsidRPr="00A55DAB" w:rsidRDefault="00FC745A" w:rsidP="00FC745A">
      <w:pPr>
        <w:rPr>
          <w:sz w:val="24"/>
          <w:szCs w:val="24"/>
        </w:rPr>
      </w:pPr>
      <w:r w:rsidRPr="00A55DAB">
        <w:rPr>
          <w:sz w:val="24"/>
          <w:szCs w:val="24"/>
        </w:rPr>
        <w:t>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мебранных структур и возникновение протоклетки. Первые клетки и их эволюция. Формирование основных групп живых организмов.</w:t>
      </w:r>
    </w:p>
    <w:p w:rsidR="00FC745A" w:rsidRPr="00A55DAB" w:rsidRDefault="00FC745A" w:rsidP="00FC745A">
      <w:pPr>
        <w:rPr>
          <w:sz w:val="24"/>
          <w:szCs w:val="24"/>
        </w:rPr>
      </w:pPr>
      <w:r w:rsidRPr="00A55DAB">
        <w:rPr>
          <w:sz w:val="24"/>
          <w:szCs w:val="24"/>
        </w:rPr>
        <w:t>Развитие жизни на Земле по эрам и периодам. Катархей. Архейская  и протерозойская эры. Палеозойская эра и её периоды: кембрийский, ордовикский, силурийский, девонский, каменноугольный, пермский.</w:t>
      </w:r>
    </w:p>
    <w:p w:rsidR="00FC745A" w:rsidRPr="00A55DAB" w:rsidRDefault="00FC745A" w:rsidP="00FC745A">
      <w:pPr>
        <w:rPr>
          <w:sz w:val="24"/>
          <w:szCs w:val="24"/>
        </w:rPr>
      </w:pPr>
      <w:r w:rsidRPr="00A55DAB">
        <w:rPr>
          <w:sz w:val="24"/>
          <w:szCs w:val="24"/>
        </w:rPr>
        <w:t>Мезозойская эра и её периоды: триасовый, юрский, меловой.</w:t>
      </w:r>
    </w:p>
    <w:p w:rsidR="00FC745A" w:rsidRPr="00A55DAB" w:rsidRDefault="00FC745A" w:rsidP="00FC745A">
      <w:pPr>
        <w:rPr>
          <w:sz w:val="24"/>
          <w:szCs w:val="24"/>
        </w:rPr>
      </w:pPr>
      <w:r w:rsidRPr="00A55DAB">
        <w:rPr>
          <w:sz w:val="24"/>
          <w:szCs w:val="24"/>
        </w:rPr>
        <w:t>Кайнозойская эра и её периоды: палеогеновый, неогеновый, антропогеновый.</w:t>
      </w:r>
    </w:p>
    <w:p w:rsidR="00FC745A" w:rsidRPr="00A55DAB" w:rsidRDefault="00FC745A" w:rsidP="00FC745A">
      <w:pPr>
        <w:rPr>
          <w:sz w:val="24"/>
          <w:szCs w:val="24"/>
        </w:rPr>
      </w:pPr>
      <w:r w:rsidRPr="00A55DAB">
        <w:rPr>
          <w:sz w:val="24"/>
          <w:szCs w:val="24"/>
        </w:rPr>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rsidR="00FC745A" w:rsidRPr="00A55DAB" w:rsidRDefault="00FC745A" w:rsidP="00FC745A">
      <w:pPr>
        <w:rPr>
          <w:sz w:val="24"/>
          <w:szCs w:val="24"/>
        </w:rPr>
      </w:pPr>
      <w:r w:rsidRPr="00A55DAB">
        <w:rPr>
          <w:sz w:val="24"/>
          <w:szCs w:val="24"/>
        </w:rPr>
        <w:t>Система органического мира как отражение эволюции. Основные систематические группы организмов.</w:t>
      </w:r>
    </w:p>
    <w:p w:rsidR="00FC745A" w:rsidRPr="00A55DAB" w:rsidRDefault="00FC745A" w:rsidP="00FC745A">
      <w:pPr>
        <w:rPr>
          <w:sz w:val="24"/>
          <w:szCs w:val="24"/>
        </w:rPr>
      </w:pPr>
      <w:r w:rsidRPr="00A55DAB">
        <w:rPr>
          <w:sz w:val="24"/>
          <w:szCs w:val="24"/>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rsidR="00FC745A" w:rsidRPr="00A55DAB" w:rsidRDefault="00FC745A" w:rsidP="00FC745A">
      <w:pPr>
        <w:rPr>
          <w:sz w:val="24"/>
          <w:szCs w:val="24"/>
        </w:rPr>
      </w:pPr>
      <w:r w:rsidRPr="00A55DAB">
        <w:rPr>
          <w:sz w:val="24"/>
          <w:szCs w:val="24"/>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rsidR="00FC745A" w:rsidRPr="00A55DAB" w:rsidRDefault="00FC745A" w:rsidP="00FC745A">
      <w:pPr>
        <w:rPr>
          <w:sz w:val="24"/>
          <w:szCs w:val="24"/>
        </w:rPr>
      </w:pPr>
      <w:r w:rsidRPr="00A55DAB">
        <w:rPr>
          <w:sz w:val="24"/>
          <w:szCs w:val="24"/>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rsidR="00FC745A" w:rsidRPr="00A55DAB" w:rsidRDefault="00FC745A" w:rsidP="00FC745A">
      <w:pPr>
        <w:rPr>
          <w:sz w:val="24"/>
          <w:szCs w:val="24"/>
        </w:rPr>
      </w:pPr>
      <w:r w:rsidRPr="00A55DAB">
        <w:rPr>
          <w:sz w:val="24"/>
          <w:szCs w:val="24"/>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rsidR="00FC745A" w:rsidRPr="00A55DAB" w:rsidRDefault="00FC745A" w:rsidP="00FC745A">
      <w:pPr>
        <w:rPr>
          <w:sz w:val="24"/>
          <w:szCs w:val="24"/>
        </w:rPr>
      </w:pPr>
      <w:r w:rsidRPr="00A55DAB">
        <w:rPr>
          <w:sz w:val="24"/>
          <w:szCs w:val="24"/>
        </w:rPr>
        <w:t>Демонстрации:</w:t>
      </w:r>
    </w:p>
    <w:p w:rsidR="00FC745A" w:rsidRPr="00A55DAB" w:rsidRDefault="00FC745A" w:rsidP="00FC745A">
      <w:pPr>
        <w:rPr>
          <w:sz w:val="24"/>
          <w:szCs w:val="24"/>
        </w:rPr>
      </w:pPr>
      <w:r w:rsidRPr="00A55DAB">
        <w:rPr>
          <w:sz w:val="24"/>
          <w:szCs w:val="24"/>
        </w:rPr>
        <w:t>Портреты: Ф. Реди, Л. Пастер, А.И. Опарин, С. Миллер, Г. Юри, Ч. Дарвин.</w:t>
      </w:r>
    </w:p>
    <w:p w:rsidR="00FC745A" w:rsidRPr="00A55DAB" w:rsidRDefault="00FC745A" w:rsidP="00FC745A">
      <w:pPr>
        <w:rPr>
          <w:sz w:val="24"/>
          <w:szCs w:val="24"/>
        </w:rPr>
      </w:pPr>
      <w:r w:rsidRPr="00A55DAB">
        <w:rPr>
          <w:sz w:val="24"/>
          <w:szCs w:val="24"/>
        </w:rPr>
        <w:t>Таблицы и схемы: «Возникновение Солнечной системы», «Развитие органического мира», «Растительная клетка», «Животная клетка», «Прокариотическая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rsidR="00FC745A" w:rsidRPr="00A55DAB" w:rsidRDefault="00FC745A" w:rsidP="00FC745A">
      <w:pPr>
        <w:rPr>
          <w:sz w:val="24"/>
          <w:szCs w:val="24"/>
        </w:rPr>
      </w:pPr>
      <w:r w:rsidRPr="00A55DAB">
        <w:rPr>
          <w:sz w:val="24"/>
          <w:szCs w:val="24"/>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(камни-чопперы, рубила, скребла), геохронологическая таблица, коллекция «Формы сохранности ископаемых животных и растений».</w:t>
      </w:r>
    </w:p>
    <w:p w:rsidR="00FC745A" w:rsidRPr="00A55DAB" w:rsidRDefault="00FC745A" w:rsidP="00FC745A">
      <w:pPr>
        <w:rPr>
          <w:sz w:val="24"/>
          <w:szCs w:val="24"/>
        </w:rPr>
      </w:pPr>
      <w:r w:rsidRPr="00A55DAB">
        <w:rPr>
          <w:sz w:val="24"/>
          <w:szCs w:val="24"/>
        </w:rPr>
        <w:t>Лабораторные и практические работы:</w:t>
      </w:r>
    </w:p>
    <w:p w:rsidR="00FC745A" w:rsidRPr="00A55DAB" w:rsidRDefault="00FC745A" w:rsidP="00FC745A">
      <w:pPr>
        <w:rPr>
          <w:sz w:val="24"/>
          <w:szCs w:val="24"/>
        </w:rPr>
      </w:pPr>
      <w:r w:rsidRPr="00A55DAB">
        <w:rPr>
          <w:sz w:val="24"/>
          <w:szCs w:val="24"/>
        </w:rPr>
        <w:t>Практическая работа № 1. «Изучение ископаемых остатков растений  и животных в коллекциях».</w:t>
      </w:r>
    </w:p>
    <w:p w:rsidR="00FC745A" w:rsidRPr="00A55DAB" w:rsidRDefault="00FC745A" w:rsidP="00FC745A">
      <w:pPr>
        <w:rPr>
          <w:sz w:val="24"/>
          <w:szCs w:val="24"/>
        </w:rPr>
      </w:pPr>
      <w:r w:rsidRPr="00A55DAB">
        <w:rPr>
          <w:sz w:val="24"/>
          <w:szCs w:val="24"/>
        </w:rPr>
        <w:t>Экскурсия «Эволюция органического мира на Земле» (в естественно-научный или краеведческий музей).</w:t>
      </w:r>
    </w:p>
    <w:p w:rsidR="00FC745A" w:rsidRPr="00A55DAB" w:rsidRDefault="00FC745A" w:rsidP="00FC745A">
      <w:pPr>
        <w:rPr>
          <w:sz w:val="24"/>
          <w:szCs w:val="24"/>
        </w:rPr>
      </w:pPr>
      <w:r w:rsidRPr="00A55DAB">
        <w:rPr>
          <w:sz w:val="24"/>
          <w:szCs w:val="24"/>
        </w:rPr>
        <w:t>Тема 3. Организмы и окружающая среда.</w:t>
      </w:r>
    </w:p>
    <w:p w:rsidR="00FC745A" w:rsidRPr="00A55DAB" w:rsidRDefault="00FC745A" w:rsidP="00FC745A">
      <w:pPr>
        <w:rPr>
          <w:sz w:val="24"/>
          <w:szCs w:val="24"/>
        </w:rPr>
      </w:pPr>
      <w:r w:rsidRPr="00A55DAB">
        <w:rPr>
          <w:sz w:val="24"/>
          <w:szCs w:val="24"/>
        </w:rPr>
        <w:t>Экология как наука. Задачи и разделы экологии. Методы экологических исследований. Экологическое мировоззрение современного человека.</w:t>
      </w:r>
    </w:p>
    <w:p w:rsidR="00FC745A" w:rsidRPr="00A55DAB" w:rsidRDefault="00FC745A" w:rsidP="00FC745A">
      <w:pPr>
        <w:rPr>
          <w:sz w:val="24"/>
          <w:szCs w:val="24"/>
        </w:rPr>
      </w:pPr>
      <w:r w:rsidRPr="00A55DAB">
        <w:rPr>
          <w:sz w:val="24"/>
          <w:szCs w:val="24"/>
        </w:rPr>
        <w:t>Среды обитания организмов: водная, наземно-воздушная, почвенная, внутриорганизменная.</w:t>
      </w:r>
    </w:p>
    <w:p w:rsidR="00FC745A" w:rsidRPr="00A55DAB" w:rsidRDefault="00FC745A" w:rsidP="00FC745A">
      <w:pPr>
        <w:rPr>
          <w:sz w:val="24"/>
          <w:szCs w:val="24"/>
        </w:rPr>
      </w:pPr>
      <w:r w:rsidRPr="00A55DAB">
        <w:rPr>
          <w:sz w:val="24"/>
          <w:szCs w:val="24"/>
        </w:rPr>
        <w:t>Экологические факторы. Классификация экологических факторов: абиотические, биотические и антропогенные. Действие экологических факторов  на организмы.</w:t>
      </w:r>
    </w:p>
    <w:p w:rsidR="00FC745A" w:rsidRPr="00A55DAB" w:rsidRDefault="00FC745A" w:rsidP="00FC745A">
      <w:pPr>
        <w:rPr>
          <w:sz w:val="24"/>
          <w:szCs w:val="24"/>
        </w:rPr>
      </w:pPr>
      <w:r w:rsidRPr="00A55DAB">
        <w:rPr>
          <w:sz w:val="24"/>
          <w:szCs w:val="24"/>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rsidR="00FC745A" w:rsidRPr="00A55DAB" w:rsidRDefault="00FC745A" w:rsidP="00FC745A">
      <w:pPr>
        <w:rPr>
          <w:sz w:val="24"/>
          <w:szCs w:val="24"/>
        </w:rPr>
      </w:pPr>
      <w:r w:rsidRPr="00A55DAB">
        <w:rPr>
          <w:sz w:val="24"/>
          <w:szCs w:val="24"/>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(квартиранство, нахлебничество). Аменсализм, нейтрализм. Значение биотических взаимодействий для существования организмов в природных сообществах.</w:t>
      </w:r>
    </w:p>
    <w:p w:rsidR="00FC745A" w:rsidRPr="00A55DAB" w:rsidRDefault="00FC745A" w:rsidP="00FC745A">
      <w:pPr>
        <w:rPr>
          <w:sz w:val="24"/>
          <w:szCs w:val="24"/>
        </w:rPr>
      </w:pPr>
      <w:r w:rsidRPr="00A55DAB">
        <w:rPr>
          <w:sz w:val="24"/>
          <w:szCs w:val="24"/>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rsidR="00FC745A" w:rsidRPr="00A55DAB" w:rsidRDefault="00FC745A" w:rsidP="00FC745A">
      <w:pPr>
        <w:rPr>
          <w:sz w:val="24"/>
          <w:szCs w:val="24"/>
        </w:rPr>
      </w:pPr>
      <w:r w:rsidRPr="00A55DAB">
        <w:rPr>
          <w:sz w:val="24"/>
          <w:szCs w:val="24"/>
        </w:rPr>
        <w:t xml:space="preserve">Демонстрации: </w:t>
      </w:r>
    </w:p>
    <w:p w:rsidR="00FC745A" w:rsidRPr="00A55DAB" w:rsidRDefault="00FC745A" w:rsidP="00FC745A">
      <w:pPr>
        <w:rPr>
          <w:sz w:val="24"/>
          <w:szCs w:val="24"/>
        </w:rPr>
      </w:pPr>
      <w:r w:rsidRPr="00A55DAB">
        <w:rPr>
          <w:sz w:val="24"/>
          <w:szCs w:val="24"/>
        </w:rPr>
        <w:t>Портреты: А. Гумбольдт, К.Ф. Рулье, Э. Геккель.</w:t>
      </w:r>
    </w:p>
    <w:p w:rsidR="00FC745A" w:rsidRPr="00A55DAB" w:rsidRDefault="00FC745A" w:rsidP="00FC745A">
      <w:pPr>
        <w:rPr>
          <w:sz w:val="24"/>
          <w:szCs w:val="24"/>
        </w:rPr>
      </w:pPr>
      <w:r w:rsidRPr="00A55DAB">
        <w:rPr>
          <w:sz w:val="24"/>
          <w:szCs w:val="24"/>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rsidR="00FC745A" w:rsidRPr="00A55DAB" w:rsidRDefault="00FC745A" w:rsidP="00FC745A">
      <w:pPr>
        <w:rPr>
          <w:sz w:val="24"/>
          <w:szCs w:val="24"/>
        </w:rPr>
      </w:pPr>
      <w:r w:rsidRPr="00A55DAB">
        <w:rPr>
          <w:sz w:val="24"/>
          <w:szCs w:val="24"/>
        </w:rPr>
        <w:t>Лабораторные и практические работы:</w:t>
      </w:r>
    </w:p>
    <w:p w:rsidR="00FC745A" w:rsidRPr="00A55DAB" w:rsidRDefault="00FC745A" w:rsidP="00FC745A">
      <w:pPr>
        <w:rPr>
          <w:sz w:val="24"/>
          <w:szCs w:val="24"/>
        </w:rPr>
      </w:pPr>
      <w:r w:rsidRPr="00A55DAB">
        <w:rPr>
          <w:sz w:val="24"/>
          <w:szCs w:val="24"/>
        </w:rPr>
        <w:t>Лабораторная работа № 3. «Морфологические особенности растений  из разных мест обитания».</w:t>
      </w:r>
    </w:p>
    <w:p w:rsidR="00FC745A" w:rsidRPr="00A55DAB" w:rsidRDefault="00FC745A" w:rsidP="00FC745A">
      <w:pPr>
        <w:rPr>
          <w:sz w:val="24"/>
          <w:szCs w:val="24"/>
        </w:rPr>
      </w:pPr>
      <w:r w:rsidRPr="00A55DAB">
        <w:rPr>
          <w:sz w:val="24"/>
          <w:szCs w:val="24"/>
        </w:rPr>
        <w:t>Лабораторная работа № 4. «Влияние света на рост и развитие черенков колеуса».</w:t>
      </w:r>
    </w:p>
    <w:p w:rsidR="00FC745A" w:rsidRPr="00A55DAB" w:rsidRDefault="00FC745A" w:rsidP="00FC745A">
      <w:pPr>
        <w:rPr>
          <w:sz w:val="24"/>
          <w:szCs w:val="24"/>
        </w:rPr>
      </w:pPr>
      <w:r w:rsidRPr="00A55DAB">
        <w:rPr>
          <w:sz w:val="24"/>
          <w:szCs w:val="24"/>
        </w:rPr>
        <w:t>Практическая работа № 5. «Подсчёт плотности популяций разных видов растений».</w:t>
      </w:r>
    </w:p>
    <w:p w:rsidR="00FC745A" w:rsidRPr="00A55DAB" w:rsidRDefault="00FC745A" w:rsidP="00FC745A">
      <w:pPr>
        <w:rPr>
          <w:sz w:val="24"/>
          <w:szCs w:val="24"/>
        </w:rPr>
      </w:pPr>
      <w:r w:rsidRPr="00A55DAB">
        <w:rPr>
          <w:sz w:val="24"/>
          <w:szCs w:val="24"/>
        </w:rPr>
        <w:t>Тема 4. Сообщества и экологические системы.</w:t>
      </w:r>
    </w:p>
    <w:p w:rsidR="00FC745A" w:rsidRPr="00A55DAB" w:rsidRDefault="00FC745A" w:rsidP="00FC745A">
      <w:pPr>
        <w:rPr>
          <w:sz w:val="24"/>
          <w:szCs w:val="24"/>
        </w:rPr>
      </w:pPr>
      <w:r w:rsidRPr="00A55DAB">
        <w:rPr>
          <w:sz w:val="24"/>
          <w:szCs w:val="24"/>
        </w:rPr>
        <w:t>Сообщество организмов – биоценоз. Структуры биоценоза: видовая, пространственная, трофическая (пищевая). Виды-доминанты. Связи в биоценозе.</w:t>
      </w:r>
    </w:p>
    <w:p w:rsidR="00FC745A" w:rsidRPr="00A55DAB" w:rsidRDefault="00FC745A" w:rsidP="00FC745A">
      <w:pPr>
        <w:rPr>
          <w:sz w:val="24"/>
          <w:szCs w:val="24"/>
        </w:rPr>
      </w:pPr>
      <w:r w:rsidRPr="00A55DAB">
        <w:rPr>
          <w:sz w:val="24"/>
          <w:szCs w:val="24"/>
        </w:rPr>
        <w:t>Экологические системы (экосистемы). Понятие об экосистеме и биогеоценозе. Функциональные компоненты экосистемы: продуценты, консументы, редуценты.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Сукцессия.</w:t>
      </w:r>
    </w:p>
    <w:p w:rsidR="00FC745A" w:rsidRPr="00A55DAB" w:rsidRDefault="00FC745A" w:rsidP="00FC745A">
      <w:pPr>
        <w:rPr>
          <w:sz w:val="24"/>
          <w:szCs w:val="24"/>
        </w:rPr>
      </w:pPr>
      <w:r w:rsidRPr="00A55DAB">
        <w:rPr>
          <w:sz w:val="24"/>
          <w:szCs w:val="24"/>
        </w:rPr>
        <w:t>Природные экосистемы. Экосистемы озёр и рек. Экосистема хвойного  или широколиственного леса.</w:t>
      </w:r>
    </w:p>
    <w:p w:rsidR="00FC745A" w:rsidRPr="00A55DAB" w:rsidRDefault="00FC745A" w:rsidP="00FC745A">
      <w:pPr>
        <w:rPr>
          <w:sz w:val="24"/>
          <w:szCs w:val="24"/>
        </w:rPr>
      </w:pPr>
      <w:r w:rsidRPr="00A55DAB">
        <w:rPr>
          <w:sz w:val="24"/>
          <w:szCs w:val="24"/>
        </w:rPr>
        <w:t>Антропогенные экосистемы. Агроэкосистемы. Урбоэкосистемы. Биологическое и хозяйственное значение агроэкосистем и урбоэкосистем.</w:t>
      </w:r>
    </w:p>
    <w:p w:rsidR="00FC745A" w:rsidRPr="00A55DAB" w:rsidRDefault="00FC745A" w:rsidP="00FC745A">
      <w:pPr>
        <w:rPr>
          <w:sz w:val="24"/>
          <w:szCs w:val="24"/>
        </w:rPr>
      </w:pPr>
      <w:r w:rsidRPr="00A55DAB">
        <w:rPr>
          <w:sz w:val="24"/>
          <w:szCs w:val="24"/>
        </w:rPr>
        <w:t>Биоразнообразие как фактор устойчивости экосистем. Сохранение биологического разнообразия на Земле.</w:t>
      </w:r>
    </w:p>
    <w:p w:rsidR="00FC745A" w:rsidRPr="00A55DAB" w:rsidRDefault="00FC745A" w:rsidP="00FC745A">
      <w:pPr>
        <w:rPr>
          <w:sz w:val="24"/>
          <w:szCs w:val="24"/>
        </w:rPr>
      </w:pPr>
      <w:r w:rsidRPr="00A55DAB">
        <w:rPr>
          <w:sz w:val="24"/>
          <w:szCs w:val="24"/>
        </w:rPr>
        <w:t>Учение В.И.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rsidR="00FC745A" w:rsidRPr="00A55DAB" w:rsidRDefault="00FC745A" w:rsidP="00FC745A">
      <w:pPr>
        <w:rPr>
          <w:sz w:val="24"/>
          <w:szCs w:val="24"/>
        </w:rPr>
      </w:pPr>
      <w:r w:rsidRPr="00A55DAB">
        <w:rPr>
          <w:sz w:val="24"/>
          <w:szCs w:val="24"/>
        </w:rPr>
        <w:t>Круговороты веществ и биогеохимические циклы элементов (углерода, азота). Зональность биосферы. Основные биомы суши.</w:t>
      </w:r>
    </w:p>
    <w:p w:rsidR="00FC745A" w:rsidRPr="00A55DAB" w:rsidRDefault="00FC745A" w:rsidP="00FC745A">
      <w:pPr>
        <w:rPr>
          <w:sz w:val="24"/>
          <w:szCs w:val="24"/>
        </w:rPr>
      </w:pPr>
      <w:r w:rsidRPr="00A55DAB">
        <w:rPr>
          <w:sz w:val="24"/>
          <w:szCs w:val="24"/>
        </w:rPr>
        <w:t>Человечество в биосфере Земли. Антропогенные изменения в биосфере. Глобальные экологические проблемы.</w:t>
      </w:r>
    </w:p>
    <w:p w:rsidR="00FC745A" w:rsidRPr="00A55DAB" w:rsidRDefault="00FC745A" w:rsidP="00FC745A">
      <w:pPr>
        <w:rPr>
          <w:sz w:val="24"/>
          <w:szCs w:val="24"/>
        </w:rPr>
      </w:pPr>
      <w:r w:rsidRPr="00A55DAB">
        <w:rPr>
          <w:sz w:val="24"/>
          <w:szCs w:val="24"/>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rsidR="00FC745A" w:rsidRPr="00A55DAB" w:rsidRDefault="00FC745A" w:rsidP="00FC745A">
      <w:pPr>
        <w:rPr>
          <w:sz w:val="24"/>
          <w:szCs w:val="24"/>
        </w:rPr>
      </w:pPr>
      <w:r w:rsidRPr="00A55DAB">
        <w:rPr>
          <w:sz w:val="24"/>
          <w:szCs w:val="24"/>
        </w:rPr>
        <w:t>Демонстрации:</w:t>
      </w:r>
    </w:p>
    <w:p w:rsidR="00FC745A" w:rsidRPr="00A55DAB" w:rsidRDefault="00FC745A" w:rsidP="00FC745A">
      <w:pPr>
        <w:rPr>
          <w:sz w:val="24"/>
          <w:szCs w:val="24"/>
        </w:rPr>
      </w:pPr>
      <w:r w:rsidRPr="00A55DAB">
        <w:rPr>
          <w:sz w:val="24"/>
          <w:szCs w:val="24"/>
        </w:rPr>
        <w:t>Портреты: А.Д. Тенсли, В.Н. Сукачёв, В.И. Вернадский.</w:t>
      </w:r>
    </w:p>
    <w:p w:rsidR="00FC745A" w:rsidRPr="00A55DAB" w:rsidRDefault="00FC745A" w:rsidP="00FC745A">
      <w:pPr>
        <w:rPr>
          <w:sz w:val="24"/>
          <w:szCs w:val="24"/>
        </w:rPr>
      </w:pPr>
      <w:r w:rsidRPr="00A55DAB">
        <w:rPr>
          <w:sz w:val="24"/>
          <w:szCs w:val="24"/>
        </w:rPr>
        <w:t>Таблицы и схемы: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«Агроценоз»,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природе».</w:t>
      </w:r>
    </w:p>
    <w:p w:rsidR="00FC745A" w:rsidRPr="00A55DAB" w:rsidRDefault="00FC745A" w:rsidP="00FC745A">
      <w:pPr>
        <w:rPr>
          <w:sz w:val="24"/>
          <w:szCs w:val="24"/>
        </w:rPr>
      </w:pPr>
      <w:r w:rsidRPr="00A55DAB">
        <w:rPr>
          <w:sz w:val="24"/>
          <w:szCs w:val="24"/>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Красная книга Российской Федерации, изображения охраняемых видов растений и животных. </w:t>
      </w:r>
    </w:p>
    <w:p w:rsidR="00FC745A" w:rsidRPr="00A55DAB" w:rsidRDefault="00FC745A" w:rsidP="00FC745A">
      <w:pPr>
        <w:rPr>
          <w:sz w:val="24"/>
          <w:szCs w:val="24"/>
        </w:rPr>
      </w:pPr>
    </w:p>
    <w:p w:rsidR="00FC745A" w:rsidRPr="00A55DAB" w:rsidRDefault="00FC745A" w:rsidP="00FC745A">
      <w:pPr>
        <w:rPr>
          <w:sz w:val="24"/>
          <w:szCs w:val="24"/>
        </w:rPr>
      </w:pPr>
      <w:r w:rsidRPr="00A55DAB">
        <w:rPr>
          <w:sz w:val="24"/>
          <w:szCs w:val="24"/>
        </w:rPr>
        <w:t xml:space="preserve">Планируемые результаты освоения программы по биологии </w:t>
      </w:r>
    </w:p>
    <w:p w:rsidR="00FC745A" w:rsidRPr="00A55DAB" w:rsidRDefault="00FC745A" w:rsidP="00FC745A">
      <w:pPr>
        <w:rPr>
          <w:sz w:val="24"/>
          <w:szCs w:val="24"/>
        </w:rPr>
      </w:pPr>
      <w:r w:rsidRPr="00A55DAB">
        <w:rPr>
          <w:sz w:val="24"/>
          <w:szCs w:val="24"/>
        </w:rPr>
        <w:t>(базовый уровень) на уровне среднего общего образования</w:t>
      </w:r>
    </w:p>
    <w:p w:rsidR="00FC745A" w:rsidRPr="00A55DAB" w:rsidRDefault="00FC745A" w:rsidP="00FC745A">
      <w:pPr>
        <w:rPr>
          <w:sz w:val="24"/>
          <w:szCs w:val="24"/>
        </w:rPr>
      </w:pPr>
    </w:p>
    <w:p w:rsidR="00FC745A" w:rsidRPr="00A55DAB" w:rsidRDefault="00FC745A" w:rsidP="00FC745A">
      <w:pPr>
        <w:rPr>
          <w:sz w:val="24"/>
          <w:szCs w:val="24"/>
        </w:rPr>
      </w:pPr>
      <w:r w:rsidRPr="00A55DAB">
        <w:rPr>
          <w:sz w:val="24"/>
          <w:szCs w:val="24"/>
        </w:rPr>
        <w:t>Согласно ФГОС СОО устанавливаются требования к результатам освоения обучающимися программ среднего общего образования: личностным, метапредметным и предметным.</w:t>
      </w:r>
    </w:p>
    <w:p w:rsidR="00FC745A" w:rsidRPr="00A55DAB" w:rsidRDefault="00FC745A" w:rsidP="00FC745A">
      <w:pPr>
        <w:rPr>
          <w:sz w:val="24"/>
          <w:szCs w:val="24"/>
        </w:rPr>
      </w:pPr>
      <w:r w:rsidRPr="00A55DAB">
        <w:rPr>
          <w:sz w:val="24"/>
          <w:szCs w:val="24"/>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 цели и строить жизненные планы.</w:t>
      </w:r>
    </w:p>
    <w:p w:rsidR="00FC745A" w:rsidRPr="00A55DAB" w:rsidRDefault="00FC745A" w:rsidP="00FC745A">
      <w:pPr>
        <w:rPr>
          <w:sz w:val="24"/>
          <w:szCs w:val="24"/>
        </w:rPr>
      </w:pPr>
      <w:r w:rsidRPr="00A55DAB">
        <w:rPr>
          <w:sz w:val="24"/>
          <w:szCs w:val="24"/>
        </w:rPr>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FC745A" w:rsidRPr="00A55DAB" w:rsidRDefault="00FC745A" w:rsidP="00FC745A">
      <w:pPr>
        <w:rPr>
          <w:sz w:val="24"/>
          <w:szCs w:val="24"/>
        </w:rPr>
      </w:pPr>
      <w:r w:rsidRPr="00A55DAB">
        <w:rPr>
          <w:sz w:val="24"/>
          <w:szCs w:val="24"/>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FC745A" w:rsidRPr="00A55DAB" w:rsidRDefault="00FC745A" w:rsidP="00FC745A">
      <w:pPr>
        <w:rPr>
          <w:sz w:val="24"/>
          <w:szCs w:val="24"/>
        </w:rPr>
      </w:pPr>
      <w:r w:rsidRPr="00A55DAB">
        <w:rPr>
          <w:sz w:val="24"/>
          <w:szCs w:val="24"/>
        </w:rPr>
        <w:t>1) гражданского воспитания:</w:t>
      </w:r>
    </w:p>
    <w:p w:rsidR="00FC745A" w:rsidRPr="00A55DAB" w:rsidRDefault="00FC745A" w:rsidP="00FC745A">
      <w:pPr>
        <w:rPr>
          <w:sz w:val="24"/>
          <w:szCs w:val="24"/>
        </w:rPr>
      </w:pPr>
      <w:r w:rsidRPr="00A55DAB">
        <w:rPr>
          <w:sz w:val="24"/>
          <w:szCs w:val="24"/>
        </w:rPr>
        <w:t>сформированность гражданской позиции обучающегося как активного  и ответственного члена российского общества;</w:t>
      </w:r>
    </w:p>
    <w:p w:rsidR="00FC745A" w:rsidRPr="00A55DAB" w:rsidRDefault="00FC745A" w:rsidP="00FC745A">
      <w:pPr>
        <w:rPr>
          <w:sz w:val="24"/>
          <w:szCs w:val="24"/>
        </w:rPr>
      </w:pPr>
      <w:r w:rsidRPr="00A55DAB">
        <w:rPr>
          <w:sz w:val="24"/>
          <w:szCs w:val="24"/>
        </w:rPr>
        <w:t>осознание своих конституционных прав и обязанностей, уважение закона  и правопорядка;</w:t>
      </w:r>
    </w:p>
    <w:p w:rsidR="00FC745A" w:rsidRPr="00A55DAB" w:rsidRDefault="00FC745A" w:rsidP="00FC745A">
      <w:pPr>
        <w:rPr>
          <w:sz w:val="24"/>
          <w:szCs w:val="24"/>
        </w:rPr>
      </w:pPr>
      <w:r w:rsidRPr="00A55DAB">
        <w:rPr>
          <w:sz w:val="24"/>
          <w:szCs w:val="24"/>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FC745A" w:rsidRPr="00A55DAB" w:rsidRDefault="00FC745A" w:rsidP="00FC745A">
      <w:pPr>
        <w:rPr>
          <w:sz w:val="24"/>
          <w:szCs w:val="24"/>
        </w:rPr>
      </w:pPr>
      <w:r w:rsidRPr="00A55DAB">
        <w:rPr>
          <w:sz w:val="24"/>
          <w:szCs w:val="24"/>
        </w:rPr>
        <w:t>способность определять собственную позицию по отношению к явлениям современной жизни и объяснять её;</w:t>
      </w:r>
    </w:p>
    <w:p w:rsidR="00FC745A" w:rsidRPr="00A55DAB" w:rsidRDefault="00FC745A" w:rsidP="00FC745A">
      <w:pPr>
        <w:rPr>
          <w:sz w:val="24"/>
          <w:szCs w:val="24"/>
        </w:rPr>
      </w:pPr>
      <w:r w:rsidRPr="00A55DAB">
        <w:rPr>
          <w:sz w:val="24"/>
          <w:szCs w:val="24"/>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FC745A" w:rsidRPr="00A55DAB" w:rsidRDefault="00FC745A" w:rsidP="00FC745A">
      <w:pPr>
        <w:rPr>
          <w:sz w:val="24"/>
          <w:szCs w:val="24"/>
        </w:rPr>
      </w:pPr>
      <w:r w:rsidRPr="00A55DAB">
        <w:rPr>
          <w:sz w:val="24"/>
          <w:szCs w:val="24"/>
        </w:rPr>
        <w:t>готовность к сотрудничеству в процессе совместного выполнения учебных, познавательных и исследовательских задач, уважительное отношение к мнению оппонентов при обсуждении спорных вопросов биологического содержания;</w:t>
      </w:r>
    </w:p>
    <w:p w:rsidR="00FC745A" w:rsidRPr="00A55DAB" w:rsidRDefault="00FC745A" w:rsidP="00FC745A">
      <w:pPr>
        <w:rPr>
          <w:sz w:val="24"/>
          <w:szCs w:val="24"/>
        </w:rPr>
      </w:pPr>
      <w:r w:rsidRPr="00A55DAB">
        <w:rPr>
          <w:sz w:val="24"/>
          <w:szCs w:val="24"/>
        </w:rPr>
        <w:t>готовность к гуманитарной и волонтёрской деятельности;</w:t>
      </w:r>
    </w:p>
    <w:p w:rsidR="00FC745A" w:rsidRPr="00A55DAB" w:rsidRDefault="00FC745A" w:rsidP="00FC745A">
      <w:pPr>
        <w:rPr>
          <w:sz w:val="24"/>
          <w:szCs w:val="24"/>
        </w:rPr>
      </w:pPr>
      <w:r w:rsidRPr="00A55DAB">
        <w:rPr>
          <w:sz w:val="24"/>
          <w:szCs w:val="24"/>
        </w:rPr>
        <w:t>2) патриотического воспитания:</w:t>
      </w:r>
    </w:p>
    <w:p w:rsidR="00FC745A" w:rsidRPr="00A55DAB" w:rsidRDefault="00FC745A" w:rsidP="00FC745A">
      <w:pPr>
        <w:rPr>
          <w:sz w:val="24"/>
          <w:szCs w:val="24"/>
        </w:rPr>
      </w:pPr>
      <w:r w:rsidRPr="00A55DAB">
        <w:rPr>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FC745A" w:rsidRPr="00A55DAB" w:rsidRDefault="00FC745A" w:rsidP="00FC745A">
      <w:pPr>
        <w:rPr>
          <w:sz w:val="24"/>
          <w:szCs w:val="24"/>
        </w:rPr>
      </w:pPr>
      <w:r w:rsidRPr="00A55DAB">
        <w:rPr>
          <w:sz w:val="24"/>
          <w:szCs w:val="24"/>
        </w:rPr>
        <w:t>ценностное отношение к природному наследию и памятникам природы, достижениям России в науке, искусстве, спорте, технологиях, труде;</w:t>
      </w:r>
    </w:p>
    <w:p w:rsidR="00FC745A" w:rsidRPr="00A55DAB" w:rsidRDefault="00FC745A" w:rsidP="00FC745A">
      <w:pPr>
        <w:rPr>
          <w:sz w:val="24"/>
          <w:szCs w:val="24"/>
        </w:rPr>
      </w:pPr>
      <w:r w:rsidRPr="00A55DAB">
        <w:rPr>
          <w:sz w:val="24"/>
          <w:szCs w:val="24"/>
        </w:rPr>
        <w:t>способность оценивать вклад российских учёных в становление и развитие биологии, понимание значения биологии в познании законов природы, в жизни человека и современного общества;</w:t>
      </w:r>
    </w:p>
    <w:p w:rsidR="00FC745A" w:rsidRPr="00A55DAB" w:rsidRDefault="00FC745A" w:rsidP="00FC745A">
      <w:pPr>
        <w:rPr>
          <w:sz w:val="24"/>
          <w:szCs w:val="24"/>
        </w:rPr>
      </w:pPr>
      <w:r w:rsidRPr="00A55DAB">
        <w:rPr>
          <w:sz w:val="24"/>
          <w:szCs w:val="24"/>
        </w:rPr>
        <w:t>идейная убеждённость, готовность к служению Отечеству и его защите, ответственность за его судьбу;</w:t>
      </w:r>
    </w:p>
    <w:p w:rsidR="00FC745A" w:rsidRPr="00A55DAB" w:rsidRDefault="00FC745A" w:rsidP="00FC745A">
      <w:pPr>
        <w:rPr>
          <w:sz w:val="24"/>
          <w:szCs w:val="24"/>
        </w:rPr>
      </w:pPr>
      <w:r w:rsidRPr="00A55DAB">
        <w:rPr>
          <w:sz w:val="24"/>
          <w:szCs w:val="24"/>
        </w:rPr>
        <w:t>3) духовно-нравственного воспитания:</w:t>
      </w:r>
    </w:p>
    <w:p w:rsidR="00FC745A" w:rsidRPr="00A55DAB" w:rsidRDefault="00FC745A" w:rsidP="00FC745A">
      <w:pPr>
        <w:rPr>
          <w:sz w:val="24"/>
          <w:szCs w:val="24"/>
        </w:rPr>
      </w:pPr>
      <w:r w:rsidRPr="00A55DAB">
        <w:rPr>
          <w:sz w:val="24"/>
          <w:szCs w:val="24"/>
        </w:rPr>
        <w:t>осознание духовных ценностей российского народа;</w:t>
      </w:r>
    </w:p>
    <w:p w:rsidR="00FC745A" w:rsidRPr="00A55DAB" w:rsidRDefault="00FC745A" w:rsidP="00FC745A">
      <w:pPr>
        <w:rPr>
          <w:sz w:val="24"/>
          <w:szCs w:val="24"/>
        </w:rPr>
      </w:pPr>
      <w:r w:rsidRPr="00A55DAB">
        <w:rPr>
          <w:sz w:val="24"/>
          <w:szCs w:val="24"/>
        </w:rPr>
        <w:t>сформированность нравственного сознания, этического поведения;</w:t>
      </w:r>
    </w:p>
    <w:p w:rsidR="00FC745A" w:rsidRPr="00A55DAB" w:rsidRDefault="00FC745A" w:rsidP="00FC745A">
      <w:pPr>
        <w:rPr>
          <w:sz w:val="24"/>
          <w:szCs w:val="24"/>
        </w:rPr>
      </w:pPr>
      <w:r w:rsidRPr="00A55DAB">
        <w:rPr>
          <w:sz w:val="24"/>
          <w:szCs w:val="24"/>
        </w:rPr>
        <w:t>способность оценивать ситуацию и принимать осознанные решения, ориентируясь на морально-нравственные нормы и ценности;</w:t>
      </w:r>
    </w:p>
    <w:p w:rsidR="00FC745A" w:rsidRPr="00A55DAB" w:rsidRDefault="00FC745A" w:rsidP="00FC745A">
      <w:pPr>
        <w:rPr>
          <w:sz w:val="24"/>
          <w:szCs w:val="24"/>
        </w:rPr>
      </w:pPr>
      <w:r w:rsidRPr="00A55DAB">
        <w:rPr>
          <w:sz w:val="24"/>
          <w:szCs w:val="24"/>
        </w:rPr>
        <w:t>осознание личного вклада в построение устойчивого будущего;</w:t>
      </w:r>
    </w:p>
    <w:p w:rsidR="00FC745A" w:rsidRPr="00A55DAB" w:rsidRDefault="00FC745A" w:rsidP="00FC745A">
      <w:pPr>
        <w:rPr>
          <w:sz w:val="24"/>
          <w:szCs w:val="24"/>
        </w:rPr>
      </w:pPr>
      <w:r w:rsidRPr="00A55DAB">
        <w:rPr>
          <w:sz w:val="24"/>
          <w:szCs w:val="24"/>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FC745A" w:rsidRPr="00A55DAB" w:rsidRDefault="00FC745A" w:rsidP="00FC745A">
      <w:pPr>
        <w:rPr>
          <w:sz w:val="24"/>
          <w:szCs w:val="24"/>
        </w:rPr>
      </w:pPr>
      <w:r w:rsidRPr="00A55DAB">
        <w:rPr>
          <w:sz w:val="24"/>
          <w:szCs w:val="24"/>
        </w:rPr>
        <w:t>4) эстетического воспитания:</w:t>
      </w:r>
    </w:p>
    <w:p w:rsidR="00FC745A" w:rsidRPr="00A55DAB" w:rsidRDefault="00FC745A" w:rsidP="00FC745A">
      <w:pPr>
        <w:rPr>
          <w:sz w:val="24"/>
          <w:szCs w:val="24"/>
        </w:rPr>
      </w:pPr>
      <w:r w:rsidRPr="00A55DAB">
        <w:rPr>
          <w:sz w:val="24"/>
          <w:szCs w:val="24"/>
        </w:rPr>
        <w:t>эстетическое отношение к миру, включая эстетику быта, научного  и технического творчества, спорта, труда, общественных отношений;</w:t>
      </w:r>
    </w:p>
    <w:p w:rsidR="00FC745A" w:rsidRPr="00A55DAB" w:rsidRDefault="00FC745A" w:rsidP="00FC745A">
      <w:pPr>
        <w:rPr>
          <w:sz w:val="24"/>
          <w:szCs w:val="24"/>
        </w:rPr>
      </w:pPr>
      <w:r w:rsidRPr="00A55DAB">
        <w:rPr>
          <w:sz w:val="24"/>
          <w:szCs w:val="24"/>
        </w:rPr>
        <w:t>понимание эмоционального воздействия живой природы и её ценности;</w:t>
      </w:r>
    </w:p>
    <w:p w:rsidR="00FC745A" w:rsidRPr="00A55DAB" w:rsidRDefault="00FC745A" w:rsidP="00FC745A">
      <w:pPr>
        <w:rPr>
          <w:sz w:val="24"/>
          <w:szCs w:val="24"/>
        </w:rPr>
      </w:pPr>
      <w:r w:rsidRPr="00A55DAB">
        <w:rPr>
          <w:sz w:val="24"/>
          <w:szCs w:val="24"/>
        </w:rPr>
        <w:t>готовность к самовыражению в разных видах искусства, стремление проявлять качества творческой личности;</w:t>
      </w:r>
    </w:p>
    <w:p w:rsidR="00FC745A" w:rsidRPr="00A55DAB" w:rsidRDefault="00FC745A" w:rsidP="00FC745A">
      <w:pPr>
        <w:rPr>
          <w:sz w:val="24"/>
          <w:szCs w:val="24"/>
        </w:rPr>
      </w:pPr>
      <w:r w:rsidRPr="00A55DAB">
        <w:rPr>
          <w:sz w:val="24"/>
          <w:szCs w:val="24"/>
        </w:rPr>
        <w:t>5) физического воспитания:</w:t>
      </w:r>
    </w:p>
    <w:p w:rsidR="00FC745A" w:rsidRPr="00A55DAB" w:rsidRDefault="00FC745A" w:rsidP="00FC745A">
      <w:pPr>
        <w:rPr>
          <w:sz w:val="24"/>
          <w:szCs w:val="24"/>
        </w:rPr>
      </w:pPr>
      <w:r w:rsidRPr="00A55DAB">
        <w:rPr>
          <w:sz w:val="24"/>
          <w:szCs w:val="24"/>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FC745A" w:rsidRPr="00A55DAB" w:rsidRDefault="00FC745A" w:rsidP="00FC745A">
      <w:pPr>
        <w:rPr>
          <w:sz w:val="24"/>
          <w:szCs w:val="24"/>
        </w:rPr>
      </w:pPr>
      <w:r w:rsidRPr="00A55DAB">
        <w:rPr>
          <w:sz w:val="24"/>
          <w:szCs w:val="24"/>
        </w:rPr>
        <w:t>понимание ценности правил индивидуального и коллективного безопасного поведения в ситуациях, угрожающих здоровью и жизни людей;</w:t>
      </w:r>
    </w:p>
    <w:p w:rsidR="00FC745A" w:rsidRPr="00A55DAB" w:rsidRDefault="00FC745A" w:rsidP="00FC745A">
      <w:pPr>
        <w:rPr>
          <w:sz w:val="24"/>
          <w:szCs w:val="24"/>
        </w:rPr>
      </w:pPr>
      <w:r w:rsidRPr="00A55DAB">
        <w:rPr>
          <w:sz w:val="24"/>
          <w:szCs w:val="24"/>
        </w:rPr>
        <w:t>осознание последствий и неприятие вредных привычек (употребления алкоголя, наркотиков, курения);</w:t>
      </w:r>
    </w:p>
    <w:p w:rsidR="00FC745A" w:rsidRPr="00A55DAB" w:rsidRDefault="00FC745A" w:rsidP="00FC745A">
      <w:pPr>
        <w:rPr>
          <w:sz w:val="24"/>
          <w:szCs w:val="24"/>
        </w:rPr>
      </w:pPr>
      <w:r w:rsidRPr="00A55DAB">
        <w:rPr>
          <w:sz w:val="24"/>
          <w:szCs w:val="24"/>
        </w:rPr>
        <w:t>6) трудового воспитания:</w:t>
      </w:r>
    </w:p>
    <w:p w:rsidR="00FC745A" w:rsidRPr="00A55DAB" w:rsidRDefault="00FC745A" w:rsidP="00FC745A">
      <w:pPr>
        <w:rPr>
          <w:sz w:val="24"/>
          <w:szCs w:val="24"/>
        </w:rPr>
      </w:pPr>
      <w:r w:rsidRPr="00A55DAB">
        <w:rPr>
          <w:sz w:val="24"/>
          <w:szCs w:val="24"/>
        </w:rPr>
        <w:t>готовность к труду, осознание ценности мастерства, трудолюбие;</w:t>
      </w:r>
    </w:p>
    <w:p w:rsidR="00FC745A" w:rsidRPr="00A55DAB" w:rsidRDefault="00FC745A" w:rsidP="00FC745A">
      <w:pPr>
        <w:rPr>
          <w:sz w:val="24"/>
          <w:szCs w:val="24"/>
        </w:rPr>
      </w:pPr>
      <w:r w:rsidRPr="00A55DAB">
        <w:rPr>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FC745A" w:rsidRPr="00A55DAB" w:rsidRDefault="00FC745A" w:rsidP="00FC745A">
      <w:pPr>
        <w:rPr>
          <w:sz w:val="24"/>
          <w:szCs w:val="24"/>
        </w:rPr>
      </w:pPr>
      <w:r w:rsidRPr="00A55DAB">
        <w:rPr>
          <w:sz w:val="24"/>
          <w:szCs w:val="24"/>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FC745A" w:rsidRPr="00A55DAB" w:rsidRDefault="00FC745A" w:rsidP="00FC745A">
      <w:pPr>
        <w:rPr>
          <w:sz w:val="24"/>
          <w:szCs w:val="24"/>
        </w:rPr>
      </w:pPr>
      <w:r w:rsidRPr="00A55DAB">
        <w:rPr>
          <w:sz w:val="24"/>
          <w:szCs w:val="24"/>
        </w:rPr>
        <w:t>готовность и способность к образованию и самообразованию на протяжении всей жизни;</w:t>
      </w:r>
    </w:p>
    <w:p w:rsidR="00FC745A" w:rsidRPr="00A55DAB" w:rsidRDefault="00FC745A" w:rsidP="00FC745A">
      <w:pPr>
        <w:rPr>
          <w:sz w:val="24"/>
          <w:szCs w:val="24"/>
        </w:rPr>
      </w:pPr>
      <w:r w:rsidRPr="00A55DAB">
        <w:rPr>
          <w:sz w:val="24"/>
          <w:szCs w:val="24"/>
        </w:rPr>
        <w:t>7) экологического воспитания:</w:t>
      </w:r>
    </w:p>
    <w:p w:rsidR="00FC745A" w:rsidRPr="00A55DAB" w:rsidRDefault="00FC745A" w:rsidP="00FC745A">
      <w:pPr>
        <w:rPr>
          <w:sz w:val="24"/>
          <w:szCs w:val="24"/>
        </w:rPr>
      </w:pPr>
      <w:r w:rsidRPr="00A55DAB">
        <w:rPr>
          <w:sz w:val="24"/>
          <w:szCs w:val="24"/>
        </w:rPr>
        <w:t>экологически целесообразное отношение к природе как источнику жизни  на Земле, основе её существования;</w:t>
      </w:r>
    </w:p>
    <w:p w:rsidR="00FC745A" w:rsidRPr="00A55DAB" w:rsidRDefault="00FC745A" w:rsidP="00FC745A">
      <w:pPr>
        <w:rPr>
          <w:sz w:val="24"/>
          <w:szCs w:val="24"/>
        </w:rPr>
      </w:pPr>
      <w:r w:rsidRPr="00A55DAB">
        <w:rPr>
          <w:sz w:val="24"/>
          <w:szCs w:val="24"/>
        </w:rPr>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FC745A" w:rsidRPr="00A55DAB" w:rsidRDefault="00FC745A" w:rsidP="00FC745A">
      <w:pPr>
        <w:rPr>
          <w:sz w:val="24"/>
          <w:szCs w:val="24"/>
        </w:rPr>
      </w:pPr>
      <w:r w:rsidRPr="00A55DAB">
        <w:rPr>
          <w:sz w:val="24"/>
          <w:szCs w:val="24"/>
        </w:rPr>
        <w:t>осознание глобального характера экологических проблем и путей их решения;</w:t>
      </w:r>
    </w:p>
    <w:p w:rsidR="00FC745A" w:rsidRPr="00A55DAB" w:rsidRDefault="00FC745A" w:rsidP="00FC745A">
      <w:pPr>
        <w:rPr>
          <w:sz w:val="24"/>
          <w:szCs w:val="24"/>
        </w:rPr>
      </w:pPr>
      <w:r w:rsidRPr="00A55DAB">
        <w:rPr>
          <w:sz w:val="24"/>
          <w:szCs w:val="24"/>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FC745A" w:rsidRPr="00A55DAB" w:rsidRDefault="00FC745A" w:rsidP="00FC745A">
      <w:pPr>
        <w:rPr>
          <w:sz w:val="24"/>
          <w:szCs w:val="24"/>
        </w:rPr>
      </w:pPr>
      <w:r w:rsidRPr="00A55DAB">
        <w:rPr>
          <w:sz w:val="24"/>
          <w:szCs w:val="24"/>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FC745A" w:rsidRPr="00A55DAB" w:rsidRDefault="00FC745A" w:rsidP="00FC745A">
      <w:pPr>
        <w:rPr>
          <w:sz w:val="24"/>
          <w:szCs w:val="24"/>
        </w:rPr>
      </w:pPr>
      <w:r w:rsidRPr="00A55DAB">
        <w:rPr>
          <w:sz w:val="24"/>
          <w:szCs w:val="24"/>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FC745A" w:rsidRPr="00A55DAB" w:rsidRDefault="00FC745A" w:rsidP="00FC745A">
      <w:pPr>
        <w:rPr>
          <w:sz w:val="24"/>
          <w:szCs w:val="24"/>
        </w:rPr>
      </w:pPr>
      <w:r w:rsidRPr="00A55DAB">
        <w:rPr>
          <w:sz w:val="24"/>
          <w:szCs w:val="24"/>
        </w:rPr>
        <w:t>8) ценности научного познания:</w:t>
      </w:r>
    </w:p>
    <w:p w:rsidR="00FC745A" w:rsidRPr="00A55DAB" w:rsidRDefault="00FC745A" w:rsidP="00FC745A">
      <w:pPr>
        <w:rPr>
          <w:sz w:val="24"/>
          <w:szCs w:val="24"/>
        </w:rPr>
      </w:pPr>
      <w:r w:rsidRPr="00A55DAB">
        <w:rPr>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FC745A" w:rsidRPr="00A55DAB" w:rsidRDefault="00FC745A" w:rsidP="00FC745A">
      <w:pPr>
        <w:rPr>
          <w:sz w:val="24"/>
          <w:szCs w:val="24"/>
        </w:rPr>
      </w:pPr>
      <w:r w:rsidRPr="00A55DAB">
        <w:rPr>
          <w:sz w:val="24"/>
          <w:szCs w:val="24"/>
        </w:rPr>
        <w:t>совершенствование языковой и читательской культуры как средства взаимодействия между людьми и познания мира;</w:t>
      </w:r>
    </w:p>
    <w:p w:rsidR="00FC745A" w:rsidRPr="00A55DAB" w:rsidRDefault="00FC745A" w:rsidP="00FC745A">
      <w:pPr>
        <w:rPr>
          <w:sz w:val="24"/>
          <w:szCs w:val="24"/>
        </w:rPr>
      </w:pPr>
      <w:r w:rsidRPr="00A55DAB">
        <w:rPr>
          <w:sz w:val="24"/>
          <w:szCs w:val="24"/>
        </w:rPr>
        <w:t>понимание специфики биологии как науки, осознание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FC745A" w:rsidRPr="00A55DAB" w:rsidRDefault="00FC745A" w:rsidP="00FC745A">
      <w:pPr>
        <w:rPr>
          <w:sz w:val="24"/>
          <w:szCs w:val="24"/>
        </w:rPr>
      </w:pPr>
      <w:r w:rsidRPr="00A55DAB">
        <w:rPr>
          <w:sz w:val="24"/>
          <w:szCs w:val="24"/>
        </w:rPr>
        <w:t>убеждённость в значимости биологии для современной цивилизации: обеспечения нового уровня развития медицины, создания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rsidR="00FC745A" w:rsidRPr="00A55DAB" w:rsidRDefault="00FC745A" w:rsidP="00FC745A">
      <w:pPr>
        <w:rPr>
          <w:sz w:val="24"/>
          <w:szCs w:val="24"/>
        </w:rPr>
      </w:pPr>
      <w:r w:rsidRPr="00A55DAB">
        <w:rPr>
          <w:sz w:val="24"/>
          <w:szCs w:val="24"/>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rsidR="00FC745A" w:rsidRPr="00A55DAB" w:rsidRDefault="00FC745A" w:rsidP="00FC745A">
      <w:pPr>
        <w:rPr>
          <w:sz w:val="24"/>
          <w:szCs w:val="24"/>
        </w:rPr>
      </w:pPr>
      <w:r w:rsidRPr="00A55DAB">
        <w:rPr>
          <w:sz w:val="24"/>
          <w:szCs w:val="24"/>
        </w:rPr>
        <w:t>понимание сущности методов познания, используемых в естественных науках, способность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FC745A" w:rsidRPr="00A55DAB" w:rsidRDefault="00FC745A" w:rsidP="00FC745A">
      <w:pPr>
        <w:rPr>
          <w:sz w:val="24"/>
          <w:szCs w:val="24"/>
        </w:rPr>
      </w:pPr>
      <w:r w:rsidRPr="00A55DAB">
        <w:rPr>
          <w:sz w:val="24"/>
          <w:szCs w:val="24"/>
        </w:rPr>
        <w:t>способность самостоятельно использовать биологические знания для решения проблем в реальных жизненных ситуациях;</w:t>
      </w:r>
    </w:p>
    <w:p w:rsidR="00FC745A" w:rsidRPr="00A55DAB" w:rsidRDefault="00FC745A" w:rsidP="00FC745A">
      <w:pPr>
        <w:rPr>
          <w:sz w:val="24"/>
          <w:szCs w:val="24"/>
        </w:rPr>
      </w:pPr>
      <w:r w:rsidRPr="00A55DAB">
        <w:rPr>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p>
    <w:p w:rsidR="00FC745A" w:rsidRPr="00A55DAB" w:rsidRDefault="00FC745A" w:rsidP="00FC745A">
      <w:pPr>
        <w:rPr>
          <w:sz w:val="24"/>
          <w:szCs w:val="24"/>
        </w:rPr>
      </w:pPr>
      <w:r w:rsidRPr="00A55DAB">
        <w:rPr>
          <w:sz w:val="24"/>
          <w:szCs w:val="24"/>
        </w:rPr>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rsidR="00FC745A" w:rsidRPr="00A55DAB" w:rsidRDefault="00FC745A" w:rsidP="00FC745A">
      <w:pPr>
        <w:rPr>
          <w:sz w:val="24"/>
          <w:szCs w:val="24"/>
        </w:rPr>
      </w:pPr>
      <w:r w:rsidRPr="00A55DAB">
        <w:rPr>
          <w:sz w:val="24"/>
          <w:szCs w:val="24"/>
        </w:rPr>
        <w:t>В процессе достижения личностных результатов освоения обучающимися программы по биологии на уровне среднего общего образования  у обучающихся совершенствуется эмоциональный интеллект, предполагающий сформированность:</w:t>
      </w:r>
    </w:p>
    <w:p w:rsidR="00FC745A" w:rsidRPr="00A55DAB" w:rsidRDefault="00FC745A" w:rsidP="00FC745A">
      <w:pPr>
        <w:rPr>
          <w:sz w:val="24"/>
          <w:szCs w:val="24"/>
        </w:rPr>
      </w:pPr>
      <w:r w:rsidRPr="00A55DAB">
        <w:rPr>
          <w:sz w:val="24"/>
          <w:szCs w:val="24"/>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FC745A" w:rsidRPr="00A55DAB" w:rsidRDefault="00FC745A" w:rsidP="00FC745A">
      <w:pPr>
        <w:rPr>
          <w:sz w:val="24"/>
          <w:szCs w:val="24"/>
        </w:rPr>
      </w:pPr>
      <w:r w:rsidRPr="00A55DAB">
        <w:rPr>
          <w:sz w:val="24"/>
          <w:szCs w:val="24"/>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FC745A" w:rsidRPr="00A55DAB" w:rsidRDefault="00FC745A" w:rsidP="00FC745A">
      <w:pPr>
        <w:rPr>
          <w:sz w:val="24"/>
          <w:szCs w:val="24"/>
        </w:rPr>
      </w:pPr>
      <w:r w:rsidRPr="00A55DAB">
        <w:rPr>
          <w:sz w:val="24"/>
          <w:szCs w:val="24"/>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FC745A" w:rsidRPr="00A55DAB" w:rsidRDefault="00FC745A" w:rsidP="00FC745A">
      <w:pPr>
        <w:rPr>
          <w:sz w:val="24"/>
          <w:szCs w:val="24"/>
        </w:rPr>
      </w:pPr>
      <w:r w:rsidRPr="00A55DAB">
        <w:rPr>
          <w:sz w:val="24"/>
          <w:szCs w:val="24"/>
        </w:rPr>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FC745A" w:rsidRPr="00A55DAB" w:rsidRDefault="00FC745A" w:rsidP="00FC745A">
      <w:pPr>
        <w:rPr>
          <w:sz w:val="24"/>
          <w:szCs w:val="24"/>
        </w:rPr>
      </w:pPr>
      <w:r w:rsidRPr="00A55DAB">
        <w:rPr>
          <w:sz w:val="24"/>
          <w:szCs w:val="24"/>
        </w:rPr>
        <w:t xml:space="preserve">социальных навыков, включающих способность выстраивать отношения  с другими людьми, заботиться, проявлять интерес и разрешать конфликты. </w:t>
      </w:r>
    </w:p>
    <w:p w:rsidR="00FC745A" w:rsidRPr="00A55DAB" w:rsidRDefault="00FC745A" w:rsidP="00FC745A">
      <w:pPr>
        <w:rPr>
          <w:sz w:val="24"/>
          <w:szCs w:val="24"/>
        </w:rPr>
      </w:pPr>
      <w:r w:rsidRPr="00A55DAB">
        <w:rPr>
          <w:sz w:val="24"/>
          <w:szCs w:val="24"/>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FC745A" w:rsidRPr="00A55DAB" w:rsidRDefault="00FC745A" w:rsidP="00FC745A">
      <w:pPr>
        <w:rPr>
          <w:sz w:val="24"/>
          <w:szCs w:val="24"/>
        </w:rPr>
      </w:pPr>
      <w:r w:rsidRPr="00A55DAB">
        <w:rPr>
          <w:sz w:val="24"/>
          <w:szCs w:val="24"/>
        </w:rPr>
        <w:t xml:space="preserve">Метапредметные результаты освоения программы среднего общего образования отражают: </w:t>
      </w:r>
    </w:p>
    <w:p w:rsidR="00FC745A" w:rsidRPr="00A55DAB" w:rsidRDefault="00FC745A" w:rsidP="00FC745A">
      <w:pPr>
        <w:rPr>
          <w:sz w:val="24"/>
          <w:szCs w:val="24"/>
        </w:rPr>
      </w:pPr>
      <w:r w:rsidRPr="00A55DAB">
        <w:rPr>
          <w:sz w:val="24"/>
          <w:szCs w:val="24"/>
        </w:rPr>
        <w:t>Овладение универсальными учебными познавательными действиями:</w:t>
      </w:r>
    </w:p>
    <w:p w:rsidR="00FC745A" w:rsidRPr="00A55DAB" w:rsidRDefault="00FC745A" w:rsidP="00FC745A">
      <w:pPr>
        <w:rPr>
          <w:sz w:val="24"/>
          <w:szCs w:val="24"/>
        </w:rPr>
      </w:pPr>
      <w:r w:rsidRPr="00A55DAB">
        <w:rPr>
          <w:sz w:val="24"/>
          <w:szCs w:val="24"/>
        </w:rPr>
        <w:t>1) базовые логические действия:</w:t>
      </w:r>
    </w:p>
    <w:p w:rsidR="00FC745A" w:rsidRPr="00A55DAB" w:rsidRDefault="00FC745A" w:rsidP="00FC745A">
      <w:pPr>
        <w:rPr>
          <w:sz w:val="24"/>
          <w:szCs w:val="24"/>
        </w:rPr>
      </w:pPr>
      <w:r w:rsidRPr="00A55DAB">
        <w:rPr>
          <w:sz w:val="24"/>
          <w:szCs w:val="24"/>
        </w:rPr>
        <w:t>самостоятельно формулировать и актуализировать проблему, рассматривать её всесторонне;</w:t>
      </w:r>
    </w:p>
    <w:p w:rsidR="00FC745A" w:rsidRPr="00A55DAB" w:rsidRDefault="00FC745A" w:rsidP="00FC745A">
      <w:pPr>
        <w:rPr>
          <w:sz w:val="24"/>
          <w:szCs w:val="24"/>
        </w:rPr>
      </w:pPr>
      <w:r w:rsidRPr="00A55DAB">
        <w:rPr>
          <w:sz w:val="24"/>
          <w:szCs w:val="24"/>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FC745A" w:rsidRPr="00A55DAB" w:rsidRDefault="00FC745A" w:rsidP="00FC745A">
      <w:pPr>
        <w:rPr>
          <w:sz w:val="24"/>
          <w:szCs w:val="24"/>
        </w:rPr>
      </w:pPr>
      <w:r w:rsidRPr="00A55DAB">
        <w:rPr>
          <w:sz w:val="24"/>
          <w:szCs w:val="24"/>
        </w:rPr>
        <w:t>определять цели деятельности, задавая параметры и критерии их достижения, соотносить результаты деятельности с поставленными целями;</w:t>
      </w:r>
    </w:p>
    <w:p w:rsidR="00FC745A" w:rsidRPr="00A55DAB" w:rsidRDefault="00FC745A" w:rsidP="00FC745A">
      <w:pPr>
        <w:rPr>
          <w:sz w:val="24"/>
          <w:szCs w:val="24"/>
        </w:rPr>
      </w:pPr>
      <w:r w:rsidRPr="00A55DAB">
        <w:rPr>
          <w:sz w:val="24"/>
          <w:szCs w:val="24"/>
        </w:rPr>
        <w:t>использовать биологические понятия для объяснения фактов и явлений живой природы;</w:t>
      </w:r>
    </w:p>
    <w:p w:rsidR="00FC745A" w:rsidRPr="00A55DAB" w:rsidRDefault="00FC745A" w:rsidP="00FC745A">
      <w:pPr>
        <w:rPr>
          <w:sz w:val="24"/>
          <w:szCs w:val="24"/>
        </w:rPr>
      </w:pPr>
      <w:r w:rsidRPr="00A55DAB">
        <w:rPr>
          <w:sz w:val="24"/>
          <w:szCs w:val="24"/>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FC745A" w:rsidRPr="00A55DAB" w:rsidRDefault="00FC745A" w:rsidP="00FC745A">
      <w:pPr>
        <w:rPr>
          <w:sz w:val="24"/>
          <w:szCs w:val="24"/>
        </w:rPr>
      </w:pPr>
      <w:r w:rsidRPr="00A55DAB">
        <w:rPr>
          <w:sz w:val="24"/>
          <w:szCs w:val="24"/>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rsidR="00FC745A" w:rsidRPr="00A55DAB" w:rsidRDefault="00FC745A" w:rsidP="00FC745A">
      <w:pPr>
        <w:rPr>
          <w:sz w:val="24"/>
          <w:szCs w:val="24"/>
        </w:rPr>
      </w:pPr>
      <w:r w:rsidRPr="00A55DAB">
        <w:rPr>
          <w:sz w:val="24"/>
          <w:szCs w:val="24"/>
        </w:rPr>
        <w:t>разрабатывать план решения проблемы с учётом анализа имеющихся материальных и нематериальных ресурсов;</w:t>
      </w:r>
    </w:p>
    <w:p w:rsidR="00FC745A" w:rsidRPr="00A55DAB" w:rsidRDefault="00FC745A" w:rsidP="00FC745A">
      <w:pPr>
        <w:rPr>
          <w:sz w:val="24"/>
          <w:szCs w:val="24"/>
        </w:rPr>
      </w:pPr>
      <w:r w:rsidRPr="00A55DAB">
        <w:rPr>
          <w:sz w:val="24"/>
          <w:szCs w:val="24"/>
        </w:rPr>
        <w:t>вносить коррективы в деятельность, оценивать соответствие результатов целям, оценивать риски последствий деятельности;</w:t>
      </w:r>
    </w:p>
    <w:p w:rsidR="00FC745A" w:rsidRPr="00A55DAB" w:rsidRDefault="00FC745A" w:rsidP="00FC745A">
      <w:pPr>
        <w:rPr>
          <w:sz w:val="24"/>
          <w:szCs w:val="24"/>
        </w:rPr>
      </w:pPr>
      <w:r w:rsidRPr="00A55DAB">
        <w:rPr>
          <w:sz w:val="24"/>
          <w:szCs w:val="24"/>
        </w:rPr>
        <w:t>координировать и выполнять работу в условиях реального, виртуального  и комбинированного взаимодействия;</w:t>
      </w:r>
    </w:p>
    <w:p w:rsidR="00FC745A" w:rsidRPr="00A55DAB" w:rsidRDefault="00FC745A" w:rsidP="00FC745A">
      <w:pPr>
        <w:rPr>
          <w:sz w:val="24"/>
          <w:szCs w:val="24"/>
        </w:rPr>
      </w:pPr>
      <w:r w:rsidRPr="00A55DAB">
        <w:rPr>
          <w:sz w:val="24"/>
          <w:szCs w:val="24"/>
        </w:rPr>
        <w:t>развивать креативное мышление при решении жизненных проблем;</w:t>
      </w:r>
    </w:p>
    <w:p w:rsidR="00FC745A" w:rsidRPr="00A55DAB" w:rsidRDefault="00FC745A" w:rsidP="00FC745A">
      <w:pPr>
        <w:rPr>
          <w:sz w:val="24"/>
          <w:szCs w:val="24"/>
        </w:rPr>
      </w:pPr>
      <w:r w:rsidRPr="00A55DAB">
        <w:rPr>
          <w:sz w:val="24"/>
          <w:szCs w:val="24"/>
        </w:rPr>
        <w:t>2) базовые исследовательские действия:</w:t>
      </w:r>
    </w:p>
    <w:p w:rsidR="00FC745A" w:rsidRPr="00A55DAB" w:rsidRDefault="00FC745A" w:rsidP="00FC745A">
      <w:pPr>
        <w:rPr>
          <w:sz w:val="24"/>
          <w:szCs w:val="24"/>
        </w:rPr>
      </w:pPr>
      <w:r w:rsidRPr="00A55DAB">
        <w:rPr>
          <w:sz w:val="24"/>
          <w:szCs w:val="24"/>
        </w:rPr>
        <w:t>владеть навыками учебно-исследовательской и проектной деятельности, навыками разрешения проблем, обладать способностью и готовностью  к самостоятельному поиску методов решения практических задач, применению различных методов познания;</w:t>
      </w:r>
    </w:p>
    <w:p w:rsidR="00FC745A" w:rsidRPr="00A55DAB" w:rsidRDefault="00FC745A" w:rsidP="00FC745A">
      <w:pPr>
        <w:rPr>
          <w:sz w:val="24"/>
          <w:szCs w:val="24"/>
        </w:rPr>
      </w:pPr>
      <w:r w:rsidRPr="00A55DAB">
        <w:rPr>
          <w:sz w:val="24"/>
          <w:szCs w:val="24"/>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FC745A" w:rsidRPr="00A55DAB" w:rsidRDefault="00FC745A" w:rsidP="00FC745A">
      <w:pPr>
        <w:rPr>
          <w:sz w:val="24"/>
          <w:szCs w:val="24"/>
        </w:rPr>
      </w:pPr>
      <w:r w:rsidRPr="00A55DAB">
        <w:rPr>
          <w:sz w:val="24"/>
          <w:szCs w:val="24"/>
        </w:rPr>
        <w:t>формировать научный тип мышления, владеть научной терминологией, ключевыми понятиями и методами;</w:t>
      </w:r>
    </w:p>
    <w:p w:rsidR="00FC745A" w:rsidRPr="00A55DAB" w:rsidRDefault="00FC745A" w:rsidP="00FC745A">
      <w:pPr>
        <w:rPr>
          <w:sz w:val="24"/>
          <w:szCs w:val="24"/>
        </w:rPr>
      </w:pPr>
      <w:r w:rsidRPr="00A55DAB">
        <w:rPr>
          <w:sz w:val="24"/>
          <w:szCs w:val="24"/>
        </w:rPr>
        <w:t>ставить и формулировать собственные задачи в образовательной деятельности и жизненных ситуациях;</w:t>
      </w:r>
    </w:p>
    <w:p w:rsidR="00FC745A" w:rsidRPr="00A55DAB" w:rsidRDefault="00FC745A" w:rsidP="00FC745A">
      <w:pPr>
        <w:rPr>
          <w:sz w:val="24"/>
          <w:szCs w:val="24"/>
        </w:rPr>
      </w:pPr>
      <w:r w:rsidRPr="00A55DAB">
        <w:rPr>
          <w:sz w:val="24"/>
          <w:szCs w:val="24"/>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FC745A" w:rsidRPr="00A55DAB" w:rsidRDefault="00FC745A" w:rsidP="00FC745A">
      <w:pPr>
        <w:rPr>
          <w:sz w:val="24"/>
          <w:szCs w:val="24"/>
        </w:rPr>
      </w:pPr>
      <w:r w:rsidRPr="00A55DAB">
        <w:rPr>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FC745A" w:rsidRPr="00A55DAB" w:rsidRDefault="00FC745A" w:rsidP="00FC745A">
      <w:pPr>
        <w:rPr>
          <w:sz w:val="24"/>
          <w:szCs w:val="24"/>
        </w:rPr>
      </w:pPr>
      <w:r w:rsidRPr="00A55DAB">
        <w:rPr>
          <w:sz w:val="24"/>
          <w:szCs w:val="24"/>
        </w:rPr>
        <w:t>давать оценку новым ситуациям, оценивать приобретённый опыт;</w:t>
      </w:r>
    </w:p>
    <w:p w:rsidR="00FC745A" w:rsidRPr="00A55DAB" w:rsidRDefault="00FC745A" w:rsidP="00FC745A">
      <w:pPr>
        <w:rPr>
          <w:sz w:val="24"/>
          <w:szCs w:val="24"/>
        </w:rPr>
      </w:pPr>
      <w:r w:rsidRPr="00A55DAB">
        <w:rPr>
          <w:sz w:val="24"/>
          <w:szCs w:val="24"/>
        </w:rPr>
        <w:t>осуществлять целенаправленный поиск переноса средств и способов действия в профессиональную среду;</w:t>
      </w:r>
    </w:p>
    <w:p w:rsidR="00FC745A" w:rsidRPr="00A55DAB" w:rsidRDefault="00FC745A" w:rsidP="00FC745A">
      <w:pPr>
        <w:rPr>
          <w:sz w:val="24"/>
          <w:szCs w:val="24"/>
        </w:rPr>
      </w:pPr>
      <w:r w:rsidRPr="00A55DAB">
        <w:rPr>
          <w:sz w:val="24"/>
          <w:szCs w:val="24"/>
        </w:rPr>
        <w:t>уметь переносить знания в познавательную и практическую области жизнедеятельности;</w:t>
      </w:r>
    </w:p>
    <w:p w:rsidR="00FC745A" w:rsidRPr="00A55DAB" w:rsidRDefault="00FC745A" w:rsidP="00FC745A">
      <w:pPr>
        <w:rPr>
          <w:sz w:val="24"/>
          <w:szCs w:val="24"/>
        </w:rPr>
      </w:pPr>
      <w:r w:rsidRPr="00A55DAB">
        <w:rPr>
          <w:sz w:val="24"/>
          <w:szCs w:val="24"/>
        </w:rPr>
        <w:t>уметь интегрировать знания из разных предметных областей;</w:t>
      </w:r>
    </w:p>
    <w:p w:rsidR="00FC745A" w:rsidRPr="00A55DAB" w:rsidRDefault="00FC745A" w:rsidP="00FC745A">
      <w:pPr>
        <w:rPr>
          <w:sz w:val="24"/>
          <w:szCs w:val="24"/>
        </w:rPr>
      </w:pPr>
      <w:r w:rsidRPr="00A55DAB">
        <w:rPr>
          <w:sz w:val="24"/>
          <w:szCs w:val="24"/>
        </w:rPr>
        <w:t>выдвигать новые идеи, предлагать оригинальные подходы и решения, ставить проблемы и задачи, допускающие альтернативные решения;</w:t>
      </w:r>
    </w:p>
    <w:p w:rsidR="00FC745A" w:rsidRPr="00A55DAB" w:rsidRDefault="00FC745A" w:rsidP="00FC745A">
      <w:pPr>
        <w:rPr>
          <w:sz w:val="24"/>
          <w:szCs w:val="24"/>
        </w:rPr>
      </w:pPr>
      <w:r w:rsidRPr="00A55DAB">
        <w:rPr>
          <w:sz w:val="24"/>
          <w:szCs w:val="24"/>
        </w:rPr>
        <w:t>3) работа с информацией:</w:t>
      </w:r>
    </w:p>
    <w:p w:rsidR="00FC745A" w:rsidRPr="00A55DAB" w:rsidRDefault="00FC745A" w:rsidP="00FC745A">
      <w:pPr>
        <w:rPr>
          <w:sz w:val="24"/>
          <w:szCs w:val="24"/>
        </w:rPr>
      </w:pPr>
      <w:r w:rsidRPr="00A55DAB">
        <w:rPr>
          <w:sz w:val="24"/>
          <w:szCs w:val="24"/>
        </w:rPr>
        <w:t>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информацию различных видов и форм представления, критически оценивать её достоверность  и непротиворечивость;</w:t>
      </w:r>
    </w:p>
    <w:p w:rsidR="00FC745A" w:rsidRPr="00A55DAB" w:rsidRDefault="00FC745A" w:rsidP="00FC745A">
      <w:pPr>
        <w:rPr>
          <w:sz w:val="24"/>
          <w:szCs w:val="24"/>
        </w:rPr>
      </w:pPr>
      <w:r w:rsidRPr="00A55DAB">
        <w:rPr>
          <w:sz w:val="24"/>
          <w:szCs w:val="24"/>
        </w:rPr>
        <w:t>формулировать запросы и применять различные методы при поиске и отборе биологической информации, необходимой для выполнения учебных задач;</w:t>
      </w:r>
    </w:p>
    <w:p w:rsidR="00FC745A" w:rsidRPr="00A55DAB" w:rsidRDefault="00FC745A" w:rsidP="00FC745A">
      <w:pPr>
        <w:rPr>
          <w:sz w:val="24"/>
          <w:szCs w:val="24"/>
        </w:rPr>
      </w:pPr>
      <w:r w:rsidRPr="00A55DAB">
        <w:rPr>
          <w:sz w:val="24"/>
          <w:szCs w:val="24"/>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rsidR="00FC745A" w:rsidRPr="00A55DAB" w:rsidRDefault="00FC745A" w:rsidP="00FC745A">
      <w:pPr>
        <w:rPr>
          <w:sz w:val="24"/>
          <w:szCs w:val="24"/>
        </w:rPr>
      </w:pPr>
      <w:r w:rsidRPr="00A55DAB">
        <w:rPr>
          <w:sz w:val="24"/>
          <w:szCs w:val="24"/>
        </w:rPr>
        <w:t>самостоятельно выбирать оптимальную форму представления биологической информации (схемы, графики, диаграммы, таблицы, рисунки и другое);</w:t>
      </w:r>
    </w:p>
    <w:p w:rsidR="00FC745A" w:rsidRPr="00A55DAB" w:rsidRDefault="00FC745A" w:rsidP="00FC745A">
      <w:pPr>
        <w:rPr>
          <w:sz w:val="24"/>
          <w:szCs w:val="24"/>
        </w:rPr>
      </w:pPr>
      <w:r w:rsidRPr="00A55DAB">
        <w:rPr>
          <w:sz w:val="24"/>
          <w:szCs w:val="24"/>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rsidR="00FC745A" w:rsidRPr="00A55DAB" w:rsidRDefault="00FC745A" w:rsidP="00FC745A">
      <w:pPr>
        <w:rPr>
          <w:sz w:val="24"/>
          <w:szCs w:val="24"/>
        </w:rPr>
      </w:pPr>
      <w:r w:rsidRPr="00A55DAB">
        <w:rPr>
          <w:sz w:val="24"/>
          <w:szCs w:val="24"/>
        </w:rPr>
        <w:t>владеть навыками распознавания и защиты информации, информационной безопасности личности.</w:t>
      </w:r>
    </w:p>
    <w:p w:rsidR="00FC745A" w:rsidRPr="00A55DAB" w:rsidRDefault="00FC745A" w:rsidP="00FC745A">
      <w:pPr>
        <w:rPr>
          <w:sz w:val="24"/>
          <w:szCs w:val="24"/>
        </w:rPr>
      </w:pPr>
      <w:r w:rsidRPr="00A55DAB">
        <w:rPr>
          <w:sz w:val="24"/>
          <w:szCs w:val="24"/>
        </w:rPr>
        <w:t>Овладение универсальными коммуникативными действиями:</w:t>
      </w:r>
    </w:p>
    <w:p w:rsidR="00FC745A" w:rsidRPr="00A55DAB" w:rsidRDefault="00FC745A" w:rsidP="00FC745A">
      <w:pPr>
        <w:rPr>
          <w:sz w:val="24"/>
          <w:szCs w:val="24"/>
        </w:rPr>
      </w:pPr>
      <w:r w:rsidRPr="00A55DAB">
        <w:rPr>
          <w:sz w:val="24"/>
          <w:szCs w:val="24"/>
        </w:rPr>
        <w:t>1) общение:</w:t>
      </w:r>
    </w:p>
    <w:p w:rsidR="00FC745A" w:rsidRPr="00A55DAB" w:rsidRDefault="00FC745A" w:rsidP="00FC745A">
      <w:pPr>
        <w:rPr>
          <w:sz w:val="24"/>
          <w:szCs w:val="24"/>
        </w:rPr>
      </w:pPr>
      <w:r w:rsidRPr="00A55DAB">
        <w:rPr>
          <w:sz w:val="24"/>
          <w:szCs w:val="24"/>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FC745A" w:rsidRPr="00A55DAB" w:rsidRDefault="00FC745A" w:rsidP="00FC745A">
      <w:pPr>
        <w:rPr>
          <w:sz w:val="24"/>
          <w:szCs w:val="24"/>
        </w:rPr>
      </w:pPr>
      <w:r w:rsidRPr="00A55DAB">
        <w:rPr>
          <w:sz w:val="24"/>
          <w:szCs w:val="24"/>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FC745A" w:rsidRPr="00A55DAB" w:rsidRDefault="00FC745A" w:rsidP="00FC745A">
      <w:pPr>
        <w:rPr>
          <w:sz w:val="24"/>
          <w:szCs w:val="24"/>
        </w:rPr>
      </w:pPr>
      <w:r w:rsidRPr="00A55DAB">
        <w:rPr>
          <w:sz w:val="24"/>
          <w:szCs w:val="24"/>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FC745A" w:rsidRPr="00A55DAB" w:rsidRDefault="00FC745A" w:rsidP="00FC745A">
      <w:pPr>
        <w:rPr>
          <w:sz w:val="24"/>
          <w:szCs w:val="24"/>
        </w:rPr>
      </w:pPr>
      <w:r w:rsidRPr="00A55DAB">
        <w:rPr>
          <w:sz w:val="24"/>
          <w:szCs w:val="24"/>
        </w:rPr>
        <w:t>развёрнуто и логично излагать свою точку зрения с использованием языковых средств;</w:t>
      </w:r>
    </w:p>
    <w:p w:rsidR="00FC745A" w:rsidRPr="00A55DAB" w:rsidRDefault="00FC745A" w:rsidP="00FC745A">
      <w:pPr>
        <w:rPr>
          <w:sz w:val="24"/>
          <w:szCs w:val="24"/>
        </w:rPr>
      </w:pPr>
      <w:r w:rsidRPr="00A55DAB">
        <w:rPr>
          <w:sz w:val="24"/>
          <w:szCs w:val="24"/>
        </w:rPr>
        <w:t>2) совместная деятельность:</w:t>
      </w:r>
    </w:p>
    <w:p w:rsidR="00FC745A" w:rsidRPr="00A55DAB" w:rsidRDefault="00FC745A" w:rsidP="00FC745A">
      <w:pPr>
        <w:rPr>
          <w:sz w:val="24"/>
          <w:szCs w:val="24"/>
        </w:rPr>
      </w:pPr>
      <w:r w:rsidRPr="00A55DAB">
        <w:rPr>
          <w:sz w:val="24"/>
          <w:szCs w:val="24"/>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FC745A" w:rsidRPr="00A55DAB" w:rsidRDefault="00FC745A" w:rsidP="00FC745A">
      <w:pPr>
        <w:rPr>
          <w:sz w:val="24"/>
          <w:szCs w:val="24"/>
        </w:rPr>
      </w:pPr>
      <w:r w:rsidRPr="00A55DAB">
        <w:rPr>
          <w:sz w:val="24"/>
          <w:szCs w:val="24"/>
        </w:rPr>
        <w:t xml:space="preserve">выбирать тематику и методы совместных действий с учётом общих интересов и возможностей каждого члена коллектива; </w:t>
      </w:r>
    </w:p>
    <w:p w:rsidR="00FC745A" w:rsidRPr="00A55DAB" w:rsidRDefault="00FC745A" w:rsidP="00FC745A">
      <w:pPr>
        <w:rPr>
          <w:sz w:val="24"/>
          <w:szCs w:val="24"/>
        </w:rPr>
      </w:pPr>
      <w:r w:rsidRPr="00A55DAB">
        <w:rPr>
          <w:sz w:val="24"/>
          <w:szCs w:val="24"/>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FC745A" w:rsidRPr="00A55DAB" w:rsidRDefault="00FC745A" w:rsidP="00FC745A">
      <w:pPr>
        <w:rPr>
          <w:sz w:val="24"/>
          <w:szCs w:val="24"/>
        </w:rPr>
      </w:pPr>
      <w:r w:rsidRPr="00A55DAB">
        <w:rPr>
          <w:sz w:val="24"/>
          <w:szCs w:val="24"/>
        </w:rPr>
        <w:t xml:space="preserve">оценивать качество своего вклада и каждого участника команды в общий результат по разработанным критериям; </w:t>
      </w:r>
    </w:p>
    <w:p w:rsidR="00FC745A" w:rsidRPr="00A55DAB" w:rsidRDefault="00FC745A" w:rsidP="00FC745A">
      <w:pPr>
        <w:rPr>
          <w:sz w:val="24"/>
          <w:szCs w:val="24"/>
        </w:rPr>
      </w:pPr>
      <w:r w:rsidRPr="00A55DAB">
        <w:rPr>
          <w:sz w:val="24"/>
          <w:szCs w:val="24"/>
        </w:rPr>
        <w:t xml:space="preserve">предлагать новые проекты, оценивать идеи с позиции новизны, оригинальности, практической значимости; </w:t>
      </w:r>
    </w:p>
    <w:p w:rsidR="00FC745A" w:rsidRPr="00A55DAB" w:rsidRDefault="00FC745A" w:rsidP="00FC745A">
      <w:pPr>
        <w:rPr>
          <w:sz w:val="24"/>
          <w:szCs w:val="24"/>
        </w:rPr>
      </w:pPr>
      <w:r w:rsidRPr="00A55DAB">
        <w:rPr>
          <w:sz w:val="24"/>
          <w:szCs w:val="24"/>
        </w:rPr>
        <w:t>осуществлять позитивное стратегическое поведение в различных ситуациях, проявлять творчество и воображение, быть инициативным.</w:t>
      </w:r>
    </w:p>
    <w:p w:rsidR="00FC745A" w:rsidRPr="00A55DAB" w:rsidRDefault="00FC745A" w:rsidP="00FC745A">
      <w:pPr>
        <w:rPr>
          <w:sz w:val="24"/>
          <w:szCs w:val="24"/>
        </w:rPr>
      </w:pPr>
      <w:r w:rsidRPr="00A55DAB">
        <w:rPr>
          <w:sz w:val="24"/>
          <w:szCs w:val="24"/>
        </w:rPr>
        <w:t>Овладение универсальными регулятивными действиями:</w:t>
      </w:r>
    </w:p>
    <w:p w:rsidR="00FC745A" w:rsidRPr="00A55DAB" w:rsidRDefault="00FC745A" w:rsidP="00FC745A">
      <w:pPr>
        <w:rPr>
          <w:sz w:val="24"/>
          <w:szCs w:val="24"/>
        </w:rPr>
      </w:pPr>
      <w:r w:rsidRPr="00A55DAB">
        <w:rPr>
          <w:sz w:val="24"/>
          <w:szCs w:val="24"/>
        </w:rPr>
        <w:t xml:space="preserve">1) самоорганизация: </w:t>
      </w:r>
    </w:p>
    <w:p w:rsidR="00FC745A" w:rsidRPr="00A55DAB" w:rsidRDefault="00FC745A" w:rsidP="00FC745A">
      <w:pPr>
        <w:rPr>
          <w:sz w:val="24"/>
          <w:szCs w:val="24"/>
        </w:rPr>
      </w:pPr>
      <w:r w:rsidRPr="00A55DAB">
        <w:rPr>
          <w:sz w:val="24"/>
          <w:szCs w:val="24"/>
        </w:rPr>
        <w:t>использовать биологические знания для выявления проблем и их решения  в жизненных и учебных ситуациях;</w:t>
      </w:r>
    </w:p>
    <w:p w:rsidR="00FC745A" w:rsidRPr="00A55DAB" w:rsidRDefault="00FC745A" w:rsidP="00FC745A">
      <w:pPr>
        <w:rPr>
          <w:sz w:val="24"/>
          <w:szCs w:val="24"/>
        </w:rPr>
      </w:pPr>
      <w:r w:rsidRPr="00A55DAB">
        <w:rPr>
          <w:sz w:val="24"/>
          <w:szCs w:val="24"/>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rsidR="00FC745A" w:rsidRPr="00A55DAB" w:rsidRDefault="00FC745A" w:rsidP="00FC745A">
      <w:pPr>
        <w:rPr>
          <w:sz w:val="24"/>
          <w:szCs w:val="24"/>
        </w:rPr>
      </w:pPr>
      <w:r w:rsidRPr="00A55DAB">
        <w:rPr>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FC745A" w:rsidRPr="00A55DAB" w:rsidRDefault="00FC745A" w:rsidP="00FC745A">
      <w:pPr>
        <w:rPr>
          <w:sz w:val="24"/>
          <w:szCs w:val="24"/>
        </w:rPr>
      </w:pPr>
      <w:r w:rsidRPr="00A55DAB">
        <w:rPr>
          <w:sz w:val="24"/>
          <w:szCs w:val="24"/>
        </w:rPr>
        <w:t>самостоятельно составлять план решения проблемы с учётом имеющихся ресурсов, собственных возможностей и предпочтений;</w:t>
      </w:r>
    </w:p>
    <w:p w:rsidR="00FC745A" w:rsidRPr="00A55DAB" w:rsidRDefault="00FC745A" w:rsidP="00FC745A">
      <w:pPr>
        <w:rPr>
          <w:sz w:val="24"/>
          <w:szCs w:val="24"/>
        </w:rPr>
      </w:pPr>
      <w:r w:rsidRPr="00A55DAB">
        <w:rPr>
          <w:sz w:val="24"/>
          <w:szCs w:val="24"/>
        </w:rPr>
        <w:t>давать оценку новым ситуациям;</w:t>
      </w:r>
    </w:p>
    <w:p w:rsidR="00FC745A" w:rsidRPr="00A55DAB" w:rsidRDefault="00FC745A" w:rsidP="00FC745A">
      <w:pPr>
        <w:rPr>
          <w:sz w:val="24"/>
          <w:szCs w:val="24"/>
        </w:rPr>
      </w:pPr>
      <w:r w:rsidRPr="00A55DAB">
        <w:rPr>
          <w:sz w:val="24"/>
          <w:szCs w:val="24"/>
        </w:rPr>
        <w:t>расширять рамки учебного предмета на основе личных предпочтений;</w:t>
      </w:r>
    </w:p>
    <w:p w:rsidR="00FC745A" w:rsidRPr="00A55DAB" w:rsidRDefault="00FC745A" w:rsidP="00FC745A">
      <w:pPr>
        <w:rPr>
          <w:sz w:val="24"/>
          <w:szCs w:val="24"/>
        </w:rPr>
      </w:pPr>
      <w:r w:rsidRPr="00A55DAB">
        <w:rPr>
          <w:sz w:val="24"/>
          <w:szCs w:val="24"/>
        </w:rPr>
        <w:t>делать осознанный выбор, аргументировать его, брать ответственность  за решение;</w:t>
      </w:r>
    </w:p>
    <w:p w:rsidR="00FC745A" w:rsidRPr="00A55DAB" w:rsidRDefault="00FC745A" w:rsidP="00FC745A">
      <w:pPr>
        <w:rPr>
          <w:sz w:val="24"/>
          <w:szCs w:val="24"/>
        </w:rPr>
      </w:pPr>
      <w:r w:rsidRPr="00A55DAB">
        <w:rPr>
          <w:sz w:val="24"/>
          <w:szCs w:val="24"/>
        </w:rPr>
        <w:t>оценивать приобретённый опыт;</w:t>
      </w:r>
    </w:p>
    <w:p w:rsidR="00FC745A" w:rsidRPr="00A55DAB" w:rsidRDefault="00FC745A" w:rsidP="00FC745A">
      <w:pPr>
        <w:rPr>
          <w:sz w:val="24"/>
          <w:szCs w:val="24"/>
        </w:rPr>
      </w:pPr>
      <w:r w:rsidRPr="00A55DAB">
        <w:rPr>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FC745A" w:rsidRPr="00A55DAB" w:rsidRDefault="00FC745A" w:rsidP="00FC745A">
      <w:pPr>
        <w:rPr>
          <w:sz w:val="24"/>
          <w:szCs w:val="24"/>
        </w:rPr>
      </w:pPr>
      <w:r w:rsidRPr="00A55DAB">
        <w:rPr>
          <w:sz w:val="24"/>
          <w:szCs w:val="24"/>
        </w:rPr>
        <w:t>2) самоконтроль:</w:t>
      </w:r>
    </w:p>
    <w:p w:rsidR="00FC745A" w:rsidRPr="00A55DAB" w:rsidRDefault="00FC745A" w:rsidP="00FC745A">
      <w:pPr>
        <w:rPr>
          <w:sz w:val="24"/>
          <w:szCs w:val="24"/>
        </w:rPr>
      </w:pPr>
      <w:r w:rsidRPr="00A55DAB">
        <w:rPr>
          <w:sz w:val="24"/>
          <w:szCs w:val="24"/>
        </w:rPr>
        <w:t>давать оценку новым ситуациям, вносить коррективы в деятельность, оценивать соответствие результатов целям;</w:t>
      </w:r>
    </w:p>
    <w:p w:rsidR="00FC745A" w:rsidRPr="00A55DAB" w:rsidRDefault="00FC745A" w:rsidP="00FC745A">
      <w:pPr>
        <w:rPr>
          <w:sz w:val="24"/>
          <w:szCs w:val="24"/>
        </w:rPr>
      </w:pPr>
      <w:r w:rsidRPr="00A55DAB">
        <w:rPr>
          <w:sz w:val="24"/>
          <w:szCs w:val="24"/>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FC745A" w:rsidRPr="00A55DAB" w:rsidRDefault="00FC745A" w:rsidP="00FC745A">
      <w:pPr>
        <w:rPr>
          <w:sz w:val="24"/>
          <w:szCs w:val="24"/>
        </w:rPr>
      </w:pPr>
      <w:r w:rsidRPr="00A55DAB">
        <w:rPr>
          <w:sz w:val="24"/>
          <w:szCs w:val="24"/>
        </w:rPr>
        <w:t>оценивать риски и своевременно принимать решения по их снижению;</w:t>
      </w:r>
    </w:p>
    <w:p w:rsidR="00FC745A" w:rsidRPr="00A55DAB" w:rsidRDefault="00FC745A" w:rsidP="00FC745A">
      <w:pPr>
        <w:rPr>
          <w:sz w:val="24"/>
          <w:szCs w:val="24"/>
        </w:rPr>
      </w:pPr>
      <w:r w:rsidRPr="00A55DAB">
        <w:rPr>
          <w:sz w:val="24"/>
          <w:szCs w:val="24"/>
        </w:rPr>
        <w:t>принимать мотивы и аргументы других при анализе результатов деятельности;</w:t>
      </w:r>
    </w:p>
    <w:p w:rsidR="00FC745A" w:rsidRPr="00A55DAB" w:rsidRDefault="00FC745A" w:rsidP="00FC745A">
      <w:pPr>
        <w:rPr>
          <w:sz w:val="24"/>
          <w:szCs w:val="24"/>
        </w:rPr>
      </w:pPr>
      <w:r w:rsidRPr="00A55DAB">
        <w:rPr>
          <w:sz w:val="24"/>
          <w:szCs w:val="24"/>
        </w:rPr>
        <w:t>3) принятия себя и других</w:t>
      </w:r>
    </w:p>
    <w:p w:rsidR="00FC745A" w:rsidRPr="00A55DAB" w:rsidRDefault="00FC745A" w:rsidP="00FC745A">
      <w:pPr>
        <w:rPr>
          <w:sz w:val="24"/>
          <w:szCs w:val="24"/>
        </w:rPr>
      </w:pPr>
      <w:r w:rsidRPr="00A55DAB">
        <w:rPr>
          <w:sz w:val="24"/>
          <w:szCs w:val="24"/>
        </w:rPr>
        <w:t>принимать себя, понимая свои недостатки и достоинства;</w:t>
      </w:r>
    </w:p>
    <w:p w:rsidR="00FC745A" w:rsidRPr="00A55DAB" w:rsidRDefault="00FC745A" w:rsidP="00FC745A">
      <w:pPr>
        <w:rPr>
          <w:sz w:val="24"/>
          <w:szCs w:val="24"/>
        </w:rPr>
      </w:pPr>
      <w:r w:rsidRPr="00A55DAB">
        <w:rPr>
          <w:sz w:val="24"/>
          <w:szCs w:val="24"/>
        </w:rPr>
        <w:t>принимать мотивы и аргументы других при анализе результатов деятельности;</w:t>
      </w:r>
    </w:p>
    <w:p w:rsidR="00FC745A" w:rsidRPr="00A55DAB" w:rsidRDefault="00FC745A" w:rsidP="00FC745A">
      <w:pPr>
        <w:rPr>
          <w:sz w:val="24"/>
          <w:szCs w:val="24"/>
        </w:rPr>
      </w:pPr>
      <w:r w:rsidRPr="00A55DAB">
        <w:rPr>
          <w:sz w:val="24"/>
          <w:szCs w:val="24"/>
        </w:rPr>
        <w:t>признавать своё право и право других на ошибку;</w:t>
      </w:r>
    </w:p>
    <w:p w:rsidR="00FC745A" w:rsidRPr="00A55DAB" w:rsidRDefault="00FC745A" w:rsidP="00FC745A">
      <w:pPr>
        <w:rPr>
          <w:sz w:val="24"/>
          <w:szCs w:val="24"/>
        </w:rPr>
      </w:pPr>
      <w:r w:rsidRPr="00A55DAB">
        <w:rPr>
          <w:sz w:val="24"/>
          <w:szCs w:val="24"/>
        </w:rPr>
        <w:t>развивать способность понимать мир с позиции другого человека.</w:t>
      </w:r>
    </w:p>
    <w:p w:rsidR="00FC745A" w:rsidRPr="00A55DAB" w:rsidRDefault="00FC745A" w:rsidP="00FC745A">
      <w:pPr>
        <w:rPr>
          <w:sz w:val="24"/>
          <w:szCs w:val="24"/>
        </w:rPr>
      </w:pPr>
      <w:r w:rsidRPr="00A55DAB">
        <w:rPr>
          <w:sz w:val="24"/>
          <w:szCs w:val="24"/>
        </w:rPr>
        <w:t>Предметные результаты освоения прораммы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представленны по годам обучения.</w:t>
      </w:r>
    </w:p>
    <w:p w:rsidR="00FC745A" w:rsidRPr="00A55DAB" w:rsidRDefault="00FC745A" w:rsidP="00FC745A">
      <w:pPr>
        <w:rPr>
          <w:sz w:val="24"/>
          <w:szCs w:val="24"/>
        </w:rPr>
      </w:pPr>
      <w:r w:rsidRPr="00A55DAB">
        <w:rPr>
          <w:sz w:val="24"/>
          <w:szCs w:val="24"/>
        </w:rPr>
        <w:t>Предметные результаты освоения учебного предмета «Биология» в 10 классе отражают:</w:t>
      </w:r>
    </w:p>
    <w:p w:rsidR="00FC745A" w:rsidRPr="00A55DAB" w:rsidRDefault="00FC745A" w:rsidP="00FC745A">
      <w:pPr>
        <w:rPr>
          <w:sz w:val="24"/>
          <w:szCs w:val="24"/>
        </w:rPr>
      </w:pPr>
      <w:r w:rsidRPr="00A55DAB">
        <w:rPr>
          <w:sz w:val="24"/>
          <w:szCs w:val="24"/>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FC745A" w:rsidRPr="00A55DAB" w:rsidRDefault="00FC745A" w:rsidP="00FC745A">
      <w:pPr>
        <w:rPr>
          <w:sz w:val="24"/>
          <w:szCs w:val="24"/>
        </w:rPr>
      </w:pPr>
      <w:r w:rsidRPr="00A55DAB">
        <w:rPr>
          <w:sz w:val="24"/>
          <w:szCs w:val="24"/>
        </w:rPr>
        <w:t>умение раскрывать содержание биологических терминов и понятий: жизнь, клетка, организм, метаболизм (обмен веществ и превращение энергии), гомеостаз (саморегуляция), уровневая организация живых систем, самовоспроизведение (репродукция), наследственность, изменчивость, рост и развитие;</w:t>
      </w:r>
    </w:p>
    <w:p w:rsidR="00FC745A" w:rsidRPr="00A55DAB" w:rsidRDefault="00FC745A" w:rsidP="00FC745A">
      <w:pPr>
        <w:rPr>
          <w:sz w:val="24"/>
          <w:szCs w:val="24"/>
        </w:rPr>
      </w:pPr>
      <w:r w:rsidRPr="00A55DAB">
        <w:rPr>
          <w:sz w:val="24"/>
          <w:szCs w:val="24"/>
        </w:rPr>
        <w:t>умение излагать биологические теории (клеточная, хромосомная, мутационная, центральная догма молекулярной биологии), законы (Г. Менделя, Т. Моргана, Н.И. Вавилова) и учения (о центрах многообразия и происхождения культурных растений Н.И. Вавилова), определять границы их применимости  к живым системам;</w:t>
      </w:r>
    </w:p>
    <w:p w:rsidR="00FC745A" w:rsidRPr="00A55DAB" w:rsidRDefault="00FC745A" w:rsidP="00FC745A">
      <w:pPr>
        <w:rPr>
          <w:sz w:val="24"/>
          <w:szCs w:val="24"/>
        </w:rPr>
      </w:pPr>
      <w:r w:rsidRPr="00A55DAB">
        <w:rPr>
          <w:sz w:val="24"/>
          <w:szCs w:val="24"/>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rsidR="00FC745A" w:rsidRPr="00A55DAB" w:rsidRDefault="00FC745A" w:rsidP="00FC745A">
      <w:pPr>
        <w:rPr>
          <w:sz w:val="24"/>
          <w:szCs w:val="24"/>
        </w:rPr>
      </w:pPr>
      <w:r w:rsidRPr="00A55DAB">
        <w:rPr>
          <w:sz w:val="24"/>
          <w:szCs w:val="24"/>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p w:rsidR="00FC745A" w:rsidRPr="00A55DAB" w:rsidRDefault="00FC745A" w:rsidP="00FC745A">
      <w:pPr>
        <w:rPr>
          <w:sz w:val="24"/>
          <w:szCs w:val="24"/>
        </w:rPr>
      </w:pPr>
      <w:r w:rsidRPr="00A55DAB">
        <w:rPr>
          <w:sz w:val="24"/>
          <w:szCs w:val="24"/>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rsidR="00FC745A" w:rsidRPr="00A55DAB" w:rsidRDefault="00FC745A" w:rsidP="00FC745A">
      <w:pPr>
        <w:rPr>
          <w:sz w:val="24"/>
          <w:szCs w:val="24"/>
        </w:rPr>
      </w:pPr>
      <w:r w:rsidRPr="00A55DAB">
        <w:rPr>
          <w:sz w:val="24"/>
          <w:szCs w:val="24"/>
        </w:rPr>
        <w:t>умение решать элементарные генетические задачи на моно- и дигибридное скрещивание, сцепленное наследование, составлять схемы моногибридного скрещивания для предсказания наследования признаков у организмов;</w:t>
      </w:r>
    </w:p>
    <w:p w:rsidR="00FC745A" w:rsidRPr="00A55DAB" w:rsidRDefault="00FC745A" w:rsidP="00FC745A">
      <w:pPr>
        <w:rPr>
          <w:sz w:val="24"/>
          <w:szCs w:val="24"/>
        </w:rPr>
      </w:pPr>
      <w:r w:rsidRPr="00A55DAB">
        <w:rPr>
          <w:sz w:val="24"/>
          <w:szCs w:val="24"/>
        </w:rPr>
        <w:t>умение выполнять лабораторные и практические работы, соблюдать правила при работе с учебным и лабораторным оборудованием;</w:t>
      </w:r>
    </w:p>
    <w:p w:rsidR="00FC745A" w:rsidRPr="00A55DAB" w:rsidRDefault="00FC745A" w:rsidP="00FC745A">
      <w:pPr>
        <w:rPr>
          <w:sz w:val="24"/>
          <w:szCs w:val="24"/>
        </w:rPr>
      </w:pPr>
      <w:r w:rsidRPr="00A55DAB">
        <w:rPr>
          <w:sz w:val="24"/>
          <w:szCs w:val="24"/>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rsidR="00FC745A" w:rsidRPr="00A55DAB" w:rsidRDefault="00FC745A" w:rsidP="00FC745A">
      <w:pPr>
        <w:rPr>
          <w:sz w:val="24"/>
          <w:szCs w:val="24"/>
        </w:rPr>
      </w:pPr>
      <w:r w:rsidRPr="00A55DAB">
        <w:rPr>
          <w:sz w:val="24"/>
          <w:szCs w:val="24"/>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FC745A" w:rsidRPr="00A55DAB" w:rsidRDefault="00FC745A" w:rsidP="00FC745A">
      <w:pPr>
        <w:rPr>
          <w:sz w:val="24"/>
          <w:szCs w:val="24"/>
        </w:rPr>
      </w:pPr>
      <w:r w:rsidRPr="00A55DAB">
        <w:rPr>
          <w:sz w:val="24"/>
          <w:szCs w:val="24"/>
        </w:rPr>
        <w:t>Предметные результаты освоения учебного предмета «Биология»  в 11 классе отражают:</w:t>
      </w:r>
    </w:p>
    <w:p w:rsidR="00FC745A" w:rsidRPr="00A55DAB" w:rsidRDefault="00FC745A" w:rsidP="00FC745A">
      <w:pPr>
        <w:rPr>
          <w:sz w:val="24"/>
          <w:szCs w:val="24"/>
        </w:rPr>
      </w:pPr>
      <w:r w:rsidRPr="00A55DAB">
        <w:rPr>
          <w:sz w:val="24"/>
          <w:szCs w:val="24"/>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FC745A" w:rsidRPr="00A55DAB" w:rsidRDefault="00FC745A" w:rsidP="00FC745A">
      <w:pPr>
        <w:rPr>
          <w:sz w:val="24"/>
          <w:szCs w:val="24"/>
        </w:rPr>
      </w:pPr>
      <w:r w:rsidRPr="00A55DAB">
        <w:rPr>
          <w:sz w:val="24"/>
          <w:szCs w:val="24"/>
        </w:rPr>
        <w:t>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экосистема, продуценты, консументы, редуценты, цепи питания, экологическая пирамида, биогеоценоз, биосфера;</w:t>
      </w:r>
    </w:p>
    <w:p w:rsidR="00FC745A" w:rsidRPr="00A55DAB" w:rsidRDefault="00FC745A" w:rsidP="00FC745A">
      <w:pPr>
        <w:rPr>
          <w:sz w:val="24"/>
          <w:szCs w:val="24"/>
        </w:rPr>
      </w:pPr>
      <w:r w:rsidRPr="00A55DAB">
        <w:rPr>
          <w:sz w:val="24"/>
          <w:szCs w:val="24"/>
        </w:rPr>
        <w:t>умение излагать биологические теории (эволюционная теория Ч. Дарвина, синтетическая теория эволюции), законы и закономерности (зародышевого сходства К.М. Бэра, чередования главных направлений и путей эволюции А.Н. Северцова, учения о биосфере В.И. Вернадского), определять границы их применимости  к живым системам;</w:t>
      </w:r>
    </w:p>
    <w:p w:rsidR="00FC745A" w:rsidRPr="00A55DAB" w:rsidRDefault="00FC745A" w:rsidP="00FC745A">
      <w:pPr>
        <w:rPr>
          <w:sz w:val="24"/>
          <w:szCs w:val="24"/>
        </w:rPr>
      </w:pPr>
      <w:r w:rsidRPr="00A55DAB">
        <w:rPr>
          <w:sz w:val="24"/>
          <w:szCs w:val="24"/>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rsidR="00FC745A" w:rsidRPr="00A55DAB" w:rsidRDefault="00FC745A" w:rsidP="00FC745A">
      <w:pPr>
        <w:rPr>
          <w:sz w:val="24"/>
          <w:szCs w:val="24"/>
        </w:rPr>
      </w:pPr>
      <w:r w:rsidRPr="00A55DAB">
        <w:rPr>
          <w:sz w:val="24"/>
          <w:szCs w:val="24"/>
        </w:rPr>
        <w:t>умение выделять существенные признаки строения биологических объектов: видов, популяций, продуцентов, консументов, редуцентов,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rsidR="00FC745A" w:rsidRPr="00A55DAB" w:rsidRDefault="00FC745A" w:rsidP="00FC745A">
      <w:pPr>
        <w:rPr>
          <w:sz w:val="24"/>
          <w:szCs w:val="24"/>
        </w:rPr>
      </w:pPr>
      <w:r w:rsidRPr="00A55DAB">
        <w:rPr>
          <w:sz w:val="24"/>
          <w:szCs w:val="24"/>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rsidR="00FC745A" w:rsidRPr="00A55DAB" w:rsidRDefault="00FC745A" w:rsidP="00FC745A">
      <w:pPr>
        <w:rPr>
          <w:sz w:val="24"/>
          <w:szCs w:val="24"/>
        </w:rPr>
      </w:pPr>
      <w:r w:rsidRPr="00A55DAB">
        <w:rPr>
          <w:sz w:val="24"/>
          <w:szCs w:val="24"/>
        </w:rPr>
        <w:t>умение решать элементарные биологические задачи, составлять схемы переноса веществ и энергии в экосистемах (цепи питания);</w:t>
      </w:r>
    </w:p>
    <w:p w:rsidR="00FC745A" w:rsidRPr="00A55DAB" w:rsidRDefault="00FC745A" w:rsidP="00FC745A">
      <w:pPr>
        <w:rPr>
          <w:sz w:val="24"/>
          <w:szCs w:val="24"/>
        </w:rPr>
      </w:pPr>
      <w:r w:rsidRPr="00A55DAB">
        <w:rPr>
          <w:sz w:val="24"/>
          <w:szCs w:val="24"/>
        </w:rPr>
        <w:t>умение выполнять лабораторные и практические работы, соблюдать правила при работе с учебным и лабораторным оборудованием;</w:t>
      </w:r>
    </w:p>
    <w:p w:rsidR="00FC745A" w:rsidRPr="00A55DAB" w:rsidRDefault="00FC745A" w:rsidP="00FC745A">
      <w:pPr>
        <w:rPr>
          <w:sz w:val="24"/>
          <w:szCs w:val="24"/>
        </w:rPr>
      </w:pPr>
      <w:r w:rsidRPr="00A55DAB">
        <w:rPr>
          <w:sz w:val="24"/>
          <w:szCs w:val="24"/>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rsidR="00FC745A" w:rsidRPr="00A55DAB" w:rsidRDefault="00FC745A" w:rsidP="00FC745A">
      <w:pPr>
        <w:rPr>
          <w:sz w:val="24"/>
          <w:szCs w:val="24"/>
        </w:rPr>
      </w:pPr>
      <w:r w:rsidRPr="00A55DAB">
        <w:rPr>
          <w:sz w:val="24"/>
          <w:szCs w:val="24"/>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FC745A" w:rsidRPr="00A55DAB" w:rsidRDefault="00FC745A" w:rsidP="00FC745A">
      <w:pPr>
        <w:rPr>
          <w:sz w:val="24"/>
          <w:szCs w:val="24"/>
        </w:rPr>
      </w:pPr>
    </w:p>
    <w:p w:rsidR="00FC745A" w:rsidRPr="00A55DAB" w:rsidRDefault="00FC745A" w:rsidP="00FC745A">
      <w:pPr>
        <w:jc w:val="center"/>
        <w:rPr>
          <w:b/>
          <w:sz w:val="24"/>
          <w:szCs w:val="24"/>
        </w:rPr>
      </w:pPr>
      <w:r w:rsidRPr="00A55DAB">
        <w:rPr>
          <w:b/>
          <w:sz w:val="24"/>
          <w:szCs w:val="24"/>
        </w:rPr>
        <w:t>Тематическое планирование учебного предмета «Биология»</w:t>
      </w:r>
    </w:p>
    <w:p w:rsidR="00FC745A" w:rsidRPr="00A55DAB" w:rsidRDefault="00FC745A" w:rsidP="00FC745A">
      <w:pPr>
        <w:jc w:val="center"/>
        <w:rPr>
          <w:b/>
          <w:sz w:val="24"/>
          <w:szCs w:val="24"/>
        </w:rPr>
      </w:pPr>
      <w:r w:rsidRPr="00A55DAB">
        <w:rPr>
          <w:b/>
          <w:sz w:val="24"/>
          <w:szCs w:val="24"/>
        </w:rPr>
        <w:t>(базовый уровень)</w:t>
      </w:r>
    </w:p>
    <w:p w:rsidR="00FC745A" w:rsidRPr="00A55DAB" w:rsidRDefault="00FC745A" w:rsidP="00FC745A">
      <w:pPr>
        <w:rPr>
          <w:sz w:val="24"/>
          <w:szCs w:val="24"/>
        </w:rPr>
      </w:pPr>
    </w:p>
    <w:p w:rsidR="00FC745A" w:rsidRPr="00A55DAB" w:rsidRDefault="00FC745A" w:rsidP="00FC745A">
      <w:pPr>
        <w:rPr>
          <w:sz w:val="24"/>
          <w:szCs w:val="24"/>
        </w:rPr>
      </w:pPr>
      <w:r w:rsidRPr="00A55DAB">
        <w:rPr>
          <w:sz w:val="24"/>
          <w:szCs w:val="24"/>
        </w:rPr>
        <w:t>* Тематическое планирование выстроено по содержанию ФОП СОО и внесены под соответствующими пунктами в федеральной образовательной программе среднего  общего образования.</w:t>
      </w:r>
    </w:p>
    <w:p w:rsidR="00FC745A" w:rsidRPr="00A55DAB" w:rsidRDefault="00FC745A" w:rsidP="00FC745A">
      <w:pPr>
        <w:rPr>
          <w:sz w:val="24"/>
          <w:szCs w:val="24"/>
        </w:rPr>
      </w:pPr>
      <w:r w:rsidRPr="00A55DAB">
        <w:rPr>
          <w:sz w:val="24"/>
          <w:szCs w:val="24"/>
        </w:rPr>
        <w:t>Распределение часов в тематическом планировании по каждой теме будет прописано на начало учебного года учителем-предметником в «рабочей программе учителя» на основании распределённых часов по учебному плану на текущий учебный год.</w:t>
      </w:r>
    </w:p>
    <w:p w:rsidR="00FC745A" w:rsidRPr="00A55DAB" w:rsidRDefault="00FC745A" w:rsidP="00FC745A">
      <w:pPr>
        <w:rPr>
          <w:sz w:val="24"/>
          <w:szCs w:val="24"/>
        </w:rPr>
      </w:pPr>
      <w:r w:rsidRPr="00A55DAB">
        <w:rPr>
          <w:sz w:val="24"/>
          <w:szCs w:val="24"/>
        </w:rPr>
        <w:t>Структура тематического планирования рабочих программ на уровне среднего общего образования составлена с учётом рабочей программы воспитания в соответствие требованиям обновлённого ФГОС СОО (пункт 18.2.2, подпункт 3) и включает в себя следующие структурные компоненты:</w:t>
      </w:r>
    </w:p>
    <w:tbl>
      <w:tblPr>
        <w:tblpPr w:leftFromText="180" w:rightFromText="180" w:vertAnchor="text" w:horzAnchor="margin" w:tblpY="158"/>
        <w:tblW w:w="96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6"/>
        <w:gridCol w:w="5970"/>
        <w:gridCol w:w="2835"/>
      </w:tblGrid>
      <w:tr w:rsidR="00FC745A" w:rsidRPr="00A55DAB" w:rsidTr="007F2E84">
        <w:trPr>
          <w:trHeight w:val="575"/>
        </w:trPr>
        <w:tc>
          <w:tcPr>
            <w:tcW w:w="846" w:type="dxa"/>
          </w:tcPr>
          <w:p w:rsidR="00FC745A" w:rsidRPr="00A55DAB" w:rsidRDefault="00FC745A" w:rsidP="007F2E84">
            <w:pPr>
              <w:rPr>
                <w:sz w:val="22"/>
                <w:szCs w:val="22"/>
              </w:rPr>
            </w:pPr>
            <w:r w:rsidRPr="00A55DAB">
              <w:rPr>
                <w:sz w:val="22"/>
                <w:szCs w:val="22"/>
              </w:rPr>
              <w:t>№ п/п</w:t>
            </w:r>
          </w:p>
        </w:tc>
        <w:tc>
          <w:tcPr>
            <w:tcW w:w="5970" w:type="dxa"/>
          </w:tcPr>
          <w:p w:rsidR="00FC745A" w:rsidRPr="00A55DAB" w:rsidRDefault="00FC745A" w:rsidP="007F2E84">
            <w:pPr>
              <w:rPr>
                <w:sz w:val="22"/>
                <w:szCs w:val="22"/>
              </w:rPr>
            </w:pPr>
            <w:r w:rsidRPr="00A55DAB">
              <w:rPr>
                <w:sz w:val="22"/>
                <w:szCs w:val="22"/>
              </w:rPr>
              <w:t xml:space="preserve">Наименование темы </w:t>
            </w:r>
          </w:p>
          <w:p w:rsidR="00FC745A" w:rsidRPr="00A55DAB" w:rsidRDefault="00FC745A" w:rsidP="007F2E84">
            <w:pPr>
              <w:rPr>
                <w:sz w:val="22"/>
                <w:szCs w:val="22"/>
              </w:rPr>
            </w:pPr>
            <w:r w:rsidRPr="00A55DAB">
              <w:rPr>
                <w:sz w:val="22"/>
                <w:szCs w:val="22"/>
              </w:rPr>
              <w:t>(с учётом рабочей программы воспитания)</w:t>
            </w:r>
          </w:p>
        </w:tc>
        <w:tc>
          <w:tcPr>
            <w:tcW w:w="2835" w:type="dxa"/>
          </w:tcPr>
          <w:p w:rsidR="00FC745A" w:rsidRPr="00A55DAB" w:rsidRDefault="00FC745A" w:rsidP="007F2E84">
            <w:pPr>
              <w:rPr>
                <w:sz w:val="22"/>
                <w:szCs w:val="22"/>
              </w:rPr>
            </w:pPr>
            <w:r w:rsidRPr="00A55DAB">
              <w:rPr>
                <w:sz w:val="22"/>
                <w:szCs w:val="22"/>
              </w:rPr>
              <w:t>Количество часов, отводимых на освоение каждой темы</w:t>
            </w:r>
          </w:p>
        </w:tc>
      </w:tr>
      <w:tr w:rsidR="00FC745A" w:rsidRPr="00A55DAB" w:rsidTr="007F2E84">
        <w:trPr>
          <w:trHeight w:val="377"/>
        </w:trPr>
        <w:tc>
          <w:tcPr>
            <w:tcW w:w="9651" w:type="dxa"/>
            <w:gridSpan w:val="3"/>
          </w:tcPr>
          <w:p w:rsidR="00FC745A" w:rsidRPr="00A55DAB" w:rsidRDefault="00FC745A" w:rsidP="007F2E84">
            <w:pPr>
              <w:rPr>
                <w:sz w:val="22"/>
                <w:szCs w:val="22"/>
              </w:rPr>
            </w:pPr>
            <w:r w:rsidRPr="00A55DAB">
              <w:rPr>
                <w:sz w:val="22"/>
                <w:szCs w:val="22"/>
              </w:rPr>
              <w:t>10 класс</w:t>
            </w:r>
          </w:p>
        </w:tc>
      </w:tr>
      <w:tr w:rsidR="00FC745A" w:rsidRPr="00A55DAB" w:rsidTr="007F2E84">
        <w:trPr>
          <w:trHeight w:val="297"/>
        </w:trPr>
        <w:tc>
          <w:tcPr>
            <w:tcW w:w="846" w:type="dxa"/>
          </w:tcPr>
          <w:p w:rsidR="00FC745A" w:rsidRPr="00A55DAB" w:rsidRDefault="00FC745A" w:rsidP="007F2E84">
            <w:pPr>
              <w:rPr>
                <w:sz w:val="22"/>
                <w:szCs w:val="22"/>
              </w:rPr>
            </w:pPr>
            <w:r w:rsidRPr="00A55DAB">
              <w:rPr>
                <w:sz w:val="22"/>
                <w:szCs w:val="22"/>
              </w:rPr>
              <w:t>1.</w:t>
            </w:r>
          </w:p>
        </w:tc>
        <w:tc>
          <w:tcPr>
            <w:tcW w:w="5970" w:type="dxa"/>
          </w:tcPr>
          <w:p w:rsidR="00FC745A" w:rsidRPr="00A55DAB" w:rsidRDefault="00FC745A" w:rsidP="007F2E84">
            <w:pPr>
              <w:rPr>
                <w:sz w:val="22"/>
                <w:szCs w:val="22"/>
              </w:rPr>
            </w:pPr>
            <w:r w:rsidRPr="00A55DAB">
              <w:rPr>
                <w:sz w:val="22"/>
                <w:szCs w:val="22"/>
              </w:rPr>
              <w:t>119.6.1. Тема 1. Биология как наука.</w:t>
            </w:r>
          </w:p>
          <w:p w:rsidR="00FC745A" w:rsidRPr="00A55DAB" w:rsidRDefault="00FC745A" w:rsidP="007F2E84">
            <w:pPr>
              <w:rPr>
                <w:sz w:val="22"/>
                <w:szCs w:val="22"/>
              </w:rPr>
            </w:pPr>
            <w:r w:rsidRPr="00A55DAB">
              <w:rPr>
                <w:sz w:val="22"/>
                <w:szCs w:val="22"/>
              </w:rPr>
              <w:t xml:space="preserve">Биология как наука. Связь биологии с общественными, техническими  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rsidR="00FC745A" w:rsidRPr="00A55DAB" w:rsidRDefault="00FC745A" w:rsidP="007F2E84">
            <w:pPr>
              <w:rPr>
                <w:sz w:val="22"/>
                <w:szCs w:val="22"/>
              </w:rPr>
            </w:pPr>
            <w:r w:rsidRPr="00A55DAB">
              <w:rPr>
                <w:sz w:val="22"/>
                <w:szCs w:val="22"/>
              </w:rPr>
              <w:t>Методы познания живой природы (наблюдение, эксперимент, описание, измерение, классификация, моделирование, статистическая обработка данных).</w:t>
            </w:r>
          </w:p>
          <w:p w:rsidR="00FC745A" w:rsidRPr="00A55DAB" w:rsidRDefault="00FC745A" w:rsidP="007F2E84">
            <w:pPr>
              <w:rPr>
                <w:sz w:val="22"/>
                <w:szCs w:val="22"/>
              </w:rPr>
            </w:pPr>
            <w:r w:rsidRPr="00A55DAB">
              <w:rPr>
                <w:sz w:val="22"/>
                <w:szCs w:val="22"/>
              </w:rPr>
              <w:t>Демонстрации:</w:t>
            </w:r>
          </w:p>
          <w:p w:rsidR="00FC745A" w:rsidRPr="00A55DAB" w:rsidRDefault="00FC745A" w:rsidP="007F2E84">
            <w:pPr>
              <w:rPr>
                <w:sz w:val="22"/>
                <w:szCs w:val="22"/>
              </w:rPr>
            </w:pPr>
            <w:r w:rsidRPr="00A55DAB">
              <w:rPr>
                <w:sz w:val="22"/>
                <w:szCs w:val="22"/>
              </w:rPr>
              <w:t>Портреты: Ч. Дарвин, Г. Мендель, Н.К. Кольцов, Дж. Уотсон и Ф. Крик.</w:t>
            </w:r>
          </w:p>
          <w:p w:rsidR="00FC745A" w:rsidRPr="00A55DAB" w:rsidRDefault="00FC745A" w:rsidP="007F2E84">
            <w:pPr>
              <w:rPr>
                <w:sz w:val="22"/>
                <w:szCs w:val="22"/>
              </w:rPr>
            </w:pPr>
            <w:r w:rsidRPr="00A55DAB">
              <w:rPr>
                <w:sz w:val="22"/>
                <w:szCs w:val="22"/>
              </w:rPr>
              <w:t>Таблицы и схемы: «Методы познания живой природы».</w:t>
            </w:r>
          </w:p>
          <w:p w:rsidR="00FC745A" w:rsidRPr="00A55DAB" w:rsidRDefault="00FC745A" w:rsidP="007F2E84">
            <w:pPr>
              <w:rPr>
                <w:sz w:val="22"/>
                <w:szCs w:val="22"/>
              </w:rPr>
            </w:pPr>
            <w:r w:rsidRPr="00A55DAB">
              <w:rPr>
                <w:sz w:val="22"/>
                <w:szCs w:val="22"/>
              </w:rPr>
              <w:t>Лабораторные и практические работы:</w:t>
            </w:r>
          </w:p>
          <w:p w:rsidR="00FC745A" w:rsidRPr="00A55DAB" w:rsidRDefault="00FC745A" w:rsidP="007F2E84">
            <w:pPr>
              <w:rPr>
                <w:sz w:val="22"/>
                <w:szCs w:val="22"/>
              </w:rPr>
            </w:pPr>
            <w:r w:rsidRPr="00A55DAB">
              <w:rPr>
                <w:sz w:val="22"/>
                <w:szCs w:val="22"/>
              </w:rPr>
              <w:t>Практическая работа № 1. «Использование различных методов при изучении биологических объектов».</w:t>
            </w:r>
          </w:p>
        </w:tc>
        <w:tc>
          <w:tcPr>
            <w:tcW w:w="2835" w:type="dxa"/>
          </w:tcPr>
          <w:p w:rsidR="00FC745A" w:rsidRPr="00A55DAB" w:rsidRDefault="00FC745A" w:rsidP="007F2E84">
            <w:pPr>
              <w:rPr>
                <w:sz w:val="22"/>
                <w:szCs w:val="22"/>
              </w:rPr>
            </w:pPr>
            <w:r w:rsidRPr="00A55DAB">
              <w:rPr>
                <w:sz w:val="22"/>
                <w:szCs w:val="22"/>
              </w:rPr>
              <w:t>Часы на каждую тему распределяются учителем-предметником в зависимости от нагрузки по учебному плану на текущий учебный год в рабочей программе учителя</w:t>
            </w:r>
          </w:p>
        </w:tc>
      </w:tr>
      <w:tr w:rsidR="00FC745A" w:rsidRPr="00A55DAB" w:rsidTr="007F2E84">
        <w:trPr>
          <w:trHeight w:val="273"/>
        </w:trPr>
        <w:tc>
          <w:tcPr>
            <w:tcW w:w="846" w:type="dxa"/>
          </w:tcPr>
          <w:p w:rsidR="00FC745A" w:rsidRPr="00A55DAB" w:rsidRDefault="00FC745A" w:rsidP="007F2E84">
            <w:pPr>
              <w:rPr>
                <w:sz w:val="22"/>
                <w:szCs w:val="22"/>
              </w:rPr>
            </w:pPr>
            <w:r w:rsidRPr="00A55DAB">
              <w:rPr>
                <w:sz w:val="22"/>
                <w:szCs w:val="22"/>
              </w:rPr>
              <w:t>2.</w:t>
            </w:r>
          </w:p>
        </w:tc>
        <w:tc>
          <w:tcPr>
            <w:tcW w:w="5970" w:type="dxa"/>
          </w:tcPr>
          <w:p w:rsidR="00FC745A" w:rsidRPr="00A55DAB" w:rsidRDefault="00FC745A" w:rsidP="007F2E84">
            <w:pPr>
              <w:rPr>
                <w:sz w:val="22"/>
                <w:szCs w:val="22"/>
              </w:rPr>
            </w:pPr>
            <w:r w:rsidRPr="00A55DAB">
              <w:rPr>
                <w:sz w:val="22"/>
                <w:szCs w:val="22"/>
              </w:rPr>
              <w:t>119.6.2. Тема 2. Живые системы и их организация.</w:t>
            </w:r>
          </w:p>
          <w:p w:rsidR="00FC745A" w:rsidRPr="00A55DAB" w:rsidRDefault="00FC745A" w:rsidP="007F2E84">
            <w:pPr>
              <w:rPr>
                <w:sz w:val="22"/>
                <w:szCs w:val="22"/>
              </w:rPr>
            </w:pPr>
            <w:r w:rsidRPr="00A55DAB">
              <w:rPr>
                <w:sz w:val="22"/>
                <w:szCs w:val="22"/>
              </w:rPr>
              <w:t>Живые системы (биосистемы) как предмет изучения биологии. Отличие живых систем от неорганической природы.</w:t>
            </w:r>
          </w:p>
          <w:p w:rsidR="00FC745A" w:rsidRPr="00A55DAB" w:rsidRDefault="00FC745A" w:rsidP="007F2E84">
            <w:pPr>
              <w:rPr>
                <w:sz w:val="22"/>
                <w:szCs w:val="22"/>
              </w:rPr>
            </w:pPr>
            <w:r w:rsidRPr="00A55DAB">
              <w:rPr>
                <w:sz w:val="22"/>
                <w:szCs w:val="22"/>
              </w:rPr>
              <w:t>Свойства биосистем и их разнообразие. Уровни организации биосистем: молекулярный, клеточный, тканевый, организменный, популяционно-видовой, экосистемный (биогеоценотический), биосферный.</w:t>
            </w:r>
          </w:p>
          <w:p w:rsidR="00FC745A" w:rsidRPr="00A55DAB" w:rsidRDefault="00FC745A" w:rsidP="007F2E84">
            <w:pPr>
              <w:rPr>
                <w:sz w:val="22"/>
                <w:szCs w:val="22"/>
              </w:rPr>
            </w:pPr>
            <w:r w:rsidRPr="00A55DAB">
              <w:rPr>
                <w:sz w:val="22"/>
                <w:szCs w:val="22"/>
              </w:rPr>
              <w:t>Демонстрации:</w:t>
            </w:r>
          </w:p>
          <w:p w:rsidR="00FC745A" w:rsidRPr="00A55DAB" w:rsidRDefault="00FC745A" w:rsidP="007F2E84">
            <w:pPr>
              <w:rPr>
                <w:sz w:val="22"/>
                <w:szCs w:val="22"/>
              </w:rPr>
            </w:pPr>
            <w:r w:rsidRPr="00A55DAB">
              <w:rPr>
                <w:sz w:val="22"/>
                <w:szCs w:val="22"/>
              </w:rPr>
              <w:t>Таблицы и схемы: «Основные признаки жизни», «Уровни организации живой природы».</w:t>
            </w:r>
          </w:p>
          <w:p w:rsidR="00FC745A" w:rsidRPr="00A55DAB" w:rsidRDefault="00FC745A" w:rsidP="007F2E84">
            <w:pPr>
              <w:rPr>
                <w:sz w:val="22"/>
                <w:szCs w:val="22"/>
              </w:rPr>
            </w:pPr>
            <w:r w:rsidRPr="00A55DAB">
              <w:rPr>
                <w:sz w:val="22"/>
                <w:szCs w:val="22"/>
              </w:rPr>
              <w:t>Оборудование: модель молекулы ДНК.</w:t>
            </w:r>
          </w:p>
        </w:tc>
        <w:tc>
          <w:tcPr>
            <w:tcW w:w="2835" w:type="dxa"/>
          </w:tcPr>
          <w:p w:rsidR="00FC745A" w:rsidRPr="00A55DAB" w:rsidRDefault="00FC745A" w:rsidP="007F2E84">
            <w:pPr>
              <w:rPr>
                <w:sz w:val="22"/>
                <w:szCs w:val="22"/>
              </w:rPr>
            </w:pPr>
          </w:p>
        </w:tc>
      </w:tr>
      <w:tr w:rsidR="00FC745A" w:rsidRPr="00A55DAB" w:rsidTr="007F2E84">
        <w:trPr>
          <w:trHeight w:val="167"/>
        </w:trPr>
        <w:tc>
          <w:tcPr>
            <w:tcW w:w="846" w:type="dxa"/>
          </w:tcPr>
          <w:p w:rsidR="00FC745A" w:rsidRPr="00A55DAB" w:rsidRDefault="00FC745A" w:rsidP="007F2E84">
            <w:pPr>
              <w:rPr>
                <w:sz w:val="22"/>
                <w:szCs w:val="22"/>
              </w:rPr>
            </w:pPr>
            <w:r w:rsidRPr="00A55DAB">
              <w:rPr>
                <w:sz w:val="22"/>
                <w:szCs w:val="22"/>
              </w:rPr>
              <w:t>3.</w:t>
            </w:r>
          </w:p>
        </w:tc>
        <w:tc>
          <w:tcPr>
            <w:tcW w:w="5970" w:type="dxa"/>
          </w:tcPr>
          <w:p w:rsidR="00FC745A" w:rsidRPr="00A55DAB" w:rsidRDefault="00FC745A" w:rsidP="007F2E84">
            <w:pPr>
              <w:rPr>
                <w:sz w:val="22"/>
                <w:szCs w:val="22"/>
              </w:rPr>
            </w:pPr>
            <w:r w:rsidRPr="00A55DAB">
              <w:rPr>
                <w:sz w:val="22"/>
                <w:szCs w:val="22"/>
              </w:rPr>
              <w:t>119.6.3. Тема 3. Химический состав и строение клетки.</w:t>
            </w:r>
          </w:p>
          <w:p w:rsidR="00FC745A" w:rsidRPr="00A55DAB" w:rsidRDefault="00FC745A" w:rsidP="007F2E84">
            <w:pPr>
              <w:rPr>
                <w:sz w:val="22"/>
                <w:szCs w:val="22"/>
              </w:rPr>
            </w:pPr>
            <w:r w:rsidRPr="00A55DAB">
              <w:rPr>
                <w:sz w:val="22"/>
                <w:szCs w:val="22"/>
              </w:rPr>
              <w:t>Химический состав клетки. Химические элементы: макроэлементы, микроэлементы. Вода и минеральные вещества.</w:t>
            </w:r>
          </w:p>
          <w:p w:rsidR="00FC745A" w:rsidRPr="00A55DAB" w:rsidRDefault="00FC745A" w:rsidP="007F2E84">
            <w:pPr>
              <w:rPr>
                <w:sz w:val="22"/>
                <w:szCs w:val="22"/>
              </w:rPr>
            </w:pPr>
            <w:r w:rsidRPr="00A55DAB">
              <w:rPr>
                <w:sz w:val="22"/>
                <w:szCs w:val="22"/>
              </w:rPr>
              <w:t>Функции воды и минеральных веществ в клетке. Поддержание осмотического баланса.</w:t>
            </w:r>
          </w:p>
          <w:p w:rsidR="00FC745A" w:rsidRPr="00A55DAB" w:rsidRDefault="00FC745A" w:rsidP="007F2E84">
            <w:pPr>
              <w:rPr>
                <w:sz w:val="22"/>
                <w:szCs w:val="22"/>
              </w:rPr>
            </w:pPr>
            <w:r w:rsidRPr="00A55DAB">
              <w:rPr>
                <w:sz w:val="22"/>
                <w:szCs w:val="22"/>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rsidR="00FC745A" w:rsidRPr="00A55DAB" w:rsidRDefault="00FC745A" w:rsidP="007F2E84">
            <w:pPr>
              <w:rPr>
                <w:sz w:val="22"/>
                <w:szCs w:val="22"/>
              </w:rPr>
            </w:pPr>
            <w:r w:rsidRPr="00A55DAB">
              <w:rPr>
                <w:sz w:val="22"/>
                <w:szCs w:val="22"/>
              </w:rPr>
              <w:t>Ферменты – биологические катализаторы. Строение фермента: активный центр, субстратная специфичность. Коферменты. Витамины. Отличия ферментов  от неорганических катализаторов.</w:t>
            </w:r>
          </w:p>
          <w:p w:rsidR="00FC745A" w:rsidRPr="00A55DAB" w:rsidRDefault="00FC745A" w:rsidP="007F2E84">
            <w:pPr>
              <w:rPr>
                <w:sz w:val="22"/>
                <w:szCs w:val="22"/>
              </w:rPr>
            </w:pPr>
            <w:r w:rsidRPr="00A55DAB">
              <w:rPr>
                <w:sz w:val="22"/>
                <w:szCs w:val="22"/>
              </w:rPr>
              <w:t>Углеводы: моносахариды (глюкоза, рибоза и дезоксирибоза), дисахариды (сахароза, лактоза) и полисахариды (крахмал, гликоген, целлюлоза). Биологические функции углеводов.</w:t>
            </w:r>
          </w:p>
          <w:p w:rsidR="00FC745A" w:rsidRPr="00A55DAB" w:rsidRDefault="00FC745A" w:rsidP="007F2E84">
            <w:pPr>
              <w:rPr>
                <w:sz w:val="22"/>
                <w:szCs w:val="22"/>
              </w:rPr>
            </w:pPr>
            <w:r w:rsidRPr="00A55DAB">
              <w:rPr>
                <w:sz w:val="22"/>
                <w:szCs w:val="22"/>
              </w:rPr>
              <w:t>Липиды: триглицериды, фосфолипиды, стероиды. Гидрофильно-гидрофобные свойства. Биологические функции липидов. Сравнение углеводов, белков и липидов как источников энергии.</w:t>
            </w:r>
          </w:p>
          <w:p w:rsidR="00FC745A" w:rsidRPr="00A55DAB" w:rsidRDefault="00FC745A" w:rsidP="007F2E84">
            <w:pPr>
              <w:rPr>
                <w:sz w:val="22"/>
                <w:szCs w:val="22"/>
              </w:rPr>
            </w:pPr>
            <w:r w:rsidRPr="00A55DAB">
              <w:rPr>
                <w:sz w:val="22"/>
                <w:szCs w:val="22"/>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rsidR="00FC745A" w:rsidRPr="00A55DAB" w:rsidRDefault="00FC745A" w:rsidP="007F2E84">
            <w:pPr>
              <w:rPr>
                <w:sz w:val="22"/>
                <w:szCs w:val="22"/>
              </w:rPr>
            </w:pPr>
            <w:r w:rsidRPr="00A55DAB">
              <w:rPr>
                <w:sz w:val="22"/>
                <w:szCs w:val="22"/>
              </w:rPr>
              <w:t>Цитология – наука о клетке. Клеточная теория – пример взаимодействия идей и фактов в научном познании. Методы изучения клетки.</w:t>
            </w:r>
          </w:p>
          <w:p w:rsidR="00FC745A" w:rsidRPr="00A55DAB" w:rsidRDefault="00FC745A" w:rsidP="007F2E84">
            <w:pPr>
              <w:rPr>
                <w:sz w:val="22"/>
                <w:szCs w:val="22"/>
              </w:rPr>
            </w:pPr>
            <w:r w:rsidRPr="00A55DAB">
              <w:rPr>
                <w:sz w:val="22"/>
                <w:szCs w:val="22"/>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rsidR="00FC745A" w:rsidRPr="00A55DAB" w:rsidRDefault="00FC745A" w:rsidP="007F2E84">
            <w:pPr>
              <w:rPr>
                <w:sz w:val="22"/>
                <w:szCs w:val="22"/>
              </w:rPr>
            </w:pPr>
            <w:r w:rsidRPr="00A55DAB">
              <w:rPr>
                <w:sz w:val="22"/>
                <w:szCs w:val="22"/>
              </w:rPr>
              <w:t>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p>
          <w:p w:rsidR="00FC745A" w:rsidRPr="00A55DAB" w:rsidRDefault="00FC745A" w:rsidP="007F2E84">
            <w:pPr>
              <w:rPr>
                <w:sz w:val="22"/>
                <w:szCs w:val="22"/>
              </w:rPr>
            </w:pPr>
            <w:r w:rsidRPr="00A55DAB">
              <w:rPr>
                <w:sz w:val="22"/>
                <w:szCs w:val="22"/>
              </w:rPr>
              <w:t>Поверхностные структуры клеток – клеточная стенка, гликокаликс,  их функции. Плазматическая мембрана, её свойства и функции. Цитоплазма  и её органоиды. Одномембранные органоиды клетки: ЭПС, аппарат Гольджи, лизосомы. Полуавтономные органоиды клетки: митохондрии, пластиды. Происхождение митохондрий и пластид. Виды пластид. Немембранные органоиды клетки: рибосомы, клеточный центр, центриоли, реснички, жгутики. Функции органоидов клетки. Включения.</w:t>
            </w:r>
          </w:p>
          <w:p w:rsidR="00FC745A" w:rsidRPr="00A55DAB" w:rsidRDefault="00FC745A" w:rsidP="007F2E84">
            <w:pPr>
              <w:rPr>
                <w:sz w:val="22"/>
                <w:szCs w:val="22"/>
              </w:rPr>
            </w:pPr>
            <w:r w:rsidRPr="00A55DAB">
              <w:rPr>
                <w:sz w:val="22"/>
                <w:szCs w:val="22"/>
              </w:rPr>
              <w:t>Ядро – регуляторный центр клетки. Строение ядра: ядерная оболочка, кариоплазма, хроматин, ядрышко. Хромосомы.</w:t>
            </w:r>
          </w:p>
          <w:p w:rsidR="00FC745A" w:rsidRPr="00A55DAB" w:rsidRDefault="00FC745A" w:rsidP="007F2E84">
            <w:pPr>
              <w:rPr>
                <w:sz w:val="22"/>
                <w:szCs w:val="22"/>
              </w:rPr>
            </w:pPr>
            <w:r w:rsidRPr="00A55DAB">
              <w:rPr>
                <w:sz w:val="22"/>
                <w:szCs w:val="22"/>
              </w:rPr>
              <w:t>Транспорт веществ в клетке.</w:t>
            </w:r>
          </w:p>
          <w:p w:rsidR="00FC745A" w:rsidRPr="00A55DAB" w:rsidRDefault="00FC745A" w:rsidP="007F2E84">
            <w:pPr>
              <w:rPr>
                <w:sz w:val="22"/>
                <w:szCs w:val="22"/>
              </w:rPr>
            </w:pPr>
            <w:r w:rsidRPr="00A55DAB">
              <w:rPr>
                <w:sz w:val="22"/>
                <w:szCs w:val="22"/>
              </w:rPr>
              <w:t>Демонстрации:</w:t>
            </w:r>
          </w:p>
          <w:p w:rsidR="00FC745A" w:rsidRPr="00A55DAB" w:rsidRDefault="00FC745A" w:rsidP="007F2E84">
            <w:pPr>
              <w:rPr>
                <w:sz w:val="22"/>
                <w:szCs w:val="22"/>
              </w:rPr>
            </w:pPr>
            <w:r w:rsidRPr="00A55DAB">
              <w:rPr>
                <w:sz w:val="22"/>
                <w:szCs w:val="22"/>
              </w:rPr>
              <w:t>Портреты: А. Левенгук, Р. Гук, Т. Шванн, М. Шлейден, Р. Вирхов, Дж. Уотсон, Ф. Крик, М. Уилкинс, Р. Франклин, К.М. Бэр.</w:t>
            </w:r>
          </w:p>
          <w:p w:rsidR="00FC745A" w:rsidRPr="00A55DAB" w:rsidRDefault="00FC745A" w:rsidP="007F2E84">
            <w:pPr>
              <w:rPr>
                <w:sz w:val="22"/>
                <w:szCs w:val="22"/>
              </w:rPr>
            </w:pPr>
            <w:r w:rsidRPr="00A55DAB">
              <w:rPr>
                <w:sz w:val="22"/>
                <w:szCs w:val="22"/>
              </w:rPr>
              <w:t>Диаграммы: «Распределение химических элементов в неживой природе», «Распределение химических элементов в живой природе».</w:t>
            </w:r>
          </w:p>
          <w:p w:rsidR="00FC745A" w:rsidRPr="00A55DAB" w:rsidRDefault="00FC745A" w:rsidP="007F2E84">
            <w:pPr>
              <w:rPr>
                <w:sz w:val="22"/>
                <w:szCs w:val="22"/>
              </w:rPr>
            </w:pPr>
            <w:r w:rsidRPr="00A55DAB">
              <w:rPr>
                <w:sz w:val="22"/>
                <w:szCs w:val="22"/>
              </w:rPr>
              <w:t>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АТФ», «Строение эукариотической клетки», «Строение животной клетки», «Строение растительной клетки», «Строение прокариотической клетки», «Строение ядра клетки», «Углеводы», «Липиды».</w:t>
            </w:r>
          </w:p>
          <w:p w:rsidR="00FC745A" w:rsidRPr="00A55DAB" w:rsidRDefault="00FC745A" w:rsidP="007F2E84">
            <w:pPr>
              <w:rPr>
                <w:sz w:val="22"/>
                <w:szCs w:val="22"/>
              </w:rPr>
            </w:pPr>
            <w:r w:rsidRPr="00A55DAB">
              <w:rPr>
                <w:sz w:val="22"/>
                <w:szCs w:val="22"/>
              </w:rPr>
              <w:t>Оборудование: световой микроскоп, оборудование для проведения наблюдений, измерений, экспериментов, микропрепараты растительных, животных  и бактериальных клеток.</w:t>
            </w:r>
          </w:p>
          <w:p w:rsidR="00FC745A" w:rsidRPr="00A55DAB" w:rsidRDefault="00FC745A" w:rsidP="007F2E84">
            <w:pPr>
              <w:rPr>
                <w:sz w:val="22"/>
                <w:szCs w:val="22"/>
              </w:rPr>
            </w:pPr>
            <w:r w:rsidRPr="00A55DAB">
              <w:rPr>
                <w:sz w:val="22"/>
                <w:szCs w:val="22"/>
              </w:rPr>
              <w:t>Лабораторные и практические работы:</w:t>
            </w:r>
          </w:p>
          <w:p w:rsidR="00FC745A" w:rsidRPr="00A55DAB" w:rsidRDefault="00FC745A" w:rsidP="007F2E84">
            <w:pPr>
              <w:rPr>
                <w:sz w:val="22"/>
                <w:szCs w:val="22"/>
              </w:rPr>
            </w:pPr>
            <w:r w:rsidRPr="00A55DAB">
              <w:rPr>
                <w:sz w:val="22"/>
                <w:szCs w:val="22"/>
              </w:rPr>
              <w:t>Лабораторная работа № 1. «Изучение каталитической активности ферментов (на примере амилазы или каталазы)».</w:t>
            </w:r>
          </w:p>
          <w:p w:rsidR="00FC745A" w:rsidRPr="00A55DAB" w:rsidRDefault="00FC745A" w:rsidP="007F2E84">
            <w:pPr>
              <w:rPr>
                <w:sz w:val="22"/>
                <w:szCs w:val="22"/>
              </w:rPr>
            </w:pPr>
            <w:r w:rsidRPr="00A55DAB">
              <w:rPr>
                <w:sz w:val="22"/>
                <w:szCs w:val="22"/>
              </w:rPr>
              <w:t>Лабораторная работа № 2. «Изучение строения клеток растений, животных  и бактерий под микроскопом на готовых микропрепаратах и их описание».</w:t>
            </w:r>
          </w:p>
        </w:tc>
        <w:tc>
          <w:tcPr>
            <w:tcW w:w="2835" w:type="dxa"/>
          </w:tcPr>
          <w:p w:rsidR="00FC745A" w:rsidRPr="00A55DAB" w:rsidRDefault="00FC745A" w:rsidP="007F2E84">
            <w:pPr>
              <w:rPr>
                <w:sz w:val="22"/>
                <w:szCs w:val="22"/>
              </w:rPr>
            </w:pPr>
          </w:p>
        </w:tc>
      </w:tr>
      <w:tr w:rsidR="00FC745A" w:rsidRPr="00A55DAB" w:rsidTr="007F2E84">
        <w:trPr>
          <w:trHeight w:val="167"/>
        </w:trPr>
        <w:tc>
          <w:tcPr>
            <w:tcW w:w="846" w:type="dxa"/>
          </w:tcPr>
          <w:p w:rsidR="00FC745A" w:rsidRPr="00A55DAB" w:rsidRDefault="00FC745A" w:rsidP="007F2E84">
            <w:pPr>
              <w:rPr>
                <w:sz w:val="22"/>
                <w:szCs w:val="22"/>
              </w:rPr>
            </w:pPr>
            <w:r w:rsidRPr="00A55DAB">
              <w:rPr>
                <w:sz w:val="22"/>
                <w:szCs w:val="22"/>
              </w:rPr>
              <w:t>4.</w:t>
            </w:r>
          </w:p>
        </w:tc>
        <w:tc>
          <w:tcPr>
            <w:tcW w:w="5970" w:type="dxa"/>
          </w:tcPr>
          <w:p w:rsidR="00FC745A" w:rsidRPr="00A55DAB" w:rsidRDefault="00FC745A" w:rsidP="007F2E84">
            <w:pPr>
              <w:rPr>
                <w:sz w:val="22"/>
                <w:szCs w:val="22"/>
              </w:rPr>
            </w:pPr>
            <w:r w:rsidRPr="00A55DAB">
              <w:rPr>
                <w:sz w:val="22"/>
                <w:szCs w:val="22"/>
              </w:rPr>
              <w:t>119.6.4. Тема 4. Жизнедеятельность клетки.</w:t>
            </w:r>
          </w:p>
          <w:p w:rsidR="00FC745A" w:rsidRPr="00A55DAB" w:rsidRDefault="00FC745A" w:rsidP="007F2E84">
            <w:pPr>
              <w:rPr>
                <w:sz w:val="22"/>
                <w:szCs w:val="22"/>
              </w:rPr>
            </w:pPr>
            <w:r w:rsidRPr="00A55DAB">
              <w:rPr>
                <w:sz w:val="22"/>
                <w:szCs w:val="22"/>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rsidR="00FC745A" w:rsidRPr="00A55DAB" w:rsidRDefault="00FC745A" w:rsidP="007F2E84">
            <w:pPr>
              <w:rPr>
                <w:sz w:val="22"/>
                <w:szCs w:val="22"/>
              </w:rPr>
            </w:pPr>
            <w:r w:rsidRPr="00A55DAB">
              <w:rPr>
                <w:sz w:val="22"/>
                <w:szCs w:val="22"/>
              </w:rPr>
              <w:t>Типы обмена веществ: автотрофный и гетеротрофный. Роль ферментов  в обмене веществ и превращении энергии в клетке.</w:t>
            </w:r>
          </w:p>
          <w:p w:rsidR="00FC745A" w:rsidRPr="00A55DAB" w:rsidRDefault="00FC745A" w:rsidP="007F2E84">
            <w:pPr>
              <w:rPr>
                <w:sz w:val="22"/>
                <w:szCs w:val="22"/>
              </w:rPr>
            </w:pPr>
            <w:r w:rsidRPr="00A55DAB">
              <w:rPr>
                <w:sz w:val="22"/>
                <w:szCs w:val="22"/>
              </w:rPr>
              <w:t>Фотосинтез. Световая и темновая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rsidR="00FC745A" w:rsidRPr="00A55DAB" w:rsidRDefault="00FC745A" w:rsidP="007F2E84">
            <w:pPr>
              <w:rPr>
                <w:sz w:val="22"/>
                <w:szCs w:val="22"/>
              </w:rPr>
            </w:pPr>
            <w:r w:rsidRPr="00A55DAB">
              <w:rPr>
                <w:sz w:val="22"/>
                <w:szCs w:val="22"/>
              </w:rPr>
              <w:t>Хемосинтез. Хемосинтезирующие бактерии. Значение хемосинтеза для жизни на Земле.</w:t>
            </w:r>
          </w:p>
          <w:p w:rsidR="00FC745A" w:rsidRPr="00A55DAB" w:rsidRDefault="00FC745A" w:rsidP="007F2E84">
            <w:pPr>
              <w:rPr>
                <w:sz w:val="22"/>
                <w:szCs w:val="22"/>
              </w:rPr>
            </w:pPr>
            <w:r w:rsidRPr="00A55DAB">
              <w:rPr>
                <w:sz w:val="22"/>
                <w:szCs w:val="22"/>
              </w:rPr>
              <w:t>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фосфорилирование. Эффективность энергетического обмена.</w:t>
            </w:r>
          </w:p>
          <w:p w:rsidR="00FC745A" w:rsidRPr="00A55DAB" w:rsidRDefault="00FC745A" w:rsidP="007F2E84">
            <w:pPr>
              <w:rPr>
                <w:sz w:val="22"/>
                <w:szCs w:val="22"/>
              </w:rPr>
            </w:pPr>
            <w:r w:rsidRPr="00A55DAB">
              <w:rPr>
                <w:sz w:val="22"/>
                <w:szCs w:val="22"/>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rsidR="00FC745A" w:rsidRPr="00A55DAB" w:rsidRDefault="00FC745A" w:rsidP="007F2E84">
            <w:pPr>
              <w:rPr>
                <w:sz w:val="22"/>
                <w:szCs w:val="22"/>
              </w:rPr>
            </w:pPr>
            <w:r w:rsidRPr="00A55DAB">
              <w:rPr>
                <w:sz w:val="22"/>
                <w:szCs w:val="22"/>
              </w:rPr>
              <w:t>Неклеточные формы жизни – вирусы. История открытия вирусов (Д.И. Ивановский). Особенности строения и жизненный цикл вирусов. Бактериофаги. Болезни растений, животных и человека, вызываемые вирусами. Вирус иммунодефицита человека (ВИЧ) – возбудитель СПИДа. Обратная транскрипция, ревертаза и интеграза. Профилактика распространения вирусных заболеваний.</w:t>
            </w:r>
          </w:p>
          <w:p w:rsidR="00FC745A" w:rsidRPr="00A55DAB" w:rsidRDefault="00FC745A" w:rsidP="007F2E84">
            <w:pPr>
              <w:rPr>
                <w:sz w:val="22"/>
                <w:szCs w:val="22"/>
              </w:rPr>
            </w:pPr>
            <w:r w:rsidRPr="00A55DAB">
              <w:rPr>
                <w:sz w:val="22"/>
                <w:szCs w:val="22"/>
              </w:rPr>
              <w:t>Демонстрации:</w:t>
            </w:r>
          </w:p>
          <w:p w:rsidR="00FC745A" w:rsidRPr="00A55DAB" w:rsidRDefault="00FC745A" w:rsidP="007F2E84">
            <w:pPr>
              <w:rPr>
                <w:sz w:val="22"/>
                <w:szCs w:val="22"/>
              </w:rPr>
            </w:pPr>
            <w:r w:rsidRPr="00A55DAB">
              <w:rPr>
                <w:sz w:val="22"/>
                <w:szCs w:val="22"/>
              </w:rPr>
              <w:t>Портреты: Н.К. Кольцов, Д.И. Ивановский, К.А. Тимирязев.</w:t>
            </w:r>
          </w:p>
          <w:p w:rsidR="00FC745A" w:rsidRPr="00A55DAB" w:rsidRDefault="00FC745A" w:rsidP="007F2E84">
            <w:pPr>
              <w:rPr>
                <w:sz w:val="22"/>
                <w:szCs w:val="22"/>
              </w:rPr>
            </w:pPr>
            <w:r w:rsidRPr="00A55DAB">
              <w:rPr>
                <w:sz w:val="22"/>
                <w:szCs w:val="22"/>
              </w:rPr>
              <w:t>Таблицы и схемы: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rsidR="00FC745A" w:rsidRPr="00A55DAB" w:rsidRDefault="00FC745A" w:rsidP="007F2E84">
            <w:pPr>
              <w:rPr>
                <w:sz w:val="22"/>
                <w:szCs w:val="22"/>
              </w:rPr>
            </w:pPr>
            <w:r w:rsidRPr="00A55DAB">
              <w:rPr>
                <w:sz w:val="22"/>
                <w:szCs w:val="22"/>
              </w:rPr>
              <w:t>Оборудование: модели-аппликации «Удвоение ДНК и транскрипция», «Биосинтез белка», «Строение клетки», модель структуры ДНК.</w:t>
            </w:r>
          </w:p>
        </w:tc>
        <w:tc>
          <w:tcPr>
            <w:tcW w:w="2835" w:type="dxa"/>
          </w:tcPr>
          <w:p w:rsidR="00FC745A" w:rsidRPr="00A55DAB" w:rsidRDefault="00FC745A" w:rsidP="007F2E84">
            <w:pPr>
              <w:rPr>
                <w:sz w:val="22"/>
                <w:szCs w:val="22"/>
              </w:rPr>
            </w:pPr>
          </w:p>
        </w:tc>
      </w:tr>
      <w:tr w:rsidR="00FC745A" w:rsidRPr="00A55DAB" w:rsidTr="007F2E84">
        <w:trPr>
          <w:trHeight w:val="167"/>
        </w:trPr>
        <w:tc>
          <w:tcPr>
            <w:tcW w:w="846" w:type="dxa"/>
          </w:tcPr>
          <w:p w:rsidR="00FC745A" w:rsidRPr="00A55DAB" w:rsidRDefault="00FC745A" w:rsidP="007F2E84">
            <w:pPr>
              <w:rPr>
                <w:sz w:val="22"/>
                <w:szCs w:val="22"/>
              </w:rPr>
            </w:pPr>
            <w:r w:rsidRPr="00A55DAB">
              <w:rPr>
                <w:sz w:val="22"/>
                <w:szCs w:val="22"/>
              </w:rPr>
              <w:t>5.</w:t>
            </w:r>
          </w:p>
        </w:tc>
        <w:tc>
          <w:tcPr>
            <w:tcW w:w="5970" w:type="dxa"/>
          </w:tcPr>
          <w:p w:rsidR="00FC745A" w:rsidRPr="00A55DAB" w:rsidRDefault="00FC745A" w:rsidP="007F2E84">
            <w:pPr>
              <w:rPr>
                <w:sz w:val="22"/>
                <w:szCs w:val="22"/>
              </w:rPr>
            </w:pPr>
            <w:r w:rsidRPr="00A55DAB">
              <w:rPr>
                <w:sz w:val="22"/>
                <w:szCs w:val="22"/>
              </w:rPr>
              <w:t>119.6.5. Тема 5. Размножение и индивидуальное развитие организмов.</w:t>
            </w:r>
          </w:p>
          <w:p w:rsidR="00FC745A" w:rsidRPr="00A55DAB" w:rsidRDefault="00FC745A" w:rsidP="007F2E84">
            <w:pPr>
              <w:rPr>
                <w:sz w:val="22"/>
                <w:szCs w:val="22"/>
              </w:rPr>
            </w:pPr>
            <w:r w:rsidRPr="00A55DAB">
              <w:rPr>
                <w:sz w:val="22"/>
                <w:szCs w:val="22"/>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rsidR="00FC745A" w:rsidRPr="00A55DAB" w:rsidRDefault="00FC745A" w:rsidP="007F2E84">
            <w:pPr>
              <w:rPr>
                <w:sz w:val="22"/>
                <w:szCs w:val="22"/>
              </w:rPr>
            </w:pPr>
            <w:r w:rsidRPr="00A55DAB">
              <w:rPr>
                <w:sz w:val="22"/>
                <w:szCs w:val="22"/>
              </w:rPr>
              <w:t>Деление клетки – митоз. Стадии митоза. Процессы, происходящие на разных стадиях митоза. Биологический смысл митоза.</w:t>
            </w:r>
          </w:p>
          <w:p w:rsidR="00FC745A" w:rsidRPr="00A55DAB" w:rsidRDefault="00FC745A" w:rsidP="007F2E84">
            <w:pPr>
              <w:rPr>
                <w:sz w:val="22"/>
                <w:szCs w:val="22"/>
              </w:rPr>
            </w:pPr>
            <w:r w:rsidRPr="00A55DAB">
              <w:rPr>
                <w:sz w:val="22"/>
                <w:szCs w:val="22"/>
              </w:rPr>
              <w:t>Программируемая гибель клетки – апоптоз.</w:t>
            </w:r>
          </w:p>
          <w:p w:rsidR="00FC745A" w:rsidRPr="00A55DAB" w:rsidRDefault="00FC745A" w:rsidP="007F2E84">
            <w:pPr>
              <w:rPr>
                <w:sz w:val="22"/>
                <w:szCs w:val="22"/>
              </w:rPr>
            </w:pPr>
            <w:r w:rsidRPr="00A55DAB">
              <w:rPr>
                <w:sz w:val="22"/>
                <w:szCs w:val="22"/>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rsidR="00FC745A" w:rsidRPr="00A55DAB" w:rsidRDefault="00FC745A" w:rsidP="007F2E84">
            <w:pPr>
              <w:rPr>
                <w:sz w:val="22"/>
                <w:szCs w:val="22"/>
              </w:rPr>
            </w:pPr>
            <w:r w:rsidRPr="00A55DAB">
              <w:rPr>
                <w:sz w:val="22"/>
                <w:szCs w:val="22"/>
              </w:rPr>
              <w:t>Половое размножение, его отличия от бесполого.</w:t>
            </w:r>
          </w:p>
          <w:p w:rsidR="00FC745A" w:rsidRPr="00A55DAB" w:rsidRDefault="00FC745A" w:rsidP="007F2E84">
            <w:pPr>
              <w:rPr>
                <w:sz w:val="22"/>
                <w:szCs w:val="22"/>
              </w:rPr>
            </w:pPr>
            <w:r w:rsidRPr="00A55DAB">
              <w:rPr>
                <w:sz w:val="22"/>
                <w:szCs w:val="22"/>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rsidR="00FC745A" w:rsidRPr="00A55DAB" w:rsidRDefault="00FC745A" w:rsidP="007F2E84">
            <w:pPr>
              <w:rPr>
                <w:sz w:val="22"/>
                <w:szCs w:val="22"/>
              </w:rPr>
            </w:pPr>
            <w:r w:rsidRPr="00A55DAB">
              <w:rPr>
                <w:sz w:val="22"/>
                <w:szCs w:val="22"/>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оогенез. Особенности строения яйцеклеток и сперматозоидов. Оплодотворение. Партеногенез.</w:t>
            </w:r>
          </w:p>
          <w:p w:rsidR="00FC745A" w:rsidRPr="00A55DAB" w:rsidRDefault="00FC745A" w:rsidP="007F2E84">
            <w:pPr>
              <w:rPr>
                <w:sz w:val="22"/>
                <w:szCs w:val="22"/>
              </w:rPr>
            </w:pPr>
            <w:r w:rsidRPr="00A55DAB">
              <w:rPr>
                <w:sz w:val="22"/>
                <w:szCs w:val="22"/>
              </w:rPr>
              <w:t>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среды на развитие организмов, факторы, способные вызывать врождённые уродства.</w:t>
            </w:r>
          </w:p>
          <w:p w:rsidR="00FC745A" w:rsidRPr="00A55DAB" w:rsidRDefault="00FC745A" w:rsidP="007F2E84">
            <w:pPr>
              <w:rPr>
                <w:sz w:val="22"/>
                <w:szCs w:val="22"/>
              </w:rPr>
            </w:pPr>
            <w:r w:rsidRPr="00A55DAB">
              <w:rPr>
                <w:sz w:val="22"/>
                <w:szCs w:val="22"/>
              </w:rPr>
              <w:t>Рост и развитие растений. Онтогенез цветкового растения: строение семени, стадии развития.</w:t>
            </w:r>
          </w:p>
          <w:p w:rsidR="00FC745A" w:rsidRPr="00A55DAB" w:rsidRDefault="00FC745A" w:rsidP="007F2E84">
            <w:pPr>
              <w:rPr>
                <w:sz w:val="22"/>
                <w:szCs w:val="22"/>
              </w:rPr>
            </w:pPr>
            <w:r w:rsidRPr="00A55DAB">
              <w:rPr>
                <w:sz w:val="22"/>
                <w:szCs w:val="22"/>
              </w:rPr>
              <w:t>Демонстрации:</w:t>
            </w:r>
          </w:p>
          <w:p w:rsidR="00FC745A" w:rsidRPr="00A55DAB" w:rsidRDefault="00FC745A" w:rsidP="007F2E84">
            <w:pPr>
              <w:rPr>
                <w:sz w:val="22"/>
                <w:szCs w:val="22"/>
              </w:rPr>
            </w:pPr>
            <w:r w:rsidRPr="00A55DAB">
              <w:rPr>
                <w:sz w:val="22"/>
                <w:szCs w:val="22"/>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rsidR="00FC745A" w:rsidRPr="00A55DAB" w:rsidRDefault="00FC745A" w:rsidP="007F2E84">
            <w:pPr>
              <w:rPr>
                <w:sz w:val="22"/>
                <w:szCs w:val="22"/>
              </w:rPr>
            </w:pPr>
            <w:r w:rsidRPr="00A55DAB">
              <w:rPr>
                <w:sz w:val="22"/>
                <w:szCs w:val="22"/>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rsidR="00FC745A" w:rsidRPr="00A55DAB" w:rsidRDefault="00FC745A" w:rsidP="007F2E84">
            <w:pPr>
              <w:rPr>
                <w:sz w:val="22"/>
                <w:szCs w:val="22"/>
              </w:rPr>
            </w:pPr>
            <w:r w:rsidRPr="00A55DAB">
              <w:rPr>
                <w:sz w:val="22"/>
                <w:szCs w:val="22"/>
              </w:rPr>
              <w:t>Лабораторные и практические работы:</w:t>
            </w:r>
          </w:p>
          <w:p w:rsidR="00FC745A" w:rsidRPr="00A55DAB" w:rsidRDefault="00FC745A" w:rsidP="007F2E84">
            <w:pPr>
              <w:rPr>
                <w:sz w:val="22"/>
                <w:szCs w:val="22"/>
              </w:rPr>
            </w:pPr>
            <w:r w:rsidRPr="00A55DAB">
              <w:rPr>
                <w:sz w:val="22"/>
                <w:szCs w:val="22"/>
              </w:rPr>
              <w:t>Лабораторная работа № 3. «Наблюдение митоза в клетках кончика корешка лука на готовых микропрепаратах».</w:t>
            </w:r>
          </w:p>
          <w:p w:rsidR="00FC745A" w:rsidRPr="00A55DAB" w:rsidRDefault="00FC745A" w:rsidP="007F2E84">
            <w:pPr>
              <w:rPr>
                <w:sz w:val="22"/>
                <w:szCs w:val="22"/>
              </w:rPr>
            </w:pPr>
            <w:r w:rsidRPr="00A55DAB">
              <w:rPr>
                <w:sz w:val="22"/>
                <w:szCs w:val="22"/>
              </w:rPr>
              <w:t>Лабораторная работа № 4. «Изучение строения половых клеток на готовых микропрепаратах».</w:t>
            </w:r>
          </w:p>
        </w:tc>
        <w:tc>
          <w:tcPr>
            <w:tcW w:w="2835" w:type="dxa"/>
          </w:tcPr>
          <w:p w:rsidR="00FC745A" w:rsidRPr="00A55DAB" w:rsidRDefault="00FC745A" w:rsidP="007F2E84">
            <w:pPr>
              <w:rPr>
                <w:sz w:val="22"/>
                <w:szCs w:val="22"/>
              </w:rPr>
            </w:pPr>
          </w:p>
        </w:tc>
      </w:tr>
      <w:tr w:rsidR="00FC745A" w:rsidRPr="00A55DAB" w:rsidTr="007F2E84">
        <w:trPr>
          <w:trHeight w:val="167"/>
        </w:trPr>
        <w:tc>
          <w:tcPr>
            <w:tcW w:w="846" w:type="dxa"/>
          </w:tcPr>
          <w:p w:rsidR="00FC745A" w:rsidRPr="00A55DAB" w:rsidRDefault="00FC745A" w:rsidP="007F2E84">
            <w:pPr>
              <w:rPr>
                <w:sz w:val="22"/>
                <w:szCs w:val="22"/>
              </w:rPr>
            </w:pPr>
            <w:r w:rsidRPr="00A55DAB">
              <w:rPr>
                <w:sz w:val="22"/>
                <w:szCs w:val="22"/>
              </w:rPr>
              <w:t>6.</w:t>
            </w:r>
          </w:p>
        </w:tc>
        <w:tc>
          <w:tcPr>
            <w:tcW w:w="5970" w:type="dxa"/>
          </w:tcPr>
          <w:p w:rsidR="00FC745A" w:rsidRPr="00A55DAB" w:rsidRDefault="00FC745A" w:rsidP="007F2E84">
            <w:pPr>
              <w:rPr>
                <w:sz w:val="22"/>
                <w:szCs w:val="22"/>
              </w:rPr>
            </w:pPr>
            <w:r w:rsidRPr="00A55DAB">
              <w:rPr>
                <w:sz w:val="22"/>
                <w:szCs w:val="22"/>
              </w:rPr>
              <w:t>119.6.6. Тема 6. Наследственность и изменчивость организмов.</w:t>
            </w:r>
          </w:p>
          <w:p w:rsidR="00FC745A" w:rsidRPr="00A55DAB" w:rsidRDefault="00FC745A" w:rsidP="007F2E84">
            <w:pPr>
              <w:rPr>
                <w:sz w:val="22"/>
                <w:szCs w:val="22"/>
              </w:rPr>
            </w:pPr>
            <w:r w:rsidRPr="00A55DAB">
              <w:rPr>
                <w:sz w:val="22"/>
                <w:szCs w:val="22"/>
              </w:rPr>
              <w:t>Предмет и задачи генетики. История развития генетики. Роль цитологии  и эмбриологии в становлении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rsidR="00FC745A" w:rsidRPr="00A55DAB" w:rsidRDefault="00FC745A" w:rsidP="007F2E84">
            <w:pPr>
              <w:rPr>
                <w:sz w:val="22"/>
                <w:szCs w:val="22"/>
              </w:rPr>
            </w:pPr>
            <w:r w:rsidRPr="00A55DAB">
              <w:rPr>
                <w:sz w:val="22"/>
                <w:szCs w:val="22"/>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rsidR="00FC745A" w:rsidRPr="00A55DAB" w:rsidRDefault="00FC745A" w:rsidP="007F2E84">
            <w:pPr>
              <w:rPr>
                <w:sz w:val="22"/>
                <w:szCs w:val="22"/>
              </w:rPr>
            </w:pPr>
            <w:r w:rsidRPr="00A55DAB">
              <w:rPr>
                <w:sz w:val="22"/>
                <w:szCs w:val="22"/>
              </w:rPr>
              <w:t>Дигибридное скрещивание. Закон независимого наследования признаков. Цитогенетические основы дигибридного скрещивания. Анализирующее скрещивание. Использование анализирующего скрещивания для определения генотипа особи.</w:t>
            </w:r>
          </w:p>
          <w:p w:rsidR="00FC745A" w:rsidRPr="00A55DAB" w:rsidRDefault="00FC745A" w:rsidP="007F2E84">
            <w:pPr>
              <w:rPr>
                <w:sz w:val="22"/>
                <w:szCs w:val="22"/>
              </w:rPr>
            </w:pPr>
            <w:r w:rsidRPr="00A55DAB">
              <w:rPr>
                <w:sz w:val="22"/>
                <w:szCs w:val="22"/>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rsidR="00FC745A" w:rsidRPr="00A55DAB" w:rsidRDefault="00FC745A" w:rsidP="007F2E84">
            <w:pPr>
              <w:rPr>
                <w:sz w:val="22"/>
                <w:szCs w:val="22"/>
              </w:rPr>
            </w:pPr>
            <w:r w:rsidRPr="00A55DAB">
              <w:rPr>
                <w:sz w:val="22"/>
                <w:szCs w:val="22"/>
              </w:rPr>
              <w:t>Хромосомная теория наследственности. Генетические карты.</w:t>
            </w:r>
          </w:p>
          <w:p w:rsidR="00FC745A" w:rsidRPr="00A55DAB" w:rsidRDefault="00FC745A" w:rsidP="007F2E84">
            <w:pPr>
              <w:rPr>
                <w:sz w:val="22"/>
                <w:szCs w:val="22"/>
              </w:rPr>
            </w:pPr>
            <w:r w:rsidRPr="00A55DAB">
              <w:rPr>
                <w:sz w:val="22"/>
                <w:szCs w:val="22"/>
              </w:rPr>
              <w:t>Генетика пола. Хромосомное определение пола. Аутосомы и половые хромосомы. Гомогаметные и гетерогаметные организмы. Наследование признаков, сцепленных с полом.</w:t>
            </w:r>
          </w:p>
          <w:p w:rsidR="00FC745A" w:rsidRPr="00A55DAB" w:rsidRDefault="00FC745A" w:rsidP="007F2E84">
            <w:pPr>
              <w:rPr>
                <w:sz w:val="22"/>
                <w:szCs w:val="22"/>
              </w:rPr>
            </w:pPr>
            <w:r w:rsidRPr="00A55DAB">
              <w:rPr>
                <w:sz w:val="22"/>
                <w:szCs w:val="22"/>
              </w:rPr>
              <w:t>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Свойства модификационной изменчивости.</w:t>
            </w:r>
          </w:p>
          <w:p w:rsidR="00FC745A" w:rsidRPr="00A55DAB" w:rsidRDefault="00FC745A" w:rsidP="007F2E84">
            <w:pPr>
              <w:rPr>
                <w:sz w:val="22"/>
                <w:szCs w:val="22"/>
              </w:rPr>
            </w:pPr>
            <w:r w:rsidRPr="00A55DAB">
              <w:rPr>
                <w:sz w:val="22"/>
                <w:szCs w:val="22"/>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Н.И. Вавилова.</w:t>
            </w:r>
          </w:p>
          <w:p w:rsidR="00FC745A" w:rsidRPr="00A55DAB" w:rsidRDefault="00FC745A" w:rsidP="007F2E84">
            <w:pPr>
              <w:rPr>
                <w:sz w:val="22"/>
                <w:szCs w:val="22"/>
              </w:rPr>
            </w:pPr>
            <w:r w:rsidRPr="00A55DAB">
              <w:rPr>
                <w:sz w:val="22"/>
                <w:szCs w:val="22"/>
              </w:rPr>
              <w:t>Внеядерная наследственность и изменчивость.</w:t>
            </w:r>
          </w:p>
          <w:p w:rsidR="00FC745A" w:rsidRPr="00A55DAB" w:rsidRDefault="00FC745A" w:rsidP="007F2E84">
            <w:pPr>
              <w:rPr>
                <w:sz w:val="22"/>
                <w:szCs w:val="22"/>
              </w:rPr>
            </w:pPr>
            <w:r w:rsidRPr="00A55DAB">
              <w:rPr>
                <w:sz w:val="22"/>
                <w:szCs w:val="22"/>
              </w:rPr>
              <w:t>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rsidR="00FC745A" w:rsidRPr="00A55DAB" w:rsidRDefault="00FC745A" w:rsidP="007F2E84">
            <w:pPr>
              <w:rPr>
                <w:sz w:val="22"/>
                <w:szCs w:val="22"/>
              </w:rPr>
            </w:pPr>
            <w:r w:rsidRPr="00A55DAB">
              <w:rPr>
                <w:sz w:val="22"/>
                <w:szCs w:val="22"/>
              </w:rPr>
              <w:t>Демонстрации:</w:t>
            </w:r>
          </w:p>
          <w:p w:rsidR="00FC745A" w:rsidRPr="00A55DAB" w:rsidRDefault="00FC745A" w:rsidP="007F2E84">
            <w:pPr>
              <w:rPr>
                <w:sz w:val="22"/>
                <w:szCs w:val="22"/>
              </w:rPr>
            </w:pPr>
            <w:r w:rsidRPr="00A55DAB">
              <w:rPr>
                <w:sz w:val="22"/>
                <w:szCs w:val="22"/>
              </w:rPr>
              <w:t>Портреты: Г. Мендель, Т. Морган, Г. де Фриз, С.С. Четвериков, Н.В. Тимофеев-Ресовский, Н.И. Вавилов.</w:t>
            </w:r>
          </w:p>
          <w:p w:rsidR="00FC745A" w:rsidRPr="00A55DAB" w:rsidRDefault="00FC745A" w:rsidP="007F2E84">
            <w:pPr>
              <w:rPr>
                <w:sz w:val="22"/>
                <w:szCs w:val="22"/>
              </w:rPr>
            </w:pPr>
            <w:r w:rsidRPr="00A55DAB">
              <w:rPr>
                <w:sz w:val="22"/>
                <w:szCs w:val="22"/>
              </w:rPr>
              <w:t>Таблицы и схемы: «Моногибридное скрещивание и его цитогенетическая основа», «Закон расщепления и его цитогенетическая основа», «Закон чистоты гамет», «Дигибридное скрещивание», «Цитологические основы дигибридного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«Модификационная изменчивость», «Наследование резус-фактора», «Генетика групп крови», «Мутационная изменчивость».</w:t>
            </w:r>
          </w:p>
          <w:p w:rsidR="00FC745A" w:rsidRPr="00A55DAB" w:rsidRDefault="00FC745A" w:rsidP="007F2E84">
            <w:pPr>
              <w:rPr>
                <w:sz w:val="22"/>
                <w:szCs w:val="22"/>
              </w:rPr>
            </w:pPr>
            <w:r w:rsidRPr="00A55DAB">
              <w:rPr>
                <w:sz w:val="22"/>
                <w:szCs w:val="22"/>
              </w:rPr>
              <w:t>Оборудование: модели-аппликации «Моногибридное скрещивание», «Неполное доминирование», «Дигибридное скрещивание», «Перекрёст хромосом», микроскоп и микропрепарат «Дрозофила» (норма, мутации формы крыльев  и окраски тела), гербарий «Горох посевной».</w:t>
            </w:r>
          </w:p>
          <w:p w:rsidR="00FC745A" w:rsidRPr="00A55DAB" w:rsidRDefault="00FC745A" w:rsidP="007F2E84">
            <w:pPr>
              <w:rPr>
                <w:sz w:val="22"/>
                <w:szCs w:val="22"/>
              </w:rPr>
            </w:pPr>
            <w:r w:rsidRPr="00A55DAB">
              <w:rPr>
                <w:sz w:val="22"/>
                <w:szCs w:val="22"/>
              </w:rPr>
              <w:t>Лабораторные и практические работы:</w:t>
            </w:r>
          </w:p>
          <w:p w:rsidR="00FC745A" w:rsidRPr="00A55DAB" w:rsidRDefault="00FC745A" w:rsidP="007F2E84">
            <w:pPr>
              <w:rPr>
                <w:sz w:val="22"/>
                <w:szCs w:val="22"/>
              </w:rPr>
            </w:pPr>
            <w:r w:rsidRPr="00A55DAB">
              <w:rPr>
                <w:sz w:val="22"/>
                <w:szCs w:val="22"/>
              </w:rPr>
              <w:t>Лабораторная работа № 5. «Изучение результатов моногибридного  и дигибридного скрещивания у дрозофилы на готовых микропрепаратах».</w:t>
            </w:r>
          </w:p>
          <w:p w:rsidR="00FC745A" w:rsidRPr="00A55DAB" w:rsidRDefault="00FC745A" w:rsidP="007F2E84">
            <w:pPr>
              <w:rPr>
                <w:sz w:val="22"/>
                <w:szCs w:val="22"/>
              </w:rPr>
            </w:pPr>
            <w:r w:rsidRPr="00A55DAB">
              <w:rPr>
                <w:sz w:val="22"/>
                <w:szCs w:val="22"/>
              </w:rPr>
              <w:t>Лабораторная работа № 6. «Изучение модификационной изменчивости, построение вариационного ряда и вариационной кривой».</w:t>
            </w:r>
          </w:p>
          <w:p w:rsidR="00FC745A" w:rsidRPr="00A55DAB" w:rsidRDefault="00FC745A" w:rsidP="007F2E84">
            <w:pPr>
              <w:rPr>
                <w:sz w:val="22"/>
                <w:szCs w:val="22"/>
              </w:rPr>
            </w:pPr>
            <w:r w:rsidRPr="00A55DAB">
              <w:rPr>
                <w:sz w:val="22"/>
                <w:szCs w:val="22"/>
              </w:rPr>
              <w:t>Лабораторная работа № 7. «Анализ мутаций у дрозофилы на готовых микропрепаратах».</w:t>
            </w:r>
          </w:p>
          <w:p w:rsidR="00FC745A" w:rsidRPr="00A55DAB" w:rsidRDefault="00FC745A" w:rsidP="007F2E84">
            <w:pPr>
              <w:rPr>
                <w:sz w:val="22"/>
                <w:szCs w:val="22"/>
              </w:rPr>
            </w:pPr>
            <w:r w:rsidRPr="00A55DAB">
              <w:rPr>
                <w:sz w:val="22"/>
                <w:szCs w:val="22"/>
              </w:rPr>
              <w:t>Практическая работа № 2. «Составление и анализ родословных человека».</w:t>
            </w:r>
          </w:p>
        </w:tc>
        <w:tc>
          <w:tcPr>
            <w:tcW w:w="2835" w:type="dxa"/>
          </w:tcPr>
          <w:p w:rsidR="00FC745A" w:rsidRPr="00A55DAB" w:rsidRDefault="00FC745A" w:rsidP="007F2E84">
            <w:pPr>
              <w:rPr>
                <w:sz w:val="22"/>
                <w:szCs w:val="22"/>
              </w:rPr>
            </w:pPr>
          </w:p>
        </w:tc>
      </w:tr>
      <w:tr w:rsidR="00FC745A" w:rsidRPr="00A55DAB" w:rsidTr="007F2E84">
        <w:trPr>
          <w:trHeight w:val="167"/>
        </w:trPr>
        <w:tc>
          <w:tcPr>
            <w:tcW w:w="846" w:type="dxa"/>
          </w:tcPr>
          <w:p w:rsidR="00FC745A" w:rsidRPr="00A55DAB" w:rsidRDefault="00FC745A" w:rsidP="007F2E84">
            <w:pPr>
              <w:rPr>
                <w:sz w:val="22"/>
                <w:szCs w:val="22"/>
              </w:rPr>
            </w:pPr>
            <w:r w:rsidRPr="00A55DAB">
              <w:rPr>
                <w:sz w:val="22"/>
                <w:szCs w:val="22"/>
              </w:rPr>
              <w:t>7.</w:t>
            </w:r>
          </w:p>
        </w:tc>
        <w:tc>
          <w:tcPr>
            <w:tcW w:w="5970" w:type="dxa"/>
          </w:tcPr>
          <w:p w:rsidR="00FC745A" w:rsidRPr="00A55DAB" w:rsidRDefault="00FC745A" w:rsidP="007F2E84">
            <w:pPr>
              <w:rPr>
                <w:sz w:val="22"/>
                <w:szCs w:val="22"/>
              </w:rPr>
            </w:pPr>
            <w:r w:rsidRPr="00A55DAB">
              <w:rPr>
                <w:sz w:val="22"/>
                <w:szCs w:val="22"/>
              </w:rPr>
              <w:t>119.6.7. Тема 7. Селекция организмов. Основы биотехнологии.</w:t>
            </w:r>
          </w:p>
          <w:p w:rsidR="00FC745A" w:rsidRPr="00A55DAB" w:rsidRDefault="00FC745A" w:rsidP="007F2E84">
            <w:pPr>
              <w:rPr>
                <w:sz w:val="22"/>
                <w:szCs w:val="22"/>
              </w:rPr>
            </w:pPr>
            <w:r w:rsidRPr="00A55DAB">
              <w:rPr>
                <w:sz w:val="22"/>
                <w:szCs w:val="22"/>
              </w:rPr>
              <w:t>Селекция как наука и процесс. Зарождение селекции и доместикация. Учение Н.И. Вавилова о центрах происхождения и многообразия культурных растений. Центры происхождения домашних животных. Сорт, порода, штамм.</w:t>
            </w:r>
          </w:p>
          <w:p w:rsidR="00FC745A" w:rsidRPr="00A55DAB" w:rsidRDefault="00FC745A" w:rsidP="007F2E84">
            <w:pPr>
              <w:rPr>
                <w:sz w:val="22"/>
                <w:szCs w:val="22"/>
              </w:rPr>
            </w:pPr>
            <w:r w:rsidRPr="00A55DAB">
              <w:rPr>
                <w:sz w:val="22"/>
                <w:szCs w:val="22"/>
              </w:rPr>
              <w:t>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полиплоидов. Достижения селекции растений, животных и микроорганизмов.</w:t>
            </w:r>
          </w:p>
          <w:p w:rsidR="00FC745A" w:rsidRPr="00A55DAB" w:rsidRDefault="00FC745A" w:rsidP="007F2E84">
            <w:pPr>
              <w:rPr>
                <w:sz w:val="22"/>
                <w:szCs w:val="22"/>
              </w:rPr>
            </w:pPr>
            <w:r w:rsidRPr="00A55DAB">
              <w:rPr>
                <w:sz w:val="22"/>
                <w:szCs w:val="22"/>
              </w:rPr>
              <w:t>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p w:rsidR="00FC745A" w:rsidRPr="00A55DAB" w:rsidRDefault="00FC745A" w:rsidP="007F2E84">
            <w:pPr>
              <w:rPr>
                <w:sz w:val="22"/>
                <w:szCs w:val="22"/>
              </w:rPr>
            </w:pPr>
            <w:r w:rsidRPr="00A55DAB">
              <w:rPr>
                <w:sz w:val="22"/>
                <w:szCs w:val="22"/>
              </w:rPr>
              <w:t>Демонстрации:</w:t>
            </w:r>
          </w:p>
          <w:p w:rsidR="00FC745A" w:rsidRPr="00A55DAB" w:rsidRDefault="00FC745A" w:rsidP="007F2E84">
            <w:pPr>
              <w:rPr>
                <w:sz w:val="22"/>
                <w:szCs w:val="22"/>
              </w:rPr>
            </w:pPr>
            <w:r w:rsidRPr="00A55DAB">
              <w:rPr>
                <w:sz w:val="22"/>
                <w:szCs w:val="22"/>
              </w:rPr>
              <w:t>Портреты: Н.И. Вавилов, И.В. Мичурин, Г.Д. Карпеченко, М.Ф. Иванов.</w:t>
            </w:r>
          </w:p>
          <w:p w:rsidR="00FC745A" w:rsidRPr="00A55DAB" w:rsidRDefault="00FC745A" w:rsidP="007F2E84">
            <w:pPr>
              <w:rPr>
                <w:sz w:val="22"/>
                <w:szCs w:val="22"/>
              </w:rPr>
            </w:pPr>
            <w:r w:rsidRPr="00A55DAB">
              <w:rPr>
                <w:sz w:val="22"/>
                <w:szCs w:val="22"/>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М.Ф. Иванова», «Полиплоидия», «Объекты биотехнологии», «Клеточные культуры и клонирование», «Конструирование и перенос генов, хромосом».</w:t>
            </w:r>
          </w:p>
          <w:p w:rsidR="00FC745A" w:rsidRPr="00A55DAB" w:rsidRDefault="00FC745A" w:rsidP="007F2E84">
            <w:pPr>
              <w:rPr>
                <w:sz w:val="22"/>
                <w:szCs w:val="22"/>
              </w:rPr>
            </w:pPr>
            <w:r w:rsidRPr="00A55DAB">
              <w:rPr>
                <w:sz w:val="22"/>
                <w:szCs w:val="22"/>
              </w:rPr>
              <w:t>Оборудование: муляжи плодов и корнеплодов диких форм и культурных сортов растений, гербарий «Сельскохозяйственные растения».</w:t>
            </w:r>
          </w:p>
          <w:p w:rsidR="00FC745A" w:rsidRPr="00A55DAB" w:rsidRDefault="00FC745A" w:rsidP="007F2E84">
            <w:pPr>
              <w:rPr>
                <w:sz w:val="22"/>
                <w:szCs w:val="22"/>
              </w:rPr>
            </w:pPr>
            <w:r w:rsidRPr="00A55DAB">
              <w:rPr>
                <w:sz w:val="22"/>
                <w:szCs w:val="22"/>
              </w:rPr>
              <w:t>Лабораторные и практические работы:</w:t>
            </w:r>
          </w:p>
          <w:p w:rsidR="00FC745A" w:rsidRPr="00A55DAB" w:rsidRDefault="00FC745A" w:rsidP="007F2E84">
            <w:pPr>
              <w:rPr>
                <w:sz w:val="22"/>
                <w:szCs w:val="22"/>
              </w:rPr>
            </w:pPr>
            <w:r w:rsidRPr="00A55DAB">
              <w:rPr>
                <w:sz w:val="22"/>
                <w:szCs w:val="22"/>
              </w:rPr>
              <w:t>Экскурсия «Основные методы и достижения селекции растений и животных (на селекционную станцию, племенную ферму, сортоиспытательный участок,  в тепличное хозяйство, лабораторию агроуниверситета или научного центра)».</w:t>
            </w:r>
          </w:p>
        </w:tc>
        <w:tc>
          <w:tcPr>
            <w:tcW w:w="2835" w:type="dxa"/>
          </w:tcPr>
          <w:p w:rsidR="00FC745A" w:rsidRPr="00A55DAB" w:rsidRDefault="00FC745A" w:rsidP="007F2E84">
            <w:pPr>
              <w:rPr>
                <w:sz w:val="22"/>
                <w:szCs w:val="22"/>
              </w:rPr>
            </w:pPr>
          </w:p>
        </w:tc>
      </w:tr>
    </w:tbl>
    <w:p w:rsidR="00FC745A" w:rsidRPr="00A55DAB" w:rsidRDefault="00FC745A" w:rsidP="00FC745A">
      <w:pPr>
        <w:rPr>
          <w:sz w:val="22"/>
          <w:szCs w:val="22"/>
        </w:rPr>
      </w:pPr>
    </w:p>
    <w:p w:rsidR="00FC745A" w:rsidRPr="00A55DAB" w:rsidRDefault="00FC745A" w:rsidP="00FC745A">
      <w:pPr>
        <w:rPr>
          <w:sz w:val="22"/>
          <w:szCs w:val="22"/>
        </w:rPr>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6095"/>
        <w:gridCol w:w="2835"/>
      </w:tblGrid>
      <w:tr w:rsidR="00FC745A" w:rsidRPr="00A55DAB" w:rsidTr="007F2E84">
        <w:trPr>
          <w:trHeight w:val="575"/>
        </w:trPr>
        <w:tc>
          <w:tcPr>
            <w:tcW w:w="709" w:type="dxa"/>
          </w:tcPr>
          <w:p w:rsidR="00FC745A" w:rsidRPr="00A55DAB" w:rsidRDefault="00FC745A" w:rsidP="007F2E84">
            <w:pPr>
              <w:rPr>
                <w:sz w:val="22"/>
                <w:szCs w:val="22"/>
              </w:rPr>
            </w:pPr>
            <w:r w:rsidRPr="00A55DAB">
              <w:rPr>
                <w:sz w:val="22"/>
                <w:szCs w:val="22"/>
              </w:rPr>
              <w:t>№ п/п</w:t>
            </w:r>
          </w:p>
        </w:tc>
        <w:tc>
          <w:tcPr>
            <w:tcW w:w="6095" w:type="dxa"/>
          </w:tcPr>
          <w:p w:rsidR="00FC745A" w:rsidRPr="00A55DAB" w:rsidRDefault="00FC745A" w:rsidP="007F2E84">
            <w:pPr>
              <w:rPr>
                <w:sz w:val="22"/>
                <w:szCs w:val="22"/>
              </w:rPr>
            </w:pPr>
            <w:r w:rsidRPr="00A55DAB">
              <w:rPr>
                <w:sz w:val="22"/>
                <w:szCs w:val="22"/>
              </w:rPr>
              <w:t xml:space="preserve">Наименование темы </w:t>
            </w:r>
          </w:p>
          <w:p w:rsidR="00FC745A" w:rsidRPr="00A55DAB" w:rsidRDefault="00FC745A" w:rsidP="007F2E84">
            <w:pPr>
              <w:rPr>
                <w:sz w:val="22"/>
                <w:szCs w:val="22"/>
              </w:rPr>
            </w:pPr>
            <w:r w:rsidRPr="00A55DAB">
              <w:rPr>
                <w:sz w:val="22"/>
                <w:szCs w:val="22"/>
              </w:rPr>
              <w:t>(с учётом рабочей программы воспитания)</w:t>
            </w:r>
          </w:p>
        </w:tc>
        <w:tc>
          <w:tcPr>
            <w:tcW w:w="2835" w:type="dxa"/>
          </w:tcPr>
          <w:p w:rsidR="00FC745A" w:rsidRPr="00A55DAB" w:rsidRDefault="00FC745A" w:rsidP="007F2E84">
            <w:pPr>
              <w:rPr>
                <w:sz w:val="22"/>
                <w:szCs w:val="22"/>
              </w:rPr>
            </w:pPr>
            <w:r w:rsidRPr="00A55DAB">
              <w:rPr>
                <w:sz w:val="22"/>
                <w:szCs w:val="22"/>
              </w:rPr>
              <w:t>Количество часов, отводимых на освоение каждой темы</w:t>
            </w:r>
          </w:p>
        </w:tc>
      </w:tr>
      <w:tr w:rsidR="00FC745A" w:rsidRPr="00A55DAB" w:rsidTr="007F2E84">
        <w:trPr>
          <w:trHeight w:val="297"/>
        </w:trPr>
        <w:tc>
          <w:tcPr>
            <w:tcW w:w="9639" w:type="dxa"/>
            <w:gridSpan w:val="3"/>
          </w:tcPr>
          <w:p w:rsidR="00FC745A" w:rsidRPr="00A55DAB" w:rsidRDefault="00FC745A" w:rsidP="007F2E84">
            <w:pPr>
              <w:rPr>
                <w:sz w:val="22"/>
                <w:szCs w:val="22"/>
              </w:rPr>
            </w:pPr>
            <w:r w:rsidRPr="00A55DAB">
              <w:rPr>
                <w:sz w:val="22"/>
                <w:szCs w:val="22"/>
              </w:rPr>
              <w:t>11 класс</w:t>
            </w:r>
          </w:p>
        </w:tc>
      </w:tr>
      <w:tr w:rsidR="00FC745A" w:rsidRPr="00A55DAB" w:rsidTr="007F2E84">
        <w:trPr>
          <w:trHeight w:val="2980"/>
        </w:trPr>
        <w:tc>
          <w:tcPr>
            <w:tcW w:w="709" w:type="dxa"/>
          </w:tcPr>
          <w:p w:rsidR="00FC745A" w:rsidRPr="00A55DAB" w:rsidRDefault="00FC745A" w:rsidP="007F2E84">
            <w:pPr>
              <w:rPr>
                <w:sz w:val="22"/>
                <w:szCs w:val="22"/>
              </w:rPr>
            </w:pPr>
            <w:r w:rsidRPr="00A55DAB">
              <w:rPr>
                <w:sz w:val="22"/>
                <w:szCs w:val="22"/>
              </w:rPr>
              <w:t>1.</w:t>
            </w:r>
          </w:p>
        </w:tc>
        <w:tc>
          <w:tcPr>
            <w:tcW w:w="6095" w:type="dxa"/>
          </w:tcPr>
          <w:p w:rsidR="00FC745A" w:rsidRPr="00A55DAB" w:rsidRDefault="00FC745A" w:rsidP="007F2E84">
            <w:pPr>
              <w:rPr>
                <w:sz w:val="22"/>
                <w:szCs w:val="22"/>
              </w:rPr>
            </w:pPr>
            <w:r w:rsidRPr="00A55DAB">
              <w:rPr>
                <w:sz w:val="22"/>
                <w:szCs w:val="22"/>
              </w:rPr>
              <w:t>119.7.1. Тема 1. Эволюционная биология.</w:t>
            </w:r>
          </w:p>
          <w:p w:rsidR="00FC745A" w:rsidRPr="00A55DAB" w:rsidRDefault="00FC745A" w:rsidP="007F2E84">
            <w:pPr>
              <w:rPr>
                <w:sz w:val="22"/>
                <w:szCs w:val="22"/>
              </w:rPr>
            </w:pPr>
            <w:r w:rsidRPr="00A55DAB">
              <w:rPr>
                <w:sz w:val="22"/>
                <w:szCs w:val="22"/>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w:t>
            </w:r>
          </w:p>
          <w:p w:rsidR="00FC745A" w:rsidRPr="00A55DAB" w:rsidRDefault="00FC745A" w:rsidP="007F2E84">
            <w:pPr>
              <w:rPr>
                <w:sz w:val="22"/>
                <w:szCs w:val="22"/>
              </w:rPr>
            </w:pPr>
            <w:r w:rsidRPr="00A55DAB">
              <w:rPr>
                <w:sz w:val="22"/>
                <w:szCs w:val="22"/>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rsidR="00FC745A" w:rsidRPr="00A55DAB" w:rsidRDefault="00FC745A" w:rsidP="007F2E84">
            <w:pPr>
              <w:rPr>
                <w:sz w:val="22"/>
                <w:szCs w:val="22"/>
              </w:rPr>
            </w:pPr>
            <w:r w:rsidRPr="00A55DAB">
              <w:rPr>
                <w:sz w:val="22"/>
                <w:szCs w:val="22"/>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rsidR="00FC745A" w:rsidRPr="00A55DAB" w:rsidRDefault="00FC745A" w:rsidP="007F2E84">
            <w:pPr>
              <w:rPr>
                <w:sz w:val="22"/>
                <w:szCs w:val="22"/>
              </w:rPr>
            </w:pPr>
            <w:r w:rsidRPr="00A55DAB">
              <w:rPr>
                <w:sz w:val="22"/>
                <w:szCs w:val="22"/>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p w:rsidR="00FC745A" w:rsidRPr="00A55DAB" w:rsidRDefault="00FC745A" w:rsidP="007F2E84">
            <w:pPr>
              <w:rPr>
                <w:sz w:val="22"/>
                <w:szCs w:val="22"/>
              </w:rPr>
            </w:pPr>
            <w:r w:rsidRPr="00A55DAB">
              <w:rPr>
                <w:sz w:val="22"/>
                <w:szCs w:val="22"/>
              </w:rPr>
              <w:t>Синтетическая теория эволюции (СТЭ) и её основные положения.</w:t>
            </w:r>
          </w:p>
          <w:p w:rsidR="00FC745A" w:rsidRPr="00A55DAB" w:rsidRDefault="00FC745A" w:rsidP="007F2E84">
            <w:pPr>
              <w:rPr>
                <w:sz w:val="22"/>
                <w:szCs w:val="22"/>
              </w:rPr>
            </w:pPr>
            <w:r w:rsidRPr="00A55DAB">
              <w:rPr>
                <w:sz w:val="22"/>
                <w:szCs w:val="22"/>
              </w:rPr>
              <w:t>Микроэволюция. Популяция как единица вида и эволюции.</w:t>
            </w:r>
          </w:p>
          <w:p w:rsidR="00FC745A" w:rsidRPr="00A55DAB" w:rsidRDefault="00FC745A" w:rsidP="007F2E84">
            <w:pPr>
              <w:rPr>
                <w:sz w:val="22"/>
                <w:szCs w:val="22"/>
              </w:rPr>
            </w:pPr>
            <w:r w:rsidRPr="00A55DAB">
              <w:rPr>
                <w:sz w:val="22"/>
                <w:szCs w:val="22"/>
              </w:rPr>
              <w:t>Движущие силы (факторы) эволюции видов в природе. Мутационный процесс и комбинативная изменчивость. Популяционные волны и дрейф генов. Изоляция  и миграция.</w:t>
            </w:r>
          </w:p>
          <w:p w:rsidR="00FC745A" w:rsidRPr="00A55DAB" w:rsidRDefault="00FC745A" w:rsidP="007F2E84">
            <w:pPr>
              <w:rPr>
                <w:sz w:val="22"/>
                <w:szCs w:val="22"/>
              </w:rPr>
            </w:pPr>
            <w:r w:rsidRPr="00A55DAB">
              <w:rPr>
                <w:sz w:val="22"/>
                <w:szCs w:val="22"/>
              </w:rPr>
              <w:t>Естественный отбор – направляющий фактор эволюции. Формы естественного отбора.</w:t>
            </w:r>
          </w:p>
          <w:p w:rsidR="00FC745A" w:rsidRPr="00A55DAB" w:rsidRDefault="00FC745A" w:rsidP="007F2E84">
            <w:pPr>
              <w:rPr>
                <w:sz w:val="22"/>
                <w:szCs w:val="22"/>
              </w:rPr>
            </w:pPr>
            <w:r w:rsidRPr="00A55DAB">
              <w:rPr>
                <w:sz w:val="22"/>
                <w:szCs w:val="22"/>
              </w:rPr>
              <w:t>Приспособленность организмов как результат эволюции. Примеры приспособлений у организмов. Ароморфозы и идио­адаптации.</w:t>
            </w:r>
          </w:p>
          <w:p w:rsidR="00FC745A" w:rsidRPr="00A55DAB" w:rsidRDefault="00FC745A" w:rsidP="007F2E84">
            <w:pPr>
              <w:rPr>
                <w:sz w:val="22"/>
                <w:szCs w:val="22"/>
              </w:rPr>
            </w:pPr>
            <w:r w:rsidRPr="00A55DAB">
              <w:rPr>
                <w:sz w:val="22"/>
                <w:szCs w:val="22"/>
              </w:rPr>
              <w:t>Вид и видообразование. Критерии вида. Основные формы видообразования: географическое, экологическое.</w:t>
            </w:r>
          </w:p>
          <w:p w:rsidR="00FC745A" w:rsidRPr="00A55DAB" w:rsidRDefault="00FC745A" w:rsidP="007F2E84">
            <w:pPr>
              <w:rPr>
                <w:sz w:val="22"/>
                <w:szCs w:val="22"/>
              </w:rPr>
            </w:pPr>
            <w:r w:rsidRPr="00A55DAB">
              <w:rPr>
                <w:sz w:val="22"/>
                <w:szCs w:val="22"/>
              </w:rPr>
              <w:t>Макроэволюция. Формы эволюции: филетическая, дивергентная, конвергентная, параллельная. Необратимость эволюции.</w:t>
            </w:r>
          </w:p>
          <w:p w:rsidR="00FC745A" w:rsidRPr="00A55DAB" w:rsidRDefault="00FC745A" w:rsidP="007F2E84">
            <w:pPr>
              <w:rPr>
                <w:sz w:val="22"/>
                <w:szCs w:val="22"/>
              </w:rPr>
            </w:pPr>
            <w:r w:rsidRPr="00A55DAB">
              <w:rPr>
                <w:sz w:val="22"/>
                <w:szCs w:val="22"/>
              </w:rPr>
              <w:t>Происхождение от неспециализированных предков. Прогрессирующая специализация. Адаптивная радиация.</w:t>
            </w:r>
          </w:p>
          <w:p w:rsidR="00FC745A" w:rsidRPr="00A55DAB" w:rsidRDefault="00FC745A" w:rsidP="007F2E84">
            <w:pPr>
              <w:rPr>
                <w:sz w:val="22"/>
                <w:szCs w:val="22"/>
              </w:rPr>
            </w:pPr>
            <w:r w:rsidRPr="00A55DAB">
              <w:rPr>
                <w:sz w:val="22"/>
                <w:szCs w:val="22"/>
              </w:rPr>
              <w:t>Демонстрации:</w:t>
            </w:r>
          </w:p>
          <w:p w:rsidR="00FC745A" w:rsidRPr="00A55DAB" w:rsidRDefault="00FC745A" w:rsidP="007F2E84">
            <w:pPr>
              <w:rPr>
                <w:sz w:val="22"/>
                <w:szCs w:val="22"/>
              </w:rPr>
            </w:pPr>
            <w:r w:rsidRPr="00A55DAB">
              <w:rPr>
                <w:sz w:val="22"/>
                <w:szCs w:val="22"/>
              </w:rPr>
              <w:t>Портреты: К. Линней, Ж.Б. Ламарк, Ч. Дарвин, В.О. Ковалевский, К.М. Бэр, Э. Геккель, Ф. Мюллер, А.Н. Северцов.</w:t>
            </w:r>
          </w:p>
          <w:p w:rsidR="00FC745A" w:rsidRPr="00A55DAB" w:rsidRDefault="00FC745A" w:rsidP="007F2E84">
            <w:pPr>
              <w:rPr>
                <w:sz w:val="22"/>
                <w:szCs w:val="22"/>
              </w:rPr>
            </w:pPr>
            <w:r w:rsidRPr="00A55DAB">
              <w:rPr>
                <w:sz w:val="22"/>
                <w:szCs w:val="22"/>
              </w:rPr>
              <w:t>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rsidR="00FC745A" w:rsidRPr="00A55DAB" w:rsidRDefault="00FC745A" w:rsidP="007F2E84">
            <w:pPr>
              <w:rPr>
                <w:sz w:val="22"/>
                <w:szCs w:val="22"/>
              </w:rPr>
            </w:pPr>
            <w:r w:rsidRPr="00A55DAB">
              <w:rPr>
                <w:sz w:val="22"/>
                <w:szCs w:val="22"/>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rsidR="00FC745A" w:rsidRPr="00A55DAB" w:rsidRDefault="00FC745A" w:rsidP="007F2E84">
            <w:pPr>
              <w:rPr>
                <w:sz w:val="22"/>
                <w:szCs w:val="22"/>
              </w:rPr>
            </w:pPr>
            <w:r w:rsidRPr="00A55DAB">
              <w:rPr>
                <w:sz w:val="22"/>
                <w:szCs w:val="22"/>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rsidR="00FC745A" w:rsidRPr="00A55DAB" w:rsidRDefault="00FC745A" w:rsidP="007F2E84">
            <w:pPr>
              <w:rPr>
                <w:sz w:val="22"/>
                <w:szCs w:val="22"/>
              </w:rPr>
            </w:pPr>
            <w:r w:rsidRPr="00A55DAB">
              <w:rPr>
                <w:sz w:val="22"/>
                <w:szCs w:val="22"/>
              </w:rPr>
              <w:t>Лабораторные и практические работы:</w:t>
            </w:r>
          </w:p>
          <w:p w:rsidR="00FC745A" w:rsidRPr="00A55DAB" w:rsidRDefault="00FC745A" w:rsidP="007F2E84">
            <w:pPr>
              <w:rPr>
                <w:sz w:val="22"/>
                <w:szCs w:val="22"/>
              </w:rPr>
            </w:pPr>
            <w:r w:rsidRPr="00A55DAB">
              <w:rPr>
                <w:sz w:val="22"/>
                <w:szCs w:val="22"/>
              </w:rPr>
              <w:t>Лабораторная работа № 1. «Сравнение видов по морфологическому критерию».</w:t>
            </w:r>
          </w:p>
          <w:p w:rsidR="00FC745A" w:rsidRPr="00A55DAB" w:rsidRDefault="00FC745A" w:rsidP="007F2E84">
            <w:pPr>
              <w:rPr>
                <w:sz w:val="22"/>
                <w:szCs w:val="22"/>
              </w:rPr>
            </w:pPr>
            <w:r w:rsidRPr="00A55DAB">
              <w:rPr>
                <w:sz w:val="22"/>
                <w:szCs w:val="22"/>
              </w:rPr>
              <w:t>Лабораторная работа № 2. «Описание приспособленности организма  и её относительного характера».</w:t>
            </w:r>
          </w:p>
        </w:tc>
        <w:tc>
          <w:tcPr>
            <w:tcW w:w="2835" w:type="dxa"/>
          </w:tcPr>
          <w:p w:rsidR="00FC745A" w:rsidRPr="00A55DAB" w:rsidRDefault="00FC745A" w:rsidP="007F2E84">
            <w:pPr>
              <w:rPr>
                <w:sz w:val="22"/>
                <w:szCs w:val="22"/>
              </w:rPr>
            </w:pPr>
            <w:r w:rsidRPr="00A55DAB">
              <w:rPr>
                <w:sz w:val="22"/>
                <w:szCs w:val="22"/>
              </w:rPr>
              <w:t>Часы на каждую тему распределяются учителем-предметником в зависимости от нагрузки по учебному плану на текущий учебный год в рабочей программе учителя</w:t>
            </w:r>
          </w:p>
        </w:tc>
      </w:tr>
      <w:tr w:rsidR="00FC745A" w:rsidRPr="00A55DAB" w:rsidTr="007F2E84">
        <w:trPr>
          <w:trHeight w:val="1408"/>
        </w:trPr>
        <w:tc>
          <w:tcPr>
            <w:tcW w:w="709" w:type="dxa"/>
          </w:tcPr>
          <w:p w:rsidR="00FC745A" w:rsidRPr="00A55DAB" w:rsidRDefault="00FC745A" w:rsidP="007F2E84">
            <w:pPr>
              <w:rPr>
                <w:sz w:val="22"/>
                <w:szCs w:val="22"/>
              </w:rPr>
            </w:pPr>
            <w:r w:rsidRPr="00A55DAB">
              <w:rPr>
                <w:sz w:val="22"/>
                <w:szCs w:val="22"/>
              </w:rPr>
              <w:t>2.</w:t>
            </w:r>
          </w:p>
        </w:tc>
        <w:tc>
          <w:tcPr>
            <w:tcW w:w="6095" w:type="dxa"/>
          </w:tcPr>
          <w:p w:rsidR="00FC745A" w:rsidRPr="00A55DAB" w:rsidRDefault="00FC745A" w:rsidP="007F2E84">
            <w:pPr>
              <w:rPr>
                <w:sz w:val="22"/>
                <w:szCs w:val="22"/>
              </w:rPr>
            </w:pPr>
            <w:r w:rsidRPr="00A55DAB">
              <w:rPr>
                <w:sz w:val="22"/>
                <w:szCs w:val="22"/>
              </w:rPr>
              <w:t>119.7.2. Тема 2. Возникновение и развитие жизни на Земле.</w:t>
            </w:r>
          </w:p>
          <w:p w:rsidR="00FC745A" w:rsidRPr="00A55DAB" w:rsidRDefault="00FC745A" w:rsidP="007F2E84">
            <w:pPr>
              <w:rPr>
                <w:sz w:val="22"/>
                <w:szCs w:val="22"/>
              </w:rPr>
            </w:pPr>
            <w:r w:rsidRPr="00A55DAB">
              <w:rPr>
                <w:sz w:val="22"/>
                <w:szCs w:val="22"/>
              </w:rPr>
              <w:t>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мебранных структур и возникновение протоклетки. Первые клетки и их эволюция. Формирование основных групп живых организмов.</w:t>
            </w:r>
          </w:p>
          <w:p w:rsidR="00FC745A" w:rsidRPr="00A55DAB" w:rsidRDefault="00FC745A" w:rsidP="007F2E84">
            <w:pPr>
              <w:rPr>
                <w:sz w:val="22"/>
                <w:szCs w:val="22"/>
              </w:rPr>
            </w:pPr>
            <w:r w:rsidRPr="00A55DAB">
              <w:rPr>
                <w:sz w:val="22"/>
                <w:szCs w:val="22"/>
              </w:rPr>
              <w:t>Развитие жизни на Земле по эрам и периодам. Катархей. Архейская  и протерозойская эры. Палеозойская эра и её периоды: кембрийский, ордовикский, силурийский, девонский, каменноугольный, пермский.</w:t>
            </w:r>
          </w:p>
          <w:p w:rsidR="00FC745A" w:rsidRPr="00A55DAB" w:rsidRDefault="00FC745A" w:rsidP="007F2E84">
            <w:pPr>
              <w:rPr>
                <w:sz w:val="22"/>
                <w:szCs w:val="22"/>
              </w:rPr>
            </w:pPr>
            <w:r w:rsidRPr="00A55DAB">
              <w:rPr>
                <w:sz w:val="22"/>
                <w:szCs w:val="22"/>
              </w:rPr>
              <w:t>Мезозойская эра и её периоды: триасовый, юрский, меловой.</w:t>
            </w:r>
          </w:p>
          <w:p w:rsidR="00FC745A" w:rsidRPr="00A55DAB" w:rsidRDefault="00FC745A" w:rsidP="007F2E84">
            <w:pPr>
              <w:rPr>
                <w:sz w:val="22"/>
                <w:szCs w:val="22"/>
              </w:rPr>
            </w:pPr>
            <w:r w:rsidRPr="00A55DAB">
              <w:rPr>
                <w:sz w:val="22"/>
                <w:szCs w:val="22"/>
              </w:rPr>
              <w:t>Кайнозойская эра и её периоды: палеогеновый, неогеновый, антропогеновый.</w:t>
            </w:r>
          </w:p>
          <w:p w:rsidR="00FC745A" w:rsidRPr="00A55DAB" w:rsidRDefault="00FC745A" w:rsidP="007F2E84">
            <w:pPr>
              <w:rPr>
                <w:sz w:val="22"/>
                <w:szCs w:val="22"/>
              </w:rPr>
            </w:pPr>
            <w:r w:rsidRPr="00A55DAB">
              <w:rPr>
                <w:sz w:val="22"/>
                <w:szCs w:val="22"/>
              </w:rPr>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rsidR="00FC745A" w:rsidRPr="00A55DAB" w:rsidRDefault="00FC745A" w:rsidP="007F2E84">
            <w:pPr>
              <w:rPr>
                <w:sz w:val="22"/>
                <w:szCs w:val="22"/>
              </w:rPr>
            </w:pPr>
            <w:r w:rsidRPr="00A55DAB">
              <w:rPr>
                <w:sz w:val="22"/>
                <w:szCs w:val="22"/>
              </w:rPr>
              <w:t>Система органического мира как отражение эволюции. Основные систематические группы организмов.</w:t>
            </w:r>
          </w:p>
          <w:p w:rsidR="00FC745A" w:rsidRPr="00A55DAB" w:rsidRDefault="00FC745A" w:rsidP="007F2E84">
            <w:pPr>
              <w:rPr>
                <w:sz w:val="22"/>
                <w:szCs w:val="22"/>
              </w:rPr>
            </w:pPr>
            <w:r w:rsidRPr="00A55DAB">
              <w:rPr>
                <w:sz w:val="22"/>
                <w:szCs w:val="22"/>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rsidR="00FC745A" w:rsidRPr="00A55DAB" w:rsidRDefault="00FC745A" w:rsidP="007F2E84">
            <w:pPr>
              <w:rPr>
                <w:sz w:val="22"/>
                <w:szCs w:val="22"/>
              </w:rPr>
            </w:pPr>
            <w:r w:rsidRPr="00A55DAB">
              <w:rPr>
                <w:sz w:val="22"/>
                <w:szCs w:val="22"/>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rsidR="00FC745A" w:rsidRPr="00A55DAB" w:rsidRDefault="00FC745A" w:rsidP="007F2E84">
            <w:pPr>
              <w:rPr>
                <w:sz w:val="22"/>
                <w:szCs w:val="22"/>
              </w:rPr>
            </w:pPr>
            <w:r w:rsidRPr="00A55DAB">
              <w:rPr>
                <w:sz w:val="22"/>
                <w:szCs w:val="22"/>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rsidR="00FC745A" w:rsidRPr="00A55DAB" w:rsidRDefault="00FC745A" w:rsidP="007F2E84">
            <w:pPr>
              <w:rPr>
                <w:sz w:val="22"/>
                <w:szCs w:val="22"/>
              </w:rPr>
            </w:pPr>
            <w:r w:rsidRPr="00A55DAB">
              <w:rPr>
                <w:sz w:val="22"/>
                <w:szCs w:val="22"/>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rsidR="00FC745A" w:rsidRPr="00A55DAB" w:rsidRDefault="00FC745A" w:rsidP="007F2E84">
            <w:pPr>
              <w:rPr>
                <w:sz w:val="22"/>
                <w:szCs w:val="22"/>
              </w:rPr>
            </w:pPr>
            <w:r w:rsidRPr="00A55DAB">
              <w:rPr>
                <w:sz w:val="22"/>
                <w:szCs w:val="22"/>
              </w:rPr>
              <w:t>Демонстрации:</w:t>
            </w:r>
          </w:p>
          <w:p w:rsidR="00FC745A" w:rsidRPr="00A55DAB" w:rsidRDefault="00FC745A" w:rsidP="007F2E84">
            <w:pPr>
              <w:rPr>
                <w:sz w:val="22"/>
                <w:szCs w:val="22"/>
              </w:rPr>
            </w:pPr>
            <w:r w:rsidRPr="00A55DAB">
              <w:rPr>
                <w:sz w:val="22"/>
                <w:szCs w:val="22"/>
              </w:rPr>
              <w:t>Портреты: Ф. Реди, Л. Пастер, А.И. Опарин, С. Миллер, Г. Юри, Ч. Дарвин.</w:t>
            </w:r>
          </w:p>
          <w:p w:rsidR="00FC745A" w:rsidRPr="00A55DAB" w:rsidRDefault="00FC745A" w:rsidP="007F2E84">
            <w:pPr>
              <w:rPr>
                <w:sz w:val="22"/>
                <w:szCs w:val="22"/>
              </w:rPr>
            </w:pPr>
            <w:r w:rsidRPr="00A55DAB">
              <w:rPr>
                <w:sz w:val="22"/>
                <w:szCs w:val="22"/>
              </w:rPr>
              <w:t>Таблицы и схемы: «Возникновение Солнечной системы», «Развитие органического мира», «Растительная клетка», «Животная клетка», «Прокариотическая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rsidR="00FC745A" w:rsidRPr="00A55DAB" w:rsidRDefault="00FC745A" w:rsidP="007F2E84">
            <w:pPr>
              <w:rPr>
                <w:sz w:val="22"/>
                <w:szCs w:val="22"/>
              </w:rPr>
            </w:pPr>
            <w:r w:rsidRPr="00A55DAB">
              <w:rPr>
                <w:sz w:val="22"/>
                <w:szCs w:val="22"/>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(камни-чопперы, рубила, скребла), геохронологическая таблица, коллекция «Формы сохранности ископаемых животных и растений».</w:t>
            </w:r>
          </w:p>
          <w:p w:rsidR="00FC745A" w:rsidRPr="00A55DAB" w:rsidRDefault="00FC745A" w:rsidP="007F2E84">
            <w:pPr>
              <w:rPr>
                <w:sz w:val="22"/>
                <w:szCs w:val="22"/>
              </w:rPr>
            </w:pPr>
            <w:r w:rsidRPr="00A55DAB">
              <w:rPr>
                <w:sz w:val="22"/>
                <w:szCs w:val="22"/>
              </w:rPr>
              <w:t>Лабораторные и практические работы:</w:t>
            </w:r>
          </w:p>
          <w:p w:rsidR="00FC745A" w:rsidRPr="00A55DAB" w:rsidRDefault="00FC745A" w:rsidP="007F2E84">
            <w:pPr>
              <w:rPr>
                <w:sz w:val="22"/>
                <w:szCs w:val="22"/>
              </w:rPr>
            </w:pPr>
            <w:r w:rsidRPr="00A55DAB">
              <w:rPr>
                <w:sz w:val="22"/>
                <w:szCs w:val="22"/>
              </w:rPr>
              <w:t>Практическая работа № 1. «Изучение ископаемых остатков растений  и животных в коллекциях».</w:t>
            </w:r>
          </w:p>
          <w:p w:rsidR="00FC745A" w:rsidRPr="00A55DAB" w:rsidRDefault="00FC745A" w:rsidP="007F2E84">
            <w:pPr>
              <w:rPr>
                <w:sz w:val="22"/>
                <w:szCs w:val="22"/>
              </w:rPr>
            </w:pPr>
            <w:r w:rsidRPr="00A55DAB">
              <w:rPr>
                <w:sz w:val="22"/>
                <w:szCs w:val="22"/>
              </w:rPr>
              <w:t>Экскурсия «Эволюция органического мира на Земле» (в естественно-научный или краеведческий музей).</w:t>
            </w:r>
          </w:p>
        </w:tc>
        <w:tc>
          <w:tcPr>
            <w:tcW w:w="2835" w:type="dxa"/>
          </w:tcPr>
          <w:p w:rsidR="00FC745A" w:rsidRPr="00A55DAB" w:rsidRDefault="00FC745A" w:rsidP="007F2E84">
            <w:pPr>
              <w:rPr>
                <w:sz w:val="22"/>
                <w:szCs w:val="22"/>
              </w:rPr>
            </w:pPr>
          </w:p>
        </w:tc>
      </w:tr>
      <w:tr w:rsidR="00FC745A" w:rsidRPr="00A55DAB" w:rsidTr="007F2E84">
        <w:trPr>
          <w:trHeight w:val="1975"/>
        </w:trPr>
        <w:tc>
          <w:tcPr>
            <w:tcW w:w="709" w:type="dxa"/>
          </w:tcPr>
          <w:p w:rsidR="00FC745A" w:rsidRPr="00A55DAB" w:rsidRDefault="00FC745A" w:rsidP="007F2E84">
            <w:pPr>
              <w:rPr>
                <w:sz w:val="22"/>
                <w:szCs w:val="22"/>
              </w:rPr>
            </w:pPr>
            <w:r w:rsidRPr="00A55DAB">
              <w:rPr>
                <w:sz w:val="22"/>
                <w:szCs w:val="22"/>
              </w:rPr>
              <w:t>3.</w:t>
            </w:r>
          </w:p>
        </w:tc>
        <w:tc>
          <w:tcPr>
            <w:tcW w:w="6095" w:type="dxa"/>
          </w:tcPr>
          <w:p w:rsidR="00FC745A" w:rsidRPr="00A55DAB" w:rsidRDefault="00FC745A" w:rsidP="007F2E84">
            <w:pPr>
              <w:rPr>
                <w:sz w:val="22"/>
                <w:szCs w:val="22"/>
              </w:rPr>
            </w:pPr>
            <w:r w:rsidRPr="00A55DAB">
              <w:rPr>
                <w:sz w:val="22"/>
                <w:szCs w:val="22"/>
              </w:rPr>
              <w:t>119.7.3. Тема 3. Организмы и окружающая среда.</w:t>
            </w:r>
          </w:p>
          <w:p w:rsidR="00FC745A" w:rsidRPr="00A55DAB" w:rsidRDefault="00FC745A" w:rsidP="007F2E84">
            <w:pPr>
              <w:rPr>
                <w:sz w:val="22"/>
                <w:szCs w:val="22"/>
              </w:rPr>
            </w:pPr>
            <w:r w:rsidRPr="00A55DAB">
              <w:rPr>
                <w:sz w:val="22"/>
                <w:szCs w:val="22"/>
              </w:rPr>
              <w:t>Экология как наука. Задачи и разделы экологии. Методы экологических исследований. Экологическое мировоззрение современного человека.</w:t>
            </w:r>
          </w:p>
          <w:p w:rsidR="00FC745A" w:rsidRPr="00A55DAB" w:rsidRDefault="00FC745A" w:rsidP="007F2E84">
            <w:pPr>
              <w:rPr>
                <w:sz w:val="22"/>
                <w:szCs w:val="22"/>
              </w:rPr>
            </w:pPr>
            <w:r w:rsidRPr="00A55DAB">
              <w:rPr>
                <w:sz w:val="22"/>
                <w:szCs w:val="22"/>
              </w:rPr>
              <w:t>Среды обитания организмов: водная, наземно-воздушная, почвенная, внутриорганизменная.</w:t>
            </w:r>
          </w:p>
          <w:p w:rsidR="00FC745A" w:rsidRPr="00A55DAB" w:rsidRDefault="00FC745A" w:rsidP="007F2E84">
            <w:pPr>
              <w:rPr>
                <w:sz w:val="22"/>
                <w:szCs w:val="22"/>
              </w:rPr>
            </w:pPr>
            <w:r w:rsidRPr="00A55DAB">
              <w:rPr>
                <w:sz w:val="22"/>
                <w:szCs w:val="22"/>
              </w:rPr>
              <w:t>Экологические факторы. Классификация экологических факторов: абиотические, биотические и антропогенные. Действие экологических факторов  на организмы.</w:t>
            </w:r>
          </w:p>
          <w:p w:rsidR="00FC745A" w:rsidRPr="00A55DAB" w:rsidRDefault="00FC745A" w:rsidP="007F2E84">
            <w:pPr>
              <w:rPr>
                <w:sz w:val="22"/>
                <w:szCs w:val="22"/>
              </w:rPr>
            </w:pPr>
            <w:r w:rsidRPr="00A55DAB">
              <w:rPr>
                <w:sz w:val="22"/>
                <w:szCs w:val="22"/>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rsidR="00FC745A" w:rsidRPr="00A55DAB" w:rsidRDefault="00FC745A" w:rsidP="007F2E84">
            <w:pPr>
              <w:rPr>
                <w:sz w:val="22"/>
                <w:szCs w:val="22"/>
              </w:rPr>
            </w:pPr>
            <w:r w:rsidRPr="00A55DAB">
              <w:rPr>
                <w:sz w:val="22"/>
                <w:szCs w:val="22"/>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(квартиранство, нахлебничество). Аменсализм, нейтрализм. Значение биотических взаимодействий для существования организмов в природных сообществах.</w:t>
            </w:r>
          </w:p>
          <w:p w:rsidR="00FC745A" w:rsidRPr="00A55DAB" w:rsidRDefault="00FC745A" w:rsidP="007F2E84">
            <w:pPr>
              <w:rPr>
                <w:sz w:val="22"/>
                <w:szCs w:val="22"/>
              </w:rPr>
            </w:pPr>
            <w:r w:rsidRPr="00A55DAB">
              <w:rPr>
                <w:sz w:val="22"/>
                <w:szCs w:val="22"/>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rsidR="00FC745A" w:rsidRPr="00A55DAB" w:rsidRDefault="00FC745A" w:rsidP="007F2E84">
            <w:pPr>
              <w:rPr>
                <w:sz w:val="22"/>
                <w:szCs w:val="22"/>
              </w:rPr>
            </w:pPr>
            <w:r w:rsidRPr="00A55DAB">
              <w:rPr>
                <w:sz w:val="22"/>
                <w:szCs w:val="22"/>
              </w:rPr>
              <w:t xml:space="preserve">Демонстрации: </w:t>
            </w:r>
          </w:p>
          <w:p w:rsidR="00FC745A" w:rsidRPr="00A55DAB" w:rsidRDefault="00FC745A" w:rsidP="007F2E84">
            <w:pPr>
              <w:rPr>
                <w:sz w:val="22"/>
                <w:szCs w:val="22"/>
              </w:rPr>
            </w:pPr>
            <w:r w:rsidRPr="00A55DAB">
              <w:rPr>
                <w:sz w:val="22"/>
                <w:szCs w:val="22"/>
              </w:rPr>
              <w:t>Портреты: А. Гумбольдт, К.Ф. Рулье, Э. Геккель.</w:t>
            </w:r>
          </w:p>
          <w:p w:rsidR="00FC745A" w:rsidRPr="00A55DAB" w:rsidRDefault="00FC745A" w:rsidP="007F2E84">
            <w:pPr>
              <w:rPr>
                <w:sz w:val="22"/>
                <w:szCs w:val="22"/>
              </w:rPr>
            </w:pPr>
            <w:r w:rsidRPr="00A55DAB">
              <w:rPr>
                <w:sz w:val="22"/>
                <w:szCs w:val="22"/>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rsidR="00FC745A" w:rsidRPr="00A55DAB" w:rsidRDefault="00FC745A" w:rsidP="007F2E84">
            <w:pPr>
              <w:rPr>
                <w:sz w:val="22"/>
                <w:szCs w:val="22"/>
              </w:rPr>
            </w:pPr>
            <w:r w:rsidRPr="00A55DAB">
              <w:rPr>
                <w:sz w:val="22"/>
                <w:szCs w:val="22"/>
              </w:rPr>
              <w:t>Лабораторные и практические работы:</w:t>
            </w:r>
          </w:p>
          <w:p w:rsidR="00FC745A" w:rsidRPr="00A55DAB" w:rsidRDefault="00FC745A" w:rsidP="007F2E84">
            <w:pPr>
              <w:rPr>
                <w:sz w:val="22"/>
                <w:szCs w:val="22"/>
              </w:rPr>
            </w:pPr>
            <w:r w:rsidRPr="00A55DAB">
              <w:rPr>
                <w:sz w:val="22"/>
                <w:szCs w:val="22"/>
              </w:rPr>
              <w:t>Лабораторная работа № 3. «Морфологические особенности растений  из разных мест обитания».</w:t>
            </w:r>
          </w:p>
          <w:p w:rsidR="00FC745A" w:rsidRPr="00A55DAB" w:rsidRDefault="00FC745A" w:rsidP="007F2E84">
            <w:pPr>
              <w:rPr>
                <w:sz w:val="22"/>
                <w:szCs w:val="22"/>
              </w:rPr>
            </w:pPr>
            <w:r w:rsidRPr="00A55DAB">
              <w:rPr>
                <w:sz w:val="22"/>
                <w:szCs w:val="22"/>
              </w:rPr>
              <w:t>Лабораторная работа № 4. «Влияние света на рост и развитие черенков колеуса».</w:t>
            </w:r>
          </w:p>
          <w:p w:rsidR="00FC745A" w:rsidRPr="00A55DAB" w:rsidRDefault="00FC745A" w:rsidP="007F2E84">
            <w:pPr>
              <w:rPr>
                <w:sz w:val="22"/>
                <w:szCs w:val="22"/>
              </w:rPr>
            </w:pPr>
            <w:r w:rsidRPr="00A55DAB">
              <w:rPr>
                <w:sz w:val="22"/>
                <w:szCs w:val="22"/>
              </w:rPr>
              <w:t>Практическая работа № 5. «Подсчёт плотности популяций разных видов растений».</w:t>
            </w:r>
          </w:p>
        </w:tc>
        <w:tc>
          <w:tcPr>
            <w:tcW w:w="2835" w:type="dxa"/>
          </w:tcPr>
          <w:p w:rsidR="00FC745A" w:rsidRPr="00A55DAB" w:rsidRDefault="00FC745A" w:rsidP="007F2E84">
            <w:pPr>
              <w:rPr>
                <w:sz w:val="22"/>
                <w:szCs w:val="22"/>
              </w:rPr>
            </w:pPr>
          </w:p>
        </w:tc>
      </w:tr>
      <w:tr w:rsidR="00FC745A" w:rsidRPr="00A55DAB" w:rsidTr="007F2E84">
        <w:trPr>
          <w:trHeight w:val="1693"/>
        </w:trPr>
        <w:tc>
          <w:tcPr>
            <w:tcW w:w="709" w:type="dxa"/>
          </w:tcPr>
          <w:p w:rsidR="00FC745A" w:rsidRPr="00A55DAB" w:rsidRDefault="00FC745A" w:rsidP="007F2E84">
            <w:pPr>
              <w:rPr>
                <w:sz w:val="22"/>
                <w:szCs w:val="22"/>
              </w:rPr>
            </w:pPr>
            <w:r w:rsidRPr="00A55DAB">
              <w:rPr>
                <w:sz w:val="22"/>
                <w:szCs w:val="22"/>
              </w:rPr>
              <w:t>4.</w:t>
            </w:r>
          </w:p>
        </w:tc>
        <w:tc>
          <w:tcPr>
            <w:tcW w:w="6095" w:type="dxa"/>
          </w:tcPr>
          <w:p w:rsidR="00FC745A" w:rsidRPr="00A55DAB" w:rsidRDefault="00FC745A" w:rsidP="007F2E84">
            <w:pPr>
              <w:rPr>
                <w:sz w:val="22"/>
                <w:szCs w:val="22"/>
              </w:rPr>
            </w:pPr>
            <w:r w:rsidRPr="00A55DAB">
              <w:rPr>
                <w:sz w:val="22"/>
                <w:szCs w:val="22"/>
              </w:rPr>
              <w:t>119.7.4. Тема 4. Сообщества и экологические системы.</w:t>
            </w:r>
          </w:p>
          <w:p w:rsidR="00FC745A" w:rsidRPr="00A55DAB" w:rsidRDefault="00FC745A" w:rsidP="007F2E84">
            <w:pPr>
              <w:rPr>
                <w:sz w:val="22"/>
                <w:szCs w:val="22"/>
              </w:rPr>
            </w:pPr>
            <w:r w:rsidRPr="00A55DAB">
              <w:rPr>
                <w:sz w:val="22"/>
                <w:szCs w:val="22"/>
              </w:rPr>
              <w:t>Сообщество организмов – биоценоз. Структуры биоценоза: видовая, пространственная, трофическая (пищевая). Виды-доминанты. Связи в биоценозе.</w:t>
            </w:r>
          </w:p>
          <w:p w:rsidR="00FC745A" w:rsidRPr="00A55DAB" w:rsidRDefault="00FC745A" w:rsidP="007F2E84">
            <w:pPr>
              <w:rPr>
                <w:sz w:val="22"/>
                <w:szCs w:val="22"/>
              </w:rPr>
            </w:pPr>
            <w:r w:rsidRPr="00A55DAB">
              <w:rPr>
                <w:sz w:val="22"/>
                <w:szCs w:val="22"/>
              </w:rPr>
              <w:t>Экологические системы (экосистемы). Понятие об экосистеме и биогеоценозе. Функциональные компоненты экосистемы: продуценты, консументы, редуценты.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Сукцессия.</w:t>
            </w:r>
          </w:p>
          <w:p w:rsidR="00FC745A" w:rsidRPr="00A55DAB" w:rsidRDefault="00FC745A" w:rsidP="007F2E84">
            <w:pPr>
              <w:rPr>
                <w:sz w:val="22"/>
                <w:szCs w:val="22"/>
              </w:rPr>
            </w:pPr>
            <w:r w:rsidRPr="00A55DAB">
              <w:rPr>
                <w:sz w:val="22"/>
                <w:szCs w:val="22"/>
              </w:rPr>
              <w:t>Природные экосистемы. Экосистемы озёр и рек. Экосистема хвойного  или широколиственного леса.</w:t>
            </w:r>
          </w:p>
          <w:p w:rsidR="00FC745A" w:rsidRPr="00A55DAB" w:rsidRDefault="00FC745A" w:rsidP="007F2E84">
            <w:pPr>
              <w:rPr>
                <w:sz w:val="22"/>
                <w:szCs w:val="22"/>
              </w:rPr>
            </w:pPr>
            <w:r w:rsidRPr="00A55DAB">
              <w:rPr>
                <w:sz w:val="22"/>
                <w:szCs w:val="22"/>
              </w:rPr>
              <w:t>Антропогенные экосистемы. Агроэкосистемы. Урбоэкосистемы. Биологическое и хозяйственное значение агроэкосистем и урбоэкосистем.</w:t>
            </w:r>
          </w:p>
          <w:p w:rsidR="00FC745A" w:rsidRPr="00A55DAB" w:rsidRDefault="00FC745A" w:rsidP="007F2E84">
            <w:pPr>
              <w:rPr>
                <w:sz w:val="22"/>
                <w:szCs w:val="22"/>
              </w:rPr>
            </w:pPr>
            <w:r w:rsidRPr="00A55DAB">
              <w:rPr>
                <w:sz w:val="22"/>
                <w:szCs w:val="22"/>
              </w:rPr>
              <w:t>Биоразнообразие как фактор устойчивости экосистем. Сохранение биологического разнообразия на Земле.</w:t>
            </w:r>
          </w:p>
          <w:p w:rsidR="00FC745A" w:rsidRPr="00A55DAB" w:rsidRDefault="00FC745A" w:rsidP="007F2E84">
            <w:pPr>
              <w:rPr>
                <w:sz w:val="22"/>
                <w:szCs w:val="22"/>
              </w:rPr>
            </w:pPr>
            <w:r w:rsidRPr="00A55DAB">
              <w:rPr>
                <w:sz w:val="22"/>
                <w:szCs w:val="22"/>
              </w:rPr>
              <w:t>Учение В.И.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rsidR="00FC745A" w:rsidRPr="00A55DAB" w:rsidRDefault="00FC745A" w:rsidP="007F2E84">
            <w:pPr>
              <w:rPr>
                <w:sz w:val="22"/>
                <w:szCs w:val="22"/>
              </w:rPr>
            </w:pPr>
            <w:r w:rsidRPr="00A55DAB">
              <w:rPr>
                <w:sz w:val="22"/>
                <w:szCs w:val="22"/>
              </w:rPr>
              <w:t>Круговороты веществ и биогеохимические циклы элементов (углерода, азота). Зональность биосферы. Основные биомы суши.</w:t>
            </w:r>
          </w:p>
          <w:p w:rsidR="00FC745A" w:rsidRPr="00A55DAB" w:rsidRDefault="00FC745A" w:rsidP="007F2E84">
            <w:pPr>
              <w:rPr>
                <w:sz w:val="22"/>
                <w:szCs w:val="22"/>
              </w:rPr>
            </w:pPr>
            <w:r w:rsidRPr="00A55DAB">
              <w:rPr>
                <w:sz w:val="22"/>
                <w:szCs w:val="22"/>
              </w:rPr>
              <w:t>Человечество в биосфере Земли. Антропогенные изменения в биосфере. Глобальные экологические проблемы.</w:t>
            </w:r>
          </w:p>
          <w:p w:rsidR="00FC745A" w:rsidRPr="00A55DAB" w:rsidRDefault="00FC745A" w:rsidP="007F2E84">
            <w:pPr>
              <w:rPr>
                <w:sz w:val="22"/>
                <w:szCs w:val="22"/>
              </w:rPr>
            </w:pPr>
            <w:r w:rsidRPr="00A55DAB">
              <w:rPr>
                <w:sz w:val="22"/>
                <w:szCs w:val="22"/>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rsidR="00FC745A" w:rsidRPr="00A55DAB" w:rsidRDefault="00FC745A" w:rsidP="007F2E84">
            <w:pPr>
              <w:rPr>
                <w:sz w:val="22"/>
                <w:szCs w:val="22"/>
              </w:rPr>
            </w:pPr>
            <w:r w:rsidRPr="00A55DAB">
              <w:rPr>
                <w:sz w:val="22"/>
                <w:szCs w:val="22"/>
              </w:rPr>
              <w:t>Демонстрации:</w:t>
            </w:r>
          </w:p>
          <w:p w:rsidR="00FC745A" w:rsidRPr="00A55DAB" w:rsidRDefault="00FC745A" w:rsidP="007F2E84">
            <w:pPr>
              <w:rPr>
                <w:sz w:val="22"/>
                <w:szCs w:val="22"/>
              </w:rPr>
            </w:pPr>
            <w:r w:rsidRPr="00A55DAB">
              <w:rPr>
                <w:sz w:val="22"/>
                <w:szCs w:val="22"/>
              </w:rPr>
              <w:t>Портреты: А.Д. Тенсли, В.Н. Сукачёв, В.И. Вернадский.</w:t>
            </w:r>
          </w:p>
          <w:p w:rsidR="00FC745A" w:rsidRPr="00A55DAB" w:rsidRDefault="00FC745A" w:rsidP="007F2E84">
            <w:pPr>
              <w:rPr>
                <w:sz w:val="22"/>
                <w:szCs w:val="22"/>
              </w:rPr>
            </w:pPr>
            <w:r w:rsidRPr="00A55DAB">
              <w:rPr>
                <w:sz w:val="22"/>
                <w:szCs w:val="22"/>
              </w:rPr>
              <w:t>Таблицы и схемы: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«Агроценоз»,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природе».</w:t>
            </w:r>
          </w:p>
          <w:p w:rsidR="00FC745A" w:rsidRPr="00A55DAB" w:rsidRDefault="00FC745A" w:rsidP="007F2E84">
            <w:pPr>
              <w:rPr>
                <w:sz w:val="22"/>
                <w:szCs w:val="22"/>
              </w:rPr>
            </w:pPr>
            <w:r w:rsidRPr="00A55DAB">
              <w:rPr>
                <w:sz w:val="22"/>
                <w:szCs w:val="22"/>
              </w:rPr>
              <w:t>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Красная книга Российской Федерации, изображения охраняемых видов растений и животных.</w:t>
            </w:r>
          </w:p>
        </w:tc>
        <w:tc>
          <w:tcPr>
            <w:tcW w:w="2835" w:type="dxa"/>
          </w:tcPr>
          <w:p w:rsidR="00FC745A" w:rsidRPr="00A55DAB" w:rsidRDefault="00FC745A" w:rsidP="007F2E84">
            <w:pPr>
              <w:rPr>
                <w:sz w:val="22"/>
                <w:szCs w:val="22"/>
              </w:rPr>
            </w:pPr>
          </w:p>
        </w:tc>
      </w:tr>
    </w:tbl>
    <w:p w:rsidR="00FC745A" w:rsidRPr="00A55DAB" w:rsidRDefault="00FC745A" w:rsidP="00FC745A">
      <w:pPr>
        <w:rPr>
          <w:sz w:val="24"/>
          <w:szCs w:val="24"/>
        </w:rPr>
      </w:pPr>
    </w:p>
    <w:p w:rsidR="00FC745A" w:rsidRPr="00A55DAB" w:rsidRDefault="00FC745A" w:rsidP="00FC745A">
      <w:pPr>
        <w:rPr>
          <w:sz w:val="24"/>
          <w:szCs w:val="24"/>
        </w:rPr>
      </w:pPr>
    </w:p>
    <w:p w:rsidR="00FC745A" w:rsidRPr="00A55DAB" w:rsidRDefault="00FC745A" w:rsidP="00FC745A">
      <w:pPr>
        <w:jc w:val="center"/>
        <w:rPr>
          <w:b/>
          <w:sz w:val="24"/>
          <w:szCs w:val="24"/>
        </w:rPr>
      </w:pPr>
      <w:r w:rsidRPr="00A55DAB">
        <w:rPr>
          <w:b/>
          <w:sz w:val="24"/>
          <w:szCs w:val="24"/>
        </w:rPr>
        <w:t>2.2.23. Рабочая программа по учебному предмету «Биология»</w:t>
      </w:r>
    </w:p>
    <w:p w:rsidR="00FC745A" w:rsidRPr="00A55DAB" w:rsidRDefault="00FC745A" w:rsidP="00FC745A">
      <w:pPr>
        <w:jc w:val="center"/>
        <w:rPr>
          <w:b/>
          <w:sz w:val="24"/>
          <w:szCs w:val="24"/>
        </w:rPr>
      </w:pPr>
      <w:r w:rsidRPr="00A55DAB">
        <w:rPr>
          <w:b/>
          <w:sz w:val="24"/>
          <w:szCs w:val="24"/>
        </w:rPr>
        <w:t>(углублённый уровень)</w:t>
      </w:r>
    </w:p>
    <w:p w:rsidR="00FC745A" w:rsidRPr="00A55DAB" w:rsidRDefault="00FC745A" w:rsidP="00FC745A">
      <w:pPr>
        <w:rPr>
          <w:sz w:val="24"/>
          <w:szCs w:val="24"/>
        </w:rPr>
      </w:pPr>
    </w:p>
    <w:p w:rsidR="00FC745A" w:rsidRPr="00A55DAB" w:rsidRDefault="00FC745A" w:rsidP="00FC745A">
      <w:pPr>
        <w:rPr>
          <w:sz w:val="24"/>
          <w:szCs w:val="24"/>
        </w:rPr>
      </w:pPr>
      <w:r w:rsidRPr="00A55DAB">
        <w:rPr>
          <w:sz w:val="24"/>
          <w:szCs w:val="24"/>
        </w:rPr>
        <w:t xml:space="preserve">Рабочая программа по учебному предмету «Биология» (углублённый уровень) (предметная область «Естественно-научные предметы») (далее соответственно – программа по биологии, биология) включает пояснительную записку, содержание обучения, планируемые результаты освоения программы по биологии и дополнена общим тематическим планированием в целях приведения структуры рабочей программы в соответствие с требованием ФГОС СОО. </w:t>
      </w:r>
    </w:p>
    <w:p w:rsidR="00FC745A" w:rsidRPr="00A55DAB" w:rsidRDefault="00FC745A" w:rsidP="00FC745A">
      <w:pPr>
        <w:rPr>
          <w:sz w:val="24"/>
          <w:szCs w:val="24"/>
        </w:rPr>
      </w:pPr>
      <w:r w:rsidRPr="00A55DAB">
        <w:rPr>
          <w:sz w:val="24"/>
          <w:szCs w:val="24"/>
        </w:rPr>
        <w:t>Рабочая программа составлена на основе федеральной рабочей программы по биологии углубленного уровня.</w:t>
      </w:r>
    </w:p>
    <w:p w:rsidR="00FC745A" w:rsidRPr="00A55DAB" w:rsidRDefault="00FC745A" w:rsidP="00FC745A">
      <w:pPr>
        <w:rPr>
          <w:sz w:val="24"/>
          <w:szCs w:val="24"/>
        </w:rPr>
      </w:pPr>
    </w:p>
    <w:p w:rsidR="00FC745A" w:rsidRPr="00A55DAB" w:rsidRDefault="00FC745A" w:rsidP="00FC745A">
      <w:pPr>
        <w:rPr>
          <w:sz w:val="24"/>
          <w:szCs w:val="24"/>
        </w:rPr>
      </w:pPr>
      <w:r w:rsidRPr="00A55DAB">
        <w:rPr>
          <w:sz w:val="24"/>
          <w:szCs w:val="24"/>
        </w:rPr>
        <w:t>Пояснительная записка</w:t>
      </w:r>
    </w:p>
    <w:p w:rsidR="00FC745A" w:rsidRPr="00A55DAB" w:rsidRDefault="00FC745A" w:rsidP="00FC745A">
      <w:pPr>
        <w:rPr>
          <w:sz w:val="24"/>
          <w:szCs w:val="24"/>
        </w:rPr>
      </w:pPr>
    </w:p>
    <w:p w:rsidR="00FC745A" w:rsidRPr="00A55DAB" w:rsidRDefault="00FC745A" w:rsidP="00FC745A">
      <w:pPr>
        <w:rPr>
          <w:sz w:val="24"/>
          <w:szCs w:val="24"/>
        </w:rPr>
      </w:pPr>
      <w:r w:rsidRPr="00A55DAB">
        <w:rPr>
          <w:sz w:val="24"/>
          <w:szCs w:val="24"/>
        </w:rPr>
        <w:t>Биология углублённого уровня изучения (10–11 классы) является одним из компонентов предметной области «Естественно-научные предметы». Согласно положениям ФГОС СОО профильные учебные предметы, изучаемые  на углублённом уровне, являются способом дифференциации обучения на уровне среднего общего образования и призваны обеспечить преемственность между основным общим, средним общим, средним профессиональным и высшим образованием. В то же время каждый из этих учебных предметов ориентирован на приоритетное решение образовательных, воспитательных  и развивающих задач, связанных с профориентацией обучающихся  и стимулированием интереса к конкретной области научного знания, связанного  с биологией, медициной, экологией, психологией, спортом или военным делом.</w:t>
      </w:r>
    </w:p>
    <w:p w:rsidR="00FC745A" w:rsidRPr="00A55DAB" w:rsidRDefault="00FC745A" w:rsidP="00FC745A">
      <w:pPr>
        <w:rPr>
          <w:sz w:val="24"/>
          <w:szCs w:val="24"/>
        </w:rPr>
      </w:pPr>
      <w:r w:rsidRPr="00A55DAB">
        <w:rPr>
          <w:sz w:val="24"/>
          <w:szCs w:val="24"/>
        </w:rPr>
        <w:t>Программа по биологии даёт представление о цели и задачах изучения учебного предмета «Биология» на углублённом уровне, определяет обязательное (инвариантное) предметное содержание, его структурирование по разделам и темам, распределение по классам, рекомендует последовательность изучения учебного материала с учётом межпредметных и внутрипредметных связей, логики учебного процесса, возрастных особенностей обучающихся. В программе по биологии реализован принцип преемственности с изучением биологии на уровне основного общего образования, благодаря чему просматривается направленность  на последующее развитие биологических знаний, ориентированных  на формирование естественно-научного мировоззрения, экологического мышления, представлений о здоровом образе жизни, на воспитание бережного отношения  к окружающей природной среде. В программе по биологии также показаны возможности учебного предмета «Биология» в реализации требований ФГОС СОО  к планируемым личностным, метапредметным и предметным результатам обучения  и в формировании основных видов учебно-познавательной деятельности обучающихся по освоению содержания биологического образования на уровне среднего общего образования.</w:t>
      </w:r>
    </w:p>
    <w:p w:rsidR="00FC745A" w:rsidRPr="00A55DAB" w:rsidRDefault="00FC745A" w:rsidP="00FC745A">
      <w:pPr>
        <w:rPr>
          <w:sz w:val="24"/>
          <w:szCs w:val="24"/>
        </w:rPr>
      </w:pPr>
      <w:r w:rsidRPr="00A55DAB">
        <w:rPr>
          <w:sz w:val="24"/>
          <w:szCs w:val="24"/>
        </w:rPr>
        <w:t xml:space="preserve">Биология на уровне среднего общего образования завершает биологическое образование в школе и ориентирован на расширение  и углубление знаний обучающихся о живой природе, основах молекулярной  и клеточной биологии, эмбриологии и биологии развития, генетики, селекции, биотехнологии, эволюционного учения и экологии. </w:t>
      </w:r>
    </w:p>
    <w:p w:rsidR="00FC745A" w:rsidRPr="00A55DAB" w:rsidRDefault="00FC745A" w:rsidP="00FC745A">
      <w:pPr>
        <w:rPr>
          <w:sz w:val="24"/>
          <w:szCs w:val="24"/>
        </w:rPr>
      </w:pPr>
      <w:r w:rsidRPr="00A55DAB">
        <w:rPr>
          <w:sz w:val="24"/>
          <w:szCs w:val="24"/>
        </w:rPr>
        <w:t xml:space="preserve">Изучение учебного предмета «Биология» на углубленном уровне ориентировано на подготовку обучающихся к последующему получению биологического образования в вузах и организациях среднего профессионального образования. Основу его содержания составляет система биологических знаний, полученных при изучении обучающимися соответствующих систематических разделов биологии на уровне основного общего образования, в 10–11 классах  эти знания получают развитие. Так, расширены и углублены биологические знания  о растениях, животных, грибах, бактериях, организме человека, общих закономерностях жизни, дополнительно включены биологические сведения прикладного и поискового характера, которые можно использовать как ориентиры для последующего выбора профессии. Возможна также интеграция биологических знаний с соответствующими знаниями, полученными обучающимися при изучении физики, химии, географии и математики. </w:t>
      </w:r>
    </w:p>
    <w:p w:rsidR="00FC745A" w:rsidRPr="00A55DAB" w:rsidRDefault="00FC745A" w:rsidP="00FC745A">
      <w:pPr>
        <w:rPr>
          <w:sz w:val="24"/>
          <w:szCs w:val="24"/>
        </w:rPr>
      </w:pPr>
      <w:r w:rsidRPr="00A55DAB">
        <w:rPr>
          <w:sz w:val="24"/>
          <w:szCs w:val="24"/>
        </w:rPr>
        <w:t>Структура программы по биологии отражает системно-уровневый  и эволюционный подходы к изучению биологии. Согласно им, изучаются свойства  и закономерности, характерные для живых систем разного уровня организации, эволюции органического мира на Земле, сохранения биологического разнообразия планеты. Так, в 10 классе изучаются основы молекулярной и клеточной биологии, эмбриологии и биологии развития, генетики и селекции, биотехнологии  и синтетической биологии, актуализируются знания обучающихся по ботанике, зоологии, анатомии, физиологии человека. В 11 классе изучаются эволюционное учение, основы экологии и учение о биосфере.</w:t>
      </w:r>
    </w:p>
    <w:p w:rsidR="00FC745A" w:rsidRPr="00A55DAB" w:rsidRDefault="00FC745A" w:rsidP="00FC745A">
      <w:pPr>
        <w:rPr>
          <w:sz w:val="24"/>
          <w:szCs w:val="24"/>
        </w:rPr>
      </w:pPr>
      <w:r w:rsidRPr="00A55DAB">
        <w:rPr>
          <w:sz w:val="24"/>
          <w:szCs w:val="24"/>
        </w:rPr>
        <w:t>Биология призван обеспечить освоение обучающимися биологических теорий и законов, идей, принципов и правил, лежащих в основе современной естественно-научной картины мира, знаний о строении, многообразии  и особенностях клетки, организма, популяции, биоценоза, экосистемы,  о выдающихся научных достижениях, современных исследованиях  в биологии, прикладных аспектах биологических знаний. Для развития  и поддержания интереса обучающихся к биологии наряду со значительным объёмом теоретического материала в содержании программы по биологии предусмотрено знакомство с историей становления и развития той или иной области биологии, вкладом отечественных и зарубежных учёных в решение важнейших биологических и экологических проблем.</w:t>
      </w:r>
    </w:p>
    <w:p w:rsidR="00FC745A" w:rsidRPr="00A55DAB" w:rsidRDefault="00FC745A" w:rsidP="00FC745A">
      <w:pPr>
        <w:rPr>
          <w:sz w:val="24"/>
          <w:szCs w:val="24"/>
        </w:rPr>
      </w:pPr>
      <w:r w:rsidRPr="00A55DAB">
        <w:rPr>
          <w:sz w:val="24"/>
          <w:szCs w:val="24"/>
        </w:rPr>
        <w:t>Цель изучения учебного предмета «Биология» на углублённом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в формировании интереса к определённой области профессиональной деятельности, связанной с биологией, или к выбору учебного заведения  для продолжения биологического образования.</w:t>
      </w:r>
    </w:p>
    <w:p w:rsidR="00FC745A" w:rsidRPr="00A55DAB" w:rsidRDefault="00FC745A" w:rsidP="00FC745A">
      <w:pPr>
        <w:rPr>
          <w:sz w:val="24"/>
          <w:szCs w:val="24"/>
        </w:rPr>
      </w:pPr>
      <w:r w:rsidRPr="00A55DAB">
        <w:rPr>
          <w:sz w:val="24"/>
          <w:szCs w:val="24"/>
        </w:rPr>
        <w:t>Достижение цели изучения учебного предмета «Биология»  на углублённом уровне обеспечивается решением следующих задач:</w:t>
      </w:r>
    </w:p>
    <w:p w:rsidR="00FC745A" w:rsidRPr="00A55DAB" w:rsidRDefault="00FC745A" w:rsidP="00FC745A">
      <w:pPr>
        <w:rPr>
          <w:sz w:val="24"/>
          <w:szCs w:val="24"/>
        </w:rPr>
      </w:pPr>
      <w:r w:rsidRPr="00A55DAB">
        <w:rPr>
          <w:sz w:val="24"/>
          <w:szCs w:val="24"/>
        </w:rPr>
        <w:t>освоение обучающимися системы биологических знаний: об основных биологических теориях, концепциях, гипотезах, законах, закономерностях  и правилах, составляющих современную естественно-научную картину мира;  о строении, многообразии и особенностях биологических систем (клетка, организм, популяция, вид, биогеоценоз, биосфера); о выдающихся открытиях и современных исследованиях в биологии;</w:t>
      </w:r>
    </w:p>
    <w:p w:rsidR="00FC745A" w:rsidRPr="00A55DAB" w:rsidRDefault="00FC745A" w:rsidP="00FC745A">
      <w:pPr>
        <w:rPr>
          <w:sz w:val="24"/>
          <w:szCs w:val="24"/>
        </w:rPr>
      </w:pPr>
      <w:r w:rsidRPr="00A55DAB">
        <w:rPr>
          <w:sz w:val="24"/>
          <w:szCs w:val="24"/>
        </w:rPr>
        <w:t xml:space="preserve">ознакомление обучающихся с методами познания живой природы: исследовательскими методами биологических наук (молекулярной и клеточной биологии, эмбриологии и биологии развития, генетики и селекции, биотехнологии  и синтетической биологии, палеонтологии, экологии); методами самостоятельного проведения биологических исследований в лаборатории и в природе (наблюдение, измерение, эксперимент, моделирование); </w:t>
      </w:r>
    </w:p>
    <w:p w:rsidR="00FC745A" w:rsidRPr="00A55DAB" w:rsidRDefault="00FC745A" w:rsidP="00FC745A">
      <w:pPr>
        <w:rPr>
          <w:sz w:val="24"/>
          <w:szCs w:val="24"/>
        </w:rPr>
      </w:pPr>
      <w:r w:rsidRPr="00A55DAB">
        <w:rPr>
          <w:sz w:val="24"/>
          <w:szCs w:val="24"/>
        </w:rPr>
        <w:t>овладение обучающимися умениями: самостоятельно находить, анализировать и использовать биологическую информацию; пользоваться биологической терминологией и символикой; устанавливать связь между развитием биологии  и социально-экономическими и экологическими проблемами человечества; оценивать последствия своей деятельности по отношению к окружающей природной среде, собственному здоровью и здоровью окружающих людей; обосновывать и соблюдать меры профилактики инфекционных заболеваний, правила поведения в природе и обеспечения безопасности собственной жизнедеятельности в чрезвычайных ситуациях природного и техногенного характера; характеризовать современные научные открытия в области биологии;</w:t>
      </w:r>
    </w:p>
    <w:p w:rsidR="00FC745A" w:rsidRPr="00A55DAB" w:rsidRDefault="00FC745A" w:rsidP="00FC745A">
      <w:pPr>
        <w:rPr>
          <w:sz w:val="24"/>
          <w:szCs w:val="24"/>
        </w:rPr>
      </w:pPr>
      <w:r w:rsidRPr="00A55DAB">
        <w:rPr>
          <w:sz w:val="24"/>
          <w:szCs w:val="24"/>
        </w:rPr>
        <w:t>развитие у обучающихся интеллектуальных и творческих способностей  в процессе знакомства с выдающимися открытиями и современными исследованиями в биологии, решаемыми ею проблемами, методологией биологического исследования, проведения экспериментальных исследований, решения биологических задач, моделирования биологических объектов и процессов;</w:t>
      </w:r>
    </w:p>
    <w:p w:rsidR="00FC745A" w:rsidRPr="00A55DAB" w:rsidRDefault="00FC745A" w:rsidP="00FC745A">
      <w:pPr>
        <w:rPr>
          <w:sz w:val="24"/>
          <w:szCs w:val="24"/>
        </w:rPr>
      </w:pPr>
      <w:r w:rsidRPr="00A55DAB">
        <w:rPr>
          <w:sz w:val="24"/>
          <w:szCs w:val="24"/>
        </w:rPr>
        <w:t>воспитание у обучающихся ценностного отношения к живой природе в целом и к отдельным её объектам и явлениям; формирование экологической, генетической грамотности, общей культуры поведения в природе; интеграции естественно-научных знаний;</w:t>
      </w:r>
    </w:p>
    <w:p w:rsidR="00FC745A" w:rsidRPr="00A55DAB" w:rsidRDefault="00FC745A" w:rsidP="00FC745A">
      <w:pPr>
        <w:rPr>
          <w:sz w:val="24"/>
          <w:szCs w:val="24"/>
        </w:rPr>
      </w:pPr>
      <w:r w:rsidRPr="00A55DAB">
        <w:rPr>
          <w:sz w:val="24"/>
          <w:szCs w:val="24"/>
        </w:rPr>
        <w:t xml:space="preserve">приобретение обучающимися компетентности в рациональном природопользовании (соблюдение правил поведения в природе, охраны видов, экосистем, биосферы), сохранении собственного здоровья и здоровья окружающих людей (соблюдения мер профилактики заболеваний, обеспечение безопасности жизнедеятельности в чрезвычайных ситуациях природного и техногенного характера) на основе использования биологических знаний и умений  в повседневной жизни; </w:t>
      </w:r>
    </w:p>
    <w:p w:rsidR="00FC745A" w:rsidRPr="00A55DAB" w:rsidRDefault="00FC745A" w:rsidP="00FC745A">
      <w:pPr>
        <w:rPr>
          <w:sz w:val="24"/>
          <w:szCs w:val="24"/>
        </w:rPr>
      </w:pPr>
      <w:r w:rsidRPr="00A55DAB">
        <w:rPr>
          <w:sz w:val="24"/>
          <w:szCs w:val="24"/>
        </w:rPr>
        <w:t>создание условий для осознанного выбора обучающимися индивидуальной образовательной траектории, способствующей последующему профессиональному самоопределению, в соответствии с индивидуальными интересами и потребностями региона.</w:t>
      </w:r>
    </w:p>
    <w:p w:rsidR="00FC745A" w:rsidRPr="00A55DAB" w:rsidRDefault="00FC745A" w:rsidP="00FC745A">
      <w:pPr>
        <w:rPr>
          <w:sz w:val="24"/>
          <w:szCs w:val="24"/>
        </w:rPr>
      </w:pPr>
      <w:r w:rsidRPr="00A55DAB">
        <w:rPr>
          <w:sz w:val="24"/>
          <w:szCs w:val="24"/>
        </w:rPr>
        <w:t>Общее число часов, для изучения предмета, определяется учебным планом ООП СОО и может корректироваться на начало учебного года по решению педагогического совета.</w:t>
      </w:r>
    </w:p>
    <w:p w:rsidR="00FC745A" w:rsidRPr="00A55DAB" w:rsidRDefault="00FC745A" w:rsidP="00FC745A">
      <w:pPr>
        <w:rPr>
          <w:sz w:val="24"/>
          <w:szCs w:val="24"/>
        </w:rPr>
      </w:pPr>
      <w:r w:rsidRPr="00A55DAB">
        <w:rPr>
          <w:sz w:val="24"/>
          <w:szCs w:val="24"/>
        </w:rPr>
        <w:t>Отбор организационных форм, методов и средств обучения биологии осуществляется с учётом специфики его содержания и направленности  на продолжение биологического образования в организациях среднего профессионального и высшего образования.</w:t>
      </w:r>
    </w:p>
    <w:p w:rsidR="00FC745A" w:rsidRPr="00A55DAB" w:rsidRDefault="00FC745A" w:rsidP="00FC745A">
      <w:pPr>
        <w:rPr>
          <w:sz w:val="24"/>
          <w:szCs w:val="24"/>
        </w:rPr>
      </w:pPr>
      <w:r w:rsidRPr="00A55DAB">
        <w:rPr>
          <w:sz w:val="24"/>
          <w:szCs w:val="24"/>
        </w:rPr>
        <w:t xml:space="preserve">Обязательным условием при обучении биологии на углублённом уровне является проведение лабораторных и практических работ. Также участие обучающихся в выполнении проектных и учебно-исследовательских работ, тематика которых определяется учителем на основе имеющихся материально-технических ресурсов и местных природных условий. </w:t>
      </w:r>
    </w:p>
    <w:p w:rsidR="00FC745A" w:rsidRPr="00A55DAB" w:rsidRDefault="00FC745A" w:rsidP="00FC745A">
      <w:pPr>
        <w:rPr>
          <w:sz w:val="24"/>
          <w:szCs w:val="24"/>
        </w:rPr>
      </w:pPr>
    </w:p>
    <w:p w:rsidR="00FC745A" w:rsidRPr="00A55DAB" w:rsidRDefault="00FC745A" w:rsidP="00FC745A">
      <w:pPr>
        <w:rPr>
          <w:sz w:val="24"/>
          <w:szCs w:val="24"/>
        </w:rPr>
      </w:pPr>
      <w:r w:rsidRPr="00A55DAB">
        <w:rPr>
          <w:sz w:val="24"/>
          <w:szCs w:val="24"/>
        </w:rPr>
        <w:t>Содержание обучения в 10 классе</w:t>
      </w:r>
    </w:p>
    <w:p w:rsidR="00FC745A" w:rsidRPr="00A55DAB" w:rsidRDefault="00FC745A" w:rsidP="00FC745A">
      <w:pPr>
        <w:rPr>
          <w:sz w:val="24"/>
          <w:szCs w:val="24"/>
        </w:rPr>
      </w:pPr>
    </w:p>
    <w:p w:rsidR="00FC745A" w:rsidRPr="00A55DAB" w:rsidRDefault="00FC745A" w:rsidP="00FC745A">
      <w:pPr>
        <w:rPr>
          <w:sz w:val="24"/>
          <w:szCs w:val="24"/>
        </w:rPr>
      </w:pPr>
      <w:r w:rsidRPr="00A55DAB">
        <w:rPr>
          <w:sz w:val="24"/>
          <w:szCs w:val="24"/>
        </w:rPr>
        <w:t>Тема 1. Биология как наука.</w:t>
      </w:r>
    </w:p>
    <w:p w:rsidR="00FC745A" w:rsidRPr="00A55DAB" w:rsidRDefault="00FC745A" w:rsidP="00FC745A">
      <w:pPr>
        <w:rPr>
          <w:sz w:val="24"/>
          <w:szCs w:val="24"/>
        </w:rPr>
      </w:pPr>
      <w:r w:rsidRPr="00A55DAB">
        <w:rPr>
          <w:sz w:val="24"/>
          <w:szCs w:val="24"/>
        </w:rPr>
        <w:t xml:space="preserve">Современная биология – комплексная наука. Краткая история развития биологии. Биологические науки и изучаемые ими проблемы. Фундаментальные, прикладные и поисковые научные исследования в биологии. </w:t>
      </w:r>
    </w:p>
    <w:p w:rsidR="00FC745A" w:rsidRPr="00A55DAB" w:rsidRDefault="00FC745A" w:rsidP="00FC745A">
      <w:pPr>
        <w:rPr>
          <w:sz w:val="24"/>
          <w:szCs w:val="24"/>
        </w:rPr>
      </w:pPr>
      <w:r w:rsidRPr="00A55DAB">
        <w:rPr>
          <w:sz w:val="24"/>
          <w:szCs w:val="24"/>
        </w:rPr>
        <w:t>Значение биологии в формировании современной естественно-научной картины мира. Профессии, связанные с биологией. Значение биологии  в практической деятельности человека: медицине, сельском хозяйстве, промышленности, охране природы.</w:t>
      </w:r>
    </w:p>
    <w:p w:rsidR="00FC745A" w:rsidRPr="00A55DAB" w:rsidRDefault="00FC745A" w:rsidP="00FC745A">
      <w:pPr>
        <w:rPr>
          <w:sz w:val="24"/>
          <w:szCs w:val="24"/>
        </w:rPr>
      </w:pPr>
      <w:r w:rsidRPr="00A55DAB">
        <w:rPr>
          <w:sz w:val="24"/>
          <w:szCs w:val="24"/>
        </w:rPr>
        <w:t xml:space="preserve">Демонстрации: </w:t>
      </w:r>
    </w:p>
    <w:p w:rsidR="00FC745A" w:rsidRPr="00A55DAB" w:rsidRDefault="00FC745A" w:rsidP="00FC745A">
      <w:pPr>
        <w:rPr>
          <w:sz w:val="24"/>
          <w:szCs w:val="24"/>
        </w:rPr>
      </w:pPr>
      <w:r w:rsidRPr="00A55DAB">
        <w:rPr>
          <w:sz w:val="24"/>
          <w:szCs w:val="24"/>
        </w:rPr>
        <w:t>Портреты: Аристотель, Теофраст, К. Линней, Ж.Б. Ламарк, Ч. Дарвин, У. Гарвей, Г. Мендель, В.И. Вернадский, И.П. Павлов, И.И. Мечников, Н.И. Вавилов, Н.В. Тимофеев-Ресовский, Дж. Уотсон, Ф. Крик, Д.К. Беляев.</w:t>
      </w:r>
    </w:p>
    <w:p w:rsidR="00FC745A" w:rsidRPr="00A55DAB" w:rsidRDefault="00FC745A" w:rsidP="00FC745A">
      <w:pPr>
        <w:rPr>
          <w:sz w:val="24"/>
          <w:szCs w:val="24"/>
        </w:rPr>
      </w:pPr>
      <w:r w:rsidRPr="00A55DAB">
        <w:rPr>
          <w:sz w:val="24"/>
          <w:szCs w:val="24"/>
        </w:rPr>
        <w:t>Таблицы и схемы: «Связь биологии с другими науками», «Система биологических наук».</w:t>
      </w:r>
    </w:p>
    <w:p w:rsidR="00FC745A" w:rsidRPr="00A55DAB" w:rsidRDefault="00FC745A" w:rsidP="00FC745A">
      <w:pPr>
        <w:rPr>
          <w:sz w:val="24"/>
          <w:szCs w:val="24"/>
        </w:rPr>
      </w:pPr>
      <w:r w:rsidRPr="00A55DAB">
        <w:rPr>
          <w:sz w:val="24"/>
          <w:szCs w:val="24"/>
        </w:rPr>
        <w:t>Тема 2. Живые системы и их изучение.</w:t>
      </w:r>
    </w:p>
    <w:p w:rsidR="00FC745A" w:rsidRPr="00A55DAB" w:rsidRDefault="00FC745A" w:rsidP="00FC745A">
      <w:pPr>
        <w:rPr>
          <w:sz w:val="24"/>
          <w:szCs w:val="24"/>
        </w:rPr>
      </w:pPr>
      <w:r w:rsidRPr="00A55DAB">
        <w:rPr>
          <w:sz w:val="24"/>
          <w:szCs w:val="24"/>
        </w:rPr>
        <w:t xml:space="preserve">Живые системы как предмет изучения биологии. Свойства живых систем: единство химического состава, дискретность и целостность, сложность  и упорядоченность структуры, открытость, самоорганизация, самовоспроизведение, раздражимость, изменчивость, рост и развитие. </w:t>
      </w:r>
    </w:p>
    <w:p w:rsidR="00FC745A" w:rsidRPr="00A55DAB" w:rsidRDefault="00FC745A" w:rsidP="00FC745A">
      <w:pPr>
        <w:rPr>
          <w:sz w:val="24"/>
          <w:szCs w:val="24"/>
        </w:rPr>
      </w:pPr>
      <w:r w:rsidRPr="00A55DAB">
        <w:rPr>
          <w:sz w:val="24"/>
          <w:szCs w:val="24"/>
        </w:rPr>
        <w:t>Уровни организации живых систем: молекулярный, клеточный, тканевый, организменный, популяционно-видовой, экосистемный (биогеоценотический), биосферный. Процессы, происходящие в живых системах. Основные признаки живого. Жизнь как форма существования материи. Науки, изучающие живые системы на разных уровнях организации.</w:t>
      </w:r>
    </w:p>
    <w:p w:rsidR="00FC745A" w:rsidRPr="00A55DAB" w:rsidRDefault="00FC745A" w:rsidP="00FC745A">
      <w:pPr>
        <w:rPr>
          <w:sz w:val="24"/>
          <w:szCs w:val="24"/>
        </w:rPr>
      </w:pPr>
      <w:r w:rsidRPr="00A55DAB">
        <w:rPr>
          <w:sz w:val="24"/>
          <w:szCs w:val="24"/>
        </w:rPr>
        <w:t>Изучение живых систем. Методы биологической науки. Наблюдение, измерение, эксперимент, систематизация, метаанализ. Понятие о зависимой  и независимой переменной. Планирование эксперимента. Постановка и проверка гипотез. Нулевая гипотеза. Понятие выборки и её достоверность. Разброс  в биологических данных. Оценка достоверности полученных результатов. Причины искажения результатов эксперимента. Понятие статистического теста.</w:t>
      </w:r>
    </w:p>
    <w:p w:rsidR="00FC745A" w:rsidRPr="00A55DAB" w:rsidRDefault="00FC745A" w:rsidP="00FC745A">
      <w:pPr>
        <w:rPr>
          <w:sz w:val="24"/>
          <w:szCs w:val="24"/>
        </w:rPr>
      </w:pPr>
      <w:r w:rsidRPr="00A55DAB">
        <w:rPr>
          <w:sz w:val="24"/>
          <w:szCs w:val="24"/>
        </w:rPr>
        <w:t>Таблицы и схемы: «Основные признаки жизни», «Биологические системы», «Свойства живой материи», «Уровни организации живой природы», «Строение животной клетки», «Ткани животных», «Системы органов человеческого организма», «Биогеоценоз», «Биосфера», «Методы изучения живой природы».</w:t>
      </w:r>
    </w:p>
    <w:p w:rsidR="00FC745A" w:rsidRPr="00A55DAB" w:rsidRDefault="00FC745A" w:rsidP="00FC745A">
      <w:pPr>
        <w:rPr>
          <w:sz w:val="24"/>
          <w:szCs w:val="24"/>
        </w:rPr>
      </w:pPr>
      <w:r w:rsidRPr="00A55DAB">
        <w:rPr>
          <w:sz w:val="24"/>
          <w:szCs w:val="24"/>
        </w:rPr>
        <w:t>Оборудование: лабораторное оборудование для проведения наблюдений, измерений, экспериментов.</w:t>
      </w:r>
    </w:p>
    <w:p w:rsidR="00FC745A" w:rsidRPr="00A55DAB" w:rsidRDefault="00FC745A" w:rsidP="00FC745A">
      <w:pPr>
        <w:rPr>
          <w:sz w:val="24"/>
          <w:szCs w:val="24"/>
        </w:rPr>
      </w:pPr>
      <w:r w:rsidRPr="00A55DAB">
        <w:rPr>
          <w:sz w:val="24"/>
          <w:szCs w:val="24"/>
        </w:rPr>
        <w:t>Практическая работа «Использование различных методов при изучении живых систем».</w:t>
      </w:r>
    </w:p>
    <w:p w:rsidR="00FC745A" w:rsidRPr="00A55DAB" w:rsidRDefault="00FC745A" w:rsidP="00FC745A">
      <w:pPr>
        <w:rPr>
          <w:sz w:val="24"/>
          <w:szCs w:val="24"/>
        </w:rPr>
      </w:pPr>
      <w:r w:rsidRPr="00A55DAB">
        <w:rPr>
          <w:sz w:val="24"/>
          <w:szCs w:val="24"/>
        </w:rPr>
        <w:t>Тема 3. Биология клетки.</w:t>
      </w:r>
    </w:p>
    <w:p w:rsidR="00FC745A" w:rsidRPr="00A55DAB" w:rsidRDefault="00FC745A" w:rsidP="00FC745A">
      <w:pPr>
        <w:rPr>
          <w:sz w:val="24"/>
          <w:szCs w:val="24"/>
        </w:rPr>
      </w:pPr>
      <w:r w:rsidRPr="00A55DAB">
        <w:rPr>
          <w:sz w:val="24"/>
          <w:szCs w:val="24"/>
        </w:rPr>
        <w:t xml:space="preserve">Клетка – структурно-функциональная единица живого. История открытия клетки. Работы Р. Гука, А. Левенгука. Клеточная теория (Т. Шванн, М. Шлейден, Р. Вирхов). Основные положения современной клеточной теории. </w:t>
      </w:r>
    </w:p>
    <w:p w:rsidR="00FC745A" w:rsidRPr="00A55DAB" w:rsidRDefault="00FC745A" w:rsidP="00FC745A">
      <w:pPr>
        <w:rPr>
          <w:sz w:val="24"/>
          <w:szCs w:val="24"/>
        </w:rPr>
      </w:pPr>
      <w:r w:rsidRPr="00A55DAB">
        <w:rPr>
          <w:sz w:val="24"/>
          <w:szCs w:val="24"/>
        </w:rPr>
        <w:t xml:space="preserve">Методы молекулярной и клеточной биологии: микроскопия, хроматография, электрофорез, метод меченых атомов, дифференциальное центрифугирование, культивирование клеток. Электронная микроскопия. </w:t>
      </w:r>
    </w:p>
    <w:p w:rsidR="00FC745A" w:rsidRPr="00A55DAB" w:rsidRDefault="00FC745A" w:rsidP="00FC745A">
      <w:pPr>
        <w:rPr>
          <w:sz w:val="24"/>
          <w:szCs w:val="24"/>
        </w:rPr>
      </w:pPr>
      <w:r w:rsidRPr="00A55DAB">
        <w:rPr>
          <w:sz w:val="24"/>
          <w:szCs w:val="24"/>
        </w:rPr>
        <w:t>Демонстрации:</w:t>
      </w:r>
    </w:p>
    <w:p w:rsidR="00FC745A" w:rsidRPr="00A55DAB" w:rsidRDefault="00FC745A" w:rsidP="00FC745A">
      <w:pPr>
        <w:rPr>
          <w:sz w:val="24"/>
          <w:szCs w:val="24"/>
        </w:rPr>
      </w:pPr>
      <w:r w:rsidRPr="00A55DAB">
        <w:rPr>
          <w:sz w:val="24"/>
          <w:szCs w:val="24"/>
        </w:rPr>
        <w:t>Портреты: Р. Гук, А. Левенгук, Т. Шванн, М. Шлейден, Р. Вирхов, К.М. Бэр.</w:t>
      </w:r>
    </w:p>
    <w:p w:rsidR="00FC745A" w:rsidRPr="00A55DAB" w:rsidRDefault="00FC745A" w:rsidP="00FC745A">
      <w:pPr>
        <w:rPr>
          <w:sz w:val="24"/>
          <w:szCs w:val="24"/>
        </w:rPr>
      </w:pPr>
      <w:r w:rsidRPr="00A55DAB">
        <w:rPr>
          <w:sz w:val="24"/>
          <w:szCs w:val="24"/>
        </w:rPr>
        <w:t>Таблицы и схемы: «Световой микроскоп», «Электронный микроскоп», «История развития методов микроскопии».</w:t>
      </w:r>
    </w:p>
    <w:p w:rsidR="00FC745A" w:rsidRPr="00A55DAB" w:rsidRDefault="00FC745A" w:rsidP="00FC745A">
      <w:pPr>
        <w:rPr>
          <w:sz w:val="24"/>
          <w:szCs w:val="24"/>
        </w:rPr>
      </w:pPr>
      <w:r w:rsidRPr="00A55DAB">
        <w:rPr>
          <w:sz w:val="24"/>
          <w:szCs w:val="24"/>
        </w:rPr>
        <w:t>Оборудование: световой микроскоп, микропрепараты растительных, животных и бактериальных клеток.</w:t>
      </w:r>
    </w:p>
    <w:p w:rsidR="00FC745A" w:rsidRPr="00A55DAB" w:rsidRDefault="00FC745A" w:rsidP="00FC745A">
      <w:pPr>
        <w:rPr>
          <w:sz w:val="24"/>
          <w:szCs w:val="24"/>
        </w:rPr>
      </w:pPr>
      <w:r w:rsidRPr="00A55DAB">
        <w:rPr>
          <w:sz w:val="24"/>
          <w:szCs w:val="24"/>
        </w:rPr>
        <w:t>Практическая работа «Изучение методов клеточной биологии (хроматография, электрофорез, дифференциальное центрифугирование, ПЦР)».</w:t>
      </w:r>
    </w:p>
    <w:p w:rsidR="00FC745A" w:rsidRPr="00A55DAB" w:rsidRDefault="00FC745A" w:rsidP="00FC745A">
      <w:pPr>
        <w:rPr>
          <w:sz w:val="24"/>
          <w:szCs w:val="24"/>
        </w:rPr>
      </w:pPr>
      <w:r w:rsidRPr="00A55DAB">
        <w:rPr>
          <w:sz w:val="24"/>
          <w:szCs w:val="24"/>
        </w:rPr>
        <w:t>Тема 4. Химическая организация клетки.</w:t>
      </w:r>
    </w:p>
    <w:p w:rsidR="00FC745A" w:rsidRPr="00A55DAB" w:rsidRDefault="00FC745A" w:rsidP="00FC745A">
      <w:pPr>
        <w:rPr>
          <w:sz w:val="24"/>
          <w:szCs w:val="24"/>
        </w:rPr>
      </w:pPr>
      <w:r w:rsidRPr="00A55DAB">
        <w:rPr>
          <w:sz w:val="24"/>
          <w:szCs w:val="24"/>
        </w:rPr>
        <w:t>Химический состав клетки. Макро-, микро- и ультрамикроэлементы. Вода  и её роль как растворителя, реагента, участие в структурировании клетки, теплорегуляции. Минеральные вещества клетки, их биологическая роль. Роль катионов и анионов в клетке.</w:t>
      </w:r>
    </w:p>
    <w:p w:rsidR="00FC745A" w:rsidRPr="00A55DAB" w:rsidRDefault="00FC745A" w:rsidP="00FC745A">
      <w:pPr>
        <w:rPr>
          <w:sz w:val="24"/>
          <w:szCs w:val="24"/>
        </w:rPr>
      </w:pPr>
      <w:r w:rsidRPr="00A55DAB">
        <w:rPr>
          <w:sz w:val="24"/>
          <w:szCs w:val="24"/>
        </w:rPr>
        <w:t xml:space="preserve">Органические вещества клетки. Биологические полимеры. Белки. Аминокислотный состав белков. Структуры белковой молекулы. Первичная структура белка, пептидная связь. Вторичная, третичная, четвертичная структуры. Денатурация. Свойства белков. Классификация белков. Биологические функции белков. </w:t>
      </w:r>
    </w:p>
    <w:p w:rsidR="00FC745A" w:rsidRPr="00A55DAB" w:rsidRDefault="00FC745A" w:rsidP="00FC745A">
      <w:pPr>
        <w:rPr>
          <w:sz w:val="24"/>
          <w:szCs w:val="24"/>
        </w:rPr>
      </w:pPr>
      <w:r w:rsidRPr="00A55DAB">
        <w:rPr>
          <w:sz w:val="24"/>
          <w:szCs w:val="24"/>
        </w:rPr>
        <w:t xml:space="preserve">Углеводы. Моносахариды, дисахариды, олигосахариды и полисахариды. Общий план строения и физико-химические свойства углеводов. Биологические функции углеводов. </w:t>
      </w:r>
    </w:p>
    <w:p w:rsidR="00FC745A" w:rsidRPr="00A55DAB" w:rsidRDefault="00FC745A" w:rsidP="00FC745A">
      <w:pPr>
        <w:rPr>
          <w:sz w:val="24"/>
          <w:szCs w:val="24"/>
        </w:rPr>
      </w:pPr>
      <w:r w:rsidRPr="00A55DAB">
        <w:rPr>
          <w:sz w:val="24"/>
          <w:szCs w:val="24"/>
        </w:rPr>
        <w:t>Липиды. Гидрофильно-гидрофобные свойства. Классификация липидов. Триглицериды, фосфолипиды, воски, стероиды. Биологические функции липидов. Общие свойства биологических мембран – текучесть, способность  к самозамыканию, полупроницаемость.</w:t>
      </w:r>
    </w:p>
    <w:p w:rsidR="00FC745A" w:rsidRPr="00A55DAB" w:rsidRDefault="00FC745A" w:rsidP="00FC745A">
      <w:pPr>
        <w:rPr>
          <w:sz w:val="24"/>
          <w:szCs w:val="24"/>
        </w:rPr>
      </w:pPr>
      <w:r w:rsidRPr="00A55DAB">
        <w:rPr>
          <w:sz w:val="24"/>
          <w:szCs w:val="24"/>
        </w:rPr>
        <w:t>Нуклеиновые кислоты. ДНК и РНК. Строение нуклеиновых кислот. Нуклеотиды. Принцип комплементарности. Правило Чаргаффа. Структура ДНК – двойная спираль. Местонахождение и биологические функции ДНК. Виды РНК. Функции РНК в клетке.</w:t>
      </w:r>
    </w:p>
    <w:p w:rsidR="00FC745A" w:rsidRPr="00A55DAB" w:rsidRDefault="00FC745A" w:rsidP="00FC745A">
      <w:pPr>
        <w:rPr>
          <w:sz w:val="24"/>
          <w:szCs w:val="24"/>
        </w:rPr>
      </w:pPr>
      <w:r w:rsidRPr="00A55DAB">
        <w:rPr>
          <w:sz w:val="24"/>
          <w:szCs w:val="24"/>
        </w:rPr>
        <w:t xml:space="preserve">Строение молекулы АТФ. Макроэргические связи в молекуле АТФ. Биологические функции АТФ. Восстановленные переносчики, их функции в клетке. Секвенирование ДНК. </w:t>
      </w:r>
    </w:p>
    <w:p w:rsidR="00FC745A" w:rsidRPr="00A55DAB" w:rsidRDefault="00FC745A" w:rsidP="00FC745A">
      <w:pPr>
        <w:rPr>
          <w:sz w:val="24"/>
          <w:szCs w:val="24"/>
        </w:rPr>
      </w:pPr>
      <w:r w:rsidRPr="00A55DAB">
        <w:rPr>
          <w:sz w:val="24"/>
          <w:szCs w:val="24"/>
        </w:rPr>
        <w:t xml:space="preserve">Структурная биология: биохимические и биофизические исследования состава и пространственной структуры биомолекул. </w:t>
      </w:r>
    </w:p>
    <w:p w:rsidR="00FC745A" w:rsidRPr="00A55DAB" w:rsidRDefault="00FC745A" w:rsidP="00FC745A">
      <w:pPr>
        <w:rPr>
          <w:sz w:val="24"/>
          <w:szCs w:val="24"/>
        </w:rPr>
      </w:pPr>
      <w:r w:rsidRPr="00A55DAB">
        <w:rPr>
          <w:sz w:val="24"/>
          <w:szCs w:val="24"/>
        </w:rPr>
        <w:t>Демонстрации:</w:t>
      </w:r>
    </w:p>
    <w:p w:rsidR="00FC745A" w:rsidRPr="00A55DAB" w:rsidRDefault="00FC745A" w:rsidP="00FC745A">
      <w:pPr>
        <w:rPr>
          <w:sz w:val="24"/>
          <w:szCs w:val="24"/>
        </w:rPr>
      </w:pPr>
      <w:r w:rsidRPr="00A55DAB">
        <w:rPr>
          <w:sz w:val="24"/>
          <w:szCs w:val="24"/>
        </w:rPr>
        <w:t>Портреты: Л. Полинг, Дж. Уотсон, Ф. Крик, М. Уилкинс, Р. Франклин, Ф. Сэнгер, С. Прузинер.</w:t>
      </w:r>
    </w:p>
    <w:p w:rsidR="00FC745A" w:rsidRPr="00A55DAB" w:rsidRDefault="00FC745A" w:rsidP="00FC745A">
      <w:pPr>
        <w:rPr>
          <w:sz w:val="24"/>
          <w:szCs w:val="24"/>
        </w:rPr>
      </w:pPr>
      <w:r w:rsidRPr="00A55DAB">
        <w:rPr>
          <w:sz w:val="24"/>
          <w:szCs w:val="24"/>
        </w:rPr>
        <w:t xml:space="preserve">Диаграммы: «Распределение химических элементов в неживой природе», «Распределение химических элементов в живой природе». </w:t>
      </w:r>
    </w:p>
    <w:p w:rsidR="00FC745A" w:rsidRPr="00A55DAB" w:rsidRDefault="00FC745A" w:rsidP="00FC745A">
      <w:pPr>
        <w:rPr>
          <w:sz w:val="24"/>
          <w:szCs w:val="24"/>
        </w:rPr>
      </w:pPr>
      <w:r w:rsidRPr="00A55DAB">
        <w:rPr>
          <w:sz w:val="24"/>
          <w:szCs w:val="24"/>
        </w:rPr>
        <w:t>Таблицы и схемы: «Периодическая таблица химических элементов», «Строение молекулы воды», «Вещества в составе организмов», «Строение молекулы белка», «Структуры белковой молекулы», «Строение молекул углеводов», «Строение молекул липидов», «Нуклеиновые кислоты», «Строение молекулы АТФ».</w:t>
      </w:r>
    </w:p>
    <w:p w:rsidR="00FC745A" w:rsidRPr="00A55DAB" w:rsidRDefault="00FC745A" w:rsidP="00FC745A">
      <w:pPr>
        <w:rPr>
          <w:sz w:val="24"/>
          <w:szCs w:val="24"/>
        </w:rPr>
      </w:pPr>
      <w:r w:rsidRPr="00A55DAB">
        <w:rPr>
          <w:sz w:val="24"/>
          <w:szCs w:val="24"/>
        </w:rPr>
        <w:t xml:space="preserve">Оборудование: химическая посуда и оборудование. </w:t>
      </w:r>
    </w:p>
    <w:p w:rsidR="00FC745A" w:rsidRPr="00A55DAB" w:rsidRDefault="00FC745A" w:rsidP="00FC745A">
      <w:pPr>
        <w:rPr>
          <w:sz w:val="24"/>
          <w:szCs w:val="24"/>
        </w:rPr>
      </w:pPr>
      <w:r w:rsidRPr="00A55DAB">
        <w:rPr>
          <w:sz w:val="24"/>
          <w:szCs w:val="24"/>
        </w:rPr>
        <w:t xml:space="preserve">Лабораторная работа «Обнаружение белков с помощью качественных реакций». </w:t>
      </w:r>
    </w:p>
    <w:p w:rsidR="00FC745A" w:rsidRPr="00A55DAB" w:rsidRDefault="00FC745A" w:rsidP="00FC745A">
      <w:pPr>
        <w:rPr>
          <w:sz w:val="24"/>
          <w:szCs w:val="24"/>
        </w:rPr>
      </w:pPr>
      <w:r w:rsidRPr="00A55DAB">
        <w:rPr>
          <w:sz w:val="24"/>
          <w:szCs w:val="24"/>
        </w:rPr>
        <w:t>Лабораторная работа «Исследование нуклеиновых кислот, выделенных  из клеток различных организмов».</w:t>
      </w:r>
    </w:p>
    <w:p w:rsidR="00FC745A" w:rsidRPr="00A55DAB" w:rsidRDefault="00FC745A" w:rsidP="00FC745A">
      <w:pPr>
        <w:rPr>
          <w:sz w:val="24"/>
          <w:szCs w:val="24"/>
        </w:rPr>
      </w:pPr>
      <w:r w:rsidRPr="00A55DAB">
        <w:rPr>
          <w:sz w:val="24"/>
          <w:szCs w:val="24"/>
        </w:rPr>
        <w:t>Тема 5. Строение и функции клетки.</w:t>
      </w:r>
    </w:p>
    <w:p w:rsidR="00FC745A" w:rsidRPr="00A55DAB" w:rsidRDefault="00FC745A" w:rsidP="00FC745A">
      <w:pPr>
        <w:rPr>
          <w:sz w:val="24"/>
          <w:szCs w:val="24"/>
        </w:rPr>
      </w:pPr>
      <w:r w:rsidRPr="00A55DAB">
        <w:rPr>
          <w:sz w:val="24"/>
          <w:szCs w:val="24"/>
        </w:rPr>
        <w:t>Типы клеток: эукариотическая и прокариотическая. Структурно-функциональные образования клетки.</w:t>
      </w:r>
    </w:p>
    <w:p w:rsidR="00FC745A" w:rsidRPr="00A55DAB" w:rsidRDefault="00FC745A" w:rsidP="00FC745A">
      <w:pPr>
        <w:rPr>
          <w:sz w:val="24"/>
          <w:szCs w:val="24"/>
        </w:rPr>
      </w:pPr>
      <w:r w:rsidRPr="00A55DAB">
        <w:rPr>
          <w:sz w:val="24"/>
          <w:szCs w:val="24"/>
        </w:rPr>
        <w:t xml:space="preserve">Строение прокариотической клетки. Клеточная стенка бактерий и архей. Особенности строения гетеротрофной и автотрофной прокариотических клеток. Место и роль прокариот в биоценозах. </w:t>
      </w:r>
    </w:p>
    <w:p w:rsidR="00FC745A" w:rsidRPr="00A55DAB" w:rsidRDefault="00FC745A" w:rsidP="00FC745A">
      <w:pPr>
        <w:rPr>
          <w:sz w:val="24"/>
          <w:szCs w:val="24"/>
        </w:rPr>
      </w:pPr>
      <w:r w:rsidRPr="00A55DAB">
        <w:rPr>
          <w:sz w:val="24"/>
          <w:szCs w:val="24"/>
        </w:rPr>
        <w:t xml:space="preserve">Строение и функционирование эукариотической клетки. Плазматическая мембрана (плазмалемма). Структура плазматической мембраны. Транспорт веществ через плазматическую мембрану: пассивный (диффузия, облегчённая диффузия), активный (первичный и вторичный активный транспорт). Полупроницаемость мембраны. Работа натрий-калиевого насоса. Эндоцитоз: пиноцитоз, фагоцитоз. Экзоцитоз. Клеточная стенка. Структура и функции клеточной стенки растений, грибов. </w:t>
      </w:r>
    </w:p>
    <w:p w:rsidR="00FC745A" w:rsidRPr="00A55DAB" w:rsidRDefault="00FC745A" w:rsidP="00FC745A">
      <w:pPr>
        <w:rPr>
          <w:sz w:val="24"/>
          <w:szCs w:val="24"/>
        </w:rPr>
      </w:pPr>
      <w:r w:rsidRPr="00A55DAB">
        <w:rPr>
          <w:sz w:val="24"/>
          <w:szCs w:val="24"/>
        </w:rPr>
        <w:t>Цитоплазма. Цитозоль. Цитоскелет. Движение цитоплазмы. Органоиды клетки. Одномембранные органоиды клетки: эндоплазматическая сеть (ЭПС), аппарат Гольджи, лизосомы, их строение и функции. Взаимосвязь одномембранных органоидов клетки. Строение гранулярного ретикулума. Синтез растворимых белков. Синтез клеточных мембран. Гладкий (агранулярный) эндоплазматический ретикулум. Секреторная функция аппарата Гольджи. Транспорт веществ в клетке. Вакуоли растительных клеток. Клеточный сок. Тургор.</w:t>
      </w:r>
    </w:p>
    <w:p w:rsidR="00FC745A" w:rsidRPr="00A55DAB" w:rsidRDefault="00FC745A" w:rsidP="00FC745A">
      <w:pPr>
        <w:rPr>
          <w:sz w:val="24"/>
          <w:szCs w:val="24"/>
        </w:rPr>
      </w:pPr>
      <w:r w:rsidRPr="00A55DAB">
        <w:rPr>
          <w:sz w:val="24"/>
          <w:szCs w:val="24"/>
        </w:rPr>
        <w:t>Полуавтономные органоиды клетки: митохондрии, пластиды. Строение и функции митохондрий и пластид. Первичные, вторичные и сложные пластиды фотосинтезирующих эукариот. Хлоропласты, хромопласты, лейкопласты высших растений.</w:t>
      </w:r>
    </w:p>
    <w:p w:rsidR="00FC745A" w:rsidRPr="00A55DAB" w:rsidRDefault="00FC745A" w:rsidP="00FC745A">
      <w:pPr>
        <w:rPr>
          <w:sz w:val="24"/>
          <w:szCs w:val="24"/>
        </w:rPr>
      </w:pPr>
      <w:r w:rsidRPr="00A55DAB">
        <w:rPr>
          <w:sz w:val="24"/>
          <w:szCs w:val="24"/>
        </w:rPr>
        <w:t xml:space="preserve">Немембранные органоиды клетки Строение и функции немембранных органоидов клетки. Рибосомы. Микрофиламенты. Мышечные клетки. Микротрубочки. Клеточный центр. Строение и движение жгутиков и ресничек. Микротрубочки цитоплазмы. Центриоль. </w:t>
      </w:r>
    </w:p>
    <w:p w:rsidR="00FC745A" w:rsidRPr="00A55DAB" w:rsidRDefault="00FC745A" w:rsidP="00FC745A">
      <w:pPr>
        <w:rPr>
          <w:sz w:val="24"/>
          <w:szCs w:val="24"/>
        </w:rPr>
      </w:pPr>
      <w:r w:rsidRPr="00A55DAB">
        <w:rPr>
          <w:sz w:val="24"/>
          <w:szCs w:val="24"/>
        </w:rPr>
        <w:t xml:space="preserve">Ядро. Оболочка ядра, хроматин, кариоплазма, ядрышки, их строение  и функции. Ядерный белковый матрикс. Пространственное расположение хромосом в интерфазном ядре. Белки хроматина – гистоны. </w:t>
      </w:r>
    </w:p>
    <w:p w:rsidR="00FC745A" w:rsidRPr="00A55DAB" w:rsidRDefault="00FC745A" w:rsidP="00FC745A">
      <w:pPr>
        <w:rPr>
          <w:sz w:val="24"/>
          <w:szCs w:val="24"/>
        </w:rPr>
      </w:pPr>
      <w:r w:rsidRPr="00A55DAB">
        <w:rPr>
          <w:sz w:val="24"/>
          <w:szCs w:val="24"/>
        </w:rPr>
        <w:t>Клеточные включения. Сравнительная характеристика клеток эукариот (растительной, животной, грибной).</w:t>
      </w:r>
    </w:p>
    <w:p w:rsidR="00FC745A" w:rsidRPr="00A55DAB" w:rsidRDefault="00FC745A" w:rsidP="00FC745A">
      <w:pPr>
        <w:rPr>
          <w:sz w:val="24"/>
          <w:szCs w:val="24"/>
        </w:rPr>
      </w:pPr>
    </w:p>
    <w:p w:rsidR="00FC745A" w:rsidRPr="00A55DAB" w:rsidRDefault="00FC745A" w:rsidP="00FC745A">
      <w:pPr>
        <w:rPr>
          <w:sz w:val="24"/>
          <w:szCs w:val="24"/>
        </w:rPr>
      </w:pPr>
      <w:r w:rsidRPr="00A55DAB">
        <w:rPr>
          <w:sz w:val="24"/>
          <w:szCs w:val="24"/>
        </w:rPr>
        <w:t xml:space="preserve">Демонстрации: </w:t>
      </w:r>
    </w:p>
    <w:p w:rsidR="00FC745A" w:rsidRPr="00A55DAB" w:rsidRDefault="00FC745A" w:rsidP="00FC745A">
      <w:pPr>
        <w:rPr>
          <w:sz w:val="24"/>
          <w:szCs w:val="24"/>
        </w:rPr>
      </w:pPr>
      <w:r w:rsidRPr="00A55DAB">
        <w:rPr>
          <w:sz w:val="24"/>
          <w:szCs w:val="24"/>
        </w:rPr>
        <w:t>Портреты: К.С. Мережковский, Л. Маргулис.</w:t>
      </w:r>
    </w:p>
    <w:p w:rsidR="00FC745A" w:rsidRPr="00A55DAB" w:rsidRDefault="00FC745A" w:rsidP="00FC745A">
      <w:pPr>
        <w:rPr>
          <w:sz w:val="24"/>
          <w:szCs w:val="24"/>
        </w:rPr>
      </w:pPr>
      <w:r w:rsidRPr="00A55DAB">
        <w:rPr>
          <w:sz w:val="24"/>
          <w:szCs w:val="24"/>
        </w:rPr>
        <w:t>Таблицы и схемы: «Строение эукариотической клетки», «Строение животной клетки», «Строение растительной клетки», «Строение митохондрии», «Ядро», «Строение прокариотической клетки».</w:t>
      </w:r>
    </w:p>
    <w:p w:rsidR="00FC745A" w:rsidRPr="00A55DAB" w:rsidRDefault="00FC745A" w:rsidP="00FC745A">
      <w:pPr>
        <w:rPr>
          <w:sz w:val="24"/>
          <w:szCs w:val="24"/>
        </w:rPr>
      </w:pPr>
      <w:r w:rsidRPr="00A55DAB">
        <w:rPr>
          <w:sz w:val="24"/>
          <w:szCs w:val="24"/>
        </w:rPr>
        <w:t>Оборудование: световой микроскоп, микропрепараты растительных, животных клеток, микропрепараты бактериальных клеток.</w:t>
      </w:r>
    </w:p>
    <w:p w:rsidR="00FC745A" w:rsidRPr="00A55DAB" w:rsidRDefault="00FC745A" w:rsidP="00FC745A">
      <w:pPr>
        <w:rPr>
          <w:sz w:val="24"/>
          <w:szCs w:val="24"/>
        </w:rPr>
      </w:pPr>
      <w:r w:rsidRPr="00A55DAB">
        <w:rPr>
          <w:sz w:val="24"/>
          <w:szCs w:val="24"/>
        </w:rPr>
        <w:t>Лабораторная работа «Изучение строения клеток различных организмов».</w:t>
      </w:r>
    </w:p>
    <w:p w:rsidR="00FC745A" w:rsidRPr="00A55DAB" w:rsidRDefault="00FC745A" w:rsidP="00FC745A">
      <w:pPr>
        <w:rPr>
          <w:sz w:val="24"/>
          <w:szCs w:val="24"/>
        </w:rPr>
      </w:pPr>
      <w:r w:rsidRPr="00A55DAB">
        <w:rPr>
          <w:sz w:val="24"/>
          <w:szCs w:val="24"/>
        </w:rPr>
        <w:t>Практическая работа «Изучение свойств клеточной мембраны».</w:t>
      </w:r>
    </w:p>
    <w:p w:rsidR="00FC745A" w:rsidRPr="00A55DAB" w:rsidRDefault="00FC745A" w:rsidP="00FC745A">
      <w:pPr>
        <w:rPr>
          <w:sz w:val="24"/>
          <w:szCs w:val="24"/>
        </w:rPr>
      </w:pPr>
      <w:r w:rsidRPr="00A55DAB">
        <w:rPr>
          <w:sz w:val="24"/>
          <w:szCs w:val="24"/>
        </w:rPr>
        <w:t xml:space="preserve">Лабораторная работа «Исследование плазмолиза и деплазмолиза  в растительных клетках». </w:t>
      </w:r>
    </w:p>
    <w:p w:rsidR="00FC745A" w:rsidRPr="00A55DAB" w:rsidRDefault="00FC745A" w:rsidP="00FC745A">
      <w:pPr>
        <w:rPr>
          <w:sz w:val="24"/>
          <w:szCs w:val="24"/>
        </w:rPr>
      </w:pPr>
      <w:r w:rsidRPr="00A55DAB">
        <w:rPr>
          <w:sz w:val="24"/>
          <w:szCs w:val="24"/>
        </w:rPr>
        <w:t xml:space="preserve">Практическая работа «Изучение движения цитоплазмы в растительных клетках». </w:t>
      </w:r>
    </w:p>
    <w:p w:rsidR="00FC745A" w:rsidRPr="00A55DAB" w:rsidRDefault="00FC745A" w:rsidP="00FC745A">
      <w:pPr>
        <w:rPr>
          <w:sz w:val="24"/>
          <w:szCs w:val="24"/>
        </w:rPr>
      </w:pPr>
      <w:r w:rsidRPr="00A55DAB">
        <w:rPr>
          <w:sz w:val="24"/>
          <w:szCs w:val="24"/>
        </w:rPr>
        <w:t>Тема 6. Обмен веществ и превращение энергии в клетке.</w:t>
      </w:r>
    </w:p>
    <w:p w:rsidR="00FC745A" w:rsidRPr="00A55DAB" w:rsidRDefault="00FC745A" w:rsidP="00FC745A">
      <w:pPr>
        <w:rPr>
          <w:sz w:val="24"/>
          <w:szCs w:val="24"/>
        </w:rPr>
      </w:pPr>
      <w:r w:rsidRPr="00A55DAB">
        <w:rPr>
          <w:sz w:val="24"/>
          <w:szCs w:val="24"/>
        </w:rPr>
        <w:t xml:space="preserve">Ассимиляция и диссимиляция – две стороны метаболизма. Типы обмена веществ: автотрофный и гетеротрофный. Участие кислорода в обменных процессах. Энергетическое обеспечение клетки: превращение АТФ в обменных процессах. Ферментативный характер реакций клеточного метаболизма. Ферменты, их строение, свойства и механизм действия. Коферменты. Отличия ферментов от неорганических катализаторов. Белки-активаторы и белки-ингибиторы. Зависимость скорости ферментативных реакций от различных факторов. </w:t>
      </w:r>
    </w:p>
    <w:p w:rsidR="00FC745A" w:rsidRPr="00A55DAB" w:rsidRDefault="00FC745A" w:rsidP="00FC745A">
      <w:pPr>
        <w:rPr>
          <w:sz w:val="24"/>
          <w:szCs w:val="24"/>
        </w:rPr>
      </w:pPr>
      <w:r w:rsidRPr="00A55DAB">
        <w:rPr>
          <w:sz w:val="24"/>
          <w:szCs w:val="24"/>
        </w:rPr>
        <w:t xml:space="preserve">Первичный синтез органических веществ в клетке. Фотосинтез. Световая  и темновая фазы. Продуктивность фотосинтеза. Влияние различных факторов на скорость фотосинтеза. Значение фотосинтеза. </w:t>
      </w:r>
    </w:p>
    <w:p w:rsidR="00FC745A" w:rsidRPr="00A55DAB" w:rsidRDefault="00FC745A" w:rsidP="00FC745A">
      <w:pPr>
        <w:rPr>
          <w:sz w:val="24"/>
          <w:szCs w:val="24"/>
        </w:rPr>
      </w:pPr>
      <w:r w:rsidRPr="00A55DAB">
        <w:rPr>
          <w:sz w:val="24"/>
          <w:szCs w:val="24"/>
        </w:rPr>
        <w:t xml:space="preserve">Хемосинтез. Разнообразие организмов-хемосинтетиков: нитрифицирующие бактерии, железобактерии, серобактерии, водородные бактерии. Значение хемосинтеза. </w:t>
      </w:r>
    </w:p>
    <w:p w:rsidR="00FC745A" w:rsidRPr="00A55DAB" w:rsidRDefault="00FC745A" w:rsidP="00FC745A">
      <w:pPr>
        <w:rPr>
          <w:sz w:val="24"/>
          <w:szCs w:val="24"/>
        </w:rPr>
      </w:pPr>
      <w:r w:rsidRPr="00A55DAB">
        <w:rPr>
          <w:sz w:val="24"/>
          <w:szCs w:val="24"/>
        </w:rPr>
        <w:t xml:space="preserve">Анаэробные организмы. Виды брожения. Продукты брожения и их использование человеком. Анаэробные микроорганизмы как объекты биотехнологии и возбудители болезней. </w:t>
      </w:r>
    </w:p>
    <w:p w:rsidR="00FC745A" w:rsidRPr="00A55DAB" w:rsidRDefault="00FC745A" w:rsidP="00FC745A">
      <w:pPr>
        <w:rPr>
          <w:sz w:val="24"/>
          <w:szCs w:val="24"/>
        </w:rPr>
      </w:pPr>
      <w:r w:rsidRPr="00A55DAB">
        <w:rPr>
          <w:sz w:val="24"/>
          <w:szCs w:val="24"/>
        </w:rPr>
        <w:t xml:space="preserve">Аэробные организмы. Этапы энергетического обмена. Подготовительный этап. Гликолиз – бескислородное расщепление глюкозы. </w:t>
      </w:r>
    </w:p>
    <w:p w:rsidR="00FC745A" w:rsidRPr="00A55DAB" w:rsidRDefault="00FC745A" w:rsidP="00FC745A">
      <w:pPr>
        <w:rPr>
          <w:sz w:val="24"/>
          <w:szCs w:val="24"/>
        </w:rPr>
      </w:pPr>
      <w:r w:rsidRPr="00A55DAB">
        <w:rPr>
          <w:sz w:val="24"/>
          <w:szCs w:val="24"/>
        </w:rPr>
        <w:t>Биологическое окисление, или клеточное дыхание. Роль митохондрий  в процессах биологического окисления. Циклические реакции. Окислительное фосфорилирование. Преимущества аэробного пути обмена веществ перед анаэробным. Эффективность энергетического обмена.</w:t>
      </w:r>
    </w:p>
    <w:p w:rsidR="00FC745A" w:rsidRPr="00A55DAB" w:rsidRDefault="00FC745A" w:rsidP="00FC745A">
      <w:pPr>
        <w:rPr>
          <w:sz w:val="24"/>
          <w:szCs w:val="24"/>
        </w:rPr>
      </w:pPr>
      <w:r w:rsidRPr="00A55DAB">
        <w:rPr>
          <w:sz w:val="24"/>
          <w:szCs w:val="24"/>
        </w:rPr>
        <w:t>Демонстрации:</w:t>
      </w:r>
    </w:p>
    <w:p w:rsidR="00FC745A" w:rsidRPr="00A55DAB" w:rsidRDefault="00FC745A" w:rsidP="00FC745A">
      <w:pPr>
        <w:rPr>
          <w:sz w:val="24"/>
          <w:szCs w:val="24"/>
        </w:rPr>
      </w:pPr>
      <w:r w:rsidRPr="00A55DAB">
        <w:rPr>
          <w:sz w:val="24"/>
          <w:szCs w:val="24"/>
        </w:rPr>
        <w:t>Портреты: Д. Пристли, К.А. Тимирязев, С. Н. Виноградский, В. А. Энгельгардт, П. Митчелл, Г.А. Заварзин.</w:t>
      </w:r>
    </w:p>
    <w:p w:rsidR="00FC745A" w:rsidRPr="00A55DAB" w:rsidRDefault="00FC745A" w:rsidP="00FC745A">
      <w:pPr>
        <w:rPr>
          <w:sz w:val="24"/>
          <w:szCs w:val="24"/>
        </w:rPr>
      </w:pPr>
      <w:r w:rsidRPr="00A55DAB">
        <w:rPr>
          <w:sz w:val="24"/>
          <w:szCs w:val="24"/>
        </w:rPr>
        <w:t>Таблицы и схемы: «Фотосинтез», «Энергетический обмен», «Биосинтез белка», «Строение фермента», «Хемосинтез».</w:t>
      </w:r>
    </w:p>
    <w:p w:rsidR="00FC745A" w:rsidRPr="00A55DAB" w:rsidRDefault="00FC745A" w:rsidP="00FC745A">
      <w:pPr>
        <w:rPr>
          <w:sz w:val="24"/>
          <w:szCs w:val="24"/>
        </w:rPr>
      </w:pPr>
      <w:r w:rsidRPr="00A55DAB">
        <w:rPr>
          <w:sz w:val="24"/>
          <w:szCs w:val="24"/>
        </w:rPr>
        <w:t>Оборудование: световой микроскоп, оборудование для приготовления постоянных и временных микропрепаратов.</w:t>
      </w:r>
    </w:p>
    <w:p w:rsidR="00FC745A" w:rsidRPr="00A55DAB" w:rsidRDefault="00FC745A" w:rsidP="00FC745A">
      <w:pPr>
        <w:rPr>
          <w:sz w:val="24"/>
          <w:szCs w:val="24"/>
        </w:rPr>
      </w:pPr>
      <w:r w:rsidRPr="00A55DAB">
        <w:rPr>
          <w:sz w:val="24"/>
          <w:szCs w:val="24"/>
        </w:rPr>
        <w:t>Лабораторная работа «Изучение каталитической активности ферментов  (на примере амилазы или каталазы)».</w:t>
      </w:r>
    </w:p>
    <w:p w:rsidR="00FC745A" w:rsidRPr="00A55DAB" w:rsidRDefault="00FC745A" w:rsidP="00FC745A">
      <w:pPr>
        <w:rPr>
          <w:sz w:val="24"/>
          <w:szCs w:val="24"/>
        </w:rPr>
      </w:pPr>
      <w:r w:rsidRPr="00A55DAB">
        <w:rPr>
          <w:sz w:val="24"/>
          <w:szCs w:val="24"/>
        </w:rPr>
        <w:t>Лабораторная работа «Изучение ферментативного расщепления пероксида водорода в растительных и животных клетках».</w:t>
      </w:r>
    </w:p>
    <w:p w:rsidR="00FC745A" w:rsidRPr="00A55DAB" w:rsidRDefault="00FC745A" w:rsidP="00FC745A">
      <w:pPr>
        <w:rPr>
          <w:sz w:val="24"/>
          <w:szCs w:val="24"/>
        </w:rPr>
      </w:pPr>
      <w:r w:rsidRPr="00A55DAB">
        <w:rPr>
          <w:sz w:val="24"/>
          <w:szCs w:val="24"/>
        </w:rPr>
        <w:t>Лабораторная работа «Сравнение процессов фотосинтеза и хемосинтеза».</w:t>
      </w:r>
    </w:p>
    <w:p w:rsidR="00FC745A" w:rsidRPr="00A55DAB" w:rsidRDefault="00FC745A" w:rsidP="00FC745A">
      <w:pPr>
        <w:rPr>
          <w:sz w:val="24"/>
          <w:szCs w:val="24"/>
        </w:rPr>
      </w:pPr>
      <w:r w:rsidRPr="00A55DAB">
        <w:rPr>
          <w:sz w:val="24"/>
          <w:szCs w:val="24"/>
        </w:rPr>
        <w:t>Лабораторная работа «Сравнение процессов брожения и дыхания».</w:t>
      </w:r>
    </w:p>
    <w:p w:rsidR="00FC745A" w:rsidRPr="00A55DAB" w:rsidRDefault="00FC745A" w:rsidP="00FC745A">
      <w:pPr>
        <w:rPr>
          <w:sz w:val="24"/>
          <w:szCs w:val="24"/>
        </w:rPr>
      </w:pPr>
      <w:r w:rsidRPr="00A55DAB">
        <w:rPr>
          <w:sz w:val="24"/>
          <w:szCs w:val="24"/>
        </w:rPr>
        <w:t>Тема 7. Наследственная информация и реализация её в клетке.</w:t>
      </w:r>
    </w:p>
    <w:p w:rsidR="00FC745A" w:rsidRPr="00A55DAB" w:rsidRDefault="00FC745A" w:rsidP="00FC745A">
      <w:pPr>
        <w:rPr>
          <w:sz w:val="24"/>
          <w:szCs w:val="24"/>
        </w:rPr>
      </w:pPr>
      <w:r w:rsidRPr="00A55DAB">
        <w:rPr>
          <w:sz w:val="24"/>
          <w:szCs w:val="24"/>
        </w:rPr>
        <w:t xml:space="preserve">Реакции матричного синтеза. Принцип комплементарности в реакциях матричного синтеза. Реализация наследственной информации. Генетический код, его свойства. Транскрипция – матричный синтез РНК. Принципы транскрипции: комплементарность, антипараллельность, асимметричность. </w:t>
      </w:r>
    </w:p>
    <w:p w:rsidR="00FC745A" w:rsidRPr="00A55DAB" w:rsidRDefault="00FC745A" w:rsidP="00FC745A">
      <w:pPr>
        <w:rPr>
          <w:sz w:val="24"/>
          <w:szCs w:val="24"/>
        </w:rPr>
      </w:pPr>
      <w:r w:rsidRPr="00A55DAB">
        <w:rPr>
          <w:sz w:val="24"/>
          <w:szCs w:val="24"/>
        </w:rPr>
        <w:t>Трансляция и её этапы. Участие транспортных РНК в биосинтезе белка. Условия биосинтеза белка. Кодирование аминокислот. Роль рибосом в биосинтезе белка.</w:t>
      </w:r>
    </w:p>
    <w:p w:rsidR="00FC745A" w:rsidRPr="00A55DAB" w:rsidRDefault="00FC745A" w:rsidP="00FC745A">
      <w:pPr>
        <w:rPr>
          <w:sz w:val="24"/>
          <w:szCs w:val="24"/>
        </w:rPr>
      </w:pPr>
      <w:r w:rsidRPr="00A55DAB">
        <w:rPr>
          <w:sz w:val="24"/>
          <w:szCs w:val="24"/>
        </w:rPr>
        <w:t>Организация генома у прокариот и эукариот. Регуляция активности генов у прокариот. Гипотеза оперона (Ф. Жакоб, Ж. Мано). Регуляция обменных процессов в клетке. Клеточный гомеостаз.</w:t>
      </w:r>
    </w:p>
    <w:p w:rsidR="00FC745A" w:rsidRPr="00A55DAB" w:rsidRDefault="00FC745A" w:rsidP="00FC745A">
      <w:pPr>
        <w:rPr>
          <w:sz w:val="24"/>
          <w:szCs w:val="24"/>
        </w:rPr>
      </w:pPr>
      <w:r w:rsidRPr="00A55DAB">
        <w:rPr>
          <w:sz w:val="24"/>
          <w:szCs w:val="24"/>
        </w:rPr>
        <w:t xml:space="preserve">Вирусы – неклеточные формы жизни и облигатные паразиты. Строение простых и сложных вирусов, ретровирусов, бактериофагов. </w:t>
      </w:r>
    </w:p>
    <w:p w:rsidR="00FC745A" w:rsidRPr="00A55DAB" w:rsidRDefault="00FC745A" w:rsidP="00FC745A">
      <w:pPr>
        <w:rPr>
          <w:sz w:val="24"/>
          <w:szCs w:val="24"/>
        </w:rPr>
      </w:pPr>
      <w:r w:rsidRPr="00A55DAB">
        <w:rPr>
          <w:sz w:val="24"/>
          <w:szCs w:val="24"/>
        </w:rPr>
        <w:t>Вирусные заболевания человека, животных, растений. СПИД, COVID-19, социальные и медицинские проблемы.</w:t>
      </w:r>
    </w:p>
    <w:p w:rsidR="00FC745A" w:rsidRPr="00A55DAB" w:rsidRDefault="00FC745A" w:rsidP="00FC745A">
      <w:pPr>
        <w:rPr>
          <w:sz w:val="24"/>
          <w:szCs w:val="24"/>
        </w:rPr>
      </w:pPr>
      <w:r w:rsidRPr="00A55DAB">
        <w:rPr>
          <w:sz w:val="24"/>
          <w:szCs w:val="24"/>
        </w:rPr>
        <w:t>Демонстрации:</w:t>
      </w:r>
    </w:p>
    <w:p w:rsidR="00FC745A" w:rsidRPr="00A55DAB" w:rsidRDefault="00FC745A" w:rsidP="00FC745A">
      <w:pPr>
        <w:rPr>
          <w:sz w:val="24"/>
          <w:szCs w:val="24"/>
        </w:rPr>
      </w:pPr>
      <w:r w:rsidRPr="00A55DAB">
        <w:rPr>
          <w:sz w:val="24"/>
          <w:szCs w:val="24"/>
        </w:rPr>
        <w:t>Портреты: Н.К. Кольцов, Д.И. Ивановский.</w:t>
      </w:r>
    </w:p>
    <w:p w:rsidR="00FC745A" w:rsidRPr="00A55DAB" w:rsidRDefault="00FC745A" w:rsidP="00FC745A">
      <w:pPr>
        <w:rPr>
          <w:sz w:val="24"/>
          <w:szCs w:val="24"/>
        </w:rPr>
      </w:pPr>
      <w:r w:rsidRPr="00A55DAB">
        <w:rPr>
          <w:sz w:val="24"/>
          <w:szCs w:val="24"/>
        </w:rPr>
        <w:t>Таблицы и схемы: «Биосинтез белка», «Генетический код», «Вирусы», «Бактериофаги».</w:t>
      </w:r>
    </w:p>
    <w:p w:rsidR="00FC745A" w:rsidRPr="00A55DAB" w:rsidRDefault="00FC745A" w:rsidP="00FC745A">
      <w:pPr>
        <w:rPr>
          <w:sz w:val="24"/>
          <w:szCs w:val="24"/>
        </w:rPr>
      </w:pPr>
      <w:r w:rsidRPr="00A55DAB">
        <w:rPr>
          <w:sz w:val="24"/>
          <w:szCs w:val="24"/>
        </w:rPr>
        <w:t>Практическая работа «Создание модели вируса».</w:t>
      </w:r>
    </w:p>
    <w:p w:rsidR="00FC745A" w:rsidRPr="00A55DAB" w:rsidRDefault="00FC745A" w:rsidP="00FC745A">
      <w:pPr>
        <w:rPr>
          <w:sz w:val="24"/>
          <w:szCs w:val="24"/>
        </w:rPr>
      </w:pPr>
      <w:r w:rsidRPr="00A55DAB">
        <w:rPr>
          <w:sz w:val="24"/>
          <w:szCs w:val="24"/>
        </w:rPr>
        <w:t>Тема 8. Жизненный цикл клетки.</w:t>
      </w:r>
    </w:p>
    <w:p w:rsidR="00FC745A" w:rsidRPr="00A55DAB" w:rsidRDefault="00FC745A" w:rsidP="00FC745A">
      <w:pPr>
        <w:rPr>
          <w:sz w:val="24"/>
          <w:szCs w:val="24"/>
        </w:rPr>
      </w:pPr>
      <w:r w:rsidRPr="00A55DAB">
        <w:rPr>
          <w:sz w:val="24"/>
          <w:szCs w:val="24"/>
        </w:rPr>
        <w:t>Клеточный цикл, его периоды и регуляция. Интерфаза и митоз. Особенности процессов, протекающих в интерфазе. Подготовка клетки к делению. Пресинтетический (постмитотический), синтетический и постсинтетический (премитотический) периоды интерфазы.</w:t>
      </w:r>
    </w:p>
    <w:p w:rsidR="00FC745A" w:rsidRPr="00A55DAB" w:rsidRDefault="00FC745A" w:rsidP="00FC745A">
      <w:pPr>
        <w:rPr>
          <w:sz w:val="24"/>
          <w:szCs w:val="24"/>
        </w:rPr>
      </w:pPr>
      <w:r w:rsidRPr="00A55DAB">
        <w:rPr>
          <w:sz w:val="24"/>
          <w:szCs w:val="24"/>
        </w:rPr>
        <w:t>Матричный синтез ДНК – репликация. Принципы репликации ДНК: комплементарность, полуконсервативный синтез, антипараллельность. Механизм репликации ДНК. Хромосомы. Строение хромосом. Теломеры и теломераза. Хромосомный набор клетки – кариотип. Диплоидный и гаплоидный наборы хромосом. Гомологичные хромосомы. Половые хромосомы.</w:t>
      </w:r>
    </w:p>
    <w:p w:rsidR="00FC745A" w:rsidRPr="00A55DAB" w:rsidRDefault="00FC745A" w:rsidP="00FC745A">
      <w:pPr>
        <w:rPr>
          <w:sz w:val="24"/>
          <w:szCs w:val="24"/>
        </w:rPr>
      </w:pPr>
      <w:r w:rsidRPr="00A55DAB">
        <w:rPr>
          <w:sz w:val="24"/>
          <w:szCs w:val="24"/>
        </w:rPr>
        <w:t>Деление клетки – митоз. Стадии митоза и происходящие в них процессы. Типы митоза. Кариокинез и цитокинез. Биологическое значение митоза.</w:t>
      </w:r>
    </w:p>
    <w:p w:rsidR="00FC745A" w:rsidRPr="00A55DAB" w:rsidRDefault="00FC745A" w:rsidP="00FC745A">
      <w:pPr>
        <w:rPr>
          <w:sz w:val="24"/>
          <w:szCs w:val="24"/>
        </w:rPr>
      </w:pPr>
      <w:r w:rsidRPr="00A55DAB">
        <w:rPr>
          <w:sz w:val="24"/>
          <w:szCs w:val="24"/>
        </w:rPr>
        <w:t>Регуляция митотического цикла клетки. Программируемая клеточная гибель – апоптоз.</w:t>
      </w:r>
    </w:p>
    <w:p w:rsidR="00FC745A" w:rsidRPr="00A55DAB" w:rsidRDefault="00FC745A" w:rsidP="00FC745A">
      <w:pPr>
        <w:rPr>
          <w:sz w:val="24"/>
          <w:szCs w:val="24"/>
        </w:rPr>
      </w:pPr>
      <w:r w:rsidRPr="00A55DAB">
        <w:rPr>
          <w:sz w:val="24"/>
          <w:szCs w:val="24"/>
        </w:rPr>
        <w:t xml:space="preserve">Клеточное ядро, хромосомы, функциональная геномика. </w:t>
      </w:r>
    </w:p>
    <w:p w:rsidR="00FC745A" w:rsidRPr="00A55DAB" w:rsidRDefault="00FC745A" w:rsidP="00FC745A">
      <w:pPr>
        <w:rPr>
          <w:sz w:val="24"/>
          <w:szCs w:val="24"/>
        </w:rPr>
      </w:pPr>
      <w:r w:rsidRPr="00A55DAB">
        <w:rPr>
          <w:sz w:val="24"/>
          <w:szCs w:val="24"/>
        </w:rPr>
        <w:t>Демонстрации:</w:t>
      </w:r>
    </w:p>
    <w:p w:rsidR="00FC745A" w:rsidRPr="00A55DAB" w:rsidRDefault="00FC745A" w:rsidP="00FC745A">
      <w:pPr>
        <w:rPr>
          <w:sz w:val="24"/>
          <w:szCs w:val="24"/>
        </w:rPr>
      </w:pPr>
      <w:r w:rsidRPr="00A55DAB">
        <w:rPr>
          <w:sz w:val="24"/>
          <w:szCs w:val="24"/>
        </w:rPr>
        <w:t>Таблицы и схемы: «Жизненный цикл клетки», «Митоз», «Строение хромосом», «Репликация ДНК».</w:t>
      </w:r>
    </w:p>
    <w:p w:rsidR="00FC745A" w:rsidRPr="00A55DAB" w:rsidRDefault="00FC745A" w:rsidP="00FC745A">
      <w:pPr>
        <w:rPr>
          <w:sz w:val="24"/>
          <w:szCs w:val="24"/>
        </w:rPr>
      </w:pPr>
      <w:r w:rsidRPr="00A55DAB">
        <w:rPr>
          <w:sz w:val="24"/>
          <w:szCs w:val="24"/>
        </w:rPr>
        <w:t>Оборудование: световой микроскоп, микропрепараты: «Митоз в клетках корешка лука».</w:t>
      </w:r>
    </w:p>
    <w:p w:rsidR="00FC745A" w:rsidRPr="00A55DAB" w:rsidRDefault="00FC745A" w:rsidP="00FC745A">
      <w:pPr>
        <w:rPr>
          <w:sz w:val="24"/>
          <w:szCs w:val="24"/>
        </w:rPr>
      </w:pPr>
      <w:r w:rsidRPr="00A55DAB">
        <w:rPr>
          <w:sz w:val="24"/>
          <w:szCs w:val="24"/>
        </w:rPr>
        <w:t>Лабораторная работа «Изучение хромосом на готовых микропрепаратах».</w:t>
      </w:r>
    </w:p>
    <w:p w:rsidR="00FC745A" w:rsidRPr="00A55DAB" w:rsidRDefault="00FC745A" w:rsidP="00FC745A">
      <w:pPr>
        <w:rPr>
          <w:sz w:val="24"/>
          <w:szCs w:val="24"/>
        </w:rPr>
      </w:pPr>
      <w:r w:rsidRPr="00A55DAB">
        <w:rPr>
          <w:sz w:val="24"/>
          <w:szCs w:val="24"/>
        </w:rPr>
        <w:t>Лабораторная работа «Наблюдение митоза в клетках кончика корешка лука (на готовых микропрепаратах)».</w:t>
      </w:r>
    </w:p>
    <w:p w:rsidR="00FC745A" w:rsidRPr="00A55DAB" w:rsidRDefault="00FC745A" w:rsidP="00FC745A">
      <w:pPr>
        <w:rPr>
          <w:sz w:val="24"/>
          <w:szCs w:val="24"/>
        </w:rPr>
      </w:pPr>
      <w:r w:rsidRPr="00A55DAB">
        <w:rPr>
          <w:sz w:val="24"/>
          <w:szCs w:val="24"/>
        </w:rPr>
        <w:t>Тема 9. Строение и функции организмов.</w:t>
      </w:r>
    </w:p>
    <w:p w:rsidR="00FC745A" w:rsidRPr="00A55DAB" w:rsidRDefault="00FC745A" w:rsidP="00FC745A">
      <w:pPr>
        <w:rPr>
          <w:sz w:val="24"/>
          <w:szCs w:val="24"/>
        </w:rPr>
      </w:pPr>
      <w:r w:rsidRPr="00A55DAB">
        <w:rPr>
          <w:sz w:val="24"/>
          <w:szCs w:val="24"/>
        </w:rPr>
        <w:t>Биологическое разнообразие организмов. Одноклеточные, колониальные, многоклеточные организмы.</w:t>
      </w:r>
    </w:p>
    <w:p w:rsidR="00FC745A" w:rsidRPr="00A55DAB" w:rsidRDefault="00FC745A" w:rsidP="00FC745A">
      <w:pPr>
        <w:rPr>
          <w:sz w:val="24"/>
          <w:szCs w:val="24"/>
        </w:rPr>
      </w:pPr>
      <w:r w:rsidRPr="00A55DAB">
        <w:rPr>
          <w:sz w:val="24"/>
          <w:szCs w:val="24"/>
        </w:rPr>
        <w:t xml:space="preserve">Особенности строения и жизнедеятельности одноклеточных организмов. Бактерии, археи, одноклеточные грибы, одноклеточные водоросли, другие протисты. Колониальные организмы. </w:t>
      </w:r>
    </w:p>
    <w:p w:rsidR="00FC745A" w:rsidRPr="00A55DAB" w:rsidRDefault="00FC745A" w:rsidP="00FC745A">
      <w:pPr>
        <w:rPr>
          <w:sz w:val="24"/>
          <w:szCs w:val="24"/>
        </w:rPr>
      </w:pPr>
      <w:r w:rsidRPr="00A55DAB">
        <w:rPr>
          <w:sz w:val="24"/>
          <w:szCs w:val="24"/>
        </w:rPr>
        <w:t>Взаимосвязь частей многоклеточного организма. Ткани, органы и системы органов. Организм как единое целое. Гомеостаз.</w:t>
      </w:r>
    </w:p>
    <w:p w:rsidR="00FC745A" w:rsidRPr="00A55DAB" w:rsidRDefault="00FC745A" w:rsidP="00FC745A">
      <w:pPr>
        <w:rPr>
          <w:sz w:val="24"/>
          <w:szCs w:val="24"/>
        </w:rPr>
      </w:pPr>
      <w:r w:rsidRPr="00A55DAB">
        <w:rPr>
          <w:sz w:val="24"/>
          <w:szCs w:val="24"/>
        </w:rPr>
        <w:t>Ткани растений. Типы растительных тканей: образовательная, покровная, проводящая, основная, механическая. Особенности строения, функций  и расположения тканей в органах растений.</w:t>
      </w:r>
    </w:p>
    <w:p w:rsidR="00FC745A" w:rsidRPr="00A55DAB" w:rsidRDefault="00FC745A" w:rsidP="00FC745A">
      <w:pPr>
        <w:rPr>
          <w:sz w:val="24"/>
          <w:szCs w:val="24"/>
        </w:rPr>
      </w:pPr>
      <w:r w:rsidRPr="00A55DAB">
        <w:rPr>
          <w:sz w:val="24"/>
          <w:szCs w:val="24"/>
        </w:rPr>
        <w:t xml:space="preserve">Ткани животных и человека. Типы животных тканей: эпителиальная, соединительная, мышечная, нервная. Особенности строения, функций  и расположения тканей в органах животных и человека. </w:t>
      </w:r>
    </w:p>
    <w:p w:rsidR="00FC745A" w:rsidRPr="00A55DAB" w:rsidRDefault="00FC745A" w:rsidP="00FC745A">
      <w:pPr>
        <w:rPr>
          <w:sz w:val="24"/>
          <w:szCs w:val="24"/>
        </w:rPr>
      </w:pPr>
      <w:r w:rsidRPr="00A55DAB">
        <w:rPr>
          <w:sz w:val="24"/>
          <w:szCs w:val="24"/>
        </w:rPr>
        <w:t>Органы. Вегетативные и генеративные органы растений. Органы и системы органов животных и человека. Функции органов и систем органов.</w:t>
      </w:r>
    </w:p>
    <w:p w:rsidR="00FC745A" w:rsidRPr="00A55DAB" w:rsidRDefault="00FC745A" w:rsidP="00FC745A">
      <w:pPr>
        <w:rPr>
          <w:sz w:val="24"/>
          <w:szCs w:val="24"/>
        </w:rPr>
      </w:pPr>
      <w:r w:rsidRPr="00A55DAB">
        <w:rPr>
          <w:sz w:val="24"/>
          <w:szCs w:val="24"/>
        </w:rPr>
        <w:t>Опора тела организмов. Каркас растений. Скелеты одноклеточных  и многоклеточных животных. Наружный и внутренний скелет. Строение и типы соединения костей.</w:t>
      </w:r>
    </w:p>
    <w:p w:rsidR="00FC745A" w:rsidRPr="00A55DAB" w:rsidRDefault="00FC745A" w:rsidP="00FC745A">
      <w:pPr>
        <w:rPr>
          <w:sz w:val="24"/>
          <w:szCs w:val="24"/>
        </w:rPr>
      </w:pPr>
      <w:r w:rsidRPr="00A55DAB">
        <w:rPr>
          <w:sz w:val="24"/>
          <w:szCs w:val="24"/>
        </w:rPr>
        <w:t xml:space="preserve">Движение организмов. Движение одноклеточных организмов: амёбоидное, жгутиковое, ресничное. Движение многоклеточных растений: тропизмы и настии. Движение многоклеточных животных и человека: мышечная система. Рефлекс. Скелетные мышцы и их работа. </w:t>
      </w:r>
    </w:p>
    <w:p w:rsidR="00FC745A" w:rsidRPr="00A55DAB" w:rsidRDefault="00FC745A" w:rsidP="00FC745A">
      <w:pPr>
        <w:rPr>
          <w:sz w:val="24"/>
          <w:szCs w:val="24"/>
        </w:rPr>
      </w:pPr>
      <w:r w:rsidRPr="00A55DAB">
        <w:rPr>
          <w:sz w:val="24"/>
          <w:szCs w:val="24"/>
        </w:rPr>
        <w:t>Питание организмов. Поглощение воды, углекислого газа и минеральных веществ растениями. Питание животных. Внутриполостное и внутриклеточное пищеварение. Питание позвоночных животных. Отделы пищеварительного тракта. Пищеварительные железы. Пищеварительная система человека.</w:t>
      </w:r>
    </w:p>
    <w:p w:rsidR="00FC745A" w:rsidRPr="00A55DAB" w:rsidRDefault="00FC745A" w:rsidP="00FC745A">
      <w:pPr>
        <w:rPr>
          <w:sz w:val="24"/>
          <w:szCs w:val="24"/>
        </w:rPr>
      </w:pPr>
      <w:r w:rsidRPr="00A55DAB">
        <w:rPr>
          <w:sz w:val="24"/>
          <w:szCs w:val="24"/>
        </w:rPr>
        <w:t>Дыхание организмов. Дыхание растений. Дыхание животных. Диффузия газов через поверхность клетки. Кожное дыхание. Дыхательная поверхность. Жаберное  и лёгочное дыхание. Дыхание позвоночных животных и человека. Эволюционное усложнение строения лёгких позвоночных животных. Дыхательная система человека. Механизм вентиляции лёгких у птиц и млекопитающих. Регуляция дыхания. Дыхательные объёмы.</w:t>
      </w:r>
    </w:p>
    <w:p w:rsidR="00FC745A" w:rsidRPr="00A55DAB" w:rsidRDefault="00FC745A" w:rsidP="00FC745A">
      <w:pPr>
        <w:rPr>
          <w:sz w:val="24"/>
          <w:szCs w:val="24"/>
        </w:rPr>
      </w:pPr>
      <w:r w:rsidRPr="00A55DAB">
        <w:rPr>
          <w:sz w:val="24"/>
          <w:szCs w:val="24"/>
        </w:rPr>
        <w:t>Транспорт веществ у организмов. Транспортные системы растений. Транспорт веществ у животных. Кровеносная система и её органы. Кровеносная система позвоночных животных и человека. Сердце, кровеносные сосуды и кровь. Круги кровообращения. Эволюционные усложнения строения кровеносной системы позвоночных животных. Работа сердца и её регуляция.</w:t>
      </w:r>
    </w:p>
    <w:p w:rsidR="00FC745A" w:rsidRPr="00A55DAB" w:rsidRDefault="00FC745A" w:rsidP="00FC745A">
      <w:pPr>
        <w:rPr>
          <w:sz w:val="24"/>
          <w:szCs w:val="24"/>
        </w:rPr>
      </w:pPr>
      <w:r w:rsidRPr="00A55DAB">
        <w:rPr>
          <w:sz w:val="24"/>
          <w:szCs w:val="24"/>
        </w:rPr>
        <w:t>Выделение у организмов. Выделение у растений. Выделение у животных. Сократительные вакуоли. Органы выделения. Фильтрация, секреция и обратное всасывание как механизмы работы органов выделения. Связь полости тела  с кровеносной и выделительной системами. Выделение у позвоночных животных  и человека. Почки. Строение и функционирование нефрона. Образование мочи  у человека.</w:t>
      </w:r>
    </w:p>
    <w:p w:rsidR="00FC745A" w:rsidRPr="00A55DAB" w:rsidRDefault="00FC745A" w:rsidP="00FC745A">
      <w:pPr>
        <w:rPr>
          <w:sz w:val="24"/>
          <w:szCs w:val="24"/>
        </w:rPr>
      </w:pPr>
      <w:r w:rsidRPr="00A55DAB">
        <w:rPr>
          <w:sz w:val="24"/>
          <w:szCs w:val="24"/>
        </w:rPr>
        <w:t xml:space="preserve">Защита у организмов. Защита у одноклеточных организмов. Споры бактерий  и цисты простейших. Защита у многоклеточных растений. Кутикула. Средства пассивной и химической защиты. Фитонциды. </w:t>
      </w:r>
    </w:p>
    <w:p w:rsidR="00FC745A" w:rsidRPr="00A55DAB" w:rsidRDefault="00FC745A" w:rsidP="00FC745A">
      <w:pPr>
        <w:rPr>
          <w:sz w:val="24"/>
          <w:szCs w:val="24"/>
        </w:rPr>
      </w:pPr>
      <w:r w:rsidRPr="00A55DAB">
        <w:rPr>
          <w:sz w:val="24"/>
          <w:szCs w:val="24"/>
        </w:rPr>
        <w:t>Защита у многоклеточных животных. Покровы и их производные. Защита организма от болезней. Иммунная система человека. Клеточный и гуморальный иммунитет. Врождённый и приобретённый специфический иммунитет. Теория клонально-селективного иммунитета (П. Эрлих, Ф.М. Бернет, С. Тонегава). Воспалительные ответы организмов. Роль врождённого иммунитета в развитии системных заболеваний.</w:t>
      </w:r>
    </w:p>
    <w:p w:rsidR="00FC745A" w:rsidRPr="00A55DAB" w:rsidRDefault="00FC745A" w:rsidP="00FC745A">
      <w:pPr>
        <w:rPr>
          <w:sz w:val="24"/>
          <w:szCs w:val="24"/>
        </w:rPr>
      </w:pPr>
      <w:r w:rsidRPr="00A55DAB">
        <w:rPr>
          <w:sz w:val="24"/>
          <w:szCs w:val="24"/>
        </w:rPr>
        <w:t xml:space="preserve">Раздражимость и регуляция у организмов. Раздражимость у одноклеточных организмов. Таксисы. Раздражимость и регуляция у растений. Ростовые вещества  и их значение. </w:t>
      </w:r>
    </w:p>
    <w:p w:rsidR="00FC745A" w:rsidRPr="00A55DAB" w:rsidRDefault="00FC745A" w:rsidP="00FC745A">
      <w:pPr>
        <w:rPr>
          <w:sz w:val="24"/>
          <w:szCs w:val="24"/>
        </w:rPr>
      </w:pPr>
      <w:r w:rsidRPr="00A55DAB">
        <w:rPr>
          <w:sz w:val="24"/>
          <w:szCs w:val="24"/>
        </w:rPr>
        <w:t>Нервная система и рефлекторная регуляция у животных. Нервная система  и её отделы. Эволюционное усложнение строения нервной системы у животных. Отделы головного мозга позвоночных животных. Рефлекс и рефлекторная дуга. Безусловные и условные рефлексы.</w:t>
      </w:r>
    </w:p>
    <w:p w:rsidR="00FC745A" w:rsidRPr="00A55DAB" w:rsidRDefault="00FC745A" w:rsidP="00FC745A">
      <w:pPr>
        <w:rPr>
          <w:sz w:val="24"/>
          <w:szCs w:val="24"/>
        </w:rPr>
      </w:pPr>
      <w:r w:rsidRPr="00A55DAB">
        <w:rPr>
          <w:sz w:val="24"/>
          <w:szCs w:val="24"/>
        </w:rPr>
        <w:t>Гуморальная регуляция и эндокринная система животных и человека. Железы эндокринной системы и их гормоны. Действие гормонов. Взаимосвязь нервной  и эндокринной систем. Гипоталамо-гипофизарная система.</w:t>
      </w:r>
    </w:p>
    <w:p w:rsidR="00FC745A" w:rsidRPr="00A55DAB" w:rsidRDefault="00FC745A" w:rsidP="00FC745A">
      <w:pPr>
        <w:rPr>
          <w:sz w:val="24"/>
          <w:szCs w:val="24"/>
        </w:rPr>
      </w:pPr>
      <w:r w:rsidRPr="00A55DAB">
        <w:rPr>
          <w:sz w:val="24"/>
          <w:szCs w:val="24"/>
        </w:rPr>
        <w:t>Демонстрации:</w:t>
      </w:r>
    </w:p>
    <w:p w:rsidR="00FC745A" w:rsidRPr="00A55DAB" w:rsidRDefault="00FC745A" w:rsidP="00FC745A">
      <w:pPr>
        <w:rPr>
          <w:sz w:val="24"/>
          <w:szCs w:val="24"/>
        </w:rPr>
      </w:pPr>
      <w:r w:rsidRPr="00A55DAB">
        <w:rPr>
          <w:sz w:val="24"/>
          <w:szCs w:val="24"/>
        </w:rPr>
        <w:t>Портрет: И.П. Павлов.</w:t>
      </w:r>
    </w:p>
    <w:p w:rsidR="00FC745A" w:rsidRPr="00A55DAB" w:rsidRDefault="00FC745A" w:rsidP="00FC745A">
      <w:pPr>
        <w:rPr>
          <w:sz w:val="24"/>
          <w:szCs w:val="24"/>
        </w:rPr>
      </w:pPr>
      <w:r w:rsidRPr="00A55DAB">
        <w:rPr>
          <w:sz w:val="24"/>
          <w:szCs w:val="24"/>
        </w:rPr>
        <w:t>Таблицы и схемы: «Одноклеточные водоросли», «Многоклеточные водоросли», «Бактерии», «Простейшие», «Органы цветковых растений», «Системы органов позвоночных животных», «Внутреннее строение насекомых», «Ткани растений», «Корневые системы», «Строение стебля», «Строение листовой пластинки», «Ткани животных», «Скелет человека», «Пищеварительная система», «Кровеносная система», «Дыхательная система», «Нервная система», «Кожа», «Мышечная система», «Выделительная система», «Эндокринная система», «Строение мышцы», «Иммунитет», «Кишечнополостные», «Схема питания растений», «Кровеносные системы позвоночных животных», «Строение гидры», «Строение планарии», «Внутреннее строение дождевого червя», «Нервная система рыб», «Нервная система лягушки», «Нервная система пресмыкающихся», «Нервная система птиц», «Нервная система млекопитающих», «Нервная система человека», «Рефлекс».</w:t>
      </w:r>
    </w:p>
    <w:p w:rsidR="00FC745A" w:rsidRPr="00A55DAB" w:rsidRDefault="00FC745A" w:rsidP="00FC745A">
      <w:pPr>
        <w:rPr>
          <w:sz w:val="24"/>
          <w:szCs w:val="24"/>
        </w:rPr>
      </w:pPr>
      <w:r w:rsidRPr="00A55DAB">
        <w:rPr>
          <w:sz w:val="24"/>
          <w:szCs w:val="24"/>
        </w:rPr>
        <w:t>Оборудование: световой микроскоп, микропрепараты одноклеточных организмов, микропрепараты тканей, раковины моллюсков, коллекции насекомых, иглокожих, живые экземпляры комнатных растений, гербарии растений разных отделов, влажные препараты животных, скелеты позвоночных, коллекции беспозвоночных животных, скелет человека, оборудование для демонстрации почвенного и воздушного питания растений, расщепления крахмала и белков  под действием ферментов, оборудование для демонстрации опытов по измерению жизненной ёмкости лёгких, механизма дыхательных движений, модели головного мозга различных животных.</w:t>
      </w:r>
    </w:p>
    <w:p w:rsidR="00FC745A" w:rsidRPr="00A55DAB" w:rsidRDefault="00FC745A" w:rsidP="00FC745A">
      <w:pPr>
        <w:rPr>
          <w:sz w:val="24"/>
          <w:szCs w:val="24"/>
        </w:rPr>
      </w:pPr>
      <w:r w:rsidRPr="00A55DAB">
        <w:rPr>
          <w:sz w:val="24"/>
          <w:szCs w:val="24"/>
        </w:rPr>
        <w:t>Лабораторная работа «Изучение тканей растений».</w:t>
      </w:r>
    </w:p>
    <w:p w:rsidR="00FC745A" w:rsidRPr="00A55DAB" w:rsidRDefault="00FC745A" w:rsidP="00FC745A">
      <w:pPr>
        <w:rPr>
          <w:sz w:val="24"/>
          <w:szCs w:val="24"/>
        </w:rPr>
      </w:pPr>
      <w:r w:rsidRPr="00A55DAB">
        <w:rPr>
          <w:sz w:val="24"/>
          <w:szCs w:val="24"/>
        </w:rPr>
        <w:t>Лабораторная работа «Изучение тканей животных».</w:t>
      </w:r>
    </w:p>
    <w:p w:rsidR="00FC745A" w:rsidRPr="00A55DAB" w:rsidRDefault="00FC745A" w:rsidP="00FC745A">
      <w:pPr>
        <w:rPr>
          <w:sz w:val="24"/>
          <w:szCs w:val="24"/>
        </w:rPr>
      </w:pPr>
      <w:r w:rsidRPr="00A55DAB">
        <w:rPr>
          <w:sz w:val="24"/>
          <w:szCs w:val="24"/>
        </w:rPr>
        <w:t>Лабораторная работа «Изучение органов цветкового растения».</w:t>
      </w:r>
    </w:p>
    <w:p w:rsidR="00FC745A" w:rsidRPr="00A55DAB" w:rsidRDefault="00FC745A" w:rsidP="00FC745A">
      <w:pPr>
        <w:rPr>
          <w:sz w:val="24"/>
          <w:szCs w:val="24"/>
        </w:rPr>
      </w:pPr>
      <w:r w:rsidRPr="00A55DAB">
        <w:rPr>
          <w:sz w:val="24"/>
          <w:szCs w:val="24"/>
        </w:rPr>
        <w:t>Тема 10. Размножение и развитие организмов.</w:t>
      </w:r>
    </w:p>
    <w:p w:rsidR="00FC745A" w:rsidRPr="00A55DAB" w:rsidRDefault="00FC745A" w:rsidP="00FC745A">
      <w:pPr>
        <w:rPr>
          <w:sz w:val="24"/>
          <w:szCs w:val="24"/>
        </w:rPr>
      </w:pPr>
      <w:r w:rsidRPr="00A55DAB">
        <w:rPr>
          <w:sz w:val="24"/>
          <w:szCs w:val="24"/>
        </w:rPr>
        <w:t xml:space="preserve">Формы размножения организмов: бесполое (включая вегетативное) и половое. Виды бесполого размножения: почкование, споруляция, фрагментация, клонирование. </w:t>
      </w:r>
    </w:p>
    <w:p w:rsidR="00FC745A" w:rsidRPr="00A55DAB" w:rsidRDefault="00FC745A" w:rsidP="00FC745A">
      <w:pPr>
        <w:rPr>
          <w:sz w:val="24"/>
          <w:szCs w:val="24"/>
        </w:rPr>
      </w:pPr>
      <w:r w:rsidRPr="00A55DAB">
        <w:rPr>
          <w:sz w:val="24"/>
          <w:szCs w:val="24"/>
        </w:rPr>
        <w:t xml:space="preserve">Половое размножение. Половые клетки, или гаметы. Мейоз. Стадии мейоза. Поведение хромосом в мейозе. Кроссинговер. Биологический смысл мейоза  и полового процесса. Мейоз и его место в жизненном цикле организмов. </w:t>
      </w:r>
    </w:p>
    <w:p w:rsidR="00FC745A" w:rsidRPr="00A55DAB" w:rsidRDefault="00FC745A" w:rsidP="00FC745A">
      <w:pPr>
        <w:rPr>
          <w:sz w:val="24"/>
          <w:szCs w:val="24"/>
        </w:rPr>
      </w:pPr>
      <w:r w:rsidRPr="00A55DAB">
        <w:rPr>
          <w:sz w:val="24"/>
          <w:szCs w:val="24"/>
        </w:rPr>
        <w:t>Предзародышевое развитие. Гаметогенез у животных. Половые железы. Образование и развитие половых клеток. Сперматогенез и оогенез. Строение половых клеток.</w:t>
      </w:r>
    </w:p>
    <w:p w:rsidR="00FC745A" w:rsidRPr="00A55DAB" w:rsidRDefault="00FC745A" w:rsidP="00FC745A">
      <w:pPr>
        <w:rPr>
          <w:sz w:val="24"/>
          <w:szCs w:val="24"/>
        </w:rPr>
      </w:pPr>
      <w:r w:rsidRPr="00A55DAB">
        <w:rPr>
          <w:sz w:val="24"/>
          <w:szCs w:val="24"/>
        </w:rPr>
        <w:t xml:space="preserve">Оплодотворение и эмбриональное развитие животных. Способы оплодотворения: наружное, внутреннее. Партеногенез. </w:t>
      </w:r>
    </w:p>
    <w:p w:rsidR="00FC745A" w:rsidRPr="00A55DAB" w:rsidRDefault="00FC745A" w:rsidP="00FC745A">
      <w:pPr>
        <w:rPr>
          <w:sz w:val="24"/>
          <w:szCs w:val="24"/>
        </w:rPr>
      </w:pPr>
      <w:r w:rsidRPr="00A55DAB">
        <w:rPr>
          <w:sz w:val="24"/>
          <w:szCs w:val="24"/>
        </w:rPr>
        <w:t>Индивидуальное развитие организмов (онтогенез). Эмбриология – наука  о развитии организмов. Стадии эмбриогенеза животных (на примере лягушки). Дробление. Типы дробления. Особенности дробления млекопитающих. Зародышевые листки (гаструляция). Закладка органов и тканей  из зародышевых листков. Взаимное влияние частей развивающегося зародыша (эмбриональная индукция). Закладка плана строения животного как результат иерархических взаимодействий генов. Влияние на эмбриональное развитие различных факторов окружающей среды.</w:t>
      </w:r>
    </w:p>
    <w:p w:rsidR="00FC745A" w:rsidRPr="00A55DAB" w:rsidRDefault="00FC745A" w:rsidP="00FC745A">
      <w:pPr>
        <w:rPr>
          <w:sz w:val="24"/>
          <w:szCs w:val="24"/>
        </w:rPr>
      </w:pPr>
      <w:r w:rsidRPr="00A55DAB">
        <w:rPr>
          <w:sz w:val="24"/>
          <w:szCs w:val="24"/>
        </w:rPr>
        <w:t>Рост и развитие животных. Постэмбриональный период. Прямое и непрямое развитие. Развитие с метаморфозом у беспозвоночных и позвоночных животных. Биологическое значение прямого и непрямого развития, их распространение  в природе. Типы роста животных. Факторы регуляции роста животных и человека. Стадии постэмбрионального развития у животных и человека. Периоды онтогенеза человека. Старение и смерть как биологические процессы.</w:t>
      </w:r>
    </w:p>
    <w:p w:rsidR="00FC745A" w:rsidRPr="00A55DAB" w:rsidRDefault="00FC745A" w:rsidP="00FC745A">
      <w:pPr>
        <w:rPr>
          <w:sz w:val="24"/>
          <w:szCs w:val="24"/>
        </w:rPr>
      </w:pPr>
      <w:r w:rsidRPr="00A55DAB">
        <w:rPr>
          <w:sz w:val="24"/>
          <w:szCs w:val="24"/>
        </w:rPr>
        <w:t xml:space="preserve">Размножение и развитие растений. Гаметофит и спорофит. Мейоз  в жизненном цикле растений. Образование спор в процессе мейоза. Гаметогенез  у растений. Оплодотворение и развитие растительных организмов. Двойное оплодотворение у цветковых растений. Образование и развитие семени. </w:t>
      </w:r>
    </w:p>
    <w:p w:rsidR="00FC745A" w:rsidRPr="00A55DAB" w:rsidRDefault="00FC745A" w:rsidP="00FC745A">
      <w:pPr>
        <w:rPr>
          <w:sz w:val="24"/>
          <w:szCs w:val="24"/>
        </w:rPr>
      </w:pPr>
      <w:r w:rsidRPr="00A55DAB">
        <w:rPr>
          <w:sz w:val="24"/>
          <w:szCs w:val="24"/>
        </w:rPr>
        <w:t>Механизмы регуляции онтогенеза у растений и животных.</w:t>
      </w:r>
    </w:p>
    <w:p w:rsidR="00FC745A" w:rsidRPr="00A55DAB" w:rsidRDefault="00FC745A" w:rsidP="00FC745A">
      <w:pPr>
        <w:rPr>
          <w:sz w:val="24"/>
          <w:szCs w:val="24"/>
        </w:rPr>
      </w:pPr>
      <w:r w:rsidRPr="00A55DAB">
        <w:rPr>
          <w:sz w:val="24"/>
          <w:szCs w:val="24"/>
        </w:rPr>
        <w:t>Демонстрации:</w:t>
      </w:r>
    </w:p>
    <w:p w:rsidR="00FC745A" w:rsidRPr="00A55DAB" w:rsidRDefault="00FC745A" w:rsidP="00FC745A">
      <w:pPr>
        <w:rPr>
          <w:sz w:val="24"/>
          <w:szCs w:val="24"/>
        </w:rPr>
      </w:pPr>
      <w:r w:rsidRPr="00A55DAB">
        <w:rPr>
          <w:sz w:val="24"/>
          <w:szCs w:val="24"/>
        </w:rPr>
        <w:t>Портреты: С.Г. Навашин, Х. Шпеман.</w:t>
      </w:r>
    </w:p>
    <w:p w:rsidR="00FC745A" w:rsidRPr="00A55DAB" w:rsidRDefault="00FC745A" w:rsidP="00FC745A">
      <w:pPr>
        <w:rPr>
          <w:sz w:val="24"/>
          <w:szCs w:val="24"/>
        </w:rPr>
      </w:pPr>
      <w:r w:rsidRPr="00A55DAB">
        <w:rPr>
          <w:sz w:val="24"/>
          <w:szCs w:val="24"/>
        </w:rPr>
        <w:t>Таблицы и схемы: «Вегетативное размножение», «Типы бесполого размножения», «Размножение хламидомонады», «Размножение эвглены», «Размножение гидры», «Мейоз», «Хромосомы», «Гаметогенез», «Строение яйцеклетки и сперматозоида», «Основные стадии онтогенеза», «Прямое и непрямое развитие», «Развитие майского жука», «Развитие саранчи», «Развитие лягушки», «Двойное оплодотворение у цветковых растений», «Строение семян однодольных  и двудольных растений», «Жизненный цикл морской капусты», «Жизненный цикл мха», «Жизненный цикл папоротника», «Жизненный цикл сосны».</w:t>
      </w:r>
    </w:p>
    <w:p w:rsidR="00FC745A" w:rsidRPr="00A55DAB" w:rsidRDefault="00FC745A" w:rsidP="00FC745A">
      <w:pPr>
        <w:rPr>
          <w:sz w:val="24"/>
          <w:szCs w:val="24"/>
        </w:rPr>
      </w:pPr>
      <w:r w:rsidRPr="00A55DAB">
        <w:rPr>
          <w:sz w:val="24"/>
          <w:szCs w:val="24"/>
        </w:rPr>
        <w:t>Оборудование: световой микроскоп, микропрепараты яйцеклеток  и сперматозоидов, модель «Цикл развития лягушки».</w:t>
      </w:r>
    </w:p>
    <w:p w:rsidR="00FC745A" w:rsidRPr="00A55DAB" w:rsidRDefault="00FC745A" w:rsidP="00FC745A">
      <w:pPr>
        <w:rPr>
          <w:sz w:val="24"/>
          <w:szCs w:val="24"/>
        </w:rPr>
      </w:pPr>
      <w:r w:rsidRPr="00A55DAB">
        <w:rPr>
          <w:sz w:val="24"/>
          <w:szCs w:val="24"/>
        </w:rPr>
        <w:t>Лабораторная работа «Изучение строения половых клеток на готовых микропрепаратах».</w:t>
      </w:r>
    </w:p>
    <w:p w:rsidR="00FC745A" w:rsidRPr="00A55DAB" w:rsidRDefault="00FC745A" w:rsidP="00FC745A">
      <w:pPr>
        <w:rPr>
          <w:sz w:val="24"/>
          <w:szCs w:val="24"/>
        </w:rPr>
      </w:pPr>
      <w:r w:rsidRPr="00A55DAB">
        <w:rPr>
          <w:sz w:val="24"/>
          <w:szCs w:val="24"/>
        </w:rPr>
        <w:t>Практическая работа «Выявление признаков сходства зародышей позвоночных животных».</w:t>
      </w:r>
    </w:p>
    <w:p w:rsidR="00FC745A" w:rsidRPr="00A55DAB" w:rsidRDefault="00FC745A" w:rsidP="00FC745A">
      <w:pPr>
        <w:rPr>
          <w:sz w:val="24"/>
          <w:szCs w:val="24"/>
        </w:rPr>
      </w:pPr>
      <w:r w:rsidRPr="00A55DAB">
        <w:rPr>
          <w:sz w:val="24"/>
          <w:szCs w:val="24"/>
        </w:rPr>
        <w:t>Лабораторная работа «Строение органов размножения высших растений».</w:t>
      </w:r>
    </w:p>
    <w:p w:rsidR="00FC745A" w:rsidRPr="00A55DAB" w:rsidRDefault="00FC745A" w:rsidP="00FC745A">
      <w:pPr>
        <w:rPr>
          <w:sz w:val="24"/>
          <w:szCs w:val="24"/>
        </w:rPr>
      </w:pPr>
      <w:r w:rsidRPr="00A55DAB">
        <w:rPr>
          <w:sz w:val="24"/>
          <w:szCs w:val="24"/>
        </w:rPr>
        <w:t>Тема 11. Генетика – наука о наследственности и изменчивости организмов.</w:t>
      </w:r>
    </w:p>
    <w:p w:rsidR="00FC745A" w:rsidRPr="00A55DAB" w:rsidRDefault="00FC745A" w:rsidP="00FC745A">
      <w:pPr>
        <w:rPr>
          <w:sz w:val="24"/>
          <w:szCs w:val="24"/>
        </w:rPr>
      </w:pPr>
      <w:r w:rsidRPr="00A55DAB">
        <w:rPr>
          <w:sz w:val="24"/>
          <w:szCs w:val="24"/>
        </w:rPr>
        <w:t xml:space="preserve">История становления и развития генетики как науки. Работы Г. Менделя, Г. де Фриза, Т. Моргана. Роль отечественных учёных в развитии генетики. Работы Н.К. Кольцова, Н.И. Вавилова, А.Н. Белозерского, Г.Д. Карпеченко, Ю.А. Филипченко, Н.В. Тимофеева-Ресовского. </w:t>
      </w:r>
    </w:p>
    <w:p w:rsidR="00FC745A" w:rsidRPr="00A55DAB" w:rsidRDefault="00FC745A" w:rsidP="00FC745A">
      <w:pPr>
        <w:rPr>
          <w:sz w:val="24"/>
          <w:szCs w:val="24"/>
        </w:rPr>
      </w:pPr>
      <w:r w:rsidRPr="00A55DAB">
        <w:rPr>
          <w:sz w:val="24"/>
          <w:szCs w:val="24"/>
        </w:rPr>
        <w:t xml:space="preserve">Основные генетические понятия и символы. Гомологичные хромосомы, аллельные гены, альтернативные признаки, доминантный и рецессивный признак, гомозигота, гетерозигота, чистая линия, гибриды, генотип, фенотип. Основные методы генетики: гибридологический, цитологический, молекулярно-генетический. </w:t>
      </w:r>
    </w:p>
    <w:p w:rsidR="00FC745A" w:rsidRPr="00A55DAB" w:rsidRDefault="00FC745A" w:rsidP="00FC745A">
      <w:pPr>
        <w:rPr>
          <w:sz w:val="24"/>
          <w:szCs w:val="24"/>
        </w:rPr>
      </w:pPr>
      <w:r w:rsidRPr="00A55DAB">
        <w:rPr>
          <w:sz w:val="24"/>
          <w:szCs w:val="24"/>
        </w:rPr>
        <w:t>Демонстрации:</w:t>
      </w:r>
    </w:p>
    <w:p w:rsidR="00FC745A" w:rsidRPr="00A55DAB" w:rsidRDefault="00FC745A" w:rsidP="00FC745A">
      <w:pPr>
        <w:rPr>
          <w:sz w:val="24"/>
          <w:szCs w:val="24"/>
        </w:rPr>
      </w:pPr>
      <w:r w:rsidRPr="00A55DAB">
        <w:rPr>
          <w:sz w:val="24"/>
          <w:szCs w:val="24"/>
        </w:rPr>
        <w:t>Портреты: Г. Мендель, Г. де Фриз, Т. Морган, Н.К. Кольцов, Н.И. Вавилов, А.Н. Белозерский, Г.Д. Карпеченко, Ю.А. Филипченко, Н.В. Тимофеев-Ресовский.</w:t>
      </w:r>
    </w:p>
    <w:p w:rsidR="00FC745A" w:rsidRPr="00A55DAB" w:rsidRDefault="00FC745A" w:rsidP="00FC745A">
      <w:pPr>
        <w:rPr>
          <w:sz w:val="24"/>
          <w:szCs w:val="24"/>
        </w:rPr>
      </w:pPr>
      <w:r w:rsidRPr="00A55DAB">
        <w:rPr>
          <w:sz w:val="24"/>
          <w:szCs w:val="24"/>
        </w:rPr>
        <w:t>Таблицы и схемы: «Методы генетики», «Схемы скрещивания».</w:t>
      </w:r>
    </w:p>
    <w:p w:rsidR="00FC745A" w:rsidRPr="00A55DAB" w:rsidRDefault="00FC745A" w:rsidP="00FC745A">
      <w:pPr>
        <w:rPr>
          <w:sz w:val="24"/>
          <w:szCs w:val="24"/>
        </w:rPr>
      </w:pPr>
      <w:r w:rsidRPr="00A55DAB">
        <w:rPr>
          <w:sz w:val="24"/>
          <w:szCs w:val="24"/>
        </w:rPr>
        <w:t>Лабораторная работа «Дрозофила как объект генетических исследований».</w:t>
      </w:r>
    </w:p>
    <w:p w:rsidR="00FC745A" w:rsidRPr="00A55DAB" w:rsidRDefault="00FC745A" w:rsidP="00FC745A">
      <w:pPr>
        <w:rPr>
          <w:sz w:val="24"/>
          <w:szCs w:val="24"/>
        </w:rPr>
      </w:pPr>
      <w:r w:rsidRPr="00A55DAB">
        <w:rPr>
          <w:sz w:val="24"/>
          <w:szCs w:val="24"/>
        </w:rPr>
        <w:t xml:space="preserve">Тема 12. Закономерности наследственности. </w:t>
      </w:r>
    </w:p>
    <w:p w:rsidR="00FC745A" w:rsidRPr="00A55DAB" w:rsidRDefault="00FC745A" w:rsidP="00FC745A">
      <w:pPr>
        <w:rPr>
          <w:sz w:val="24"/>
          <w:szCs w:val="24"/>
        </w:rPr>
      </w:pPr>
      <w:r w:rsidRPr="00A55DAB">
        <w:rPr>
          <w:sz w:val="24"/>
          <w:szCs w:val="24"/>
        </w:rPr>
        <w:t xml:space="preserve">Моногибридное скрещивание. Первый закон Менделя – закон единообразия гибридов первого поколения. Правило доминирования. Второй закон Менделя – закон расщепления признаков. Цитологические основы моногибридного скрещивания. Гипотеза чистоты гамет. </w:t>
      </w:r>
    </w:p>
    <w:p w:rsidR="00FC745A" w:rsidRPr="00A55DAB" w:rsidRDefault="00FC745A" w:rsidP="00FC745A">
      <w:pPr>
        <w:rPr>
          <w:sz w:val="24"/>
          <w:szCs w:val="24"/>
        </w:rPr>
      </w:pPr>
      <w:r w:rsidRPr="00A55DAB">
        <w:rPr>
          <w:sz w:val="24"/>
          <w:szCs w:val="24"/>
        </w:rPr>
        <w:t>Анализирующее скрещивание. Промежуточный характер наследования. Расщепление признаков при неполном доминировании.</w:t>
      </w:r>
    </w:p>
    <w:p w:rsidR="00FC745A" w:rsidRPr="00A55DAB" w:rsidRDefault="00FC745A" w:rsidP="00FC745A">
      <w:pPr>
        <w:rPr>
          <w:sz w:val="24"/>
          <w:szCs w:val="24"/>
        </w:rPr>
      </w:pPr>
      <w:r w:rsidRPr="00A55DAB">
        <w:rPr>
          <w:sz w:val="24"/>
          <w:szCs w:val="24"/>
        </w:rPr>
        <w:t>Дигибридное скрещивание. Третий закон Менделя – закон независимого наследования признаков. Цитологические основы дигибридного скрещивания.</w:t>
      </w:r>
    </w:p>
    <w:p w:rsidR="00FC745A" w:rsidRPr="00A55DAB" w:rsidRDefault="00FC745A" w:rsidP="00FC745A">
      <w:pPr>
        <w:rPr>
          <w:sz w:val="24"/>
          <w:szCs w:val="24"/>
        </w:rPr>
      </w:pPr>
      <w:r w:rsidRPr="00A55DAB">
        <w:rPr>
          <w:sz w:val="24"/>
          <w:szCs w:val="24"/>
        </w:rPr>
        <w:t xml:space="preserve">Сцепленное наследование признаков. Работы Т. Моргана. Сцепленное наследование генов, нарушение сцепления между генами. Хромосомная теория наследственности. </w:t>
      </w:r>
    </w:p>
    <w:p w:rsidR="00FC745A" w:rsidRPr="00A55DAB" w:rsidRDefault="00FC745A" w:rsidP="00FC745A">
      <w:pPr>
        <w:rPr>
          <w:sz w:val="24"/>
          <w:szCs w:val="24"/>
        </w:rPr>
      </w:pPr>
      <w:r w:rsidRPr="00A55DAB">
        <w:rPr>
          <w:sz w:val="24"/>
          <w:szCs w:val="24"/>
        </w:rPr>
        <w:t>Генетика пола. Хромосомный механизм определения пола. Аутосомы  и половые хромосомы. Гомогаметный и гетерогаметный пол. Генетическая структура половых хромосом. Наследование признаков, сцепленных с полом.</w:t>
      </w:r>
    </w:p>
    <w:p w:rsidR="00FC745A" w:rsidRPr="00A55DAB" w:rsidRDefault="00FC745A" w:rsidP="00FC745A">
      <w:pPr>
        <w:rPr>
          <w:sz w:val="24"/>
          <w:szCs w:val="24"/>
        </w:rPr>
      </w:pPr>
      <w:r w:rsidRPr="00A55DAB">
        <w:rPr>
          <w:sz w:val="24"/>
          <w:szCs w:val="24"/>
        </w:rPr>
        <w:t xml:space="preserve">Генотип как целостная система. Плейотропия – множественное действие гена. Множественный аллелизм. Взаимодействие неаллельных генов. Комплементарность. Эпистаз. Полимерия. </w:t>
      </w:r>
    </w:p>
    <w:p w:rsidR="00FC745A" w:rsidRPr="00A55DAB" w:rsidRDefault="00FC745A" w:rsidP="00FC745A">
      <w:pPr>
        <w:rPr>
          <w:sz w:val="24"/>
          <w:szCs w:val="24"/>
        </w:rPr>
      </w:pPr>
      <w:r w:rsidRPr="00A55DAB">
        <w:rPr>
          <w:sz w:val="24"/>
          <w:szCs w:val="24"/>
        </w:rPr>
        <w:t xml:space="preserve">Генетический контроль развития растений, животных и человека, а также физиологических процессов, поведения и когнитивных функций. Генетические механизмы симбиогенеза, механизмы взаимодействия «хозяин – паразит»  и «хозяин – микробиом». Генетические аспекты контроля и изменения наследственной информации в поколениях клеток и организмов. </w:t>
      </w:r>
    </w:p>
    <w:p w:rsidR="00FC745A" w:rsidRPr="00A55DAB" w:rsidRDefault="00FC745A" w:rsidP="00FC745A">
      <w:pPr>
        <w:rPr>
          <w:sz w:val="24"/>
          <w:szCs w:val="24"/>
        </w:rPr>
      </w:pPr>
      <w:r w:rsidRPr="00A55DAB">
        <w:rPr>
          <w:sz w:val="24"/>
          <w:szCs w:val="24"/>
        </w:rPr>
        <w:t>Демонстрации:</w:t>
      </w:r>
    </w:p>
    <w:p w:rsidR="00FC745A" w:rsidRPr="00A55DAB" w:rsidRDefault="00FC745A" w:rsidP="00FC745A">
      <w:pPr>
        <w:rPr>
          <w:sz w:val="24"/>
          <w:szCs w:val="24"/>
        </w:rPr>
      </w:pPr>
      <w:r w:rsidRPr="00A55DAB">
        <w:rPr>
          <w:sz w:val="24"/>
          <w:szCs w:val="24"/>
        </w:rPr>
        <w:t>Портреты: Г. Мендель, Т. Морган.</w:t>
      </w:r>
    </w:p>
    <w:p w:rsidR="00FC745A" w:rsidRPr="00A55DAB" w:rsidRDefault="00FC745A" w:rsidP="00FC745A">
      <w:pPr>
        <w:rPr>
          <w:sz w:val="24"/>
          <w:szCs w:val="24"/>
        </w:rPr>
      </w:pPr>
      <w:r w:rsidRPr="00A55DAB">
        <w:rPr>
          <w:sz w:val="24"/>
          <w:szCs w:val="24"/>
        </w:rPr>
        <w:t>Таблицы и схемы: «Первый и второй законы Менделя», «Третий закон Менделя», «Анализирующее скрещивание», «Неполное доминирование», «Сцепленное наследование признаков у дрозофилы», «Генетика пола», «Кариотип человека», «Кариотип дрозофилы», «Кариотип птицы», «Множественный аллелизм», «Взаимодействие генов».</w:t>
      </w:r>
    </w:p>
    <w:p w:rsidR="00FC745A" w:rsidRPr="00A55DAB" w:rsidRDefault="00FC745A" w:rsidP="00FC745A">
      <w:pPr>
        <w:rPr>
          <w:sz w:val="24"/>
          <w:szCs w:val="24"/>
        </w:rPr>
      </w:pPr>
      <w:r w:rsidRPr="00A55DAB">
        <w:rPr>
          <w:sz w:val="24"/>
          <w:szCs w:val="24"/>
        </w:rPr>
        <w:t>Оборудование: модель для демонстрации законов единообразия гибридов первого поколения и расщепления признаков, модель для демонстрации закона независимого наследования признаков, модель для демонстрации сцепленного наследования признаков, световой микроскоп, микропрепарат: «Дрозофила».</w:t>
      </w:r>
    </w:p>
    <w:p w:rsidR="00FC745A" w:rsidRPr="00A55DAB" w:rsidRDefault="00FC745A" w:rsidP="00FC745A">
      <w:pPr>
        <w:rPr>
          <w:sz w:val="24"/>
          <w:szCs w:val="24"/>
        </w:rPr>
      </w:pPr>
      <w:r w:rsidRPr="00A55DAB">
        <w:rPr>
          <w:sz w:val="24"/>
          <w:szCs w:val="24"/>
        </w:rPr>
        <w:t>Практическая работа «Изучение результатов моногибридного скрещивания  у дрозофилы».</w:t>
      </w:r>
    </w:p>
    <w:p w:rsidR="00FC745A" w:rsidRPr="00A55DAB" w:rsidRDefault="00FC745A" w:rsidP="00FC745A">
      <w:pPr>
        <w:rPr>
          <w:sz w:val="24"/>
          <w:szCs w:val="24"/>
        </w:rPr>
      </w:pPr>
      <w:r w:rsidRPr="00A55DAB">
        <w:rPr>
          <w:sz w:val="24"/>
          <w:szCs w:val="24"/>
        </w:rPr>
        <w:t>Практическая работа «Изучение результатов дигибридного скрещивания  у дрозофилы».</w:t>
      </w:r>
    </w:p>
    <w:p w:rsidR="00FC745A" w:rsidRPr="00A55DAB" w:rsidRDefault="00FC745A" w:rsidP="00FC745A">
      <w:pPr>
        <w:rPr>
          <w:sz w:val="24"/>
          <w:szCs w:val="24"/>
        </w:rPr>
      </w:pPr>
      <w:r w:rsidRPr="00A55DAB">
        <w:rPr>
          <w:sz w:val="24"/>
          <w:szCs w:val="24"/>
        </w:rPr>
        <w:t>Тема 13. Закономерности изменчивости.</w:t>
      </w:r>
    </w:p>
    <w:p w:rsidR="00FC745A" w:rsidRPr="00A55DAB" w:rsidRDefault="00FC745A" w:rsidP="00FC745A">
      <w:pPr>
        <w:rPr>
          <w:sz w:val="24"/>
          <w:szCs w:val="24"/>
        </w:rPr>
      </w:pPr>
      <w:r w:rsidRPr="00A55DAB">
        <w:rPr>
          <w:sz w:val="24"/>
          <w:szCs w:val="24"/>
        </w:rPr>
        <w:t xml:space="preserve">Взаимодействие генотипа и среды при формировании фенотипа. Изменчивость признаков. Качественные и количественные признаки. Виды изменчивости: ненаследственная и наследственная. </w:t>
      </w:r>
    </w:p>
    <w:p w:rsidR="00FC745A" w:rsidRPr="00A55DAB" w:rsidRDefault="00FC745A" w:rsidP="00FC745A">
      <w:pPr>
        <w:rPr>
          <w:sz w:val="24"/>
          <w:szCs w:val="24"/>
        </w:rPr>
      </w:pPr>
      <w:r w:rsidRPr="00A55DAB">
        <w:rPr>
          <w:sz w:val="24"/>
          <w:szCs w:val="24"/>
        </w:rPr>
        <w:t>Модификационная изменчивость. Роль среды в формировании модификационной изменчивости. Норма реакции признака. Вариационный ряд  и вариационная кривая (В. Иоганнсен). Свойства модификационной изменчивости.</w:t>
      </w:r>
    </w:p>
    <w:p w:rsidR="00FC745A" w:rsidRPr="00A55DAB" w:rsidRDefault="00FC745A" w:rsidP="00FC745A">
      <w:pPr>
        <w:rPr>
          <w:sz w:val="24"/>
          <w:szCs w:val="24"/>
        </w:rPr>
      </w:pPr>
      <w:r w:rsidRPr="00A55DAB">
        <w:rPr>
          <w:sz w:val="24"/>
          <w:szCs w:val="24"/>
        </w:rPr>
        <w:t>Генотипическая изменчивость. Свойства генотипической изменчивости. Виды генотипической изменчивости: комбинативная, мутационная.</w:t>
      </w:r>
    </w:p>
    <w:p w:rsidR="00FC745A" w:rsidRPr="00A55DAB" w:rsidRDefault="00FC745A" w:rsidP="00FC745A">
      <w:pPr>
        <w:rPr>
          <w:sz w:val="24"/>
          <w:szCs w:val="24"/>
        </w:rPr>
      </w:pPr>
      <w:r w:rsidRPr="00A55DAB">
        <w:rPr>
          <w:sz w:val="24"/>
          <w:szCs w:val="24"/>
        </w:rPr>
        <w:t xml:space="preserve"> Комбинативная изменчивость. Мейоз и половой процесс – основа комбинативной изменчивости. Роль комбинативной изменчивости в создании генетического разнообразия в пределах одного вида.</w:t>
      </w:r>
    </w:p>
    <w:p w:rsidR="00FC745A" w:rsidRPr="00A55DAB" w:rsidRDefault="00FC745A" w:rsidP="00FC745A">
      <w:pPr>
        <w:rPr>
          <w:sz w:val="24"/>
          <w:szCs w:val="24"/>
        </w:rPr>
      </w:pPr>
      <w:r w:rsidRPr="00A55DAB">
        <w:rPr>
          <w:sz w:val="24"/>
          <w:szCs w:val="24"/>
        </w:rPr>
        <w:t>Мутационная изменчивость. Виды мутаций: генные, хромосомные, геномные. Спонтанные и индуцированные мутации. Ядерные и цитоплазматические мутации. Соматические и половые мутации. Причины возникновения мутаций. Мутагены  и их влияние на организмы. Закономерности мутационного процесса. Закон гомологических рядов в наследственной изменчивости (Н.И. Вавилов). Внеядерная изменчивость и наследственность.</w:t>
      </w:r>
    </w:p>
    <w:p w:rsidR="00FC745A" w:rsidRPr="00A55DAB" w:rsidRDefault="00FC745A" w:rsidP="00FC745A">
      <w:pPr>
        <w:rPr>
          <w:sz w:val="24"/>
          <w:szCs w:val="24"/>
        </w:rPr>
      </w:pPr>
      <w:r w:rsidRPr="00A55DAB">
        <w:rPr>
          <w:sz w:val="24"/>
          <w:szCs w:val="24"/>
        </w:rPr>
        <w:t>Демонстрации:</w:t>
      </w:r>
    </w:p>
    <w:p w:rsidR="00FC745A" w:rsidRPr="00A55DAB" w:rsidRDefault="00FC745A" w:rsidP="00FC745A">
      <w:pPr>
        <w:rPr>
          <w:sz w:val="24"/>
          <w:szCs w:val="24"/>
        </w:rPr>
      </w:pPr>
      <w:r w:rsidRPr="00A55DAB">
        <w:rPr>
          <w:sz w:val="24"/>
          <w:szCs w:val="24"/>
        </w:rPr>
        <w:t>Портреты: Г. де Фриз, В. Иоганнсен, Н.И. Вавилов.</w:t>
      </w:r>
    </w:p>
    <w:p w:rsidR="00FC745A" w:rsidRPr="00A55DAB" w:rsidRDefault="00FC745A" w:rsidP="00FC745A">
      <w:pPr>
        <w:rPr>
          <w:sz w:val="24"/>
          <w:szCs w:val="24"/>
        </w:rPr>
      </w:pPr>
      <w:r w:rsidRPr="00A55DAB">
        <w:rPr>
          <w:sz w:val="24"/>
          <w:szCs w:val="24"/>
        </w:rPr>
        <w:t>Таблицы и схемы: «Виды изменчивости», «Модификационная изменчивость», «Комбинативная изменчивость», «Мейоз», «Оплодотворение», «Генетические заболевания человека», «Виды мутаций».</w:t>
      </w:r>
    </w:p>
    <w:p w:rsidR="00FC745A" w:rsidRPr="00A55DAB" w:rsidRDefault="00FC745A" w:rsidP="00FC745A">
      <w:pPr>
        <w:rPr>
          <w:sz w:val="24"/>
          <w:szCs w:val="24"/>
        </w:rPr>
      </w:pPr>
      <w:r w:rsidRPr="00A55DAB">
        <w:rPr>
          <w:sz w:val="24"/>
          <w:szCs w:val="24"/>
        </w:rPr>
        <w:t>Оборудование: живые и гербарные экземпляры комнатных растений, рисунки (фотографии) животных с различными видами изменчивости.</w:t>
      </w:r>
    </w:p>
    <w:p w:rsidR="00FC745A" w:rsidRPr="00A55DAB" w:rsidRDefault="00FC745A" w:rsidP="00FC745A">
      <w:pPr>
        <w:rPr>
          <w:sz w:val="24"/>
          <w:szCs w:val="24"/>
        </w:rPr>
      </w:pPr>
      <w:r w:rsidRPr="00A55DAB">
        <w:rPr>
          <w:sz w:val="24"/>
          <w:szCs w:val="24"/>
        </w:rPr>
        <w:t>Лабораторная работа «Исследование закономерностей модификационной изменчивости. Построение вариационного ряда и вариационной кривой».</w:t>
      </w:r>
    </w:p>
    <w:p w:rsidR="00FC745A" w:rsidRPr="00A55DAB" w:rsidRDefault="00FC745A" w:rsidP="00FC745A">
      <w:pPr>
        <w:rPr>
          <w:sz w:val="24"/>
          <w:szCs w:val="24"/>
        </w:rPr>
      </w:pPr>
      <w:r w:rsidRPr="00A55DAB">
        <w:rPr>
          <w:sz w:val="24"/>
          <w:szCs w:val="24"/>
        </w:rPr>
        <w:t>Практическая работа «Мутации у дрозофилы (на готовых микропрепаратах)».</w:t>
      </w:r>
    </w:p>
    <w:p w:rsidR="00FC745A" w:rsidRPr="00A55DAB" w:rsidRDefault="00FC745A" w:rsidP="00FC745A">
      <w:pPr>
        <w:rPr>
          <w:sz w:val="24"/>
          <w:szCs w:val="24"/>
        </w:rPr>
      </w:pPr>
      <w:r w:rsidRPr="00A55DAB">
        <w:rPr>
          <w:sz w:val="24"/>
          <w:szCs w:val="24"/>
        </w:rPr>
        <w:t>Тема 14. Генетика человека.</w:t>
      </w:r>
    </w:p>
    <w:p w:rsidR="00FC745A" w:rsidRPr="00A55DAB" w:rsidRDefault="00FC745A" w:rsidP="00FC745A">
      <w:pPr>
        <w:rPr>
          <w:sz w:val="24"/>
          <w:szCs w:val="24"/>
        </w:rPr>
      </w:pPr>
      <w:r w:rsidRPr="00A55DAB">
        <w:rPr>
          <w:sz w:val="24"/>
          <w:szCs w:val="24"/>
        </w:rPr>
        <w:t>Кариотип человека. Международная программа исследования генома человека. Методы изучения генетики человека: генеалогический, близнецовый, цитогенетический, популяционно-статистический, молекулярно-генетический. Современное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 Медико-генетическое консультирование. Стволовые клетки. Понятие «генетического груза». Этические аспекты исследований в области редактирования генома и стволовых клеток.</w:t>
      </w:r>
    </w:p>
    <w:p w:rsidR="00FC745A" w:rsidRPr="00A55DAB" w:rsidRDefault="00FC745A" w:rsidP="00FC745A">
      <w:pPr>
        <w:rPr>
          <w:sz w:val="24"/>
          <w:szCs w:val="24"/>
        </w:rPr>
      </w:pPr>
      <w:r w:rsidRPr="00A55DAB">
        <w:rPr>
          <w:sz w:val="24"/>
          <w:szCs w:val="24"/>
        </w:rPr>
        <w:t>Генетические факторы повышенной чувствительности человека  к физическому и химическому загрязнению окружающей среды. Генетическая предрасположенность человека к патологиям.</w:t>
      </w:r>
    </w:p>
    <w:p w:rsidR="00FC745A" w:rsidRPr="00A55DAB" w:rsidRDefault="00FC745A" w:rsidP="00FC745A">
      <w:pPr>
        <w:rPr>
          <w:sz w:val="24"/>
          <w:szCs w:val="24"/>
        </w:rPr>
      </w:pPr>
      <w:r w:rsidRPr="00A55DAB">
        <w:rPr>
          <w:sz w:val="24"/>
          <w:szCs w:val="24"/>
        </w:rPr>
        <w:t>Демонстрации:</w:t>
      </w:r>
    </w:p>
    <w:p w:rsidR="00FC745A" w:rsidRPr="00A55DAB" w:rsidRDefault="00FC745A" w:rsidP="00FC745A">
      <w:pPr>
        <w:rPr>
          <w:sz w:val="24"/>
          <w:szCs w:val="24"/>
        </w:rPr>
      </w:pPr>
      <w:r w:rsidRPr="00A55DAB">
        <w:rPr>
          <w:sz w:val="24"/>
          <w:szCs w:val="24"/>
        </w:rPr>
        <w:t>Таблицы и схемы: «Кариотип человека», «Методы изучения генетики человека», «Генетические заболевания человека».</w:t>
      </w:r>
    </w:p>
    <w:p w:rsidR="00FC745A" w:rsidRPr="00A55DAB" w:rsidRDefault="00FC745A" w:rsidP="00FC745A">
      <w:pPr>
        <w:rPr>
          <w:sz w:val="24"/>
          <w:szCs w:val="24"/>
        </w:rPr>
      </w:pPr>
      <w:r w:rsidRPr="00A55DAB">
        <w:rPr>
          <w:sz w:val="24"/>
          <w:szCs w:val="24"/>
        </w:rPr>
        <w:t>Практическая работа «Составление и анализ родословной».</w:t>
      </w:r>
    </w:p>
    <w:p w:rsidR="00FC745A" w:rsidRPr="00A55DAB" w:rsidRDefault="00FC745A" w:rsidP="00FC745A">
      <w:pPr>
        <w:rPr>
          <w:sz w:val="24"/>
          <w:szCs w:val="24"/>
        </w:rPr>
      </w:pPr>
      <w:r w:rsidRPr="00A55DAB">
        <w:rPr>
          <w:sz w:val="24"/>
          <w:szCs w:val="24"/>
        </w:rPr>
        <w:t>Тема 15. Селекция организмов.</w:t>
      </w:r>
    </w:p>
    <w:p w:rsidR="00FC745A" w:rsidRPr="00A55DAB" w:rsidRDefault="00FC745A" w:rsidP="00FC745A">
      <w:pPr>
        <w:rPr>
          <w:sz w:val="24"/>
          <w:szCs w:val="24"/>
        </w:rPr>
      </w:pPr>
      <w:r w:rsidRPr="00A55DAB">
        <w:rPr>
          <w:sz w:val="24"/>
          <w:szCs w:val="24"/>
        </w:rPr>
        <w:t xml:space="preserve">Доместикация и селекция. Зарождение селекции и доместикации. Учение Н.И. Вавилова о Центрах происхождения и многообразия культурных растений. Роль селекции в создании сортов растений и пород животных. Сорт, порода, штамм. Закон гомологических рядов в наследственной изменчивости Н.И. Вавилова,  его значение для селекционной работы. </w:t>
      </w:r>
    </w:p>
    <w:p w:rsidR="00FC745A" w:rsidRPr="00A55DAB" w:rsidRDefault="00FC745A" w:rsidP="00FC745A">
      <w:pPr>
        <w:rPr>
          <w:sz w:val="24"/>
          <w:szCs w:val="24"/>
        </w:rPr>
      </w:pPr>
      <w:r w:rsidRPr="00A55DAB">
        <w:rPr>
          <w:sz w:val="24"/>
          <w:szCs w:val="24"/>
        </w:rPr>
        <w:t>Методы селекционной работы. Искусственный отбор: массовый  и индивидуальный. Этапы комбинационной селекции. Испытание производителей по потомству. Отбор по генотипу с помощью оценки фенотипа потомства и отбор по генотипу с помощью анализа ДНК.</w:t>
      </w:r>
    </w:p>
    <w:p w:rsidR="00FC745A" w:rsidRPr="00A55DAB" w:rsidRDefault="00FC745A" w:rsidP="00FC745A">
      <w:pPr>
        <w:rPr>
          <w:sz w:val="24"/>
          <w:szCs w:val="24"/>
        </w:rPr>
      </w:pPr>
      <w:r w:rsidRPr="00A55DAB">
        <w:rPr>
          <w:sz w:val="24"/>
          <w:szCs w:val="24"/>
        </w:rPr>
        <w:t>Искусственный мутагенез как метод селекционной работы. Радиационный  и химический мутагенез как источник мутаций у культурных форм организмов. Использование геномного редактирования и методов рекомбинантных ДНК  для получения исходного материала для селекции.</w:t>
      </w:r>
    </w:p>
    <w:p w:rsidR="00FC745A" w:rsidRPr="00A55DAB" w:rsidRDefault="00FC745A" w:rsidP="00FC745A">
      <w:pPr>
        <w:rPr>
          <w:sz w:val="24"/>
          <w:szCs w:val="24"/>
        </w:rPr>
      </w:pPr>
      <w:r w:rsidRPr="00A55DAB">
        <w:rPr>
          <w:sz w:val="24"/>
          <w:szCs w:val="24"/>
        </w:rPr>
        <w:t xml:space="preserve">Получение полиплоидов. Внутривидовая гибридизация. Близкородственное скрещивание, или инбридинг. Неродственное скрещивание, или аутбридинг. Гетерозис и его причины. Использование гетерозиса в селекции. Отдалённая гибридизация. Преодоление бесплодия межвидовых гибридов. Достижения селекции растений и животных. </w:t>
      </w:r>
    </w:p>
    <w:p w:rsidR="00FC745A" w:rsidRPr="00A55DAB" w:rsidRDefault="00FC745A" w:rsidP="00FC745A">
      <w:pPr>
        <w:rPr>
          <w:sz w:val="24"/>
          <w:szCs w:val="24"/>
        </w:rPr>
      </w:pPr>
      <w:r w:rsidRPr="00A55DAB">
        <w:rPr>
          <w:sz w:val="24"/>
          <w:szCs w:val="24"/>
        </w:rPr>
        <w:t xml:space="preserve">Сохранение и изучение генетических ресурсов культурных растений  и их диких родичей для создания новых сортов и гибридов сельскохозяйственных культур. </w:t>
      </w:r>
    </w:p>
    <w:p w:rsidR="00FC745A" w:rsidRPr="00A55DAB" w:rsidRDefault="00FC745A" w:rsidP="00FC745A">
      <w:pPr>
        <w:rPr>
          <w:sz w:val="24"/>
          <w:szCs w:val="24"/>
        </w:rPr>
      </w:pPr>
      <w:r w:rsidRPr="00A55DAB">
        <w:rPr>
          <w:sz w:val="24"/>
          <w:szCs w:val="24"/>
        </w:rPr>
        <w:t>Демонстрации:</w:t>
      </w:r>
    </w:p>
    <w:p w:rsidR="00FC745A" w:rsidRPr="00A55DAB" w:rsidRDefault="00FC745A" w:rsidP="00FC745A">
      <w:pPr>
        <w:rPr>
          <w:sz w:val="24"/>
          <w:szCs w:val="24"/>
        </w:rPr>
      </w:pPr>
      <w:r w:rsidRPr="00A55DAB">
        <w:rPr>
          <w:sz w:val="24"/>
          <w:szCs w:val="24"/>
        </w:rPr>
        <w:t>Портреты: Н.И. Вавилов, И.В. Мичурин, Г.Д. Карпеченко, П.П. Лукьяненко, Б.Л. Астауров, Н. Борлоуг, Д.К. Беляев.</w:t>
      </w:r>
    </w:p>
    <w:p w:rsidR="00FC745A" w:rsidRPr="00A55DAB" w:rsidRDefault="00FC745A" w:rsidP="00FC745A">
      <w:pPr>
        <w:rPr>
          <w:sz w:val="24"/>
          <w:szCs w:val="24"/>
        </w:rPr>
      </w:pPr>
      <w:r w:rsidRPr="00A55DAB">
        <w:rPr>
          <w:sz w:val="24"/>
          <w:szCs w:val="24"/>
        </w:rPr>
        <w:t xml:space="preserve">Таблицы и схемы: «Центры происхождения и многообразия культурных растений», «Закон гомологических рядов в наследственной изменчивости», «Методы селекции», «Отдалённая гибридизация», «Мутагенез». </w:t>
      </w:r>
    </w:p>
    <w:p w:rsidR="00FC745A" w:rsidRPr="00A55DAB" w:rsidRDefault="00FC745A" w:rsidP="00FC745A">
      <w:pPr>
        <w:rPr>
          <w:sz w:val="24"/>
          <w:szCs w:val="24"/>
        </w:rPr>
      </w:pPr>
      <w:r w:rsidRPr="00A55DAB">
        <w:rPr>
          <w:sz w:val="24"/>
          <w:szCs w:val="24"/>
        </w:rPr>
        <w:t xml:space="preserve">Лабораторная работа «Изучение сортов культурных растений и пород домашних животных». </w:t>
      </w:r>
    </w:p>
    <w:p w:rsidR="00FC745A" w:rsidRPr="00A55DAB" w:rsidRDefault="00FC745A" w:rsidP="00FC745A">
      <w:pPr>
        <w:rPr>
          <w:sz w:val="24"/>
          <w:szCs w:val="24"/>
        </w:rPr>
      </w:pPr>
      <w:r w:rsidRPr="00A55DAB">
        <w:rPr>
          <w:sz w:val="24"/>
          <w:szCs w:val="24"/>
        </w:rPr>
        <w:t>Лабораторная работа «Изучение методов селекции растений».</w:t>
      </w:r>
    </w:p>
    <w:p w:rsidR="00FC745A" w:rsidRPr="00A55DAB" w:rsidRDefault="00FC745A" w:rsidP="00FC745A">
      <w:pPr>
        <w:rPr>
          <w:sz w:val="24"/>
          <w:szCs w:val="24"/>
        </w:rPr>
      </w:pPr>
      <w:r w:rsidRPr="00A55DAB">
        <w:rPr>
          <w:sz w:val="24"/>
          <w:szCs w:val="24"/>
        </w:rPr>
        <w:t>Практическая работа «Прививка растений».</w:t>
      </w:r>
    </w:p>
    <w:p w:rsidR="00FC745A" w:rsidRPr="00A55DAB" w:rsidRDefault="00FC745A" w:rsidP="00FC745A">
      <w:pPr>
        <w:rPr>
          <w:sz w:val="24"/>
          <w:szCs w:val="24"/>
        </w:rPr>
      </w:pPr>
      <w:r w:rsidRPr="00A55DAB">
        <w:rPr>
          <w:sz w:val="24"/>
          <w:szCs w:val="24"/>
        </w:rPr>
        <w:t>Экскурсия «Основные методы и достижения селекции растений и животных (на селекционную станцию, племенную ферму, сортоиспытательный участок,  в тепличное хозяйство, в лабораторию агроуниверситета или научного центра)».</w:t>
      </w:r>
    </w:p>
    <w:p w:rsidR="00FC745A" w:rsidRPr="00A55DAB" w:rsidRDefault="00FC745A" w:rsidP="00FC745A">
      <w:pPr>
        <w:rPr>
          <w:sz w:val="24"/>
          <w:szCs w:val="24"/>
        </w:rPr>
      </w:pPr>
      <w:r w:rsidRPr="00A55DAB">
        <w:rPr>
          <w:sz w:val="24"/>
          <w:szCs w:val="24"/>
        </w:rPr>
        <w:t>Тема 16. Биотехнология и синтетическая биология.</w:t>
      </w:r>
    </w:p>
    <w:p w:rsidR="00FC745A" w:rsidRPr="00A55DAB" w:rsidRDefault="00FC745A" w:rsidP="00FC745A">
      <w:pPr>
        <w:rPr>
          <w:sz w:val="24"/>
          <w:szCs w:val="24"/>
        </w:rPr>
      </w:pPr>
      <w:r w:rsidRPr="00A55DAB">
        <w:rPr>
          <w:sz w:val="24"/>
          <w:szCs w:val="24"/>
        </w:rPr>
        <w:t>Объекты, используемые в биотехнологии, – клеточные и тканевые культуры, микроорганизмы, их характеристика. Традиционная биотехнология: хлебопечение, получение кисломолочных продуктов, виноделие. Микробиологический синтез. Объекты микробиологических технологий. Производство белка, аминокислот  и витаминов.</w:t>
      </w:r>
    </w:p>
    <w:p w:rsidR="00FC745A" w:rsidRPr="00A55DAB" w:rsidRDefault="00FC745A" w:rsidP="00FC745A">
      <w:pPr>
        <w:rPr>
          <w:sz w:val="24"/>
          <w:szCs w:val="24"/>
        </w:rPr>
      </w:pPr>
      <w:r w:rsidRPr="00A55DAB">
        <w:rPr>
          <w:sz w:val="24"/>
          <w:szCs w:val="24"/>
        </w:rPr>
        <w:t>Создание технологий и инструментов целенаправленного изменения  и конструирования геномов с целью получения организмов и их компонентов, содержащих не встречающиеся в природе биосинтетические пути.</w:t>
      </w:r>
    </w:p>
    <w:p w:rsidR="00FC745A" w:rsidRPr="00A55DAB" w:rsidRDefault="00FC745A" w:rsidP="00FC745A">
      <w:pPr>
        <w:rPr>
          <w:sz w:val="24"/>
          <w:szCs w:val="24"/>
        </w:rPr>
      </w:pPr>
      <w:r w:rsidRPr="00A55DAB">
        <w:rPr>
          <w:sz w:val="24"/>
          <w:szCs w:val="24"/>
        </w:rPr>
        <w:t xml:space="preserve">Клеточная инженерия. Методы культуры клеток и тканей растений  и животных. Криобанки. Соматическая гибридизация и соматический эмбриогенез. Использование гаплоидов в селекции растений. Искусственное оплодотворение. Реконструкция яйцеклеток и клонирование животных. Метод трансплантации ядер клеток. </w:t>
      </w:r>
    </w:p>
    <w:p w:rsidR="00FC745A" w:rsidRPr="00A55DAB" w:rsidRDefault="00FC745A" w:rsidP="00FC745A">
      <w:pPr>
        <w:rPr>
          <w:sz w:val="24"/>
          <w:szCs w:val="24"/>
        </w:rPr>
      </w:pPr>
      <w:r w:rsidRPr="00A55DAB">
        <w:rPr>
          <w:sz w:val="24"/>
          <w:szCs w:val="24"/>
        </w:rPr>
        <w:t>Хромосомная и генная инженерия. Искусственный синтез гена  и конструирование рекомбинантных ДНК. Достижения и перспективы хромосомной и генной инженерии. Экологические и этические проблемы генной инженерии.</w:t>
      </w:r>
    </w:p>
    <w:p w:rsidR="00FC745A" w:rsidRPr="00A55DAB" w:rsidRDefault="00FC745A" w:rsidP="00FC745A">
      <w:pPr>
        <w:rPr>
          <w:sz w:val="24"/>
          <w:szCs w:val="24"/>
        </w:rPr>
      </w:pPr>
      <w:r w:rsidRPr="00A55DAB">
        <w:rPr>
          <w:sz w:val="24"/>
          <w:szCs w:val="24"/>
        </w:rPr>
        <w:t>Медицинские биотехнологии. Постгеномная цифровая медицина. ПЦР-диагностика. Метаболомный анализ, геноцентрический анализ протеома человека для оценки состояния его здоровья. Использование стволовых клеток. Таргетная терапия рака. 3D-биоинженерия для разработки фундаментальных основ медицинских технологий, создания комплексных тканей сочетанием технологий трёхмерного биопринтинга и скаффолдинга для решения задач персонализированной медицины.</w:t>
      </w:r>
    </w:p>
    <w:p w:rsidR="00FC745A" w:rsidRPr="00A55DAB" w:rsidRDefault="00FC745A" w:rsidP="00FC745A">
      <w:pPr>
        <w:rPr>
          <w:sz w:val="24"/>
          <w:szCs w:val="24"/>
        </w:rPr>
      </w:pPr>
      <w:r w:rsidRPr="00A55DAB">
        <w:rPr>
          <w:sz w:val="24"/>
          <w:szCs w:val="24"/>
        </w:rPr>
        <w:t xml:space="preserve">Создание векторных вакцин с целью обеспечения комбинированной защиты от возбудителей ОРВИ, установление молекулярных механизмов функционирования РНК-содержащих вирусов, вызывающих особо опасные заболевания человека и животных. </w:t>
      </w:r>
    </w:p>
    <w:p w:rsidR="00FC745A" w:rsidRPr="00A55DAB" w:rsidRDefault="00FC745A" w:rsidP="00FC745A">
      <w:pPr>
        <w:rPr>
          <w:sz w:val="24"/>
          <w:szCs w:val="24"/>
        </w:rPr>
      </w:pPr>
      <w:r w:rsidRPr="00A55DAB">
        <w:rPr>
          <w:sz w:val="24"/>
          <w:szCs w:val="24"/>
        </w:rPr>
        <w:t>Демонстрации:</w:t>
      </w:r>
    </w:p>
    <w:p w:rsidR="00FC745A" w:rsidRPr="00A55DAB" w:rsidRDefault="00FC745A" w:rsidP="00FC745A">
      <w:pPr>
        <w:rPr>
          <w:sz w:val="24"/>
          <w:szCs w:val="24"/>
        </w:rPr>
      </w:pPr>
      <w:r w:rsidRPr="00A55DAB">
        <w:rPr>
          <w:sz w:val="24"/>
          <w:szCs w:val="24"/>
        </w:rPr>
        <w:t xml:space="preserve">Таблицы и схемы: «Использование микроорганизмов в промышленном производстве», «Клеточная инженерия», «Генная инженерия». </w:t>
      </w:r>
    </w:p>
    <w:p w:rsidR="00FC745A" w:rsidRPr="00A55DAB" w:rsidRDefault="00FC745A" w:rsidP="00FC745A">
      <w:pPr>
        <w:rPr>
          <w:sz w:val="24"/>
          <w:szCs w:val="24"/>
        </w:rPr>
      </w:pPr>
      <w:r w:rsidRPr="00A55DAB">
        <w:rPr>
          <w:sz w:val="24"/>
          <w:szCs w:val="24"/>
        </w:rPr>
        <w:t>Лабораторная работа «Изучение объектов биотехнологии».</w:t>
      </w:r>
    </w:p>
    <w:p w:rsidR="00FC745A" w:rsidRPr="00A55DAB" w:rsidRDefault="00FC745A" w:rsidP="00FC745A">
      <w:pPr>
        <w:rPr>
          <w:sz w:val="24"/>
          <w:szCs w:val="24"/>
        </w:rPr>
      </w:pPr>
      <w:r w:rsidRPr="00A55DAB">
        <w:rPr>
          <w:sz w:val="24"/>
          <w:szCs w:val="24"/>
        </w:rPr>
        <w:t xml:space="preserve">Практическая работа «Получение молочнокислых продуктов». </w:t>
      </w:r>
    </w:p>
    <w:p w:rsidR="00FC745A" w:rsidRPr="00A55DAB" w:rsidRDefault="00FC745A" w:rsidP="00FC745A">
      <w:pPr>
        <w:rPr>
          <w:sz w:val="24"/>
          <w:szCs w:val="24"/>
        </w:rPr>
      </w:pPr>
      <w:r w:rsidRPr="00A55DAB">
        <w:rPr>
          <w:sz w:val="24"/>
          <w:szCs w:val="24"/>
        </w:rPr>
        <w:t>Экскурсия «Биотехнология – важнейшая производительная сила современности (на биотехнологическое производство)».</w:t>
      </w:r>
    </w:p>
    <w:p w:rsidR="00FC745A" w:rsidRPr="00A55DAB" w:rsidRDefault="00FC745A" w:rsidP="00FC745A">
      <w:pPr>
        <w:rPr>
          <w:sz w:val="24"/>
          <w:szCs w:val="24"/>
        </w:rPr>
      </w:pPr>
    </w:p>
    <w:p w:rsidR="00FC745A" w:rsidRPr="00A55DAB" w:rsidRDefault="00FC745A" w:rsidP="00FC745A">
      <w:pPr>
        <w:rPr>
          <w:sz w:val="24"/>
          <w:szCs w:val="24"/>
        </w:rPr>
      </w:pPr>
      <w:r w:rsidRPr="00A55DAB">
        <w:rPr>
          <w:sz w:val="24"/>
          <w:szCs w:val="24"/>
        </w:rPr>
        <w:t>Содержание обучения в 11 классе</w:t>
      </w:r>
    </w:p>
    <w:p w:rsidR="00FC745A" w:rsidRPr="00A55DAB" w:rsidRDefault="00FC745A" w:rsidP="00FC745A">
      <w:pPr>
        <w:rPr>
          <w:sz w:val="24"/>
          <w:szCs w:val="24"/>
        </w:rPr>
      </w:pPr>
    </w:p>
    <w:p w:rsidR="00FC745A" w:rsidRPr="00A55DAB" w:rsidRDefault="00FC745A" w:rsidP="00FC745A">
      <w:pPr>
        <w:rPr>
          <w:sz w:val="24"/>
          <w:szCs w:val="24"/>
        </w:rPr>
      </w:pPr>
      <w:r w:rsidRPr="00A55DAB">
        <w:rPr>
          <w:sz w:val="24"/>
          <w:szCs w:val="24"/>
        </w:rPr>
        <w:t>Тема 1. Зарождение и развитие эволюционных представлений  в биологии.</w:t>
      </w:r>
    </w:p>
    <w:p w:rsidR="00FC745A" w:rsidRPr="00A55DAB" w:rsidRDefault="00FC745A" w:rsidP="00FC745A">
      <w:pPr>
        <w:rPr>
          <w:sz w:val="24"/>
          <w:szCs w:val="24"/>
        </w:rPr>
      </w:pPr>
      <w:r w:rsidRPr="00A55DAB">
        <w:rPr>
          <w:sz w:val="24"/>
          <w:szCs w:val="24"/>
        </w:rPr>
        <w:t>Эволюционная теория Ч. Дарвина. Предпосылки возникновения дарвинизма. Жизнь и научная деятельность Ч. Дарвина.</w:t>
      </w:r>
    </w:p>
    <w:p w:rsidR="00FC745A" w:rsidRPr="00A55DAB" w:rsidRDefault="00FC745A" w:rsidP="00FC745A">
      <w:pPr>
        <w:rPr>
          <w:sz w:val="24"/>
          <w:szCs w:val="24"/>
        </w:rPr>
      </w:pPr>
      <w:r w:rsidRPr="00A55DAB">
        <w:rPr>
          <w:sz w:val="24"/>
          <w:szCs w:val="24"/>
        </w:rPr>
        <w:t>Движущие силы эволюции видов по Ч. Дарвину (высокая интенсивность размножения организмов, наследственная изменчивость, борьба за существование, естественный и искусственный отбор).</w:t>
      </w:r>
    </w:p>
    <w:p w:rsidR="00FC745A" w:rsidRPr="00A55DAB" w:rsidRDefault="00FC745A" w:rsidP="00FC745A">
      <w:pPr>
        <w:rPr>
          <w:sz w:val="24"/>
          <w:szCs w:val="24"/>
        </w:rPr>
      </w:pPr>
      <w:r w:rsidRPr="00A55DAB">
        <w:rPr>
          <w:sz w:val="24"/>
          <w:szCs w:val="24"/>
        </w:rPr>
        <w:t>Оформление синтетической теории эволюции (СТЭ). Нейтральная теория эволюции. Современная эволюционная биология. Значение эволюционной теории  в формировании естественно-научной картины мира.</w:t>
      </w:r>
    </w:p>
    <w:p w:rsidR="00FC745A" w:rsidRPr="00A55DAB" w:rsidRDefault="00FC745A" w:rsidP="00FC745A">
      <w:pPr>
        <w:rPr>
          <w:sz w:val="24"/>
          <w:szCs w:val="24"/>
        </w:rPr>
      </w:pPr>
      <w:r w:rsidRPr="00A55DAB">
        <w:rPr>
          <w:sz w:val="24"/>
          <w:szCs w:val="24"/>
        </w:rPr>
        <w:t>Демонстрации:</w:t>
      </w:r>
    </w:p>
    <w:p w:rsidR="00FC745A" w:rsidRPr="00A55DAB" w:rsidRDefault="00FC745A" w:rsidP="00FC745A">
      <w:pPr>
        <w:rPr>
          <w:sz w:val="24"/>
          <w:szCs w:val="24"/>
        </w:rPr>
      </w:pPr>
      <w:r w:rsidRPr="00A55DAB">
        <w:rPr>
          <w:sz w:val="24"/>
          <w:szCs w:val="24"/>
        </w:rPr>
        <w:t>Портреты: Аристотель, К. Линней, Ж. Ламарк, Э. Сент-Илер, Ж. Кювье, Ч. Дарвин, С.С. Четвериков, И.И. Шмальгаузен, Д. Холдейн, Д.К. Беляев.</w:t>
      </w:r>
    </w:p>
    <w:p w:rsidR="00FC745A" w:rsidRPr="00A55DAB" w:rsidRDefault="00FC745A" w:rsidP="00FC745A">
      <w:pPr>
        <w:rPr>
          <w:sz w:val="24"/>
          <w:szCs w:val="24"/>
        </w:rPr>
      </w:pPr>
      <w:r w:rsidRPr="00A55DAB">
        <w:rPr>
          <w:sz w:val="24"/>
          <w:szCs w:val="24"/>
        </w:rPr>
        <w:t>Таблицы и схемы: «Система живой природы (по К. Линнею)», «Лестница живых существ (по Ламарку)», «Механизм формирования приспособлений  у растений и животных (по Ламарку)», «Карта-схема маршрута путешествия Ч. Дарвина», «Находки Ч. Дарвина», «Формы борьбы за существование», «Породы голубей», «Многообразие культурных форм капусты», «Породы домашних животных», «Схема образования новых видов (по Ч. Дарвину)», «Схема соотношения движущих сил эволюции», «Основные положения синтетической теории эволюции».</w:t>
      </w:r>
    </w:p>
    <w:p w:rsidR="00FC745A" w:rsidRPr="00A55DAB" w:rsidRDefault="00FC745A" w:rsidP="00FC745A">
      <w:pPr>
        <w:rPr>
          <w:sz w:val="24"/>
          <w:szCs w:val="24"/>
        </w:rPr>
      </w:pPr>
      <w:r w:rsidRPr="00A55DAB">
        <w:rPr>
          <w:sz w:val="24"/>
          <w:szCs w:val="24"/>
        </w:rPr>
        <w:t>Тема 2. Микроэволюция и её результаты.</w:t>
      </w:r>
    </w:p>
    <w:p w:rsidR="00FC745A" w:rsidRPr="00A55DAB" w:rsidRDefault="00FC745A" w:rsidP="00FC745A">
      <w:pPr>
        <w:rPr>
          <w:sz w:val="24"/>
          <w:szCs w:val="24"/>
        </w:rPr>
      </w:pPr>
      <w:r w:rsidRPr="00A55DAB">
        <w:rPr>
          <w:sz w:val="24"/>
          <w:szCs w:val="24"/>
        </w:rPr>
        <w:t>Популяция как элементарная единица эволюции. Современные методы оценки генетического разнообразия и структуры популяций. Изменение генофонда популяции как элементарное эволюционное явление. Закон генетического равновесия Дж. Харди, В. Вайнберга.</w:t>
      </w:r>
    </w:p>
    <w:p w:rsidR="00FC745A" w:rsidRPr="00A55DAB" w:rsidRDefault="00FC745A" w:rsidP="00FC745A">
      <w:pPr>
        <w:rPr>
          <w:sz w:val="24"/>
          <w:szCs w:val="24"/>
        </w:rPr>
      </w:pPr>
      <w:r w:rsidRPr="00A55DAB">
        <w:rPr>
          <w:sz w:val="24"/>
          <w:szCs w:val="24"/>
        </w:rPr>
        <w:t>Элементарные факторы (движущие силы) эволюции. Мутационный процесс. Комбинативная изменчивость. Дрейф генов – случайные ненаправленные изменения частот аллелей в популяциях. Эффект основателя. Миграции. Изоляция популяций: географическая (пространственная), биологическая (репродуктивная).</w:t>
      </w:r>
    </w:p>
    <w:p w:rsidR="00FC745A" w:rsidRPr="00A55DAB" w:rsidRDefault="00FC745A" w:rsidP="00FC745A">
      <w:pPr>
        <w:rPr>
          <w:sz w:val="24"/>
          <w:szCs w:val="24"/>
        </w:rPr>
      </w:pPr>
      <w:r w:rsidRPr="00A55DAB">
        <w:rPr>
          <w:sz w:val="24"/>
          <w:szCs w:val="24"/>
        </w:rPr>
        <w:t xml:space="preserve">Естественный отбор – направляющий фактор эволюции. Формы естественного отбора: движущий, стабилизирующий, разрывающий (дизруптивный). Половой отбор. Возникновение и эволюция социального поведения животных. </w:t>
      </w:r>
    </w:p>
    <w:p w:rsidR="00FC745A" w:rsidRPr="00A55DAB" w:rsidRDefault="00FC745A" w:rsidP="00FC745A">
      <w:pPr>
        <w:rPr>
          <w:sz w:val="24"/>
          <w:szCs w:val="24"/>
        </w:rPr>
      </w:pPr>
      <w:r w:rsidRPr="00A55DAB">
        <w:rPr>
          <w:sz w:val="24"/>
          <w:szCs w:val="24"/>
        </w:rPr>
        <w:t>Приспособленность организмов как результат микроэволюции. Возникновение приспособлений у организмов. Ароморфозы и идиоадаптации. Примеры приспособлений у организмов: морфологические, физиологические, биохимические, поведенческие. Относительность приспособленности организмов.</w:t>
      </w:r>
    </w:p>
    <w:p w:rsidR="00FC745A" w:rsidRPr="00A55DAB" w:rsidRDefault="00FC745A" w:rsidP="00FC745A">
      <w:pPr>
        <w:rPr>
          <w:sz w:val="24"/>
          <w:szCs w:val="24"/>
        </w:rPr>
      </w:pPr>
      <w:r w:rsidRPr="00A55DAB">
        <w:rPr>
          <w:sz w:val="24"/>
          <w:szCs w:val="24"/>
        </w:rPr>
        <w:t>Вид, его критерии и структура. Видообразование как результат микроэволюции. Изоляция – ключевой фактор видообразования. Пути и способы видообразования: аллопатрическое (географическое), симпатрическое (экологическое), «мгновенное» (полиплоидизация, гибридизация). Длительность эволюционных процессов.</w:t>
      </w:r>
    </w:p>
    <w:p w:rsidR="00FC745A" w:rsidRPr="00A55DAB" w:rsidRDefault="00FC745A" w:rsidP="00FC745A">
      <w:pPr>
        <w:rPr>
          <w:sz w:val="24"/>
          <w:szCs w:val="24"/>
        </w:rPr>
      </w:pPr>
      <w:r w:rsidRPr="00A55DAB">
        <w:rPr>
          <w:sz w:val="24"/>
          <w:szCs w:val="24"/>
        </w:rPr>
        <w:t>Механизмы формирования биологического разнообразия.</w:t>
      </w:r>
    </w:p>
    <w:p w:rsidR="00FC745A" w:rsidRPr="00A55DAB" w:rsidRDefault="00FC745A" w:rsidP="00FC745A">
      <w:pPr>
        <w:rPr>
          <w:sz w:val="24"/>
          <w:szCs w:val="24"/>
        </w:rPr>
      </w:pPr>
      <w:r w:rsidRPr="00A55DAB">
        <w:rPr>
          <w:sz w:val="24"/>
          <w:szCs w:val="24"/>
        </w:rPr>
        <w:t xml:space="preserve">Роль эволюционной биологии в разработке научных методов сохранения биоразнообразия. Микроэволюция и коэволюция паразитов и их хозяев. Механизмы формирования устойчивости к антибиотикам и способы борьбы с ней. </w:t>
      </w:r>
    </w:p>
    <w:p w:rsidR="00FC745A" w:rsidRPr="00A55DAB" w:rsidRDefault="00FC745A" w:rsidP="00FC745A">
      <w:pPr>
        <w:rPr>
          <w:sz w:val="24"/>
          <w:szCs w:val="24"/>
        </w:rPr>
      </w:pPr>
      <w:r w:rsidRPr="00A55DAB">
        <w:rPr>
          <w:sz w:val="24"/>
          <w:szCs w:val="24"/>
        </w:rPr>
        <w:t>Демонстрации:</w:t>
      </w:r>
    </w:p>
    <w:p w:rsidR="00FC745A" w:rsidRPr="00A55DAB" w:rsidRDefault="00FC745A" w:rsidP="00FC745A">
      <w:pPr>
        <w:rPr>
          <w:sz w:val="24"/>
          <w:szCs w:val="24"/>
        </w:rPr>
      </w:pPr>
      <w:r w:rsidRPr="00A55DAB">
        <w:rPr>
          <w:sz w:val="24"/>
          <w:szCs w:val="24"/>
        </w:rPr>
        <w:t>Портреты: С.С. Четвериков, Э. Майр.</w:t>
      </w:r>
    </w:p>
    <w:p w:rsidR="00FC745A" w:rsidRPr="00A55DAB" w:rsidRDefault="00FC745A" w:rsidP="00FC745A">
      <w:pPr>
        <w:rPr>
          <w:sz w:val="24"/>
          <w:szCs w:val="24"/>
        </w:rPr>
      </w:pPr>
      <w:r w:rsidRPr="00A55DAB">
        <w:rPr>
          <w:sz w:val="24"/>
          <w:szCs w:val="24"/>
        </w:rPr>
        <w:t>Таблицы и схемы: «Мутационная изменчивость», «Популяционная структура вида», «Схема проявления закона Харди–Вайнберга», «Движущие силы эволюции», «Экологическая изоляция популяций севанской форели», «Географическая изоляция лиственницы сибирской и лиственницы даурской», «Популяционные волны численности хищников и жертв», «Схема действия естественного отбора», «Формы борьбы за существование», «Индустриальный меланизм», «Живые ископаемые», «Покровительственная окраска животных», «Предупреждающая окраска животных», «Физиологические адаптации», «Приспособленность организмов и её относительность», «Критерии вида», «Виды-двойники», «Структура вида  в природе», «Способы видообразования», «Географическое видообразование трёх видов ландышей», «Экологическое видообразование видов синиц», «Полиплоиды растений», «Капустно-редечный гибрид».</w:t>
      </w:r>
    </w:p>
    <w:p w:rsidR="00FC745A" w:rsidRPr="00A55DAB" w:rsidRDefault="00FC745A" w:rsidP="00FC745A">
      <w:pPr>
        <w:rPr>
          <w:sz w:val="24"/>
          <w:szCs w:val="24"/>
        </w:rPr>
      </w:pPr>
      <w:r w:rsidRPr="00A55DAB">
        <w:rPr>
          <w:sz w:val="24"/>
          <w:szCs w:val="24"/>
        </w:rPr>
        <w:t xml:space="preserve">Оборудование: гербарии растений, коллекции насекомых, чучела птиц  и зверей с примерами различных приспособлений, чучела птиц и зверей разных видов, гербарии растений близких видов, образовавшихся различными способами. </w:t>
      </w:r>
    </w:p>
    <w:p w:rsidR="00FC745A" w:rsidRPr="00A55DAB" w:rsidRDefault="00FC745A" w:rsidP="00FC745A">
      <w:pPr>
        <w:rPr>
          <w:sz w:val="24"/>
          <w:szCs w:val="24"/>
        </w:rPr>
      </w:pPr>
      <w:r w:rsidRPr="00A55DAB">
        <w:rPr>
          <w:sz w:val="24"/>
          <w:szCs w:val="24"/>
        </w:rPr>
        <w:t>Лабораторная работа «Выявление изменчивости у особей одного вида».</w:t>
      </w:r>
    </w:p>
    <w:p w:rsidR="00FC745A" w:rsidRPr="00A55DAB" w:rsidRDefault="00FC745A" w:rsidP="00FC745A">
      <w:pPr>
        <w:rPr>
          <w:sz w:val="24"/>
          <w:szCs w:val="24"/>
        </w:rPr>
      </w:pPr>
      <w:r w:rsidRPr="00A55DAB">
        <w:rPr>
          <w:sz w:val="24"/>
          <w:szCs w:val="24"/>
        </w:rPr>
        <w:t>Лабораторная работа «Приспособления организмов и их относительная целесообразность».</w:t>
      </w:r>
    </w:p>
    <w:p w:rsidR="00FC745A" w:rsidRPr="00A55DAB" w:rsidRDefault="00FC745A" w:rsidP="00FC745A">
      <w:pPr>
        <w:rPr>
          <w:sz w:val="24"/>
          <w:szCs w:val="24"/>
        </w:rPr>
      </w:pPr>
      <w:r w:rsidRPr="00A55DAB">
        <w:rPr>
          <w:sz w:val="24"/>
          <w:szCs w:val="24"/>
        </w:rPr>
        <w:t>Лабораторная работа «Сравнение видов по морфологическому критерию».</w:t>
      </w:r>
    </w:p>
    <w:p w:rsidR="00FC745A" w:rsidRPr="00A55DAB" w:rsidRDefault="00FC745A" w:rsidP="00FC745A">
      <w:pPr>
        <w:rPr>
          <w:sz w:val="24"/>
          <w:szCs w:val="24"/>
        </w:rPr>
      </w:pPr>
      <w:r w:rsidRPr="00A55DAB">
        <w:rPr>
          <w:sz w:val="24"/>
          <w:szCs w:val="24"/>
        </w:rPr>
        <w:t>Тема 3. Макроэволюция и её результаты.</w:t>
      </w:r>
    </w:p>
    <w:p w:rsidR="00FC745A" w:rsidRPr="00A55DAB" w:rsidRDefault="00FC745A" w:rsidP="00FC745A">
      <w:pPr>
        <w:rPr>
          <w:sz w:val="24"/>
          <w:szCs w:val="24"/>
        </w:rPr>
      </w:pPr>
      <w:r w:rsidRPr="00A55DAB">
        <w:rPr>
          <w:sz w:val="24"/>
          <w:szCs w:val="24"/>
        </w:rPr>
        <w:t xml:space="preserve">Методы изучения макроэволюции. Палеонтологические методы изучения эволюции. Переходные формы и филогенетические ряды организмов. </w:t>
      </w:r>
    </w:p>
    <w:p w:rsidR="00FC745A" w:rsidRPr="00A55DAB" w:rsidRDefault="00FC745A" w:rsidP="00FC745A">
      <w:pPr>
        <w:rPr>
          <w:sz w:val="24"/>
          <w:szCs w:val="24"/>
        </w:rPr>
      </w:pPr>
      <w:r w:rsidRPr="00A55DAB">
        <w:rPr>
          <w:sz w:val="24"/>
          <w:szCs w:val="24"/>
        </w:rPr>
        <w:t xml:space="preserve">Биогеографические методы изучения эволюции. Сравнение флоры и фауны материков и островов. Биогеографические области Земли. Виды-эндемики  и реликты. </w:t>
      </w:r>
    </w:p>
    <w:p w:rsidR="00FC745A" w:rsidRPr="00A55DAB" w:rsidRDefault="00FC745A" w:rsidP="00FC745A">
      <w:pPr>
        <w:rPr>
          <w:sz w:val="24"/>
          <w:szCs w:val="24"/>
        </w:rPr>
      </w:pPr>
      <w:r w:rsidRPr="00A55DAB">
        <w:rPr>
          <w:sz w:val="24"/>
          <w:szCs w:val="24"/>
        </w:rPr>
        <w:t>Эмбриологические и сравнительно-морфологические методы изучения эволюции. Генетические механизмы эволюции онтогенеза и появления эволюционных новшеств. Гомологичные и аналогичные органы. Рудиментарные органы и атавизмы. Молекулярно-генетические, биохимические и математические методы изучения эволюции. Гомологичные гены. Современные методы построения филогенетических деревьев.</w:t>
      </w:r>
    </w:p>
    <w:p w:rsidR="00FC745A" w:rsidRPr="00A55DAB" w:rsidRDefault="00FC745A" w:rsidP="00FC745A">
      <w:pPr>
        <w:rPr>
          <w:sz w:val="24"/>
          <w:szCs w:val="24"/>
        </w:rPr>
      </w:pPr>
      <w:r w:rsidRPr="00A55DAB">
        <w:rPr>
          <w:sz w:val="24"/>
          <w:szCs w:val="24"/>
        </w:rPr>
        <w:t xml:space="preserve">Хромосомные мутации и эволюция геномов. </w:t>
      </w:r>
    </w:p>
    <w:p w:rsidR="00FC745A" w:rsidRPr="00A55DAB" w:rsidRDefault="00FC745A" w:rsidP="00FC745A">
      <w:pPr>
        <w:rPr>
          <w:sz w:val="24"/>
          <w:szCs w:val="24"/>
        </w:rPr>
      </w:pPr>
      <w:r w:rsidRPr="00A55DAB">
        <w:rPr>
          <w:sz w:val="24"/>
          <w:szCs w:val="24"/>
        </w:rPr>
        <w:t xml:space="preserve">Общие закономерности (правила) эволюции. Необратимость эволюции. Адаптивная радиация. Неравномерность темпов эволюции. </w:t>
      </w:r>
    </w:p>
    <w:p w:rsidR="00FC745A" w:rsidRPr="00A55DAB" w:rsidRDefault="00FC745A" w:rsidP="00FC745A">
      <w:pPr>
        <w:rPr>
          <w:sz w:val="24"/>
          <w:szCs w:val="24"/>
        </w:rPr>
      </w:pPr>
      <w:r w:rsidRPr="00A55DAB">
        <w:rPr>
          <w:sz w:val="24"/>
          <w:szCs w:val="24"/>
        </w:rPr>
        <w:t>Демонстрации:</w:t>
      </w:r>
    </w:p>
    <w:p w:rsidR="00FC745A" w:rsidRPr="00A55DAB" w:rsidRDefault="00FC745A" w:rsidP="00FC745A">
      <w:pPr>
        <w:rPr>
          <w:sz w:val="24"/>
          <w:szCs w:val="24"/>
        </w:rPr>
      </w:pPr>
      <w:r w:rsidRPr="00A55DAB">
        <w:rPr>
          <w:sz w:val="24"/>
          <w:szCs w:val="24"/>
        </w:rPr>
        <w:t>Портреты: К.М. Бэр, А.О. Ковалевский, Ф. Мюллер, Э. Геккель.</w:t>
      </w:r>
    </w:p>
    <w:p w:rsidR="00FC745A" w:rsidRPr="00A55DAB" w:rsidRDefault="00FC745A" w:rsidP="00FC745A">
      <w:pPr>
        <w:rPr>
          <w:sz w:val="24"/>
          <w:szCs w:val="24"/>
        </w:rPr>
      </w:pPr>
      <w:r w:rsidRPr="00A55DAB">
        <w:rPr>
          <w:sz w:val="24"/>
          <w:szCs w:val="24"/>
        </w:rPr>
        <w:t>Таблицы и схемы: «Филогенетический ряд лошади», «Археоптерикс», «Зверозубые ящеры», «Стегоцефалы», «Риниофиты», «Семенные папоротники», «Биогеографические зоны Земли», «Дрейф континентов», «Реликты», «Начальные стадии эмбрионального развития позвоночных животных», «Гомологичные  и аналогичные органы», «Рудименты», «Атавизмы», «Хромосомные наборы человека и шимпанзе», «Главные направления эволюции», «Общие закономерности эволюции».</w:t>
      </w:r>
    </w:p>
    <w:p w:rsidR="00FC745A" w:rsidRPr="00A55DAB" w:rsidRDefault="00FC745A" w:rsidP="00FC745A">
      <w:pPr>
        <w:rPr>
          <w:sz w:val="24"/>
          <w:szCs w:val="24"/>
        </w:rPr>
      </w:pPr>
      <w:r w:rsidRPr="00A55DAB">
        <w:rPr>
          <w:sz w:val="24"/>
          <w:szCs w:val="24"/>
        </w:rPr>
        <w:t>Оборудование: коллекции, гербарии, муляжи ископаемых остатков организмов, муляжи гомологичных, аналогичных, рудиментарных органов  и атавизмов, коллекции насекомых.</w:t>
      </w:r>
    </w:p>
    <w:p w:rsidR="00FC745A" w:rsidRPr="00A55DAB" w:rsidRDefault="00FC745A" w:rsidP="00FC745A">
      <w:pPr>
        <w:rPr>
          <w:sz w:val="24"/>
          <w:szCs w:val="24"/>
        </w:rPr>
      </w:pPr>
      <w:r w:rsidRPr="00A55DAB">
        <w:rPr>
          <w:sz w:val="24"/>
          <w:szCs w:val="24"/>
        </w:rPr>
        <w:t>Тема 4. Происхождение и развитие жизни на Земле.</w:t>
      </w:r>
    </w:p>
    <w:p w:rsidR="00FC745A" w:rsidRPr="00A55DAB" w:rsidRDefault="00FC745A" w:rsidP="00FC745A">
      <w:pPr>
        <w:rPr>
          <w:sz w:val="24"/>
          <w:szCs w:val="24"/>
        </w:rPr>
      </w:pPr>
      <w:r w:rsidRPr="00A55DAB">
        <w:rPr>
          <w:sz w:val="24"/>
          <w:szCs w:val="24"/>
        </w:rPr>
        <w:t>Научные гипотезы происхождения жизни на Земле. Абиогенез и панспермия. Донаучные представления о зарождении жизни (креационизм). Гипотеза постоянного самозарождения жизни и её опровержение опытами Ф. Реди, Л. Спалланцани, Л. Пастера. Происхождение жизни и астробиология.</w:t>
      </w:r>
    </w:p>
    <w:p w:rsidR="00FC745A" w:rsidRPr="00A55DAB" w:rsidRDefault="00FC745A" w:rsidP="00FC745A">
      <w:pPr>
        <w:rPr>
          <w:sz w:val="24"/>
          <w:szCs w:val="24"/>
        </w:rPr>
      </w:pPr>
      <w:r w:rsidRPr="00A55DAB">
        <w:rPr>
          <w:sz w:val="24"/>
          <w:szCs w:val="24"/>
        </w:rPr>
        <w:t>Основные этапы неорганической эволюции. Планетарная (геологическая) эволюция. Химическая эволюция. Абиогенный синтез органических веществ  из неорганических. Опыт С. Миллера и Г. Юри. Образование полимеров  из мономеров. Коацерватная гипотеза А.И. Опарина, гипотеза первичного бульона Д. Холдейна, генетическая гипотеза Г. Мёллера. Рибозимы (Т. Чек) и гипотеза «мира РНК» У. Гилберта. Формирование мембран и возникновение протоклетки.</w:t>
      </w:r>
    </w:p>
    <w:p w:rsidR="00FC745A" w:rsidRPr="00A55DAB" w:rsidRDefault="00FC745A" w:rsidP="00FC745A">
      <w:pPr>
        <w:rPr>
          <w:sz w:val="24"/>
          <w:szCs w:val="24"/>
        </w:rPr>
      </w:pPr>
      <w:r w:rsidRPr="00A55DAB">
        <w:rPr>
          <w:sz w:val="24"/>
          <w:szCs w:val="24"/>
        </w:rPr>
        <w:t>История Земли и методы её изучения. Ископаемые органические остатки. Геохронология и её методы. Относительная и абсолютная геохронология. Геохронологическая шкала: эоны, эры, периоды, эпохи.</w:t>
      </w:r>
    </w:p>
    <w:p w:rsidR="00FC745A" w:rsidRPr="00A55DAB" w:rsidRDefault="00FC745A" w:rsidP="00FC745A">
      <w:pPr>
        <w:rPr>
          <w:sz w:val="24"/>
          <w:szCs w:val="24"/>
        </w:rPr>
      </w:pPr>
      <w:r w:rsidRPr="00A55DAB">
        <w:rPr>
          <w:sz w:val="24"/>
          <w:szCs w:val="24"/>
        </w:rPr>
        <w:t xml:space="preserve">Начальные этапы органической эволюции. Появление и эволюция первых клеток. Эволюция метаболизма. Возникновение первых экосистем. Современные микробные биоплёнки как аналог первых на Земле сообществ. Строматолиты. Прокариоты и эукариоты. </w:t>
      </w:r>
    </w:p>
    <w:p w:rsidR="00FC745A" w:rsidRPr="00A55DAB" w:rsidRDefault="00FC745A" w:rsidP="00FC745A">
      <w:pPr>
        <w:rPr>
          <w:sz w:val="24"/>
          <w:szCs w:val="24"/>
        </w:rPr>
      </w:pPr>
      <w:r w:rsidRPr="00A55DAB">
        <w:rPr>
          <w:sz w:val="24"/>
          <w:szCs w:val="24"/>
        </w:rPr>
        <w:t xml:space="preserve">Происхождение эукариот (симбиогенез). Эволюционное происхождение вирусов. Происхождение многоклеточных организмов. Возникновение основных групп многоклеточных организмов. </w:t>
      </w:r>
    </w:p>
    <w:p w:rsidR="00FC745A" w:rsidRPr="00A55DAB" w:rsidRDefault="00FC745A" w:rsidP="00FC745A">
      <w:pPr>
        <w:rPr>
          <w:sz w:val="24"/>
          <w:szCs w:val="24"/>
        </w:rPr>
      </w:pPr>
      <w:r w:rsidRPr="00A55DAB">
        <w:rPr>
          <w:sz w:val="24"/>
          <w:szCs w:val="24"/>
        </w:rPr>
        <w:t>Основные этапы эволюции высших растений. Основные ароморфозы растений. Выход растений на сушу. Появление споровых растений и завоевание ими суши. Семенные растения. Происхождение цветковых растений.</w:t>
      </w:r>
    </w:p>
    <w:p w:rsidR="00FC745A" w:rsidRPr="00A55DAB" w:rsidRDefault="00FC745A" w:rsidP="00FC745A">
      <w:pPr>
        <w:rPr>
          <w:sz w:val="24"/>
          <w:szCs w:val="24"/>
        </w:rPr>
      </w:pPr>
      <w:r w:rsidRPr="00A55DAB">
        <w:rPr>
          <w:sz w:val="24"/>
          <w:szCs w:val="24"/>
        </w:rPr>
        <w:t>Основные этапы эволюции животного мира. Основные ароморфозы животных. Вендская фауна. Кембрийский взрыв – появление современных типов. Первые хордовые животные. Жизнь в воде. Эволюция позвоночных. Происхождение амфибий и рептилий. Происхождение млекопитающих и птиц. Принцип ключевого ароморфоза. Освоение беспозвоночными и позвоночными животными суши.</w:t>
      </w:r>
    </w:p>
    <w:p w:rsidR="00FC745A" w:rsidRPr="00A55DAB" w:rsidRDefault="00FC745A" w:rsidP="00FC745A">
      <w:pPr>
        <w:rPr>
          <w:sz w:val="24"/>
          <w:szCs w:val="24"/>
        </w:rPr>
      </w:pPr>
      <w:r w:rsidRPr="00A55DAB">
        <w:rPr>
          <w:sz w:val="24"/>
          <w:szCs w:val="24"/>
        </w:rPr>
        <w:t>Развитие жизни на Земле по эрам и периодам: архей, протерозой, палеозой, мезозой, кайнозой. Общая характеристика климата и геологических процессов. Появление и расцвет характерных организмов. Углеобразование: его условия  и влияние на газовый состав атмосферы.</w:t>
      </w:r>
    </w:p>
    <w:p w:rsidR="00FC745A" w:rsidRPr="00A55DAB" w:rsidRDefault="00FC745A" w:rsidP="00FC745A">
      <w:pPr>
        <w:rPr>
          <w:sz w:val="24"/>
          <w:szCs w:val="24"/>
        </w:rPr>
      </w:pPr>
      <w:r w:rsidRPr="00A55DAB">
        <w:rPr>
          <w:sz w:val="24"/>
          <w:szCs w:val="24"/>
        </w:rPr>
        <w:t>Массовые вымирания – экологические кризисы прошлого. Причины  и следствия массовых вымираний. Современный экологический кризис,  его особенности. Проблема сохранения биоразнообразия на Земле.</w:t>
      </w:r>
    </w:p>
    <w:p w:rsidR="00FC745A" w:rsidRPr="00A55DAB" w:rsidRDefault="00FC745A" w:rsidP="00FC745A">
      <w:pPr>
        <w:rPr>
          <w:sz w:val="24"/>
          <w:szCs w:val="24"/>
        </w:rPr>
      </w:pPr>
      <w:r w:rsidRPr="00A55DAB">
        <w:rPr>
          <w:sz w:val="24"/>
          <w:szCs w:val="24"/>
        </w:rPr>
        <w:t xml:space="preserve">Современная система органического мира. Принципы классификации организмов. Основные систематические группы организмов. </w:t>
      </w:r>
    </w:p>
    <w:p w:rsidR="00FC745A" w:rsidRPr="00A55DAB" w:rsidRDefault="00FC745A" w:rsidP="00FC745A">
      <w:pPr>
        <w:rPr>
          <w:sz w:val="24"/>
          <w:szCs w:val="24"/>
        </w:rPr>
      </w:pPr>
      <w:r w:rsidRPr="00A55DAB">
        <w:rPr>
          <w:sz w:val="24"/>
          <w:szCs w:val="24"/>
        </w:rPr>
        <w:t>Демонстрации:</w:t>
      </w:r>
    </w:p>
    <w:p w:rsidR="00FC745A" w:rsidRPr="00A55DAB" w:rsidRDefault="00FC745A" w:rsidP="00FC745A">
      <w:pPr>
        <w:rPr>
          <w:sz w:val="24"/>
          <w:szCs w:val="24"/>
        </w:rPr>
      </w:pPr>
      <w:r w:rsidRPr="00A55DAB">
        <w:rPr>
          <w:sz w:val="24"/>
          <w:szCs w:val="24"/>
        </w:rPr>
        <w:t>Портреты: Ф. Реди, Л. Спалланцани, Л. Пастер, И.И. Мечников, А.И. Опарин, Д. Холдейн, Г. Мёллер, С. Миллер, Г. Юри.</w:t>
      </w:r>
    </w:p>
    <w:p w:rsidR="00FC745A" w:rsidRPr="00A55DAB" w:rsidRDefault="00FC745A" w:rsidP="00FC745A">
      <w:pPr>
        <w:rPr>
          <w:sz w:val="24"/>
          <w:szCs w:val="24"/>
        </w:rPr>
      </w:pPr>
      <w:r w:rsidRPr="00A55DAB">
        <w:rPr>
          <w:sz w:val="24"/>
          <w:szCs w:val="24"/>
        </w:rPr>
        <w:t>Таблицы и схемы: «Схема опыта Ф. Реди», «Схема опыта Л. Пастера  по изучению самозарождения жизни», «Схема опыта С. Миллера, Г. Юри», «Этапы неорганической эволюции», «Геохронологическая шкала», «Начальные этапы органической эволюции», «Схема образования эукариот путём симбиогенеза», «Система живой природы», «Строение вируса», «Ароморфозы растений», «Риниофиты», «Одноклеточные водоросли», «Многоклеточные водоросли», «Мхи», «Папоротники», «Голосеменные растения», «Органы цветковых растений», «Схема развития животного мира», «Ароморфозы животных», «Простейшие», «Кишечнополостные», «Плоские черви», «Членистоногие», «Рыбы», «Земноводные», «Пресмыкающиеся», «Птицы», «Млекопитающие», «Развитие жизни в архейской эре», «Развитие жизни в протерозойской эре», «Развитие жизни  в палеозойской эре», «Развитие жизни в мезозойской эре», «Развитие жизни  в кайнозойской эре», «Современная система органического мира».</w:t>
      </w:r>
    </w:p>
    <w:p w:rsidR="00FC745A" w:rsidRPr="00A55DAB" w:rsidRDefault="00FC745A" w:rsidP="00FC745A">
      <w:pPr>
        <w:rPr>
          <w:sz w:val="24"/>
          <w:szCs w:val="24"/>
        </w:rPr>
      </w:pPr>
      <w:r w:rsidRPr="00A55DAB">
        <w:rPr>
          <w:sz w:val="24"/>
          <w:szCs w:val="24"/>
        </w:rPr>
        <w:t>Оборудование: гербарии растений различных отделов, коллекции насекомых, влажные препараты животных, раковины моллюсков, коллекции иглокожих, скелеты позвоночных животных, чучела птиц и зверей, коллекции окаменелостей, полезных ископаемых, муляжи органических остатков организмов.</w:t>
      </w:r>
    </w:p>
    <w:p w:rsidR="00FC745A" w:rsidRPr="00A55DAB" w:rsidRDefault="00FC745A" w:rsidP="00FC745A">
      <w:pPr>
        <w:rPr>
          <w:sz w:val="24"/>
          <w:szCs w:val="24"/>
        </w:rPr>
      </w:pPr>
      <w:r w:rsidRPr="00A55DAB">
        <w:rPr>
          <w:sz w:val="24"/>
          <w:szCs w:val="24"/>
        </w:rPr>
        <w:t>Виртуальная лабораторная работа «Моделирование опытов Миллера–Юри  по изучению абиогенного синтеза органических соединений в первичной атмосфере».</w:t>
      </w:r>
    </w:p>
    <w:p w:rsidR="00FC745A" w:rsidRPr="00A55DAB" w:rsidRDefault="00FC745A" w:rsidP="00FC745A">
      <w:pPr>
        <w:rPr>
          <w:sz w:val="24"/>
          <w:szCs w:val="24"/>
        </w:rPr>
      </w:pPr>
      <w:r w:rsidRPr="00A55DAB">
        <w:rPr>
          <w:sz w:val="24"/>
          <w:szCs w:val="24"/>
        </w:rPr>
        <w:t>Лабораторная работа «Изучение и описание ископаемых остатков древних организмов».</w:t>
      </w:r>
    </w:p>
    <w:p w:rsidR="00FC745A" w:rsidRPr="00A55DAB" w:rsidRDefault="00FC745A" w:rsidP="00FC745A">
      <w:pPr>
        <w:rPr>
          <w:sz w:val="24"/>
          <w:szCs w:val="24"/>
        </w:rPr>
      </w:pPr>
      <w:r w:rsidRPr="00A55DAB">
        <w:rPr>
          <w:sz w:val="24"/>
          <w:szCs w:val="24"/>
        </w:rPr>
        <w:t>Практическая работа «Изучение особенностей строения растений разных отделов».</w:t>
      </w:r>
    </w:p>
    <w:p w:rsidR="00FC745A" w:rsidRPr="00A55DAB" w:rsidRDefault="00FC745A" w:rsidP="00FC745A">
      <w:pPr>
        <w:rPr>
          <w:sz w:val="24"/>
          <w:szCs w:val="24"/>
        </w:rPr>
      </w:pPr>
      <w:r w:rsidRPr="00A55DAB">
        <w:rPr>
          <w:sz w:val="24"/>
          <w:szCs w:val="24"/>
        </w:rPr>
        <w:t>Практическая работа «Изучение особенностей строения позвоночных животных».</w:t>
      </w:r>
    </w:p>
    <w:p w:rsidR="00FC745A" w:rsidRPr="00A55DAB" w:rsidRDefault="00FC745A" w:rsidP="00FC745A">
      <w:pPr>
        <w:rPr>
          <w:sz w:val="24"/>
          <w:szCs w:val="24"/>
        </w:rPr>
      </w:pPr>
      <w:r w:rsidRPr="00A55DAB">
        <w:rPr>
          <w:sz w:val="24"/>
          <w:szCs w:val="24"/>
        </w:rPr>
        <w:t>Тема 5. Происхождение человека – антропогенез.</w:t>
      </w:r>
    </w:p>
    <w:p w:rsidR="00FC745A" w:rsidRPr="00A55DAB" w:rsidRDefault="00FC745A" w:rsidP="00FC745A">
      <w:pPr>
        <w:rPr>
          <w:sz w:val="24"/>
          <w:szCs w:val="24"/>
        </w:rPr>
      </w:pPr>
      <w:r w:rsidRPr="00A55DAB">
        <w:rPr>
          <w:sz w:val="24"/>
          <w:szCs w:val="24"/>
        </w:rPr>
        <w:t>Разделы и задачи антропологии. Методы антропологии.</w:t>
      </w:r>
    </w:p>
    <w:p w:rsidR="00FC745A" w:rsidRPr="00A55DAB" w:rsidRDefault="00FC745A" w:rsidP="00FC745A">
      <w:pPr>
        <w:rPr>
          <w:sz w:val="24"/>
          <w:szCs w:val="24"/>
        </w:rPr>
      </w:pPr>
      <w:r w:rsidRPr="00A55DAB">
        <w:rPr>
          <w:sz w:val="24"/>
          <w:szCs w:val="24"/>
        </w:rPr>
        <w:t>Становление представлений о происхождении человека. Религиозные воззрения. Современные научные теории.</w:t>
      </w:r>
    </w:p>
    <w:p w:rsidR="00FC745A" w:rsidRPr="00A55DAB" w:rsidRDefault="00FC745A" w:rsidP="00FC745A">
      <w:pPr>
        <w:rPr>
          <w:sz w:val="24"/>
          <w:szCs w:val="24"/>
        </w:rPr>
      </w:pPr>
      <w:r w:rsidRPr="00A55DAB">
        <w:rPr>
          <w:sz w:val="24"/>
          <w:szCs w:val="24"/>
        </w:rPr>
        <w:t>Сходство человека с животными. Систематическое положение человека. Свидетельства сходства человека с животными: сравнительно-морфологические, эмбриологические, физиолого-биохимические, поведенческие. Отличия человека  от животных. Прямохождение и комплекс связанных с ним признаков. Развитие головного мозга и второй сигнальной системы.</w:t>
      </w:r>
    </w:p>
    <w:p w:rsidR="00FC745A" w:rsidRPr="00A55DAB" w:rsidRDefault="00FC745A" w:rsidP="00FC745A">
      <w:pPr>
        <w:rPr>
          <w:sz w:val="24"/>
          <w:szCs w:val="24"/>
        </w:rPr>
      </w:pPr>
      <w:r w:rsidRPr="00A55DAB">
        <w:rPr>
          <w:sz w:val="24"/>
          <w:szCs w:val="24"/>
        </w:rPr>
        <w:t>Движущие силы (факторы) антропогенеза: биологические, социальные. Соотношение биологических и социальных факторов в антропогенезе.</w:t>
      </w:r>
    </w:p>
    <w:p w:rsidR="00FC745A" w:rsidRPr="00A55DAB" w:rsidRDefault="00FC745A" w:rsidP="00FC745A">
      <w:pPr>
        <w:rPr>
          <w:sz w:val="24"/>
          <w:szCs w:val="24"/>
        </w:rPr>
      </w:pPr>
      <w:r w:rsidRPr="00A55DAB">
        <w:rPr>
          <w:sz w:val="24"/>
          <w:szCs w:val="24"/>
        </w:rPr>
        <w:t>Основные стадии антропогенеза. Ранние человекообразные обезьяны (проконсулы) и ранние понгиды – общие предки человекообразных обезьян  и людей. Австралопитеки – двуногие предки людей. Человек умелый, первые изготовления орудий труда. Человек прямоходящий и первый выход людей  за пределы Африки. Человек гейдельбергский – общий предок неандертальского человека и человека разумного. Человек неандертальский как вид людей холодного климата. Человек разумный современного типа, денисовский человек, освоение континентов за пределами Африки. Палеогенетика и палеогеномика.</w:t>
      </w:r>
    </w:p>
    <w:p w:rsidR="00FC745A" w:rsidRPr="00A55DAB" w:rsidRDefault="00FC745A" w:rsidP="00FC745A">
      <w:pPr>
        <w:rPr>
          <w:sz w:val="24"/>
          <w:szCs w:val="24"/>
        </w:rPr>
      </w:pPr>
      <w:r w:rsidRPr="00A55DAB">
        <w:rPr>
          <w:sz w:val="24"/>
          <w:szCs w:val="24"/>
        </w:rPr>
        <w:t>Эволюция современного человека. Естественный отбор в популяциях человека. Мутационный процесс и полиморфизм. Популяционные волны, дрейф генов, миграция и «эффект основателя» в популяциях современного человека.</w:t>
      </w:r>
    </w:p>
    <w:p w:rsidR="00FC745A" w:rsidRPr="00A55DAB" w:rsidRDefault="00FC745A" w:rsidP="00FC745A">
      <w:pPr>
        <w:rPr>
          <w:sz w:val="24"/>
          <w:szCs w:val="24"/>
        </w:rPr>
      </w:pPr>
      <w:r w:rsidRPr="00A55DAB">
        <w:rPr>
          <w:sz w:val="24"/>
          <w:szCs w:val="24"/>
        </w:rPr>
        <w:t>Человеческие расы. Понятие о расе. Большие расы: европеоидная (евразийская), австрало-негроидная (экваториальная), монголоидная (азиатско-американская). Время и пути расселения человека по планете. Единство человеческих рас. Научная несостоятельность расизма. Приспособленность человека к разным условиям окружающей среды. Влияние географической среды  и дрейфа генов на морфологию и физиологию человека.</w:t>
      </w:r>
    </w:p>
    <w:p w:rsidR="00FC745A" w:rsidRPr="00A55DAB" w:rsidRDefault="00FC745A" w:rsidP="00FC745A">
      <w:pPr>
        <w:rPr>
          <w:sz w:val="24"/>
          <w:szCs w:val="24"/>
        </w:rPr>
      </w:pPr>
      <w:r w:rsidRPr="00A55DAB">
        <w:rPr>
          <w:sz w:val="24"/>
          <w:szCs w:val="24"/>
        </w:rPr>
        <w:t>Междисциплинарные методы в физической (биологической) антропологии. Эволюционная антропология и палеоантропология человеческих популяций. Биосоциальные исследования природы человека. Исследование коэволюции биологического и социального в человеке.</w:t>
      </w:r>
    </w:p>
    <w:p w:rsidR="00FC745A" w:rsidRPr="00A55DAB" w:rsidRDefault="00FC745A" w:rsidP="00FC745A">
      <w:pPr>
        <w:rPr>
          <w:sz w:val="24"/>
          <w:szCs w:val="24"/>
        </w:rPr>
      </w:pPr>
      <w:r w:rsidRPr="00A55DAB">
        <w:rPr>
          <w:sz w:val="24"/>
          <w:szCs w:val="24"/>
        </w:rPr>
        <w:t xml:space="preserve">Демонстрации: </w:t>
      </w:r>
    </w:p>
    <w:p w:rsidR="00FC745A" w:rsidRPr="00A55DAB" w:rsidRDefault="00FC745A" w:rsidP="00FC745A">
      <w:pPr>
        <w:rPr>
          <w:sz w:val="24"/>
          <w:szCs w:val="24"/>
        </w:rPr>
      </w:pPr>
      <w:r w:rsidRPr="00A55DAB">
        <w:rPr>
          <w:sz w:val="24"/>
          <w:szCs w:val="24"/>
        </w:rPr>
        <w:t>Портреты: Ч. Дарвин, Л. Лики, Я.Я. Рогинский, М.М. Герасимов.</w:t>
      </w:r>
    </w:p>
    <w:p w:rsidR="00FC745A" w:rsidRPr="00A55DAB" w:rsidRDefault="00FC745A" w:rsidP="00FC745A">
      <w:pPr>
        <w:rPr>
          <w:sz w:val="24"/>
          <w:szCs w:val="24"/>
        </w:rPr>
      </w:pPr>
      <w:r w:rsidRPr="00A55DAB">
        <w:rPr>
          <w:sz w:val="24"/>
          <w:szCs w:val="24"/>
        </w:rPr>
        <w:t>Таблицы и схемы: «Методы антропологии», «Головной мозг человека», «Человекообразные обезьяны», «Скелет человека и скелет шимпанзе», «Рудименты и атавизмы», «Движущие силы антропогенеза», «Эволюционное древо человека», «Австралопитек», «Человек умелый», «Человек прямоходящий», «Денисовский человек» «Неандертальцы», «Кроманьонцы», «Предки человека», «Этапы эволюции человека», «Расы человека».</w:t>
      </w:r>
    </w:p>
    <w:p w:rsidR="00FC745A" w:rsidRPr="00A55DAB" w:rsidRDefault="00FC745A" w:rsidP="00FC745A">
      <w:pPr>
        <w:rPr>
          <w:sz w:val="24"/>
          <w:szCs w:val="24"/>
        </w:rPr>
      </w:pPr>
      <w:r w:rsidRPr="00A55DAB">
        <w:rPr>
          <w:sz w:val="24"/>
          <w:szCs w:val="24"/>
        </w:rPr>
        <w:t>Оборудование: муляжи окаменелостей, предметов материальной культуры предков человека, репродукции (фотографии) картин с мифологическими  и библейскими сюжетами происхождения человека, фотографии находок ископаемых остатков человека, скелет человека, модель черепа человека и черепа шимпанзе, модель кисти человека и кисти шимпанзе, модели торса предков человека.</w:t>
      </w:r>
    </w:p>
    <w:p w:rsidR="00FC745A" w:rsidRPr="00A55DAB" w:rsidRDefault="00FC745A" w:rsidP="00FC745A">
      <w:pPr>
        <w:rPr>
          <w:sz w:val="24"/>
          <w:szCs w:val="24"/>
        </w:rPr>
      </w:pPr>
      <w:r w:rsidRPr="00A55DAB">
        <w:rPr>
          <w:sz w:val="24"/>
          <w:szCs w:val="24"/>
        </w:rPr>
        <w:t>Лабораторная работа «Изучение особенностей строения скелета человека, связанных с прямохождением».</w:t>
      </w:r>
    </w:p>
    <w:p w:rsidR="00FC745A" w:rsidRPr="00A55DAB" w:rsidRDefault="00FC745A" w:rsidP="00FC745A">
      <w:pPr>
        <w:rPr>
          <w:sz w:val="24"/>
          <w:szCs w:val="24"/>
        </w:rPr>
      </w:pPr>
      <w:r w:rsidRPr="00A55DAB">
        <w:rPr>
          <w:sz w:val="24"/>
          <w:szCs w:val="24"/>
        </w:rPr>
        <w:t>Практическая работа «Изучение экологических адаптаций человека».</w:t>
      </w:r>
    </w:p>
    <w:p w:rsidR="00FC745A" w:rsidRPr="00A55DAB" w:rsidRDefault="00FC745A" w:rsidP="00FC745A">
      <w:pPr>
        <w:rPr>
          <w:sz w:val="24"/>
          <w:szCs w:val="24"/>
        </w:rPr>
      </w:pPr>
      <w:r w:rsidRPr="00A55DAB">
        <w:rPr>
          <w:sz w:val="24"/>
          <w:szCs w:val="24"/>
        </w:rPr>
        <w:t>Тема 6. Экология – наука о взаимоотношениях организмов  и надорганизменных систем с окружающей средой.</w:t>
      </w:r>
    </w:p>
    <w:p w:rsidR="00FC745A" w:rsidRPr="00A55DAB" w:rsidRDefault="00FC745A" w:rsidP="00FC745A">
      <w:pPr>
        <w:rPr>
          <w:sz w:val="24"/>
          <w:szCs w:val="24"/>
        </w:rPr>
      </w:pPr>
      <w:r w:rsidRPr="00A55DAB">
        <w:rPr>
          <w:sz w:val="24"/>
          <w:szCs w:val="24"/>
        </w:rPr>
        <w:t>Зарождение и развитие экологии в трудах А. Гумбольдта, К.Ф. Рулье, Н.А. Северцова, Э. Геккеля, А. Тенсли, В.Н. Сукачёва. Разделы и задачи экологии. Связь экологии с другими науками.</w:t>
      </w:r>
    </w:p>
    <w:p w:rsidR="00FC745A" w:rsidRPr="00A55DAB" w:rsidRDefault="00FC745A" w:rsidP="00FC745A">
      <w:pPr>
        <w:rPr>
          <w:sz w:val="24"/>
          <w:szCs w:val="24"/>
        </w:rPr>
      </w:pPr>
      <w:r w:rsidRPr="00A55DAB">
        <w:rPr>
          <w:sz w:val="24"/>
          <w:szCs w:val="24"/>
        </w:rPr>
        <w:t>Методы экологии. Полевые наблюдения. Эксперименты в экологии: природные и лабораторные. Моделирование в экологии. Мониторинг окружающей среды: локальный, региональный и глобальный.</w:t>
      </w:r>
    </w:p>
    <w:p w:rsidR="00FC745A" w:rsidRPr="00A55DAB" w:rsidRDefault="00FC745A" w:rsidP="00FC745A">
      <w:pPr>
        <w:rPr>
          <w:sz w:val="24"/>
          <w:szCs w:val="24"/>
        </w:rPr>
      </w:pPr>
      <w:r w:rsidRPr="00A55DAB">
        <w:rPr>
          <w:sz w:val="24"/>
          <w:szCs w:val="24"/>
        </w:rPr>
        <w:t>Значение экологических знаний для человека. Экологическое мировоззрение как основа связей человечества с природой. Формирование экологической культуры и экологической грамотности населения.</w:t>
      </w:r>
    </w:p>
    <w:p w:rsidR="00FC745A" w:rsidRPr="00A55DAB" w:rsidRDefault="00FC745A" w:rsidP="00FC745A">
      <w:pPr>
        <w:rPr>
          <w:sz w:val="24"/>
          <w:szCs w:val="24"/>
        </w:rPr>
      </w:pPr>
      <w:r w:rsidRPr="00A55DAB">
        <w:rPr>
          <w:sz w:val="24"/>
          <w:szCs w:val="24"/>
        </w:rPr>
        <w:t>Демонстрации:</w:t>
      </w:r>
    </w:p>
    <w:p w:rsidR="00FC745A" w:rsidRPr="00A55DAB" w:rsidRDefault="00FC745A" w:rsidP="00FC745A">
      <w:pPr>
        <w:rPr>
          <w:sz w:val="24"/>
          <w:szCs w:val="24"/>
        </w:rPr>
      </w:pPr>
      <w:r w:rsidRPr="00A55DAB">
        <w:rPr>
          <w:sz w:val="24"/>
          <w:szCs w:val="24"/>
        </w:rPr>
        <w:t>Портреты: А. Гумбольдт, К.Ф. Рулье, Н.А. Северцов, Э. Геккель, А. Тенсли, В.Н. Сукачёв.</w:t>
      </w:r>
    </w:p>
    <w:p w:rsidR="00FC745A" w:rsidRPr="00A55DAB" w:rsidRDefault="00FC745A" w:rsidP="00FC745A">
      <w:pPr>
        <w:rPr>
          <w:sz w:val="24"/>
          <w:szCs w:val="24"/>
        </w:rPr>
      </w:pPr>
      <w:r w:rsidRPr="00A55DAB">
        <w:rPr>
          <w:sz w:val="24"/>
          <w:szCs w:val="24"/>
        </w:rPr>
        <w:t>Таблицы и схемы: «Разделы экологии», «Методы экологии», «Схема мониторинга окружающей среды».</w:t>
      </w:r>
    </w:p>
    <w:p w:rsidR="00FC745A" w:rsidRPr="00A55DAB" w:rsidRDefault="00FC745A" w:rsidP="00FC745A">
      <w:pPr>
        <w:rPr>
          <w:sz w:val="24"/>
          <w:szCs w:val="24"/>
        </w:rPr>
      </w:pPr>
      <w:r w:rsidRPr="00A55DAB">
        <w:rPr>
          <w:sz w:val="24"/>
          <w:szCs w:val="24"/>
        </w:rPr>
        <w:t>Лабораторная работа «Изучение методов экологических исследований».</w:t>
      </w:r>
    </w:p>
    <w:p w:rsidR="00FC745A" w:rsidRPr="00A55DAB" w:rsidRDefault="00FC745A" w:rsidP="00FC745A">
      <w:pPr>
        <w:rPr>
          <w:sz w:val="24"/>
          <w:szCs w:val="24"/>
        </w:rPr>
      </w:pPr>
      <w:r w:rsidRPr="00A55DAB">
        <w:rPr>
          <w:sz w:val="24"/>
          <w:szCs w:val="24"/>
        </w:rPr>
        <w:t>Тема 7. Организмы и среда обитания.</w:t>
      </w:r>
    </w:p>
    <w:p w:rsidR="00FC745A" w:rsidRPr="00A55DAB" w:rsidRDefault="00FC745A" w:rsidP="00FC745A">
      <w:pPr>
        <w:rPr>
          <w:sz w:val="24"/>
          <w:szCs w:val="24"/>
        </w:rPr>
      </w:pPr>
      <w:r w:rsidRPr="00A55DAB">
        <w:rPr>
          <w:sz w:val="24"/>
          <w:szCs w:val="24"/>
        </w:rPr>
        <w:t>Экологические факторы и закономерности их действия. Классификация экологических факторов: абиотические, биотические, антропогенные. Общие закономерности действия экологических факторов. Правило минимума (К. Шпренгель, Ю. Либих). Толерантность. Эврибионтные и стенобионтные организмы.</w:t>
      </w:r>
    </w:p>
    <w:p w:rsidR="00FC745A" w:rsidRPr="00A55DAB" w:rsidRDefault="00FC745A" w:rsidP="00FC745A">
      <w:pPr>
        <w:rPr>
          <w:sz w:val="24"/>
          <w:szCs w:val="24"/>
        </w:rPr>
      </w:pPr>
      <w:r w:rsidRPr="00A55DAB">
        <w:rPr>
          <w:sz w:val="24"/>
          <w:szCs w:val="24"/>
        </w:rPr>
        <w:t>Абиотические факторы. Свет как экологический фактор. Действие разных участков солнечного спектра на организмы. Экологические группы растений  и животных по отношению к свету. Сигнальная роль света. Фотопериодизм.</w:t>
      </w:r>
    </w:p>
    <w:p w:rsidR="00FC745A" w:rsidRPr="00A55DAB" w:rsidRDefault="00FC745A" w:rsidP="00FC745A">
      <w:pPr>
        <w:rPr>
          <w:sz w:val="24"/>
          <w:szCs w:val="24"/>
        </w:rPr>
      </w:pPr>
      <w:r w:rsidRPr="00A55DAB">
        <w:rPr>
          <w:sz w:val="24"/>
          <w:szCs w:val="24"/>
        </w:rPr>
        <w:t>Температура как экологический фактор. Действие температуры на организмы. Пойкилотермные и гомойотермные организмы. Эвритермные и стенотермные организмы.</w:t>
      </w:r>
    </w:p>
    <w:p w:rsidR="00FC745A" w:rsidRPr="00A55DAB" w:rsidRDefault="00FC745A" w:rsidP="00FC745A">
      <w:pPr>
        <w:rPr>
          <w:sz w:val="24"/>
          <w:szCs w:val="24"/>
        </w:rPr>
      </w:pPr>
      <w:r w:rsidRPr="00A55DAB">
        <w:rPr>
          <w:sz w:val="24"/>
          <w:szCs w:val="24"/>
        </w:rPr>
        <w:t>Влажность как экологический фактор. Приспособления растений  к поддержанию водного баланса. Классификация растений по отношению к воде. Приспособления животных к изменению водного режима.</w:t>
      </w:r>
    </w:p>
    <w:p w:rsidR="00FC745A" w:rsidRPr="00A55DAB" w:rsidRDefault="00FC745A" w:rsidP="00FC745A">
      <w:pPr>
        <w:rPr>
          <w:sz w:val="24"/>
          <w:szCs w:val="24"/>
        </w:rPr>
      </w:pPr>
      <w:r w:rsidRPr="00A55DAB">
        <w:rPr>
          <w:sz w:val="24"/>
          <w:szCs w:val="24"/>
        </w:rPr>
        <w:t>Среды обитания организмов: водная, наземно-воздушная, почвенная, глубинная подпочвенная, внутриорганизменная. Физико-химические особенности сред обитания организмов. Приспособления организмов к жизни в разных средах.</w:t>
      </w:r>
    </w:p>
    <w:p w:rsidR="00FC745A" w:rsidRPr="00A55DAB" w:rsidRDefault="00FC745A" w:rsidP="00FC745A">
      <w:pPr>
        <w:rPr>
          <w:sz w:val="24"/>
          <w:szCs w:val="24"/>
        </w:rPr>
      </w:pPr>
      <w:r w:rsidRPr="00A55DAB">
        <w:rPr>
          <w:sz w:val="24"/>
          <w:szCs w:val="24"/>
        </w:rPr>
        <w:t>Биологические ритмы. Внешние и внутренние ритмы. Суточные и годичные ритмы. Приспособленность организмов к сезонным изменениям условий жизни.</w:t>
      </w:r>
    </w:p>
    <w:p w:rsidR="00FC745A" w:rsidRPr="00A55DAB" w:rsidRDefault="00FC745A" w:rsidP="00FC745A">
      <w:pPr>
        <w:rPr>
          <w:sz w:val="24"/>
          <w:szCs w:val="24"/>
        </w:rPr>
      </w:pPr>
      <w:r w:rsidRPr="00A55DAB">
        <w:rPr>
          <w:sz w:val="24"/>
          <w:szCs w:val="24"/>
        </w:rPr>
        <w:t>Жизненные формы организмов. Понятие о жизненной форме. Жизненные формы растений: деревья, кустарники, кустарнички, многолетние травы, однолетние травы. Жизненные формы животных: гидробионты, геобионты, аэробионты. Особенности строения и образа жизни.</w:t>
      </w:r>
    </w:p>
    <w:p w:rsidR="00FC745A" w:rsidRPr="00A55DAB" w:rsidRDefault="00FC745A" w:rsidP="00FC745A">
      <w:pPr>
        <w:rPr>
          <w:sz w:val="24"/>
          <w:szCs w:val="24"/>
        </w:rPr>
      </w:pPr>
      <w:r w:rsidRPr="00A55DAB">
        <w:rPr>
          <w:sz w:val="24"/>
          <w:szCs w:val="24"/>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(квартирантство, нахлебничество). Нетрофические взаимодействия (топические, форические, фабрические). Значение биотических взаимодействий  для существования организмов в среде обитания. Принцип конкурентного исключения.</w:t>
      </w:r>
    </w:p>
    <w:p w:rsidR="00FC745A" w:rsidRPr="00A55DAB" w:rsidRDefault="00FC745A" w:rsidP="00FC745A">
      <w:pPr>
        <w:rPr>
          <w:sz w:val="24"/>
          <w:szCs w:val="24"/>
        </w:rPr>
      </w:pPr>
      <w:r w:rsidRPr="00A55DAB">
        <w:rPr>
          <w:sz w:val="24"/>
          <w:szCs w:val="24"/>
        </w:rPr>
        <w:t>Демонстрации:</w:t>
      </w:r>
    </w:p>
    <w:p w:rsidR="00FC745A" w:rsidRPr="00A55DAB" w:rsidRDefault="00FC745A" w:rsidP="00FC745A">
      <w:pPr>
        <w:rPr>
          <w:sz w:val="24"/>
          <w:szCs w:val="24"/>
        </w:rPr>
      </w:pPr>
      <w:r w:rsidRPr="00A55DAB">
        <w:rPr>
          <w:sz w:val="24"/>
          <w:szCs w:val="24"/>
        </w:rPr>
        <w:t>Таблицы и схемы: «Экологические факторы», «Световой спектр», «Экологические группы животных по отношению к свету», «Теплокровные животные», «Холоднокровные животные», «Физиологические адаптации животных», «Среды обитания организмов», «Биологические ритмы», «Жизненные формы растений», «Жизненные формы животных», «Экосистема широколиственного леса», «Экосистема хвойного леса», «Цепи питания», «Хищничество», «Паразитизм», «Конкуренция», «Симбиоз», «Комменсализм».</w:t>
      </w:r>
    </w:p>
    <w:p w:rsidR="00FC745A" w:rsidRPr="00A55DAB" w:rsidRDefault="00FC745A" w:rsidP="00FC745A">
      <w:pPr>
        <w:rPr>
          <w:sz w:val="24"/>
          <w:szCs w:val="24"/>
        </w:rPr>
      </w:pPr>
      <w:r w:rsidRPr="00A55DAB">
        <w:rPr>
          <w:sz w:val="24"/>
          <w:szCs w:val="24"/>
        </w:rPr>
        <w:t>Оборудование: гербарии растений и животных, приспособленных к влиянию различных экологических факторов, гербарии светолюбивых, тенелюбивых  и теневыносливых растений, светолюбивые, тенелюбивые и теневыносливые комнатные растения, гербарии и коллекции теплолюбивых, зимостойких, морозоустойчивых растений, чучела птиц и зверей, гербарии растений, относящихся к гигрофитам, ксерофитам, мезофитам, комнатные растения данных групп, коллекции животных, обитающих в разных средах, гербарии и коллекции растений и животных, обладающих чертами приспособленности к сезонным изменениям условий жизни, гербарии и коллекции растений и животных различных жизненных форм, коллекции животных, участвующих в различных биотических взаимодействиях.</w:t>
      </w:r>
    </w:p>
    <w:p w:rsidR="00FC745A" w:rsidRPr="00A55DAB" w:rsidRDefault="00FC745A" w:rsidP="00FC745A">
      <w:pPr>
        <w:rPr>
          <w:sz w:val="24"/>
          <w:szCs w:val="24"/>
        </w:rPr>
      </w:pPr>
      <w:r w:rsidRPr="00A55DAB">
        <w:rPr>
          <w:sz w:val="24"/>
          <w:szCs w:val="24"/>
        </w:rPr>
        <w:t>Лабораторная работа «Выявление приспособлений организмов к влиянию света».</w:t>
      </w:r>
    </w:p>
    <w:p w:rsidR="00FC745A" w:rsidRPr="00A55DAB" w:rsidRDefault="00FC745A" w:rsidP="00FC745A">
      <w:pPr>
        <w:rPr>
          <w:sz w:val="24"/>
          <w:szCs w:val="24"/>
        </w:rPr>
      </w:pPr>
      <w:r w:rsidRPr="00A55DAB">
        <w:rPr>
          <w:sz w:val="24"/>
          <w:szCs w:val="24"/>
        </w:rPr>
        <w:t>Лабораторная работа «Выявление приспособлений организмов к влиянию температуры».</w:t>
      </w:r>
    </w:p>
    <w:p w:rsidR="00FC745A" w:rsidRPr="00A55DAB" w:rsidRDefault="00FC745A" w:rsidP="00FC745A">
      <w:pPr>
        <w:rPr>
          <w:sz w:val="24"/>
          <w:szCs w:val="24"/>
        </w:rPr>
      </w:pPr>
      <w:r w:rsidRPr="00A55DAB">
        <w:rPr>
          <w:sz w:val="24"/>
          <w:szCs w:val="24"/>
        </w:rPr>
        <w:t>Лабораторная работа «Анатомические особенности растений из разных мест обитания».</w:t>
      </w:r>
    </w:p>
    <w:p w:rsidR="00FC745A" w:rsidRPr="00A55DAB" w:rsidRDefault="00FC745A" w:rsidP="00FC745A">
      <w:pPr>
        <w:rPr>
          <w:sz w:val="24"/>
          <w:szCs w:val="24"/>
        </w:rPr>
      </w:pPr>
      <w:r w:rsidRPr="00A55DAB">
        <w:rPr>
          <w:sz w:val="24"/>
          <w:szCs w:val="24"/>
        </w:rPr>
        <w:t xml:space="preserve">Тема 8. Экология видов и популяций. </w:t>
      </w:r>
    </w:p>
    <w:p w:rsidR="00FC745A" w:rsidRPr="00A55DAB" w:rsidRDefault="00FC745A" w:rsidP="00FC745A">
      <w:pPr>
        <w:rPr>
          <w:sz w:val="24"/>
          <w:szCs w:val="24"/>
        </w:rPr>
      </w:pPr>
      <w:r w:rsidRPr="00A55DAB">
        <w:rPr>
          <w:sz w:val="24"/>
          <w:szCs w:val="24"/>
        </w:rPr>
        <w:t xml:space="preserve">Экологические характеристики популяции. Популяция как биологическая система. Роль неоднородности среды, физических барьеров и особенностей биологии видов в формировании пространственной структуры популяций. Основные показатели популяции: численность, плотность, возрастная и половая структура, рождаемость, прирост, темп роста, смертность, миграция. </w:t>
      </w:r>
    </w:p>
    <w:p w:rsidR="00FC745A" w:rsidRPr="00A55DAB" w:rsidRDefault="00FC745A" w:rsidP="00FC745A">
      <w:pPr>
        <w:rPr>
          <w:sz w:val="24"/>
          <w:szCs w:val="24"/>
        </w:rPr>
      </w:pPr>
      <w:r w:rsidRPr="00A55DAB">
        <w:rPr>
          <w:sz w:val="24"/>
          <w:szCs w:val="24"/>
        </w:rPr>
        <w:t>Экологическая структура популяции. Оценка численности популяции. Динамика популяции и её регуляция. Биотический потенциал популяции. Моделирование динамики популяции. Кривые роста численности популяции. Кривые выживания. Регуляция численности популяций: роль факторов, зависящих  и не зависящих от плотности. Экологические стратегии видов (r- и K-стратегии).</w:t>
      </w:r>
    </w:p>
    <w:p w:rsidR="00FC745A" w:rsidRPr="00A55DAB" w:rsidRDefault="00FC745A" w:rsidP="00FC745A">
      <w:pPr>
        <w:rPr>
          <w:sz w:val="24"/>
          <w:szCs w:val="24"/>
        </w:rPr>
      </w:pPr>
      <w:r w:rsidRPr="00A55DAB">
        <w:rPr>
          <w:sz w:val="24"/>
          <w:szCs w:val="24"/>
        </w:rPr>
        <w:t>Понятие об экологической нише вида. Местообитание. Многомерная модель экологической ниши Д.И. Хатчинсона. Размеры экологической ниши. Потенциальная и реализованная ниши.</w:t>
      </w:r>
    </w:p>
    <w:p w:rsidR="00FC745A" w:rsidRPr="00A55DAB" w:rsidRDefault="00FC745A" w:rsidP="00FC745A">
      <w:pPr>
        <w:rPr>
          <w:sz w:val="24"/>
          <w:szCs w:val="24"/>
        </w:rPr>
      </w:pPr>
      <w:r w:rsidRPr="00A55DAB">
        <w:rPr>
          <w:sz w:val="24"/>
          <w:szCs w:val="24"/>
        </w:rPr>
        <w:t>Вид как система популяций. Ареалы видов. Виды и их жизненные стратегии. Экологические эквиваленты.</w:t>
      </w:r>
    </w:p>
    <w:p w:rsidR="00FC745A" w:rsidRPr="00A55DAB" w:rsidRDefault="00FC745A" w:rsidP="00FC745A">
      <w:pPr>
        <w:rPr>
          <w:sz w:val="24"/>
          <w:szCs w:val="24"/>
        </w:rPr>
      </w:pPr>
      <w:r w:rsidRPr="00A55DAB">
        <w:rPr>
          <w:sz w:val="24"/>
          <w:szCs w:val="24"/>
        </w:rPr>
        <w:t>Закономерности поведения и миграций животных. Биологические инвазии чужеродных видов.</w:t>
      </w:r>
    </w:p>
    <w:p w:rsidR="00FC745A" w:rsidRPr="00A55DAB" w:rsidRDefault="00FC745A" w:rsidP="00FC745A">
      <w:pPr>
        <w:rPr>
          <w:sz w:val="24"/>
          <w:szCs w:val="24"/>
        </w:rPr>
      </w:pPr>
      <w:r w:rsidRPr="00A55DAB">
        <w:rPr>
          <w:sz w:val="24"/>
          <w:szCs w:val="24"/>
        </w:rPr>
        <w:t>Демонстрации:</w:t>
      </w:r>
    </w:p>
    <w:p w:rsidR="00FC745A" w:rsidRPr="00A55DAB" w:rsidRDefault="00FC745A" w:rsidP="00FC745A">
      <w:pPr>
        <w:rPr>
          <w:sz w:val="24"/>
          <w:szCs w:val="24"/>
        </w:rPr>
      </w:pPr>
      <w:r w:rsidRPr="00A55DAB">
        <w:rPr>
          <w:sz w:val="24"/>
          <w:szCs w:val="24"/>
        </w:rPr>
        <w:t>Портрет: Д.И. Хатчинсон.</w:t>
      </w:r>
    </w:p>
    <w:p w:rsidR="00FC745A" w:rsidRPr="00A55DAB" w:rsidRDefault="00FC745A" w:rsidP="00FC745A">
      <w:pPr>
        <w:rPr>
          <w:sz w:val="24"/>
          <w:szCs w:val="24"/>
        </w:rPr>
      </w:pPr>
      <w:r w:rsidRPr="00A55DAB">
        <w:rPr>
          <w:sz w:val="24"/>
          <w:szCs w:val="24"/>
        </w:rPr>
        <w:t>Таблицы и схемы: «Экологические характеристики популяции», «Пространственная структура популяции», «Возрастные пирамиды популяции», «Скорость заселения поверхности Земли различными организмами», «Модель экологической ниши Д.И. Хатчинсона».</w:t>
      </w:r>
    </w:p>
    <w:p w:rsidR="00FC745A" w:rsidRPr="00A55DAB" w:rsidRDefault="00FC745A" w:rsidP="00FC745A">
      <w:pPr>
        <w:rPr>
          <w:sz w:val="24"/>
          <w:szCs w:val="24"/>
        </w:rPr>
      </w:pPr>
      <w:r w:rsidRPr="00A55DAB">
        <w:rPr>
          <w:sz w:val="24"/>
          <w:szCs w:val="24"/>
        </w:rPr>
        <w:t>Оборудование: гербарии растений, коллекции животных.</w:t>
      </w:r>
    </w:p>
    <w:p w:rsidR="00FC745A" w:rsidRPr="00A55DAB" w:rsidRDefault="00FC745A" w:rsidP="00FC745A">
      <w:pPr>
        <w:rPr>
          <w:sz w:val="24"/>
          <w:szCs w:val="24"/>
        </w:rPr>
      </w:pPr>
      <w:r w:rsidRPr="00A55DAB">
        <w:rPr>
          <w:sz w:val="24"/>
          <w:szCs w:val="24"/>
        </w:rPr>
        <w:t>Лабораторная работа «Приспособления семян растений к расселению».</w:t>
      </w:r>
    </w:p>
    <w:p w:rsidR="00FC745A" w:rsidRPr="00A55DAB" w:rsidRDefault="00FC745A" w:rsidP="00FC745A">
      <w:pPr>
        <w:rPr>
          <w:sz w:val="24"/>
          <w:szCs w:val="24"/>
        </w:rPr>
      </w:pPr>
      <w:r w:rsidRPr="00A55DAB">
        <w:rPr>
          <w:sz w:val="24"/>
          <w:szCs w:val="24"/>
        </w:rPr>
        <w:t>120.7.9. Тема 9. Экология сообществ. Экологические системы.</w:t>
      </w:r>
    </w:p>
    <w:p w:rsidR="00FC745A" w:rsidRPr="00A55DAB" w:rsidRDefault="00FC745A" w:rsidP="00FC745A">
      <w:pPr>
        <w:rPr>
          <w:sz w:val="24"/>
          <w:szCs w:val="24"/>
        </w:rPr>
      </w:pPr>
      <w:r w:rsidRPr="00A55DAB">
        <w:rPr>
          <w:sz w:val="24"/>
          <w:szCs w:val="24"/>
        </w:rPr>
        <w:t xml:space="preserve">Сообщества организмов. Биоценоз и его структура. Связи между организмами в биоценозе. </w:t>
      </w:r>
    </w:p>
    <w:p w:rsidR="00FC745A" w:rsidRPr="00A55DAB" w:rsidRDefault="00FC745A" w:rsidP="00FC745A">
      <w:pPr>
        <w:rPr>
          <w:sz w:val="24"/>
          <w:szCs w:val="24"/>
        </w:rPr>
      </w:pPr>
      <w:r w:rsidRPr="00A55DAB">
        <w:rPr>
          <w:sz w:val="24"/>
          <w:szCs w:val="24"/>
        </w:rPr>
        <w:t>Экосистема как открытая система (А.Д. Тенсли). Функциональные блоки организмов в экосистеме: продуценты, консументы, редуценты. Трофические уровни. Трофические цепи и сети. Абиотические блоки экосистем. Почвы и илы  в экосистемах. Круговорот веществ и поток энергии в экосистеме.</w:t>
      </w:r>
    </w:p>
    <w:p w:rsidR="00FC745A" w:rsidRPr="00A55DAB" w:rsidRDefault="00FC745A" w:rsidP="00FC745A">
      <w:pPr>
        <w:rPr>
          <w:sz w:val="24"/>
          <w:szCs w:val="24"/>
        </w:rPr>
      </w:pPr>
      <w:r w:rsidRPr="00A55DAB">
        <w:rPr>
          <w:sz w:val="24"/>
          <w:szCs w:val="24"/>
        </w:rPr>
        <w:t xml:space="preserve">Основные показатели экосистемы. Биомасса и продукция. Экологические пирамиды чисел, биомассы и энергии. </w:t>
      </w:r>
    </w:p>
    <w:p w:rsidR="00FC745A" w:rsidRPr="00A55DAB" w:rsidRDefault="00FC745A" w:rsidP="00FC745A">
      <w:pPr>
        <w:rPr>
          <w:sz w:val="24"/>
          <w:szCs w:val="24"/>
        </w:rPr>
      </w:pPr>
      <w:r w:rsidRPr="00A55DAB">
        <w:rPr>
          <w:sz w:val="24"/>
          <w:szCs w:val="24"/>
        </w:rPr>
        <w:t>Направленные закономерные смены сообществ – сукцессии. Первичные  и вторичные сукцессии и их причины. Антропогенные воздействия на сукцессии. Климаксное сообщество. Биоразнообразие и полнота круговорота веществ – основа устойчивости сообществ.</w:t>
      </w:r>
    </w:p>
    <w:p w:rsidR="00FC745A" w:rsidRPr="00A55DAB" w:rsidRDefault="00FC745A" w:rsidP="00FC745A">
      <w:pPr>
        <w:rPr>
          <w:sz w:val="24"/>
          <w:szCs w:val="24"/>
        </w:rPr>
      </w:pPr>
      <w:r w:rsidRPr="00A55DAB">
        <w:rPr>
          <w:sz w:val="24"/>
          <w:szCs w:val="24"/>
        </w:rPr>
        <w:t xml:space="preserve">Природные экосистемы. </w:t>
      </w:r>
    </w:p>
    <w:p w:rsidR="00FC745A" w:rsidRPr="00A55DAB" w:rsidRDefault="00FC745A" w:rsidP="00FC745A">
      <w:pPr>
        <w:rPr>
          <w:sz w:val="24"/>
          <w:szCs w:val="24"/>
        </w:rPr>
      </w:pPr>
      <w:r w:rsidRPr="00A55DAB">
        <w:rPr>
          <w:sz w:val="24"/>
          <w:szCs w:val="24"/>
        </w:rPr>
        <w:t>Антропогенные экосистемы. Агроэкосистема. Агроценоз. Различия между антропогенными и природными экосистемами.</w:t>
      </w:r>
    </w:p>
    <w:p w:rsidR="00FC745A" w:rsidRPr="00A55DAB" w:rsidRDefault="00FC745A" w:rsidP="00FC745A">
      <w:pPr>
        <w:rPr>
          <w:sz w:val="24"/>
          <w:szCs w:val="24"/>
        </w:rPr>
      </w:pPr>
      <w:r w:rsidRPr="00A55DAB">
        <w:rPr>
          <w:sz w:val="24"/>
          <w:szCs w:val="24"/>
        </w:rPr>
        <w:t>Урбоэкосистемы. Основные компоненты урбоэкосистем. Городская флора  и фауна. Синантропизация городской фауны. Биологическое и хозяйственное значение агроэкосистем и урбоэкосистем.</w:t>
      </w:r>
    </w:p>
    <w:p w:rsidR="00FC745A" w:rsidRPr="00A55DAB" w:rsidRDefault="00FC745A" w:rsidP="00FC745A">
      <w:pPr>
        <w:rPr>
          <w:sz w:val="24"/>
          <w:szCs w:val="24"/>
        </w:rPr>
      </w:pPr>
      <w:r w:rsidRPr="00A55DAB">
        <w:rPr>
          <w:sz w:val="24"/>
          <w:szCs w:val="24"/>
        </w:rPr>
        <w:t>Закономерности формирования основных взаимодействий организмов  в экосистемах. Перенос энергии и веществ между смежными экосистемами. Устойчивость организмов, популяций и экосистем в условиях естественных  и антропогенных воздействий.</w:t>
      </w:r>
    </w:p>
    <w:p w:rsidR="00FC745A" w:rsidRPr="00A55DAB" w:rsidRDefault="00FC745A" w:rsidP="00FC745A">
      <w:pPr>
        <w:rPr>
          <w:sz w:val="24"/>
          <w:szCs w:val="24"/>
        </w:rPr>
      </w:pPr>
      <w:r w:rsidRPr="00A55DAB">
        <w:rPr>
          <w:sz w:val="24"/>
          <w:szCs w:val="24"/>
        </w:rPr>
        <w:t>Методология мониторинга естественных и антропогенных экосистем.</w:t>
      </w:r>
    </w:p>
    <w:p w:rsidR="00FC745A" w:rsidRPr="00A55DAB" w:rsidRDefault="00FC745A" w:rsidP="00FC745A">
      <w:pPr>
        <w:rPr>
          <w:sz w:val="24"/>
          <w:szCs w:val="24"/>
        </w:rPr>
      </w:pPr>
      <w:r w:rsidRPr="00A55DAB">
        <w:rPr>
          <w:sz w:val="24"/>
          <w:szCs w:val="24"/>
        </w:rPr>
        <w:t>Демонстрации:</w:t>
      </w:r>
    </w:p>
    <w:p w:rsidR="00FC745A" w:rsidRPr="00A55DAB" w:rsidRDefault="00FC745A" w:rsidP="00FC745A">
      <w:pPr>
        <w:rPr>
          <w:sz w:val="24"/>
          <w:szCs w:val="24"/>
        </w:rPr>
      </w:pPr>
      <w:r w:rsidRPr="00A55DAB">
        <w:rPr>
          <w:sz w:val="24"/>
          <w:szCs w:val="24"/>
        </w:rPr>
        <w:t>Портрет: А.Д. Тенсли.</w:t>
      </w:r>
    </w:p>
    <w:p w:rsidR="00FC745A" w:rsidRPr="00A55DAB" w:rsidRDefault="00FC745A" w:rsidP="00FC745A">
      <w:pPr>
        <w:rPr>
          <w:sz w:val="24"/>
          <w:szCs w:val="24"/>
        </w:rPr>
      </w:pPr>
      <w:r w:rsidRPr="00A55DAB">
        <w:rPr>
          <w:sz w:val="24"/>
          <w:szCs w:val="24"/>
        </w:rPr>
        <w:t>Таблицы и схемы: «Структура биоценоза», «Экосистема широколиственного леса», «Экосистема хвойного леса», «Функциональные группы организмов  в экосистеме», «Круговорот веществ в экосистеме», «Цепи питания (пастбищная, детритная)», «Экологическая пирамида чисел», «Экологическая пирамида биомассы», «Экологическая пирамида энергии», «Образование болота», «Первичная сукцессия», «Восстановление леса после пожара», «Экосистема озера», «Агроценоз», «Круговорот веществ и поток энергии в агроценозе», «Примеры урбоэкосистем».</w:t>
      </w:r>
    </w:p>
    <w:p w:rsidR="00FC745A" w:rsidRPr="00A55DAB" w:rsidRDefault="00FC745A" w:rsidP="00FC745A">
      <w:pPr>
        <w:rPr>
          <w:sz w:val="24"/>
          <w:szCs w:val="24"/>
        </w:rPr>
      </w:pPr>
      <w:r w:rsidRPr="00A55DAB">
        <w:rPr>
          <w:sz w:val="24"/>
          <w:szCs w:val="24"/>
        </w:rPr>
        <w:t>Оборудование: гербарии растений, коллекции насекомых, чучела птиц  и зверей, гербарии культурных и дикорастущих растений, аквариум как модель экосистемы.</w:t>
      </w:r>
    </w:p>
    <w:p w:rsidR="00FC745A" w:rsidRPr="00A55DAB" w:rsidRDefault="00FC745A" w:rsidP="00FC745A">
      <w:pPr>
        <w:rPr>
          <w:sz w:val="24"/>
          <w:szCs w:val="24"/>
        </w:rPr>
      </w:pPr>
      <w:r w:rsidRPr="00A55DAB">
        <w:rPr>
          <w:sz w:val="24"/>
          <w:szCs w:val="24"/>
        </w:rPr>
        <w:t>Практическая работа «Изучение и описание урбоэкосистемы».</w:t>
      </w:r>
    </w:p>
    <w:p w:rsidR="00FC745A" w:rsidRPr="00A55DAB" w:rsidRDefault="00FC745A" w:rsidP="00FC745A">
      <w:pPr>
        <w:rPr>
          <w:sz w:val="24"/>
          <w:szCs w:val="24"/>
        </w:rPr>
      </w:pPr>
      <w:r w:rsidRPr="00A55DAB">
        <w:rPr>
          <w:sz w:val="24"/>
          <w:szCs w:val="24"/>
        </w:rPr>
        <w:t>Лабораторная работа «Изучение разнообразия мелких почвенных членистоногих в разных экосистемах».</w:t>
      </w:r>
    </w:p>
    <w:p w:rsidR="00FC745A" w:rsidRPr="00A55DAB" w:rsidRDefault="00FC745A" w:rsidP="00FC745A">
      <w:pPr>
        <w:rPr>
          <w:sz w:val="24"/>
          <w:szCs w:val="24"/>
        </w:rPr>
      </w:pPr>
      <w:r w:rsidRPr="00A55DAB">
        <w:rPr>
          <w:sz w:val="24"/>
          <w:szCs w:val="24"/>
        </w:rPr>
        <w:t>Экскурсия «Экскурсия в типичный биогеоценоз (в дубраву, березняк, ельник, на суходольный или пойменный луг, озеро, болото)».</w:t>
      </w:r>
    </w:p>
    <w:p w:rsidR="00FC745A" w:rsidRPr="00A55DAB" w:rsidRDefault="00FC745A" w:rsidP="00FC745A">
      <w:pPr>
        <w:rPr>
          <w:sz w:val="24"/>
          <w:szCs w:val="24"/>
        </w:rPr>
      </w:pPr>
      <w:r w:rsidRPr="00A55DAB">
        <w:rPr>
          <w:sz w:val="24"/>
          <w:szCs w:val="24"/>
        </w:rPr>
        <w:t>Экскурсия «Экскурсия в агроэкосистему (на поле или в тепличное хозяйство)».</w:t>
      </w:r>
    </w:p>
    <w:p w:rsidR="00FC745A" w:rsidRPr="00A55DAB" w:rsidRDefault="00FC745A" w:rsidP="00FC745A">
      <w:pPr>
        <w:rPr>
          <w:sz w:val="24"/>
          <w:szCs w:val="24"/>
        </w:rPr>
      </w:pPr>
      <w:r w:rsidRPr="00A55DAB">
        <w:rPr>
          <w:sz w:val="24"/>
          <w:szCs w:val="24"/>
        </w:rPr>
        <w:t xml:space="preserve">Тема 10. Биосфера – глобальная экосистема. </w:t>
      </w:r>
    </w:p>
    <w:p w:rsidR="00FC745A" w:rsidRPr="00A55DAB" w:rsidRDefault="00FC745A" w:rsidP="00FC745A">
      <w:pPr>
        <w:rPr>
          <w:sz w:val="24"/>
          <w:szCs w:val="24"/>
        </w:rPr>
      </w:pPr>
      <w:r w:rsidRPr="00A55DAB">
        <w:rPr>
          <w:sz w:val="24"/>
          <w:szCs w:val="24"/>
        </w:rPr>
        <w:t>Биосфера – общепланетарная оболочка Земли, где существует  или существовала жизнь. Развитие представлений о биосфере в трудах Э. Зюсса. Учение В.И. Вернадского о биосфере. Области биосферы и её состав. Живое вещество биосферы и его функции.</w:t>
      </w:r>
    </w:p>
    <w:p w:rsidR="00FC745A" w:rsidRPr="00A55DAB" w:rsidRDefault="00FC745A" w:rsidP="00FC745A">
      <w:pPr>
        <w:rPr>
          <w:sz w:val="24"/>
          <w:szCs w:val="24"/>
        </w:rPr>
      </w:pPr>
      <w:r w:rsidRPr="00A55DAB">
        <w:rPr>
          <w:sz w:val="24"/>
          <w:szCs w:val="24"/>
        </w:rPr>
        <w:t>Закономерности существования биосферы. Особенности биосферы как глобальной экосистемы. Динамическое равновесие в биосфере. Круговороты веществ и биогеохимические циклы (углерода, азота). Ритмичность явлений  в биосфере.</w:t>
      </w:r>
    </w:p>
    <w:p w:rsidR="00FC745A" w:rsidRPr="00A55DAB" w:rsidRDefault="00FC745A" w:rsidP="00FC745A">
      <w:pPr>
        <w:rPr>
          <w:sz w:val="24"/>
          <w:szCs w:val="24"/>
        </w:rPr>
      </w:pPr>
      <w:r w:rsidRPr="00A55DAB">
        <w:rPr>
          <w:sz w:val="24"/>
          <w:szCs w:val="24"/>
        </w:rPr>
        <w:t xml:space="preserve">Зональность биосферы. Понятие о биоме. Основные биомы суши: тундра, хвойные леса, смешанные и широколиственные леса, степи, саванны, пустыни, тропические леса, высокогорья. Климат, растительный и животный мир биомов суши. </w:t>
      </w:r>
    </w:p>
    <w:p w:rsidR="00FC745A" w:rsidRPr="00A55DAB" w:rsidRDefault="00FC745A" w:rsidP="00FC745A">
      <w:pPr>
        <w:rPr>
          <w:sz w:val="24"/>
          <w:szCs w:val="24"/>
        </w:rPr>
      </w:pPr>
      <w:r w:rsidRPr="00A55DAB">
        <w:rPr>
          <w:sz w:val="24"/>
          <w:szCs w:val="24"/>
        </w:rPr>
        <w:t>Структура и функция живых систем, оценка их ресурсного потенциала  и биосферных функций.</w:t>
      </w:r>
    </w:p>
    <w:p w:rsidR="00FC745A" w:rsidRPr="00A55DAB" w:rsidRDefault="00FC745A" w:rsidP="00FC745A">
      <w:pPr>
        <w:rPr>
          <w:sz w:val="24"/>
          <w:szCs w:val="24"/>
        </w:rPr>
      </w:pPr>
      <w:r w:rsidRPr="00A55DAB">
        <w:rPr>
          <w:sz w:val="24"/>
          <w:szCs w:val="24"/>
        </w:rPr>
        <w:t>Демонстрации:</w:t>
      </w:r>
    </w:p>
    <w:p w:rsidR="00FC745A" w:rsidRPr="00A55DAB" w:rsidRDefault="00FC745A" w:rsidP="00FC745A">
      <w:pPr>
        <w:rPr>
          <w:sz w:val="24"/>
          <w:szCs w:val="24"/>
        </w:rPr>
      </w:pPr>
      <w:r w:rsidRPr="00A55DAB">
        <w:rPr>
          <w:sz w:val="24"/>
          <w:szCs w:val="24"/>
        </w:rPr>
        <w:t>Портреты: В.И. Вернадский, Э. Зюсс.</w:t>
      </w:r>
    </w:p>
    <w:p w:rsidR="00FC745A" w:rsidRPr="00A55DAB" w:rsidRDefault="00FC745A" w:rsidP="00FC745A">
      <w:pPr>
        <w:rPr>
          <w:sz w:val="24"/>
          <w:szCs w:val="24"/>
        </w:rPr>
      </w:pPr>
      <w:r w:rsidRPr="00A55DAB">
        <w:rPr>
          <w:sz w:val="24"/>
          <w:szCs w:val="24"/>
        </w:rPr>
        <w:t>Таблицы и схемы: «Геосферы Земли», «Круговорот азота в природе», «Круговорот углерода в природе», «Круговорот кислорода в природе», «Круговорот воды в природе», «Основные биомы суши», «Климатические пояса Земли», «Тундра», «Тайга», «Смешанный лес», «Широколиственный лес», «Степь», «Саванна», «Пустыня», «Тропический лес».</w:t>
      </w:r>
    </w:p>
    <w:p w:rsidR="00FC745A" w:rsidRPr="00A55DAB" w:rsidRDefault="00FC745A" w:rsidP="00FC745A">
      <w:pPr>
        <w:rPr>
          <w:sz w:val="24"/>
          <w:szCs w:val="24"/>
        </w:rPr>
      </w:pPr>
      <w:r w:rsidRPr="00A55DAB">
        <w:rPr>
          <w:sz w:val="24"/>
          <w:szCs w:val="24"/>
        </w:rPr>
        <w:t>Оборудование: гербарии растений разных биомов, коллекции животных.</w:t>
      </w:r>
    </w:p>
    <w:p w:rsidR="00FC745A" w:rsidRPr="00A55DAB" w:rsidRDefault="00FC745A" w:rsidP="00FC745A">
      <w:pPr>
        <w:rPr>
          <w:sz w:val="24"/>
          <w:szCs w:val="24"/>
        </w:rPr>
      </w:pPr>
      <w:r w:rsidRPr="00A55DAB">
        <w:rPr>
          <w:sz w:val="24"/>
          <w:szCs w:val="24"/>
        </w:rPr>
        <w:t>Тема 11. Человек и окружающая среда.</w:t>
      </w:r>
    </w:p>
    <w:p w:rsidR="00FC745A" w:rsidRPr="00A55DAB" w:rsidRDefault="00FC745A" w:rsidP="00FC745A">
      <w:pPr>
        <w:rPr>
          <w:sz w:val="24"/>
          <w:szCs w:val="24"/>
        </w:rPr>
      </w:pPr>
      <w:r w:rsidRPr="00A55DAB">
        <w:rPr>
          <w:sz w:val="24"/>
          <w:szCs w:val="24"/>
        </w:rPr>
        <w:t>Экологические кризисы и их причины. Воздействие человека на биосферу. Загрязнение воздушной среды. Охрана воздуха. Загрязнение водной среды. Охрана водных ресурсов. Разрушение почвы. Охрана почвенных ресурсов. Изменение климата.</w:t>
      </w:r>
    </w:p>
    <w:p w:rsidR="00FC745A" w:rsidRPr="00A55DAB" w:rsidRDefault="00FC745A" w:rsidP="00FC745A">
      <w:pPr>
        <w:rPr>
          <w:sz w:val="24"/>
          <w:szCs w:val="24"/>
        </w:rPr>
      </w:pPr>
      <w:r w:rsidRPr="00A55DAB">
        <w:rPr>
          <w:sz w:val="24"/>
          <w:szCs w:val="24"/>
        </w:rPr>
        <w:t xml:space="preserve">Антропогенное воздействие на растительный и животный мир. Охрана растительного и животного мира. Основные принципы охраны природы. Красные книги. Особо охраняемые природные территории (ООПТ). Ботанические сады  и зоологические парки. </w:t>
      </w:r>
    </w:p>
    <w:p w:rsidR="00FC745A" w:rsidRPr="00A55DAB" w:rsidRDefault="00FC745A" w:rsidP="00FC745A">
      <w:pPr>
        <w:rPr>
          <w:sz w:val="24"/>
          <w:szCs w:val="24"/>
        </w:rPr>
      </w:pPr>
      <w:r w:rsidRPr="00A55DAB">
        <w:rPr>
          <w:sz w:val="24"/>
          <w:szCs w:val="24"/>
        </w:rPr>
        <w:t>Основные принципы устойчивого развития человечества и природы. Рациональное природопользование и сохранение биологического разнообразия Земли. Общие закономерности глобальных экологических кризисов. Особенности современного кризиса и его вероятные последствия.</w:t>
      </w:r>
    </w:p>
    <w:p w:rsidR="00FC745A" w:rsidRPr="00A55DAB" w:rsidRDefault="00FC745A" w:rsidP="00FC745A">
      <w:pPr>
        <w:rPr>
          <w:sz w:val="24"/>
          <w:szCs w:val="24"/>
        </w:rPr>
      </w:pPr>
      <w:r w:rsidRPr="00A55DAB">
        <w:rPr>
          <w:sz w:val="24"/>
          <w:szCs w:val="24"/>
        </w:rPr>
        <w:t>Развитие методов мониторинга развития опасных техногенных процессов.</w:t>
      </w:r>
    </w:p>
    <w:p w:rsidR="00FC745A" w:rsidRPr="00A55DAB" w:rsidRDefault="00FC745A" w:rsidP="00FC745A">
      <w:pPr>
        <w:rPr>
          <w:sz w:val="24"/>
          <w:szCs w:val="24"/>
        </w:rPr>
      </w:pPr>
      <w:r w:rsidRPr="00A55DAB">
        <w:rPr>
          <w:sz w:val="24"/>
          <w:szCs w:val="24"/>
        </w:rPr>
        <w:t xml:space="preserve">Демонстрации: </w:t>
      </w:r>
    </w:p>
    <w:p w:rsidR="00FC745A" w:rsidRPr="00A55DAB" w:rsidRDefault="00FC745A" w:rsidP="00FC745A">
      <w:pPr>
        <w:rPr>
          <w:sz w:val="24"/>
          <w:szCs w:val="24"/>
        </w:rPr>
      </w:pPr>
      <w:r w:rsidRPr="00A55DAB">
        <w:rPr>
          <w:sz w:val="24"/>
          <w:szCs w:val="24"/>
        </w:rPr>
        <w:t>Таблицы и схемы: «Загрязнение атмосферы», «Загрязнение гидросферы», «Загрязнение почвы», «Парниковый эффект», «Особо охраняемые природные территории», «Модели управляемого мира».</w:t>
      </w:r>
    </w:p>
    <w:p w:rsidR="00FC745A" w:rsidRPr="00A55DAB" w:rsidRDefault="00FC745A" w:rsidP="00FC745A">
      <w:pPr>
        <w:rPr>
          <w:sz w:val="24"/>
          <w:szCs w:val="24"/>
        </w:rPr>
      </w:pPr>
      <w:r w:rsidRPr="00A55DAB">
        <w:rPr>
          <w:sz w:val="24"/>
          <w:szCs w:val="24"/>
        </w:rPr>
        <w:t>Оборудование: фотографии охраняемых растений и животных Красной книги Российской Федерации, Красной книги региона.</w:t>
      </w:r>
    </w:p>
    <w:p w:rsidR="00FC745A" w:rsidRPr="00A55DAB" w:rsidRDefault="00FC745A" w:rsidP="00FC745A">
      <w:pPr>
        <w:rPr>
          <w:sz w:val="24"/>
          <w:szCs w:val="24"/>
        </w:rPr>
      </w:pPr>
      <w:r w:rsidRPr="00A55DAB">
        <w:rPr>
          <w:sz w:val="24"/>
          <w:szCs w:val="24"/>
        </w:rPr>
        <w:t>Планируемые результаты освоения программы по биологии на уровне среднего общего образования.</w:t>
      </w:r>
    </w:p>
    <w:p w:rsidR="00FC745A" w:rsidRPr="00A55DAB" w:rsidRDefault="00FC745A" w:rsidP="00FC745A">
      <w:pPr>
        <w:rPr>
          <w:sz w:val="24"/>
          <w:szCs w:val="24"/>
        </w:rPr>
      </w:pPr>
      <w:r w:rsidRPr="00A55DAB">
        <w:rPr>
          <w:sz w:val="24"/>
          <w:szCs w:val="24"/>
        </w:rPr>
        <w:t>ФГОС СОО устанавливает требования к результатам освоения обучающимися программ среднего общего образования: личностные, метапредметные и предметные.</w:t>
      </w:r>
    </w:p>
    <w:p w:rsidR="00FC745A" w:rsidRPr="00A55DAB" w:rsidRDefault="00FC745A" w:rsidP="00FC745A">
      <w:pPr>
        <w:rPr>
          <w:sz w:val="24"/>
          <w:szCs w:val="24"/>
        </w:rPr>
      </w:pPr>
      <w:r w:rsidRPr="00A55DAB">
        <w:rPr>
          <w:sz w:val="24"/>
          <w:szCs w:val="24"/>
        </w:rPr>
        <w:t> В структуре личностных результатов освоения программы по биологии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правосознания экологической культуры, способности ставить цели  и строить жизненные планы.</w:t>
      </w:r>
    </w:p>
    <w:p w:rsidR="00FC745A" w:rsidRPr="00A55DAB" w:rsidRDefault="00FC745A" w:rsidP="00FC745A">
      <w:pPr>
        <w:rPr>
          <w:sz w:val="24"/>
          <w:szCs w:val="24"/>
        </w:rPr>
      </w:pPr>
      <w:r w:rsidRPr="00A55DAB">
        <w:rPr>
          <w:sz w:val="24"/>
          <w:szCs w:val="24"/>
        </w:rPr>
        <w:t>Личностные результаты освоения программы по биологии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и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FC745A" w:rsidRPr="00A55DAB" w:rsidRDefault="00FC745A" w:rsidP="00FC745A">
      <w:pPr>
        <w:rPr>
          <w:sz w:val="24"/>
          <w:szCs w:val="24"/>
        </w:rPr>
      </w:pPr>
      <w:r w:rsidRPr="00A55DAB">
        <w:rPr>
          <w:sz w:val="24"/>
          <w:szCs w:val="24"/>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FC745A" w:rsidRPr="00A55DAB" w:rsidRDefault="00FC745A" w:rsidP="00FC745A">
      <w:pPr>
        <w:rPr>
          <w:sz w:val="24"/>
          <w:szCs w:val="24"/>
        </w:rPr>
      </w:pPr>
      <w:r w:rsidRPr="00A55DAB">
        <w:rPr>
          <w:sz w:val="24"/>
          <w:szCs w:val="24"/>
        </w:rPr>
        <w:t>1) гражданского воспитания:</w:t>
      </w:r>
    </w:p>
    <w:p w:rsidR="00FC745A" w:rsidRPr="00A55DAB" w:rsidRDefault="00FC745A" w:rsidP="00FC745A">
      <w:pPr>
        <w:rPr>
          <w:sz w:val="24"/>
          <w:szCs w:val="24"/>
        </w:rPr>
      </w:pPr>
      <w:r w:rsidRPr="00A55DAB">
        <w:rPr>
          <w:sz w:val="24"/>
          <w:szCs w:val="24"/>
        </w:rPr>
        <w:t>сформированность гражданской позиции обучающегося как активного  и ответственного члена российского общества;</w:t>
      </w:r>
    </w:p>
    <w:p w:rsidR="00FC745A" w:rsidRPr="00A55DAB" w:rsidRDefault="00FC745A" w:rsidP="00FC745A">
      <w:pPr>
        <w:rPr>
          <w:sz w:val="24"/>
          <w:szCs w:val="24"/>
        </w:rPr>
      </w:pPr>
      <w:r w:rsidRPr="00A55DAB">
        <w:rPr>
          <w:sz w:val="24"/>
          <w:szCs w:val="24"/>
        </w:rPr>
        <w:t>осознание своих конституционных прав и обязанностей, уважение закона  и правопорядка;</w:t>
      </w:r>
    </w:p>
    <w:p w:rsidR="00FC745A" w:rsidRPr="00A55DAB" w:rsidRDefault="00FC745A" w:rsidP="00FC745A">
      <w:pPr>
        <w:rPr>
          <w:sz w:val="24"/>
          <w:szCs w:val="24"/>
        </w:rPr>
      </w:pPr>
      <w:r w:rsidRPr="00A55DAB">
        <w:rPr>
          <w:sz w:val="24"/>
          <w:szCs w:val="24"/>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FC745A" w:rsidRPr="00A55DAB" w:rsidRDefault="00FC745A" w:rsidP="00FC745A">
      <w:pPr>
        <w:rPr>
          <w:sz w:val="24"/>
          <w:szCs w:val="24"/>
        </w:rPr>
      </w:pPr>
      <w:r w:rsidRPr="00A55DAB">
        <w:rPr>
          <w:sz w:val="24"/>
          <w:szCs w:val="24"/>
        </w:rPr>
        <w:t>способность определять собственную позицию по отношению к явлениям современной жизни и объяснять её;</w:t>
      </w:r>
    </w:p>
    <w:p w:rsidR="00FC745A" w:rsidRPr="00A55DAB" w:rsidRDefault="00FC745A" w:rsidP="00FC745A">
      <w:pPr>
        <w:rPr>
          <w:sz w:val="24"/>
          <w:szCs w:val="24"/>
        </w:rPr>
      </w:pPr>
      <w:r w:rsidRPr="00A55DAB">
        <w:rPr>
          <w:sz w:val="24"/>
          <w:szCs w:val="24"/>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FC745A" w:rsidRPr="00A55DAB" w:rsidRDefault="00FC745A" w:rsidP="00FC745A">
      <w:pPr>
        <w:rPr>
          <w:sz w:val="24"/>
          <w:szCs w:val="24"/>
        </w:rPr>
      </w:pPr>
      <w:r w:rsidRPr="00A55DAB">
        <w:rPr>
          <w:sz w:val="24"/>
          <w:szCs w:val="24"/>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rsidR="00FC745A" w:rsidRPr="00A55DAB" w:rsidRDefault="00FC745A" w:rsidP="00FC745A">
      <w:pPr>
        <w:rPr>
          <w:sz w:val="24"/>
          <w:szCs w:val="24"/>
        </w:rPr>
      </w:pPr>
      <w:r w:rsidRPr="00A55DAB">
        <w:rPr>
          <w:sz w:val="24"/>
          <w:szCs w:val="24"/>
        </w:rPr>
        <w:t>готовность к гуманитарной и волонтёрской деятельности;</w:t>
      </w:r>
    </w:p>
    <w:p w:rsidR="00FC745A" w:rsidRPr="00A55DAB" w:rsidRDefault="00FC745A" w:rsidP="00FC745A">
      <w:pPr>
        <w:rPr>
          <w:sz w:val="24"/>
          <w:szCs w:val="24"/>
        </w:rPr>
      </w:pPr>
      <w:r w:rsidRPr="00A55DAB">
        <w:rPr>
          <w:sz w:val="24"/>
          <w:szCs w:val="24"/>
        </w:rPr>
        <w:t>2) патриотического воспитания:</w:t>
      </w:r>
    </w:p>
    <w:p w:rsidR="00FC745A" w:rsidRPr="00A55DAB" w:rsidRDefault="00FC745A" w:rsidP="00FC745A">
      <w:pPr>
        <w:rPr>
          <w:sz w:val="24"/>
          <w:szCs w:val="24"/>
        </w:rPr>
      </w:pPr>
      <w:r w:rsidRPr="00A55DAB">
        <w:rPr>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FC745A" w:rsidRPr="00A55DAB" w:rsidRDefault="00FC745A" w:rsidP="00FC745A">
      <w:pPr>
        <w:rPr>
          <w:sz w:val="24"/>
          <w:szCs w:val="24"/>
        </w:rPr>
      </w:pPr>
      <w:r w:rsidRPr="00A55DAB">
        <w:rPr>
          <w:sz w:val="24"/>
          <w:szCs w:val="24"/>
        </w:rPr>
        <w:t>ценностное отношение к природному наследию и памятникам природы, достижениям России в науке, искусстве, спорте, технологиях, труде;</w:t>
      </w:r>
    </w:p>
    <w:p w:rsidR="00FC745A" w:rsidRPr="00A55DAB" w:rsidRDefault="00FC745A" w:rsidP="00FC745A">
      <w:pPr>
        <w:rPr>
          <w:sz w:val="24"/>
          <w:szCs w:val="24"/>
        </w:rPr>
      </w:pPr>
      <w:r w:rsidRPr="00A55DAB">
        <w:rPr>
          <w:sz w:val="24"/>
          <w:szCs w:val="24"/>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rsidR="00FC745A" w:rsidRPr="00A55DAB" w:rsidRDefault="00FC745A" w:rsidP="00FC745A">
      <w:pPr>
        <w:rPr>
          <w:sz w:val="24"/>
          <w:szCs w:val="24"/>
        </w:rPr>
      </w:pPr>
      <w:r w:rsidRPr="00A55DAB">
        <w:rPr>
          <w:sz w:val="24"/>
          <w:szCs w:val="24"/>
        </w:rPr>
        <w:t>идейная убеждённость, готовность к служению и защите Отечества, ответственность за его судьбу;</w:t>
      </w:r>
    </w:p>
    <w:p w:rsidR="00FC745A" w:rsidRPr="00A55DAB" w:rsidRDefault="00FC745A" w:rsidP="00FC745A">
      <w:pPr>
        <w:rPr>
          <w:sz w:val="24"/>
          <w:szCs w:val="24"/>
        </w:rPr>
      </w:pPr>
      <w:r w:rsidRPr="00A55DAB">
        <w:rPr>
          <w:sz w:val="24"/>
          <w:szCs w:val="24"/>
        </w:rPr>
        <w:t>3) духовно-нравственного воспитания:</w:t>
      </w:r>
    </w:p>
    <w:p w:rsidR="00FC745A" w:rsidRPr="00A55DAB" w:rsidRDefault="00FC745A" w:rsidP="00FC745A">
      <w:pPr>
        <w:rPr>
          <w:sz w:val="24"/>
          <w:szCs w:val="24"/>
        </w:rPr>
      </w:pPr>
      <w:r w:rsidRPr="00A55DAB">
        <w:rPr>
          <w:sz w:val="24"/>
          <w:szCs w:val="24"/>
        </w:rPr>
        <w:t>осознание духовных ценностей российского народа;</w:t>
      </w:r>
    </w:p>
    <w:p w:rsidR="00FC745A" w:rsidRPr="00A55DAB" w:rsidRDefault="00FC745A" w:rsidP="00FC745A">
      <w:pPr>
        <w:rPr>
          <w:sz w:val="24"/>
          <w:szCs w:val="24"/>
        </w:rPr>
      </w:pPr>
      <w:r w:rsidRPr="00A55DAB">
        <w:rPr>
          <w:sz w:val="24"/>
          <w:szCs w:val="24"/>
        </w:rPr>
        <w:t>сформированность нравственного сознания, этического поведения;</w:t>
      </w:r>
    </w:p>
    <w:p w:rsidR="00FC745A" w:rsidRPr="00A55DAB" w:rsidRDefault="00FC745A" w:rsidP="00FC745A">
      <w:pPr>
        <w:rPr>
          <w:sz w:val="24"/>
          <w:szCs w:val="24"/>
        </w:rPr>
      </w:pPr>
      <w:r w:rsidRPr="00A55DAB">
        <w:rPr>
          <w:sz w:val="24"/>
          <w:szCs w:val="24"/>
        </w:rPr>
        <w:t>способность оценивать ситуацию и принимать осознанные решения, ориентируясь на морально-нравственные нормы и ценности;</w:t>
      </w:r>
    </w:p>
    <w:p w:rsidR="00FC745A" w:rsidRPr="00A55DAB" w:rsidRDefault="00FC745A" w:rsidP="00FC745A">
      <w:pPr>
        <w:rPr>
          <w:sz w:val="24"/>
          <w:szCs w:val="24"/>
        </w:rPr>
      </w:pPr>
      <w:r w:rsidRPr="00A55DAB">
        <w:rPr>
          <w:sz w:val="24"/>
          <w:szCs w:val="24"/>
        </w:rPr>
        <w:t>осознание личного вклада в построение устойчивого будущего;</w:t>
      </w:r>
    </w:p>
    <w:p w:rsidR="00FC745A" w:rsidRPr="00A55DAB" w:rsidRDefault="00FC745A" w:rsidP="00FC745A">
      <w:pPr>
        <w:rPr>
          <w:sz w:val="24"/>
          <w:szCs w:val="24"/>
        </w:rPr>
      </w:pPr>
      <w:r w:rsidRPr="00A55DAB">
        <w:rPr>
          <w:sz w:val="24"/>
          <w:szCs w:val="24"/>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FC745A" w:rsidRPr="00A55DAB" w:rsidRDefault="00FC745A" w:rsidP="00FC745A">
      <w:pPr>
        <w:rPr>
          <w:sz w:val="24"/>
          <w:szCs w:val="24"/>
        </w:rPr>
      </w:pPr>
      <w:r w:rsidRPr="00A55DAB">
        <w:rPr>
          <w:sz w:val="24"/>
          <w:szCs w:val="24"/>
        </w:rPr>
        <w:t>4) эстетического воспитания:</w:t>
      </w:r>
    </w:p>
    <w:p w:rsidR="00FC745A" w:rsidRPr="00A55DAB" w:rsidRDefault="00FC745A" w:rsidP="00FC745A">
      <w:pPr>
        <w:rPr>
          <w:sz w:val="24"/>
          <w:szCs w:val="24"/>
        </w:rPr>
      </w:pPr>
      <w:r w:rsidRPr="00A55DAB">
        <w:rPr>
          <w:sz w:val="24"/>
          <w:szCs w:val="24"/>
        </w:rPr>
        <w:t>эстетическое отношение к миру, включая эстетику быта, научного  и технического творчества, спорта, труда, общественных отношений;</w:t>
      </w:r>
    </w:p>
    <w:p w:rsidR="00FC745A" w:rsidRPr="00A55DAB" w:rsidRDefault="00FC745A" w:rsidP="00FC745A">
      <w:pPr>
        <w:rPr>
          <w:sz w:val="24"/>
          <w:szCs w:val="24"/>
        </w:rPr>
      </w:pPr>
      <w:r w:rsidRPr="00A55DAB">
        <w:rPr>
          <w:sz w:val="24"/>
          <w:szCs w:val="24"/>
        </w:rPr>
        <w:t>понимание эмоционального воздействия живой природы и её ценности;</w:t>
      </w:r>
    </w:p>
    <w:p w:rsidR="00FC745A" w:rsidRPr="00A55DAB" w:rsidRDefault="00FC745A" w:rsidP="00FC745A">
      <w:pPr>
        <w:rPr>
          <w:sz w:val="24"/>
          <w:szCs w:val="24"/>
        </w:rPr>
      </w:pPr>
      <w:r w:rsidRPr="00A55DAB">
        <w:rPr>
          <w:sz w:val="24"/>
          <w:szCs w:val="24"/>
        </w:rPr>
        <w:t>готовность к самовыражению в разных видах искусства, стремление проявлять качества творческой личности;</w:t>
      </w:r>
    </w:p>
    <w:p w:rsidR="00FC745A" w:rsidRPr="00A55DAB" w:rsidRDefault="00FC745A" w:rsidP="00FC745A">
      <w:pPr>
        <w:rPr>
          <w:sz w:val="24"/>
          <w:szCs w:val="24"/>
        </w:rPr>
      </w:pPr>
      <w:r w:rsidRPr="00A55DAB">
        <w:rPr>
          <w:sz w:val="24"/>
          <w:szCs w:val="24"/>
        </w:rPr>
        <w:t>5) физического воспитания:</w:t>
      </w:r>
    </w:p>
    <w:p w:rsidR="00FC745A" w:rsidRPr="00A55DAB" w:rsidRDefault="00FC745A" w:rsidP="00FC745A">
      <w:pPr>
        <w:rPr>
          <w:sz w:val="24"/>
          <w:szCs w:val="24"/>
        </w:rPr>
      </w:pPr>
      <w:r w:rsidRPr="00A55DAB">
        <w:rPr>
          <w:sz w:val="24"/>
          <w:szCs w:val="24"/>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FC745A" w:rsidRPr="00A55DAB" w:rsidRDefault="00FC745A" w:rsidP="00FC745A">
      <w:pPr>
        <w:rPr>
          <w:sz w:val="24"/>
          <w:szCs w:val="24"/>
        </w:rPr>
      </w:pPr>
      <w:r w:rsidRPr="00A55DAB">
        <w:rPr>
          <w:sz w:val="24"/>
          <w:szCs w:val="24"/>
        </w:rPr>
        <w:t>понимание ценности правил индивидуального и коллективного безопасного поведения в ситуациях, угрожающих здоровью и жизни людей;</w:t>
      </w:r>
    </w:p>
    <w:p w:rsidR="00FC745A" w:rsidRPr="00A55DAB" w:rsidRDefault="00FC745A" w:rsidP="00FC745A">
      <w:pPr>
        <w:rPr>
          <w:sz w:val="24"/>
          <w:szCs w:val="24"/>
        </w:rPr>
      </w:pPr>
      <w:r w:rsidRPr="00A55DAB">
        <w:rPr>
          <w:sz w:val="24"/>
          <w:szCs w:val="24"/>
        </w:rPr>
        <w:t>осознание последствий и неприятия вредных привычек (употребления алкоголя, наркотиков, курения);</w:t>
      </w:r>
    </w:p>
    <w:p w:rsidR="00FC745A" w:rsidRPr="00A55DAB" w:rsidRDefault="00FC745A" w:rsidP="00FC745A">
      <w:pPr>
        <w:rPr>
          <w:sz w:val="24"/>
          <w:szCs w:val="24"/>
        </w:rPr>
      </w:pPr>
      <w:r w:rsidRPr="00A55DAB">
        <w:rPr>
          <w:sz w:val="24"/>
          <w:szCs w:val="24"/>
        </w:rPr>
        <w:t>6) трудового воспитания:</w:t>
      </w:r>
    </w:p>
    <w:p w:rsidR="00FC745A" w:rsidRPr="00A55DAB" w:rsidRDefault="00FC745A" w:rsidP="00FC745A">
      <w:pPr>
        <w:rPr>
          <w:sz w:val="24"/>
          <w:szCs w:val="24"/>
        </w:rPr>
      </w:pPr>
      <w:r w:rsidRPr="00A55DAB">
        <w:rPr>
          <w:sz w:val="24"/>
          <w:szCs w:val="24"/>
        </w:rPr>
        <w:t>готовность к труду, осознание ценности мастерства, трудолюбие;</w:t>
      </w:r>
    </w:p>
    <w:p w:rsidR="00FC745A" w:rsidRPr="00A55DAB" w:rsidRDefault="00FC745A" w:rsidP="00FC745A">
      <w:pPr>
        <w:rPr>
          <w:sz w:val="24"/>
          <w:szCs w:val="24"/>
        </w:rPr>
      </w:pPr>
      <w:r w:rsidRPr="00A55DAB">
        <w:rPr>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FC745A" w:rsidRPr="00A55DAB" w:rsidRDefault="00FC745A" w:rsidP="00FC745A">
      <w:pPr>
        <w:rPr>
          <w:sz w:val="24"/>
          <w:szCs w:val="24"/>
        </w:rPr>
      </w:pPr>
      <w:r w:rsidRPr="00A55DAB">
        <w:rPr>
          <w:sz w:val="24"/>
          <w:szCs w:val="24"/>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FC745A" w:rsidRPr="00A55DAB" w:rsidRDefault="00FC745A" w:rsidP="00FC745A">
      <w:pPr>
        <w:rPr>
          <w:sz w:val="24"/>
          <w:szCs w:val="24"/>
        </w:rPr>
      </w:pPr>
      <w:r w:rsidRPr="00A55DAB">
        <w:rPr>
          <w:sz w:val="24"/>
          <w:szCs w:val="24"/>
        </w:rPr>
        <w:t>готовность и способность к образованию и самообразованию на протяжении всей жизни;</w:t>
      </w:r>
    </w:p>
    <w:p w:rsidR="00FC745A" w:rsidRPr="00A55DAB" w:rsidRDefault="00FC745A" w:rsidP="00FC745A">
      <w:pPr>
        <w:rPr>
          <w:sz w:val="24"/>
          <w:szCs w:val="24"/>
        </w:rPr>
      </w:pPr>
      <w:r w:rsidRPr="00A55DAB">
        <w:rPr>
          <w:sz w:val="24"/>
          <w:szCs w:val="24"/>
        </w:rPr>
        <w:t>7) экологического воспитания:</w:t>
      </w:r>
    </w:p>
    <w:p w:rsidR="00FC745A" w:rsidRPr="00A55DAB" w:rsidRDefault="00FC745A" w:rsidP="00FC745A">
      <w:pPr>
        <w:rPr>
          <w:sz w:val="24"/>
          <w:szCs w:val="24"/>
        </w:rPr>
      </w:pPr>
      <w:r w:rsidRPr="00A55DAB">
        <w:rPr>
          <w:sz w:val="24"/>
          <w:szCs w:val="24"/>
        </w:rPr>
        <w:t>экологически целесообразное отношение к природе как источнику жизни  на Земле, основе её существования;</w:t>
      </w:r>
    </w:p>
    <w:p w:rsidR="00FC745A" w:rsidRPr="00A55DAB" w:rsidRDefault="00FC745A" w:rsidP="00FC745A">
      <w:pPr>
        <w:rPr>
          <w:sz w:val="24"/>
          <w:szCs w:val="24"/>
        </w:rPr>
      </w:pPr>
      <w:r w:rsidRPr="00A55DAB">
        <w:rPr>
          <w:sz w:val="24"/>
          <w:szCs w:val="24"/>
        </w:rPr>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FC745A" w:rsidRPr="00A55DAB" w:rsidRDefault="00FC745A" w:rsidP="00FC745A">
      <w:pPr>
        <w:rPr>
          <w:sz w:val="24"/>
          <w:szCs w:val="24"/>
        </w:rPr>
      </w:pPr>
      <w:r w:rsidRPr="00A55DAB">
        <w:rPr>
          <w:sz w:val="24"/>
          <w:szCs w:val="24"/>
        </w:rPr>
        <w:t>осознание глобального характера экологических проблем и путей их решения;</w:t>
      </w:r>
    </w:p>
    <w:p w:rsidR="00FC745A" w:rsidRPr="00A55DAB" w:rsidRDefault="00FC745A" w:rsidP="00FC745A">
      <w:pPr>
        <w:rPr>
          <w:sz w:val="24"/>
          <w:szCs w:val="24"/>
        </w:rPr>
      </w:pPr>
      <w:r w:rsidRPr="00A55DAB">
        <w:rPr>
          <w:sz w:val="24"/>
          <w:szCs w:val="24"/>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FC745A" w:rsidRPr="00A55DAB" w:rsidRDefault="00FC745A" w:rsidP="00FC745A">
      <w:pPr>
        <w:rPr>
          <w:sz w:val="24"/>
          <w:szCs w:val="24"/>
        </w:rPr>
      </w:pPr>
      <w:r w:rsidRPr="00A55DAB">
        <w:rPr>
          <w:sz w:val="24"/>
          <w:szCs w:val="24"/>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FC745A" w:rsidRPr="00A55DAB" w:rsidRDefault="00FC745A" w:rsidP="00FC745A">
      <w:pPr>
        <w:rPr>
          <w:sz w:val="24"/>
          <w:szCs w:val="24"/>
        </w:rPr>
      </w:pPr>
      <w:r w:rsidRPr="00A55DAB">
        <w:rPr>
          <w:sz w:val="24"/>
          <w:szCs w:val="24"/>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FC745A" w:rsidRPr="00A55DAB" w:rsidRDefault="00FC745A" w:rsidP="00FC745A">
      <w:pPr>
        <w:rPr>
          <w:sz w:val="24"/>
          <w:szCs w:val="24"/>
        </w:rPr>
      </w:pPr>
      <w:r w:rsidRPr="00A55DAB">
        <w:rPr>
          <w:sz w:val="24"/>
          <w:szCs w:val="24"/>
        </w:rPr>
        <w:t>8) ценности научного познания:</w:t>
      </w:r>
    </w:p>
    <w:p w:rsidR="00FC745A" w:rsidRPr="00A55DAB" w:rsidRDefault="00FC745A" w:rsidP="00FC745A">
      <w:pPr>
        <w:rPr>
          <w:sz w:val="24"/>
          <w:szCs w:val="24"/>
        </w:rPr>
      </w:pPr>
      <w:r w:rsidRPr="00A55DAB">
        <w:rPr>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FC745A" w:rsidRPr="00A55DAB" w:rsidRDefault="00FC745A" w:rsidP="00FC745A">
      <w:pPr>
        <w:rPr>
          <w:sz w:val="24"/>
          <w:szCs w:val="24"/>
        </w:rPr>
      </w:pPr>
      <w:r w:rsidRPr="00A55DAB">
        <w:rPr>
          <w:sz w:val="24"/>
          <w:szCs w:val="24"/>
        </w:rPr>
        <w:t>совершенствование языковой и читательской культуры как средства взаимодействия между людьми и познания мира;</w:t>
      </w:r>
    </w:p>
    <w:p w:rsidR="00FC745A" w:rsidRPr="00A55DAB" w:rsidRDefault="00FC745A" w:rsidP="00FC745A">
      <w:pPr>
        <w:rPr>
          <w:sz w:val="24"/>
          <w:szCs w:val="24"/>
        </w:rPr>
      </w:pPr>
      <w:r w:rsidRPr="00A55DAB">
        <w:rPr>
          <w:sz w:val="24"/>
          <w:szCs w:val="24"/>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FC745A" w:rsidRPr="00A55DAB" w:rsidRDefault="00FC745A" w:rsidP="00FC745A">
      <w:pPr>
        <w:rPr>
          <w:sz w:val="24"/>
          <w:szCs w:val="24"/>
        </w:rPr>
      </w:pPr>
      <w:r w:rsidRPr="00A55DAB">
        <w:rPr>
          <w:sz w:val="24"/>
          <w:szCs w:val="24"/>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rsidR="00FC745A" w:rsidRPr="00A55DAB" w:rsidRDefault="00FC745A" w:rsidP="00FC745A">
      <w:pPr>
        <w:rPr>
          <w:sz w:val="24"/>
          <w:szCs w:val="24"/>
        </w:rPr>
      </w:pPr>
      <w:r w:rsidRPr="00A55DAB">
        <w:rPr>
          <w:sz w:val="24"/>
          <w:szCs w:val="24"/>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rsidR="00FC745A" w:rsidRPr="00A55DAB" w:rsidRDefault="00FC745A" w:rsidP="00FC745A">
      <w:pPr>
        <w:rPr>
          <w:sz w:val="24"/>
          <w:szCs w:val="24"/>
        </w:rPr>
      </w:pPr>
      <w:r w:rsidRPr="00A55DAB">
        <w:rPr>
          <w:sz w:val="24"/>
          <w:szCs w:val="24"/>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FC745A" w:rsidRPr="00A55DAB" w:rsidRDefault="00FC745A" w:rsidP="00FC745A">
      <w:pPr>
        <w:rPr>
          <w:sz w:val="24"/>
          <w:szCs w:val="24"/>
        </w:rPr>
      </w:pPr>
      <w:r w:rsidRPr="00A55DAB">
        <w:rPr>
          <w:sz w:val="24"/>
          <w:szCs w:val="24"/>
        </w:rPr>
        <w:t>способность самостоятельно использовать биологические знания для решения проблем в реальных жизненных ситуациях;</w:t>
      </w:r>
    </w:p>
    <w:p w:rsidR="00FC745A" w:rsidRPr="00A55DAB" w:rsidRDefault="00FC745A" w:rsidP="00FC745A">
      <w:pPr>
        <w:rPr>
          <w:sz w:val="24"/>
          <w:szCs w:val="24"/>
        </w:rPr>
      </w:pPr>
      <w:r w:rsidRPr="00A55DAB">
        <w:rPr>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p>
    <w:p w:rsidR="00FC745A" w:rsidRPr="00A55DAB" w:rsidRDefault="00FC745A" w:rsidP="00FC745A">
      <w:pPr>
        <w:rPr>
          <w:sz w:val="24"/>
          <w:szCs w:val="24"/>
        </w:rPr>
      </w:pPr>
      <w:r w:rsidRPr="00A55DAB">
        <w:rPr>
          <w:sz w:val="24"/>
          <w:szCs w:val="24"/>
        </w:rPr>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rsidR="00FC745A" w:rsidRPr="00A55DAB" w:rsidRDefault="00FC745A" w:rsidP="00FC745A">
      <w:pPr>
        <w:rPr>
          <w:sz w:val="24"/>
          <w:szCs w:val="24"/>
        </w:rPr>
      </w:pPr>
      <w:r w:rsidRPr="00A55DAB">
        <w:rPr>
          <w:sz w:val="24"/>
          <w:szCs w:val="24"/>
        </w:rPr>
        <w:t>В процессе достижения личностных результатов освоения обучающимися программы среднего общего образования у обучающихся совершенствуется эмоциональный интеллект, предполагающий сформированность:</w:t>
      </w:r>
    </w:p>
    <w:p w:rsidR="00FC745A" w:rsidRPr="00A55DAB" w:rsidRDefault="00FC745A" w:rsidP="00FC745A">
      <w:pPr>
        <w:rPr>
          <w:sz w:val="24"/>
          <w:szCs w:val="24"/>
        </w:rPr>
      </w:pPr>
      <w:r w:rsidRPr="00A55DAB">
        <w:rPr>
          <w:sz w:val="24"/>
          <w:szCs w:val="24"/>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FC745A" w:rsidRPr="00A55DAB" w:rsidRDefault="00FC745A" w:rsidP="00FC745A">
      <w:pPr>
        <w:rPr>
          <w:sz w:val="24"/>
          <w:szCs w:val="24"/>
        </w:rPr>
      </w:pPr>
      <w:r w:rsidRPr="00A55DAB">
        <w:rPr>
          <w:sz w:val="24"/>
          <w:szCs w:val="24"/>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FC745A" w:rsidRPr="00A55DAB" w:rsidRDefault="00FC745A" w:rsidP="00FC745A">
      <w:pPr>
        <w:rPr>
          <w:sz w:val="24"/>
          <w:szCs w:val="24"/>
        </w:rPr>
      </w:pPr>
      <w:r w:rsidRPr="00A55DAB">
        <w:rPr>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FC745A" w:rsidRPr="00A55DAB" w:rsidRDefault="00FC745A" w:rsidP="00FC745A">
      <w:pPr>
        <w:rPr>
          <w:sz w:val="24"/>
          <w:szCs w:val="24"/>
        </w:rPr>
      </w:pPr>
      <w:r w:rsidRPr="00A55DAB">
        <w:rPr>
          <w:sz w:val="24"/>
          <w:szCs w:val="24"/>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FC745A" w:rsidRPr="00A55DAB" w:rsidRDefault="00FC745A" w:rsidP="00FC745A">
      <w:pPr>
        <w:rPr>
          <w:sz w:val="24"/>
          <w:szCs w:val="24"/>
        </w:rPr>
      </w:pPr>
      <w:r w:rsidRPr="00A55DAB">
        <w:rPr>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p w:rsidR="00FC745A" w:rsidRPr="00A55DAB" w:rsidRDefault="00FC745A" w:rsidP="00FC745A">
      <w:pPr>
        <w:rPr>
          <w:sz w:val="24"/>
          <w:szCs w:val="24"/>
        </w:rPr>
      </w:pPr>
      <w:r w:rsidRPr="00A55DAB">
        <w:rPr>
          <w:sz w:val="24"/>
          <w:szCs w:val="24"/>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FC745A" w:rsidRPr="00A55DAB" w:rsidRDefault="00FC745A" w:rsidP="00FC745A">
      <w:pPr>
        <w:rPr>
          <w:sz w:val="24"/>
          <w:szCs w:val="24"/>
        </w:rPr>
      </w:pPr>
      <w:r w:rsidRPr="00A55DAB">
        <w:rPr>
          <w:sz w:val="24"/>
          <w:szCs w:val="24"/>
        </w:rPr>
        <w:t xml:space="preserve">В результате изучения биологии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FC745A" w:rsidRPr="00A55DAB" w:rsidRDefault="00FC745A" w:rsidP="00FC745A">
      <w:pPr>
        <w:rPr>
          <w:sz w:val="24"/>
          <w:szCs w:val="24"/>
        </w:rPr>
      </w:pPr>
      <w:r w:rsidRPr="00A55DAB">
        <w:rPr>
          <w:sz w:val="24"/>
          <w:szCs w:val="24"/>
        </w:rPr>
        <w:t>Метапредметные результаты освоения программы среднего общего образования должны отражать:</w:t>
      </w:r>
    </w:p>
    <w:p w:rsidR="00FC745A" w:rsidRPr="00A55DAB" w:rsidRDefault="00FC745A" w:rsidP="00FC745A">
      <w:pPr>
        <w:rPr>
          <w:sz w:val="24"/>
          <w:szCs w:val="24"/>
        </w:rPr>
      </w:pPr>
      <w:r w:rsidRPr="00A55DAB">
        <w:rPr>
          <w:sz w:val="24"/>
          <w:szCs w:val="24"/>
        </w:rPr>
        <w:t>Овладение универсальными учебными познавательными действиями:</w:t>
      </w:r>
    </w:p>
    <w:p w:rsidR="00FC745A" w:rsidRPr="00A55DAB" w:rsidRDefault="00FC745A" w:rsidP="00FC745A">
      <w:pPr>
        <w:rPr>
          <w:sz w:val="24"/>
          <w:szCs w:val="24"/>
        </w:rPr>
      </w:pPr>
      <w:r w:rsidRPr="00A55DAB">
        <w:rPr>
          <w:sz w:val="24"/>
          <w:szCs w:val="24"/>
        </w:rPr>
        <w:t>1) базовые логические действия:</w:t>
      </w:r>
    </w:p>
    <w:p w:rsidR="00FC745A" w:rsidRPr="00A55DAB" w:rsidRDefault="00FC745A" w:rsidP="00FC745A">
      <w:pPr>
        <w:rPr>
          <w:sz w:val="24"/>
          <w:szCs w:val="24"/>
        </w:rPr>
      </w:pPr>
      <w:r w:rsidRPr="00A55DAB">
        <w:rPr>
          <w:sz w:val="24"/>
          <w:szCs w:val="24"/>
        </w:rPr>
        <w:t xml:space="preserve">самостоятельно формулировать и актуализировать проблему, рассматривать её всесторонне; </w:t>
      </w:r>
    </w:p>
    <w:p w:rsidR="00FC745A" w:rsidRPr="00A55DAB" w:rsidRDefault="00FC745A" w:rsidP="00FC745A">
      <w:pPr>
        <w:rPr>
          <w:sz w:val="24"/>
          <w:szCs w:val="24"/>
        </w:rPr>
      </w:pPr>
      <w:r w:rsidRPr="00A55DAB">
        <w:rPr>
          <w:sz w:val="24"/>
          <w:szCs w:val="24"/>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FC745A" w:rsidRPr="00A55DAB" w:rsidRDefault="00FC745A" w:rsidP="00FC745A">
      <w:pPr>
        <w:rPr>
          <w:sz w:val="24"/>
          <w:szCs w:val="24"/>
        </w:rPr>
      </w:pPr>
      <w:r w:rsidRPr="00A55DAB">
        <w:rPr>
          <w:sz w:val="24"/>
          <w:szCs w:val="24"/>
        </w:rPr>
        <w:t>определять цели деятельности, задавая параметры и критерии их достижения, соотносить результаты деятельности с поставленными целями;</w:t>
      </w:r>
    </w:p>
    <w:p w:rsidR="00FC745A" w:rsidRPr="00A55DAB" w:rsidRDefault="00FC745A" w:rsidP="00FC745A">
      <w:pPr>
        <w:rPr>
          <w:sz w:val="24"/>
          <w:szCs w:val="24"/>
        </w:rPr>
      </w:pPr>
      <w:r w:rsidRPr="00A55DAB">
        <w:rPr>
          <w:sz w:val="24"/>
          <w:szCs w:val="24"/>
        </w:rPr>
        <w:t xml:space="preserve">использовать биологические понятия для объяснения фактов и явлений живой природы; </w:t>
      </w:r>
    </w:p>
    <w:p w:rsidR="00FC745A" w:rsidRPr="00A55DAB" w:rsidRDefault="00FC745A" w:rsidP="00FC745A">
      <w:pPr>
        <w:rPr>
          <w:sz w:val="24"/>
          <w:szCs w:val="24"/>
        </w:rPr>
      </w:pPr>
      <w:r w:rsidRPr="00A55DAB">
        <w:rPr>
          <w:sz w:val="24"/>
          <w:szCs w:val="24"/>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FC745A" w:rsidRPr="00A55DAB" w:rsidRDefault="00FC745A" w:rsidP="00FC745A">
      <w:pPr>
        <w:rPr>
          <w:sz w:val="24"/>
          <w:szCs w:val="24"/>
        </w:rPr>
      </w:pPr>
      <w:r w:rsidRPr="00A55DAB">
        <w:rPr>
          <w:sz w:val="24"/>
          <w:szCs w:val="24"/>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rsidR="00FC745A" w:rsidRPr="00A55DAB" w:rsidRDefault="00FC745A" w:rsidP="00FC745A">
      <w:pPr>
        <w:rPr>
          <w:sz w:val="24"/>
          <w:szCs w:val="24"/>
        </w:rPr>
      </w:pPr>
      <w:r w:rsidRPr="00A55DAB">
        <w:rPr>
          <w:sz w:val="24"/>
          <w:szCs w:val="24"/>
        </w:rPr>
        <w:t xml:space="preserve">разрабатывать план решения проблемы с учётом анализа имеющихся материальных и нематериальных ресурсов; </w:t>
      </w:r>
    </w:p>
    <w:p w:rsidR="00FC745A" w:rsidRPr="00A55DAB" w:rsidRDefault="00FC745A" w:rsidP="00FC745A">
      <w:pPr>
        <w:rPr>
          <w:sz w:val="24"/>
          <w:szCs w:val="24"/>
        </w:rPr>
      </w:pPr>
      <w:r w:rsidRPr="00A55DAB">
        <w:rPr>
          <w:sz w:val="24"/>
          <w:szCs w:val="24"/>
        </w:rPr>
        <w:t xml:space="preserve">вносить коррективы в деятельность, оценивать соответствие результатов целям, оценивать риски последствий деятельности; </w:t>
      </w:r>
    </w:p>
    <w:p w:rsidR="00FC745A" w:rsidRPr="00A55DAB" w:rsidRDefault="00FC745A" w:rsidP="00FC745A">
      <w:pPr>
        <w:rPr>
          <w:sz w:val="24"/>
          <w:szCs w:val="24"/>
        </w:rPr>
      </w:pPr>
      <w:r w:rsidRPr="00A55DAB">
        <w:rPr>
          <w:sz w:val="24"/>
          <w:szCs w:val="24"/>
        </w:rPr>
        <w:t xml:space="preserve">координировать и выполнять работу в условиях реального, виртуального  и комбинированного взаимодействия; </w:t>
      </w:r>
    </w:p>
    <w:p w:rsidR="00FC745A" w:rsidRPr="00A55DAB" w:rsidRDefault="00FC745A" w:rsidP="00FC745A">
      <w:pPr>
        <w:rPr>
          <w:sz w:val="24"/>
          <w:szCs w:val="24"/>
        </w:rPr>
      </w:pPr>
      <w:r w:rsidRPr="00A55DAB">
        <w:rPr>
          <w:sz w:val="24"/>
          <w:szCs w:val="24"/>
        </w:rPr>
        <w:t>развивать креативное мышление при решении жизненных проблем;</w:t>
      </w:r>
    </w:p>
    <w:p w:rsidR="00FC745A" w:rsidRPr="00A55DAB" w:rsidRDefault="00FC745A" w:rsidP="00FC745A">
      <w:pPr>
        <w:rPr>
          <w:sz w:val="24"/>
          <w:szCs w:val="24"/>
        </w:rPr>
      </w:pPr>
      <w:r w:rsidRPr="00A55DAB">
        <w:rPr>
          <w:sz w:val="24"/>
          <w:szCs w:val="24"/>
        </w:rPr>
        <w:t>2) базовые исследовательские действия:</w:t>
      </w:r>
    </w:p>
    <w:p w:rsidR="00FC745A" w:rsidRPr="00A55DAB" w:rsidRDefault="00FC745A" w:rsidP="00FC745A">
      <w:pPr>
        <w:rPr>
          <w:sz w:val="24"/>
          <w:szCs w:val="24"/>
        </w:rPr>
      </w:pPr>
      <w:r w:rsidRPr="00A55DAB">
        <w:rPr>
          <w:sz w:val="24"/>
          <w:szCs w:val="24"/>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FC745A" w:rsidRPr="00A55DAB" w:rsidRDefault="00FC745A" w:rsidP="00FC745A">
      <w:pPr>
        <w:rPr>
          <w:sz w:val="24"/>
          <w:szCs w:val="24"/>
        </w:rPr>
      </w:pPr>
      <w:r w:rsidRPr="00A55DAB">
        <w:rPr>
          <w:sz w:val="24"/>
          <w:szCs w:val="24"/>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FC745A" w:rsidRPr="00A55DAB" w:rsidRDefault="00FC745A" w:rsidP="00FC745A">
      <w:pPr>
        <w:rPr>
          <w:sz w:val="24"/>
          <w:szCs w:val="24"/>
        </w:rPr>
      </w:pPr>
      <w:r w:rsidRPr="00A55DAB">
        <w:rPr>
          <w:sz w:val="24"/>
          <w:szCs w:val="24"/>
        </w:rPr>
        <w:t xml:space="preserve">формировать научный тип мышления, владеть научной терминологией, ключевыми понятиями и методами; </w:t>
      </w:r>
    </w:p>
    <w:p w:rsidR="00FC745A" w:rsidRPr="00A55DAB" w:rsidRDefault="00FC745A" w:rsidP="00FC745A">
      <w:pPr>
        <w:rPr>
          <w:sz w:val="24"/>
          <w:szCs w:val="24"/>
        </w:rPr>
      </w:pPr>
      <w:r w:rsidRPr="00A55DAB">
        <w:rPr>
          <w:sz w:val="24"/>
          <w:szCs w:val="24"/>
        </w:rPr>
        <w:t xml:space="preserve">ставить и формулировать собственные задачи в образовательной деятельности и жизненных ситуациях; </w:t>
      </w:r>
    </w:p>
    <w:p w:rsidR="00FC745A" w:rsidRPr="00A55DAB" w:rsidRDefault="00FC745A" w:rsidP="00FC745A">
      <w:pPr>
        <w:rPr>
          <w:sz w:val="24"/>
          <w:szCs w:val="24"/>
        </w:rPr>
      </w:pPr>
      <w:r w:rsidRPr="00A55DAB">
        <w:rPr>
          <w:sz w:val="24"/>
          <w:szCs w:val="24"/>
        </w:rPr>
        <w:t xml:space="preserve">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 </w:t>
      </w:r>
    </w:p>
    <w:p w:rsidR="00FC745A" w:rsidRPr="00A55DAB" w:rsidRDefault="00FC745A" w:rsidP="00FC745A">
      <w:pPr>
        <w:rPr>
          <w:sz w:val="24"/>
          <w:szCs w:val="24"/>
        </w:rPr>
      </w:pPr>
      <w:r w:rsidRPr="00A55DAB">
        <w:rPr>
          <w:sz w:val="24"/>
          <w:szCs w:val="24"/>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FC745A" w:rsidRPr="00A55DAB" w:rsidRDefault="00FC745A" w:rsidP="00FC745A">
      <w:pPr>
        <w:rPr>
          <w:sz w:val="24"/>
          <w:szCs w:val="24"/>
        </w:rPr>
      </w:pPr>
      <w:r w:rsidRPr="00A55DAB">
        <w:rPr>
          <w:sz w:val="24"/>
          <w:szCs w:val="24"/>
        </w:rPr>
        <w:t xml:space="preserve">давать оценку новым ситуациям, оценивать приобретённый опыт; </w:t>
      </w:r>
    </w:p>
    <w:p w:rsidR="00FC745A" w:rsidRPr="00A55DAB" w:rsidRDefault="00FC745A" w:rsidP="00FC745A">
      <w:pPr>
        <w:rPr>
          <w:sz w:val="24"/>
          <w:szCs w:val="24"/>
        </w:rPr>
      </w:pPr>
      <w:r w:rsidRPr="00A55DAB">
        <w:rPr>
          <w:sz w:val="24"/>
          <w:szCs w:val="24"/>
        </w:rPr>
        <w:t xml:space="preserve">осуществлять целенаправленный поиск переноса средств и способов действия в профессиональную среду; </w:t>
      </w:r>
    </w:p>
    <w:p w:rsidR="00FC745A" w:rsidRPr="00A55DAB" w:rsidRDefault="00FC745A" w:rsidP="00FC745A">
      <w:pPr>
        <w:rPr>
          <w:sz w:val="24"/>
          <w:szCs w:val="24"/>
        </w:rPr>
      </w:pPr>
      <w:r w:rsidRPr="00A55DAB">
        <w:rPr>
          <w:sz w:val="24"/>
          <w:szCs w:val="24"/>
        </w:rPr>
        <w:t xml:space="preserve">уметь переносить знания в познавательную и практическую области жизнедеятельности; </w:t>
      </w:r>
    </w:p>
    <w:p w:rsidR="00FC745A" w:rsidRPr="00A55DAB" w:rsidRDefault="00FC745A" w:rsidP="00FC745A">
      <w:pPr>
        <w:rPr>
          <w:sz w:val="24"/>
          <w:szCs w:val="24"/>
        </w:rPr>
      </w:pPr>
      <w:r w:rsidRPr="00A55DAB">
        <w:rPr>
          <w:sz w:val="24"/>
          <w:szCs w:val="24"/>
        </w:rPr>
        <w:t xml:space="preserve">уметь интегрировать знания из разных предметных областей; </w:t>
      </w:r>
    </w:p>
    <w:p w:rsidR="00FC745A" w:rsidRPr="00A55DAB" w:rsidRDefault="00FC745A" w:rsidP="00FC745A">
      <w:pPr>
        <w:rPr>
          <w:sz w:val="24"/>
          <w:szCs w:val="24"/>
        </w:rPr>
      </w:pPr>
      <w:r w:rsidRPr="00A55DAB">
        <w:rPr>
          <w:sz w:val="24"/>
          <w:szCs w:val="24"/>
        </w:rPr>
        <w:t>выдвигать новые идеи, предлагать оригинальные подходы и решения, ставить проблемы и задачи, допускающие альтернативные решения;</w:t>
      </w:r>
    </w:p>
    <w:p w:rsidR="00FC745A" w:rsidRPr="00A55DAB" w:rsidRDefault="00FC745A" w:rsidP="00FC745A">
      <w:pPr>
        <w:rPr>
          <w:sz w:val="24"/>
          <w:szCs w:val="24"/>
        </w:rPr>
      </w:pPr>
      <w:r w:rsidRPr="00A55DAB">
        <w:rPr>
          <w:sz w:val="24"/>
          <w:szCs w:val="24"/>
        </w:rPr>
        <w:t>3) работа с информацией:</w:t>
      </w:r>
    </w:p>
    <w:p w:rsidR="00FC745A" w:rsidRPr="00A55DAB" w:rsidRDefault="00FC745A" w:rsidP="00FC745A">
      <w:pPr>
        <w:rPr>
          <w:sz w:val="24"/>
          <w:szCs w:val="24"/>
        </w:rPr>
      </w:pPr>
      <w:r w:rsidRPr="00A55DAB">
        <w:rPr>
          <w:sz w:val="24"/>
          <w:szCs w:val="24"/>
        </w:rPr>
        <w:t xml:space="preserve">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информацию различных видов и форм представления, критически оценивать её достоверность  и непротиворечивость; </w:t>
      </w:r>
    </w:p>
    <w:p w:rsidR="00FC745A" w:rsidRPr="00A55DAB" w:rsidRDefault="00FC745A" w:rsidP="00FC745A">
      <w:pPr>
        <w:rPr>
          <w:sz w:val="24"/>
          <w:szCs w:val="24"/>
        </w:rPr>
      </w:pPr>
      <w:r w:rsidRPr="00A55DAB">
        <w:rPr>
          <w:sz w:val="24"/>
          <w:szCs w:val="24"/>
        </w:rPr>
        <w:t xml:space="preserve">формулировать запросы и применять различные методы при поиске и отборе биологической информации, необходимой для выполнения учебных задач; </w:t>
      </w:r>
    </w:p>
    <w:p w:rsidR="00FC745A" w:rsidRPr="00A55DAB" w:rsidRDefault="00FC745A" w:rsidP="00FC745A">
      <w:pPr>
        <w:rPr>
          <w:sz w:val="24"/>
          <w:szCs w:val="24"/>
        </w:rPr>
      </w:pPr>
      <w:r w:rsidRPr="00A55DAB">
        <w:rPr>
          <w:sz w:val="24"/>
          <w:szCs w:val="24"/>
        </w:rPr>
        <w:t xml:space="preserve">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 </w:t>
      </w:r>
    </w:p>
    <w:p w:rsidR="00FC745A" w:rsidRPr="00A55DAB" w:rsidRDefault="00FC745A" w:rsidP="00FC745A">
      <w:pPr>
        <w:rPr>
          <w:sz w:val="24"/>
          <w:szCs w:val="24"/>
        </w:rPr>
      </w:pPr>
      <w:r w:rsidRPr="00A55DAB">
        <w:rPr>
          <w:sz w:val="24"/>
          <w:szCs w:val="24"/>
        </w:rPr>
        <w:t xml:space="preserve">самостоятельно выбирать оптимальную форму представления биологической информации (схемы, графики, диаграммы, таблицы, рисунки и другое); </w:t>
      </w:r>
    </w:p>
    <w:p w:rsidR="00FC745A" w:rsidRPr="00A55DAB" w:rsidRDefault="00FC745A" w:rsidP="00FC745A">
      <w:pPr>
        <w:rPr>
          <w:sz w:val="24"/>
          <w:szCs w:val="24"/>
        </w:rPr>
      </w:pPr>
      <w:r w:rsidRPr="00A55DAB">
        <w:rPr>
          <w:sz w:val="24"/>
          <w:szCs w:val="24"/>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rsidR="00FC745A" w:rsidRPr="00A55DAB" w:rsidRDefault="00FC745A" w:rsidP="00FC745A">
      <w:pPr>
        <w:rPr>
          <w:sz w:val="24"/>
          <w:szCs w:val="24"/>
        </w:rPr>
      </w:pPr>
      <w:r w:rsidRPr="00A55DAB">
        <w:rPr>
          <w:sz w:val="24"/>
          <w:szCs w:val="24"/>
        </w:rPr>
        <w:t>владеть навыками распознавания и защиты информации, информационной безопасности личности.</w:t>
      </w:r>
    </w:p>
    <w:p w:rsidR="00FC745A" w:rsidRPr="00A55DAB" w:rsidRDefault="00FC745A" w:rsidP="00FC745A">
      <w:pPr>
        <w:rPr>
          <w:sz w:val="24"/>
          <w:szCs w:val="24"/>
        </w:rPr>
      </w:pPr>
      <w:r w:rsidRPr="00A55DAB">
        <w:rPr>
          <w:sz w:val="24"/>
          <w:szCs w:val="24"/>
        </w:rPr>
        <w:t>Овладение универсальными коммуникативными действиями:</w:t>
      </w:r>
    </w:p>
    <w:p w:rsidR="00FC745A" w:rsidRPr="00A55DAB" w:rsidRDefault="00FC745A" w:rsidP="00FC745A">
      <w:pPr>
        <w:rPr>
          <w:sz w:val="24"/>
          <w:szCs w:val="24"/>
        </w:rPr>
      </w:pPr>
      <w:r w:rsidRPr="00A55DAB">
        <w:rPr>
          <w:sz w:val="24"/>
          <w:szCs w:val="24"/>
        </w:rPr>
        <w:t>1) общение:</w:t>
      </w:r>
    </w:p>
    <w:p w:rsidR="00FC745A" w:rsidRPr="00A55DAB" w:rsidRDefault="00FC745A" w:rsidP="00FC745A">
      <w:pPr>
        <w:rPr>
          <w:sz w:val="24"/>
          <w:szCs w:val="24"/>
        </w:rPr>
      </w:pPr>
      <w:r w:rsidRPr="00A55DAB">
        <w:rPr>
          <w:sz w:val="24"/>
          <w:szCs w:val="24"/>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FC745A" w:rsidRPr="00A55DAB" w:rsidRDefault="00FC745A" w:rsidP="00FC745A">
      <w:pPr>
        <w:rPr>
          <w:sz w:val="24"/>
          <w:szCs w:val="24"/>
        </w:rPr>
      </w:pPr>
      <w:r w:rsidRPr="00A55DAB">
        <w:rPr>
          <w:sz w:val="24"/>
          <w:szCs w:val="24"/>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FC745A" w:rsidRPr="00A55DAB" w:rsidRDefault="00FC745A" w:rsidP="00FC745A">
      <w:pPr>
        <w:rPr>
          <w:sz w:val="24"/>
          <w:szCs w:val="24"/>
        </w:rPr>
      </w:pPr>
      <w:r w:rsidRPr="00A55DAB">
        <w:rPr>
          <w:sz w:val="24"/>
          <w:szCs w:val="24"/>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FC745A" w:rsidRPr="00A55DAB" w:rsidRDefault="00FC745A" w:rsidP="00FC745A">
      <w:pPr>
        <w:rPr>
          <w:sz w:val="24"/>
          <w:szCs w:val="24"/>
        </w:rPr>
      </w:pPr>
      <w:r w:rsidRPr="00A55DAB">
        <w:rPr>
          <w:sz w:val="24"/>
          <w:szCs w:val="24"/>
        </w:rPr>
        <w:t>развёрнуто и логично излагать свою точку зрения с использованием языковых средств;</w:t>
      </w:r>
    </w:p>
    <w:p w:rsidR="00FC745A" w:rsidRPr="00A55DAB" w:rsidRDefault="00FC745A" w:rsidP="00FC745A">
      <w:pPr>
        <w:rPr>
          <w:sz w:val="24"/>
          <w:szCs w:val="24"/>
        </w:rPr>
      </w:pPr>
      <w:r w:rsidRPr="00A55DAB">
        <w:rPr>
          <w:sz w:val="24"/>
          <w:szCs w:val="24"/>
        </w:rPr>
        <w:t>2) совместная деятельность:</w:t>
      </w:r>
    </w:p>
    <w:p w:rsidR="00FC745A" w:rsidRPr="00A55DAB" w:rsidRDefault="00FC745A" w:rsidP="00FC745A">
      <w:pPr>
        <w:rPr>
          <w:sz w:val="24"/>
          <w:szCs w:val="24"/>
        </w:rPr>
      </w:pPr>
      <w:r w:rsidRPr="00A55DAB">
        <w:rPr>
          <w:sz w:val="24"/>
          <w:szCs w:val="24"/>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FC745A" w:rsidRPr="00A55DAB" w:rsidRDefault="00FC745A" w:rsidP="00FC745A">
      <w:pPr>
        <w:rPr>
          <w:sz w:val="24"/>
          <w:szCs w:val="24"/>
        </w:rPr>
      </w:pPr>
      <w:r w:rsidRPr="00A55DAB">
        <w:rPr>
          <w:sz w:val="24"/>
          <w:szCs w:val="24"/>
        </w:rPr>
        <w:t xml:space="preserve">выбирать тематику и методы совместных действий с учётом общих интересов и возможностей каждого члена коллектива; </w:t>
      </w:r>
    </w:p>
    <w:p w:rsidR="00FC745A" w:rsidRPr="00A55DAB" w:rsidRDefault="00FC745A" w:rsidP="00FC745A">
      <w:pPr>
        <w:rPr>
          <w:sz w:val="24"/>
          <w:szCs w:val="24"/>
        </w:rPr>
      </w:pPr>
      <w:r w:rsidRPr="00A55DAB">
        <w:rPr>
          <w:sz w:val="24"/>
          <w:szCs w:val="24"/>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FC745A" w:rsidRPr="00A55DAB" w:rsidRDefault="00FC745A" w:rsidP="00FC745A">
      <w:pPr>
        <w:rPr>
          <w:sz w:val="24"/>
          <w:szCs w:val="24"/>
        </w:rPr>
      </w:pPr>
      <w:r w:rsidRPr="00A55DAB">
        <w:rPr>
          <w:sz w:val="24"/>
          <w:szCs w:val="24"/>
        </w:rPr>
        <w:t xml:space="preserve">оценивать качество своего вклада и каждого участника команды в общий результат по разработанным критериям; </w:t>
      </w:r>
    </w:p>
    <w:p w:rsidR="00FC745A" w:rsidRPr="00A55DAB" w:rsidRDefault="00FC745A" w:rsidP="00FC745A">
      <w:pPr>
        <w:rPr>
          <w:sz w:val="24"/>
          <w:szCs w:val="24"/>
        </w:rPr>
      </w:pPr>
      <w:r w:rsidRPr="00A55DAB">
        <w:rPr>
          <w:sz w:val="24"/>
          <w:szCs w:val="24"/>
        </w:rPr>
        <w:t xml:space="preserve">предлагать новые проекты, оценивать идеи с позиции новизны, оригинальности, практической значимости; </w:t>
      </w:r>
    </w:p>
    <w:p w:rsidR="00FC745A" w:rsidRPr="00A55DAB" w:rsidRDefault="00FC745A" w:rsidP="00FC745A">
      <w:pPr>
        <w:rPr>
          <w:sz w:val="24"/>
          <w:szCs w:val="24"/>
        </w:rPr>
      </w:pPr>
      <w:r w:rsidRPr="00A55DAB">
        <w:rPr>
          <w:sz w:val="24"/>
          <w:szCs w:val="24"/>
        </w:rPr>
        <w:t>осуществлять позитивное стратегическое поведение в различных ситуациях, проявлять творчество и воображение, быть инициативным.</w:t>
      </w:r>
    </w:p>
    <w:p w:rsidR="00FC745A" w:rsidRPr="00A55DAB" w:rsidRDefault="00FC745A" w:rsidP="00FC745A">
      <w:pPr>
        <w:rPr>
          <w:sz w:val="24"/>
          <w:szCs w:val="24"/>
        </w:rPr>
      </w:pPr>
      <w:r w:rsidRPr="00A55DAB">
        <w:rPr>
          <w:sz w:val="24"/>
          <w:szCs w:val="24"/>
        </w:rPr>
        <w:t>Овладение универсальными регулятивными действиями:</w:t>
      </w:r>
    </w:p>
    <w:p w:rsidR="00FC745A" w:rsidRPr="00A55DAB" w:rsidRDefault="00FC745A" w:rsidP="00FC745A">
      <w:pPr>
        <w:rPr>
          <w:sz w:val="24"/>
          <w:szCs w:val="24"/>
        </w:rPr>
      </w:pPr>
      <w:r w:rsidRPr="00A55DAB">
        <w:rPr>
          <w:sz w:val="24"/>
          <w:szCs w:val="24"/>
        </w:rPr>
        <w:t>1) самоорганизация:</w:t>
      </w:r>
    </w:p>
    <w:p w:rsidR="00FC745A" w:rsidRPr="00A55DAB" w:rsidRDefault="00FC745A" w:rsidP="00FC745A">
      <w:pPr>
        <w:rPr>
          <w:sz w:val="24"/>
          <w:szCs w:val="24"/>
        </w:rPr>
      </w:pPr>
      <w:r w:rsidRPr="00A55DAB">
        <w:rPr>
          <w:sz w:val="24"/>
          <w:szCs w:val="24"/>
        </w:rPr>
        <w:t>использовать биологические знания для выявления проблем и их решения  в жизненных и учебных ситуациях;</w:t>
      </w:r>
    </w:p>
    <w:p w:rsidR="00FC745A" w:rsidRPr="00A55DAB" w:rsidRDefault="00FC745A" w:rsidP="00FC745A">
      <w:pPr>
        <w:rPr>
          <w:sz w:val="24"/>
          <w:szCs w:val="24"/>
        </w:rPr>
      </w:pPr>
      <w:r w:rsidRPr="00A55DAB">
        <w:rPr>
          <w:sz w:val="24"/>
          <w:szCs w:val="24"/>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rsidR="00FC745A" w:rsidRPr="00A55DAB" w:rsidRDefault="00FC745A" w:rsidP="00FC745A">
      <w:pPr>
        <w:rPr>
          <w:sz w:val="24"/>
          <w:szCs w:val="24"/>
        </w:rPr>
      </w:pPr>
      <w:r w:rsidRPr="00A55DAB">
        <w:rPr>
          <w:sz w:val="24"/>
          <w:szCs w:val="24"/>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rsidR="00FC745A" w:rsidRPr="00A55DAB" w:rsidRDefault="00FC745A" w:rsidP="00FC745A">
      <w:pPr>
        <w:rPr>
          <w:sz w:val="24"/>
          <w:szCs w:val="24"/>
        </w:rPr>
      </w:pPr>
      <w:r w:rsidRPr="00A55DAB">
        <w:rPr>
          <w:sz w:val="24"/>
          <w:szCs w:val="24"/>
        </w:rPr>
        <w:t xml:space="preserve">самостоятельно составлять план решения проблемы с учётом имеющихся ресурсов, собственных возможностей и предпочтений; </w:t>
      </w:r>
    </w:p>
    <w:p w:rsidR="00FC745A" w:rsidRPr="00A55DAB" w:rsidRDefault="00FC745A" w:rsidP="00FC745A">
      <w:pPr>
        <w:rPr>
          <w:sz w:val="24"/>
          <w:szCs w:val="24"/>
        </w:rPr>
      </w:pPr>
      <w:r w:rsidRPr="00A55DAB">
        <w:rPr>
          <w:sz w:val="24"/>
          <w:szCs w:val="24"/>
        </w:rPr>
        <w:t xml:space="preserve">давать оценку новым ситуациям; </w:t>
      </w:r>
    </w:p>
    <w:p w:rsidR="00FC745A" w:rsidRPr="00A55DAB" w:rsidRDefault="00FC745A" w:rsidP="00FC745A">
      <w:pPr>
        <w:rPr>
          <w:sz w:val="24"/>
          <w:szCs w:val="24"/>
        </w:rPr>
      </w:pPr>
      <w:r w:rsidRPr="00A55DAB">
        <w:rPr>
          <w:sz w:val="24"/>
          <w:szCs w:val="24"/>
        </w:rPr>
        <w:t xml:space="preserve">расширять рамки учебного предмета на основе личных предпочтений; </w:t>
      </w:r>
    </w:p>
    <w:p w:rsidR="00FC745A" w:rsidRPr="00A55DAB" w:rsidRDefault="00FC745A" w:rsidP="00FC745A">
      <w:pPr>
        <w:rPr>
          <w:sz w:val="24"/>
          <w:szCs w:val="24"/>
        </w:rPr>
      </w:pPr>
      <w:r w:rsidRPr="00A55DAB">
        <w:rPr>
          <w:sz w:val="24"/>
          <w:szCs w:val="24"/>
        </w:rPr>
        <w:t xml:space="preserve">делать осознанный выбор, аргументировать его, брать ответственность  за решение; </w:t>
      </w:r>
    </w:p>
    <w:p w:rsidR="00FC745A" w:rsidRPr="00A55DAB" w:rsidRDefault="00FC745A" w:rsidP="00FC745A">
      <w:pPr>
        <w:rPr>
          <w:sz w:val="24"/>
          <w:szCs w:val="24"/>
        </w:rPr>
      </w:pPr>
      <w:r w:rsidRPr="00A55DAB">
        <w:rPr>
          <w:sz w:val="24"/>
          <w:szCs w:val="24"/>
        </w:rPr>
        <w:t xml:space="preserve">оценивать приобретённый опыт; </w:t>
      </w:r>
    </w:p>
    <w:p w:rsidR="00FC745A" w:rsidRPr="00A55DAB" w:rsidRDefault="00FC745A" w:rsidP="00FC745A">
      <w:pPr>
        <w:rPr>
          <w:sz w:val="24"/>
          <w:szCs w:val="24"/>
        </w:rPr>
      </w:pPr>
      <w:r w:rsidRPr="00A55DAB">
        <w:rPr>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FC745A" w:rsidRPr="00A55DAB" w:rsidRDefault="00FC745A" w:rsidP="00FC745A">
      <w:pPr>
        <w:rPr>
          <w:sz w:val="24"/>
          <w:szCs w:val="24"/>
        </w:rPr>
      </w:pPr>
      <w:r w:rsidRPr="00A55DAB">
        <w:rPr>
          <w:sz w:val="24"/>
          <w:szCs w:val="24"/>
        </w:rPr>
        <w:t>2) самоконтроль:</w:t>
      </w:r>
    </w:p>
    <w:p w:rsidR="00FC745A" w:rsidRPr="00A55DAB" w:rsidRDefault="00FC745A" w:rsidP="00FC745A">
      <w:pPr>
        <w:rPr>
          <w:sz w:val="24"/>
          <w:szCs w:val="24"/>
        </w:rPr>
      </w:pPr>
      <w:r w:rsidRPr="00A55DAB">
        <w:rPr>
          <w:sz w:val="24"/>
          <w:szCs w:val="24"/>
        </w:rPr>
        <w:t xml:space="preserve">давать оценку новым ситуациям, вносить коррективы в деятельность, оценивать соответствие результатов целям; </w:t>
      </w:r>
    </w:p>
    <w:p w:rsidR="00FC745A" w:rsidRPr="00A55DAB" w:rsidRDefault="00FC745A" w:rsidP="00FC745A">
      <w:pPr>
        <w:rPr>
          <w:sz w:val="24"/>
          <w:szCs w:val="24"/>
        </w:rPr>
      </w:pPr>
      <w:r w:rsidRPr="00A55DAB">
        <w:rPr>
          <w:sz w:val="24"/>
          <w:szCs w:val="24"/>
        </w:rPr>
        <w:t xml:space="preserve">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w:t>
      </w:r>
    </w:p>
    <w:p w:rsidR="00FC745A" w:rsidRPr="00A55DAB" w:rsidRDefault="00FC745A" w:rsidP="00FC745A">
      <w:pPr>
        <w:rPr>
          <w:sz w:val="24"/>
          <w:szCs w:val="24"/>
        </w:rPr>
      </w:pPr>
      <w:r w:rsidRPr="00A55DAB">
        <w:rPr>
          <w:sz w:val="24"/>
          <w:szCs w:val="24"/>
        </w:rPr>
        <w:t xml:space="preserve">оценивать риски и своевременно принимать решения по их снижению; </w:t>
      </w:r>
    </w:p>
    <w:p w:rsidR="00FC745A" w:rsidRPr="00A55DAB" w:rsidRDefault="00FC745A" w:rsidP="00FC745A">
      <w:pPr>
        <w:rPr>
          <w:sz w:val="24"/>
          <w:szCs w:val="24"/>
        </w:rPr>
      </w:pPr>
      <w:r w:rsidRPr="00A55DAB">
        <w:rPr>
          <w:sz w:val="24"/>
          <w:szCs w:val="24"/>
        </w:rPr>
        <w:t>принимать мотивы и аргументы других при анализе результатов деятельности;</w:t>
      </w:r>
    </w:p>
    <w:p w:rsidR="00FC745A" w:rsidRPr="00A55DAB" w:rsidRDefault="00FC745A" w:rsidP="00FC745A">
      <w:pPr>
        <w:rPr>
          <w:sz w:val="24"/>
          <w:szCs w:val="24"/>
        </w:rPr>
      </w:pPr>
      <w:r w:rsidRPr="00A55DAB">
        <w:rPr>
          <w:sz w:val="24"/>
          <w:szCs w:val="24"/>
        </w:rPr>
        <w:t>3) принятия себя и других:</w:t>
      </w:r>
    </w:p>
    <w:p w:rsidR="00FC745A" w:rsidRPr="00A55DAB" w:rsidRDefault="00FC745A" w:rsidP="00FC745A">
      <w:pPr>
        <w:rPr>
          <w:sz w:val="24"/>
          <w:szCs w:val="24"/>
        </w:rPr>
      </w:pPr>
      <w:r w:rsidRPr="00A55DAB">
        <w:rPr>
          <w:sz w:val="24"/>
          <w:szCs w:val="24"/>
        </w:rPr>
        <w:t>принимать себя, понимая свои недостатки и достоинства;</w:t>
      </w:r>
    </w:p>
    <w:p w:rsidR="00FC745A" w:rsidRPr="00A55DAB" w:rsidRDefault="00FC745A" w:rsidP="00FC745A">
      <w:pPr>
        <w:rPr>
          <w:sz w:val="24"/>
          <w:szCs w:val="24"/>
        </w:rPr>
      </w:pPr>
      <w:r w:rsidRPr="00A55DAB">
        <w:rPr>
          <w:sz w:val="24"/>
          <w:szCs w:val="24"/>
        </w:rPr>
        <w:t>принимать мотивы и аргументы других при анализе результатов деятельности;</w:t>
      </w:r>
    </w:p>
    <w:p w:rsidR="00FC745A" w:rsidRPr="00A55DAB" w:rsidRDefault="00FC745A" w:rsidP="00FC745A">
      <w:pPr>
        <w:rPr>
          <w:sz w:val="24"/>
          <w:szCs w:val="24"/>
        </w:rPr>
      </w:pPr>
      <w:r w:rsidRPr="00A55DAB">
        <w:rPr>
          <w:sz w:val="24"/>
          <w:szCs w:val="24"/>
        </w:rPr>
        <w:t>признавать своё право и право других на ошибку;</w:t>
      </w:r>
    </w:p>
    <w:p w:rsidR="00FC745A" w:rsidRPr="00A55DAB" w:rsidRDefault="00FC745A" w:rsidP="00FC745A">
      <w:pPr>
        <w:rPr>
          <w:sz w:val="24"/>
          <w:szCs w:val="24"/>
        </w:rPr>
      </w:pPr>
      <w:r w:rsidRPr="00A55DAB">
        <w:rPr>
          <w:sz w:val="24"/>
          <w:szCs w:val="24"/>
        </w:rPr>
        <w:t>развивать способность понимать мир с позиции другого человека.</w:t>
      </w:r>
    </w:p>
    <w:p w:rsidR="00FC745A" w:rsidRPr="00A55DAB" w:rsidRDefault="00FC745A" w:rsidP="00FC745A">
      <w:pPr>
        <w:rPr>
          <w:sz w:val="24"/>
          <w:szCs w:val="24"/>
        </w:rPr>
      </w:pPr>
      <w:r w:rsidRPr="00A55DAB">
        <w:rPr>
          <w:sz w:val="24"/>
          <w:szCs w:val="24"/>
        </w:rPr>
        <w:t>Предметные результаты освоения содержания учебного предмета «Биология» на углублённом уровне ориентированы на обеспечение профильного обучения обучающихся биологии. Они включают: специфические для биологии научные знания, умения и способы действий по освоению, интерпретации  и преобразованию знаний, виды деятельности по получению новых знаний  и их применению в различных учебных, а также в реальных жизненных ситуациях. Предметные результаты представлены по годам изучения.</w:t>
      </w:r>
    </w:p>
    <w:p w:rsidR="00FC745A" w:rsidRPr="00A55DAB" w:rsidRDefault="00FC745A" w:rsidP="00FC745A">
      <w:pPr>
        <w:rPr>
          <w:sz w:val="24"/>
          <w:szCs w:val="24"/>
        </w:rPr>
      </w:pPr>
    </w:p>
    <w:p w:rsidR="00FC745A" w:rsidRPr="00A55DAB" w:rsidRDefault="00FC745A" w:rsidP="00FC745A">
      <w:pPr>
        <w:rPr>
          <w:sz w:val="24"/>
          <w:szCs w:val="24"/>
        </w:rPr>
      </w:pPr>
      <w:r w:rsidRPr="00A55DAB">
        <w:rPr>
          <w:sz w:val="24"/>
          <w:szCs w:val="24"/>
        </w:rPr>
        <w:t>Предметные результаты освоения учебного предмета «Биология»  в 10 классе отражают:</w:t>
      </w:r>
    </w:p>
    <w:p w:rsidR="00FC745A" w:rsidRPr="00A55DAB" w:rsidRDefault="00FC745A" w:rsidP="00FC745A">
      <w:pPr>
        <w:rPr>
          <w:sz w:val="24"/>
          <w:szCs w:val="24"/>
        </w:rPr>
      </w:pPr>
      <w:r w:rsidRPr="00A55DAB">
        <w:rPr>
          <w:sz w:val="24"/>
          <w:szCs w:val="24"/>
        </w:rPr>
        <w:t>сформированность знаний о месте и роли биологии в системе естественных наук, в формировании естественно-научной картины мира, в познании законов природы и решении проблем рационального природопользования, о вкладе российских и зарубежных учёных в развитие биологии;</w:t>
      </w:r>
    </w:p>
    <w:p w:rsidR="00FC745A" w:rsidRPr="00A55DAB" w:rsidRDefault="00FC745A" w:rsidP="00FC745A">
      <w:pPr>
        <w:rPr>
          <w:sz w:val="24"/>
          <w:szCs w:val="24"/>
        </w:rPr>
      </w:pPr>
      <w:r w:rsidRPr="00A55DAB">
        <w:rPr>
          <w:sz w:val="24"/>
          <w:szCs w:val="24"/>
        </w:rPr>
        <w:t>владение системой биологических знаний, которая включает: основополагающие биологические термины и понятия (жизнь, клетка, организм, метаболизм, гомеостаз, саморегуляция, самовоспроизведение, наследственность, изменчивость, рост и развитие), биологические теории (клеточная теория Т. Шванна, М. Шлейдена, Р. Вирхова, хромосомная теория наследственности Т. Моргана), учения (Н.И. Вавилова – о центрах многообразия и происхождения культурных растений), законы (единообразия потомков первого поколения, расщепления, чистоты гамет, независимого наследования Г. Менделя, гомологических рядов в наследственной изменчивости Н.И. Вавилова), принципы (комплементарности);</w:t>
      </w:r>
    </w:p>
    <w:p w:rsidR="00FC745A" w:rsidRPr="00A55DAB" w:rsidRDefault="00FC745A" w:rsidP="00FC745A">
      <w:pPr>
        <w:rPr>
          <w:sz w:val="24"/>
          <w:szCs w:val="24"/>
        </w:rPr>
      </w:pPr>
      <w:r w:rsidRPr="00A55DAB">
        <w:rPr>
          <w:sz w:val="24"/>
          <w:szCs w:val="24"/>
        </w:rPr>
        <w:t xml:space="preserve">владение основными методами научного познания, используемых  в биологических исследованиях живых объектов (описание, измерение, наблюдение, эксперимент); </w:t>
      </w:r>
    </w:p>
    <w:p w:rsidR="00FC745A" w:rsidRPr="00A55DAB" w:rsidRDefault="00FC745A" w:rsidP="00FC745A">
      <w:pPr>
        <w:rPr>
          <w:sz w:val="24"/>
          <w:szCs w:val="24"/>
        </w:rPr>
      </w:pPr>
      <w:r w:rsidRPr="00A55DAB">
        <w:rPr>
          <w:sz w:val="24"/>
          <w:szCs w:val="24"/>
        </w:rPr>
        <w:t>умение выделять существенные признаки: вирусов, клеток прокариот  и эукариот, одноклеточных и многоклеточных организмов, в том числе бактерий, грибов, растений, животных и человека, строения органов и систем органов растений, животных, человека, процессов жизнедеятельности, протекающих  в организмах растений, животных и человека, биологических процессов: обмена веществ (метаболизм),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искусственного отбора;</w:t>
      </w:r>
    </w:p>
    <w:p w:rsidR="00FC745A" w:rsidRPr="00A55DAB" w:rsidRDefault="00FC745A" w:rsidP="00FC745A">
      <w:pPr>
        <w:rPr>
          <w:sz w:val="24"/>
          <w:szCs w:val="24"/>
        </w:rPr>
      </w:pPr>
      <w:r w:rsidRPr="00A55DAB">
        <w:rPr>
          <w:sz w:val="24"/>
          <w:szCs w:val="24"/>
        </w:rPr>
        <w:t xml:space="preserve">умение устанавливать взаимосвязи между органоидами клетки  и их функциями, строением клеток разных тканей и их функциями, между органами  и системами органов у растений, животных и человека и их функциями, между системами органов и их функциями, между этапами обмена веществ, этапами клеточного цикла и жизненных циклов организмов, этапами эмбрионального развития, генотипом и фенотипом, фенотипом и факторами среды обитания; </w:t>
      </w:r>
    </w:p>
    <w:p w:rsidR="00FC745A" w:rsidRPr="00A55DAB" w:rsidRDefault="00FC745A" w:rsidP="00FC745A">
      <w:pPr>
        <w:rPr>
          <w:sz w:val="24"/>
          <w:szCs w:val="24"/>
        </w:rPr>
      </w:pPr>
      <w:r w:rsidRPr="00A55DAB">
        <w:rPr>
          <w:sz w:val="24"/>
          <w:szCs w:val="24"/>
        </w:rPr>
        <w:t>умение выявлять отличительные признаки живых систем, в том числе растений, животных и человека;</w:t>
      </w:r>
    </w:p>
    <w:p w:rsidR="00FC745A" w:rsidRPr="00A55DAB" w:rsidRDefault="00FC745A" w:rsidP="00FC745A">
      <w:pPr>
        <w:rPr>
          <w:sz w:val="24"/>
          <w:szCs w:val="24"/>
        </w:rPr>
      </w:pPr>
      <w:r w:rsidRPr="00A55DAB">
        <w:rPr>
          <w:sz w:val="24"/>
          <w:szCs w:val="24"/>
        </w:rPr>
        <w:t xml:space="preserve">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w:t>
      </w:r>
    </w:p>
    <w:p w:rsidR="00FC745A" w:rsidRPr="00A55DAB" w:rsidRDefault="00FC745A" w:rsidP="00FC745A">
      <w:pPr>
        <w:rPr>
          <w:sz w:val="24"/>
          <w:szCs w:val="24"/>
        </w:rPr>
      </w:pPr>
      <w:r w:rsidRPr="00A55DAB">
        <w:rPr>
          <w:sz w:val="24"/>
          <w:szCs w:val="24"/>
        </w:rPr>
        <w:t xml:space="preserve">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 </w:t>
      </w:r>
    </w:p>
    <w:p w:rsidR="00FC745A" w:rsidRPr="00A55DAB" w:rsidRDefault="00FC745A" w:rsidP="00FC745A">
      <w:pPr>
        <w:rPr>
          <w:sz w:val="24"/>
          <w:szCs w:val="24"/>
        </w:rPr>
      </w:pPr>
      <w:r w:rsidRPr="00A55DAB">
        <w:rPr>
          <w:sz w:val="24"/>
          <w:szCs w:val="24"/>
        </w:rPr>
        <w:t>умение выполнять лабораторные и практические работы, соблюдать правила при работе с учебным и лабораторным оборудованием;</w:t>
      </w:r>
    </w:p>
    <w:p w:rsidR="00FC745A" w:rsidRPr="00A55DAB" w:rsidRDefault="00FC745A" w:rsidP="00FC745A">
      <w:pPr>
        <w:rPr>
          <w:sz w:val="24"/>
          <w:szCs w:val="24"/>
        </w:rPr>
      </w:pPr>
      <w:r w:rsidRPr="00A55DAB">
        <w:rPr>
          <w:sz w:val="24"/>
          <w:szCs w:val="24"/>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rsidR="00FC745A" w:rsidRPr="00A55DAB" w:rsidRDefault="00FC745A" w:rsidP="00FC745A">
      <w:pPr>
        <w:rPr>
          <w:sz w:val="24"/>
          <w:szCs w:val="24"/>
        </w:rPr>
      </w:pPr>
      <w:r w:rsidRPr="00A55DAB">
        <w:rPr>
          <w:sz w:val="24"/>
          <w:szCs w:val="24"/>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rsidR="00FC745A" w:rsidRPr="00A55DAB" w:rsidRDefault="00FC745A" w:rsidP="00FC745A">
      <w:pPr>
        <w:rPr>
          <w:sz w:val="24"/>
          <w:szCs w:val="24"/>
        </w:rPr>
      </w:pPr>
      <w:r w:rsidRPr="00A55DAB">
        <w:rPr>
          <w:sz w:val="24"/>
          <w:szCs w:val="24"/>
        </w:rPr>
        <w:t xml:space="preserve">умение оценивать этические аспекты современных исследований в области биологии и медицины (клонирование, искусственное оплодотворение, направленное изменение генома и создание трансгенных организмов); </w:t>
      </w:r>
    </w:p>
    <w:p w:rsidR="00FC745A" w:rsidRPr="00A55DAB" w:rsidRDefault="00FC745A" w:rsidP="00FC745A">
      <w:pPr>
        <w:rPr>
          <w:sz w:val="24"/>
          <w:szCs w:val="24"/>
        </w:rPr>
      </w:pPr>
      <w:r w:rsidRPr="00A55DAB">
        <w:rPr>
          <w:sz w:val="24"/>
          <w:szCs w:val="24"/>
        </w:rPr>
        <w:t>умение осуществлять осознанный выбор будущей профессиональной деятельности в области биологии, медицины, биотехнологии,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
    <w:p w:rsidR="00FC745A" w:rsidRPr="00A55DAB" w:rsidRDefault="00FC745A" w:rsidP="00FC745A">
      <w:pPr>
        <w:rPr>
          <w:sz w:val="24"/>
          <w:szCs w:val="24"/>
        </w:rPr>
      </w:pPr>
    </w:p>
    <w:p w:rsidR="00FC745A" w:rsidRPr="00A55DAB" w:rsidRDefault="00FC745A" w:rsidP="00FC745A">
      <w:pPr>
        <w:rPr>
          <w:sz w:val="24"/>
          <w:szCs w:val="24"/>
        </w:rPr>
      </w:pPr>
    </w:p>
    <w:p w:rsidR="00FC745A" w:rsidRPr="00A55DAB" w:rsidRDefault="00FC745A" w:rsidP="00FC745A">
      <w:pPr>
        <w:rPr>
          <w:sz w:val="24"/>
          <w:szCs w:val="24"/>
        </w:rPr>
      </w:pPr>
      <w:r w:rsidRPr="00A55DAB">
        <w:rPr>
          <w:sz w:val="24"/>
          <w:szCs w:val="24"/>
        </w:rPr>
        <w:t>Предметные результаты освоения учебного предмета «Биология»  в 11 классе отражают:</w:t>
      </w:r>
    </w:p>
    <w:p w:rsidR="00FC745A" w:rsidRPr="00A55DAB" w:rsidRDefault="00FC745A" w:rsidP="00FC745A">
      <w:pPr>
        <w:rPr>
          <w:sz w:val="24"/>
          <w:szCs w:val="24"/>
        </w:rPr>
      </w:pPr>
      <w:r w:rsidRPr="00A55DAB">
        <w:rPr>
          <w:sz w:val="24"/>
          <w:szCs w:val="24"/>
        </w:rPr>
        <w:t>сформированность знаний о месте и роли биологии в системе естественных наук, в формировании современной естественно-научной картины мира, в познании законов природы и решении экологических проблем человечества, а также  в решении вопросов рационального природопользования, и в формировании ценностного отношения к природе, обществу, человеку, о вкладе российских  и зарубежных учёных-биологов в развитие биологии;</w:t>
      </w:r>
    </w:p>
    <w:p w:rsidR="00FC745A" w:rsidRPr="00A55DAB" w:rsidRDefault="00FC745A" w:rsidP="00FC745A">
      <w:pPr>
        <w:rPr>
          <w:sz w:val="24"/>
          <w:szCs w:val="24"/>
        </w:rPr>
      </w:pPr>
      <w:r w:rsidRPr="00A55DAB">
        <w:rPr>
          <w:sz w:val="24"/>
          <w:szCs w:val="24"/>
        </w:rPr>
        <w:t xml:space="preserve">умение владеть системой биологических знаний, которая включает определения и понимание сущности основополагающих биологических терминов  и понятий (вид, экосистема, биосфера), биологические теории (эволюционная теория Ч. Дарвина, синтетическая теория эволюции), учения (А.Н. Северцова –  о путях и направлениях эволюции, В.И. Вернадского – о биосфере), законы (генетического равновесия Д. Харди и В. Вайнберга, зародышевого сходства К.М. Бэра), правила (минимума Ю. Либиха, экологической пирамиды энергии), гипотезы (гипотеза «мира РНК» У. Гилберта); </w:t>
      </w:r>
    </w:p>
    <w:p w:rsidR="00FC745A" w:rsidRPr="00A55DAB" w:rsidRDefault="00FC745A" w:rsidP="00FC745A">
      <w:pPr>
        <w:rPr>
          <w:sz w:val="24"/>
          <w:szCs w:val="24"/>
        </w:rPr>
      </w:pPr>
      <w:r w:rsidRPr="00A55DAB">
        <w:rPr>
          <w:sz w:val="24"/>
          <w:szCs w:val="24"/>
        </w:rPr>
        <w:t>умение владеть основными методами научного познания, используемыми  в биологических исследованиях живых объектов и экосистем (описание, измерение, наблюдение, эксперимент), способами выявления и оценки антропогенных изменений в природе;</w:t>
      </w:r>
    </w:p>
    <w:p w:rsidR="00FC745A" w:rsidRPr="00A55DAB" w:rsidRDefault="00FC745A" w:rsidP="00FC745A">
      <w:pPr>
        <w:rPr>
          <w:sz w:val="24"/>
          <w:szCs w:val="24"/>
        </w:rPr>
      </w:pPr>
      <w:r w:rsidRPr="00A55DAB">
        <w:rPr>
          <w:sz w:val="24"/>
          <w:szCs w:val="24"/>
        </w:rPr>
        <w:t>умение выделять существенные признаки: видов, биогеоценозов, экосистем  и биосферы, стабилизирующего, движущего и разрывающего естественного отбора, аллопатрического и симпатрического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rsidR="00FC745A" w:rsidRPr="00A55DAB" w:rsidRDefault="00FC745A" w:rsidP="00FC745A">
      <w:pPr>
        <w:rPr>
          <w:sz w:val="24"/>
          <w:szCs w:val="24"/>
        </w:rPr>
      </w:pPr>
      <w:r w:rsidRPr="00A55DAB">
        <w:rPr>
          <w:sz w:val="24"/>
          <w:szCs w:val="24"/>
        </w:rPr>
        <w:t>умение устанавливать взаимосвязи между процессами эволюции, движущими силами антропогенеза, компонентами различных экосистем и приспособлениями  к ним организмов;</w:t>
      </w:r>
    </w:p>
    <w:p w:rsidR="00FC745A" w:rsidRPr="00A55DAB" w:rsidRDefault="00FC745A" w:rsidP="00FC745A">
      <w:pPr>
        <w:rPr>
          <w:sz w:val="24"/>
          <w:szCs w:val="24"/>
        </w:rPr>
      </w:pPr>
      <w:r w:rsidRPr="00A55DAB">
        <w:rPr>
          <w:sz w:val="24"/>
          <w:szCs w:val="24"/>
        </w:rPr>
        <w:t>умение выявлять отличительные признаки живых систем, приспособленность видов к среде обитания, абиотических и биотических компонентов экосистем, взаимосвязей организмов в сообществах, антропогенных изменений в экосистемах своей местности;</w:t>
      </w:r>
    </w:p>
    <w:p w:rsidR="00FC745A" w:rsidRPr="00A55DAB" w:rsidRDefault="00FC745A" w:rsidP="00FC745A">
      <w:pPr>
        <w:rPr>
          <w:sz w:val="24"/>
          <w:szCs w:val="24"/>
        </w:rPr>
      </w:pPr>
      <w:r w:rsidRPr="00A55DAB">
        <w:rPr>
          <w:sz w:val="24"/>
          <w:szCs w:val="24"/>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сохранения многообразия видов и экосистем  как условия сосуществования природы и человечества;</w:t>
      </w:r>
    </w:p>
    <w:p w:rsidR="00FC745A" w:rsidRPr="00A55DAB" w:rsidRDefault="00FC745A" w:rsidP="00FC745A">
      <w:pPr>
        <w:rPr>
          <w:sz w:val="24"/>
          <w:szCs w:val="24"/>
        </w:rPr>
      </w:pPr>
      <w:r w:rsidRPr="00A55DAB">
        <w:rPr>
          <w:sz w:val="24"/>
          <w:szCs w:val="24"/>
        </w:rPr>
        <w:t xml:space="preserve">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 </w:t>
      </w:r>
    </w:p>
    <w:p w:rsidR="00FC745A" w:rsidRPr="00A55DAB" w:rsidRDefault="00FC745A" w:rsidP="00FC745A">
      <w:pPr>
        <w:rPr>
          <w:sz w:val="24"/>
          <w:szCs w:val="24"/>
        </w:rPr>
      </w:pPr>
      <w:r w:rsidRPr="00A55DAB">
        <w:rPr>
          <w:sz w:val="24"/>
          <w:szCs w:val="24"/>
        </w:rPr>
        <w:t>умение выполнять лабораторные и практические работы, соблюдать правила при работе с учебным и лабораторным оборудованием;</w:t>
      </w:r>
    </w:p>
    <w:p w:rsidR="00FC745A" w:rsidRPr="00A55DAB" w:rsidRDefault="00FC745A" w:rsidP="00FC745A">
      <w:pPr>
        <w:rPr>
          <w:sz w:val="24"/>
          <w:szCs w:val="24"/>
        </w:rPr>
      </w:pPr>
      <w:r w:rsidRPr="00A55DAB">
        <w:rPr>
          <w:sz w:val="24"/>
          <w:szCs w:val="24"/>
        </w:rPr>
        <w:t xml:space="preserve">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 </w:t>
      </w:r>
    </w:p>
    <w:p w:rsidR="00FC745A" w:rsidRPr="00A55DAB" w:rsidRDefault="00FC745A" w:rsidP="00FC745A">
      <w:pPr>
        <w:rPr>
          <w:sz w:val="24"/>
          <w:szCs w:val="24"/>
        </w:rPr>
      </w:pPr>
      <w:r w:rsidRPr="00A55DAB">
        <w:rPr>
          <w:sz w:val="24"/>
          <w:szCs w:val="24"/>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rsidR="00FC745A" w:rsidRPr="00A55DAB" w:rsidRDefault="00FC745A" w:rsidP="00FC745A">
      <w:pPr>
        <w:rPr>
          <w:sz w:val="24"/>
          <w:szCs w:val="24"/>
        </w:rPr>
      </w:pPr>
      <w:r w:rsidRPr="00A55DAB">
        <w:rPr>
          <w:sz w:val="24"/>
          <w:szCs w:val="24"/>
        </w:rPr>
        <w:t>умение оценивать гипотезы и теории о происхождении жизни, человека  и человеческих рас, о причинах, последствиях и способах предотвращения глобальных изменений в биосфере;</w:t>
      </w:r>
    </w:p>
    <w:p w:rsidR="00FC745A" w:rsidRPr="00A55DAB" w:rsidRDefault="00FC745A" w:rsidP="00FC745A">
      <w:pPr>
        <w:rPr>
          <w:sz w:val="24"/>
          <w:szCs w:val="24"/>
        </w:rPr>
      </w:pPr>
      <w:r w:rsidRPr="00A55DAB">
        <w:rPr>
          <w:sz w:val="24"/>
          <w:szCs w:val="24"/>
        </w:rPr>
        <w:t>умение осуществлять осознанный выбор будущей профессиональной деятельности в области биологии, экологии, природопользования, медицины, биотехнологии, психологии,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r w:rsidRPr="00A55DAB">
        <w:rPr>
          <w:sz w:val="24"/>
          <w:szCs w:val="24"/>
        </w:rPr>
        <w:tab/>
        <w:t xml:space="preserve">      </w:t>
      </w:r>
    </w:p>
    <w:p w:rsidR="00FC745A" w:rsidRPr="00A55DAB" w:rsidRDefault="00FC745A" w:rsidP="00FC745A">
      <w:pPr>
        <w:jc w:val="center"/>
        <w:rPr>
          <w:b/>
          <w:sz w:val="24"/>
          <w:szCs w:val="24"/>
        </w:rPr>
      </w:pPr>
    </w:p>
    <w:p w:rsidR="00FC745A" w:rsidRPr="00A55DAB" w:rsidRDefault="00FC745A" w:rsidP="00FC745A">
      <w:pPr>
        <w:jc w:val="center"/>
        <w:rPr>
          <w:b/>
          <w:sz w:val="24"/>
          <w:szCs w:val="24"/>
        </w:rPr>
      </w:pPr>
      <w:r w:rsidRPr="00A55DAB">
        <w:rPr>
          <w:b/>
          <w:sz w:val="24"/>
          <w:szCs w:val="24"/>
        </w:rPr>
        <w:t>Тематическое планирование учебного предмета «Биология»</w:t>
      </w:r>
    </w:p>
    <w:p w:rsidR="00FC745A" w:rsidRPr="00A55DAB" w:rsidRDefault="00FC745A" w:rsidP="00FC745A">
      <w:pPr>
        <w:jc w:val="center"/>
        <w:rPr>
          <w:b/>
          <w:sz w:val="24"/>
          <w:szCs w:val="24"/>
        </w:rPr>
      </w:pPr>
      <w:r w:rsidRPr="00A55DAB">
        <w:rPr>
          <w:b/>
          <w:sz w:val="24"/>
          <w:szCs w:val="24"/>
        </w:rPr>
        <w:t>(углубленный уровень)</w:t>
      </w:r>
    </w:p>
    <w:p w:rsidR="00FC745A" w:rsidRPr="00A55DAB" w:rsidRDefault="00FC745A" w:rsidP="00FC745A">
      <w:pPr>
        <w:rPr>
          <w:sz w:val="24"/>
          <w:szCs w:val="24"/>
        </w:rPr>
      </w:pPr>
    </w:p>
    <w:p w:rsidR="00FC745A" w:rsidRPr="00A55DAB" w:rsidRDefault="00FC745A" w:rsidP="00FC745A">
      <w:pPr>
        <w:rPr>
          <w:sz w:val="24"/>
          <w:szCs w:val="24"/>
        </w:rPr>
      </w:pPr>
      <w:r w:rsidRPr="00A55DAB">
        <w:rPr>
          <w:sz w:val="24"/>
          <w:szCs w:val="24"/>
        </w:rPr>
        <w:t>* Тематическое планирование выстроено по содержанию ФОП СОО и внесены под соответствующими пунктами в федеральной образовательной программе среднего  общего образования.</w:t>
      </w:r>
    </w:p>
    <w:p w:rsidR="00FC745A" w:rsidRPr="00A55DAB" w:rsidRDefault="00FC745A" w:rsidP="00FC745A">
      <w:pPr>
        <w:rPr>
          <w:sz w:val="24"/>
          <w:szCs w:val="24"/>
        </w:rPr>
      </w:pPr>
      <w:r w:rsidRPr="00A55DAB">
        <w:rPr>
          <w:sz w:val="24"/>
          <w:szCs w:val="24"/>
        </w:rPr>
        <w:t>Распределение часов в тематическом планировании по каждой теме будет прописано на начало учебного года учителем-предметником в «рабочей программе учителя» на основании распределённых часов по учебному плану на текущий учебный год.</w:t>
      </w:r>
    </w:p>
    <w:p w:rsidR="00FC745A" w:rsidRPr="00A55DAB" w:rsidRDefault="00FC745A" w:rsidP="00FC745A">
      <w:pPr>
        <w:rPr>
          <w:sz w:val="24"/>
          <w:szCs w:val="24"/>
        </w:rPr>
      </w:pPr>
      <w:r w:rsidRPr="00A55DAB">
        <w:rPr>
          <w:sz w:val="24"/>
          <w:szCs w:val="24"/>
        </w:rPr>
        <w:t>Структура тематического планирования рабочих программ на уровне среднего общего образования составлена с учётом рабочей программы воспитания в соответствие требованиям обновлённого ФГОС СОО (пункт 18.2.2, подпункт 3) и включает в себя следующие структурные компоненты:</w:t>
      </w:r>
    </w:p>
    <w:tbl>
      <w:tblPr>
        <w:tblpPr w:leftFromText="180" w:rightFromText="180" w:vertAnchor="text" w:horzAnchor="margin" w:tblpY="158"/>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6"/>
        <w:gridCol w:w="5970"/>
        <w:gridCol w:w="3385"/>
      </w:tblGrid>
      <w:tr w:rsidR="00FC745A" w:rsidRPr="00A55DAB" w:rsidTr="007F2E84">
        <w:trPr>
          <w:trHeight w:val="575"/>
        </w:trPr>
        <w:tc>
          <w:tcPr>
            <w:tcW w:w="846" w:type="dxa"/>
          </w:tcPr>
          <w:p w:rsidR="00FC745A" w:rsidRPr="00A55DAB" w:rsidRDefault="00FC745A" w:rsidP="007F2E84">
            <w:pPr>
              <w:rPr>
                <w:sz w:val="22"/>
                <w:szCs w:val="22"/>
              </w:rPr>
            </w:pPr>
            <w:r w:rsidRPr="00A55DAB">
              <w:rPr>
                <w:sz w:val="22"/>
                <w:szCs w:val="22"/>
              </w:rPr>
              <w:t>№ п/п</w:t>
            </w:r>
          </w:p>
        </w:tc>
        <w:tc>
          <w:tcPr>
            <w:tcW w:w="5970" w:type="dxa"/>
          </w:tcPr>
          <w:p w:rsidR="00FC745A" w:rsidRPr="00A55DAB" w:rsidRDefault="00FC745A" w:rsidP="007F2E84">
            <w:pPr>
              <w:rPr>
                <w:sz w:val="22"/>
                <w:szCs w:val="22"/>
              </w:rPr>
            </w:pPr>
            <w:r w:rsidRPr="00A55DAB">
              <w:rPr>
                <w:sz w:val="22"/>
                <w:szCs w:val="22"/>
              </w:rPr>
              <w:t xml:space="preserve">Наименование темы </w:t>
            </w:r>
          </w:p>
          <w:p w:rsidR="00FC745A" w:rsidRPr="00A55DAB" w:rsidRDefault="00FC745A" w:rsidP="007F2E84">
            <w:pPr>
              <w:rPr>
                <w:sz w:val="22"/>
                <w:szCs w:val="22"/>
              </w:rPr>
            </w:pPr>
            <w:r w:rsidRPr="00A55DAB">
              <w:rPr>
                <w:sz w:val="22"/>
                <w:szCs w:val="22"/>
              </w:rPr>
              <w:t>(с учётом рабочей программы воспитания)</w:t>
            </w:r>
          </w:p>
        </w:tc>
        <w:tc>
          <w:tcPr>
            <w:tcW w:w="3385" w:type="dxa"/>
          </w:tcPr>
          <w:p w:rsidR="00FC745A" w:rsidRPr="00A55DAB" w:rsidRDefault="00FC745A" w:rsidP="007F2E84">
            <w:pPr>
              <w:rPr>
                <w:sz w:val="22"/>
                <w:szCs w:val="22"/>
              </w:rPr>
            </w:pPr>
            <w:r w:rsidRPr="00A55DAB">
              <w:rPr>
                <w:sz w:val="22"/>
                <w:szCs w:val="22"/>
              </w:rPr>
              <w:t>Количество часов, отводимых на освоение каждой темы</w:t>
            </w:r>
          </w:p>
        </w:tc>
      </w:tr>
      <w:tr w:rsidR="00FC745A" w:rsidRPr="00A55DAB" w:rsidTr="007F2E84">
        <w:trPr>
          <w:trHeight w:val="297"/>
        </w:trPr>
        <w:tc>
          <w:tcPr>
            <w:tcW w:w="846" w:type="dxa"/>
          </w:tcPr>
          <w:p w:rsidR="00FC745A" w:rsidRPr="00A55DAB" w:rsidRDefault="00FC745A" w:rsidP="007F2E84">
            <w:pPr>
              <w:rPr>
                <w:sz w:val="22"/>
                <w:szCs w:val="22"/>
              </w:rPr>
            </w:pPr>
            <w:r w:rsidRPr="00A55DAB">
              <w:rPr>
                <w:sz w:val="22"/>
                <w:szCs w:val="22"/>
              </w:rPr>
              <w:t>1.</w:t>
            </w:r>
          </w:p>
        </w:tc>
        <w:tc>
          <w:tcPr>
            <w:tcW w:w="5970" w:type="dxa"/>
          </w:tcPr>
          <w:p w:rsidR="00FC745A" w:rsidRPr="00A55DAB" w:rsidRDefault="00FC745A" w:rsidP="007F2E84">
            <w:pPr>
              <w:rPr>
                <w:sz w:val="22"/>
                <w:szCs w:val="22"/>
              </w:rPr>
            </w:pPr>
            <w:r w:rsidRPr="00A55DAB">
              <w:rPr>
                <w:sz w:val="22"/>
                <w:szCs w:val="22"/>
              </w:rPr>
              <w:t>120.6.1. Тема 1. Биология как наука.</w:t>
            </w:r>
          </w:p>
          <w:p w:rsidR="00FC745A" w:rsidRPr="00A55DAB" w:rsidRDefault="00FC745A" w:rsidP="007F2E84">
            <w:pPr>
              <w:rPr>
                <w:sz w:val="22"/>
                <w:szCs w:val="22"/>
              </w:rPr>
            </w:pPr>
            <w:r w:rsidRPr="00A55DAB">
              <w:rPr>
                <w:sz w:val="22"/>
                <w:szCs w:val="22"/>
              </w:rPr>
              <w:t xml:space="preserve">Современная биология – комплексная наука. Краткая история развития биологии. Биологические науки и изучаемые ими проблемы. Фундаментальные, прикладные и поисковые научные исследования в биологии. </w:t>
            </w:r>
          </w:p>
          <w:p w:rsidR="00FC745A" w:rsidRPr="00A55DAB" w:rsidRDefault="00FC745A" w:rsidP="007F2E84">
            <w:pPr>
              <w:rPr>
                <w:sz w:val="22"/>
                <w:szCs w:val="22"/>
              </w:rPr>
            </w:pPr>
            <w:r w:rsidRPr="00A55DAB">
              <w:rPr>
                <w:sz w:val="22"/>
                <w:szCs w:val="22"/>
              </w:rPr>
              <w:t>Значение биологии в формировании современной естественно-научной картины мира. Профессии, связанные с биологией. Значение биологии  в практической деятельности человека: медицине, сельском хозяйстве, промышленности, охране природы.</w:t>
            </w:r>
          </w:p>
          <w:p w:rsidR="00FC745A" w:rsidRPr="00A55DAB" w:rsidRDefault="00FC745A" w:rsidP="007F2E84">
            <w:pPr>
              <w:rPr>
                <w:sz w:val="22"/>
                <w:szCs w:val="22"/>
              </w:rPr>
            </w:pPr>
            <w:r w:rsidRPr="00A55DAB">
              <w:rPr>
                <w:sz w:val="22"/>
                <w:szCs w:val="22"/>
              </w:rPr>
              <w:t xml:space="preserve">Демонстрации: </w:t>
            </w:r>
          </w:p>
          <w:p w:rsidR="00FC745A" w:rsidRPr="00A55DAB" w:rsidRDefault="00FC745A" w:rsidP="007F2E84">
            <w:pPr>
              <w:rPr>
                <w:sz w:val="22"/>
                <w:szCs w:val="22"/>
              </w:rPr>
            </w:pPr>
            <w:r w:rsidRPr="00A55DAB">
              <w:rPr>
                <w:sz w:val="22"/>
                <w:szCs w:val="22"/>
              </w:rPr>
              <w:t>Портреты: Аристотель, Теофраст, К. Линней, Ж.Б. Ламарк, Ч. Дарвин, У. Гарвей, Г. Мендель, В.И. Вернадский, И.П. Павлов, И.И. Мечников, Н.И. Вавилов, Н.В. Тимофеев-Ресовский, Дж. Уотсон, Ф. Крик, Д.К. Беляев.</w:t>
            </w:r>
          </w:p>
          <w:p w:rsidR="00FC745A" w:rsidRPr="00A55DAB" w:rsidRDefault="00FC745A" w:rsidP="007F2E84">
            <w:pPr>
              <w:rPr>
                <w:sz w:val="22"/>
                <w:szCs w:val="22"/>
              </w:rPr>
            </w:pPr>
            <w:r w:rsidRPr="00A55DAB">
              <w:rPr>
                <w:sz w:val="22"/>
                <w:szCs w:val="22"/>
              </w:rPr>
              <w:t>Таблицы и схемы: «Связь биологии с другими науками», «Система биологических наук».</w:t>
            </w:r>
          </w:p>
        </w:tc>
        <w:tc>
          <w:tcPr>
            <w:tcW w:w="3385" w:type="dxa"/>
          </w:tcPr>
          <w:p w:rsidR="00FC745A" w:rsidRPr="00A55DAB" w:rsidRDefault="00FC745A" w:rsidP="007F2E84">
            <w:pPr>
              <w:rPr>
                <w:sz w:val="22"/>
                <w:szCs w:val="22"/>
              </w:rPr>
            </w:pPr>
            <w:r w:rsidRPr="00A55DAB">
              <w:rPr>
                <w:sz w:val="22"/>
                <w:szCs w:val="22"/>
              </w:rPr>
              <w:t>Часы на каждую тему распределяются учителем-предметником в зависимости от нагрузки по учебному плану на текущий учебный год в рабочей программе учителя</w:t>
            </w:r>
          </w:p>
        </w:tc>
      </w:tr>
      <w:tr w:rsidR="00FC745A" w:rsidRPr="00A55DAB" w:rsidTr="007F2E84">
        <w:trPr>
          <w:trHeight w:val="273"/>
        </w:trPr>
        <w:tc>
          <w:tcPr>
            <w:tcW w:w="846" w:type="dxa"/>
          </w:tcPr>
          <w:p w:rsidR="00FC745A" w:rsidRPr="00A55DAB" w:rsidRDefault="00FC745A" w:rsidP="007F2E84">
            <w:pPr>
              <w:rPr>
                <w:sz w:val="22"/>
                <w:szCs w:val="22"/>
              </w:rPr>
            </w:pPr>
            <w:r w:rsidRPr="00A55DAB">
              <w:rPr>
                <w:sz w:val="22"/>
                <w:szCs w:val="22"/>
              </w:rPr>
              <w:t>2.</w:t>
            </w:r>
          </w:p>
        </w:tc>
        <w:tc>
          <w:tcPr>
            <w:tcW w:w="5970" w:type="dxa"/>
          </w:tcPr>
          <w:p w:rsidR="00FC745A" w:rsidRPr="00A55DAB" w:rsidRDefault="00FC745A" w:rsidP="007F2E84">
            <w:pPr>
              <w:rPr>
                <w:sz w:val="22"/>
                <w:szCs w:val="22"/>
              </w:rPr>
            </w:pPr>
            <w:r w:rsidRPr="00A55DAB">
              <w:rPr>
                <w:sz w:val="22"/>
                <w:szCs w:val="22"/>
              </w:rPr>
              <w:t>120.6.2. Тема 2. Живые системы и их изучение.</w:t>
            </w:r>
          </w:p>
          <w:p w:rsidR="00FC745A" w:rsidRPr="00A55DAB" w:rsidRDefault="00FC745A" w:rsidP="007F2E84">
            <w:pPr>
              <w:rPr>
                <w:sz w:val="22"/>
                <w:szCs w:val="22"/>
              </w:rPr>
            </w:pPr>
            <w:r w:rsidRPr="00A55DAB">
              <w:rPr>
                <w:sz w:val="22"/>
                <w:szCs w:val="22"/>
              </w:rPr>
              <w:t xml:space="preserve">Живые системы как предмет изучения биологии. Свойства живых систем: единство химического состава, дискретность и целостность, сложность  и упорядоченность структуры, открытость, самоорганизация, самовоспроизведение, раздражимость, изменчивость, рост и развитие. </w:t>
            </w:r>
          </w:p>
          <w:p w:rsidR="00FC745A" w:rsidRPr="00A55DAB" w:rsidRDefault="00FC745A" w:rsidP="007F2E84">
            <w:pPr>
              <w:rPr>
                <w:sz w:val="22"/>
                <w:szCs w:val="22"/>
              </w:rPr>
            </w:pPr>
            <w:r w:rsidRPr="00A55DAB">
              <w:rPr>
                <w:sz w:val="22"/>
                <w:szCs w:val="22"/>
              </w:rPr>
              <w:t>Уровни организации живых систем: молекулярный, клеточный, тканевый, организменный, популяционно-видовой, экосистемный (биогеоценотический), биосферный. Процессы, происходящие в живых системах. Основные признаки живого. Жизнь как форма существования материи. Науки, изучающие живые системы на разных уровнях организации.</w:t>
            </w:r>
          </w:p>
          <w:p w:rsidR="00FC745A" w:rsidRPr="00A55DAB" w:rsidRDefault="00FC745A" w:rsidP="007F2E84">
            <w:pPr>
              <w:rPr>
                <w:sz w:val="22"/>
                <w:szCs w:val="22"/>
              </w:rPr>
            </w:pPr>
            <w:r w:rsidRPr="00A55DAB">
              <w:rPr>
                <w:sz w:val="22"/>
                <w:szCs w:val="22"/>
              </w:rPr>
              <w:t>Изучение живых систем. Методы биологической науки. Наблюдение, измерение, эксперимент, систематизация, метаанализ. Понятие о зависимой  и независимой переменной. Планирование эксперимента. Постановка и проверка гипотез. Нулевая гипотеза. Понятие выборки и её достоверность. Разброс  в биологических данных. Оценка достоверности полученных результатов. Причины искажения результатов эксперимента. Понятие статистического теста.</w:t>
            </w:r>
          </w:p>
          <w:p w:rsidR="00FC745A" w:rsidRPr="00A55DAB" w:rsidRDefault="00FC745A" w:rsidP="007F2E84">
            <w:pPr>
              <w:rPr>
                <w:sz w:val="22"/>
                <w:szCs w:val="22"/>
              </w:rPr>
            </w:pPr>
            <w:r w:rsidRPr="00A55DAB">
              <w:rPr>
                <w:sz w:val="22"/>
                <w:szCs w:val="22"/>
              </w:rPr>
              <w:t>Таблицы и схемы: «Основные признаки жизни», «Биологические системы», «Свойства живой материи», «Уровни организации живой природы», «Строение животной клетки», «Ткани животных», «Системы органов человеческого организма», «Биогеоценоз», «Биосфера», «Методы изучения живой природы».</w:t>
            </w:r>
          </w:p>
          <w:p w:rsidR="00FC745A" w:rsidRPr="00A55DAB" w:rsidRDefault="00FC745A" w:rsidP="007F2E84">
            <w:pPr>
              <w:rPr>
                <w:sz w:val="22"/>
                <w:szCs w:val="22"/>
              </w:rPr>
            </w:pPr>
            <w:r w:rsidRPr="00A55DAB">
              <w:rPr>
                <w:sz w:val="22"/>
                <w:szCs w:val="22"/>
              </w:rPr>
              <w:t>Оборудование: лабораторное оборудование для проведения наблюдений, измерений, экспериментов.</w:t>
            </w:r>
          </w:p>
          <w:p w:rsidR="00FC745A" w:rsidRPr="00A55DAB" w:rsidRDefault="00FC745A" w:rsidP="007F2E84">
            <w:pPr>
              <w:rPr>
                <w:sz w:val="22"/>
                <w:szCs w:val="22"/>
              </w:rPr>
            </w:pPr>
            <w:r w:rsidRPr="00A55DAB">
              <w:rPr>
                <w:sz w:val="22"/>
                <w:szCs w:val="22"/>
              </w:rPr>
              <w:t>Практическая работа «Использование различных методов при изучении живых систем».</w:t>
            </w:r>
          </w:p>
        </w:tc>
        <w:tc>
          <w:tcPr>
            <w:tcW w:w="3385" w:type="dxa"/>
          </w:tcPr>
          <w:p w:rsidR="00FC745A" w:rsidRPr="00A55DAB" w:rsidRDefault="00FC745A" w:rsidP="007F2E84">
            <w:pPr>
              <w:rPr>
                <w:sz w:val="22"/>
                <w:szCs w:val="22"/>
              </w:rPr>
            </w:pPr>
          </w:p>
        </w:tc>
      </w:tr>
      <w:tr w:rsidR="00FC745A" w:rsidRPr="00A55DAB" w:rsidTr="007F2E84">
        <w:trPr>
          <w:trHeight w:val="167"/>
        </w:trPr>
        <w:tc>
          <w:tcPr>
            <w:tcW w:w="846" w:type="dxa"/>
          </w:tcPr>
          <w:p w:rsidR="00FC745A" w:rsidRPr="00A55DAB" w:rsidRDefault="00FC745A" w:rsidP="007F2E84">
            <w:pPr>
              <w:rPr>
                <w:sz w:val="22"/>
                <w:szCs w:val="22"/>
              </w:rPr>
            </w:pPr>
            <w:r w:rsidRPr="00A55DAB">
              <w:rPr>
                <w:sz w:val="22"/>
                <w:szCs w:val="22"/>
              </w:rPr>
              <w:t>3.</w:t>
            </w:r>
          </w:p>
        </w:tc>
        <w:tc>
          <w:tcPr>
            <w:tcW w:w="5970" w:type="dxa"/>
          </w:tcPr>
          <w:p w:rsidR="00FC745A" w:rsidRPr="00A55DAB" w:rsidRDefault="00FC745A" w:rsidP="007F2E84">
            <w:pPr>
              <w:rPr>
                <w:sz w:val="22"/>
                <w:szCs w:val="22"/>
              </w:rPr>
            </w:pPr>
            <w:r w:rsidRPr="00A55DAB">
              <w:rPr>
                <w:sz w:val="22"/>
                <w:szCs w:val="22"/>
              </w:rPr>
              <w:t>120.6.3. Тема 3. Биология клетки.</w:t>
            </w:r>
          </w:p>
          <w:p w:rsidR="00FC745A" w:rsidRPr="00A55DAB" w:rsidRDefault="00FC745A" w:rsidP="007F2E84">
            <w:pPr>
              <w:rPr>
                <w:sz w:val="22"/>
                <w:szCs w:val="22"/>
              </w:rPr>
            </w:pPr>
            <w:r w:rsidRPr="00A55DAB">
              <w:rPr>
                <w:sz w:val="22"/>
                <w:szCs w:val="22"/>
              </w:rPr>
              <w:t xml:space="preserve">Клетка – структурно-функциональная единица живого. История открытия клетки. Работы Р. Гука, А. Левенгука. Клеточная теория (Т. Шванн, М. Шлейден, Р. Вирхов). Основные положения современной клеточной теории. </w:t>
            </w:r>
          </w:p>
          <w:p w:rsidR="00FC745A" w:rsidRPr="00A55DAB" w:rsidRDefault="00FC745A" w:rsidP="007F2E84">
            <w:pPr>
              <w:rPr>
                <w:sz w:val="22"/>
                <w:szCs w:val="22"/>
              </w:rPr>
            </w:pPr>
            <w:r w:rsidRPr="00A55DAB">
              <w:rPr>
                <w:sz w:val="22"/>
                <w:szCs w:val="22"/>
              </w:rPr>
              <w:t xml:space="preserve">Методы молекулярной и клеточной биологии: микроскопия, хроматография, электрофорез, метод меченых атомов, дифференциальное центрифугирование, культивирование клеток. Электронная микроскопия. </w:t>
            </w:r>
          </w:p>
          <w:p w:rsidR="00FC745A" w:rsidRPr="00A55DAB" w:rsidRDefault="00FC745A" w:rsidP="007F2E84">
            <w:pPr>
              <w:rPr>
                <w:sz w:val="22"/>
                <w:szCs w:val="22"/>
              </w:rPr>
            </w:pPr>
            <w:r w:rsidRPr="00A55DAB">
              <w:rPr>
                <w:sz w:val="22"/>
                <w:szCs w:val="22"/>
              </w:rPr>
              <w:t>Демонстрации:</w:t>
            </w:r>
          </w:p>
          <w:p w:rsidR="00FC745A" w:rsidRPr="00A55DAB" w:rsidRDefault="00FC745A" w:rsidP="007F2E84">
            <w:pPr>
              <w:rPr>
                <w:sz w:val="22"/>
                <w:szCs w:val="22"/>
              </w:rPr>
            </w:pPr>
            <w:r w:rsidRPr="00A55DAB">
              <w:rPr>
                <w:sz w:val="22"/>
                <w:szCs w:val="22"/>
              </w:rPr>
              <w:t>Портреты: Р. Гук, А. Левенгук, Т. Шванн, М. Шлейден, Р. Вирхов, К.М. Бэр.</w:t>
            </w:r>
          </w:p>
          <w:p w:rsidR="00FC745A" w:rsidRPr="00A55DAB" w:rsidRDefault="00FC745A" w:rsidP="007F2E84">
            <w:pPr>
              <w:rPr>
                <w:sz w:val="22"/>
                <w:szCs w:val="22"/>
              </w:rPr>
            </w:pPr>
            <w:r w:rsidRPr="00A55DAB">
              <w:rPr>
                <w:sz w:val="22"/>
                <w:szCs w:val="22"/>
              </w:rPr>
              <w:t>Таблицы и схемы: «Световой микроскоп», «Электронный микроскоп», «История развития методов микроскопии».</w:t>
            </w:r>
          </w:p>
          <w:p w:rsidR="00FC745A" w:rsidRPr="00A55DAB" w:rsidRDefault="00FC745A" w:rsidP="007F2E84">
            <w:pPr>
              <w:rPr>
                <w:sz w:val="22"/>
                <w:szCs w:val="22"/>
              </w:rPr>
            </w:pPr>
            <w:r w:rsidRPr="00A55DAB">
              <w:rPr>
                <w:sz w:val="22"/>
                <w:szCs w:val="22"/>
              </w:rPr>
              <w:t>Оборудование: световой микроскоп, микропрепараты растительных, животных и бактериальных клеток.</w:t>
            </w:r>
          </w:p>
          <w:p w:rsidR="00FC745A" w:rsidRPr="00A55DAB" w:rsidRDefault="00FC745A" w:rsidP="007F2E84">
            <w:pPr>
              <w:rPr>
                <w:sz w:val="22"/>
                <w:szCs w:val="22"/>
              </w:rPr>
            </w:pPr>
            <w:r w:rsidRPr="00A55DAB">
              <w:rPr>
                <w:sz w:val="22"/>
                <w:szCs w:val="22"/>
              </w:rPr>
              <w:t>Практическая работа «Изучение методов клеточной биологии (хроматография, электрофорез, дифференциальное центрифугирование, ПЦР)».</w:t>
            </w:r>
          </w:p>
        </w:tc>
        <w:tc>
          <w:tcPr>
            <w:tcW w:w="3385" w:type="dxa"/>
          </w:tcPr>
          <w:p w:rsidR="00FC745A" w:rsidRPr="00A55DAB" w:rsidRDefault="00FC745A" w:rsidP="007F2E84">
            <w:pPr>
              <w:rPr>
                <w:sz w:val="22"/>
                <w:szCs w:val="22"/>
              </w:rPr>
            </w:pPr>
          </w:p>
        </w:tc>
      </w:tr>
      <w:tr w:rsidR="00FC745A" w:rsidRPr="00A55DAB" w:rsidTr="007F2E84">
        <w:trPr>
          <w:trHeight w:val="167"/>
        </w:trPr>
        <w:tc>
          <w:tcPr>
            <w:tcW w:w="846" w:type="dxa"/>
          </w:tcPr>
          <w:p w:rsidR="00FC745A" w:rsidRPr="00A55DAB" w:rsidRDefault="00FC745A" w:rsidP="007F2E84">
            <w:pPr>
              <w:rPr>
                <w:sz w:val="22"/>
                <w:szCs w:val="22"/>
              </w:rPr>
            </w:pPr>
            <w:r w:rsidRPr="00A55DAB">
              <w:rPr>
                <w:sz w:val="22"/>
                <w:szCs w:val="22"/>
              </w:rPr>
              <w:t>4.</w:t>
            </w:r>
          </w:p>
        </w:tc>
        <w:tc>
          <w:tcPr>
            <w:tcW w:w="5970" w:type="dxa"/>
          </w:tcPr>
          <w:p w:rsidR="00FC745A" w:rsidRPr="00A55DAB" w:rsidRDefault="00FC745A" w:rsidP="007F2E84">
            <w:pPr>
              <w:rPr>
                <w:sz w:val="22"/>
                <w:szCs w:val="22"/>
              </w:rPr>
            </w:pPr>
            <w:r w:rsidRPr="00A55DAB">
              <w:rPr>
                <w:sz w:val="22"/>
                <w:szCs w:val="22"/>
              </w:rPr>
              <w:t>120.6.4. Тема 4. Химическая организация клетки.</w:t>
            </w:r>
          </w:p>
          <w:p w:rsidR="00FC745A" w:rsidRPr="00A55DAB" w:rsidRDefault="00FC745A" w:rsidP="007F2E84">
            <w:pPr>
              <w:rPr>
                <w:sz w:val="22"/>
                <w:szCs w:val="22"/>
              </w:rPr>
            </w:pPr>
            <w:r w:rsidRPr="00A55DAB">
              <w:rPr>
                <w:sz w:val="22"/>
                <w:szCs w:val="22"/>
              </w:rPr>
              <w:t>Химический состав клетки. Макро-, микро- и ультрамикроэлементы. Вода  и её роль как растворителя, реагента, участие в структурировании клетки, теплорегуляции. Минеральные вещества клетки, их биологическая роль. Роль катионов и анионов в клетке.</w:t>
            </w:r>
          </w:p>
          <w:p w:rsidR="00FC745A" w:rsidRPr="00A55DAB" w:rsidRDefault="00FC745A" w:rsidP="007F2E84">
            <w:pPr>
              <w:rPr>
                <w:sz w:val="22"/>
                <w:szCs w:val="22"/>
              </w:rPr>
            </w:pPr>
            <w:r w:rsidRPr="00A55DAB">
              <w:rPr>
                <w:sz w:val="22"/>
                <w:szCs w:val="22"/>
              </w:rPr>
              <w:t xml:space="preserve">Органические вещества клетки. Биологические полимеры. Белки. Аминокислотный состав белков. Структуры белковой молекулы. Первичная структура белка, пептидная связь. Вторичная, третичная, четвертичная структуры. Денатурация. Свойства белков. Классификация белков. Биологические функции белков. </w:t>
            </w:r>
          </w:p>
          <w:p w:rsidR="00FC745A" w:rsidRPr="00A55DAB" w:rsidRDefault="00FC745A" w:rsidP="007F2E84">
            <w:pPr>
              <w:rPr>
                <w:sz w:val="22"/>
                <w:szCs w:val="22"/>
              </w:rPr>
            </w:pPr>
            <w:r w:rsidRPr="00A55DAB">
              <w:rPr>
                <w:sz w:val="22"/>
                <w:szCs w:val="22"/>
              </w:rPr>
              <w:t xml:space="preserve">Углеводы. Моносахариды, дисахариды, олигосахариды и полисахариды. Общий план строения и физико-химические свойства углеводов. Биологические функции углеводов. </w:t>
            </w:r>
          </w:p>
          <w:p w:rsidR="00FC745A" w:rsidRPr="00A55DAB" w:rsidRDefault="00FC745A" w:rsidP="007F2E84">
            <w:pPr>
              <w:rPr>
                <w:sz w:val="22"/>
                <w:szCs w:val="22"/>
              </w:rPr>
            </w:pPr>
            <w:r w:rsidRPr="00A55DAB">
              <w:rPr>
                <w:sz w:val="22"/>
                <w:szCs w:val="22"/>
              </w:rPr>
              <w:t>Липиды. Гидрофильно-гидрофобные свойства. Классификация липидов. Триглицериды, фосфолипиды, воски, стероиды. Биологические функции липидов. Общие свойства биологических мембран – текучесть, способность  к самозамыканию, полупроницаемость.</w:t>
            </w:r>
          </w:p>
          <w:p w:rsidR="00FC745A" w:rsidRPr="00A55DAB" w:rsidRDefault="00FC745A" w:rsidP="007F2E84">
            <w:pPr>
              <w:rPr>
                <w:sz w:val="22"/>
                <w:szCs w:val="22"/>
              </w:rPr>
            </w:pPr>
            <w:r w:rsidRPr="00A55DAB">
              <w:rPr>
                <w:sz w:val="22"/>
                <w:szCs w:val="22"/>
              </w:rPr>
              <w:t>Нуклеиновые кислоты. ДНК и РНК. Строение нуклеиновых кислот. Нуклеотиды. Принцип комплементарности. Правило Чаргаффа. Структура ДНК – двойная спираль. Местонахождение и биологические функции ДНК. Виды РНК. Функции РНК в клетке.</w:t>
            </w:r>
          </w:p>
          <w:p w:rsidR="00FC745A" w:rsidRPr="00A55DAB" w:rsidRDefault="00FC745A" w:rsidP="007F2E84">
            <w:pPr>
              <w:rPr>
                <w:sz w:val="22"/>
                <w:szCs w:val="22"/>
              </w:rPr>
            </w:pPr>
            <w:r w:rsidRPr="00A55DAB">
              <w:rPr>
                <w:sz w:val="22"/>
                <w:szCs w:val="22"/>
              </w:rPr>
              <w:t xml:space="preserve">Строение молекулы АТФ. Макроэргические связи в молекуле АТФ. Биологические функции АТФ. Восстановленные переносчики, их функции в клетке. Секвенирование ДНК. </w:t>
            </w:r>
          </w:p>
          <w:p w:rsidR="00FC745A" w:rsidRPr="00A55DAB" w:rsidRDefault="00FC745A" w:rsidP="007F2E84">
            <w:pPr>
              <w:rPr>
                <w:sz w:val="22"/>
                <w:szCs w:val="22"/>
              </w:rPr>
            </w:pPr>
            <w:r w:rsidRPr="00A55DAB">
              <w:rPr>
                <w:sz w:val="22"/>
                <w:szCs w:val="22"/>
              </w:rPr>
              <w:t xml:space="preserve">Структурная биология: биохимические и биофизические исследования состава и пространственной структуры биомолекул. </w:t>
            </w:r>
          </w:p>
          <w:p w:rsidR="00FC745A" w:rsidRPr="00A55DAB" w:rsidRDefault="00FC745A" w:rsidP="007F2E84">
            <w:pPr>
              <w:rPr>
                <w:sz w:val="22"/>
                <w:szCs w:val="22"/>
              </w:rPr>
            </w:pPr>
            <w:r w:rsidRPr="00A55DAB">
              <w:rPr>
                <w:sz w:val="22"/>
                <w:szCs w:val="22"/>
              </w:rPr>
              <w:t>Демонстрации:</w:t>
            </w:r>
          </w:p>
          <w:p w:rsidR="00FC745A" w:rsidRPr="00A55DAB" w:rsidRDefault="00FC745A" w:rsidP="007F2E84">
            <w:pPr>
              <w:rPr>
                <w:sz w:val="22"/>
                <w:szCs w:val="22"/>
              </w:rPr>
            </w:pPr>
            <w:r w:rsidRPr="00A55DAB">
              <w:rPr>
                <w:sz w:val="22"/>
                <w:szCs w:val="22"/>
              </w:rPr>
              <w:t>Портреты: Л. Полинг, Дж. Уотсон, Ф. Крик, М. Уилкинс, Р. Франклин, Ф. Сэнгер, С. Прузинер.</w:t>
            </w:r>
          </w:p>
          <w:p w:rsidR="00FC745A" w:rsidRPr="00A55DAB" w:rsidRDefault="00FC745A" w:rsidP="007F2E84">
            <w:pPr>
              <w:rPr>
                <w:sz w:val="22"/>
                <w:szCs w:val="22"/>
              </w:rPr>
            </w:pPr>
            <w:r w:rsidRPr="00A55DAB">
              <w:rPr>
                <w:sz w:val="22"/>
                <w:szCs w:val="22"/>
              </w:rPr>
              <w:t xml:space="preserve">Диаграммы: «Распределение химических элементов в неживой природе», «Распределение химических элементов в живой природе». </w:t>
            </w:r>
          </w:p>
          <w:p w:rsidR="00FC745A" w:rsidRPr="00A55DAB" w:rsidRDefault="00FC745A" w:rsidP="007F2E84">
            <w:pPr>
              <w:rPr>
                <w:sz w:val="22"/>
                <w:szCs w:val="22"/>
              </w:rPr>
            </w:pPr>
            <w:r w:rsidRPr="00A55DAB">
              <w:rPr>
                <w:sz w:val="22"/>
                <w:szCs w:val="22"/>
              </w:rPr>
              <w:t>Таблицы и схемы: «Периодическая таблица химических элементов», «Строение молекулы воды», «Вещества в составе организмов», «Строение молекулы белка», «Структуры белковой молекулы», «Строение молекул углеводов», «Строение молекул липидов», «Нуклеиновые кислоты», «Строение молекулы АТФ».</w:t>
            </w:r>
          </w:p>
          <w:p w:rsidR="00FC745A" w:rsidRPr="00A55DAB" w:rsidRDefault="00FC745A" w:rsidP="007F2E84">
            <w:pPr>
              <w:rPr>
                <w:sz w:val="22"/>
                <w:szCs w:val="22"/>
              </w:rPr>
            </w:pPr>
            <w:r w:rsidRPr="00A55DAB">
              <w:rPr>
                <w:sz w:val="22"/>
                <w:szCs w:val="22"/>
              </w:rPr>
              <w:t xml:space="preserve">Оборудование: химическая посуда и оборудование. </w:t>
            </w:r>
          </w:p>
          <w:p w:rsidR="00FC745A" w:rsidRPr="00A55DAB" w:rsidRDefault="00FC745A" w:rsidP="007F2E84">
            <w:pPr>
              <w:rPr>
                <w:sz w:val="22"/>
                <w:szCs w:val="22"/>
              </w:rPr>
            </w:pPr>
            <w:r w:rsidRPr="00A55DAB">
              <w:rPr>
                <w:sz w:val="22"/>
                <w:szCs w:val="22"/>
              </w:rPr>
              <w:t xml:space="preserve">Лабораторная работа «Обнаружение белков с помощью качественных реакций». </w:t>
            </w:r>
          </w:p>
          <w:p w:rsidR="00FC745A" w:rsidRPr="00A55DAB" w:rsidRDefault="00FC745A" w:rsidP="007F2E84">
            <w:pPr>
              <w:rPr>
                <w:sz w:val="22"/>
                <w:szCs w:val="22"/>
              </w:rPr>
            </w:pPr>
            <w:r w:rsidRPr="00A55DAB">
              <w:rPr>
                <w:sz w:val="22"/>
                <w:szCs w:val="22"/>
              </w:rPr>
              <w:t>Лабораторная работа «Исследование нуклеиновых кислот, выделенных  из клеток различных организмов».</w:t>
            </w:r>
          </w:p>
        </w:tc>
        <w:tc>
          <w:tcPr>
            <w:tcW w:w="3385" w:type="dxa"/>
          </w:tcPr>
          <w:p w:rsidR="00FC745A" w:rsidRPr="00A55DAB" w:rsidRDefault="00FC745A" w:rsidP="007F2E84">
            <w:pPr>
              <w:rPr>
                <w:sz w:val="22"/>
                <w:szCs w:val="22"/>
              </w:rPr>
            </w:pPr>
          </w:p>
        </w:tc>
      </w:tr>
      <w:tr w:rsidR="00FC745A" w:rsidRPr="00A55DAB" w:rsidTr="007F2E84">
        <w:trPr>
          <w:trHeight w:val="167"/>
        </w:trPr>
        <w:tc>
          <w:tcPr>
            <w:tcW w:w="846" w:type="dxa"/>
          </w:tcPr>
          <w:p w:rsidR="00FC745A" w:rsidRPr="00A55DAB" w:rsidRDefault="00FC745A" w:rsidP="007F2E84">
            <w:pPr>
              <w:rPr>
                <w:sz w:val="22"/>
                <w:szCs w:val="22"/>
              </w:rPr>
            </w:pPr>
            <w:r w:rsidRPr="00A55DAB">
              <w:rPr>
                <w:sz w:val="22"/>
                <w:szCs w:val="22"/>
              </w:rPr>
              <w:t>5.</w:t>
            </w:r>
          </w:p>
        </w:tc>
        <w:tc>
          <w:tcPr>
            <w:tcW w:w="5970" w:type="dxa"/>
          </w:tcPr>
          <w:p w:rsidR="00FC745A" w:rsidRPr="00A55DAB" w:rsidRDefault="00FC745A" w:rsidP="007F2E84">
            <w:pPr>
              <w:rPr>
                <w:sz w:val="22"/>
                <w:szCs w:val="22"/>
              </w:rPr>
            </w:pPr>
            <w:r w:rsidRPr="00A55DAB">
              <w:rPr>
                <w:sz w:val="22"/>
                <w:szCs w:val="22"/>
              </w:rPr>
              <w:t>120.6.5. Тема 5. Строение и функции клетки.</w:t>
            </w:r>
          </w:p>
          <w:p w:rsidR="00FC745A" w:rsidRPr="00A55DAB" w:rsidRDefault="00FC745A" w:rsidP="007F2E84">
            <w:pPr>
              <w:rPr>
                <w:sz w:val="22"/>
                <w:szCs w:val="22"/>
              </w:rPr>
            </w:pPr>
            <w:r w:rsidRPr="00A55DAB">
              <w:rPr>
                <w:sz w:val="22"/>
                <w:szCs w:val="22"/>
              </w:rPr>
              <w:t>Типы клеток: эукариотическая и прокариотическая. Структурно-функциональные образования клетки.</w:t>
            </w:r>
          </w:p>
          <w:p w:rsidR="00FC745A" w:rsidRPr="00A55DAB" w:rsidRDefault="00FC745A" w:rsidP="007F2E84">
            <w:pPr>
              <w:rPr>
                <w:sz w:val="22"/>
                <w:szCs w:val="22"/>
              </w:rPr>
            </w:pPr>
            <w:r w:rsidRPr="00A55DAB">
              <w:rPr>
                <w:sz w:val="22"/>
                <w:szCs w:val="22"/>
              </w:rPr>
              <w:t xml:space="preserve">Строение прокариотической клетки. Клеточная стенка бактерий и архей. Особенности строения гетеротрофной и автотрофной прокариотических клеток. Место и роль прокариот в биоценозах. </w:t>
            </w:r>
          </w:p>
          <w:p w:rsidR="00FC745A" w:rsidRPr="00A55DAB" w:rsidRDefault="00FC745A" w:rsidP="007F2E84">
            <w:pPr>
              <w:rPr>
                <w:sz w:val="22"/>
                <w:szCs w:val="22"/>
              </w:rPr>
            </w:pPr>
            <w:r w:rsidRPr="00A55DAB">
              <w:rPr>
                <w:sz w:val="22"/>
                <w:szCs w:val="22"/>
              </w:rPr>
              <w:t xml:space="preserve">Строение и функционирование эукариотической клетки. Плазматическая мембрана (плазмалемма). Структура плазматической мембраны. Транспорт веществ через плазматическую мембрану: пассивный (диффузия, облегчённая диффузия), активный (первичный и вторичный активный транспорт). Полупроницаемость мембраны. Работа натрий-калиевого насоса. Эндоцитоз: пиноцитоз, фагоцитоз. Экзоцитоз. Клеточная стенка. Структура и функции клеточной стенки растений, грибов. </w:t>
            </w:r>
          </w:p>
          <w:p w:rsidR="00FC745A" w:rsidRPr="00A55DAB" w:rsidRDefault="00FC745A" w:rsidP="007F2E84">
            <w:pPr>
              <w:rPr>
                <w:sz w:val="22"/>
                <w:szCs w:val="22"/>
              </w:rPr>
            </w:pPr>
            <w:r w:rsidRPr="00A55DAB">
              <w:rPr>
                <w:sz w:val="22"/>
                <w:szCs w:val="22"/>
              </w:rPr>
              <w:t>Цитоплазма. Цитозоль. Цитоскелет. Движение цитоплазмы. Органоиды клетки. Одномембранные органоиды клетки: эндоплазматическая сеть (ЭПС), аппарат Гольджи, лизосомы, их строение и функции. Взаимосвязь одномембранных органоидов клетки. Строение гранулярного ретикулума. Синтез растворимых белков. Синтез клеточных мембран. Гладкий (агранулярный) эндоплазматический ретикулум. Секреторная функция аппарата Гольджи. Транспорт веществ в клетке. Вакуоли растительных клеток. Клеточный сок. Тургор.</w:t>
            </w:r>
          </w:p>
          <w:p w:rsidR="00FC745A" w:rsidRPr="00A55DAB" w:rsidRDefault="00FC745A" w:rsidP="007F2E84">
            <w:pPr>
              <w:rPr>
                <w:sz w:val="22"/>
                <w:szCs w:val="22"/>
              </w:rPr>
            </w:pPr>
            <w:r w:rsidRPr="00A55DAB">
              <w:rPr>
                <w:sz w:val="22"/>
                <w:szCs w:val="22"/>
              </w:rPr>
              <w:t>Полуавтономные органоиды клетки: митохондрии, пластиды. Строение и функции митохондрий и пластид. Первичные, вторичные и сложные пластиды фотосинтезирующих эукариот. Хлоропласты, хромопласты, лейкопласты высших растений.</w:t>
            </w:r>
          </w:p>
          <w:p w:rsidR="00FC745A" w:rsidRPr="00A55DAB" w:rsidRDefault="00FC745A" w:rsidP="007F2E84">
            <w:pPr>
              <w:rPr>
                <w:sz w:val="22"/>
                <w:szCs w:val="22"/>
              </w:rPr>
            </w:pPr>
            <w:r w:rsidRPr="00A55DAB">
              <w:rPr>
                <w:sz w:val="22"/>
                <w:szCs w:val="22"/>
              </w:rPr>
              <w:t xml:space="preserve">Немембранные органоиды клетки Строение и функции немембранных органоидов клетки. Рибосомы. Микрофиламенты. Мышечные клетки. Микротрубочки. Клеточный центр. Строение и движение жгутиков и ресничек. Микротрубочки цитоплазмы. Центриоль. </w:t>
            </w:r>
          </w:p>
          <w:p w:rsidR="00FC745A" w:rsidRPr="00A55DAB" w:rsidRDefault="00FC745A" w:rsidP="007F2E84">
            <w:pPr>
              <w:rPr>
                <w:sz w:val="22"/>
                <w:szCs w:val="22"/>
              </w:rPr>
            </w:pPr>
            <w:r w:rsidRPr="00A55DAB">
              <w:rPr>
                <w:sz w:val="22"/>
                <w:szCs w:val="22"/>
              </w:rPr>
              <w:t xml:space="preserve">Ядро. Оболочка ядра, хроматин, кариоплазма, ядрышки, их строение  и функции. Ядерный белковый матрикс. Пространственное расположение хромосом в интерфазном ядре. Белки хроматина – гистоны. </w:t>
            </w:r>
          </w:p>
          <w:p w:rsidR="00FC745A" w:rsidRPr="00A55DAB" w:rsidRDefault="00FC745A" w:rsidP="007F2E84">
            <w:pPr>
              <w:rPr>
                <w:sz w:val="22"/>
                <w:szCs w:val="22"/>
              </w:rPr>
            </w:pPr>
            <w:r w:rsidRPr="00A55DAB">
              <w:rPr>
                <w:sz w:val="22"/>
                <w:szCs w:val="22"/>
              </w:rPr>
              <w:t>Клеточные включения. Сравнительная характеристика клеток эукариот (растительной, животной, грибной).</w:t>
            </w:r>
          </w:p>
          <w:p w:rsidR="00FC745A" w:rsidRPr="00A55DAB" w:rsidRDefault="00FC745A" w:rsidP="007F2E84">
            <w:pPr>
              <w:rPr>
                <w:sz w:val="22"/>
                <w:szCs w:val="22"/>
              </w:rPr>
            </w:pPr>
            <w:r w:rsidRPr="00A55DAB">
              <w:rPr>
                <w:sz w:val="22"/>
                <w:szCs w:val="22"/>
              </w:rPr>
              <w:t xml:space="preserve">Демонстрации: </w:t>
            </w:r>
          </w:p>
          <w:p w:rsidR="00FC745A" w:rsidRPr="00A55DAB" w:rsidRDefault="00FC745A" w:rsidP="007F2E84">
            <w:pPr>
              <w:rPr>
                <w:sz w:val="22"/>
                <w:szCs w:val="22"/>
              </w:rPr>
            </w:pPr>
            <w:r w:rsidRPr="00A55DAB">
              <w:rPr>
                <w:sz w:val="22"/>
                <w:szCs w:val="22"/>
              </w:rPr>
              <w:t>Портреты: К.С. Мережковский, Л. Маргулис.</w:t>
            </w:r>
          </w:p>
          <w:p w:rsidR="00FC745A" w:rsidRPr="00A55DAB" w:rsidRDefault="00FC745A" w:rsidP="007F2E84">
            <w:pPr>
              <w:rPr>
                <w:sz w:val="22"/>
                <w:szCs w:val="22"/>
              </w:rPr>
            </w:pPr>
            <w:r w:rsidRPr="00A55DAB">
              <w:rPr>
                <w:sz w:val="22"/>
                <w:szCs w:val="22"/>
              </w:rPr>
              <w:t>Таблицы и схемы: «Строение эукариотической клетки», «Строение животной клетки», «Строение растительной клетки», «Строение митохондрии», «Ядро», «Строение прокариотической клетки».</w:t>
            </w:r>
          </w:p>
          <w:p w:rsidR="00FC745A" w:rsidRPr="00A55DAB" w:rsidRDefault="00FC745A" w:rsidP="007F2E84">
            <w:pPr>
              <w:rPr>
                <w:sz w:val="22"/>
                <w:szCs w:val="22"/>
              </w:rPr>
            </w:pPr>
            <w:r w:rsidRPr="00A55DAB">
              <w:rPr>
                <w:sz w:val="22"/>
                <w:szCs w:val="22"/>
              </w:rPr>
              <w:t>Оборудование: световой микроскоп, микропрепараты растительных, животных клеток, микропрепараты бактериальных клеток.</w:t>
            </w:r>
          </w:p>
          <w:p w:rsidR="00FC745A" w:rsidRPr="00A55DAB" w:rsidRDefault="00FC745A" w:rsidP="007F2E84">
            <w:pPr>
              <w:rPr>
                <w:sz w:val="22"/>
                <w:szCs w:val="22"/>
              </w:rPr>
            </w:pPr>
            <w:r w:rsidRPr="00A55DAB">
              <w:rPr>
                <w:sz w:val="22"/>
                <w:szCs w:val="22"/>
              </w:rPr>
              <w:t>Лабораторная работа «Изучение строения клеток различных организмов».</w:t>
            </w:r>
          </w:p>
          <w:p w:rsidR="00FC745A" w:rsidRPr="00A55DAB" w:rsidRDefault="00FC745A" w:rsidP="007F2E84">
            <w:pPr>
              <w:rPr>
                <w:sz w:val="22"/>
                <w:szCs w:val="22"/>
              </w:rPr>
            </w:pPr>
            <w:r w:rsidRPr="00A55DAB">
              <w:rPr>
                <w:sz w:val="22"/>
                <w:szCs w:val="22"/>
              </w:rPr>
              <w:t>Практическая работа «Изучение свойств клеточной мембраны».</w:t>
            </w:r>
          </w:p>
          <w:p w:rsidR="00FC745A" w:rsidRPr="00A55DAB" w:rsidRDefault="00FC745A" w:rsidP="007F2E84">
            <w:pPr>
              <w:rPr>
                <w:sz w:val="22"/>
                <w:szCs w:val="22"/>
              </w:rPr>
            </w:pPr>
            <w:r w:rsidRPr="00A55DAB">
              <w:rPr>
                <w:sz w:val="22"/>
                <w:szCs w:val="22"/>
              </w:rPr>
              <w:t xml:space="preserve">Лабораторная работа «Исследование плазмолиза и деплазмолиза  в растительных клетках». </w:t>
            </w:r>
          </w:p>
          <w:p w:rsidR="00FC745A" w:rsidRPr="00A55DAB" w:rsidRDefault="00FC745A" w:rsidP="007F2E84">
            <w:pPr>
              <w:rPr>
                <w:sz w:val="22"/>
                <w:szCs w:val="22"/>
              </w:rPr>
            </w:pPr>
            <w:r w:rsidRPr="00A55DAB">
              <w:rPr>
                <w:sz w:val="22"/>
                <w:szCs w:val="22"/>
              </w:rPr>
              <w:t>Практическая работа «Изучение движения цитоплазмы в растительных клетках».</w:t>
            </w:r>
          </w:p>
        </w:tc>
        <w:tc>
          <w:tcPr>
            <w:tcW w:w="3385" w:type="dxa"/>
          </w:tcPr>
          <w:p w:rsidR="00FC745A" w:rsidRPr="00A55DAB" w:rsidRDefault="00FC745A" w:rsidP="007F2E84">
            <w:pPr>
              <w:rPr>
                <w:sz w:val="22"/>
                <w:szCs w:val="22"/>
              </w:rPr>
            </w:pPr>
          </w:p>
        </w:tc>
      </w:tr>
      <w:tr w:rsidR="00FC745A" w:rsidRPr="00A55DAB" w:rsidTr="007F2E84">
        <w:trPr>
          <w:trHeight w:val="167"/>
        </w:trPr>
        <w:tc>
          <w:tcPr>
            <w:tcW w:w="846" w:type="dxa"/>
          </w:tcPr>
          <w:p w:rsidR="00FC745A" w:rsidRPr="00A55DAB" w:rsidRDefault="00FC745A" w:rsidP="007F2E84">
            <w:pPr>
              <w:rPr>
                <w:sz w:val="22"/>
                <w:szCs w:val="22"/>
              </w:rPr>
            </w:pPr>
            <w:r w:rsidRPr="00A55DAB">
              <w:rPr>
                <w:sz w:val="22"/>
                <w:szCs w:val="22"/>
              </w:rPr>
              <w:t>6.</w:t>
            </w:r>
          </w:p>
        </w:tc>
        <w:tc>
          <w:tcPr>
            <w:tcW w:w="5970" w:type="dxa"/>
          </w:tcPr>
          <w:p w:rsidR="00FC745A" w:rsidRPr="00A55DAB" w:rsidRDefault="00FC745A" w:rsidP="007F2E84">
            <w:pPr>
              <w:rPr>
                <w:sz w:val="22"/>
                <w:szCs w:val="22"/>
              </w:rPr>
            </w:pPr>
            <w:r w:rsidRPr="00A55DAB">
              <w:rPr>
                <w:sz w:val="22"/>
                <w:szCs w:val="22"/>
              </w:rPr>
              <w:t>120.6.6. Тема 6. Обмен веществ и превращение энергии в клетке.</w:t>
            </w:r>
          </w:p>
          <w:p w:rsidR="00FC745A" w:rsidRPr="00A55DAB" w:rsidRDefault="00FC745A" w:rsidP="007F2E84">
            <w:pPr>
              <w:rPr>
                <w:sz w:val="22"/>
                <w:szCs w:val="22"/>
              </w:rPr>
            </w:pPr>
            <w:r w:rsidRPr="00A55DAB">
              <w:rPr>
                <w:sz w:val="22"/>
                <w:szCs w:val="22"/>
              </w:rPr>
              <w:t xml:space="preserve">Ассимиляция и диссимиляция – две стороны метаболизма. Типы обмена веществ: автотрофный и гетеротрофный. Участие кислорода в обменных процессах. Энергетическое обеспечение клетки: превращение АТФ в обменных процессах. Ферментативный характер реакций клеточного метаболизма. Ферменты, их строение, свойства и механизм действия. Коферменты. Отличия ферментов от неорганических катализаторов. Белки-активаторы и белки-ингибиторы. Зависимость скорости ферментативных реакций от различных факторов. </w:t>
            </w:r>
          </w:p>
          <w:p w:rsidR="00FC745A" w:rsidRPr="00A55DAB" w:rsidRDefault="00FC745A" w:rsidP="007F2E84">
            <w:pPr>
              <w:rPr>
                <w:sz w:val="22"/>
                <w:szCs w:val="22"/>
              </w:rPr>
            </w:pPr>
            <w:r w:rsidRPr="00A55DAB">
              <w:rPr>
                <w:sz w:val="22"/>
                <w:szCs w:val="22"/>
              </w:rPr>
              <w:t xml:space="preserve">Первичный синтез органических веществ в клетке. Фотосинтез. Световая  и темновая фазы. Продуктивность фотосинтеза. Влияние различных факторов на скорость фотосинтеза. Значение фотосинтеза. </w:t>
            </w:r>
          </w:p>
          <w:p w:rsidR="00FC745A" w:rsidRPr="00A55DAB" w:rsidRDefault="00FC745A" w:rsidP="007F2E84">
            <w:pPr>
              <w:rPr>
                <w:sz w:val="22"/>
                <w:szCs w:val="22"/>
              </w:rPr>
            </w:pPr>
            <w:r w:rsidRPr="00A55DAB">
              <w:rPr>
                <w:sz w:val="22"/>
                <w:szCs w:val="22"/>
              </w:rPr>
              <w:t xml:space="preserve">Хемосинтез. Разнообразие организмов-хемосинтетиков: нитрифицирующие бактерии, железобактерии, серобактерии, водородные бактерии. Значение хемосинтеза. </w:t>
            </w:r>
          </w:p>
          <w:p w:rsidR="00FC745A" w:rsidRPr="00A55DAB" w:rsidRDefault="00FC745A" w:rsidP="007F2E84">
            <w:pPr>
              <w:rPr>
                <w:sz w:val="22"/>
                <w:szCs w:val="22"/>
              </w:rPr>
            </w:pPr>
            <w:r w:rsidRPr="00A55DAB">
              <w:rPr>
                <w:sz w:val="22"/>
                <w:szCs w:val="22"/>
              </w:rPr>
              <w:t xml:space="preserve">Анаэробные организмы. Виды брожения. Продукты брожения и их использование человеком. Анаэробные микроорганизмы как объекты биотехнологии и возбудители болезней. </w:t>
            </w:r>
          </w:p>
          <w:p w:rsidR="00FC745A" w:rsidRPr="00A55DAB" w:rsidRDefault="00FC745A" w:rsidP="007F2E84">
            <w:pPr>
              <w:rPr>
                <w:sz w:val="22"/>
                <w:szCs w:val="22"/>
              </w:rPr>
            </w:pPr>
            <w:r w:rsidRPr="00A55DAB">
              <w:rPr>
                <w:sz w:val="22"/>
                <w:szCs w:val="22"/>
              </w:rPr>
              <w:t xml:space="preserve">Аэробные организмы. Этапы энергетического обмена. Подготовительный этап. Гликолиз – бескислородное расщепление глюкозы. </w:t>
            </w:r>
          </w:p>
          <w:p w:rsidR="00FC745A" w:rsidRPr="00A55DAB" w:rsidRDefault="00FC745A" w:rsidP="007F2E84">
            <w:pPr>
              <w:rPr>
                <w:sz w:val="22"/>
                <w:szCs w:val="22"/>
              </w:rPr>
            </w:pPr>
            <w:r w:rsidRPr="00A55DAB">
              <w:rPr>
                <w:sz w:val="22"/>
                <w:szCs w:val="22"/>
              </w:rPr>
              <w:t>Биологическое окисление, или клеточное дыхание. Роль митохондрий  в процессах биологического окисления. Циклические реакции. Окислительное фосфорилирование. Преимущества аэробного пути обмена веществ перед анаэробным. Эффективность энергетического обмена.</w:t>
            </w:r>
          </w:p>
          <w:p w:rsidR="00FC745A" w:rsidRPr="00A55DAB" w:rsidRDefault="00FC745A" w:rsidP="007F2E84">
            <w:pPr>
              <w:rPr>
                <w:sz w:val="22"/>
                <w:szCs w:val="22"/>
              </w:rPr>
            </w:pPr>
            <w:r w:rsidRPr="00A55DAB">
              <w:rPr>
                <w:sz w:val="22"/>
                <w:szCs w:val="22"/>
              </w:rPr>
              <w:t>Демонстрации:</w:t>
            </w:r>
          </w:p>
          <w:p w:rsidR="00FC745A" w:rsidRPr="00A55DAB" w:rsidRDefault="00FC745A" w:rsidP="007F2E84">
            <w:pPr>
              <w:rPr>
                <w:sz w:val="22"/>
                <w:szCs w:val="22"/>
              </w:rPr>
            </w:pPr>
            <w:r w:rsidRPr="00A55DAB">
              <w:rPr>
                <w:sz w:val="22"/>
                <w:szCs w:val="22"/>
              </w:rPr>
              <w:t>Портреты: Д. Пристли, К.А. Тимирязев, С. Н. Виноградский, В. А. Энгельгардт, П. Митчелл, Г.А. Заварзин.</w:t>
            </w:r>
          </w:p>
          <w:p w:rsidR="00FC745A" w:rsidRPr="00A55DAB" w:rsidRDefault="00FC745A" w:rsidP="007F2E84">
            <w:pPr>
              <w:rPr>
                <w:sz w:val="22"/>
                <w:szCs w:val="22"/>
              </w:rPr>
            </w:pPr>
            <w:r w:rsidRPr="00A55DAB">
              <w:rPr>
                <w:sz w:val="22"/>
                <w:szCs w:val="22"/>
              </w:rPr>
              <w:t>Таблицы и схемы: «Фотосинтез», «Энергетический обмен», «Биосинтез белка», «Строение фермента», «Хемосинтез».</w:t>
            </w:r>
          </w:p>
          <w:p w:rsidR="00FC745A" w:rsidRPr="00A55DAB" w:rsidRDefault="00FC745A" w:rsidP="007F2E84">
            <w:pPr>
              <w:rPr>
                <w:sz w:val="22"/>
                <w:szCs w:val="22"/>
              </w:rPr>
            </w:pPr>
            <w:r w:rsidRPr="00A55DAB">
              <w:rPr>
                <w:sz w:val="22"/>
                <w:szCs w:val="22"/>
              </w:rPr>
              <w:t>Оборудование: световой микроскоп, оборудование для приготовления постоянных и временных микропрепаратов.</w:t>
            </w:r>
          </w:p>
          <w:p w:rsidR="00FC745A" w:rsidRPr="00A55DAB" w:rsidRDefault="00FC745A" w:rsidP="007F2E84">
            <w:pPr>
              <w:rPr>
                <w:sz w:val="22"/>
                <w:szCs w:val="22"/>
              </w:rPr>
            </w:pPr>
            <w:r w:rsidRPr="00A55DAB">
              <w:rPr>
                <w:sz w:val="22"/>
                <w:szCs w:val="22"/>
              </w:rPr>
              <w:t>Лабораторная работа «Изучение каталитической активности ферментов  (на примере амилазы или каталазы)».</w:t>
            </w:r>
          </w:p>
          <w:p w:rsidR="00FC745A" w:rsidRPr="00A55DAB" w:rsidRDefault="00FC745A" w:rsidP="007F2E84">
            <w:pPr>
              <w:rPr>
                <w:sz w:val="22"/>
                <w:szCs w:val="22"/>
              </w:rPr>
            </w:pPr>
            <w:r w:rsidRPr="00A55DAB">
              <w:rPr>
                <w:sz w:val="22"/>
                <w:szCs w:val="22"/>
              </w:rPr>
              <w:t>Лабораторная работа «Изучение ферментативного расщепления пероксида водорода в растительных и животных клетках».</w:t>
            </w:r>
          </w:p>
          <w:p w:rsidR="00FC745A" w:rsidRPr="00A55DAB" w:rsidRDefault="00FC745A" w:rsidP="007F2E84">
            <w:pPr>
              <w:rPr>
                <w:sz w:val="22"/>
                <w:szCs w:val="22"/>
              </w:rPr>
            </w:pPr>
            <w:r w:rsidRPr="00A55DAB">
              <w:rPr>
                <w:sz w:val="22"/>
                <w:szCs w:val="22"/>
              </w:rPr>
              <w:t>Лабораторная работа «Сравнение процессов фотосинтеза и хемосинтеза».</w:t>
            </w:r>
          </w:p>
          <w:p w:rsidR="00FC745A" w:rsidRPr="00A55DAB" w:rsidRDefault="00FC745A" w:rsidP="007F2E84">
            <w:pPr>
              <w:rPr>
                <w:sz w:val="22"/>
                <w:szCs w:val="22"/>
              </w:rPr>
            </w:pPr>
            <w:r w:rsidRPr="00A55DAB">
              <w:rPr>
                <w:sz w:val="22"/>
                <w:szCs w:val="22"/>
              </w:rPr>
              <w:t>Лабораторная работа «Сравнение процессов брожения и дыхания».</w:t>
            </w:r>
          </w:p>
        </w:tc>
        <w:tc>
          <w:tcPr>
            <w:tcW w:w="3385" w:type="dxa"/>
          </w:tcPr>
          <w:p w:rsidR="00FC745A" w:rsidRPr="00A55DAB" w:rsidRDefault="00FC745A" w:rsidP="007F2E84">
            <w:pPr>
              <w:rPr>
                <w:sz w:val="22"/>
                <w:szCs w:val="22"/>
              </w:rPr>
            </w:pPr>
          </w:p>
        </w:tc>
      </w:tr>
      <w:tr w:rsidR="00FC745A" w:rsidRPr="00A55DAB" w:rsidTr="007F2E84">
        <w:trPr>
          <w:trHeight w:val="167"/>
        </w:trPr>
        <w:tc>
          <w:tcPr>
            <w:tcW w:w="846" w:type="dxa"/>
          </w:tcPr>
          <w:p w:rsidR="00FC745A" w:rsidRPr="00A55DAB" w:rsidRDefault="00FC745A" w:rsidP="007F2E84">
            <w:pPr>
              <w:rPr>
                <w:sz w:val="22"/>
                <w:szCs w:val="22"/>
              </w:rPr>
            </w:pPr>
            <w:r w:rsidRPr="00A55DAB">
              <w:rPr>
                <w:sz w:val="22"/>
                <w:szCs w:val="22"/>
              </w:rPr>
              <w:t>7.</w:t>
            </w:r>
          </w:p>
        </w:tc>
        <w:tc>
          <w:tcPr>
            <w:tcW w:w="5970" w:type="dxa"/>
          </w:tcPr>
          <w:p w:rsidR="00FC745A" w:rsidRPr="00A55DAB" w:rsidRDefault="00FC745A" w:rsidP="007F2E84">
            <w:pPr>
              <w:rPr>
                <w:sz w:val="22"/>
                <w:szCs w:val="22"/>
              </w:rPr>
            </w:pPr>
            <w:r w:rsidRPr="00A55DAB">
              <w:rPr>
                <w:sz w:val="22"/>
                <w:szCs w:val="22"/>
              </w:rPr>
              <w:t>120.6.7. Тема 7. Наследственная информация и реализация её в клетке.</w:t>
            </w:r>
          </w:p>
          <w:p w:rsidR="00FC745A" w:rsidRPr="00A55DAB" w:rsidRDefault="00FC745A" w:rsidP="007F2E84">
            <w:pPr>
              <w:rPr>
                <w:sz w:val="22"/>
                <w:szCs w:val="22"/>
              </w:rPr>
            </w:pPr>
            <w:r w:rsidRPr="00A55DAB">
              <w:rPr>
                <w:sz w:val="22"/>
                <w:szCs w:val="22"/>
              </w:rPr>
              <w:t xml:space="preserve">Реакции матричного синтеза. Принцип комплементарности в реакциях матричного синтеза. Реализация наследственной информации. Генетический код, его свойства. Транскрипция – матричный синтез РНК. Принципы транскрипции: комплементарность, антипараллельность, асимметричность. </w:t>
            </w:r>
          </w:p>
          <w:p w:rsidR="00FC745A" w:rsidRPr="00A55DAB" w:rsidRDefault="00FC745A" w:rsidP="007F2E84">
            <w:pPr>
              <w:rPr>
                <w:sz w:val="22"/>
                <w:szCs w:val="22"/>
              </w:rPr>
            </w:pPr>
            <w:r w:rsidRPr="00A55DAB">
              <w:rPr>
                <w:sz w:val="22"/>
                <w:szCs w:val="22"/>
              </w:rPr>
              <w:t>Трансляция и её этапы. Участие транспортных РНК в биосинтезе белка. Условия биосинтеза белка. Кодирование аминокислот. Роль рибосом в биосинтезе белка.</w:t>
            </w:r>
          </w:p>
          <w:p w:rsidR="00FC745A" w:rsidRPr="00A55DAB" w:rsidRDefault="00FC745A" w:rsidP="007F2E84">
            <w:pPr>
              <w:rPr>
                <w:sz w:val="22"/>
                <w:szCs w:val="22"/>
              </w:rPr>
            </w:pPr>
            <w:r w:rsidRPr="00A55DAB">
              <w:rPr>
                <w:sz w:val="22"/>
                <w:szCs w:val="22"/>
              </w:rPr>
              <w:t>Организация генома у прокариот и эукариот. Регуляция активности генов у прокариот. Гипотеза оперона (Ф. Жакоб, Ж. Мано). Регуляция обменных процессов в клетке. Клеточный гомеостаз.</w:t>
            </w:r>
          </w:p>
          <w:p w:rsidR="00FC745A" w:rsidRPr="00A55DAB" w:rsidRDefault="00FC745A" w:rsidP="007F2E84">
            <w:pPr>
              <w:rPr>
                <w:sz w:val="22"/>
                <w:szCs w:val="22"/>
              </w:rPr>
            </w:pPr>
            <w:r w:rsidRPr="00A55DAB">
              <w:rPr>
                <w:sz w:val="22"/>
                <w:szCs w:val="22"/>
              </w:rPr>
              <w:t xml:space="preserve">Вирусы – неклеточные формы жизни и облигатные паразиты. Строение простых и сложных вирусов, ретровирусов, бактериофагов. </w:t>
            </w:r>
          </w:p>
          <w:p w:rsidR="00FC745A" w:rsidRPr="00A55DAB" w:rsidRDefault="00FC745A" w:rsidP="007F2E84">
            <w:pPr>
              <w:rPr>
                <w:sz w:val="22"/>
                <w:szCs w:val="22"/>
              </w:rPr>
            </w:pPr>
            <w:r w:rsidRPr="00A55DAB">
              <w:rPr>
                <w:sz w:val="22"/>
                <w:szCs w:val="22"/>
              </w:rPr>
              <w:t>Вирусные заболевания человека, животных, растений. СПИД, COVID-19, социальные и медицинские проблемы.</w:t>
            </w:r>
          </w:p>
          <w:p w:rsidR="00FC745A" w:rsidRPr="00A55DAB" w:rsidRDefault="00FC745A" w:rsidP="007F2E84">
            <w:pPr>
              <w:rPr>
                <w:sz w:val="22"/>
                <w:szCs w:val="22"/>
              </w:rPr>
            </w:pPr>
            <w:r w:rsidRPr="00A55DAB">
              <w:rPr>
                <w:sz w:val="22"/>
                <w:szCs w:val="22"/>
              </w:rPr>
              <w:t>Демонстрации:</w:t>
            </w:r>
          </w:p>
          <w:p w:rsidR="00FC745A" w:rsidRPr="00A55DAB" w:rsidRDefault="00FC745A" w:rsidP="007F2E84">
            <w:pPr>
              <w:rPr>
                <w:sz w:val="22"/>
                <w:szCs w:val="22"/>
              </w:rPr>
            </w:pPr>
            <w:r w:rsidRPr="00A55DAB">
              <w:rPr>
                <w:sz w:val="22"/>
                <w:szCs w:val="22"/>
              </w:rPr>
              <w:t>Портреты: Н.К. Кольцов, Д.И. Ивановский.</w:t>
            </w:r>
          </w:p>
          <w:p w:rsidR="00FC745A" w:rsidRPr="00A55DAB" w:rsidRDefault="00FC745A" w:rsidP="007F2E84">
            <w:pPr>
              <w:rPr>
                <w:sz w:val="22"/>
                <w:szCs w:val="22"/>
              </w:rPr>
            </w:pPr>
            <w:r w:rsidRPr="00A55DAB">
              <w:rPr>
                <w:sz w:val="22"/>
                <w:szCs w:val="22"/>
              </w:rPr>
              <w:t>Таблицы и схемы: «Биосинтез белка», «Генетический код», «Вирусы», «Бактериофаги».</w:t>
            </w:r>
          </w:p>
          <w:p w:rsidR="00FC745A" w:rsidRPr="00A55DAB" w:rsidRDefault="00FC745A" w:rsidP="007F2E84">
            <w:pPr>
              <w:rPr>
                <w:sz w:val="22"/>
                <w:szCs w:val="22"/>
              </w:rPr>
            </w:pPr>
            <w:r w:rsidRPr="00A55DAB">
              <w:rPr>
                <w:sz w:val="22"/>
                <w:szCs w:val="22"/>
              </w:rPr>
              <w:t>Практическая работа «Создание модели вируса».</w:t>
            </w:r>
          </w:p>
        </w:tc>
        <w:tc>
          <w:tcPr>
            <w:tcW w:w="3385" w:type="dxa"/>
          </w:tcPr>
          <w:p w:rsidR="00FC745A" w:rsidRPr="00A55DAB" w:rsidRDefault="00FC745A" w:rsidP="007F2E84">
            <w:pPr>
              <w:rPr>
                <w:sz w:val="22"/>
                <w:szCs w:val="22"/>
              </w:rPr>
            </w:pPr>
          </w:p>
        </w:tc>
      </w:tr>
      <w:tr w:rsidR="00FC745A" w:rsidRPr="00A55DAB" w:rsidTr="007F2E84">
        <w:trPr>
          <w:trHeight w:val="167"/>
        </w:trPr>
        <w:tc>
          <w:tcPr>
            <w:tcW w:w="846" w:type="dxa"/>
          </w:tcPr>
          <w:p w:rsidR="00FC745A" w:rsidRPr="00A55DAB" w:rsidRDefault="00FC745A" w:rsidP="007F2E84">
            <w:pPr>
              <w:rPr>
                <w:sz w:val="22"/>
                <w:szCs w:val="22"/>
              </w:rPr>
            </w:pPr>
            <w:r w:rsidRPr="00A55DAB">
              <w:rPr>
                <w:sz w:val="22"/>
                <w:szCs w:val="22"/>
              </w:rPr>
              <w:t>8.</w:t>
            </w:r>
          </w:p>
        </w:tc>
        <w:tc>
          <w:tcPr>
            <w:tcW w:w="5970" w:type="dxa"/>
          </w:tcPr>
          <w:p w:rsidR="00FC745A" w:rsidRPr="00A55DAB" w:rsidRDefault="00FC745A" w:rsidP="007F2E84">
            <w:pPr>
              <w:rPr>
                <w:sz w:val="22"/>
                <w:szCs w:val="22"/>
              </w:rPr>
            </w:pPr>
            <w:r w:rsidRPr="00A55DAB">
              <w:rPr>
                <w:sz w:val="22"/>
                <w:szCs w:val="22"/>
              </w:rPr>
              <w:t>120.6.8. Тема 8. Жизненный цикл клетки.</w:t>
            </w:r>
          </w:p>
          <w:p w:rsidR="00FC745A" w:rsidRPr="00A55DAB" w:rsidRDefault="00FC745A" w:rsidP="007F2E84">
            <w:pPr>
              <w:rPr>
                <w:sz w:val="22"/>
                <w:szCs w:val="22"/>
              </w:rPr>
            </w:pPr>
            <w:r w:rsidRPr="00A55DAB">
              <w:rPr>
                <w:sz w:val="22"/>
                <w:szCs w:val="22"/>
              </w:rPr>
              <w:t>Клеточный цикл, его периоды и регуляция. Интерфаза и митоз. Особенности процессов, протекающих в интерфазе. Подготовка клетки к делению. Пресинтетический (постмитотический), синтетический и постсинтетический (премитотический) периоды интерфазы.</w:t>
            </w:r>
          </w:p>
          <w:p w:rsidR="00FC745A" w:rsidRPr="00A55DAB" w:rsidRDefault="00FC745A" w:rsidP="007F2E84">
            <w:pPr>
              <w:rPr>
                <w:sz w:val="22"/>
                <w:szCs w:val="22"/>
              </w:rPr>
            </w:pPr>
            <w:r w:rsidRPr="00A55DAB">
              <w:rPr>
                <w:sz w:val="22"/>
                <w:szCs w:val="22"/>
              </w:rPr>
              <w:t>Матричный синтез ДНК – репликация. Принципы репликации ДНК: комплементарность, полуконсервативный синтез, антипараллельность. Механизм репликации ДНК. Хромосомы. Строение хромосом. Теломеры и теломераза. Хромосомный набор клетки – кариотип. Диплоидный и гаплоидный наборы хромосом. Гомологичные хромосомы. Половые хромосомы.</w:t>
            </w:r>
          </w:p>
          <w:p w:rsidR="00FC745A" w:rsidRPr="00A55DAB" w:rsidRDefault="00FC745A" w:rsidP="007F2E84">
            <w:pPr>
              <w:rPr>
                <w:sz w:val="22"/>
                <w:szCs w:val="22"/>
              </w:rPr>
            </w:pPr>
            <w:r w:rsidRPr="00A55DAB">
              <w:rPr>
                <w:sz w:val="22"/>
                <w:szCs w:val="22"/>
              </w:rPr>
              <w:t>Деление клетки – митоз. Стадии митоза и происходящие в них процессы. Типы митоза. Кариокинез и цитокинез. Биологическое значение митоза.</w:t>
            </w:r>
          </w:p>
          <w:p w:rsidR="00FC745A" w:rsidRPr="00A55DAB" w:rsidRDefault="00FC745A" w:rsidP="007F2E84">
            <w:pPr>
              <w:rPr>
                <w:sz w:val="22"/>
                <w:szCs w:val="22"/>
              </w:rPr>
            </w:pPr>
            <w:r w:rsidRPr="00A55DAB">
              <w:rPr>
                <w:sz w:val="22"/>
                <w:szCs w:val="22"/>
              </w:rPr>
              <w:t>Регуляция митотического цикла клетки. Программируемая клеточная гибель – апоптоз.</w:t>
            </w:r>
          </w:p>
          <w:p w:rsidR="00FC745A" w:rsidRPr="00A55DAB" w:rsidRDefault="00FC745A" w:rsidP="007F2E84">
            <w:pPr>
              <w:rPr>
                <w:sz w:val="22"/>
                <w:szCs w:val="22"/>
              </w:rPr>
            </w:pPr>
            <w:r w:rsidRPr="00A55DAB">
              <w:rPr>
                <w:sz w:val="22"/>
                <w:szCs w:val="22"/>
              </w:rPr>
              <w:t xml:space="preserve">Клеточное ядро, хромосомы, функциональная геномика. </w:t>
            </w:r>
          </w:p>
          <w:p w:rsidR="00FC745A" w:rsidRPr="00A55DAB" w:rsidRDefault="00FC745A" w:rsidP="007F2E84">
            <w:pPr>
              <w:rPr>
                <w:sz w:val="22"/>
                <w:szCs w:val="22"/>
              </w:rPr>
            </w:pPr>
            <w:r w:rsidRPr="00A55DAB">
              <w:rPr>
                <w:sz w:val="22"/>
                <w:szCs w:val="22"/>
              </w:rPr>
              <w:t>Демонстрации:</w:t>
            </w:r>
          </w:p>
          <w:p w:rsidR="00FC745A" w:rsidRPr="00A55DAB" w:rsidRDefault="00FC745A" w:rsidP="007F2E84">
            <w:pPr>
              <w:rPr>
                <w:sz w:val="22"/>
                <w:szCs w:val="22"/>
              </w:rPr>
            </w:pPr>
            <w:r w:rsidRPr="00A55DAB">
              <w:rPr>
                <w:sz w:val="22"/>
                <w:szCs w:val="22"/>
              </w:rPr>
              <w:t>Таблицы и схемы: «Жизненный цикл клетки», «Митоз», «Строение хромосом», «Репликация ДНК».</w:t>
            </w:r>
          </w:p>
          <w:p w:rsidR="00FC745A" w:rsidRPr="00A55DAB" w:rsidRDefault="00FC745A" w:rsidP="007F2E84">
            <w:pPr>
              <w:rPr>
                <w:sz w:val="22"/>
                <w:szCs w:val="22"/>
              </w:rPr>
            </w:pPr>
            <w:r w:rsidRPr="00A55DAB">
              <w:rPr>
                <w:sz w:val="22"/>
                <w:szCs w:val="22"/>
              </w:rPr>
              <w:t>Оборудование: световой микроскоп, микропрепараты: «Митоз в клетках корешка лука».</w:t>
            </w:r>
          </w:p>
          <w:p w:rsidR="00FC745A" w:rsidRPr="00A55DAB" w:rsidRDefault="00FC745A" w:rsidP="007F2E84">
            <w:pPr>
              <w:rPr>
                <w:sz w:val="22"/>
                <w:szCs w:val="22"/>
              </w:rPr>
            </w:pPr>
            <w:r w:rsidRPr="00A55DAB">
              <w:rPr>
                <w:sz w:val="22"/>
                <w:szCs w:val="22"/>
              </w:rPr>
              <w:t>Лабораторная работа «Изучение хромосом на готовых микропрепаратах».</w:t>
            </w:r>
          </w:p>
          <w:p w:rsidR="00FC745A" w:rsidRPr="00A55DAB" w:rsidRDefault="00FC745A" w:rsidP="007F2E84">
            <w:pPr>
              <w:rPr>
                <w:sz w:val="22"/>
                <w:szCs w:val="22"/>
              </w:rPr>
            </w:pPr>
            <w:r w:rsidRPr="00A55DAB">
              <w:rPr>
                <w:sz w:val="22"/>
                <w:szCs w:val="22"/>
              </w:rPr>
              <w:t>Лабораторная работа «Наблюдение митоза в клетках кончика корешка лука (на готовых микропрепаратах)».</w:t>
            </w:r>
          </w:p>
        </w:tc>
        <w:tc>
          <w:tcPr>
            <w:tcW w:w="3385" w:type="dxa"/>
          </w:tcPr>
          <w:p w:rsidR="00FC745A" w:rsidRPr="00A55DAB" w:rsidRDefault="00FC745A" w:rsidP="007F2E84">
            <w:pPr>
              <w:rPr>
                <w:sz w:val="22"/>
                <w:szCs w:val="22"/>
              </w:rPr>
            </w:pPr>
          </w:p>
        </w:tc>
      </w:tr>
      <w:tr w:rsidR="00FC745A" w:rsidRPr="00A55DAB" w:rsidTr="007F2E84">
        <w:trPr>
          <w:trHeight w:val="167"/>
        </w:trPr>
        <w:tc>
          <w:tcPr>
            <w:tcW w:w="846" w:type="dxa"/>
          </w:tcPr>
          <w:p w:rsidR="00FC745A" w:rsidRPr="00A55DAB" w:rsidRDefault="00FC745A" w:rsidP="007F2E84">
            <w:pPr>
              <w:rPr>
                <w:sz w:val="22"/>
                <w:szCs w:val="22"/>
              </w:rPr>
            </w:pPr>
            <w:r w:rsidRPr="00A55DAB">
              <w:rPr>
                <w:sz w:val="22"/>
                <w:szCs w:val="22"/>
              </w:rPr>
              <w:t>9.</w:t>
            </w:r>
          </w:p>
        </w:tc>
        <w:tc>
          <w:tcPr>
            <w:tcW w:w="5970" w:type="dxa"/>
          </w:tcPr>
          <w:p w:rsidR="00FC745A" w:rsidRPr="00A55DAB" w:rsidRDefault="00FC745A" w:rsidP="007F2E84">
            <w:pPr>
              <w:rPr>
                <w:sz w:val="22"/>
                <w:szCs w:val="22"/>
              </w:rPr>
            </w:pPr>
            <w:r w:rsidRPr="00A55DAB">
              <w:rPr>
                <w:sz w:val="22"/>
                <w:szCs w:val="22"/>
              </w:rPr>
              <w:t>120.6.9. Тема 9. Строение и функции организмов.</w:t>
            </w:r>
          </w:p>
          <w:p w:rsidR="00FC745A" w:rsidRPr="00A55DAB" w:rsidRDefault="00FC745A" w:rsidP="007F2E84">
            <w:pPr>
              <w:rPr>
                <w:sz w:val="22"/>
                <w:szCs w:val="22"/>
              </w:rPr>
            </w:pPr>
            <w:r w:rsidRPr="00A55DAB">
              <w:rPr>
                <w:sz w:val="22"/>
                <w:szCs w:val="22"/>
              </w:rPr>
              <w:t>Биологическое разнообразие организмов. Одноклеточные, колониальные, многоклеточные организмы.</w:t>
            </w:r>
          </w:p>
          <w:p w:rsidR="00FC745A" w:rsidRPr="00A55DAB" w:rsidRDefault="00FC745A" w:rsidP="007F2E84">
            <w:pPr>
              <w:rPr>
                <w:sz w:val="22"/>
                <w:szCs w:val="22"/>
              </w:rPr>
            </w:pPr>
            <w:r w:rsidRPr="00A55DAB">
              <w:rPr>
                <w:sz w:val="22"/>
                <w:szCs w:val="22"/>
              </w:rPr>
              <w:t xml:space="preserve">Особенности строения и жизнедеятельности одноклеточных организмов. Бактерии, археи, одноклеточные грибы, одноклеточные водоросли, другие протисты. Колониальные организмы. </w:t>
            </w:r>
          </w:p>
          <w:p w:rsidR="00FC745A" w:rsidRPr="00A55DAB" w:rsidRDefault="00FC745A" w:rsidP="007F2E84">
            <w:pPr>
              <w:rPr>
                <w:sz w:val="22"/>
                <w:szCs w:val="22"/>
              </w:rPr>
            </w:pPr>
            <w:r w:rsidRPr="00A55DAB">
              <w:rPr>
                <w:sz w:val="22"/>
                <w:szCs w:val="22"/>
              </w:rPr>
              <w:t>Взаимосвязь частей многоклеточного организма. Ткани, органы и системы органов. Организм как единое целое. Гомеостаз.</w:t>
            </w:r>
          </w:p>
          <w:p w:rsidR="00FC745A" w:rsidRPr="00A55DAB" w:rsidRDefault="00FC745A" w:rsidP="007F2E84">
            <w:pPr>
              <w:rPr>
                <w:sz w:val="22"/>
                <w:szCs w:val="22"/>
              </w:rPr>
            </w:pPr>
            <w:r w:rsidRPr="00A55DAB">
              <w:rPr>
                <w:sz w:val="22"/>
                <w:szCs w:val="22"/>
              </w:rPr>
              <w:t>Ткани растений. Типы растительных тканей: образовательная, покровная, проводящая, основная, механическая. Особенности строения, функций  и расположения тканей в органах растений.</w:t>
            </w:r>
          </w:p>
          <w:p w:rsidR="00FC745A" w:rsidRPr="00A55DAB" w:rsidRDefault="00FC745A" w:rsidP="007F2E84">
            <w:pPr>
              <w:rPr>
                <w:sz w:val="22"/>
                <w:szCs w:val="22"/>
              </w:rPr>
            </w:pPr>
            <w:r w:rsidRPr="00A55DAB">
              <w:rPr>
                <w:sz w:val="22"/>
                <w:szCs w:val="22"/>
              </w:rPr>
              <w:t xml:space="preserve">Ткани животных и человека. Типы животных тканей: эпителиальная, соединительная, мышечная, нервная. Особенности строения, функций  и расположения тканей в органах животных и человека. </w:t>
            </w:r>
          </w:p>
          <w:p w:rsidR="00FC745A" w:rsidRPr="00A55DAB" w:rsidRDefault="00FC745A" w:rsidP="007F2E84">
            <w:pPr>
              <w:rPr>
                <w:sz w:val="22"/>
                <w:szCs w:val="22"/>
              </w:rPr>
            </w:pPr>
            <w:r w:rsidRPr="00A55DAB">
              <w:rPr>
                <w:sz w:val="22"/>
                <w:szCs w:val="22"/>
              </w:rPr>
              <w:t>Органы. Вегетативные и генеративные органы растений. Органы и системы органов животных и человека. Функции органов и систем органов.</w:t>
            </w:r>
          </w:p>
          <w:p w:rsidR="00FC745A" w:rsidRPr="00A55DAB" w:rsidRDefault="00FC745A" w:rsidP="007F2E84">
            <w:pPr>
              <w:rPr>
                <w:sz w:val="22"/>
                <w:szCs w:val="22"/>
              </w:rPr>
            </w:pPr>
            <w:r w:rsidRPr="00A55DAB">
              <w:rPr>
                <w:sz w:val="22"/>
                <w:szCs w:val="22"/>
              </w:rPr>
              <w:t>Опора тела организмов. Каркас растений. Скелеты одноклеточных  и многоклеточных животных. Наружный и внутренний скелет. Строение и типы соединения костей.</w:t>
            </w:r>
          </w:p>
          <w:p w:rsidR="00FC745A" w:rsidRPr="00A55DAB" w:rsidRDefault="00FC745A" w:rsidP="007F2E84">
            <w:pPr>
              <w:rPr>
                <w:sz w:val="22"/>
                <w:szCs w:val="22"/>
              </w:rPr>
            </w:pPr>
            <w:r w:rsidRPr="00A55DAB">
              <w:rPr>
                <w:sz w:val="22"/>
                <w:szCs w:val="22"/>
              </w:rPr>
              <w:t xml:space="preserve">Движение организмов. Движение одноклеточных организмов: амёбоидное, жгутиковое, ресничное. Движение многоклеточных растений: тропизмы и настии. Движение многоклеточных животных и человека: мышечная система. Рефлекс. Скелетные мышцы и их работа. </w:t>
            </w:r>
          </w:p>
          <w:p w:rsidR="00FC745A" w:rsidRPr="00A55DAB" w:rsidRDefault="00FC745A" w:rsidP="007F2E84">
            <w:pPr>
              <w:rPr>
                <w:sz w:val="22"/>
                <w:szCs w:val="22"/>
              </w:rPr>
            </w:pPr>
            <w:r w:rsidRPr="00A55DAB">
              <w:rPr>
                <w:sz w:val="22"/>
                <w:szCs w:val="22"/>
              </w:rPr>
              <w:t>Питание организмов. Поглощение воды, углекислого газа и минеральных веществ растениями. Питание животных. Внутриполостное и внутриклеточное пищеварение. Питание позвоночных животных. Отделы пищеварительного тракта. Пищеварительные железы. Пищеварительная система человека.</w:t>
            </w:r>
          </w:p>
          <w:p w:rsidR="00FC745A" w:rsidRPr="00A55DAB" w:rsidRDefault="00FC745A" w:rsidP="007F2E84">
            <w:pPr>
              <w:rPr>
                <w:sz w:val="22"/>
                <w:szCs w:val="22"/>
              </w:rPr>
            </w:pPr>
            <w:r w:rsidRPr="00A55DAB">
              <w:rPr>
                <w:sz w:val="22"/>
                <w:szCs w:val="22"/>
              </w:rPr>
              <w:t>Дыхание организмов. Дыхание растений. Дыхание животных. Диффузия газов через поверхность клетки. Кожное дыхание. Дыхательная поверхность. Жаберное  и лёгочное дыхание. Дыхание позвоночных животных и человека. Эволюционное усложнение строения лёгких позвоночных животных. Дыхательная система человека. Механизм вентиляции лёгких у птиц и млекопитающих. Регуляция дыхания. Дыхательные объёмы.</w:t>
            </w:r>
          </w:p>
          <w:p w:rsidR="00FC745A" w:rsidRPr="00A55DAB" w:rsidRDefault="00FC745A" w:rsidP="007F2E84">
            <w:pPr>
              <w:rPr>
                <w:sz w:val="22"/>
                <w:szCs w:val="22"/>
              </w:rPr>
            </w:pPr>
            <w:r w:rsidRPr="00A55DAB">
              <w:rPr>
                <w:sz w:val="22"/>
                <w:szCs w:val="22"/>
              </w:rPr>
              <w:t>Транспорт веществ у организмов. Транспортные системы растений. Транспорт веществ у животных. Кровеносная система и её органы. Кровеносная система позвоночных животных и человека. Сердце, кровеносные сосуды и кровь. Круги кровообращения. Эволюционные усложнения строения кровеносной системы позвоночных животных. Работа сердца и её регуляция.</w:t>
            </w:r>
          </w:p>
          <w:p w:rsidR="00FC745A" w:rsidRPr="00A55DAB" w:rsidRDefault="00FC745A" w:rsidP="007F2E84">
            <w:pPr>
              <w:rPr>
                <w:sz w:val="22"/>
                <w:szCs w:val="22"/>
              </w:rPr>
            </w:pPr>
            <w:r w:rsidRPr="00A55DAB">
              <w:rPr>
                <w:sz w:val="22"/>
                <w:szCs w:val="22"/>
              </w:rPr>
              <w:t>Выделение у организмов. Выделение у растений. Выделение у животных. Сократительные вакуоли. Органы выделения. Фильтрация, секреция и обратное всасывание как механизмы работы органов выделения. Связь полости тела  с кровеносной и выделительной системами. Выделение у позвоночных животных  и человека. Почки. Строение и функционирование нефрона. Образование мочи  у человека.</w:t>
            </w:r>
          </w:p>
          <w:p w:rsidR="00FC745A" w:rsidRPr="00A55DAB" w:rsidRDefault="00FC745A" w:rsidP="007F2E84">
            <w:pPr>
              <w:rPr>
                <w:sz w:val="22"/>
                <w:szCs w:val="22"/>
              </w:rPr>
            </w:pPr>
            <w:r w:rsidRPr="00A55DAB">
              <w:rPr>
                <w:sz w:val="22"/>
                <w:szCs w:val="22"/>
              </w:rPr>
              <w:t xml:space="preserve">Защита у организмов. Защита у одноклеточных организмов. Споры бактерий  и цисты простейших. Защита у многоклеточных растений. Кутикула. Средства пассивной и химической защиты. Фитонциды. </w:t>
            </w:r>
          </w:p>
          <w:p w:rsidR="00FC745A" w:rsidRPr="00A55DAB" w:rsidRDefault="00FC745A" w:rsidP="007F2E84">
            <w:pPr>
              <w:rPr>
                <w:sz w:val="22"/>
                <w:szCs w:val="22"/>
              </w:rPr>
            </w:pPr>
            <w:r w:rsidRPr="00A55DAB">
              <w:rPr>
                <w:sz w:val="22"/>
                <w:szCs w:val="22"/>
              </w:rPr>
              <w:t>Защита у многоклеточных животных. Покровы и их производные. Защита организма от болезней. Иммунная система человека. Клеточный и гуморальный иммунитет. Врождённый и приобретённый специфический иммунитет. Теория клонально-селективного иммунитета (П. Эрлих, Ф.М. Бернет, С. Тонегава). Воспалительные ответы организмов. Роль врождённого иммунитета в развитии системных заболеваний.</w:t>
            </w:r>
          </w:p>
          <w:p w:rsidR="00FC745A" w:rsidRPr="00A55DAB" w:rsidRDefault="00FC745A" w:rsidP="007F2E84">
            <w:pPr>
              <w:rPr>
                <w:sz w:val="22"/>
                <w:szCs w:val="22"/>
              </w:rPr>
            </w:pPr>
            <w:r w:rsidRPr="00A55DAB">
              <w:rPr>
                <w:sz w:val="22"/>
                <w:szCs w:val="22"/>
              </w:rPr>
              <w:t xml:space="preserve">Раздражимость и регуляция у организмов. Раздражимость у одноклеточных организмов. Таксисы. Раздражимость и регуляция у растений. Ростовые вещества  и их значение. </w:t>
            </w:r>
          </w:p>
          <w:p w:rsidR="00FC745A" w:rsidRPr="00A55DAB" w:rsidRDefault="00FC745A" w:rsidP="007F2E84">
            <w:pPr>
              <w:rPr>
                <w:sz w:val="22"/>
                <w:szCs w:val="22"/>
              </w:rPr>
            </w:pPr>
            <w:r w:rsidRPr="00A55DAB">
              <w:rPr>
                <w:sz w:val="22"/>
                <w:szCs w:val="22"/>
              </w:rPr>
              <w:t>Нервная система и рефлекторная регуляция у животных. Нервная система  и её отделы. Эволюционное усложнение строения нервной системы у животных. Отделы головного мозга позвоночных животных. Рефлекс и рефлекторная дуга. Безусловные и условные рефлексы.</w:t>
            </w:r>
          </w:p>
          <w:p w:rsidR="00FC745A" w:rsidRPr="00A55DAB" w:rsidRDefault="00FC745A" w:rsidP="007F2E84">
            <w:pPr>
              <w:rPr>
                <w:sz w:val="22"/>
                <w:szCs w:val="22"/>
              </w:rPr>
            </w:pPr>
            <w:r w:rsidRPr="00A55DAB">
              <w:rPr>
                <w:sz w:val="22"/>
                <w:szCs w:val="22"/>
              </w:rPr>
              <w:t>Гуморальная регуляция и эндокринная система животных и человека. Железы эндокринной системы и их гормоны. Действие гормонов. Взаимосвязь нервной  и эндокринной систем. Гипоталамо-гипофизарная система.</w:t>
            </w:r>
          </w:p>
          <w:p w:rsidR="00FC745A" w:rsidRPr="00A55DAB" w:rsidRDefault="00FC745A" w:rsidP="007F2E84">
            <w:pPr>
              <w:rPr>
                <w:sz w:val="22"/>
                <w:szCs w:val="22"/>
              </w:rPr>
            </w:pPr>
            <w:r w:rsidRPr="00A55DAB">
              <w:rPr>
                <w:sz w:val="22"/>
                <w:szCs w:val="22"/>
              </w:rPr>
              <w:t>Демонстрации:</w:t>
            </w:r>
          </w:p>
          <w:p w:rsidR="00FC745A" w:rsidRPr="00A55DAB" w:rsidRDefault="00FC745A" w:rsidP="007F2E84">
            <w:pPr>
              <w:rPr>
                <w:sz w:val="22"/>
                <w:szCs w:val="22"/>
              </w:rPr>
            </w:pPr>
            <w:r w:rsidRPr="00A55DAB">
              <w:rPr>
                <w:sz w:val="22"/>
                <w:szCs w:val="22"/>
              </w:rPr>
              <w:t>Портрет: И.П. Павлов.</w:t>
            </w:r>
          </w:p>
          <w:p w:rsidR="00FC745A" w:rsidRPr="00A55DAB" w:rsidRDefault="00FC745A" w:rsidP="007F2E84">
            <w:pPr>
              <w:rPr>
                <w:sz w:val="22"/>
                <w:szCs w:val="22"/>
              </w:rPr>
            </w:pPr>
            <w:r w:rsidRPr="00A55DAB">
              <w:rPr>
                <w:sz w:val="22"/>
                <w:szCs w:val="22"/>
              </w:rPr>
              <w:t>Таблицы и схемы: «Одноклеточные водоросли», «Многоклеточные водоросли», «Бактерии», «Простейшие», «Органы цветковых растений», «Системы органов позвоночных животных», «Внутреннее строение насекомых», «Ткани растений», «Корневые системы», «Строение стебля», «Строение листовой пластинки», «Ткани животных», «Скелет человека», «Пищеварительная система», «Кровеносная система», «Дыхательная система», «Нервная система», «Кожа», «Мышечная система», «Выделительная система», «Эндокринная система», «Строение мышцы», «Иммунитет», «Кишечнополостные», «Схема питания растений», «Кровеносные системы позвоночных животных», «Строение гидры», «Строение планарии», «Внутреннее строение дождевого червя», «Нервная система рыб», «Нервная система лягушки», «Нервная система пресмыкающихся», «Нервная система птиц», «Нервная система млекопитающих», «Нервная система человека», «Рефлекс».</w:t>
            </w:r>
          </w:p>
          <w:p w:rsidR="00FC745A" w:rsidRPr="00A55DAB" w:rsidRDefault="00FC745A" w:rsidP="007F2E84">
            <w:pPr>
              <w:rPr>
                <w:sz w:val="22"/>
                <w:szCs w:val="22"/>
              </w:rPr>
            </w:pPr>
            <w:r w:rsidRPr="00A55DAB">
              <w:rPr>
                <w:sz w:val="22"/>
                <w:szCs w:val="22"/>
              </w:rPr>
              <w:t>Оборудование: световой микроскоп, микропрепараты одноклеточных организмов, микропрепараты тканей, раковины моллюсков, коллекции насекомых, иглокожих, живые экземпляры комнатных растений, гербарии растений разных отделов, влажные препараты животных, скелеты позвоночных, коллекции беспозвоночных животных, скелет человека, оборудование для демонстрации почвенного и воздушного питания растений, расщепления крахмала и белков  под действием ферментов, оборудование для демонстрации опытов по измерению жизненной ёмкости лёгких, механизма дыхательных движений, модели головного мозга различных животных.</w:t>
            </w:r>
          </w:p>
          <w:p w:rsidR="00FC745A" w:rsidRPr="00A55DAB" w:rsidRDefault="00FC745A" w:rsidP="007F2E84">
            <w:pPr>
              <w:rPr>
                <w:sz w:val="22"/>
                <w:szCs w:val="22"/>
              </w:rPr>
            </w:pPr>
            <w:r w:rsidRPr="00A55DAB">
              <w:rPr>
                <w:sz w:val="22"/>
                <w:szCs w:val="22"/>
              </w:rPr>
              <w:t>Лабораторная работа «Изучение тканей растений».</w:t>
            </w:r>
          </w:p>
          <w:p w:rsidR="00FC745A" w:rsidRPr="00A55DAB" w:rsidRDefault="00FC745A" w:rsidP="007F2E84">
            <w:pPr>
              <w:rPr>
                <w:sz w:val="22"/>
                <w:szCs w:val="22"/>
              </w:rPr>
            </w:pPr>
            <w:r w:rsidRPr="00A55DAB">
              <w:rPr>
                <w:sz w:val="22"/>
                <w:szCs w:val="22"/>
              </w:rPr>
              <w:t>Лабораторная работа «Изучение тканей животных».</w:t>
            </w:r>
          </w:p>
          <w:p w:rsidR="00FC745A" w:rsidRPr="00A55DAB" w:rsidRDefault="00FC745A" w:rsidP="007F2E84">
            <w:pPr>
              <w:rPr>
                <w:sz w:val="22"/>
                <w:szCs w:val="22"/>
              </w:rPr>
            </w:pPr>
            <w:r w:rsidRPr="00A55DAB">
              <w:rPr>
                <w:sz w:val="22"/>
                <w:szCs w:val="22"/>
              </w:rPr>
              <w:t>Лабораторная работа «Изучение органов цветкового растения».</w:t>
            </w:r>
          </w:p>
        </w:tc>
        <w:tc>
          <w:tcPr>
            <w:tcW w:w="3385" w:type="dxa"/>
          </w:tcPr>
          <w:p w:rsidR="00FC745A" w:rsidRPr="00A55DAB" w:rsidRDefault="00FC745A" w:rsidP="007F2E84">
            <w:pPr>
              <w:rPr>
                <w:sz w:val="22"/>
                <w:szCs w:val="22"/>
              </w:rPr>
            </w:pPr>
          </w:p>
        </w:tc>
      </w:tr>
      <w:tr w:rsidR="00FC745A" w:rsidRPr="00A55DAB" w:rsidTr="007F2E84">
        <w:trPr>
          <w:trHeight w:val="167"/>
        </w:trPr>
        <w:tc>
          <w:tcPr>
            <w:tcW w:w="846" w:type="dxa"/>
          </w:tcPr>
          <w:p w:rsidR="00FC745A" w:rsidRPr="00A55DAB" w:rsidRDefault="00FC745A" w:rsidP="007F2E84">
            <w:pPr>
              <w:rPr>
                <w:sz w:val="22"/>
                <w:szCs w:val="22"/>
              </w:rPr>
            </w:pPr>
            <w:r w:rsidRPr="00A55DAB">
              <w:rPr>
                <w:sz w:val="22"/>
                <w:szCs w:val="22"/>
              </w:rPr>
              <w:t>10.</w:t>
            </w:r>
          </w:p>
        </w:tc>
        <w:tc>
          <w:tcPr>
            <w:tcW w:w="5970" w:type="dxa"/>
          </w:tcPr>
          <w:p w:rsidR="00FC745A" w:rsidRPr="00A55DAB" w:rsidRDefault="00FC745A" w:rsidP="007F2E84">
            <w:pPr>
              <w:rPr>
                <w:sz w:val="22"/>
                <w:szCs w:val="22"/>
              </w:rPr>
            </w:pPr>
            <w:r w:rsidRPr="00A55DAB">
              <w:rPr>
                <w:sz w:val="22"/>
                <w:szCs w:val="22"/>
              </w:rPr>
              <w:t>120.6.10. Тема 10. Размножение и развитие организмов.</w:t>
            </w:r>
          </w:p>
          <w:p w:rsidR="00FC745A" w:rsidRPr="00A55DAB" w:rsidRDefault="00FC745A" w:rsidP="007F2E84">
            <w:pPr>
              <w:rPr>
                <w:sz w:val="22"/>
                <w:szCs w:val="22"/>
              </w:rPr>
            </w:pPr>
            <w:r w:rsidRPr="00A55DAB">
              <w:rPr>
                <w:sz w:val="22"/>
                <w:szCs w:val="22"/>
              </w:rPr>
              <w:t xml:space="preserve">Формы размножения организмов: бесполое (включая вегетативное) и половое. Виды бесполого размножения: почкование, споруляция, фрагментация, клонирование. </w:t>
            </w:r>
          </w:p>
          <w:p w:rsidR="00FC745A" w:rsidRPr="00A55DAB" w:rsidRDefault="00FC745A" w:rsidP="007F2E84">
            <w:pPr>
              <w:rPr>
                <w:sz w:val="22"/>
                <w:szCs w:val="22"/>
              </w:rPr>
            </w:pPr>
            <w:r w:rsidRPr="00A55DAB">
              <w:rPr>
                <w:sz w:val="22"/>
                <w:szCs w:val="22"/>
              </w:rPr>
              <w:t xml:space="preserve">Половое размножение. Половые клетки, или гаметы. Мейоз. Стадии мейоза. Поведение хромосом в мейозе. Кроссинговер. Биологический смысл мейоза  и полового процесса. Мейоз и его место в жизненном цикле организмов. </w:t>
            </w:r>
          </w:p>
          <w:p w:rsidR="00FC745A" w:rsidRPr="00A55DAB" w:rsidRDefault="00FC745A" w:rsidP="007F2E84">
            <w:pPr>
              <w:rPr>
                <w:sz w:val="22"/>
                <w:szCs w:val="22"/>
              </w:rPr>
            </w:pPr>
            <w:r w:rsidRPr="00A55DAB">
              <w:rPr>
                <w:sz w:val="22"/>
                <w:szCs w:val="22"/>
              </w:rPr>
              <w:t>Предзародышевое развитие. Гаметогенез у животных. Половые железы. Образование и развитие половых клеток. Сперматогенез и оогенез. Строение половых клеток.</w:t>
            </w:r>
          </w:p>
          <w:p w:rsidR="00FC745A" w:rsidRPr="00A55DAB" w:rsidRDefault="00FC745A" w:rsidP="007F2E84">
            <w:pPr>
              <w:rPr>
                <w:sz w:val="22"/>
                <w:szCs w:val="22"/>
              </w:rPr>
            </w:pPr>
            <w:r w:rsidRPr="00A55DAB">
              <w:rPr>
                <w:sz w:val="22"/>
                <w:szCs w:val="22"/>
              </w:rPr>
              <w:t xml:space="preserve">Оплодотворение и эмбриональное развитие животных. Способы оплодотворения: наружное, внутреннее. Партеногенез. </w:t>
            </w:r>
          </w:p>
          <w:p w:rsidR="00FC745A" w:rsidRPr="00A55DAB" w:rsidRDefault="00FC745A" w:rsidP="007F2E84">
            <w:pPr>
              <w:rPr>
                <w:sz w:val="22"/>
                <w:szCs w:val="22"/>
              </w:rPr>
            </w:pPr>
            <w:r w:rsidRPr="00A55DAB">
              <w:rPr>
                <w:sz w:val="22"/>
                <w:szCs w:val="22"/>
              </w:rPr>
              <w:t>Индивидуальное развитие организмов (онтогенез). Эмбриология – наука  о развитии организмов. Стадии эмбриогенеза животных (на примере лягушки). Дробление. Типы дробления. Особенности дробления млекопитающих. Зародышевые листки (гаструляция). Закладка органов и тканей  из зародышевых листков. Взаимное влияние частей развивающегося зародыша (эмбриональная индукция). Закладка плана строения животного как результат иерархических взаимодействий генов. Влияние на эмбриональное развитие различных факторов окружающей среды.</w:t>
            </w:r>
          </w:p>
          <w:p w:rsidR="00FC745A" w:rsidRPr="00A55DAB" w:rsidRDefault="00FC745A" w:rsidP="007F2E84">
            <w:pPr>
              <w:rPr>
                <w:sz w:val="22"/>
                <w:szCs w:val="22"/>
              </w:rPr>
            </w:pPr>
            <w:r w:rsidRPr="00A55DAB">
              <w:rPr>
                <w:sz w:val="22"/>
                <w:szCs w:val="22"/>
              </w:rPr>
              <w:t>Рост и развитие животных. Постэмбриональный период. Прямое и непрямое развитие. Развитие с метаморфозом у беспозвоночных и позвоночных животных. Биологическое значение прямого и непрямого развития, их распространение  в природе. Типы роста животных. Факторы регуляции роста животных и человека. Стадии постэмбрионального развития у животных и человека. Периоды онтогенеза человека. Старение и смерть как биологические процессы.</w:t>
            </w:r>
          </w:p>
          <w:p w:rsidR="00FC745A" w:rsidRPr="00A55DAB" w:rsidRDefault="00FC745A" w:rsidP="007F2E84">
            <w:pPr>
              <w:rPr>
                <w:sz w:val="22"/>
                <w:szCs w:val="22"/>
              </w:rPr>
            </w:pPr>
            <w:r w:rsidRPr="00A55DAB">
              <w:rPr>
                <w:sz w:val="22"/>
                <w:szCs w:val="22"/>
              </w:rPr>
              <w:t xml:space="preserve">Размножение и развитие растений. Гаметофит и спорофит. Мейоз  в жизненном цикле растений. Образование спор в процессе мейоза. Гаметогенез  у растений. Оплодотворение и развитие растительных организмов. Двойное оплодотворение у цветковых растений. Образование и развитие семени. </w:t>
            </w:r>
          </w:p>
          <w:p w:rsidR="00FC745A" w:rsidRPr="00A55DAB" w:rsidRDefault="00FC745A" w:rsidP="007F2E84">
            <w:pPr>
              <w:rPr>
                <w:sz w:val="22"/>
                <w:szCs w:val="22"/>
              </w:rPr>
            </w:pPr>
            <w:r w:rsidRPr="00A55DAB">
              <w:rPr>
                <w:sz w:val="22"/>
                <w:szCs w:val="22"/>
              </w:rPr>
              <w:t>Механизмы регуляции онтогенеза у растений и животных.</w:t>
            </w:r>
          </w:p>
          <w:p w:rsidR="00FC745A" w:rsidRPr="00A55DAB" w:rsidRDefault="00FC745A" w:rsidP="007F2E84">
            <w:pPr>
              <w:rPr>
                <w:sz w:val="22"/>
                <w:szCs w:val="22"/>
              </w:rPr>
            </w:pPr>
            <w:r w:rsidRPr="00A55DAB">
              <w:rPr>
                <w:sz w:val="22"/>
                <w:szCs w:val="22"/>
              </w:rPr>
              <w:t>Демонстрации:</w:t>
            </w:r>
          </w:p>
          <w:p w:rsidR="00FC745A" w:rsidRPr="00A55DAB" w:rsidRDefault="00FC745A" w:rsidP="007F2E84">
            <w:pPr>
              <w:rPr>
                <w:sz w:val="22"/>
                <w:szCs w:val="22"/>
              </w:rPr>
            </w:pPr>
            <w:r w:rsidRPr="00A55DAB">
              <w:rPr>
                <w:sz w:val="22"/>
                <w:szCs w:val="22"/>
              </w:rPr>
              <w:t>Портреты: С.Г. Навашин, Х. Шпеман.</w:t>
            </w:r>
          </w:p>
          <w:p w:rsidR="00FC745A" w:rsidRPr="00A55DAB" w:rsidRDefault="00FC745A" w:rsidP="007F2E84">
            <w:pPr>
              <w:rPr>
                <w:sz w:val="22"/>
                <w:szCs w:val="22"/>
              </w:rPr>
            </w:pPr>
            <w:r w:rsidRPr="00A55DAB">
              <w:rPr>
                <w:sz w:val="22"/>
                <w:szCs w:val="22"/>
              </w:rPr>
              <w:t>Таблицы и схемы: «Вегетативное размножение», «Типы бесполого размножения», «Размножение хламидомонады», «Размножение эвглены», «Размножение гидры», «Мейоз», «Хромосомы», «Гаметогенез», «Строение яйцеклетки и сперматозоида», «Основные стадии онтогенеза», «Прямое и непрямое развитие», «Развитие майского жука», «Развитие саранчи», «Развитие лягушки», «Двойное оплодотворение у цветковых растений», «Строение семян однодольных  и двудольных растений», «Жизненный цикл морской капусты», «Жизненный цикл мха», «Жизненный цикл папоротника», «Жизненный цикл сосны».</w:t>
            </w:r>
          </w:p>
          <w:p w:rsidR="00FC745A" w:rsidRPr="00A55DAB" w:rsidRDefault="00FC745A" w:rsidP="007F2E84">
            <w:pPr>
              <w:rPr>
                <w:sz w:val="22"/>
                <w:szCs w:val="22"/>
              </w:rPr>
            </w:pPr>
            <w:r w:rsidRPr="00A55DAB">
              <w:rPr>
                <w:sz w:val="22"/>
                <w:szCs w:val="22"/>
              </w:rPr>
              <w:t>Оборудование: световой микроскоп, микропрепараты яйцеклеток  и сперматозоидов, модель «Цикл развития лягушки».</w:t>
            </w:r>
          </w:p>
          <w:p w:rsidR="00FC745A" w:rsidRPr="00A55DAB" w:rsidRDefault="00FC745A" w:rsidP="007F2E84">
            <w:pPr>
              <w:rPr>
                <w:sz w:val="22"/>
                <w:szCs w:val="22"/>
              </w:rPr>
            </w:pPr>
            <w:r w:rsidRPr="00A55DAB">
              <w:rPr>
                <w:sz w:val="22"/>
                <w:szCs w:val="22"/>
              </w:rPr>
              <w:t>Лабораторная работа «Изучение строения половых клеток на готовых микропрепаратах».</w:t>
            </w:r>
          </w:p>
          <w:p w:rsidR="00FC745A" w:rsidRPr="00A55DAB" w:rsidRDefault="00FC745A" w:rsidP="007F2E84">
            <w:pPr>
              <w:rPr>
                <w:sz w:val="22"/>
                <w:szCs w:val="22"/>
              </w:rPr>
            </w:pPr>
            <w:r w:rsidRPr="00A55DAB">
              <w:rPr>
                <w:sz w:val="22"/>
                <w:szCs w:val="22"/>
              </w:rPr>
              <w:t>Практическая работа «Выявление признаков сходства зародышей позвоночных животных».</w:t>
            </w:r>
          </w:p>
          <w:p w:rsidR="00FC745A" w:rsidRPr="00A55DAB" w:rsidRDefault="00FC745A" w:rsidP="007F2E84">
            <w:pPr>
              <w:rPr>
                <w:sz w:val="22"/>
                <w:szCs w:val="22"/>
              </w:rPr>
            </w:pPr>
            <w:r w:rsidRPr="00A55DAB">
              <w:rPr>
                <w:sz w:val="22"/>
                <w:szCs w:val="22"/>
              </w:rPr>
              <w:t>Лабораторная работа «Строение органов размножения высших растений».</w:t>
            </w:r>
          </w:p>
        </w:tc>
        <w:tc>
          <w:tcPr>
            <w:tcW w:w="3385" w:type="dxa"/>
          </w:tcPr>
          <w:p w:rsidR="00FC745A" w:rsidRPr="00A55DAB" w:rsidRDefault="00FC745A" w:rsidP="007F2E84">
            <w:pPr>
              <w:rPr>
                <w:sz w:val="22"/>
                <w:szCs w:val="22"/>
              </w:rPr>
            </w:pPr>
          </w:p>
        </w:tc>
      </w:tr>
      <w:tr w:rsidR="00FC745A" w:rsidRPr="00A55DAB" w:rsidTr="007F2E84">
        <w:trPr>
          <w:trHeight w:val="167"/>
        </w:trPr>
        <w:tc>
          <w:tcPr>
            <w:tcW w:w="846" w:type="dxa"/>
          </w:tcPr>
          <w:p w:rsidR="00FC745A" w:rsidRPr="00A55DAB" w:rsidRDefault="00FC745A" w:rsidP="007F2E84">
            <w:pPr>
              <w:rPr>
                <w:sz w:val="22"/>
                <w:szCs w:val="22"/>
              </w:rPr>
            </w:pPr>
            <w:r w:rsidRPr="00A55DAB">
              <w:rPr>
                <w:sz w:val="22"/>
                <w:szCs w:val="22"/>
              </w:rPr>
              <w:t>11.</w:t>
            </w:r>
          </w:p>
        </w:tc>
        <w:tc>
          <w:tcPr>
            <w:tcW w:w="5970" w:type="dxa"/>
          </w:tcPr>
          <w:p w:rsidR="00FC745A" w:rsidRPr="00A55DAB" w:rsidRDefault="00FC745A" w:rsidP="007F2E84">
            <w:pPr>
              <w:rPr>
                <w:sz w:val="22"/>
                <w:szCs w:val="22"/>
              </w:rPr>
            </w:pPr>
            <w:r w:rsidRPr="00A55DAB">
              <w:rPr>
                <w:sz w:val="22"/>
                <w:szCs w:val="22"/>
              </w:rPr>
              <w:t>120.6.11. Тема 11. Генетика – наука о наследственности и изменчивости организмов.</w:t>
            </w:r>
          </w:p>
          <w:p w:rsidR="00FC745A" w:rsidRPr="00A55DAB" w:rsidRDefault="00FC745A" w:rsidP="007F2E84">
            <w:pPr>
              <w:rPr>
                <w:sz w:val="22"/>
                <w:szCs w:val="22"/>
              </w:rPr>
            </w:pPr>
            <w:r w:rsidRPr="00A55DAB">
              <w:rPr>
                <w:sz w:val="22"/>
                <w:szCs w:val="22"/>
              </w:rPr>
              <w:t xml:space="preserve">История становления и развития генетики как науки. Работы Г. Менделя, Г. де Фриза, Т. Моргана. Роль отечественных учёных в развитии генетики. Работы Н.К. Кольцова, Н.И. Вавилова, А.Н. Белозерского, Г.Д. Карпеченко, Ю.А. Филипченко, Н.В. Тимофеева-Ресовского. </w:t>
            </w:r>
          </w:p>
          <w:p w:rsidR="00FC745A" w:rsidRPr="00A55DAB" w:rsidRDefault="00FC745A" w:rsidP="007F2E84">
            <w:pPr>
              <w:rPr>
                <w:sz w:val="22"/>
                <w:szCs w:val="22"/>
              </w:rPr>
            </w:pPr>
            <w:r w:rsidRPr="00A55DAB">
              <w:rPr>
                <w:sz w:val="22"/>
                <w:szCs w:val="22"/>
              </w:rPr>
              <w:t xml:space="preserve">Основные генетические понятия и символы. Гомологичные хромосомы, аллельные гены, альтернативные признаки, доминантный и рецессивный признак, гомозигота, гетерозигота, чистая линия, гибриды, генотип, фенотип. Основные методы генетики: гибридологический, цитологический, молекулярно-генетический. </w:t>
            </w:r>
          </w:p>
          <w:p w:rsidR="00FC745A" w:rsidRPr="00A55DAB" w:rsidRDefault="00FC745A" w:rsidP="007F2E84">
            <w:pPr>
              <w:rPr>
                <w:sz w:val="22"/>
                <w:szCs w:val="22"/>
              </w:rPr>
            </w:pPr>
            <w:r w:rsidRPr="00A55DAB">
              <w:rPr>
                <w:sz w:val="22"/>
                <w:szCs w:val="22"/>
              </w:rPr>
              <w:t>Демонстрации:</w:t>
            </w:r>
          </w:p>
          <w:p w:rsidR="00FC745A" w:rsidRPr="00A55DAB" w:rsidRDefault="00FC745A" w:rsidP="007F2E84">
            <w:pPr>
              <w:rPr>
                <w:sz w:val="22"/>
                <w:szCs w:val="22"/>
              </w:rPr>
            </w:pPr>
            <w:r w:rsidRPr="00A55DAB">
              <w:rPr>
                <w:sz w:val="22"/>
                <w:szCs w:val="22"/>
              </w:rPr>
              <w:t>Портреты: Г. Мендель, Г. де Фриз, Т. Морган, Н.К. Кольцов, Н.И. Вавилов, А.Н. Белозерский, Г.Д. Карпеченко, Ю.А. Филипченко, Н.В. Тимофеев-Ресовский.</w:t>
            </w:r>
          </w:p>
          <w:p w:rsidR="00FC745A" w:rsidRPr="00A55DAB" w:rsidRDefault="00FC745A" w:rsidP="007F2E84">
            <w:pPr>
              <w:rPr>
                <w:sz w:val="22"/>
                <w:szCs w:val="22"/>
              </w:rPr>
            </w:pPr>
            <w:r w:rsidRPr="00A55DAB">
              <w:rPr>
                <w:sz w:val="22"/>
                <w:szCs w:val="22"/>
              </w:rPr>
              <w:t>Таблицы и схемы: «Методы генетики», «Схемы скрещивания».</w:t>
            </w:r>
          </w:p>
          <w:p w:rsidR="00FC745A" w:rsidRPr="00A55DAB" w:rsidRDefault="00FC745A" w:rsidP="007F2E84">
            <w:pPr>
              <w:rPr>
                <w:sz w:val="22"/>
                <w:szCs w:val="22"/>
              </w:rPr>
            </w:pPr>
            <w:r w:rsidRPr="00A55DAB">
              <w:rPr>
                <w:sz w:val="22"/>
                <w:szCs w:val="22"/>
              </w:rPr>
              <w:t>Лабораторная работа «Дрозофила как объект генетических исследований».</w:t>
            </w:r>
          </w:p>
        </w:tc>
        <w:tc>
          <w:tcPr>
            <w:tcW w:w="3385" w:type="dxa"/>
          </w:tcPr>
          <w:p w:rsidR="00FC745A" w:rsidRPr="00A55DAB" w:rsidRDefault="00FC745A" w:rsidP="007F2E84">
            <w:pPr>
              <w:rPr>
                <w:sz w:val="22"/>
                <w:szCs w:val="22"/>
              </w:rPr>
            </w:pPr>
          </w:p>
        </w:tc>
      </w:tr>
      <w:tr w:rsidR="00FC745A" w:rsidRPr="00A55DAB" w:rsidTr="007F2E84">
        <w:trPr>
          <w:trHeight w:val="167"/>
        </w:trPr>
        <w:tc>
          <w:tcPr>
            <w:tcW w:w="846" w:type="dxa"/>
          </w:tcPr>
          <w:p w:rsidR="00FC745A" w:rsidRPr="00A55DAB" w:rsidRDefault="00FC745A" w:rsidP="007F2E84">
            <w:pPr>
              <w:rPr>
                <w:sz w:val="22"/>
                <w:szCs w:val="22"/>
              </w:rPr>
            </w:pPr>
            <w:r w:rsidRPr="00A55DAB">
              <w:rPr>
                <w:sz w:val="22"/>
                <w:szCs w:val="22"/>
              </w:rPr>
              <w:t>12.</w:t>
            </w:r>
          </w:p>
        </w:tc>
        <w:tc>
          <w:tcPr>
            <w:tcW w:w="5970" w:type="dxa"/>
          </w:tcPr>
          <w:p w:rsidR="00FC745A" w:rsidRPr="00A55DAB" w:rsidRDefault="00FC745A" w:rsidP="007F2E84">
            <w:pPr>
              <w:rPr>
                <w:sz w:val="22"/>
                <w:szCs w:val="22"/>
              </w:rPr>
            </w:pPr>
            <w:r w:rsidRPr="00A55DAB">
              <w:rPr>
                <w:sz w:val="22"/>
                <w:szCs w:val="22"/>
              </w:rPr>
              <w:t xml:space="preserve">120.6.12. Тема 12. Закономерности наследственности. </w:t>
            </w:r>
          </w:p>
          <w:p w:rsidR="00FC745A" w:rsidRPr="00A55DAB" w:rsidRDefault="00FC745A" w:rsidP="007F2E84">
            <w:pPr>
              <w:rPr>
                <w:sz w:val="22"/>
                <w:szCs w:val="22"/>
              </w:rPr>
            </w:pPr>
            <w:r w:rsidRPr="00A55DAB">
              <w:rPr>
                <w:sz w:val="22"/>
                <w:szCs w:val="22"/>
              </w:rPr>
              <w:t xml:space="preserve">Моногибридное скрещивание. Первый закон Менделя – закон единообразия гибридов первого поколения. Правило доминирования. Второй закон Менделя – закон расщепления признаков. Цитологические основы моногибридного скрещивания. Гипотеза чистоты гамет. </w:t>
            </w:r>
          </w:p>
          <w:p w:rsidR="00FC745A" w:rsidRPr="00A55DAB" w:rsidRDefault="00FC745A" w:rsidP="007F2E84">
            <w:pPr>
              <w:rPr>
                <w:sz w:val="22"/>
                <w:szCs w:val="22"/>
              </w:rPr>
            </w:pPr>
            <w:r w:rsidRPr="00A55DAB">
              <w:rPr>
                <w:sz w:val="22"/>
                <w:szCs w:val="22"/>
              </w:rPr>
              <w:t>Анализирующее скрещивание. Промежуточный характер наследования. Расщепление признаков при неполном доминировании.</w:t>
            </w:r>
          </w:p>
          <w:p w:rsidR="00FC745A" w:rsidRPr="00A55DAB" w:rsidRDefault="00FC745A" w:rsidP="007F2E84">
            <w:pPr>
              <w:rPr>
                <w:sz w:val="22"/>
                <w:szCs w:val="22"/>
              </w:rPr>
            </w:pPr>
            <w:r w:rsidRPr="00A55DAB">
              <w:rPr>
                <w:sz w:val="22"/>
                <w:szCs w:val="22"/>
              </w:rPr>
              <w:t>Дигибридное скрещивание. Третий закон Менделя – закон независимого наследования признаков. Цитологические основы дигибридного скрещивания.</w:t>
            </w:r>
          </w:p>
          <w:p w:rsidR="00FC745A" w:rsidRPr="00A55DAB" w:rsidRDefault="00FC745A" w:rsidP="007F2E84">
            <w:pPr>
              <w:rPr>
                <w:sz w:val="22"/>
                <w:szCs w:val="22"/>
              </w:rPr>
            </w:pPr>
            <w:r w:rsidRPr="00A55DAB">
              <w:rPr>
                <w:sz w:val="22"/>
                <w:szCs w:val="22"/>
              </w:rPr>
              <w:t xml:space="preserve">Сцепленное наследование признаков. Работы Т. Моргана. Сцепленное наследование генов, нарушение сцепления между генами. Хромосомная теория наследственности. </w:t>
            </w:r>
          </w:p>
          <w:p w:rsidR="00FC745A" w:rsidRPr="00A55DAB" w:rsidRDefault="00FC745A" w:rsidP="007F2E84">
            <w:pPr>
              <w:rPr>
                <w:sz w:val="22"/>
                <w:szCs w:val="22"/>
              </w:rPr>
            </w:pPr>
            <w:r w:rsidRPr="00A55DAB">
              <w:rPr>
                <w:sz w:val="22"/>
                <w:szCs w:val="22"/>
              </w:rPr>
              <w:t>Генетика пола. Хромосомный механизм определения пола. Аутосомы  и половые хромосомы. Гомогаметный и гетерогаметный пол. Генетическая структура половых хромосом. Наследование признаков, сцепленных с полом.</w:t>
            </w:r>
          </w:p>
          <w:p w:rsidR="00FC745A" w:rsidRPr="00A55DAB" w:rsidRDefault="00FC745A" w:rsidP="007F2E84">
            <w:pPr>
              <w:rPr>
                <w:sz w:val="22"/>
                <w:szCs w:val="22"/>
              </w:rPr>
            </w:pPr>
            <w:r w:rsidRPr="00A55DAB">
              <w:rPr>
                <w:sz w:val="22"/>
                <w:szCs w:val="22"/>
              </w:rPr>
              <w:t xml:space="preserve">Генотип как целостная система. Плейотропия – множественное действие гена. Множественный аллелизм. Взаимодействие неаллельных генов. Комплементарность. Эпистаз. Полимерия. </w:t>
            </w:r>
          </w:p>
          <w:p w:rsidR="00FC745A" w:rsidRPr="00A55DAB" w:rsidRDefault="00FC745A" w:rsidP="007F2E84">
            <w:pPr>
              <w:rPr>
                <w:sz w:val="22"/>
                <w:szCs w:val="22"/>
              </w:rPr>
            </w:pPr>
            <w:r w:rsidRPr="00A55DAB">
              <w:rPr>
                <w:sz w:val="22"/>
                <w:szCs w:val="22"/>
              </w:rPr>
              <w:t xml:space="preserve">Генетический контроль развития растений, животных и человека, а также физиологических процессов, поведения и когнитивных функций. Генетические механизмы симбиогенеза, механизмы взаимодействия «хозяин – паразит»  и «хозяин – микробиом». Генетические аспекты контроля и изменения наследственной информации в поколениях клеток и организмов. </w:t>
            </w:r>
          </w:p>
          <w:p w:rsidR="00FC745A" w:rsidRPr="00A55DAB" w:rsidRDefault="00FC745A" w:rsidP="007F2E84">
            <w:pPr>
              <w:rPr>
                <w:sz w:val="22"/>
                <w:szCs w:val="22"/>
              </w:rPr>
            </w:pPr>
            <w:r w:rsidRPr="00A55DAB">
              <w:rPr>
                <w:sz w:val="22"/>
                <w:szCs w:val="22"/>
              </w:rPr>
              <w:t>Демонстрации:</w:t>
            </w:r>
          </w:p>
          <w:p w:rsidR="00FC745A" w:rsidRPr="00A55DAB" w:rsidRDefault="00FC745A" w:rsidP="007F2E84">
            <w:pPr>
              <w:rPr>
                <w:sz w:val="22"/>
                <w:szCs w:val="22"/>
              </w:rPr>
            </w:pPr>
            <w:r w:rsidRPr="00A55DAB">
              <w:rPr>
                <w:sz w:val="22"/>
                <w:szCs w:val="22"/>
              </w:rPr>
              <w:t>Портреты: Г. Мендель, Т. Морган.</w:t>
            </w:r>
          </w:p>
          <w:p w:rsidR="00FC745A" w:rsidRPr="00A55DAB" w:rsidRDefault="00FC745A" w:rsidP="007F2E84">
            <w:pPr>
              <w:rPr>
                <w:sz w:val="22"/>
                <w:szCs w:val="22"/>
              </w:rPr>
            </w:pPr>
            <w:r w:rsidRPr="00A55DAB">
              <w:rPr>
                <w:sz w:val="22"/>
                <w:szCs w:val="22"/>
              </w:rPr>
              <w:t>Таблицы и схемы: «Первый и второй законы Менделя», «Третий закон Менделя», «Анализирующее скрещивание», «Неполное доминирование», «Сцепленное наследование признаков у дрозофилы», «Генетика пола», «Кариотип человека», «Кариотип дрозофилы», «Кариотип птицы», «Множественный аллелизм», «Взаимодействие генов».</w:t>
            </w:r>
          </w:p>
          <w:p w:rsidR="00FC745A" w:rsidRPr="00A55DAB" w:rsidRDefault="00FC745A" w:rsidP="007F2E84">
            <w:pPr>
              <w:rPr>
                <w:sz w:val="22"/>
                <w:szCs w:val="22"/>
              </w:rPr>
            </w:pPr>
            <w:r w:rsidRPr="00A55DAB">
              <w:rPr>
                <w:sz w:val="22"/>
                <w:szCs w:val="22"/>
              </w:rPr>
              <w:t>Оборудование: модель для демонстрации законов единообразия гибридов первого поколения и расщепления признаков, модель для демонстрации закона независимого наследования признаков, модель для демонстрации сцепленного наследования признаков, световой микроскоп, микропрепарат: «Дрозофила».</w:t>
            </w:r>
          </w:p>
          <w:p w:rsidR="00FC745A" w:rsidRPr="00A55DAB" w:rsidRDefault="00FC745A" w:rsidP="007F2E84">
            <w:pPr>
              <w:rPr>
                <w:sz w:val="22"/>
                <w:szCs w:val="22"/>
              </w:rPr>
            </w:pPr>
            <w:r w:rsidRPr="00A55DAB">
              <w:rPr>
                <w:sz w:val="22"/>
                <w:szCs w:val="22"/>
              </w:rPr>
              <w:t>Практическая работа «Изучение результатов моногибридного скрещивания  у дрозофилы».</w:t>
            </w:r>
          </w:p>
          <w:p w:rsidR="00FC745A" w:rsidRPr="00A55DAB" w:rsidRDefault="00FC745A" w:rsidP="007F2E84">
            <w:pPr>
              <w:rPr>
                <w:sz w:val="22"/>
                <w:szCs w:val="22"/>
              </w:rPr>
            </w:pPr>
            <w:r w:rsidRPr="00A55DAB">
              <w:rPr>
                <w:sz w:val="22"/>
                <w:szCs w:val="22"/>
              </w:rPr>
              <w:t>Практическая работа «Изучение результатов дигибридного скрещивания  у дрозофилы».</w:t>
            </w:r>
          </w:p>
        </w:tc>
        <w:tc>
          <w:tcPr>
            <w:tcW w:w="3385" w:type="dxa"/>
          </w:tcPr>
          <w:p w:rsidR="00FC745A" w:rsidRPr="00A55DAB" w:rsidRDefault="00FC745A" w:rsidP="007F2E84">
            <w:pPr>
              <w:rPr>
                <w:sz w:val="22"/>
                <w:szCs w:val="22"/>
              </w:rPr>
            </w:pPr>
          </w:p>
        </w:tc>
      </w:tr>
      <w:tr w:rsidR="00FC745A" w:rsidRPr="00A55DAB" w:rsidTr="007F2E84">
        <w:trPr>
          <w:trHeight w:val="167"/>
        </w:trPr>
        <w:tc>
          <w:tcPr>
            <w:tcW w:w="846" w:type="dxa"/>
          </w:tcPr>
          <w:p w:rsidR="00FC745A" w:rsidRPr="00A55DAB" w:rsidRDefault="00FC745A" w:rsidP="007F2E84">
            <w:pPr>
              <w:rPr>
                <w:sz w:val="22"/>
                <w:szCs w:val="22"/>
              </w:rPr>
            </w:pPr>
            <w:r w:rsidRPr="00A55DAB">
              <w:rPr>
                <w:sz w:val="22"/>
                <w:szCs w:val="22"/>
              </w:rPr>
              <w:t>13.</w:t>
            </w:r>
          </w:p>
        </w:tc>
        <w:tc>
          <w:tcPr>
            <w:tcW w:w="5970" w:type="dxa"/>
          </w:tcPr>
          <w:p w:rsidR="00FC745A" w:rsidRPr="00A55DAB" w:rsidRDefault="00FC745A" w:rsidP="007F2E84">
            <w:pPr>
              <w:rPr>
                <w:sz w:val="22"/>
                <w:szCs w:val="22"/>
              </w:rPr>
            </w:pPr>
            <w:r w:rsidRPr="00A55DAB">
              <w:rPr>
                <w:sz w:val="22"/>
                <w:szCs w:val="22"/>
              </w:rPr>
              <w:t>120.6.13. Тема 13. Закономерности изменчивости.</w:t>
            </w:r>
          </w:p>
          <w:p w:rsidR="00FC745A" w:rsidRPr="00A55DAB" w:rsidRDefault="00FC745A" w:rsidP="007F2E84">
            <w:pPr>
              <w:rPr>
                <w:sz w:val="22"/>
                <w:szCs w:val="22"/>
              </w:rPr>
            </w:pPr>
            <w:r w:rsidRPr="00A55DAB">
              <w:rPr>
                <w:sz w:val="22"/>
                <w:szCs w:val="22"/>
              </w:rPr>
              <w:t xml:space="preserve">Взаимодействие генотипа и среды при формировании фенотипа. Изменчивость признаков. Качественные и количественные признаки. Виды изменчивости: ненаследственная и наследственная. </w:t>
            </w:r>
          </w:p>
          <w:p w:rsidR="00FC745A" w:rsidRPr="00A55DAB" w:rsidRDefault="00FC745A" w:rsidP="007F2E84">
            <w:pPr>
              <w:rPr>
                <w:sz w:val="22"/>
                <w:szCs w:val="22"/>
              </w:rPr>
            </w:pPr>
            <w:r w:rsidRPr="00A55DAB">
              <w:rPr>
                <w:sz w:val="22"/>
                <w:szCs w:val="22"/>
              </w:rPr>
              <w:t>Модификационная изменчивость. Роль среды в формировании модификационной изменчивости. Норма реакции признака. Вариационный ряд  и вариационная кривая (В. Иоганнсен). Свойства модификационной изменчивости.</w:t>
            </w:r>
          </w:p>
          <w:p w:rsidR="00FC745A" w:rsidRPr="00A55DAB" w:rsidRDefault="00FC745A" w:rsidP="007F2E84">
            <w:pPr>
              <w:rPr>
                <w:sz w:val="22"/>
                <w:szCs w:val="22"/>
              </w:rPr>
            </w:pPr>
            <w:r w:rsidRPr="00A55DAB">
              <w:rPr>
                <w:sz w:val="22"/>
                <w:szCs w:val="22"/>
              </w:rPr>
              <w:t>Генотипическая изменчивость. Свойства генотипической изменчивости. Виды генотипической изменчивости: комбинативная, мутационная.</w:t>
            </w:r>
          </w:p>
          <w:p w:rsidR="00FC745A" w:rsidRPr="00A55DAB" w:rsidRDefault="00FC745A" w:rsidP="007F2E84">
            <w:pPr>
              <w:rPr>
                <w:sz w:val="22"/>
                <w:szCs w:val="22"/>
              </w:rPr>
            </w:pPr>
            <w:r w:rsidRPr="00A55DAB">
              <w:rPr>
                <w:sz w:val="22"/>
                <w:szCs w:val="22"/>
              </w:rPr>
              <w:t xml:space="preserve"> Комбинативная изменчивость. Мейоз и половой процесс – основа комбинативной изменчивости. Роль комбинативной изменчивости в создании генетического разнообразия в пределах одного вида.</w:t>
            </w:r>
          </w:p>
          <w:p w:rsidR="00FC745A" w:rsidRPr="00A55DAB" w:rsidRDefault="00FC745A" w:rsidP="007F2E84">
            <w:pPr>
              <w:rPr>
                <w:sz w:val="22"/>
                <w:szCs w:val="22"/>
              </w:rPr>
            </w:pPr>
            <w:r w:rsidRPr="00A55DAB">
              <w:rPr>
                <w:sz w:val="22"/>
                <w:szCs w:val="22"/>
              </w:rPr>
              <w:t>Мутационная изменчивость. Виды мутаций: генные, хромосомные, геномные. Спонтанные и индуцированные мутации. Ядерные и цитоплазматические мутации. Соматические и половые мутации. Причины возникновения мутаций. Мутагены  и их влияние на организмы. Закономерности мутационного процесса. Закон гомологических рядов в наследственной изменчивости (Н.И. Вавилов). Внеядерная изменчивость и наследственность.</w:t>
            </w:r>
          </w:p>
          <w:p w:rsidR="00FC745A" w:rsidRPr="00A55DAB" w:rsidRDefault="00FC745A" w:rsidP="007F2E84">
            <w:pPr>
              <w:rPr>
                <w:sz w:val="22"/>
                <w:szCs w:val="22"/>
              </w:rPr>
            </w:pPr>
            <w:r w:rsidRPr="00A55DAB">
              <w:rPr>
                <w:sz w:val="22"/>
                <w:szCs w:val="22"/>
              </w:rPr>
              <w:t>Демонстрации:</w:t>
            </w:r>
          </w:p>
          <w:p w:rsidR="00FC745A" w:rsidRPr="00A55DAB" w:rsidRDefault="00FC745A" w:rsidP="007F2E84">
            <w:pPr>
              <w:rPr>
                <w:sz w:val="22"/>
                <w:szCs w:val="22"/>
              </w:rPr>
            </w:pPr>
            <w:r w:rsidRPr="00A55DAB">
              <w:rPr>
                <w:sz w:val="22"/>
                <w:szCs w:val="22"/>
              </w:rPr>
              <w:t>Портреты: Г. де Фриз, В. Иоганнсен, Н.И. Вавилов.</w:t>
            </w:r>
          </w:p>
          <w:p w:rsidR="00FC745A" w:rsidRPr="00A55DAB" w:rsidRDefault="00FC745A" w:rsidP="007F2E84">
            <w:pPr>
              <w:rPr>
                <w:sz w:val="22"/>
                <w:szCs w:val="22"/>
              </w:rPr>
            </w:pPr>
            <w:r w:rsidRPr="00A55DAB">
              <w:rPr>
                <w:sz w:val="22"/>
                <w:szCs w:val="22"/>
              </w:rPr>
              <w:t>Таблицы и схемы: «Виды изменчивости», «Модификационная изменчивость», «Комбинативная изменчивость», «Мейоз», «Оплодотворение», «Генетические заболевания человека», «Виды мутаций».</w:t>
            </w:r>
          </w:p>
          <w:p w:rsidR="00FC745A" w:rsidRPr="00A55DAB" w:rsidRDefault="00FC745A" w:rsidP="007F2E84">
            <w:pPr>
              <w:rPr>
                <w:sz w:val="22"/>
                <w:szCs w:val="22"/>
              </w:rPr>
            </w:pPr>
            <w:r w:rsidRPr="00A55DAB">
              <w:rPr>
                <w:sz w:val="22"/>
                <w:szCs w:val="22"/>
              </w:rPr>
              <w:t>Оборудование: живые и гербарные экземпляры комнатных растений, рисунки (фотографии) животных с различными видами изменчивости.</w:t>
            </w:r>
          </w:p>
          <w:p w:rsidR="00FC745A" w:rsidRPr="00A55DAB" w:rsidRDefault="00FC745A" w:rsidP="007F2E84">
            <w:pPr>
              <w:rPr>
                <w:sz w:val="22"/>
                <w:szCs w:val="22"/>
              </w:rPr>
            </w:pPr>
            <w:r w:rsidRPr="00A55DAB">
              <w:rPr>
                <w:sz w:val="22"/>
                <w:szCs w:val="22"/>
              </w:rPr>
              <w:t>Лабораторная работа «Исследование закономерностей модификационной изменчивости. Построение вариационного ряда и вариационной кривой».</w:t>
            </w:r>
          </w:p>
          <w:p w:rsidR="00FC745A" w:rsidRPr="00A55DAB" w:rsidRDefault="00FC745A" w:rsidP="007F2E84">
            <w:pPr>
              <w:rPr>
                <w:sz w:val="22"/>
                <w:szCs w:val="22"/>
              </w:rPr>
            </w:pPr>
            <w:r w:rsidRPr="00A55DAB">
              <w:rPr>
                <w:sz w:val="22"/>
                <w:szCs w:val="22"/>
              </w:rPr>
              <w:t>Практическая работа «Мутации у дрозофилы (на готовых микропрепаратах)».</w:t>
            </w:r>
          </w:p>
        </w:tc>
        <w:tc>
          <w:tcPr>
            <w:tcW w:w="3385" w:type="dxa"/>
          </w:tcPr>
          <w:p w:rsidR="00FC745A" w:rsidRPr="00A55DAB" w:rsidRDefault="00FC745A" w:rsidP="007F2E84">
            <w:pPr>
              <w:rPr>
                <w:sz w:val="22"/>
                <w:szCs w:val="22"/>
              </w:rPr>
            </w:pPr>
          </w:p>
        </w:tc>
      </w:tr>
      <w:tr w:rsidR="00FC745A" w:rsidRPr="00A55DAB" w:rsidTr="007F2E84">
        <w:trPr>
          <w:trHeight w:val="167"/>
        </w:trPr>
        <w:tc>
          <w:tcPr>
            <w:tcW w:w="846" w:type="dxa"/>
          </w:tcPr>
          <w:p w:rsidR="00FC745A" w:rsidRPr="00A55DAB" w:rsidRDefault="00FC745A" w:rsidP="007F2E84">
            <w:pPr>
              <w:rPr>
                <w:sz w:val="22"/>
                <w:szCs w:val="22"/>
              </w:rPr>
            </w:pPr>
            <w:r w:rsidRPr="00A55DAB">
              <w:rPr>
                <w:sz w:val="22"/>
                <w:szCs w:val="22"/>
              </w:rPr>
              <w:t>14.</w:t>
            </w:r>
          </w:p>
        </w:tc>
        <w:tc>
          <w:tcPr>
            <w:tcW w:w="5970" w:type="dxa"/>
          </w:tcPr>
          <w:p w:rsidR="00FC745A" w:rsidRPr="00A55DAB" w:rsidRDefault="00FC745A" w:rsidP="007F2E84">
            <w:pPr>
              <w:rPr>
                <w:sz w:val="22"/>
                <w:szCs w:val="22"/>
              </w:rPr>
            </w:pPr>
            <w:r w:rsidRPr="00A55DAB">
              <w:rPr>
                <w:sz w:val="22"/>
                <w:szCs w:val="22"/>
              </w:rPr>
              <w:t>120.6.14. Тема 14. Генетика человека.</w:t>
            </w:r>
          </w:p>
          <w:p w:rsidR="00FC745A" w:rsidRPr="00A55DAB" w:rsidRDefault="00FC745A" w:rsidP="007F2E84">
            <w:pPr>
              <w:rPr>
                <w:sz w:val="22"/>
                <w:szCs w:val="22"/>
              </w:rPr>
            </w:pPr>
            <w:r w:rsidRPr="00A55DAB">
              <w:rPr>
                <w:sz w:val="22"/>
                <w:szCs w:val="22"/>
              </w:rPr>
              <w:t>Кариотип человека. Международная программа исследования генома человека. Методы изучения генетики человека: генеалогический, близнецовый, цитогенетический, популяционно-статистический, молекулярно-генетический. Современное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 Медико-генетическое консультирование. Стволовые клетки. Понятие «генетического груза». Этические аспекты исследований в области редактирования генома и стволовых клеток.</w:t>
            </w:r>
          </w:p>
          <w:p w:rsidR="00FC745A" w:rsidRPr="00A55DAB" w:rsidRDefault="00FC745A" w:rsidP="007F2E84">
            <w:pPr>
              <w:rPr>
                <w:sz w:val="22"/>
                <w:szCs w:val="22"/>
              </w:rPr>
            </w:pPr>
            <w:r w:rsidRPr="00A55DAB">
              <w:rPr>
                <w:sz w:val="22"/>
                <w:szCs w:val="22"/>
              </w:rPr>
              <w:t>Генетические факторы повышенной чувствительности человека  к физическому и химическому загрязнению окружающей среды. Генетическая предрасположенность человека к патологиям.</w:t>
            </w:r>
          </w:p>
          <w:p w:rsidR="00FC745A" w:rsidRPr="00A55DAB" w:rsidRDefault="00FC745A" w:rsidP="007F2E84">
            <w:pPr>
              <w:rPr>
                <w:sz w:val="22"/>
                <w:szCs w:val="22"/>
              </w:rPr>
            </w:pPr>
            <w:r w:rsidRPr="00A55DAB">
              <w:rPr>
                <w:sz w:val="22"/>
                <w:szCs w:val="22"/>
              </w:rPr>
              <w:t>Демонстрации:</w:t>
            </w:r>
          </w:p>
          <w:p w:rsidR="00FC745A" w:rsidRPr="00A55DAB" w:rsidRDefault="00FC745A" w:rsidP="007F2E84">
            <w:pPr>
              <w:rPr>
                <w:sz w:val="22"/>
                <w:szCs w:val="22"/>
              </w:rPr>
            </w:pPr>
            <w:r w:rsidRPr="00A55DAB">
              <w:rPr>
                <w:sz w:val="22"/>
                <w:szCs w:val="22"/>
              </w:rPr>
              <w:t>Таблицы и схемы: «Кариотип человека», «Методы изучения генетики человека», «Генетические заболевания человека».</w:t>
            </w:r>
          </w:p>
          <w:p w:rsidR="00FC745A" w:rsidRPr="00A55DAB" w:rsidRDefault="00FC745A" w:rsidP="007F2E84">
            <w:pPr>
              <w:rPr>
                <w:sz w:val="22"/>
                <w:szCs w:val="22"/>
              </w:rPr>
            </w:pPr>
            <w:r w:rsidRPr="00A55DAB">
              <w:rPr>
                <w:sz w:val="22"/>
                <w:szCs w:val="22"/>
              </w:rPr>
              <w:t>Практическая работа «Составление и анализ родословной».</w:t>
            </w:r>
          </w:p>
        </w:tc>
        <w:tc>
          <w:tcPr>
            <w:tcW w:w="3385" w:type="dxa"/>
          </w:tcPr>
          <w:p w:rsidR="00FC745A" w:rsidRPr="00A55DAB" w:rsidRDefault="00FC745A" w:rsidP="007F2E84">
            <w:pPr>
              <w:rPr>
                <w:sz w:val="22"/>
                <w:szCs w:val="22"/>
              </w:rPr>
            </w:pPr>
          </w:p>
        </w:tc>
      </w:tr>
      <w:tr w:rsidR="00FC745A" w:rsidRPr="00A55DAB" w:rsidTr="007F2E84">
        <w:trPr>
          <w:trHeight w:val="167"/>
        </w:trPr>
        <w:tc>
          <w:tcPr>
            <w:tcW w:w="846" w:type="dxa"/>
          </w:tcPr>
          <w:p w:rsidR="00FC745A" w:rsidRPr="00A55DAB" w:rsidRDefault="00FC745A" w:rsidP="007F2E84">
            <w:pPr>
              <w:rPr>
                <w:sz w:val="22"/>
                <w:szCs w:val="22"/>
              </w:rPr>
            </w:pPr>
            <w:r w:rsidRPr="00A55DAB">
              <w:rPr>
                <w:sz w:val="22"/>
                <w:szCs w:val="22"/>
              </w:rPr>
              <w:t>15.</w:t>
            </w:r>
          </w:p>
        </w:tc>
        <w:tc>
          <w:tcPr>
            <w:tcW w:w="5970" w:type="dxa"/>
          </w:tcPr>
          <w:p w:rsidR="00FC745A" w:rsidRPr="00A55DAB" w:rsidRDefault="00FC745A" w:rsidP="007F2E84">
            <w:pPr>
              <w:rPr>
                <w:sz w:val="22"/>
                <w:szCs w:val="22"/>
              </w:rPr>
            </w:pPr>
            <w:r w:rsidRPr="00A55DAB">
              <w:rPr>
                <w:sz w:val="22"/>
                <w:szCs w:val="22"/>
              </w:rPr>
              <w:t>120.6.15. Тема 15. Селекция организмов.</w:t>
            </w:r>
          </w:p>
          <w:p w:rsidR="00FC745A" w:rsidRPr="00A55DAB" w:rsidRDefault="00FC745A" w:rsidP="007F2E84">
            <w:pPr>
              <w:rPr>
                <w:sz w:val="22"/>
                <w:szCs w:val="22"/>
              </w:rPr>
            </w:pPr>
            <w:r w:rsidRPr="00A55DAB">
              <w:rPr>
                <w:sz w:val="22"/>
                <w:szCs w:val="22"/>
              </w:rPr>
              <w:t xml:space="preserve">Доместикация и селекция. Зарождение селекции и доместикации. Учение Н.И. Вавилова о Центрах происхождения и многообразия культурных растений. Роль селекции в создании сортов растений и пород животных. Сорт, порода, штамм. Закон гомологических рядов в наследственной изменчивости Н.И. Вавилова,  его значение для селекционной работы. </w:t>
            </w:r>
          </w:p>
          <w:p w:rsidR="00FC745A" w:rsidRPr="00A55DAB" w:rsidRDefault="00FC745A" w:rsidP="007F2E84">
            <w:pPr>
              <w:rPr>
                <w:sz w:val="22"/>
                <w:szCs w:val="22"/>
              </w:rPr>
            </w:pPr>
            <w:r w:rsidRPr="00A55DAB">
              <w:rPr>
                <w:sz w:val="22"/>
                <w:szCs w:val="22"/>
              </w:rPr>
              <w:t>Методы селекционной работы. Искусственный отбор: массовый  и индивидуальный. Этапы комбинационной селекции. Испытание производителей по потомству. Отбор по генотипу с помощью оценки фенотипа потомства и отбор по генотипу с помощью анализа ДНК.</w:t>
            </w:r>
          </w:p>
          <w:p w:rsidR="00FC745A" w:rsidRPr="00A55DAB" w:rsidRDefault="00FC745A" w:rsidP="007F2E84">
            <w:pPr>
              <w:rPr>
                <w:sz w:val="22"/>
                <w:szCs w:val="22"/>
              </w:rPr>
            </w:pPr>
            <w:r w:rsidRPr="00A55DAB">
              <w:rPr>
                <w:sz w:val="22"/>
                <w:szCs w:val="22"/>
              </w:rPr>
              <w:t>Искусственный мутагенез как метод селекционной работы. Радиационный  и химический мутагенез как источник мутаций у культурных форм организмов. Использование геномного редактирования и методов рекомбинантных ДНК  для получения исходного материала для селекции.</w:t>
            </w:r>
          </w:p>
          <w:p w:rsidR="00FC745A" w:rsidRPr="00A55DAB" w:rsidRDefault="00FC745A" w:rsidP="007F2E84">
            <w:pPr>
              <w:rPr>
                <w:sz w:val="22"/>
                <w:szCs w:val="22"/>
              </w:rPr>
            </w:pPr>
            <w:r w:rsidRPr="00A55DAB">
              <w:rPr>
                <w:sz w:val="22"/>
                <w:szCs w:val="22"/>
              </w:rPr>
              <w:t xml:space="preserve">Получение полиплоидов. Внутривидовая гибридизация. Близкородственное скрещивание, или инбридинг. Неродственное скрещивание, или аутбридинг. Гетерозис и его причины. Использование гетерозиса в селекции. Отдалённая гибридизация. Преодоление бесплодия межвидовых гибридов. Достижения селекции растений и животных. </w:t>
            </w:r>
          </w:p>
          <w:p w:rsidR="00FC745A" w:rsidRPr="00A55DAB" w:rsidRDefault="00FC745A" w:rsidP="007F2E84">
            <w:pPr>
              <w:rPr>
                <w:sz w:val="22"/>
                <w:szCs w:val="22"/>
              </w:rPr>
            </w:pPr>
            <w:r w:rsidRPr="00A55DAB">
              <w:rPr>
                <w:sz w:val="22"/>
                <w:szCs w:val="22"/>
              </w:rPr>
              <w:t xml:space="preserve">Сохранение и изучение генетических ресурсов культурных растений  и их диких родичей для создания новых сортов и гибридов сельскохозяйственных культур. </w:t>
            </w:r>
          </w:p>
          <w:p w:rsidR="00FC745A" w:rsidRPr="00A55DAB" w:rsidRDefault="00FC745A" w:rsidP="007F2E84">
            <w:pPr>
              <w:rPr>
                <w:sz w:val="22"/>
                <w:szCs w:val="22"/>
              </w:rPr>
            </w:pPr>
            <w:r w:rsidRPr="00A55DAB">
              <w:rPr>
                <w:sz w:val="22"/>
                <w:szCs w:val="22"/>
              </w:rPr>
              <w:t>Демонстрации:</w:t>
            </w:r>
          </w:p>
          <w:p w:rsidR="00FC745A" w:rsidRPr="00A55DAB" w:rsidRDefault="00FC745A" w:rsidP="007F2E84">
            <w:pPr>
              <w:rPr>
                <w:sz w:val="22"/>
                <w:szCs w:val="22"/>
              </w:rPr>
            </w:pPr>
            <w:r w:rsidRPr="00A55DAB">
              <w:rPr>
                <w:sz w:val="22"/>
                <w:szCs w:val="22"/>
              </w:rPr>
              <w:t>Портреты: Н.И. Вавилов, И.В. Мичурин, Г.Д. Карпеченко, П.П. Лукьяненко, Б.Л. Астауров, Н. Борлоуг, Д.К. Беляев.</w:t>
            </w:r>
          </w:p>
          <w:p w:rsidR="00FC745A" w:rsidRPr="00A55DAB" w:rsidRDefault="00FC745A" w:rsidP="007F2E84">
            <w:pPr>
              <w:rPr>
                <w:sz w:val="22"/>
                <w:szCs w:val="22"/>
              </w:rPr>
            </w:pPr>
            <w:r w:rsidRPr="00A55DAB">
              <w:rPr>
                <w:sz w:val="22"/>
                <w:szCs w:val="22"/>
              </w:rPr>
              <w:t xml:space="preserve">Таблицы и схемы: «Центры происхождения и многообразия культурных растений», «Закон гомологических рядов в наследственной изменчивости», «Методы селекции», «Отдалённая гибридизация», «Мутагенез». </w:t>
            </w:r>
          </w:p>
          <w:p w:rsidR="00FC745A" w:rsidRPr="00A55DAB" w:rsidRDefault="00FC745A" w:rsidP="007F2E84">
            <w:pPr>
              <w:rPr>
                <w:sz w:val="22"/>
                <w:szCs w:val="22"/>
              </w:rPr>
            </w:pPr>
            <w:r w:rsidRPr="00A55DAB">
              <w:rPr>
                <w:sz w:val="22"/>
                <w:szCs w:val="22"/>
              </w:rPr>
              <w:t xml:space="preserve">Лабораторная работа «Изучение сортов культурных растений и пород домашних животных». </w:t>
            </w:r>
          </w:p>
          <w:p w:rsidR="00FC745A" w:rsidRPr="00A55DAB" w:rsidRDefault="00FC745A" w:rsidP="007F2E84">
            <w:pPr>
              <w:rPr>
                <w:sz w:val="22"/>
                <w:szCs w:val="22"/>
              </w:rPr>
            </w:pPr>
            <w:r w:rsidRPr="00A55DAB">
              <w:rPr>
                <w:sz w:val="22"/>
                <w:szCs w:val="22"/>
              </w:rPr>
              <w:t>Лабораторная работа «Изучение методов селекции растений».</w:t>
            </w:r>
          </w:p>
          <w:p w:rsidR="00FC745A" w:rsidRPr="00A55DAB" w:rsidRDefault="00FC745A" w:rsidP="007F2E84">
            <w:pPr>
              <w:rPr>
                <w:sz w:val="22"/>
                <w:szCs w:val="22"/>
              </w:rPr>
            </w:pPr>
            <w:r w:rsidRPr="00A55DAB">
              <w:rPr>
                <w:sz w:val="22"/>
                <w:szCs w:val="22"/>
              </w:rPr>
              <w:t>Практическая работа «Прививка растений».</w:t>
            </w:r>
          </w:p>
          <w:p w:rsidR="00FC745A" w:rsidRPr="00A55DAB" w:rsidRDefault="00FC745A" w:rsidP="007F2E84">
            <w:pPr>
              <w:rPr>
                <w:sz w:val="22"/>
                <w:szCs w:val="22"/>
              </w:rPr>
            </w:pPr>
            <w:r w:rsidRPr="00A55DAB">
              <w:rPr>
                <w:sz w:val="22"/>
                <w:szCs w:val="22"/>
              </w:rPr>
              <w:t>Экскурсия «Основные методы и достижения селекции растений и животных (на селекционную станцию, племенную ферму, сортоиспытательный участок,  в тепличное хозяйство, в лабораторию агроуниверситета или научного центра)».</w:t>
            </w:r>
          </w:p>
        </w:tc>
        <w:tc>
          <w:tcPr>
            <w:tcW w:w="3385" w:type="dxa"/>
          </w:tcPr>
          <w:p w:rsidR="00FC745A" w:rsidRPr="00A55DAB" w:rsidRDefault="00FC745A" w:rsidP="007F2E84">
            <w:pPr>
              <w:rPr>
                <w:sz w:val="22"/>
                <w:szCs w:val="22"/>
              </w:rPr>
            </w:pPr>
          </w:p>
        </w:tc>
      </w:tr>
      <w:tr w:rsidR="00FC745A" w:rsidRPr="00A55DAB" w:rsidTr="007F2E84">
        <w:trPr>
          <w:trHeight w:val="167"/>
        </w:trPr>
        <w:tc>
          <w:tcPr>
            <w:tcW w:w="846" w:type="dxa"/>
          </w:tcPr>
          <w:p w:rsidR="00FC745A" w:rsidRPr="00A55DAB" w:rsidRDefault="00FC745A" w:rsidP="007F2E84">
            <w:pPr>
              <w:rPr>
                <w:sz w:val="22"/>
                <w:szCs w:val="22"/>
              </w:rPr>
            </w:pPr>
            <w:r w:rsidRPr="00A55DAB">
              <w:rPr>
                <w:sz w:val="22"/>
                <w:szCs w:val="22"/>
              </w:rPr>
              <w:t>16.</w:t>
            </w:r>
          </w:p>
        </w:tc>
        <w:tc>
          <w:tcPr>
            <w:tcW w:w="5970" w:type="dxa"/>
          </w:tcPr>
          <w:p w:rsidR="00FC745A" w:rsidRPr="00A55DAB" w:rsidRDefault="00FC745A" w:rsidP="007F2E84">
            <w:pPr>
              <w:rPr>
                <w:sz w:val="22"/>
                <w:szCs w:val="22"/>
              </w:rPr>
            </w:pPr>
            <w:r w:rsidRPr="00A55DAB">
              <w:rPr>
                <w:sz w:val="22"/>
                <w:szCs w:val="22"/>
              </w:rPr>
              <w:t>120.6.16. Тема 16. Биотехнология и синтетическая биология.</w:t>
            </w:r>
          </w:p>
          <w:p w:rsidR="00FC745A" w:rsidRPr="00A55DAB" w:rsidRDefault="00FC745A" w:rsidP="007F2E84">
            <w:pPr>
              <w:rPr>
                <w:sz w:val="22"/>
                <w:szCs w:val="22"/>
              </w:rPr>
            </w:pPr>
            <w:r w:rsidRPr="00A55DAB">
              <w:rPr>
                <w:sz w:val="22"/>
                <w:szCs w:val="22"/>
              </w:rPr>
              <w:t>Объекты, используемые в биотехнологии, – клеточные и тканевые культуры, микроорганизмы, их характеристика. Традиционная биотехнология: хлебопечение, получение кисломолочных продуктов, виноделие. Микробиологический синтез. Объекты микробиологических технологий. Производство белка, аминокислот  и витаминов.</w:t>
            </w:r>
          </w:p>
          <w:p w:rsidR="00FC745A" w:rsidRPr="00A55DAB" w:rsidRDefault="00FC745A" w:rsidP="007F2E84">
            <w:pPr>
              <w:rPr>
                <w:sz w:val="22"/>
                <w:szCs w:val="22"/>
              </w:rPr>
            </w:pPr>
            <w:r w:rsidRPr="00A55DAB">
              <w:rPr>
                <w:sz w:val="22"/>
                <w:szCs w:val="22"/>
              </w:rPr>
              <w:t>Создание технологий и инструментов целенаправленного изменения  и конструирования геномов с целью получения организмов и их компонентов, содержащих не встречающиеся в природе биосинтетические пути.</w:t>
            </w:r>
          </w:p>
          <w:p w:rsidR="00FC745A" w:rsidRPr="00A55DAB" w:rsidRDefault="00FC745A" w:rsidP="007F2E84">
            <w:pPr>
              <w:rPr>
                <w:sz w:val="22"/>
                <w:szCs w:val="22"/>
              </w:rPr>
            </w:pPr>
            <w:r w:rsidRPr="00A55DAB">
              <w:rPr>
                <w:sz w:val="22"/>
                <w:szCs w:val="22"/>
              </w:rPr>
              <w:t xml:space="preserve">Клеточная инженерия. Методы культуры клеток и тканей растений  и животных. Криобанки. Соматическая гибридизация и соматический эмбриогенез. Использование гаплоидов в селекции растений. Искусственное оплодотворение. Реконструкция яйцеклеток и клонирование животных. Метод трансплантации ядер клеток. </w:t>
            </w:r>
          </w:p>
          <w:p w:rsidR="00FC745A" w:rsidRPr="00A55DAB" w:rsidRDefault="00FC745A" w:rsidP="007F2E84">
            <w:pPr>
              <w:rPr>
                <w:sz w:val="22"/>
                <w:szCs w:val="22"/>
              </w:rPr>
            </w:pPr>
            <w:r w:rsidRPr="00A55DAB">
              <w:rPr>
                <w:sz w:val="22"/>
                <w:szCs w:val="22"/>
              </w:rPr>
              <w:t>Хромосомная и генная инженерия. Искусственный синтез гена  и конструирование рекомбинантных ДНК. Достижения и перспективы хромосомной и генной инженерии. Экологические и этические проблемы генной инженерии.</w:t>
            </w:r>
          </w:p>
          <w:p w:rsidR="00FC745A" w:rsidRPr="00A55DAB" w:rsidRDefault="00FC745A" w:rsidP="007F2E84">
            <w:pPr>
              <w:rPr>
                <w:sz w:val="22"/>
                <w:szCs w:val="22"/>
              </w:rPr>
            </w:pPr>
            <w:r w:rsidRPr="00A55DAB">
              <w:rPr>
                <w:sz w:val="22"/>
                <w:szCs w:val="22"/>
              </w:rPr>
              <w:t>Медицинские биотехнологии. Постгеномная цифровая медицина. ПЦР-диагностика. Метаболомный анализ, геноцентрический анализ протеома человека для оценки состояния его здоровья. Использование стволовых клеток. Таргетная терапия рака. 3D-биоинженерия для разработки фундаментальных основ медицинских технологий, создания комплексных тканей сочетанием технологий трёхмерного биопринтинга и скаффолдинга для решения задач персонализированной медицины.</w:t>
            </w:r>
          </w:p>
          <w:p w:rsidR="00FC745A" w:rsidRPr="00A55DAB" w:rsidRDefault="00FC745A" w:rsidP="007F2E84">
            <w:pPr>
              <w:rPr>
                <w:sz w:val="22"/>
                <w:szCs w:val="22"/>
              </w:rPr>
            </w:pPr>
            <w:r w:rsidRPr="00A55DAB">
              <w:rPr>
                <w:sz w:val="22"/>
                <w:szCs w:val="22"/>
              </w:rPr>
              <w:t xml:space="preserve">Создание векторных вакцин с целью обеспечения комбинированной защиты от возбудителей ОРВИ, установление молекулярных механизмов функционирования РНК-содержащих вирусов, вызывающих особо опасные заболевания человека и животных. </w:t>
            </w:r>
          </w:p>
          <w:p w:rsidR="00FC745A" w:rsidRPr="00A55DAB" w:rsidRDefault="00FC745A" w:rsidP="007F2E84">
            <w:pPr>
              <w:rPr>
                <w:sz w:val="22"/>
                <w:szCs w:val="22"/>
              </w:rPr>
            </w:pPr>
            <w:r w:rsidRPr="00A55DAB">
              <w:rPr>
                <w:sz w:val="22"/>
                <w:szCs w:val="22"/>
              </w:rPr>
              <w:t>Демонстрации:</w:t>
            </w:r>
          </w:p>
          <w:p w:rsidR="00FC745A" w:rsidRPr="00A55DAB" w:rsidRDefault="00FC745A" w:rsidP="007F2E84">
            <w:pPr>
              <w:rPr>
                <w:sz w:val="22"/>
                <w:szCs w:val="22"/>
              </w:rPr>
            </w:pPr>
            <w:r w:rsidRPr="00A55DAB">
              <w:rPr>
                <w:sz w:val="22"/>
                <w:szCs w:val="22"/>
              </w:rPr>
              <w:t xml:space="preserve">Таблицы и схемы: «Использование микроорганизмов в промышленном производстве», «Клеточная инженерия», «Генная инженерия». </w:t>
            </w:r>
          </w:p>
          <w:p w:rsidR="00FC745A" w:rsidRPr="00A55DAB" w:rsidRDefault="00FC745A" w:rsidP="007F2E84">
            <w:pPr>
              <w:rPr>
                <w:sz w:val="22"/>
                <w:szCs w:val="22"/>
              </w:rPr>
            </w:pPr>
            <w:r w:rsidRPr="00A55DAB">
              <w:rPr>
                <w:sz w:val="22"/>
                <w:szCs w:val="22"/>
              </w:rPr>
              <w:t>Лабораторная работа «Изучение объектов биотехнологии».</w:t>
            </w:r>
          </w:p>
          <w:p w:rsidR="00FC745A" w:rsidRPr="00A55DAB" w:rsidRDefault="00FC745A" w:rsidP="007F2E84">
            <w:pPr>
              <w:rPr>
                <w:sz w:val="22"/>
                <w:szCs w:val="22"/>
              </w:rPr>
            </w:pPr>
            <w:r w:rsidRPr="00A55DAB">
              <w:rPr>
                <w:sz w:val="22"/>
                <w:szCs w:val="22"/>
              </w:rPr>
              <w:t xml:space="preserve">Практическая работа «Получение молочнокислых продуктов». </w:t>
            </w:r>
          </w:p>
          <w:p w:rsidR="00FC745A" w:rsidRPr="00A55DAB" w:rsidRDefault="00FC745A" w:rsidP="007F2E84">
            <w:pPr>
              <w:rPr>
                <w:sz w:val="22"/>
                <w:szCs w:val="22"/>
              </w:rPr>
            </w:pPr>
            <w:r w:rsidRPr="00A55DAB">
              <w:rPr>
                <w:sz w:val="22"/>
                <w:szCs w:val="22"/>
              </w:rPr>
              <w:t>Экскурсия «Биотехнология – важнейшая производительная сила современности (на биотехнологическое производство)».</w:t>
            </w:r>
          </w:p>
        </w:tc>
        <w:tc>
          <w:tcPr>
            <w:tcW w:w="3385" w:type="dxa"/>
          </w:tcPr>
          <w:p w:rsidR="00FC745A" w:rsidRPr="00A55DAB" w:rsidRDefault="00FC745A" w:rsidP="007F2E84">
            <w:pPr>
              <w:rPr>
                <w:sz w:val="22"/>
                <w:szCs w:val="22"/>
              </w:rPr>
            </w:pPr>
          </w:p>
        </w:tc>
      </w:tr>
    </w:tbl>
    <w:p w:rsidR="00FC745A" w:rsidRPr="00A55DAB" w:rsidRDefault="00FC745A" w:rsidP="00FC745A">
      <w:pPr>
        <w:rPr>
          <w:sz w:val="22"/>
          <w:szCs w:val="22"/>
        </w:rPr>
      </w:pPr>
    </w:p>
    <w:p w:rsidR="00FC745A" w:rsidRPr="00A55DAB" w:rsidRDefault="00FC745A" w:rsidP="00FC745A">
      <w:pPr>
        <w:rPr>
          <w:sz w:val="22"/>
          <w:szCs w:val="22"/>
        </w:rPr>
      </w:pPr>
    </w:p>
    <w:p w:rsidR="00FC745A" w:rsidRPr="00A55DAB" w:rsidRDefault="00FC745A" w:rsidP="00FC745A">
      <w:pPr>
        <w:rPr>
          <w:sz w:val="22"/>
          <w:szCs w:val="22"/>
        </w:rPr>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5953"/>
        <w:gridCol w:w="2835"/>
      </w:tblGrid>
      <w:tr w:rsidR="00FC745A" w:rsidRPr="00A55DAB" w:rsidTr="007F2E84">
        <w:trPr>
          <w:trHeight w:val="575"/>
        </w:trPr>
        <w:tc>
          <w:tcPr>
            <w:tcW w:w="851" w:type="dxa"/>
          </w:tcPr>
          <w:p w:rsidR="00FC745A" w:rsidRPr="00A55DAB" w:rsidRDefault="00FC745A" w:rsidP="007F2E84">
            <w:pPr>
              <w:rPr>
                <w:sz w:val="22"/>
                <w:szCs w:val="22"/>
              </w:rPr>
            </w:pPr>
            <w:r w:rsidRPr="00A55DAB">
              <w:rPr>
                <w:sz w:val="22"/>
                <w:szCs w:val="22"/>
              </w:rPr>
              <w:t>№ п/п</w:t>
            </w:r>
          </w:p>
        </w:tc>
        <w:tc>
          <w:tcPr>
            <w:tcW w:w="5953" w:type="dxa"/>
          </w:tcPr>
          <w:p w:rsidR="00FC745A" w:rsidRPr="00A55DAB" w:rsidRDefault="00FC745A" w:rsidP="007F2E84">
            <w:pPr>
              <w:rPr>
                <w:sz w:val="22"/>
                <w:szCs w:val="22"/>
              </w:rPr>
            </w:pPr>
            <w:r w:rsidRPr="00A55DAB">
              <w:rPr>
                <w:sz w:val="22"/>
                <w:szCs w:val="22"/>
              </w:rPr>
              <w:t xml:space="preserve">Наименование темы </w:t>
            </w:r>
          </w:p>
          <w:p w:rsidR="00FC745A" w:rsidRPr="00A55DAB" w:rsidRDefault="00FC745A" w:rsidP="007F2E84">
            <w:pPr>
              <w:rPr>
                <w:sz w:val="22"/>
                <w:szCs w:val="22"/>
              </w:rPr>
            </w:pPr>
            <w:r w:rsidRPr="00A55DAB">
              <w:rPr>
                <w:sz w:val="22"/>
                <w:szCs w:val="22"/>
              </w:rPr>
              <w:t>(с учётом рабочей программы воспитания)</w:t>
            </w:r>
          </w:p>
        </w:tc>
        <w:tc>
          <w:tcPr>
            <w:tcW w:w="2835" w:type="dxa"/>
          </w:tcPr>
          <w:p w:rsidR="00FC745A" w:rsidRPr="00A55DAB" w:rsidRDefault="00FC745A" w:rsidP="007F2E84">
            <w:pPr>
              <w:rPr>
                <w:sz w:val="22"/>
                <w:szCs w:val="22"/>
              </w:rPr>
            </w:pPr>
            <w:r w:rsidRPr="00A55DAB">
              <w:rPr>
                <w:sz w:val="22"/>
                <w:szCs w:val="22"/>
              </w:rPr>
              <w:t>Количество часов, отводимых на освоение каждой темы</w:t>
            </w:r>
          </w:p>
        </w:tc>
      </w:tr>
      <w:tr w:rsidR="00FC745A" w:rsidRPr="00A55DAB" w:rsidTr="007F2E84">
        <w:trPr>
          <w:trHeight w:val="297"/>
        </w:trPr>
        <w:tc>
          <w:tcPr>
            <w:tcW w:w="9639" w:type="dxa"/>
            <w:gridSpan w:val="3"/>
          </w:tcPr>
          <w:p w:rsidR="00FC745A" w:rsidRPr="00A55DAB" w:rsidRDefault="00FC745A" w:rsidP="007F2E84">
            <w:pPr>
              <w:rPr>
                <w:sz w:val="22"/>
                <w:szCs w:val="22"/>
              </w:rPr>
            </w:pPr>
            <w:r w:rsidRPr="00A55DAB">
              <w:rPr>
                <w:sz w:val="22"/>
                <w:szCs w:val="22"/>
              </w:rPr>
              <w:t>11 класс</w:t>
            </w:r>
          </w:p>
        </w:tc>
      </w:tr>
      <w:tr w:rsidR="00FC745A" w:rsidRPr="00A55DAB" w:rsidTr="007F2E84">
        <w:trPr>
          <w:trHeight w:val="843"/>
        </w:trPr>
        <w:tc>
          <w:tcPr>
            <w:tcW w:w="851" w:type="dxa"/>
          </w:tcPr>
          <w:p w:rsidR="00FC745A" w:rsidRPr="00A55DAB" w:rsidRDefault="00FC745A" w:rsidP="007F2E84">
            <w:pPr>
              <w:rPr>
                <w:sz w:val="22"/>
                <w:szCs w:val="22"/>
              </w:rPr>
            </w:pPr>
            <w:r w:rsidRPr="00A55DAB">
              <w:rPr>
                <w:sz w:val="22"/>
                <w:szCs w:val="22"/>
              </w:rPr>
              <w:t>1.</w:t>
            </w:r>
          </w:p>
        </w:tc>
        <w:tc>
          <w:tcPr>
            <w:tcW w:w="5953" w:type="dxa"/>
          </w:tcPr>
          <w:p w:rsidR="00FC745A" w:rsidRPr="00A55DAB" w:rsidRDefault="00FC745A" w:rsidP="007F2E84">
            <w:pPr>
              <w:rPr>
                <w:sz w:val="22"/>
                <w:szCs w:val="22"/>
              </w:rPr>
            </w:pPr>
            <w:r w:rsidRPr="00A55DAB">
              <w:rPr>
                <w:sz w:val="22"/>
                <w:szCs w:val="22"/>
              </w:rPr>
              <w:t>120.7.1. Тема 1. Зарождение и развитие эволюционных представлений  в биологии.</w:t>
            </w:r>
          </w:p>
          <w:p w:rsidR="00FC745A" w:rsidRPr="00A55DAB" w:rsidRDefault="00FC745A" w:rsidP="007F2E84">
            <w:pPr>
              <w:rPr>
                <w:sz w:val="22"/>
                <w:szCs w:val="22"/>
              </w:rPr>
            </w:pPr>
            <w:r w:rsidRPr="00A55DAB">
              <w:rPr>
                <w:sz w:val="22"/>
                <w:szCs w:val="22"/>
              </w:rPr>
              <w:t>Эволюционная теория Ч. Дарвина. Предпосылки возникновения дарвинизма. Жизнь и научная деятельность Ч. Дарвина.</w:t>
            </w:r>
          </w:p>
          <w:p w:rsidR="00FC745A" w:rsidRPr="00A55DAB" w:rsidRDefault="00FC745A" w:rsidP="007F2E84">
            <w:pPr>
              <w:rPr>
                <w:sz w:val="22"/>
                <w:szCs w:val="22"/>
              </w:rPr>
            </w:pPr>
            <w:r w:rsidRPr="00A55DAB">
              <w:rPr>
                <w:sz w:val="22"/>
                <w:szCs w:val="22"/>
              </w:rPr>
              <w:t>Движущие силы эволюции видов по Ч. Дарвину (высокая интенсивность размножения организмов, наследственная изменчивость, борьба за существование, естественный и искусственный отбор).</w:t>
            </w:r>
          </w:p>
          <w:p w:rsidR="00FC745A" w:rsidRPr="00A55DAB" w:rsidRDefault="00FC745A" w:rsidP="007F2E84">
            <w:pPr>
              <w:rPr>
                <w:sz w:val="22"/>
                <w:szCs w:val="22"/>
              </w:rPr>
            </w:pPr>
            <w:r w:rsidRPr="00A55DAB">
              <w:rPr>
                <w:sz w:val="22"/>
                <w:szCs w:val="22"/>
              </w:rPr>
              <w:t>Оформление синтетической теории эволюции (СТЭ). Нейтральная теория эволюции. Современная эволюционная биология. Значение эволюционной теории  в формировании естественно-научной картины мира.</w:t>
            </w:r>
          </w:p>
          <w:p w:rsidR="00FC745A" w:rsidRPr="00A55DAB" w:rsidRDefault="00FC745A" w:rsidP="007F2E84">
            <w:pPr>
              <w:rPr>
                <w:sz w:val="22"/>
                <w:szCs w:val="22"/>
              </w:rPr>
            </w:pPr>
            <w:r w:rsidRPr="00A55DAB">
              <w:rPr>
                <w:sz w:val="22"/>
                <w:szCs w:val="22"/>
              </w:rPr>
              <w:t>Демонстрации:</w:t>
            </w:r>
          </w:p>
          <w:p w:rsidR="00FC745A" w:rsidRPr="00A55DAB" w:rsidRDefault="00FC745A" w:rsidP="007F2E84">
            <w:pPr>
              <w:rPr>
                <w:sz w:val="22"/>
                <w:szCs w:val="22"/>
              </w:rPr>
            </w:pPr>
            <w:r w:rsidRPr="00A55DAB">
              <w:rPr>
                <w:sz w:val="22"/>
                <w:szCs w:val="22"/>
              </w:rPr>
              <w:t>Портреты: Аристотель, К. Линней, Ж. Ламарк, Э. Сент-Илер, Ж. Кювье, Ч. Дарвин, С.С. Четвериков, И.И. Шмальгаузен, Д. Холдейн, Д.К. Беляев.</w:t>
            </w:r>
          </w:p>
          <w:p w:rsidR="00FC745A" w:rsidRPr="00A55DAB" w:rsidRDefault="00FC745A" w:rsidP="007F2E84">
            <w:pPr>
              <w:rPr>
                <w:sz w:val="22"/>
                <w:szCs w:val="22"/>
              </w:rPr>
            </w:pPr>
            <w:r w:rsidRPr="00A55DAB">
              <w:rPr>
                <w:sz w:val="22"/>
                <w:szCs w:val="22"/>
              </w:rPr>
              <w:t>Таблицы и схемы: «Система живой природы (по К. Линнею)», «Лестница живых существ (по Ламарку)», «Механизм формирования приспособлений  у растений и животных (по Ламарку)», «Карта-схема маршрута путешествия Ч. Дарвина», «Находки Ч. Дарвина», «Формы борьбы за существование», «Породы голубей», «Многообразие культурных форм капусты», «Породы домашних животных», «Схема образования новых видов (по Ч. Дарвину)», «Схема соотношения движущих сил эволюции», «Основные положения синтетической теории эволюции».</w:t>
            </w:r>
          </w:p>
        </w:tc>
        <w:tc>
          <w:tcPr>
            <w:tcW w:w="2835" w:type="dxa"/>
          </w:tcPr>
          <w:p w:rsidR="00FC745A" w:rsidRPr="00A55DAB" w:rsidRDefault="00FC745A" w:rsidP="007F2E84">
            <w:pPr>
              <w:rPr>
                <w:sz w:val="22"/>
                <w:szCs w:val="22"/>
              </w:rPr>
            </w:pPr>
            <w:r w:rsidRPr="00A55DAB">
              <w:rPr>
                <w:sz w:val="22"/>
                <w:szCs w:val="22"/>
              </w:rPr>
              <w:t>Часы на каждую тему распределяются учителем-предметником в зависимости от нагрузки по учебному плану на текущий учебный год в рабочей программе учителя</w:t>
            </w:r>
          </w:p>
        </w:tc>
      </w:tr>
      <w:tr w:rsidR="00FC745A" w:rsidRPr="00A55DAB" w:rsidTr="007F2E84">
        <w:trPr>
          <w:trHeight w:val="1977"/>
        </w:trPr>
        <w:tc>
          <w:tcPr>
            <w:tcW w:w="851" w:type="dxa"/>
          </w:tcPr>
          <w:p w:rsidR="00FC745A" w:rsidRPr="00A55DAB" w:rsidRDefault="00FC745A" w:rsidP="007F2E84">
            <w:pPr>
              <w:rPr>
                <w:sz w:val="22"/>
                <w:szCs w:val="22"/>
              </w:rPr>
            </w:pPr>
            <w:r w:rsidRPr="00A55DAB">
              <w:rPr>
                <w:sz w:val="22"/>
                <w:szCs w:val="22"/>
              </w:rPr>
              <w:t>2.</w:t>
            </w:r>
          </w:p>
        </w:tc>
        <w:tc>
          <w:tcPr>
            <w:tcW w:w="5953" w:type="dxa"/>
          </w:tcPr>
          <w:p w:rsidR="00FC745A" w:rsidRPr="00A55DAB" w:rsidRDefault="00FC745A" w:rsidP="007F2E84">
            <w:pPr>
              <w:rPr>
                <w:sz w:val="22"/>
                <w:szCs w:val="22"/>
              </w:rPr>
            </w:pPr>
            <w:r w:rsidRPr="00A55DAB">
              <w:rPr>
                <w:sz w:val="22"/>
                <w:szCs w:val="22"/>
              </w:rPr>
              <w:t>120.7.2. Тема 2. Микроэволюция и её результаты.</w:t>
            </w:r>
          </w:p>
          <w:p w:rsidR="00FC745A" w:rsidRPr="00A55DAB" w:rsidRDefault="00FC745A" w:rsidP="007F2E84">
            <w:pPr>
              <w:rPr>
                <w:sz w:val="22"/>
                <w:szCs w:val="22"/>
              </w:rPr>
            </w:pPr>
            <w:r w:rsidRPr="00A55DAB">
              <w:rPr>
                <w:sz w:val="22"/>
                <w:szCs w:val="22"/>
              </w:rPr>
              <w:t>Популяция как элементарная единица эволюции. Современные методы оценки генетического разнообразия и структуры популяций. Изменение генофонда популяции как элементарное эволюционное явление. Закон генетического равновесия Дж. Харди, В. Вайнберга.</w:t>
            </w:r>
          </w:p>
          <w:p w:rsidR="00FC745A" w:rsidRPr="00A55DAB" w:rsidRDefault="00FC745A" w:rsidP="007F2E84">
            <w:pPr>
              <w:rPr>
                <w:sz w:val="22"/>
                <w:szCs w:val="22"/>
              </w:rPr>
            </w:pPr>
            <w:r w:rsidRPr="00A55DAB">
              <w:rPr>
                <w:sz w:val="22"/>
                <w:szCs w:val="22"/>
              </w:rPr>
              <w:t>Элементарные факторы (движущие силы) эволюции. Мутационный процесс. Комбинативная изменчивость. Дрейф генов – случайные ненаправленные изменения частот аллелей в популяциях. Эффект основателя. Миграции. Изоляция популяций: географическая (пространственная), биологическая (репродуктивная).</w:t>
            </w:r>
          </w:p>
          <w:p w:rsidR="00FC745A" w:rsidRPr="00A55DAB" w:rsidRDefault="00FC745A" w:rsidP="007F2E84">
            <w:pPr>
              <w:rPr>
                <w:sz w:val="22"/>
                <w:szCs w:val="22"/>
              </w:rPr>
            </w:pPr>
            <w:r w:rsidRPr="00A55DAB">
              <w:rPr>
                <w:sz w:val="22"/>
                <w:szCs w:val="22"/>
              </w:rPr>
              <w:t xml:space="preserve">Естественный отбор – направляющий фактор эволюции. Формы естественного отбора: движущий, стабилизирующий, разрывающий (дизруптивный). Половой отбор. Возникновение и эволюция социального поведения животных. </w:t>
            </w:r>
          </w:p>
          <w:p w:rsidR="00FC745A" w:rsidRPr="00A55DAB" w:rsidRDefault="00FC745A" w:rsidP="007F2E84">
            <w:pPr>
              <w:rPr>
                <w:sz w:val="22"/>
                <w:szCs w:val="22"/>
              </w:rPr>
            </w:pPr>
            <w:r w:rsidRPr="00A55DAB">
              <w:rPr>
                <w:sz w:val="22"/>
                <w:szCs w:val="22"/>
              </w:rPr>
              <w:t>Приспособленность организмов как результат микроэволюции. Возникновение приспособлений у организмов. Ароморфозы и идиоадаптации. Примеры приспособлений у организмов: морфологические, физиологические, биохимические, поведенческие. Относительность приспособленности организмов.</w:t>
            </w:r>
          </w:p>
          <w:p w:rsidR="00FC745A" w:rsidRPr="00A55DAB" w:rsidRDefault="00FC745A" w:rsidP="007F2E84">
            <w:pPr>
              <w:rPr>
                <w:sz w:val="22"/>
                <w:szCs w:val="22"/>
              </w:rPr>
            </w:pPr>
            <w:r w:rsidRPr="00A55DAB">
              <w:rPr>
                <w:sz w:val="22"/>
                <w:szCs w:val="22"/>
              </w:rPr>
              <w:t>Вид, его критерии и структура. Видообразование как результат микроэволюции. Изоляция – ключевой фактор видообразования. Пути и способы видообразования: аллопатрическое (географическое), симпатрическое (экологическое), «мгновенное» (полиплоидизация, гибридизация). Длительность эволюционных процессов.</w:t>
            </w:r>
          </w:p>
          <w:p w:rsidR="00FC745A" w:rsidRPr="00A55DAB" w:rsidRDefault="00FC745A" w:rsidP="007F2E84">
            <w:pPr>
              <w:rPr>
                <w:sz w:val="22"/>
                <w:szCs w:val="22"/>
              </w:rPr>
            </w:pPr>
            <w:r w:rsidRPr="00A55DAB">
              <w:rPr>
                <w:sz w:val="22"/>
                <w:szCs w:val="22"/>
              </w:rPr>
              <w:t>Механизмы формирования биологического разнообразия.</w:t>
            </w:r>
          </w:p>
          <w:p w:rsidR="00FC745A" w:rsidRPr="00A55DAB" w:rsidRDefault="00FC745A" w:rsidP="007F2E84">
            <w:pPr>
              <w:rPr>
                <w:sz w:val="22"/>
                <w:szCs w:val="22"/>
              </w:rPr>
            </w:pPr>
            <w:r w:rsidRPr="00A55DAB">
              <w:rPr>
                <w:sz w:val="22"/>
                <w:szCs w:val="22"/>
              </w:rPr>
              <w:t xml:space="preserve">Роль эволюционной биологии в разработке научных методов сохранения биоразнообразия. Микроэволюция и коэволюция паразитов и их хозяев. Механизмы формирования устойчивости к антибиотикам и способы борьбы с ней. </w:t>
            </w:r>
          </w:p>
          <w:p w:rsidR="00FC745A" w:rsidRPr="00A55DAB" w:rsidRDefault="00FC745A" w:rsidP="007F2E84">
            <w:pPr>
              <w:rPr>
                <w:sz w:val="22"/>
                <w:szCs w:val="22"/>
              </w:rPr>
            </w:pPr>
            <w:r w:rsidRPr="00A55DAB">
              <w:rPr>
                <w:sz w:val="22"/>
                <w:szCs w:val="22"/>
              </w:rPr>
              <w:t>Демонстрации:</w:t>
            </w:r>
          </w:p>
          <w:p w:rsidR="00FC745A" w:rsidRPr="00A55DAB" w:rsidRDefault="00FC745A" w:rsidP="007F2E84">
            <w:pPr>
              <w:rPr>
                <w:sz w:val="22"/>
                <w:szCs w:val="22"/>
              </w:rPr>
            </w:pPr>
            <w:r w:rsidRPr="00A55DAB">
              <w:rPr>
                <w:sz w:val="22"/>
                <w:szCs w:val="22"/>
              </w:rPr>
              <w:t>Портреты: С.С. Четвериков, Э. Майр.</w:t>
            </w:r>
          </w:p>
          <w:p w:rsidR="00FC745A" w:rsidRPr="00A55DAB" w:rsidRDefault="00FC745A" w:rsidP="007F2E84">
            <w:pPr>
              <w:rPr>
                <w:sz w:val="22"/>
                <w:szCs w:val="22"/>
              </w:rPr>
            </w:pPr>
            <w:r w:rsidRPr="00A55DAB">
              <w:rPr>
                <w:sz w:val="22"/>
                <w:szCs w:val="22"/>
              </w:rPr>
              <w:t>Таблицы и схемы: «Мутационная изменчивость», «Популяционная структура вида», «Схема проявления закона Харди–Вайнберга», «Движущие силы эволюции», «Экологическая изоляция популяций севанской форели», «Географическая изоляция лиственницы сибирской и лиственницы даурской», «Популяционные волны численности хищников и жертв», «Схема действия естественного отбора», «Формы борьбы за существование», «Индустриальный меланизм», «Живые ископаемые», «Покровительственная окраска животных», «Предупреждающая окраска животных», «Физиологические адаптации», «Приспособленность организмов и её относительность», «Критерии вида», «Виды-двойники», «Структура вида  в природе», «Способы видообразования», «Географическое видообразование трёх видов ландышей», «Экологическое видообразование видов синиц», «Полиплоиды растений», «Капустно-редечный гибрид».</w:t>
            </w:r>
          </w:p>
          <w:p w:rsidR="00FC745A" w:rsidRPr="00A55DAB" w:rsidRDefault="00FC745A" w:rsidP="007F2E84">
            <w:pPr>
              <w:rPr>
                <w:sz w:val="22"/>
                <w:szCs w:val="22"/>
              </w:rPr>
            </w:pPr>
            <w:r w:rsidRPr="00A55DAB">
              <w:rPr>
                <w:sz w:val="22"/>
                <w:szCs w:val="22"/>
              </w:rPr>
              <w:t xml:space="preserve">Оборудование: гербарии растений, коллекции насекомых, чучела птиц  и зверей с примерами различных приспособлений, чучела птиц и зверей разных видов, гербарии растений близких видов, образовавшихся различными способами. </w:t>
            </w:r>
          </w:p>
          <w:p w:rsidR="00FC745A" w:rsidRPr="00A55DAB" w:rsidRDefault="00FC745A" w:rsidP="007F2E84">
            <w:pPr>
              <w:rPr>
                <w:sz w:val="22"/>
                <w:szCs w:val="22"/>
              </w:rPr>
            </w:pPr>
            <w:r w:rsidRPr="00A55DAB">
              <w:rPr>
                <w:sz w:val="22"/>
                <w:szCs w:val="22"/>
              </w:rPr>
              <w:t>Лабораторная работа «Выявление изменчивости у особей одного вида».</w:t>
            </w:r>
          </w:p>
          <w:p w:rsidR="00FC745A" w:rsidRPr="00A55DAB" w:rsidRDefault="00FC745A" w:rsidP="007F2E84">
            <w:pPr>
              <w:rPr>
                <w:sz w:val="22"/>
                <w:szCs w:val="22"/>
              </w:rPr>
            </w:pPr>
            <w:r w:rsidRPr="00A55DAB">
              <w:rPr>
                <w:sz w:val="22"/>
                <w:szCs w:val="22"/>
              </w:rPr>
              <w:t>Лабораторная работа «Приспособления организмов и их относительная целесообразность».</w:t>
            </w:r>
          </w:p>
          <w:p w:rsidR="00FC745A" w:rsidRPr="00A55DAB" w:rsidRDefault="00FC745A" w:rsidP="007F2E84">
            <w:pPr>
              <w:rPr>
                <w:sz w:val="22"/>
                <w:szCs w:val="22"/>
              </w:rPr>
            </w:pPr>
            <w:r w:rsidRPr="00A55DAB">
              <w:rPr>
                <w:sz w:val="22"/>
                <w:szCs w:val="22"/>
              </w:rPr>
              <w:t>Лабораторная работа «Сравнение видов по морфологическому критерию».</w:t>
            </w:r>
          </w:p>
        </w:tc>
        <w:tc>
          <w:tcPr>
            <w:tcW w:w="2835" w:type="dxa"/>
          </w:tcPr>
          <w:p w:rsidR="00FC745A" w:rsidRPr="00A55DAB" w:rsidRDefault="00FC745A" w:rsidP="007F2E84">
            <w:pPr>
              <w:rPr>
                <w:sz w:val="22"/>
                <w:szCs w:val="22"/>
              </w:rPr>
            </w:pPr>
          </w:p>
        </w:tc>
      </w:tr>
      <w:tr w:rsidR="00FC745A" w:rsidRPr="00A55DAB" w:rsidTr="007F2E84">
        <w:trPr>
          <w:trHeight w:val="841"/>
        </w:trPr>
        <w:tc>
          <w:tcPr>
            <w:tcW w:w="851" w:type="dxa"/>
          </w:tcPr>
          <w:p w:rsidR="00FC745A" w:rsidRPr="00A55DAB" w:rsidRDefault="00FC745A" w:rsidP="007F2E84">
            <w:pPr>
              <w:rPr>
                <w:sz w:val="22"/>
                <w:szCs w:val="22"/>
              </w:rPr>
            </w:pPr>
            <w:r w:rsidRPr="00A55DAB">
              <w:rPr>
                <w:sz w:val="22"/>
                <w:szCs w:val="22"/>
              </w:rPr>
              <w:t>3.</w:t>
            </w:r>
          </w:p>
        </w:tc>
        <w:tc>
          <w:tcPr>
            <w:tcW w:w="5953" w:type="dxa"/>
          </w:tcPr>
          <w:p w:rsidR="00FC745A" w:rsidRPr="00A55DAB" w:rsidRDefault="00FC745A" w:rsidP="007F2E84">
            <w:pPr>
              <w:rPr>
                <w:sz w:val="22"/>
                <w:szCs w:val="22"/>
              </w:rPr>
            </w:pPr>
            <w:r w:rsidRPr="00A55DAB">
              <w:rPr>
                <w:sz w:val="22"/>
                <w:szCs w:val="22"/>
              </w:rPr>
              <w:t>120.7.3. Тема 3. Макроэволюция и её результаты.</w:t>
            </w:r>
          </w:p>
          <w:p w:rsidR="00FC745A" w:rsidRPr="00A55DAB" w:rsidRDefault="00FC745A" w:rsidP="007F2E84">
            <w:pPr>
              <w:rPr>
                <w:sz w:val="22"/>
                <w:szCs w:val="22"/>
              </w:rPr>
            </w:pPr>
            <w:r w:rsidRPr="00A55DAB">
              <w:rPr>
                <w:sz w:val="22"/>
                <w:szCs w:val="22"/>
              </w:rPr>
              <w:t xml:space="preserve">Методы изучения макроэволюции. Палеонтологические методы изучения эволюции. Переходные формы и филогенетические ряды организмов. </w:t>
            </w:r>
          </w:p>
          <w:p w:rsidR="00FC745A" w:rsidRPr="00A55DAB" w:rsidRDefault="00FC745A" w:rsidP="007F2E84">
            <w:pPr>
              <w:rPr>
                <w:sz w:val="22"/>
                <w:szCs w:val="22"/>
              </w:rPr>
            </w:pPr>
            <w:r w:rsidRPr="00A55DAB">
              <w:rPr>
                <w:sz w:val="22"/>
                <w:szCs w:val="22"/>
              </w:rPr>
              <w:t xml:space="preserve">Биогеографические методы изучения эволюции. Сравнение флоры и фауны материков и островов. Биогеографические области Земли. Виды-эндемики  и реликты. </w:t>
            </w:r>
          </w:p>
          <w:p w:rsidR="00FC745A" w:rsidRPr="00A55DAB" w:rsidRDefault="00FC745A" w:rsidP="007F2E84">
            <w:pPr>
              <w:rPr>
                <w:sz w:val="22"/>
                <w:szCs w:val="22"/>
              </w:rPr>
            </w:pPr>
            <w:r w:rsidRPr="00A55DAB">
              <w:rPr>
                <w:sz w:val="22"/>
                <w:szCs w:val="22"/>
              </w:rPr>
              <w:t>Эмбриологические и сравнительно-морфологические методы изучения эволюции. Генетические механизмы эволюции онтогенеза и появления эволюционных новшеств. Гомологичные и аналогичные органы. Рудиментарные органы и атавизмы. Молекулярно-генетические, биохимические и математические методы изучения эволюции. Гомологичные гены. Современные методы построения филогенетических деревьев.</w:t>
            </w:r>
          </w:p>
          <w:p w:rsidR="00FC745A" w:rsidRPr="00A55DAB" w:rsidRDefault="00FC745A" w:rsidP="007F2E84">
            <w:pPr>
              <w:rPr>
                <w:sz w:val="22"/>
                <w:szCs w:val="22"/>
              </w:rPr>
            </w:pPr>
            <w:r w:rsidRPr="00A55DAB">
              <w:rPr>
                <w:sz w:val="22"/>
                <w:szCs w:val="22"/>
              </w:rPr>
              <w:t xml:space="preserve">Хромосомные мутации и эволюция геномов. </w:t>
            </w:r>
          </w:p>
          <w:p w:rsidR="00FC745A" w:rsidRPr="00A55DAB" w:rsidRDefault="00FC745A" w:rsidP="007F2E84">
            <w:pPr>
              <w:rPr>
                <w:sz w:val="22"/>
                <w:szCs w:val="22"/>
              </w:rPr>
            </w:pPr>
            <w:r w:rsidRPr="00A55DAB">
              <w:rPr>
                <w:sz w:val="22"/>
                <w:szCs w:val="22"/>
              </w:rPr>
              <w:t xml:space="preserve">Общие закономерности (правила) эволюции. Необратимость эволюции. Адаптивная радиация. Неравномерность темпов эволюции. </w:t>
            </w:r>
          </w:p>
          <w:p w:rsidR="00FC745A" w:rsidRPr="00A55DAB" w:rsidRDefault="00FC745A" w:rsidP="007F2E84">
            <w:pPr>
              <w:rPr>
                <w:sz w:val="22"/>
                <w:szCs w:val="22"/>
              </w:rPr>
            </w:pPr>
            <w:r w:rsidRPr="00A55DAB">
              <w:rPr>
                <w:sz w:val="22"/>
                <w:szCs w:val="22"/>
              </w:rPr>
              <w:t>Демонстрации:</w:t>
            </w:r>
          </w:p>
          <w:p w:rsidR="00FC745A" w:rsidRPr="00A55DAB" w:rsidRDefault="00FC745A" w:rsidP="007F2E84">
            <w:pPr>
              <w:rPr>
                <w:sz w:val="22"/>
                <w:szCs w:val="22"/>
              </w:rPr>
            </w:pPr>
            <w:r w:rsidRPr="00A55DAB">
              <w:rPr>
                <w:sz w:val="22"/>
                <w:szCs w:val="22"/>
              </w:rPr>
              <w:t>Портреты: К.М. Бэр, А.О. Ковалевский, Ф. Мюллер, Э. Геккель.</w:t>
            </w:r>
          </w:p>
          <w:p w:rsidR="00FC745A" w:rsidRPr="00A55DAB" w:rsidRDefault="00FC745A" w:rsidP="007F2E84">
            <w:pPr>
              <w:rPr>
                <w:sz w:val="22"/>
                <w:szCs w:val="22"/>
              </w:rPr>
            </w:pPr>
            <w:r w:rsidRPr="00A55DAB">
              <w:rPr>
                <w:sz w:val="22"/>
                <w:szCs w:val="22"/>
              </w:rPr>
              <w:t>Таблицы и схемы: «Филогенетический ряд лошади», «Археоптерикс», «Зверозубые ящеры», «Стегоцефалы», «Риниофиты», «Семенные папоротники», «Биогеографические зоны Земли», «Дрейф континентов», «Реликты», «Начальные стадии эмбрионального развития позвоночных животных», «Гомологичные  и аналогичные органы», «Рудименты», «Атавизмы», «Хромосомные наборы человека и шимпанзе», «Главные направления эволюции», «Общие закономерности эволюции».</w:t>
            </w:r>
          </w:p>
          <w:p w:rsidR="00FC745A" w:rsidRPr="00A55DAB" w:rsidRDefault="00FC745A" w:rsidP="007F2E84">
            <w:pPr>
              <w:rPr>
                <w:sz w:val="22"/>
                <w:szCs w:val="22"/>
              </w:rPr>
            </w:pPr>
            <w:r w:rsidRPr="00A55DAB">
              <w:rPr>
                <w:sz w:val="22"/>
                <w:szCs w:val="22"/>
              </w:rPr>
              <w:t>Оборудование: коллекции, гербарии, муляжи ископаемых остатков организмов, муляжи гомологичных, аналогичных, рудиментарных органов  и атавизмов, коллекции насекомых.</w:t>
            </w:r>
          </w:p>
        </w:tc>
        <w:tc>
          <w:tcPr>
            <w:tcW w:w="2835" w:type="dxa"/>
          </w:tcPr>
          <w:p w:rsidR="00FC745A" w:rsidRPr="00A55DAB" w:rsidRDefault="00FC745A" w:rsidP="007F2E84">
            <w:pPr>
              <w:rPr>
                <w:sz w:val="22"/>
                <w:szCs w:val="22"/>
              </w:rPr>
            </w:pPr>
          </w:p>
        </w:tc>
      </w:tr>
      <w:tr w:rsidR="00FC745A" w:rsidRPr="00A55DAB" w:rsidTr="007F2E84">
        <w:trPr>
          <w:trHeight w:val="2980"/>
        </w:trPr>
        <w:tc>
          <w:tcPr>
            <w:tcW w:w="851" w:type="dxa"/>
          </w:tcPr>
          <w:p w:rsidR="00FC745A" w:rsidRPr="00A55DAB" w:rsidRDefault="00FC745A" w:rsidP="007F2E84">
            <w:pPr>
              <w:rPr>
                <w:sz w:val="22"/>
                <w:szCs w:val="22"/>
              </w:rPr>
            </w:pPr>
            <w:r w:rsidRPr="00A55DAB">
              <w:rPr>
                <w:sz w:val="22"/>
                <w:szCs w:val="22"/>
              </w:rPr>
              <w:t>4.</w:t>
            </w:r>
          </w:p>
        </w:tc>
        <w:tc>
          <w:tcPr>
            <w:tcW w:w="5953" w:type="dxa"/>
          </w:tcPr>
          <w:p w:rsidR="00FC745A" w:rsidRPr="00A55DAB" w:rsidRDefault="00FC745A" w:rsidP="007F2E84">
            <w:pPr>
              <w:rPr>
                <w:sz w:val="22"/>
                <w:szCs w:val="22"/>
              </w:rPr>
            </w:pPr>
            <w:r w:rsidRPr="00A55DAB">
              <w:rPr>
                <w:sz w:val="22"/>
                <w:szCs w:val="22"/>
              </w:rPr>
              <w:t>120.7.4. Тема 4. Происхождение и развитие жизни на Земле.</w:t>
            </w:r>
          </w:p>
          <w:p w:rsidR="00FC745A" w:rsidRPr="00A55DAB" w:rsidRDefault="00FC745A" w:rsidP="007F2E84">
            <w:pPr>
              <w:rPr>
                <w:sz w:val="22"/>
                <w:szCs w:val="22"/>
              </w:rPr>
            </w:pPr>
            <w:r w:rsidRPr="00A55DAB">
              <w:rPr>
                <w:sz w:val="22"/>
                <w:szCs w:val="22"/>
              </w:rPr>
              <w:t>Научные гипотезы происхождения жизни на Земле. Абиогенез и панспермия. Донаучные представления о зарождении жизни (креационизм). Гипотеза постоянного самозарождения жизни и её опровержение опытами Ф. Реди, Л. Спалланцани, Л. Пастера. Происхождение жизни и астробиология.</w:t>
            </w:r>
          </w:p>
          <w:p w:rsidR="00FC745A" w:rsidRPr="00A55DAB" w:rsidRDefault="00FC745A" w:rsidP="007F2E84">
            <w:pPr>
              <w:rPr>
                <w:sz w:val="22"/>
                <w:szCs w:val="22"/>
              </w:rPr>
            </w:pPr>
            <w:r w:rsidRPr="00A55DAB">
              <w:rPr>
                <w:sz w:val="22"/>
                <w:szCs w:val="22"/>
              </w:rPr>
              <w:t>Основные этапы неорганической эволюции. Планетарная (геологическая) эволюция. Химическая эволюция. Абиогенный синтез органических веществ  из неорганических. Опыт С. Миллера и Г. Юри. Образование полимеров  из мономеров. Коацерватная гипотеза А.И. Опарина, гипотеза первичного бульона Д. Холдейна, генетическая гипотеза Г. Мёллера. Рибозимы (Т. Чек) и гипотеза «мира РНК» У. Гилберта. Формирование мембран и возникновение протоклетки.</w:t>
            </w:r>
          </w:p>
          <w:p w:rsidR="00FC745A" w:rsidRPr="00A55DAB" w:rsidRDefault="00FC745A" w:rsidP="007F2E84">
            <w:pPr>
              <w:rPr>
                <w:sz w:val="22"/>
                <w:szCs w:val="22"/>
              </w:rPr>
            </w:pPr>
            <w:r w:rsidRPr="00A55DAB">
              <w:rPr>
                <w:sz w:val="22"/>
                <w:szCs w:val="22"/>
              </w:rPr>
              <w:t>История Земли и методы её изучения. Ископаемые органические остатки. Геохронология и её методы. Относительная и абсолютная геохронология. Геохронологическая шкала: эоны, эры, периоды, эпохи.</w:t>
            </w:r>
          </w:p>
          <w:p w:rsidR="00FC745A" w:rsidRPr="00A55DAB" w:rsidRDefault="00FC745A" w:rsidP="007F2E84">
            <w:pPr>
              <w:rPr>
                <w:sz w:val="22"/>
                <w:szCs w:val="22"/>
              </w:rPr>
            </w:pPr>
            <w:r w:rsidRPr="00A55DAB">
              <w:rPr>
                <w:sz w:val="22"/>
                <w:szCs w:val="22"/>
              </w:rPr>
              <w:t xml:space="preserve">Начальные этапы органической эволюции. Появление и эволюция первых клеток. Эволюция метаболизма. Возникновение первых экосистем. Современные микробные биоплёнки как аналог первых на Земле сообществ. Строматолиты. Прокариоты и эукариоты. </w:t>
            </w:r>
          </w:p>
          <w:p w:rsidR="00FC745A" w:rsidRPr="00A55DAB" w:rsidRDefault="00FC745A" w:rsidP="007F2E84">
            <w:pPr>
              <w:rPr>
                <w:sz w:val="22"/>
                <w:szCs w:val="22"/>
              </w:rPr>
            </w:pPr>
            <w:r w:rsidRPr="00A55DAB">
              <w:rPr>
                <w:sz w:val="22"/>
                <w:szCs w:val="22"/>
              </w:rPr>
              <w:t xml:space="preserve">Происхождение эукариот (симбиогенез). Эволюционное происхождение вирусов. Происхождение многоклеточных организмов. Возникновение основных групп многоклеточных организмов. </w:t>
            </w:r>
          </w:p>
          <w:p w:rsidR="00FC745A" w:rsidRPr="00A55DAB" w:rsidRDefault="00FC745A" w:rsidP="007F2E84">
            <w:pPr>
              <w:rPr>
                <w:sz w:val="22"/>
                <w:szCs w:val="22"/>
              </w:rPr>
            </w:pPr>
            <w:r w:rsidRPr="00A55DAB">
              <w:rPr>
                <w:sz w:val="22"/>
                <w:szCs w:val="22"/>
              </w:rPr>
              <w:t>Основные этапы эволюции высших растений. Основные ароморфозы растений. Выход растений на сушу. Появление споровых растений и завоевание ими суши. Семенные растения. Происхождение цветковых растений.</w:t>
            </w:r>
          </w:p>
          <w:p w:rsidR="00FC745A" w:rsidRPr="00A55DAB" w:rsidRDefault="00FC745A" w:rsidP="007F2E84">
            <w:pPr>
              <w:rPr>
                <w:sz w:val="22"/>
                <w:szCs w:val="22"/>
              </w:rPr>
            </w:pPr>
            <w:r w:rsidRPr="00A55DAB">
              <w:rPr>
                <w:sz w:val="22"/>
                <w:szCs w:val="22"/>
              </w:rPr>
              <w:t>Основные этапы эволюции животного мира. Основные ароморфозы животных. Вендская фауна. Кембрийский взрыв – появление современных типов. Первые хордовые животные. Жизнь в воде. Эволюция позвоночных. Происхождение амфибий и рептилий. Происхождение млекопитающих и птиц. Принцип ключевого ароморфоза. Освоение беспозвоночными и позвоночными животными суши.</w:t>
            </w:r>
          </w:p>
          <w:p w:rsidR="00FC745A" w:rsidRPr="00A55DAB" w:rsidRDefault="00FC745A" w:rsidP="007F2E84">
            <w:pPr>
              <w:rPr>
                <w:sz w:val="22"/>
                <w:szCs w:val="22"/>
              </w:rPr>
            </w:pPr>
            <w:r w:rsidRPr="00A55DAB">
              <w:rPr>
                <w:sz w:val="22"/>
                <w:szCs w:val="22"/>
              </w:rPr>
              <w:t>Развитие жизни на Земле по эрам и периодам: архей, протерозой, палеозой, мезозой, кайнозой. Общая характеристика климата и геологических процессов. Появление и расцвет характерных организмов. Углеобразование: его условия  и влияние на газовый состав атмосферы.</w:t>
            </w:r>
          </w:p>
          <w:p w:rsidR="00FC745A" w:rsidRPr="00A55DAB" w:rsidRDefault="00FC745A" w:rsidP="007F2E84">
            <w:pPr>
              <w:rPr>
                <w:sz w:val="22"/>
                <w:szCs w:val="22"/>
              </w:rPr>
            </w:pPr>
            <w:r w:rsidRPr="00A55DAB">
              <w:rPr>
                <w:sz w:val="22"/>
                <w:szCs w:val="22"/>
              </w:rPr>
              <w:t>Массовые вымирания – экологические кризисы прошлого. Причины  и следствия массовых вымираний. Современный экологический кризис,  его особенности. Проблема сохранения биоразнообразия на Земле.</w:t>
            </w:r>
          </w:p>
          <w:p w:rsidR="00FC745A" w:rsidRPr="00A55DAB" w:rsidRDefault="00FC745A" w:rsidP="007F2E84">
            <w:pPr>
              <w:rPr>
                <w:sz w:val="22"/>
                <w:szCs w:val="22"/>
              </w:rPr>
            </w:pPr>
            <w:r w:rsidRPr="00A55DAB">
              <w:rPr>
                <w:sz w:val="22"/>
                <w:szCs w:val="22"/>
              </w:rPr>
              <w:t xml:space="preserve">Современная система органического мира. Принципы классификации организмов. Основные систематические группы организмов. </w:t>
            </w:r>
          </w:p>
          <w:p w:rsidR="00FC745A" w:rsidRPr="00A55DAB" w:rsidRDefault="00FC745A" w:rsidP="007F2E84">
            <w:pPr>
              <w:rPr>
                <w:sz w:val="22"/>
                <w:szCs w:val="22"/>
              </w:rPr>
            </w:pPr>
            <w:r w:rsidRPr="00A55DAB">
              <w:rPr>
                <w:sz w:val="22"/>
                <w:szCs w:val="22"/>
              </w:rPr>
              <w:t>Демонстрации:</w:t>
            </w:r>
          </w:p>
          <w:p w:rsidR="00FC745A" w:rsidRPr="00A55DAB" w:rsidRDefault="00FC745A" w:rsidP="007F2E84">
            <w:pPr>
              <w:rPr>
                <w:sz w:val="22"/>
                <w:szCs w:val="22"/>
              </w:rPr>
            </w:pPr>
            <w:r w:rsidRPr="00A55DAB">
              <w:rPr>
                <w:sz w:val="22"/>
                <w:szCs w:val="22"/>
              </w:rPr>
              <w:t>Портреты: Ф. Реди, Л. Спалланцани, Л. Пастер, И.И. Мечников, А.И. Опарин, Д. Холдейн, Г. Мёллер, С. Миллер, Г. Юри.</w:t>
            </w:r>
          </w:p>
          <w:p w:rsidR="00FC745A" w:rsidRPr="00A55DAB" w:rsidRDefault="00FC745A" w:rsidP="007F2E84">
            <w:pPr>
              <w:rPr>
                <w:sz w:val="22"/>
                <w:szCs w:val="22"/>
              </w:rPr>
            </w:pPr>
            <w:r w:rsidRPr="00A55DAB">
              <w:rPr>
                <w:sz w:val="22"/>
                <w:szCs w:val="22"/>
              </w:rPr>
              <w:t>Таблицы и схемы: «Схема опыта Ф. Реди», «Схема опыта Л. Пастера  по изучению самозарождения жизни», «Схема опыта С. Миллера, Г. Юри», «Этапы неорганической эволюции», «Геохронологическая шкала», «Начальные этапы органической эволюции», «Схема образования эукариот путём симбиогенеза», «Система живой природы», «Строение вируса», «Ароморфозы растений», «Риниофиты», «Одноклеточные водоросли», «Многоклеточные водоросли», «Мхи», «Папоротники», «Голосеменные растения», «Органы цветковых растений», «Схема развития животного мира», «Ароморфозы животных», «Простейшие», «Кишечнополостные», «Плоские черви», «Членистоногие», «Рыбы», «Земноводные», «Пресмыкающиеся», «Птицы», «Млекопитающие», «Развитие жизни в архейской эре», «Развитие жизни в протерозойской эре», «Развитие жизни  в палеозойской эре», «Развитие жизни в мезозойской эре», «Развитие жизни  в кайнозойской эре», «Современная система органического мира».</w:t>
            </w:r>
          </w:p>
          <w:p w:rsidR="00FC745A" w:rsidRPr="00A55DAB" w:rsidRDefault="00FC745A" w:rsidP="007F2E84">
            <w:pPr>
              <w:rPr>
                <w:sz w:val="22"/>
                <w:szCs w:val="22"/>
              </w:rPr>
            </w:pPr>
            <w:r w:rsidRPr="00A55DAB">
              <w:rPr>
                <w:sz w:val="22"/>
                <w:szCs w:val="22"/>
              </w:rPr>
              <w:t>Оборудование: гербарии растений различных отделов, коллекции насекомых, влажные препараты животных, раковины моллюсков, коллекции иглокожих, скелеты позвоночных животных, чучела птиц и зверей, коллекции окаменелостей, полезных ископаемых, муляжи органических остатков организмов.</w:t>
            </w:r>
          </w:p>
          <w:p w:rsidR="00FC745A" w:rsidRPr="00A55DAB" w:rsidRDefault="00FC745A" w:rsidP="007F2E84">
            <w:pPr>
              <w:rPr>
                <w:sz w:val="22"/>
                <w:szCs w:val="22"/>
              </w:rPr>
            </w:pPr>
            <w:r w:rsidRPr="00A55DAB">
              <w:rPr>
                <w:sz w:val="22"/>
                <w:szCs w:val="22"/>
              </w:rPr>
              <w:t>Виртуальная лабораторная работа «Моделирование опытов Миллера–Юри  по изучению абиогенного синтеза органических соединений в первичной атмосфере».</w:t>
            </w:r>
          </w:p>
          <w:p w:rsidR="00FC745A" w:rsidRPr="00A55DAB" w:rsidRDefault="00FC745A" w:rsidP="007F2E84">
            <w:pPr>
              <w:rPr>
                <w:sz w:val="22"/>
                <w:szCs w:val="22"/>
              </w:rPr>
            </w:pPr>
            <w:r w:rsidRPr="00A55DAB">
              <w:rPr>
                <w:sz w:val="22"/>
                <w:szCs w:val="22"/>
              </w:rPr>
              <w:t>Лабораторная работа «Изучение и описание ископаемых остатков древних организмов».</w:t>
            </w:r>
          </w:p>
          <w:p w:rsidR="00FC745A" w:rsidRPr="00A55DAB" w:rsidRDefault="00FC745A" w:rsidP="007F2E84">
            <w:pPr>
              <w:rPr>
                <w:sz w:val="22"/>
                <w:szCs w:val="22"/>
              </w:rPr>
            </w:pPr>
            <w:r w:rsidRPr="00A55DAB">
              <w:rPr>
                <w:sz w:val="22"/>
                <w:szCs w:val="22"/>
              </w:rPr>
              <w:t>Практическая работа «Изучение особенностей строения растений разных отделов».</w:t>
            </w:r>
          </w:p>
          <w:p w:rsidR="00FC745A" w:rsidRPr="00A55DAB" w:rsidRDefault="00FC745A" w:rsidP="007F2E84">
            <w:pPr>
              <w:rPr>
                <w:sz w:val="22"/>
                <w:szCs w:val="22"/>
              </w:rPr>
            </w:pPr>
            <w:r w:rsidRPr="00A55DAB">
              <w:rPr>
                <w:sz w:val="22"/>
                <w:szCs w:val="22"/>
              </w:rPr>
              <w:t>Практическая работа «Изучение особенностей строения позвоночных животных».</w:t>
            </w:r>
          </w:p>
        </w:tc>
        <w:tc>
          <w:tcPr>
            <w:tcW w:w="2835" w:type="dxa"/>
          </w:tcPr>
          <w:p w:rsidR="00FC745A" w:rsidRPr="00A55DAB" w:rsidRDefault="00FC745A" w:rsidP="007F2E84">
            <w:pPr>
              <w:rPr>
                <w:sz w:val="22"/>
                <w:szCs w:val="22"/>
              </w:rPr>
            </w:pPr>
          </w:p>
        </w:tc>
      </w:tr>
      <w:tr w:rsidR="00FC745A" w:rsidRPr="00A55DAB" w:rsidTr="007F2E84">
        <w:trPr>
          <w:trHeight w:val="2544"/>
        </w:trPr>
        <w:tc>
          <w:tcPr>
            <w:tcW w:w="851" w:type="dxa"/>
          </w:tcPr>
          <w:p w:rsidR="00FC745A" w:rsidRPr="00A55DAB" w:rsidRDefault="00FC745A" w:rsidP="007F2E84">
            <w:pPr>
              <w:rPr>
                <w:sz w:val="22"/>
                <w:szCs w:val="22"/>
              </w:rPr>
            </w:pPr>
            <w:r w:rsidRPr="00A55DAB">
              <w:rPr>
                <w:sz w:val="22"/>
                <w:szCs w:val="22"/>
              </w:rPr>
              <w:t>5.</w:t>
            </w:r>
          </w:p>
        </w:tc>
        <w:tc>
          <w:tcPr>
            <w:tcW w:w="5953" w:type="dxa"/>
          </w:tcPr>
          <w:p w:rsidR="00FC745A" w:rsidRPr="00A55DAB" w:rsidRDefault="00FC745A" w:rsidP="007F2E84">
            <w:pPr>
              <w:rPr>
                <w:sz w:val="22"/>
                <w:szCs w:val="22"/>
              </w:rPr>
            </w:pPr>
            <w:r w:rsidRPr="00A55DAB">
              <w:rPr>
                <w:sz w:val="22"/>
                <w:szCs w:val="22"/>
              </w:rPr>
              <w:t>120.7.5. Тема 5. Происхождение человека – антропогенез.</w:t>
            </w:r>
          </w:p>
          <w:p w:rsidR="00FC745A" w:rsidRPr="00A55DAB" w:rsidRDefault="00FC745A" w:rsidP="007F2E84">
            <w:pPr>
              <w:rPr>
                <w:sz w:val="22"/>
                <w:szCs w:val="22"/>
              </w:rPr>
            </w:pPr>
            <w:r w:rsidRPr="00A55DAB">
              <w:rPr>
                <w:sz w:val="22"/>
                <w:szCs w:val="22"/>
              </w:rPr>
              <w:t>Разделы и задачи антропологии. Методы антропологии.</w:t>
            </w:r>
          </w:p>
          <w:p w:rsidR="00FC745A" w:rsidRPr="00A55DAB" w:rsidRDefault="00FC745A" w:rsidP="007F2E84">
            <w:pPr>
              <w:rPr>
                <w:sz w:val="22"/>
                <w:szCs w:val="22"/>
              </w:rPr>
            </w:pPr>
            <w:r w:rsidRPr="00A55DAB">
              <w:rPr>
                <w:sz w:val="22"/>
                <w:szCs w:val="22"/>
              </w:rPr>
              <w:t>Становление представлений о происхождении человека. Религиозные воззрения. Современные научные теории.</w:t>
            </w:r>
          </w:p>
          <w:p w:rsidR="00FC745A" w:rsidRPr="00A55DAB" w:rsidRDefault="00FC745A" w:rsidP="007F2E84">
            <w:pPr>
              <w:rPr>
                <w:sz w:val="22"/>
                <w:szCs w:val="22"/>
              </w:rPr>
            </w:pPr>
            <w:r w:rsidRPr="00A55DAB">
              <w:rPr>
                <w:sz w:val="22"/>
                <w:szCs w:val="22"/>
              </w:rPr>
              <w:t>Сходство человека с животными. Систематическое положение человека. Свидетельства сходства человека с животными: сравнительно-морфологические, эмбриологические, физиолого-биохимические, поведенческие. Отличия человека  от животных. Прямохождение и комплекс связанных с ним признаков. Развитие головного мозга и второй сигнальной системы.</w:t>
            </w:r>
          </w:p>
          <w:p w:rsidR="00FC745A" w:rsidRPr="00A55DAB" w:rsidRDefault="00FC745A" w:rsidP="007F2E84">
            <w:pPr>
              <w:rPr>
                <w:sz w:val="22"/>
                <w:szCs w:val="22"/>
              </w:rPr>
            </w:pPr>
            <w:r w:rsidRPr="00A55DAB">
              <w:rPr>
                <w:sz w:val="22"/>
                <w:szCs w:val="22"/>
              </w:rPr>
              <w:t>Движущие силы (факторы) антропогенеза: биологические, социальные. Соотношение биологических и социальных факторов в антропогенезе.</w:t>
            </w:r>
          </w:p>
          <w:p w:rsidR="00FC745A" w:rsidRPr="00A55DAB" w:rsidRDefault="00FC745A" w:rsidP="007F2E84">
            <w:pPr>
              <w:rPr>
                <w:sz w:val="22"/>
                <w:szCs w:val="22"/>
              </w:rPr>
            </w:pPr>
            <w:r w:rsidRPr="00A55DAB">
              <w:rPr>
                <w:sz w:val="22"/>
                <w:szCs w:val="22"/>
              </w:rPr>
              <w:t>Основные стадии антропогенеза. Ранние человекообразные обезьяны (проконсулы) и ранние понгиды – общие предки человекообразных обезьян  и людей. Австралопитеки – двуногие предки людей. Человек умелый, первые изготовления орудий труда. Человек прямоходящий и первый выход людей  за пределы Африки. Человек гейдельбергский – общий предок неандертальского человека и человека разумного. Человек неандертальский как вид людей холодного климата. Человек разумный современного типа, денисовский человек, освоение континентов за пределами Африки. Палеогенетика и палеогеномика.</w:t>
            </w:r>
          </w:p>
          <w:p w:rsidR="00FC745A" w:rsidRPr="00A55DAB" w:rsidRDefault="00FC745A" w:rsidP="007F2E84">
            <w:pPr>
              <w:rPr>
                <w:sz w:val="22"/>
                <w:szCs w:val="22"/>
              </w:rPr>
            </w:pPr>
            <w:r w:rsidRPr="00A55DAB">
              <w:rPr>
                <w:sz w:val="22"/>
                <w:szCs w:val="22"/>
              </w:rPr>
              <w:t>Эволюция современного человека. Естественный отбор в популяциях человека. Мутационный процесс и полиморфизм. Популяционные волны, дрейф генов, миграция и «эффект основателя» в популяциях современного человека.</w:t>
            </w:r>
          </w:p>
          <w:p w:rsidR="00FC745A" w:rsidRPr="00A55DAB" w:rsidRDefault="00FC745A" w:rsidP="007F2E84">
            <w:pPr>
              <w:rPr>
                <w:sz w:val="22"/>
                <w:szCs w:val="22"/>
              </w:rPr>
            </w:pPr>
            <w:r w:rsidRPr="00A55DAB">
              <w:rPr>
                <w:sz w:val="22"/>
                <w:szCs w:val="22"/>
              </w:rPr>
              <w:t>Человеческие расы. Понятие о расе. Большие расы: европеоидная (евразийская), австрало-негроидная (экваториальная), монголоидная (азиатско-американская). Время и пути расселения человека по планете. Единство человеческих рас. Научная несостоятельность расизма. Приспособленность человека к разным условиям окружающей среды. Влияние географической среды  и дрейфа генов на морфологию и физиологию человека.</w:t>
            </w:r>
          </w:p>
          <w:p w:rsidR="00FC745A" w:rsidRPr="00A55DAB" w:rsidRDefault="00FC745A" w:rsidP="007F2E84">
            <w:pPr>
              <w:rPr>
                <w:sz w:val="22"/>
                <w:szCs w:val="22"/>
              </w:rPr>
            </w:pPr>
            <w:r w:rsidRPr="00A55DAB">
              <w:rPr>
                <w:sz w:val="22"/>
                <w:szCs w:val="22"/>
              </w:rPr>
              <w:t>Междисциплинарные методы в физической (биологической) антропологии. Эволюционная антропология и палеоантропология человеческих популяций. Биосоциальные исследования природы человека. Исследование коэволюции биологического и социального в человеке.</w:t>
            </w:r>
          </w:p>
          <w:p w:rsidR="00FC745A" w:rsidRPr="00A55DAB" w:rsidRDefault="00FC745A" w:rsidP="007F2E84">
            <w:pPr>
              <w:rPr>
                <w:sz w:val="22"/>
                <w:szCs w:val="22"/>
              </w:rPr>
            </w:pPr>
            <w:r w:rsidRPr="00A55DAB">
              <w:rPr>
                <w:sz w:val="22"/>
                <w:szCs w:val="22"/>
              </w:rPr>
              <w:t xml:space="preserve">Демонстрации: </w:t>
            </w:r>
          </w:p>
          <w:p w:rsidR="00FC745A" w:rsidRPr="00A55DAB" w:rsidRDefault="00FC745A" w:rsidP="007F2E84">
            <w:pPr>
              <w:rPr>
                <w:sz w:val="22"/>
                <w:szCs w:val="22"/>
              </w:rPr>
            </w:pPr>
            <w:r w:rsidRPr="00A55DAB">
              <w:rPr>
                <w:sz w:val="22"/>
                <w:szCs w:val="22"/>
              </w:rPr>
              <w:t>Портреты: Ч. Дарвин, Л. Лики, Я.Я. Рогинский, М.М. Герасимов.</w:t>
            </w:r>
          </w:p>
          <w:p w:rsidR="00FC745A" w:rsidRPr="00A55DAB" w:rsidRDefault="00FC745A" w:rsidP="007F2E84">
            <w:pPr>
              <w:rPr>
                <w:sz w:val="22"/>
                <w:szCs w:val="22"/>
              </w:rPr>
            </w:pPr>
            <w:r w:rsidRPr="00A55DAB">
              <w:rPr>
                <w:sz w:val="22"/>
                <w:szCs w:val="22"/>
              </w:rPr>
              <w:t>Таблицы и схемы: «Методы антропологии», «Головной мозг человека», «Человекообразные обезьяны», «Скелет человека и скелет шимпанзе», «Рудименты и атавизмы», «Движущие силы антропогенеза», «Эволюционное древо человека», «Австралопитек», «Человек умелый», «Человек прямоходящий», «Денисовский человек» «Неандертальцы», «Кроманьонцы», «Предки человека», «Этапы эволюции человека», «Расы человека».</w:t>
            </w:r>
          </w:p>
          <w:p w:rsidR="00FC745A" w:rsidRPr="00A55DAB" w:rsidRDefault="00FC745A" w:rsidP="007F2E84">
            <w:pPr>
              <w:rPr>
                <w:sz w:val="22"/>
                <w:szCs w:val="22"/>
              </w:rPr>
            </w:pPr>
            <w:r w:rsidRPr="00A55DAB">
              <w:rPr>
                <w:sz w:val="22"/>
                <w:szCs w:val="22"/>
              </w:rPr>
              <w:t>Оборудование: муляжи окаменелостей, предметов материальной культуры предков человека, репродукции (фотографии) картин с мифологическими  и библейскими сюжетами происхождения человека, фотографии находок ископаемых остатков человека, скелет человека, модель черепа человека и черепа шимпанзе, модель кисти человека и кисти шимпанзе, модели торса предков человека.</w:t>
            </w:r>
          </w:p>
          <w:p w:rsidR="00FC745A" w:rsidRPr="00A55DAB" w:rsidRDefault="00FC745A" w:rsidP="007F2E84">
            <w:pPr>
              <w:rPr>
                <w:sz w:val="22"/>
                <w:szCs w:val="22"/>
              </w:rPr>
            </w:pPr>
            <w:r w:rsidRPr="00A55DAB">
              <w:rPr>
                <w:sz w:val="22"/>
                <w:szCs w:val="22"/>
              </w:rPr>
              <w:t>Лабораторная работа «Изучение особенностей строения скелета человека, связанных с прямохождением».</w:t>
            </w:r>
          </w:p>
          <w:p w:rsidR="00FC745A" w:rsidRPr="00A55DAB" w:rsidRDefault="00FC745A" w:rsidP="007F2E84">
            <w:pPr>
              <w:rPr>
                <w:sz w:val="22"/>
                <w:szCs w:val="22"/>
              </w:rPr>
            </w:pPr>
            <w:r w:rsidRPr="00A55DAB">
              <w:rPr>
                <w:sz w:val="22"/>
                <w:szCs w:val="22"/>
              </w:rPr>
              <w:t>Практическая работа «Изучение экологических адаптаций человека».</w:t>
            </w:r>
          </w:p>
        </w:tc>
        <w:tc>
          <w:tcPr>
            <w:tcW w:w="2835" w:type="dxa"/>
          </w:tcPr>
          <w:p w:rsidR="00FC745A" w:rsidRPr="00A55DAB" w:rsidRDefault="00FC745A" w:rsidP="007F2E84">
            <w:pPr>
              <w:rPr>
                <w:sz w:val="22"/>
                <w:szCs w:val="22"/>
              </w:rPr>
            </w:pPr>
          </w:p>
        </w:tc>
      </w:tr>
      <w:tr w:rsidR="00FC745A" w:rsidRPr="00A55DAB" w:rsidTr="007F2E84">
        <w:trPr>
          <w:trHeight w:val="843"/>
        </w:trPr>
        <w:tc>
          <w:tcPr>
            <w:tcW w:w="851" w:type="dxa"/>
          </w:tcPr>
          <w:p w:rsidR="00FC745A" w:rsidRPr="00A55DAB" w:rsidRDefault="00FC745A" w:rsidP="007F2E84">
            <w:pPr>
              <w:rPr>
                <w:sz w:val="22"/>
                <w:szCs w:val="22"/>
              </w:rPr>
            </w:pPr>
            <w:r w:rsidRPr="00A55DAB">
              <w:rPr>
                <w:sz w:val="22"/>
                <w:szCs w:val="22"/>
              </w:rPr>
              <w:t xml:space="preserve">6. </w:t>
            </w:r>
          </w:p>
        </w:tc>
        <w:tc>
          <w:tcPr>
            <w:tcW w:w="5953" w:type="dxa"/>
          </w:tcPr>
          <w:p w:rsidR="00FC745A" w:rsidRPr="00A55DAB" w:rsidRDefault="00FC745A" w:rsidP="007F2E84">
            <w:pPr>
              <w:rPr>
                <w:sz w:val="22"/>
                <w:szCs w:val="22"/>
              </w:rPr>
            </w:pPr>
            <w:r w:rsidRPr="00A55DAB">
              <w:rPr>
                <w:sz w:val="22"/>
                <w:szCs w:val="22"/>
              </w:rPr>
              <w:t>120.7.7. Тема 7. Организмы и среда обитания.</w:t>
            </w:r>
          </w:p>
          <w:p w:rsidR="00FC745A" w:rsidRPr="00A55DAB" w:rsidRDefault="00FC745A" w:rsidP="007F2E84">
            <w:pPr>
              <w:rPr>
                <w:sz w:val="22"/>
                <w:szCs w:val="22"/>
              </w:rPr>
            </w:pPr>
            <w:r w:rsidRPr="00A55DAB">
              <w:rPr>
                <w:sz w:val="22"/>
                <w:szCs w:val="22"/>
              </w:rPr>
              <w:t>Экологические факторы и закономерности их действия. Классификация экологических факторов: абиотические, биотические, антропогенные. Общие закономерности действия экологических факторов. Правило минимума (К. Шпренгель, Ю. Либих). Толерантность. Эврибионтные и стенобионтные организмы.</w:t>
            </w:r>
          </w:p>
          <w:p w:rsidR="00FC745A" w:rsidRPr="00A55DAB" w:rsidRDefault="00FC745A" w:rsidP="007F2E84">
            <w:pPr>
              <w:rPr>
                <w:sz w:val="22"/>
                <w:szCs w:val="22"/>
              </w:rPr>
            </w:pPr>
            <w:r w:rsidRPr="00A55DAB">
              <w:rPr>
                <w:sz w:val="22"/>
                <w:szCs w:val="22"/>
              </w:rPr>
              <w:t>Абиотические факторы. Свет как экологический фактор. Действие разных участков солнечного спектра на организмы. Экологические группы растений  и животных по отношению к свету. Сигнальная роль света. Фотопериодизм.</w:t>
            </w:r>
          </w:p>
          <w:p w:rsidR="00FC745A" w:rsidRPr="00A55DAB" w:rsidRDefault="00FC745A" w:rsidP="007F2E84">
            <w:pPr>
              <w:rPr>
                <w:sz w:val="22"/>
                <w:szCs w:val="22"/>
              </w:rPr>
            </w:pPr>
            <w:r w:rsidRPr="00A55DAB">
              <w:rPr>
                <w:sz w:val="22"/>
                <w:szCs w:val="22"/>
              </w:rPr>
              <w:t>Температура как экологический фактор. Действие температуры на организмы. Пойкилотермные и гомойотермные организмы. Эвритермные и стенотермные организмы.</w:t>
            </w:r>
          </w:p>
          <w:p w:rsidR="00FC745A" w:rsidRPr="00A55DAB" w:rsidRDefault="00FC745A" w:rsidP="007F2E84">
            <w:pPr>
              <w:rPr>
                <w:sz w:val="22"/>
                <w:szCs w:val="22"/>
              </w:rPr>
            </w:pPr>
            <w:r w:rsidRPr="00A55DAB">
              <w:rPr>
                <w:sz w:val="22"/>
                <w:szCs w:val="22"/>
              </w:rPr>
              <w:t>Влажность как экологический фактор. Приспособления растений  к поддержанию водного баланса. Классификация растений по отношению к воде. Приспособления животных к изменению водного режима.</w:t>
            </w:r>
          </w:p>
          <w:p w:rsidR="00FC745A" w:rsidRPr="00A55DAB" w:rsidRDefault="00FC745A" w:rsidP="007F2E84">
            <w:pPr>
              <w:rPr>
                <w:sz w:val="22"/>
                <w:szCs w:val="22"/>
              </w:rPr>
            </w:pPr>
            <w:r w:rsidRPr="00A55DAB">
              <w:rPr>
                <w:sz w:val="22"/>
                <w:szCs w:val="22"/>
              </w:rPr>
              <w:t>Среды обитания организмов: водная, наземно-воздушная, почвенная, глубинная подпочвенная, внутриорганизменная. Физико-химические особенности сред обитания организмов. Приспособления организмов к жизни в разных средах.</w:t>
            </w:r>
          </w:p>
          <w:p w:rsidR="00FC745A" w:rsidRPr="00A55DAB" w:rsidRDefault="00FC745A" w:rsidP="007F2E84">
            <w:pPr>
              <w:rPr>
                <w:sz w:val="22"/>
                <w:szCs w:val="22"/>
              </w:rPr>
            </w:pPr>
            <w:r w:rsidRPr="00A55DAB">
              <w:rPr>
                <w:sz w:val="22"/>
                <w:szCs w:val="22"/>
              </w:rPr>
              <w:t>Биологические ритмы. Внешние и внутренние ритмы. Суточные и годичные ритмы. Приспособленность организмов к сезонным изменениям условий жизни.</w:t>
            </w:r>
          </w:p>
          <w:p w:rsidR="00FC745A" w:rsidRPr="00A55DAB" w:rsidRDefault="00FC745A" w:rsidP="007F2E84">
            <w:pPr>
              <w:rPr>
                <w:sz w:val="22"/>
                <w:szCs w:val="22"/>
              </w:rPr>
            </w:pPr>
            <w:r w:rsidRPr="00A55DAB">
              <w:rPr>
                <w:sz w:val="22"/>
                <w:szCs w:val="22"/>
              </w:rPr>
              <w:t>Жизненные формы организмов. Понятие о жизненной форме. Жизненные формы растений: деревья, кустарники, кустарнички, многолетние травы, однолетние травы. Жизненные формы животных: гидробионты, геобионты, аэробионты. Особенности строения и образа жизни.</w:t>
            </w:r>
          </w:p>
          <w:p w:rsidR="00FC745A" w:rsidRPr="00A55DAB" w:rsidRDefault="00FC745A" w:rsidP="007F2E84">
            <w:pPr>
              <w:rPr>
                <w:sz w:val="22"/>
                <w:szCs w:val="22"/>
              </w:rPr>
            </w:pPr>
            <w:r w:rsidRPr="00A55DAB">
              <w:rPr>
                <w:sz w:val="22"/>
                <w:szCs w:val="22"/>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(квартирантство, нахлебничество). Нетрофические взаимодействия (топические, форические, фабрические). Значение биотических взаимодействий  для существования организмов в среде обитания. Принцип конкурентного исключения.</w:t>
            </w:r>
          </w:p>
          <w:p w:rsidR="00FC745A" w:rsidRPr="00A55DAB" w:rsidRDefault="00FC745A" w:rsidP="007F2E84">
            <w:pPr>
              <w:rPr>
                <w:sz w:val="22"/>
                <w:szCs w:val="22"/>
              </w:rPr>
            </w:pPr>
            <w:r w:rsidRPr="00A55DAB">
              <w:rPr>
                <w:sz w:val="22"/>
                <w:szCs w:val="22"/>
              </w:rPr>
              <w:t>Демонстрации:</w:t>
            </w:r>
          </w:p>
          <w:p w:rsidR="00FC745A" w:rsidRPr="00A55DAB" w:rsidRDefault="00FC745A" w:rsidP="007F2E84">
            <w:pPr>
              <w:rPr>
                <w:sz w:val="22"/>
                <w:szCs w:val="22"/>
              </w:rPr>
            </w:pPr>
            <w:r w:rsidRPr="00A55DAB">
              <w:rPr>
                <w:sz w:val="22"/>
                <w:szCs w:val="22"/>
              </w:rPr>
              <w:t>Таблицы и схемы: «Экологические факторы», «Световой спектр», «Экологические группы животных по отношению к свету», «Теплокровные животные», «Холоднокровные животные», «Физиологические адаптации животных», «Среды обитания организмов», «Биологические ритмы», «Жизненные формы растений», «Жизненные формы животных», «Экосистема широколиственного леса», «Экосистема хвойного леса», «Цепи питания», «Хищничество», «Паразитизм», «Конкуренция», «Симбиоз», «Комменсализм».</w:t>
            </w:r>
          </w:p>
          <w:p w:rsidR="00FC745A" w:rsidRPr="00A55DAB" w:rsidRDefault="00FC745A" w:rsidP="007F2E84">
            <w:pPr>
              <w:rPr>
                <w:sz w:val="22"/>
                <w:szCs w:val="22"/>
              </w:rPr>
            </w:pPr>
            <w:r w:rsidRPr="00A55DAB">
              <w:rPr>
                <w:sz w:val="22"/>
                <w:szCs w:val="22"/>
              </w:rPr>
              <w:t>Оборудование: гербарии растений и животных, приспособленных к влиянию различных экологических факторов, гербарии светолюбивых, тенелюбивых  и теневыносливых растений, светолюбивые, тенелюбивые и теневыносливые комнатные растения, гербарии и коллекции теплолюбивых, зимостойких, морозоустойчивых растений, чучела птиц и зверей, гербарии растений, относящихся к гигрофитам, ксерофитам, мезофитам, комнатные растения данных групп, коллекции животных, обитающих в разных средах, гербарии и коллекции растений и животных, обладающих чертами приспособленности к сезонным изменениям условий жизни, гербарии и коллекции растений и животных различных жизненных форм, коллекции животных, участвующих в различных биотических взаимодействиях.</w:t>
            </w:r>
          </w:p>
          <w:p w:rsidR="00FC745A" w:rsidRPr="00A55DAB" w:rsidRDefault="00FC745A" w:rsidP="007F2E84">
            <w:pPr>
              <w:rPr>
                <w:sz w:val="22"/>
                <w:szCs w:val="22"/>
              </w:rPr>
            </w:pPr>
            <w:r w:rsidRPr="00A55DAB">
              <w:rPr>
                <w:sz w:val="22"/>
                <w:szCs w:val="22"/>
              </w:rPr>
              <w:t>Лабораторная работа «Выявление приспособлений организмов к влиянию света».</w:t>
            </w:r>
          </w:p>
          <w:p w:rsidR="00FC745A" w:rsidRPr="00A55DAB" w:rsidRDefault="00FC745A" w:rsidP="007F2E84">
            <w:pPr>
              <w:rPr>
                <w:sz w:val="22"/>
                <w:szCs w:val="22"/>
              </w:rPr>
            </w:pPr>
            <w:r w:rsidRPr="00A55DAB">
              <w:rPr>
                <w:sz w:val="22"/>
                <w:szCs w:val="22"/>
              </w:rPr>
              <w:t>Лабораторная работа «Выявление приспособлений организмов к влиянию температуры».</w:t>
            </w:r>
          </w:p>
          <w:p w:rsidR="00FC745A" w:rsidRPr="00A55DAB" w:rsidRDefault="00FC745A" w:rsidP="007F2E84">
            <w:pPr>
              <w:rPr>
                <w:sz w:val="22"/>
                <w:szCs w:val="22"/>
              </w:rPr>
            </w:pPr>
            <w:r w:rsidRPr="00A55DAB">
              <w:rPr>
                <w:sz w:val="22"/>
                <w:szCs w:val="22"/>
              </w:rPr>
              <w:t>Лабораторная работа «Анатомические особенности растений из разных мест обитания».</w:t>
            </w:r>
          </w:p>
        </w:tc>
        <w:tc>
          <w:tcPr>
            <w:tcW w:w="2835" w:type="dxa"/>
          </w:tcPr>
          <w:p w:rsidR="00FC745A" w:rsidRPr="00A55DAB" w:rsidRDefault="00FC745A" w:rsidP="007F2E84">
            <w:pPr>
              <w:rPr>
                <w:sz w:val="22"/>
                <w:szCs w:val="22"/>
              </w:rPr>
            </w:pPr>
          </w:p>
        </w:tc>
      </w:tr>
      <w:tr w:rsidR="00FC745A" w:rsidRPr="00A55DAB" w:rsidTr="007F2E84">
        <w:trPr>
          <w:trHeight w:val="276"/>
        </w:trPr>
        <w:tc>
          <w:tcPr>
            <w:tcW w:w="851" w:type="dxa"/>
          </w:tcPr>
          <w:p w:rsidR="00FC745A" w:rsidRPr="00A55DAB" w:rsidRDefault="00FC745A" w:rsidP="007F2E84">
            <w:pPr>
              <w:rPr>
                <w:sz w:val="22"/>
                <w:szCs w:val="22"/>
              </w:rPr>
            </w:pPr>
            <w:r w:rsidRPr="00A55DAB">
              <w:rPr>
                <w:sz w:val="22"/>
                <w:szCs w:val="22"/>
              </w:rPr>
              <w:t>7.</w:t>
            </w:r>
          </w:p>
        </w:tc>
        <w:tc>
          <w:tcPr>
            <w:tcW w:w="5953" w:type="dxa"/>
          </w:tcPr>
          <w:p w:rsidR="00FC745A" w:rsidRPr="00A55DAB" w:rsidRDefault="00FC745A" w:rsidP="007F2E84">
            <w:pPr>
              <w:rPr>
                <w:sz w:val="22"/>
                <w:szCs w:val="22"/>
              </w:rPr>
            </w:pPr>
            <w:r w:rsidRPr="00A55DAB">
              <w:rPr>
                <w:sz w:val="22"/>
                <w:szCs w:val="22"/>
              </w:rPr>
              <w:t xml:space="preserve">120.7.8. Тема 8. Экология видов и популяций. </w:t>
            </w:r>
          </w:p>
          <w:p w:rsidR="00FC745A" w:rsidRPr="00A55DAB" w:rsidRDefault="00FC745A" w:rsidP="007F2E84">
            <w:pPr>
              <w:rPr>
                <w:sz w:val="22"/>
                <w:szCs w:val="22"/>
              </w:rPr>
            </w:pPr>
            <w:r w:rsidRPr="00A55DAB">
              <w:rPr>
                <w:sz w:val="22"/>
                <w:szCs w:val="22"/>
              </w:rPr>
              <w:t xml:space="preserve">Экологические характеристики популяции. Популяция как биологическая система. Роль неоднородности среды, физических барьеров и особенностей биологии видов в формировании пространственной структуры популяций. Основные показатели популяции: численность, плотность, возрастная и половая структура, рождаемость, прирост, темп роста, смертность, миграция. </w:t>
            </w:r>
          </w:p>
          <w:p w:rsidR="00FC745A" w:rsidRPr="00A55DAB" w:rsidRDefault="00FC745A" w:rsidP="007F2E84">
            <w:pPr>
              <w:rPr>
                <w:sz w:val="22"/>
                <w:szCs w:val="22"/>
              </w:rPr>
            </w:pPr>
            <w:r w:rsidRPr="00A55DAB">
              <w:rPr>
                <w:sz w:val="22"/>
                <w:szCs w:val="22"/>
              </w:rPr>
              <w:t>Экологическая структура популяции. Оценка численности популяции. Динамика популяции и её регуляция. Биотический потенциал популяции. Моделирование динамики популяции. Кривые роста численности популяции. Кривые выживания. Регуляция численности популяций: роль факторов, зависящих  и не зависящих от плотности. Экологические стратегии видов (r- и K-стратегии).</w:t>
            </w:r>
          </w:p>
          <w:p w:rsidR="00FC745A" w:rsidRPr="00A55DAB" w:rsidRDefault="00FC745A" w:rsidP="007F2E84">
            <w:pPr>
              <w:rPr>
                <w:sz w:val="22"/>
                <w:szCs w:val="22"/>
              </w:rPr>
            </w:pPr>
            <w:r w:rsidRPr="00A55DAB">
              <w:rPr>
                <w:sz w:val="22"/>
                <w:szCs w:val="22"/>
              </w:rPr>
              <w:t>Понятие об экологической нише вида. Местообитание. Многомерная модель экологической ниши Д.И. Хатчинсона. Размеры экологической ниши. Потенциальная и реализованная ниши.</w:t>
            </w:r>
          </w:p>
          <w:p w:rsidR="00FC745A" w:rsidRPr="00A55DAB" w:rsidRDefault="00FC745A" w:rsidP="007F2E84">
            <w:pPr>
              <w:rPr>
                <w:sz w:val="22"/>
                <w:szCs w:val="22"/>
              </w:rPr>
            </w:pPr>
            <w:r w:rsidRPr="00A55DAB">
              <w:rPr>
                <w:sz w:val="22"/>
                <w:szCs w:val="22"/>
              </w:rPr>
              <w:t>Вид как система популяций. Ареалы видов. Виды и их жизненные стратегии. Экологические эквиваленты.</w:t>
            </w:r>
          </w:p>
          <w:p w:rsidR="00FC745A" w:rsidRPr="00A55DAB" w:rsidRDefault="00FC745A" w:rsidP="007F2E84">
            <w:pPr>
              <w:rPr>
                <w:sz w:val="22"/>
                <w:szCs w:val="22"/>
              </w:rPr>
            </w:pPr>
            <w:r w:rsidRPr="00A55DAB">
              <w:rPr>
                <w:sz w:val="22"/>
                <w:szCs w:val="22"/>
              </w:rPr>
              <w:t>Закономерности поведения и миграций животных. Биологические инвазии чужеродных видов.</w:t>
            </w:r>
          </w:p>
          <w:p w:rsidR="00FC745A" w:rsidRPr="00A55DAB" w:rsidRDefault="00FC745A" w:rsidP="007F2E84">
            <w:pPr>
              <w:rPr>
                <w:sz w:val="22"/>
                <w:szCs w:val="22"/>
              </w:rPr>
            </w:pPr>
            <w:r w:rsidRPr="00A55DAB">
              <w:rPr>
                <w:sz w:val="22"/>
                <w:szCs w:val="22"/>
              </w:rPr>
              <w:t>Демонстрации:</w:t>
            </w:r>
          </w:p>
          <w:p w:rsidR="00FC745A" w:rsidRPr="00A55DAB" w:rsidRDefault="00FC745A" w:rsidP="007F2E84">
            <w:pPr>
              <w:rPr>
                <w:sz w:val="22"/>
                <w:szCs w:val="22"/>
              </w:rPr>
            </w:pPr>
            <w:r w:rsidRPr="00A55DAB">
              <w:rPr>
                <w:sz w:val="22"/>
                <w:szCs w:val="22"/>
              </w:rPr>
              <w:t>Портрет: Д.И. Хатчинсон.</w:t>
            </w:r>
          </w:p>
          <w:p w:rsidR="00FC745A" w:rsidRPr="00A55DAB" w:rsidRDefault="00FC745A" w:rsidP="007F2E84">
            <w:pPr>
              <w:rPr>
                <w:sz w:val="22"/>
                <w:szCs w:val="22"/>
              </w:rPr>
            </w:pPr>
            <w:r w:rsidRPr="00A55DAB">
              <w:rPr>
                <w:sz w:val="22"/>
                <w:szCs w:val="22"/>
              </w:rPr>
              <w:t>Таблицы и схемы: «Экологические характеристики популяции», «Пространственная структура популяции», «Возрастные пирамиды популяции», «Скорость заселения поверхности Земли различными организмами», «Модель экологической ниши Д.И. Хатчинсона».</w:t>
            </w:r>
          </w:p>
          <w:p w:rsidR="00FC745A" w:rsidRPr="00A55DAB" w:rsidRDefault="00FC745A" w:rsidP="007F2E84">
            <w:pPr>
              <w:rPr>
                <w:sz w:val="22"/>
                <w:szCs w:val="22"/>
              </w:rPr>
            </w:pPr>
            <w:r w:rsidRPr="00A55DAB">
              <w:rPr>
                <w:sz w:val="22"/>
                <w:szCs w:val="22"/>
              </w:rPr>
              <w:t>Оборудование: гербарии растений, коллекции животных.</w:t>
            </w:r>
          </w:p>
          <w:p w:rsidR="00FC745A" w:rsidRPr="00A55DAB" w:rsidRDefault="00FC745A" w:rsidP="007F2E84">
            <w:pPr>
              <w:rPr>
                <w:sz w:val="22"/>
                <w:szCs w:val="22"/>
              </w:rPr>
            </w:pPr>
            <w:r w:rsidRPr="00A55DAB">
              <w:rPr>
                <w:sz w:val="22"/>
                <w:szCs w:val="22"/>
              </w:rPr>
              <w:t>Лабораторная работа «Приспособления семян растений к расселению».</w:t>
            </w:r>
          </w:p>
          <w:p w:rsidR="00FC745A" w:rsidRPr="00A55DAB" w:rsidRDefault="00FC745A" w:rsidP="007F2E84">
            <w:pPr>
              <w:rPr>
                <w:sz w:val="22"/>
                <w:szCs w:val="22"/>
              </w:rPr>
            </w:pPr>
            <w:r w:rsidRPr="00A55DAB">
              <w:rPr>
                <w:sz w:val="22"/>
                <w:szCs w:val="22"/>
              </w:rPr>
              <w:t>120.7.9. Тема 9. Экология сообществ. Экологические системы.</w:t>
            </w:r>
          </w:p>
          <w:p w:rsidR="00FC745A" w:rsidRPr="00A55DAB" w:rsidRDefault="00FC745A" w:rsidP="007F2E84">
            <w:pPr>
              <w:rPr>
                <w:sz w:val="22"/>
                <w:szCs w:val="22"/>
              </w:rPr>
            </w:pPr>
            <w:r w:rsidRPr="00A55DAB">
              <w:rPr>
                <w:sz w:val="22"/>
                <w:szCs w:val="22"/>
              </w:rPr>
              <w:t xml:space="preserve">Сообщества организмов. Биоценоз и его структура. Связи между организмами в биоценозе. </w:t>
            </w:r>
          </w:p>
          <w:p w:rsidR="00FC745A" w:rsidRPr="00A55DAB" w:rsidRDefault="00FC745A" w:rsidP="007F2E84">
            <w:pPr>
              <w:rPr>
                <w:sz w:val="22"/>
                <w:szCs w:val="22"/>
              </w:rPr>
            </w:pPr>
            <w:r w:rsidRPr="00A55DAB">
              <w:rPr>
                <w:sz w:val="22"/>
                <w:szCs w:val="22"/>
              </w:rPr>
              <w:t>Экосистема как открытая система (А.Д. Тенсли). Функциональные блоки организмов в экосистеме: продуценты, консументы, редуценты. Трофические уровни. Трофические цепи и сети. Абиотические блоки экосистем. Почвы и илы  в экосистемах. Круговорот веществ и поток энергии в экосистеме.</w:t>
            </w:r>
          </w:p>
          <w:p w:rsidR="00FC745A" w:rsidRPr="00A55DAB" w:rsidRDefault="00FC745A" w:rsidP="007F2E84">
            <w:pPr>
              <w:rPr>
                <w:sz w:val="22"/>
                <w:szCs w:val="22"/>
              </w:rPr>
            </w:pPr>
            <w:r w:rsidRPr="00A55DAB">
              <w:rPr>
                <w:sz w:val="22"/>
                <w:szCs w:val="22"/>
              </w:rPr>
              <w:t xml:space="preserve">Основные показатели экосистемы. Биомасса и продукция. Экологические пирамиды чисел, биомассы и энергии. </w:t>
            </w:r>
          </w:p>
          <w:p w:rsidR="00FC745A" w:rsidRPr="00A55DAB" w:rsidRDefault="00FC745A" w:rsidP="007F2E84">
            <w:pPr>
              <w:rPr>
                <w:sz w:val="22"/>
                <w:szCs w:val="22"/>
              </w:rPr>
            </w:pPr>
            <w:r w:rsidRPr="00A55DAB">
              <w:rPr>
                <w:sz w:val="22"/>
                <w:szCs w:val="22"/>
              </w:rPr>
              <w:t>Направленные закономерные смены сообществ – сукцессии. Первичные  и вторичные сукцессии и их причины. Антропогенные воздействия на сукцессии. Климаксное сообщество. Биоразнообразие и полнота круговорота веществ – основа устойчивости сообществ.</w:t>
            </w:r>
          </w:p>
          <w:p w:rsidR="00FC745A" w:rsidRPr="00A55DAB" w:rsidRDefault="00FC745A" w:rsidP="007F2E84">
            <w:pPr>
              <w:rPr>
                <w:sz w:val="22"/>
                <w:szCs w:val="22"/>
              </w:rPr>
            </w:pPr>
            <w:r w:rsidRPr="00A55DAB">
              <w:rPr>
                <w:sz w:val="22"/>
                <w:szCs w:val="22"/>
              </w:rPr>
              <w:t xml:space="preserve">Природные экосистемы. </w:t>
            </w:r>
          </w:p>
          <w:p w:rsidR="00FC745A" w:rsidRPr="00A55DAB" w:rsidRDefault="00FC745A" w:rsidP="007F2E84">
            <w:pPr>
              <w:rPr>
                <w:sz w:val="22"/>
                <w:szCs w:val="22"/>
              </w:rPr>
            </w:pPr>
            <w:r w:rsidRPr="00A55DAB">
              <w:rPr>
                <w:sz w:val="22"/>
                <w:szCs w:val="22"/>
              </w:rPr>
              <w:t>Антропогенные экосистемы. Агроэкосистема. Агроценоз. Различия между антропогенными и природными экосистемами.</w:t>
            </w:r>
          </w:p>
          <w:p w:rsidR="00FC745A" w:rsidRPr="00A55DAB" w:rsidRDefault="00FC745A" w:rsidP="007F2E84">
            <w:pPr>
              <w:rPr>
                <w:sz w:val="22"/>
                <w:szCs w:val="22"/>
              </w:rPr>
            </w:pPr>
            <w:r w:rsidRPr="00A55DAB">
              <w:rPr>
                <w:sz w:val="22"/>
                <w:szCs w:val="22"/>
              </w:rPr>
              <w:t>Урбоэкосистемы. Основные компоненты урбоэкосистем. Городская флора  и фауна. Синантропизация городской фауны. Биологическое и хозяйственное значение агроэкосистем и урбоэкосистем.</w:t>
            </w:r>
          </w:p>
          <w:p w:rsidR="00FC745A" w:rsidRPr="00A55DAB" w:rsidRDefault="00FC745A" w:rsidP="007F2E84">
            <w:pPr>
              <w:rPr>
                <w:sz w:val="22"/>
                <w:szCs w:val="22"/>
              </w:rPr>
            </w:pPr>
            <w:r w:rsidRPr="00A55DAB">
              <w:rPr>
                <w:sz w:val="22"/>
                <w:szCs w:val="22"/>
              </w:rPr>
              <w:t>Закономерности формирования основных взаимодействий организмов  в экосистемах. Перенос энергии и веществ между смежными экосистемами. Устойчивость организмов, популяций и экосистем в условиях естественных  и антропогенных воздействий.</w:t>
            </w:r>
          </w:p>
          <w:p w:rsidR="00FC745A" w:rsidRPr="00A55DAB" w:rsidRDefault="00FC745A" w:rsidP="007F2E84">
            <w:pPr>
              <w:rPr>
                <w:sz w:val="22"/>
                <w:szCs w:val="22"/>
              </w:rPr>
            </w:pPr>
            <w:r w:rsidRPr="00A55DAB">
              <w:rPr>
                <w:sz w:val="22"/>
                <w:szCs w:val="22"/>
              </w:rPr>
              <w:t>Методология мониторинга естественных и антропогенных экосистем.</w:t>
            </w:r>
          </w:p>
          <w:p w:rsidR="00FC745A" w:rsidRPr="00A55DAB" w:rsidRDefault="00FC745A" w:rsidP="007F2E84">
            <w:pPr>
              <w:rPr>
                <w:sz w:val="22"/>
                <w:szCs w:val="22"/>
              </w:rPr>
            </w:pPr>
            <w:r w:rsidRPr="00A55DAB">
              <w:rPr>
                <w:sz w:val="22"/>
                <w:szCs w:val="22"/>
              </w:rPr>
              <w:t>Демонстрации:</w:t>
            </w:r>
          </w:p>
          <w:p w:rsidR="00FC745A" w:rsidRPr="00A55DAB" w:rsidRDefault="00FC745A" w:rsidP="007F2E84">
            <w:pPr>
              <w:rPr>
                <w:sz w:val="22"/>
                <w:szCs w:val="22"/>
              </w:rPr>
            </w:pPr>
            <w:r w:rsidRPr="00A55DAB">
              <w:rPr>
                <w:sz w:val="22"/>
                <w:szCs w:val="22"/>
              </w:rPr>
              <w:t>Портрет: А.Д. Тенсли.</w:t>
            </w:r>
          </w:p>
          <w:p w:rsidR="00FC745A" w:rsidRPr="00A55DAB" w:rsidRDefault="00FC745A" w:rsidP="007F2E84">
            <w:pPr>
              <w:rPr>
                <w:sz w:val="22"/>
                <w:szCs w:val="22"/>
              </w:rPr>
            </w:pPr>
            <w:r w:rsidRPr="00A55DAB">
              <w:rPr>
                <w:sz w:val="22"/>
                <w:szCs w:val="22"/>
              </w:rPr>
              <w:t>Таблицы и схемы: «Структура биоценоза», «Экосистема широколиственного леса», «Экосистема хвойного леса», «Функциональные группы организмов  в экосистеме», «Круговорот веществ в экосистеме», «Цепи питания (пастбищная, детритная)», «Экологическая пирамида чисел», «Экологическая пирамида биомассы», «Экологическая пирамида энергии», «Образование болота», «Первичная сукцессия», «Восстановление леса после пожара», «Экосистема озера», «Агроценоз», «Круговорот веществ и поток энергии в агроценозе», «Примеры урбоэкосистем».</w:t>
            </w:r>
          </w:p>
          <w:p w:rsidR="00FC745A" w:rsidRPr="00A55DAB" w:rsidRDefault="00FC745A" w:rsidP="007F2E84">
            <w:pPr>
              <w:rPr>
                <w:sz w:val="22"/>
                <w:szCs w:val="22"/>
              </w:rPr>
            </w:pPr>
            <w:r w:rsidRPr="00A55DAB">
              <w:rPr>
                <w:sz w:val="22"/>
                <w:szCs w:val="22"/>
              </w:rPr>
              <w:t>Оборудование: гербарии растений, коллекции насекомых, чучела птиц  и зверей, гербарии культурных и дикорастущих растений, аквариум как модель экосистемы.</w:t>
            </w:r>
          </w:p>
          <w:p w:rsidR="00FC745A" w:rsidRPr="00A55DAB" w:rsidRDefault="00FC745A" w:rsidP="007F2E84">
            <w:pPr>
              <w:rPr>
                <w:sz w:val="22"/>
                <w:szCs w:val="22"/>
              </w:rPr>
            </w:pPr>
            <w:r w:rsidRPr="00A55DAB">
              <w:rPr>
                <w:sz w:val="22"/>
                <w:szCs w:val="22"/>
              </w:rPr>
              <w:t>Практическая работа «Изучение и описание урбоэкосистемы».</w:t>
            </w:r>
          </w:p>
          <w:p w:rsidR="00FC745A" w:rsidRPr="00A55DAB" w:rsidRDefault="00FC745A" w:rsidP="007F2E84">
            <w:pPr>
              <w:rPr>
                <w:sz w:val="22"/>
                <w:szCs w:val="22"/>
              </w:rPr>
            </w:pPr>
            <w:r w:rsidRPr="00A55DAB">
              <w:rPr>
                <w:sz w:val="22"/>
                <w:szCs w:val="22"/>
              </w:rPr>
              <w:t>Лабораторная работа «Изучение разнообразия мелких почвенных членистоногих в разных экосистемах».</w:t>
            </w:r>
          </w:p>
          <w:p w:rsidR="00FC745A" w:rsidRPr="00A55DAB" w:rsidRDefault="00FC745A" w:rsidP="007F2E84">
            <w:pPr>
              <w:rPr>
                <w:sz w:val="22"/>
                <w:szCs w:val="22"/>
              </w:rPr>
            </w:pPr>
            <w:r w:rsidRPr="00A55DAB">
              <w:rPr>
                <w:sz w:val="22"/>
                <w:szCs w:val="22"/>
              </w:rPr>
              <w:t>Экскурсия «Экскурсия в типичный биогеоценоз (в дубраву, березняк, ельник, на суходольный или пойменный луг, озеро, болото)».</w:t>
            </w:r>
          </w:p>
          <w:p w:rsidR="00FC745A" w:rsidRPr="00A55DAB" w:rsidRDefault="00FC745A" w:rsidP="007F2E84">
            <w:pPr>
              <w:rPr>
                <w:sz w:val="22"/>
                <w:szCs w:val="22"/>
              </w:rPr>
            </w:pPr>
            <w:r w:rsidRPr="00A55DAB">
              <w:rPr>
                <w:sz w:val="22"/>
                <w:szCs w:val="22"/>
              </w:rPr>
              <w:t>Экскурсия «Экскурсия в агроэкосистему (на поле или в тепличное хозяйство)».</w:t>
            </w:r>
          </w:p>
        </w:tc>
        <w:tc>
          <w:tcPr>
            <w:tcW w:w="2835" w:type="dxa"/>
          </w:tcPr>
          <w:p w:rsidR="00FC745A" w:rsidRPr="00A55DAB" w:rsidRDefault="00FC745A" w:rsidP="007F2E84">
            <w:pPr>
              <w:rPr>
                <w:sz w:val="22"/>
                <w:szCs w:val="22"/>
              </w:rPr>
            </w:pPr>
          </w:p>
        </w:tc>
      </w:tr>
      <w:tr w:rsidR="00FC745A" w:rsidRPr="00A55DAB" w:rsidTr="007F2E84">
        <w:trPr>
          <w:trHeight w:val="1835"/>
        </w:trPr>
        <w:tc>
          <w:tcPr>
            <w:tcW w:w="851" w:type="dxa"/>
          </w:tcPr>
          <w:p w:rsidR="00FC745A" w:rsidRPr="00A55DAB" w:rsidRDefault="00FC745A" w:rsidP="007F2E84">
            <w:pPr>
              <w:rPr>
                <w:sz w:val="22"/>
                <w:szCs w:val="22"/>
              </w:rPr>
            </w:pPr>
            <w:r w:rsidRPr="00A55DAB">
              <w:rPr>
                <w:sz w:val="22"/>
                <w:szCs w:val="22"/>
              </w:rPr>
              <w:t>8.</w:t>
            </w:r>
          </w:p>
        </w:tc>
        <w:tc>
          <w:tcPr>
            <w:tcW w:w="5953" w:type="dxa"/>
          </w:tcPr>
          <w:p w:rsidR="00FC745A" w:rsidRPr="00A55DAB" w:rsidRDefault="00FC745A" w:rsidP="007F2E84">
            <w:pPr>
              <w:rPr>
                <w:sz w:val="22"/>
                <w:szCs w:val="22"/>
              </w:rPr>
            </w:pPr>
            <w:r w:rsidRPr="00A55DAB">
              <w:rPr>
                <w:sz w:val="22"/>
                <w:szCs w:val="22"/>
              </w:rPr>
              <w:t xml:space="preserve">120.7.10. Тема 10. Биосфера – глобальная экосистема. </w:t>
            </w:r>
          </w:p>
          <w:p w:rsidR="00FC745A" w:rsidRPr="00A55DAB" w:rsidRDefault="00FC745A" w:rsidP="007F2E84">
            <w:pPr>
              <w:rPr>
                <w:sz w:val="22"/>
                <w:szCs w:val="22"/>
              </w:rPr>
            </w:pPr>
            <w:r w:rsidRPr="00A55DAB">
              <w:rPr>
                <w:sz w:val="22"/>
                <w:szCs w:val="22"/>
              </w:rPr>
              <w:t>Биосфера – общепланетарная оболочка Земли, где существует  или существовала жизнь. Развитие представлений о биосфере в трудах Э. Зюсса. Учение В.И. Вернадского о биосфере. Области биосферы и её состав. Живое вещество биосферы и его функции.</w:t>
            </w:r>
          </w:p>
          <w:p w:rsidR="00FC745A" w:rsidRPr="00A55DAB" w:rsidRDefault="00FC745A" w:rsidP="007F2E84">
            <w:pPr>
              <w:rPr>
                <w:sz w:val="22"/>
                <w:szCs w:val="22"/>
              </w:rPr>
            </w:pPr>
            <w:r w:rsidRPr="00A55DAB">
              <w:rPr>
                <w:sz w:val="22"/>
                <w:szCs w:val="22"/>
              </w:rPr>
              <w:t>Закономерности существования биосферы. Особенности биосферы как глобальной экосистемы. Динамическое равновесие в биосфере. Круговороты веществ и биогеохимические циклы (углерода, азота). Ритмичность явлений  в биосфере.</w:t>
            </w:r>
          </w:p>
          <w:p w:rsidR="00FC745A" w:rsidRPr="00A55DAB" w:rsidRDefault="00FC745A" w:rsidP="007F2E84">
            <w:pPr>
              <w:rPr>
                <w:sz w:val="22"/>
                <w:szCs w:val="22"/>
              </w:rPr>
            </w:pPr>
            <w:r w:rsidRPr="00A55DAB">
              <w:rPr>
                <w:sz w:val="22"/>
                <w:szCs w:val="22"/>
              </w:rPr>
              <w:t xml:space="preserve">Зональность биосферы. Понятие о биоме. Основные биомы суши: тундра, хвойные леса, смешанные и широколиственные леса, степи, саванны, пустыни, тропические леса, высокогорья. Климат, растительный и животный мир биомов суши. </w:t>
            </w:r>
          </w:p>
          <w:p w:rsidR="00FC745A" w:rsidRPr="00A55DAB" w:rsidRDefault="00FC745A" w:rsidP="007F2E84">
            <w:pPr>
              <w:rPr>
                <w:sz w:val="22"/>
                <w:szCs w:val="22"/>
              </w:rPr>
            </w:pPr>
            <w:r w:rsidRPr="00A55DAB">
              <w:rPr>
                <w:sz w:val="22"/>
                <w:szCs w:val="22"/>
              </w:rPr>
              <w:t>Структура и функция живых систем, оценка их ресурсного потенциала  и биосферных функций.</w:t>
            </w:r>
          </w:p>
          <w:p w:rsidR="00FC745A" w:rsidRPr="00A55DAB" w:rsidRDefault="00FC745A" w:rsidP="007F2E84">
            <w:pPr>
              <w:rPr>
                <w:sz w:val="22"/>
                <w:szCs w:val="22"/>
              </w:rPr>
            </w:pPr>
            <w:r w:rsidRPr="00A55DAB">
              <w:rPr>
                <w:sz w:val="22"/>
                <w:szCs w:val="22"/>
              </w:rPr>
              <w:t>Демонстрации:</w:t>
            </w:r>
          </w:p>
          <w:p w:rsidR="00FC745A" w:rsidRPr="00A55DAB" w:rsidRDefault="00FC745A" w:rsidP="007F2E84">
            <w:pPr>
              <w:rPr>
                <w:sz w:val="22"/>
                <w:szCs w:val="22"/>
              </w:rPr>
            </w:pPr>
            <w:r w:rsidRPr="00A55DAB">
              <w:rPr>
                <w:sz w:val="22"/>
                <w:szCs w:val="22"/>
              </w:rPr>
              <w:t>Портреты: В.И. Вернадский, Э. Зюсс.</w:t>
            </w:r>
          </w:p>
          <w:p w:rsidR="00FC745A" w:rsidRPr="00A55DAB" w:rsidRDefault="00FC745A" w:rsidP="007F2E84">
            <w:pPr>
              <w:rPr>
                <w:sz w:val="22"/>
                <w:szCs w:val="22"/>
              </w:rPr>
            </w:pPr>
            <w:r w:rsidRPr="00A55DAB">
              <w:rPr>
                <w:sz w:val="22"/>
                <w:szCs w:val="22"/>
              </w:rPr>
              <w:t>Таблицы и схемы: «Геосферы Земли», «Круговорот азота в природе», «Круговорот углерода в природе», «Круговорот кислорода в природе», «Круговорот воды в природе», «Основные биомы суши», «Климатические пояса Земли», «Тундра», «Тайга», «Смешанный лес», «Широколиственный лес», «Степь», «Саванна», «Пустыня», «Тропический лес».</w:t>
            </w:r>
          </w:p>
          <w:p w:rsidR="00FC745A" w:rsidRPr="00A55DAB" w:rsidRDefault="00FC745A" w:rsidP="007F2E84">
            <w:pPr>
              <w:rPr>
                <w:sz w:val="22"/>
                <w:szCs w:val="22"/>
              </w:rPr>
            </w:pPr>
            <w:r w:rsidRPr="00A55DAB">
              <w:rPr>
                <w:sz w:val="22"/>
                <w:szCs w:val="22"/>
              </w:rPr>
              <w:t>Оборудование: гербарии растений разных биомов, коллекции животных.</w:t>
            </w:r>
          </w:p>
        </w:tc>
        <w:tc>
          <w:tcPr>
            <w:tcW w:w="2835" w:type="dxa"/>
          </w:tcPr>
          <w:p w:rsidR="00FC745A" w:rsidRPr="00A55DAB" w:rsidRDefault="00FC745A" w:rsidP="007F2E84">
            <w:pPr>
              <w:rPr>
                <w:sz w:val="22"/>
                <w:szCs w:val="22"/>
              </w:rPr>
            </w:pPr>
          </w:p>
        </w:tc>
      </w:tr>
      <w:tr w:rsidR="00FC745A" w:rsidRPr="00A55DAB" w:rsidTr="007F2E84">
        <w:trPr>
          <w:trHeight w:val="2980"/>
        </w:trPr>
        <w:tc>
          <w:tcPr>
            <w:tcW w:w="851" w:type="dxa"/>
          </w:tcPr>
          <w:p w:rsidR="00FC745A" w:rsidRPr="00A55DAB" w:rsidRDefault="00FC745A" w:rsidP="007F2E84">
            <w:pPr>
              <w:rPr>
                <w:sz w:val="22"/>
                <w:szCs w:val="22"/>
              </w:rPr>
            </w:pPr>
            <w:r w:rsidRPr="00A55DAB">
              <w:rPr>
                <w:sz w:val="22"/>
                <w:szCs w:val="22"/>
              </w:rPr>
              <w:t>9.</w:t>
            </w:r>
          </w:p>
        </w:tc>
        <w:tc>
          <w:tcPr>
            <w:tcW w:w="5953" w:type="dxa"/>
          </w:tcPr>
          <w:p w:rsidR="00FC745A" w:rsidRPr="00A55DAB" w:rsidRDefault="00FC745A" w:rsidP="007F2E84">
            <w:pPr>
              <w:rPr>
                <w:sz w:val="22"/>
                <w:szCs w:val="22"/>
              </w:rPr>
            </w:pPr>
            <w:r w:rsidRPr="00A55DAB">
              <w:rPr>
                <w:sz w:val="22"/>
                <w:szCs w:val="22"/>
              </w:rPr>
              <w:t>120.7.11. Тема 11. Человек и окружающая среда.</w:t>
            </w:r>
          </w:p>
          <w:p w:rsidR="00FC745A" w:rsidRPr="00A55DAB" w:rsidRDefault="00FC745A" w:rsidP="007F2E84">
            <w:pPr>
              <w:rPr>
                <w:sz w:val="22"/>
                <w:szCs w:val="22"/>
              </w:rPr>
            </w:pPr>
            <w:r w:rsidRPr="00A55DAB">
              <w:rPr>
                <w:sz w:val="22"/>
                <w:szCs w:val="22"/>
              </w:rPr>
              <w:t>Экологические кризисы и их причины. Воздействие человека на биосферу. Загрязнение воздушной среды. Охрана воздуха. Загрязнение водной среды. Охрана водных ресурсов. Разрушение почвы. Охрана почвенных ресурсов. Изменение климата.</w:t>
            </w:r>
          </w:p>
          <w:p w:rsidR="00FC745A" w:rsidRPr="00A55DAB" w:rsidRDefault="00FC745A" w:rsidP="007F2E84">
            <w:pPr>
              <w:rPr>
                <w:sz w:val="22"/>
                <w:szCs w:val="22"/>
              </w:rPr>
            </w:pPr>
            <w:r w:rsidRPr="00A55DAB">
              <w:rPr>
                <w:sz w:val="22"/>
                <w:szCs w:val="22"/>
              </w:rPr>
              <w:t xml:space="preserve">Антропогенное воздействие на растительный и животный мир. Охрана растительного и животного мира. Основные принципы охраны природы. Красные книги. Особо охраняемые природные территории (ООПТ). Ботанические сады  и зоологические парки. </w:t>
            </w:r>
          </w:p>
          <w:p w:rsidR="00FC745A" w:rsidRPr="00A55DAB" w:rsidRDefault="00FC745A" w:rsidP="007F2E84">
            <w:pPr>
              <w:rPr>
                <w:sz w:val="22"/>
                <w:szCs w:val="22"/>
              </w:rPr>
            </w:pPr>
            <w:r w:rsidRPr="00A55DAB">
              <w:rPr>
                <w:sz w:val="22"/>
                <w:szCs w:val="22"/>
              </w:rPr>
              <w:t>Основные принципы устойчивого развития человечества и природы. Рациональное природопользование и сохранение биологического разнообразия Земли. Общие закономерности глобальных экологических кризисов. Особенности современного кризиса и его вероятные последствия.</w:t>
            </w:r>
          </w:p>
          <w:p w:rsidR="00FC745A" w:rsidRPr="00A55DAB" w:rsidRDefault="00FC745A" w:rsidP="007F2E84">
            <w:pPr>
              <w:rPr>
                <w:sz w:val="22"/>
                <w:szCs w:val="22"/>
              </w:rPr>
            </w:pPr>
            <w:r w:rsidRPr="00A55DAB">
              <w:rPr>
                <w:sz w:val="22"/>
                <w:szCs w:val="22"/>
              </w:rPr>
              <w:t>Развитие методов мониторинга развития опасных техногенных процессов.</w:t>
            </w:r>
          </w:p>
          <w:p w:rsidR="00FC745A" w:rsidRPr="00A55DAB" w:rsidRDefault="00FC745A" w:rsidP="007F2E84">
            <w:pPr>
              <w:rPr>
                <w:sz w:val="22"/>
                <w:szCs w:val="22"/>
              </w:rPr>
            </w:pPr>
            <w:r w:rsidRPr="00A55DAB">
              <w:rPr>
                <w:sz w:val="22"/>
                <w:szCs w:val="22"/>
              </w:rPr>
              <w:t xml:space="preserve">Демонстрации: </w:t>
            </w:r>
          </w:p>
          <w:p w:rsidR="00FC745A" w:rsidRPr="00A55DAB" w:rsidRDefault="00FC745A" w:rsidP="007F2E84">
            <w:pPr>
              <w:rPr>
                <w:sz w:val="22"/>
                <w:szCs w:val="22"/>
              </w:rPr>
            </w:pPr>
            <w:r w:rsidRPr="00A55DAB">
              <w:rPr>
                <w:sz w:val="22"/>
                <w:szCs w:val="22"/>
              </w:rPr>
              <w:t>Таблицы и схемы: «Загрязнение атмосферы», «Загрязнение гидросферы», «Загрязнение почвы», «Парниковый эффект», «Особо охраняемые природные территории», «Модели управляемого мира».</w:t>
            </w:r>
          </w:p>
          <w:p w:rsidR="00FC745A" w:rsidRPr="00A55DAB" w:rsidRDefault="00FC745A" w:rsidP="007F2E84">
            <w:pPr>
              <w:rPr>
                <w:sz w:val="22"/>
                <w:szCs w:val="22"/>
              </w:rPr>
            </w:pPr>
            <w:r w:rsidRPr="00A55DAB">
              <w:rPr>
                <w:sz w:val="22"/>
                <w:szCs w:val="22"/>
              </w:rPr>
              <w:t>Оборудование: фотографии охраняемых растений и животных Красной книги Российской Федерации, Красной книги региона.</w:t>
            </w:r>
          </w:p>
        </w:tc>
        <w:tc>
          <w:tcPr>
            <w:tcW w:w="2835" w:type="dxa"/>
          </w:tcPr>
          <w:p w:rsidR="00FC745A" w:rsidRPr="00A55DAB" w:rsidRDefault="00FC745A" w:rsidP="007F2E84">
            <w:pPr>
              <w:rPr>
                <w:sz w:val="22"/>
                <w:szCs w:val="22"/>
              </w:rPr>
            </w:pPr>
          </w:p>
        </w:tc>
      </w:tr>
    </w:tbl>
    <w:p w:rsidR="00FC745A" w:rsidRPr="00A55DAB" w:rsidRDefault="00FC745A" w:rsidP="00FC745A">
      <w:pPr>
        <w:pStyle w:val="a5"/>
        <w:spacing w:beforeAutospacing="0" w:afterAutospacing="0"/>
        <w:jc w:val="both"/>
        <w:rPr>
          <w:rFonts w:ascii="Times New Roman" w:hAnsi="Times New Roman" w:cs="Times New Roman"/>
          <w:sz w:val="24"/>
          <w:szCs w:val="24"/>
        </w:rPr>
      </w:pPr>
    </w:p>
    <w:p w:rsidR="00FC745A" w:rsidRPr="00A55DAB" w:rsidRDefault="00FC745A" w:rsidP="00FC745A">
      <w:pPr>
        <w:pStyle w:val="a5"/>
        <w:spacing w:beforeAutospacing="0" w:afterAutospacing="0"/>
        <w:jc w:val="both"/>
        <w:rPr>
          <w:rFonts w:ascii="Times New Roman" w:hAnsi="Times New Roman" w:cs="Times New Roman"/>
          <w:sz w:val="24"/>
          <w:szCs w:val="24"/>
        </w:rPr>
      </w:pPr>
    </w:p>
    <w:p w:rsidR="00FC745A" w:rsidRPr="00A55DAB" w:rsidRDefault="00FC745A"/>
    <w:p w:rsidR="003944C4" w:rsidRPr="00A55DAB" w:rsidRDefault="003944C4" w:rsidP="003944C4">
      <w:pPr>
        <w:jc w:val="center"/>
        <w:rPr>
          <w:b/>
          <w:sz w:val="24"/>
          <w:szCs w:val="24"/>
        </w:rPr>
      </w:pPr>
      <w:r w:rsidRPr="00A55DAB">
        <w:rPr>
          <w:b/>
          <w:sz w:val="24"/>
          <w:szCs w:val="24"/>
        </w:rPr>
        <w:t>2.2.24. Рабочая программа по учебному предмету «История» (базовый уровень)</w:t>
      </w: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 xml:space="preserve">Рабочая программа по учебному предмету «История» (предметная область «Общественно-научные предметы») (далее соответственно – программа по истории, история) включает пояснительную записку, содержание обучения, планируемые результаты освоения программы по истории и дополнена общим тематическим планированием в целях приведения структуры рабочей программы в соответствие с требованием ФГОС СОО. </w:t>
      </w:r>
    </w:p>
    <w:p w:rsidR="003944C4" w:rsidRPr="00A55DAB" w:rsidRDefault="003944C4" w:rsidP="003944C4">
      <w:pPr>
        <w:rPr>
          <w:sz w:val="24"/>
          <w:szCs w:val="24"/>
        </w:rPr>
      </w:pPr>
      <w:r w:rsidRPr="00A55DAB">
        <w:rPr>
          <w:sz w:val="24"/>
          <w:szCs w:val="24"/>
        </w:rPr>
        <w:t>Рабочая программа составлена на основе федеральной рабочей программы по истории базового уровня.</w:t>
      </w:r>
    </w:p>
    <w:p w:rsidR="003944C4" w:rsidRPr="00A55DAB" w:rsidRDefault="003944C4" w:rsidP="003944C4">
      <w:pPr>
        <w:rPr>
          <w:sz w:val="24"/>
          <w:szCs w:val="24"/>
        </w:rPr>
      </w:pPr>
    </w:p>
    <w:p w:rsidR="003944C4" w:rsidRPr="00A55DAB" w:rsidRDefault="003944C4" w:rsidP="003944C4">
      <w:pPr>
        <w:jc w:val="center"/>
        <w:rPr>
          <w:b/>
          <w:sz w:val="24"/>
          <w:szCs w:val="24"/>
        </w:rPr>
      </w:pPr>
      <w:r w:rsidRPr="00A55DAB">
        <w:rPr>
          <w:b/>
          <w:sz w:val="24"/>
          <w:szCs w:val="24"/>
        </w:rPr>
        <w:t>Пояснительная записка</w:t>
      </w:r>
    </w:p>
    <w:p w:rsidR="003944C4" w:rsidRPr="00A55DAB" w:rsidRDefault="003944C4" w:rsidP="003944C4">
      <w:pPr>
        <w:rPr>
          <w:sz w:val="24"/>
          <w:szCs w:val="24"/>
        </w:rPr>
      </w:pPr>
      <w:r w:rsidRPr="00A55DAB">
        <w:rPr>
          <w:sz w:val="24"/>
          <w:szCs w:val="24"/>
        </w:rPr>
        <w:t>Программа по истории разработана с целью оказания методической помощи учителю истории в создании рабочей программы по учебному предмету, ориентированной на современные тенденции в образовании и активные методики обучения, и подлежит непосредственному применению при реализации обязательной части ООП СОО.</w:t>
      </w:r>
    </w:p>
    <w:p w:rsidR="003944C4" w:rsidRPr="00A55DAB" w:rsidRDefault="003944C4" w:rsidP="003944C4">
      <w:pPr>
        <w:rPr>
          <w:sz w:val="24"/>
          <w:szCs w:val="24"/>
        </w:rPr>
      </w:pPr>
      <w:r w:rsidRPr="00A55DAB">
        <w:rPr>
          <w:sz w:val="24"/>
          <w:szCs w:val="24"/>
        </w:rPr>
        <w:t>Программа по истории дает представление о целях, общей стратегии обучения, воспитания и развития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3944C4" w:rsidRPr="00A55DAB" w:rsidRDefault="003944C4" w:rsidP="003944C4">
      <w:pPr>
        <w:rPr>
          <w:sz w:val="24"/>
          <w:szCs w:val="24"/>
        </w:rPr>
      </w:pPr>
      <w:r w:rsidRPr="00A55DAB">
        <w:rPr>
          <w:sz w:val="24"/>
          <w:szCs w:val="24"/>
        </w:rPr>
        <w:t>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3944C4" w:rsidRPr="00A55DAB" w:rsidRDefault="003944C4" w:rsidP="003944C4">
      <w:pPr>
        <w:rPr>
          <w:sz w:val="24"/>
          <w:szCs w:val="24"/>
        </w:rPr>
      </w:pPr>
      <w:r w:rsidRPr="00A55DAB">
        <w:rPr>
          <w:sz w:val="24"/>
          <w:szCs w:val="24"/>
        </w:rPr>
        <w:t>Целью 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3944C4" w:rsidRPr="00A55DAB" w:rsidRDefault="003944C4" w:rsidP="003944C4">
      <w:pPr>
        <w:rPr>
          <w:sz w:val="24"/>
          <w:szCs w:val="24"/>
        </w:rPr>
      </w:pPr>
      <w:r w:rsidRPr="00A55DAB">
        <w:rPr>
          <w:sz w:val="24"/>
          <w:szCs w:val="24"/>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 – 1945 гг.</w:t>
      </w:r>
    </w:p>
    <w:p w:rsidR="003944C4" w:rsidRPr="00A55DAB" w:rsidRDefault="003944C4" w:rsidP="003944C4">
      <w:pPr>
        <w:rPr>
          <w:sz w:val="24"/>
          <w:szCs w:val="24"/>
        </w:rPr>
      </w:pPr>
      <w:r w:rsidRPr="00A55DAB">
        <w:rPr>
          <w:sz w:val="24"/>
          <w:szCs w:val="24"/>
        </w:rPr>
        <w:t>Задачами изучения истории являются:</w:t>
      </w:r>
    </w:p>
    <w:p w:rsidR="003944C4" w:rsidRPr="00A55DAB" w:rsidRDefault="003944C4" w:rsidP="003944C4">
      <w:pPr>
        <w:rPr>
          <w:sz w:val="24"/>
          <w:szCs w:val="24"/>
        </w:rPr>
      </w:pPr>
      <w:r w:rsidRPr="00A55DAB">
        <w:rPr>
          <w:sz w:val="24"/>
          <w:szCs w:val="24"/>
        </w:rPr>
        <w:t>углубление социализации обучающихся, формирование гражданской ответственности и социальной культуры, соответствующей условиям современного мира;</w:t>
      </w:r>
    </w:p>
    <w:p w:rsidR="003944C4" w:rsidRPr="00A55DAB" w:rsidRDefault="003944C4" w:rsidP="003944C4">
      <w:pPr>
        <w:rPr>
          <w:sz w:val="24"/>
          <w:szCs w:val="24"/>
        </w:rPr>
      </w:pPr>
      <w:r w:rsidRPr="00A55DAB">
        <w:rPr>
          <w:sz w:val="24"/>
          <w:szCs w:val="24"/>
        </w:rPr>
        <w:t>освоение систематических знаний об истории России и всеобщей истории XX – начала XXI вв.;</w:t>
      </w:r>
    </w:p>
    <w:p w:rsidR="003944C4" w:rsidRPr="00A55DAB" w:rsidRDefault="003944C4" w:rsidP="003944C4">
      <w:pPr>
        <w:rPr>
          <w:sz w:val="24"/>
          <w:szCs w:val="24"/>
        </w:rPr>
      </w:pPr>
      <w:r w:rsidRPr="00A55DAB">
        <w:rPr>
          <w:sz w:val="24"/>
          <w:szCs w:val="24"/>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3944C4" w:rsidRPr="00A55DAB" w:rsidRDefault="003944C4" w:rsidP="003944C4">
      <w:pPr>
        <w:rPr>
          <w:sz w:val="24"/>
          <w:szCs w:val="24"/>
        </w:rPr>
      </w:pPr>
      <w:r w:rsidRPr="00A55DAB">
        <w:rPr>
          <w:sz w:val="24"/>
          <w:szCs w:val="24"/>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3944C4" w:rsidRPr="00A55DAB" w:rsidRDefault="003944C4" w:rsidP="003944C4">
      <w:pPr>
        <w:rPr>
          <w:sz w:val="24"/>
          <w:szCs w:val="24"/>
        </w:rPr>
      </w:pPr>
      <w:r w:rsidRPr="00A55DAB">
        <w:rPr>
          <w:sz w:val="24"/>
          <w:szCs w:val="24"/>
        </w:rPr>
        <w:t>работа с комплексами источников исторической и социальной информации, развитие учебно-проектной деятельности; в углубленных курсах – приобретение первичного опыта исследовательской деятельности;</w:t>
      </w:r>
    </w:p>
    <w:p w:rsidR="003944C4" w:rsidRPr="00A55DAB" w:rsidRDefault="003944C4" w:rsidP="003944C4">
      <w:pPr>
        <w:rPr>
          <w:sz w:val="24"/>
          <w:szCs w:val="24"/>
        </w:rPr>
      </w:pPr>
      <w:r w:rsidRPr="00A55DAB">
        <w:rPr>
          <w:sz w:val="24"/>
          <w:szCs w:val="24"/>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3944C4" w:rsidRPr="00A55DAB" w:rsidRDefault="003944C4" w:rsidP="003944C4">
      <w:pPr>
        <w:rPr>
          <w:sz w:val="24"/>
          <w:szCs w:val="24"/>
        </w:rPr>
      </w:pPr>
      <w:r w:rsidRPr="00A55DAB">
        <w:rPr>
          <w:sz w:val="24"/>
          <w:szCs w:val="24"/>
        </w:rPr>
        <w:t>развитие практики применения знаний и умений в социальной среде, общественной деятельности, межкультурном общении.</w:t>
      </w:r>
    </w:p>
    <w:p w:rsidR="003944C4" w:rsidRPr="00A55DAB" w:rsidRDefault="003944C4" w:rsidP="003944C4">
      <w:pPr>
        <w:rPr>
          <w:sz w:val="24"/>
          <w:szCs w:val="24"/>
        </w:rPr>
      </w:pPr>
      <w:r w:rsidRPr="00A55DAB">
        <w:rPr>
          <w:sz w:val="24"/>
          <w:szCs w:val="24"/>
        </w:rPr>
        <w:t>Общее число часов, для изучения предмета, определяется учебным планом ООП СОО и может корректироваться на начало учебного года по решению педагогического совета.</w:t>
      </w:r>
    </w:p>
    <w:p w:rsidR="003944C4" w:rsidRPr="00A55DAB" w:rsidRDefault="003944C4" w:rsidP="003944C4">
      <w:pPr>
        <w:rPr>
          <w:sz w:val="24"/>
          <w:szCs w:val="24"/>
        </w:rPr>
      </w:pPr>
      <w:r w:rsidRPr="00A55DAB">
        <w:rPr>
          <w:sz w:val="24"/>
          <w:szCs w:val="24"/>
        </w:rPr>
        <w:t>Последовательность изучения тем в рамках программы по истории  в пределах одного класса может варьироваться.</w:t>
      </w: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Содержание обучения в 10 классе</w:t>
      </w: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 xml:space="preserve">Всеобщая история. 1914–1945 гг. </w:t>
      </w:r>
    </w:p>
    <w:p w:rsidR="003944C4" w:rsidRPr="00A55DAB" w:rsidRDefault="003944C4" w:rsidP="003944C4">
      <w:pPr>
        <w:rPr>
          <w:sz w:val="24"/>
          <w:szCs w:val="24"/>
        </w:rPr>
      </w:pPr>
      <w:r w:rsidRPr="00A55DAB">
        <w:rPr>
          <w:sz w:val="24"/>
          <w:szCs w:val="24"/>
        </w:rPr>
        <w:t>Введение. Понятие «Новейшее время». Хронологические рамки  и периодизация Новейшей истории. Изменение мира в ХХ – начале XXI вв. Ключевые процессы и события Новейшей истории. Место России в мировой истории ХХ – начала XXI вв.</w:t>
      </w:r>
    </w:p>
    <w:p w:rsidR="003944C4" w:rsidRPr="00A55DAB" w:rsidRDefault="003944C4" w:rsidP="003944C4">
      <w:pPr>
        <w:rPr>
          <w:sz w:val="24"/>
          <w:szCs w:val="24"/>
        </w:rPr>
      </w:pPr>
      <w:r w:rsidRPr="00A55DAB">
        <w:rPr>
          <w:sz w:val="24"/>
          <w:szCs w:val="24"/>
        </w:rPr>
        <w:t>Мир накануне и в годы Первой мировой войны.</w:t>
      </w:r>
    </w:p>
    <w:p w:rsidR="003944C4" w:rsidRPr="00A55DAB" w:rsidRDefault="003944C4" w:rsidP="003944C4">
      <w:pPr>
        <w:rPr>
          <w:sz w:val="24"/>
          <w:szCs w:val="24"/>
        </w:rPr>
      </w:pPr>
      <w:r w:rsidRPr="00A55DAB">
        <w:rPr>
          <w:sz w:val="24"/>
          <w:szCs w:val="24"/>
        </w:rPr>
        <w:t>Мир в начале ХХ в.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w:t>
      </w:r>
    </w:p>
    <w:p w:rsidR="003944C4" w:rsidRPr="00A55DAB" w:rsidRDefault="003944C4" w:rsidP="003944C4">
      <w:pPr>
        <w:rPr>
          <w:sz w:val="24"/>
          <w:szCs w:val="24"/>
        </w:rPr>
      </w:pPr>
      <w:r w:rsidRPr="00A55DAB">
        <w:rPr>
          <w:sz w:val="24"/>
          <w:szCs w:val="24"/>
        </w:rPr>
        <w:t>Мир империй – наследие XIX в. Империализм. Национализм. Старые  и новые лидеры индустриального мира. Блоки великих держав: Тройственный союз, Антанта. Региональные конфликты и войны в конце XIX – начале ХХ вв.</w:t>
      </w:r>
    </w:p>
    <w:p w:rsidR="003944C4" w:rsidRPr="00A55DAB" w:rsidRDefault="003944C4" w:rsidP="003944C4">
      <w:pPr>
        <w:rPr>
          <w:sz w:val="24"/>
          <w:szCs w:val="24"/>
        </w:rPr>
      </w:pPr>
      <w:r w:rsidRPr="00A55DAB">
        <w:rPr>
          <w:sz w:val="24"/>
          <w:szCs w:val="24"/>
        </w:rPr>
        <w:t>Первая мировая война (1914–1918). Причины Первой мировой войны.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Османской империи, Италии, Болгарии). Четверной союз. Верден. Сомма.</w:t>
      </w:r>
    </w:p>
    <w:p w:rsidR="003944C4" w:rsidRPr="00A55DAB" w:rsidRDefault="003944C4" w:rsidP="003944C4">
      <w:pPr>
        <w:rPr>
          <w:sz w:val="24"/>
          <w:szCs w:val="24"/>
        </w:rPr>
      </w:pPr>
      <w:r w:rsidRPr="00A55DAB">
        <w:rPr>
          <w:sz w:val="24"/>
          <w:szCs w:val="24"/>
        </w:rPr>
        <w:t>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Рост антивоенных настроений.</w:t>
      </w:r>
    </w:p>
    <w:p w:rsidR="003944C4" w:rsidRPr="00A55DAB" w:rsidRDefault="003944C4" w:rsidP="003944C4">
      <w:pPr>
        <w:rPr>
          <w:sz w:val="24"/>
          <w:szCs w:val="24"/>
        </w:rPr>
      </w:pPr>
      <w:r w:rsidRPr="00A55DAB">
        <w:rPr>
          <w:sz w:val="24"/>
          <w:szCs w:val="24"/>
        </w:rPr>
        <w:t>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p w:rsidR="003944C4" w:rsidRPr="00A55DAB" w:rsidRDefault="003944C4" w:rsidP="003944C4">
      <w:pPr>
        <w:rPr>
          <w:sz w:val="24"/>
          <w:szCs w:val="24"/>
        </w:rPr>
      </w:pPr>
      <w:r w:rsidRPr="00A55DAB">
        <w:rPr>
          <w:sz w:val="24"/>
          <w:szCs w:val="24"/>
        </w:rPr>
        <w:t xml:space="preserve">Мир в 1918–1939 гг. </w:t>
      </w:r>
    </w:p>
    <w:p w:rsidR="003944C4" w:rsidRPr="00A55DAB" w:rsidRDefault="003944C4" w:rsidP="003944C4">
      <w:pPr>
        <w:rPr>
          <w:sz w:val="24"/>
          <w:szCs w:val="24"/>
        </w:rPr>
      </w:pPr>
      <w:r w:rsidRPr="00A55DAB">
        <w:rPr>
          <w:sz w:val="24"/>
          <w:szCs w:val="24"/>
        </w:rPr>
        <w:t>От войны к миру.</w:t>
      </w:r>
    </w:p>
    <w:p w:rsidR="003944C4" w:rsidRPr="00A55DAB" w:rsidRDefault="003944C4" w:rsidP="003944C4">
      <w:pPr>
        <w:rPr>
          <w:sz w:val="24"/>
          <w:szCs w:val="24"/>
        </w:rPr>
      </w:pPr>
      <w:r w:rsidRPr="00A55DAB">
        <w:rPr>
          <w:sz w:val="24"/>
          <w:szCs w:val="24"/>
        </w:rPr>
        <w:t>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Версальско-Вашингтонская система.</w:t>
      </w:r>
    </w:p>
    <w:p w:rsidR="003944C4" w:rsidRPr="00A55DAB" w:rsidRDefault="003944C4" w:rsidP="003944C4">
      <w:pPr>
        <w:rPr>
          <w:sz w:val="24"/>
          <w:szCs w:val="24"/>
        </w:rPr>
      </w:pPr>
      <w:r w:rsidRPr="00A55DAB">
        <w:rPr>
          <w:sz w:val="24"/>
          <w:szCs w:val="24"/>
        </w:rPr>
        <w:t>Революционные события 1918–1919 гг. в Европе. Ноябрьская революция  в Германии. Веймарская республика. Образование Коминтерна. Венгерская советская республика.</w:t>
      </w:r>
    </w:p>
    <w:p w:rsidR="003944C4" w:rsidRPr="00A55DAB" w:rsidRDefault="003944C4" w:rsidP="003944C4">
      <w:pPr>
        <w:rPr>
          <w:sz w:val="24"/>
          <w:szCs w:val="24"/>
        </w:rPr>
      </w:pPr>
      <w:r w:rsidRPr="00A55DAB">
        <w:rPr>
          <w:sz w:val="24"/>
          <w:szCs w:val="24"/>
        </w:rPr>
        <w:t xml:space="preserve">Страны Европы и Северной Америки в 1920–1930-е гг. </w:t>
      </w:r>
    </w:p>
    <w:p w:rsidR="003944C4" w:rsidRPr="00A55DAB" w:rsidRDefault="003944C4" w:rsidP="003944C4">
      <w:pPr>
        <w:rPr>
          <w:sz w:val="24"/>
          <w:szCs w:val="24"/>
        </w:rPr>
      </w:pPr>
      <w:r w:rsidRPr="00A55DAB">
        <w:rPr>
          <w:sz w:val="24"/>
          <w:szCs w:val="24"/>
        </w:rPr>
        <w:t>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w:t>
      </w:r>
    </w:p>
    <w:p w:rsidR="003944C4" w:rsidRPr="00A55DAB" w:rsidRDefault="003944C4" w:rsidP="003944C4">
      <w:pPr>
        <w:rPr>
          <w:sz w:val="24"/>
          <w:szCs w:val="24"/>
        </w:rPr>
      </w:pPr>
      <w:r w:rsidRPr="00A55DAB">
        <w:rPr>
          <w:sz w:val="24"/>
          <w:szCs w:val="24"/>
        </w:rPr>
        <w:t>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w:t>
      </w:r>
    </w:p>
    <w:p w:rsidR="003944C4" w:rsidRPr="00A55DAB" w:rsidRDefault="003944C4" w:rsidP="003944C4">
      <w:pPr>
        <w:rPr>
          <w:sz w:val="24"/>
          <w:szCs w:val="24"/>
        </w:rPr>
      </w:pPr>
      <w:r w:rsidRPr="00A55DAB">
        <w:rPr>
          <w:sz w:val="24"/>
          <w:szCs w:val="24"/>
        </w:rPr>
        <w:t>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1920–1930-х гг.</w:t>
      </w:r>
    </w:p>
    <w:p w:rsidR="003944C4" w:rsidRPr="00A55DAB" w:rsidRDefault="003944C4" w:rsidP="003944C4">
      <w:pPr>
        <w:rPr>
          <w:sz w:val="24"/>
          <w:szCs w:val="24"/>
        </w:rPr>
      </w:pPr>
      <w:r w:rsidRPr="00A55DAB">
        <w:rPr>
          <w:sz w:val="24"/>
          <w:szCs w:val="24"/>
        </w:rPr>
        <w:t>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w:t>
      </w:r>
    </w:p>
    <w:p w:rsidR="003944C4" w:rsidRPr="00A55DAB" w:rsidRDefault="003944C4" w:rsidP="003944C4">
      <w:pPr>
        <w:rPr>
          <w:sz w:val="24"/>
          <w:szCs w:val="24"/>
        </w:rPr>
      </w:pPr>
      <w:r w:rsidRPr="00A55DAB">
        <w:rPr>
          <w:sz w:val="24"/>
          <w:szCs w:val="24"/>
        </w:rPr>
        <w:t xml:space="preserve">Страны Азии, Латинской Америки в 1918–1930-е гг. </w:t>
      </w:r>
    </w:p>
    <w:p w:rsidR="003944C4" w:rsidRPr="00A55DAB" w:rsidRDefault="003944C4" w:rsidP="003944C4">
      <w:pPr>
        <w:rPr>
          <w:sz w:val="24"/>
          <w:szCs w:val="24"/>
        </w:rPr>
      </w:pPr>
      <w:r w:rsidRPr="00A55DAB">
        <w:rPr>
          <w:sz w:val="24"/>
          <w:szCs w:val="24"/>
        </w:rPr>
        <w:t>Распад Османской империи. Провозглашение Турецкой Республики. Курс преобразований М. Кемаля Ататюрка. Страны Восточной и Южной Азии. Революция 1925–1927 гг. в Китае. Режим Чан Кайши и гражданская война  с коммунистами. «Великий поход» Красной армии Китая. Национально-освободительное движение в Индии в 1919–1939 гг. Индийский национальный конгресс. М. К. Ганди.</w:t>
      </w:r>
    </w:p>
    <w:p w:rsidR="003944C4" w:rsidRPr="00A55DAB" w:rsidRDefault="003944C4" w:rsidP="003944C4">
      <w:pPr>
        <w:rPr>
          <w:sz w:val="24"/>
          <w:szCs w:val="24"/>
        </w:rPr>
      </w:pPr>
      <w:r w:rsidRPr="00A55DAB">
        <w:rPr>
          <w:sz w:val="24"/>
          <w:szCs w:val="24"/>
        </w:rPr>
        <w:t>Мексиканская революция 1910–1917 гг., ее итоги и значение. Реформы  и революционные движения в латиноамериканских странах. Народный фронт  в Чили.</w:t>
      </w:r>
    </w:p>
    <w:p w:rsidR="003944C4" w:rsidRPr="00A55DAB" w:rsidRDefault="003944C4" w:rsidP="003944C4">
      <w:pPr>
        <w:rPr>
          <w:sz w:val="24"/>
          <w:szCs w:val="24"/>
        </w:rPr>
      </w:pPr>
      <w:r w:rsidRPr="00A55DAB">
        <w:rPr>
          <w:sz w:val="24"/>
          <w:szCs w:val="24"/>
        </w:rPr>
        <w:t xml:space="preserve">Международные отношения в 1920–1930-х гг. </w:t>
      </w:r>
    </w:p>
    <w:p w:rsidR="003944C4" w:rsidRPr="00A55DAB" w:rsidRDefault="003944C4" w:rsidP="003944C4">
      <w:pPr>
        <w:rPr>
          <w:sz w:val="24"/>
          <w:szCs w:val="24"/>
        </w:rPr>
      </w:pPr>
      <w:r w:rsidRPr="00A55DAB">
        <w:rPr>
          <w:sz w:val="24"/>
          <w:szCs w:val="24"/>
        </w:rPr>
        <w:t>Версальская система и реалии 1920-х гг. Планы Дауэса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Бриана–Келлога. «Эра пацифизма».</w:t>
      </w:r>
    </w:p>
    <w:p w:rsidR="003944C4" w:rsidRPr="00A55DAB" w:rsidRDefault="003944C4" w:rsidP="003944C4">
      <w:pPr>
        <w:rPr>
          <w:sz w:val="24"/>
          <w:szCs w:val="24"/>
        </w:rPr>
      </w:pPr>
      <w:r w:rsidRPr="00A55DAB">
        <w:rPr>
          <w:sz w:val="24"/>
          <w:szCs w:val="24"/>
        </w:rPr>
        <w:t>Нарастание агрессии в мире в 1930-х гг. Агрессия Японии против Китая (1931–1933). Итало-эфиопская война (1935 г.).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 Хасан и р. Халхин-Гол. Британско-франко-советские переговоры в Москве. Советско-германский договор о ненападении и его последствия.</w:t>
      </w:r>
    </w:p>
    <w:p w:rsidR="003944C4" w:rsidRPr="00A55DAB" w:rsidRDefault="003944C4" w:rsidP="003944C4">
      <w:pPr>
        <w:rPr>
          <w:sz w:val="24"/>
          <w:szCs w:val="24"/>
        </w:rPr>
      </w:pPr>
      <w:r w:rsidRPr="00A55DAB">
        <w:rPr>
          <w:sz w:val="24"/>
          <w:szCs w:val="24"/>
        </w:rPr>
        <w:t xml:space="preserve">Развитие культуры в 1914–1930-х гг. </w:t>
      </w:r>
    </w:p>
    <w:p w:rsidR="003944C4" w:rsidRPr="00A55DAB" w:rsidRDefault="003944C4" w:rsidP="003944C4">
      <w:pPr>
        <w:rPr>
          <w:sz w:val="24"/>
          <w:szCs w:val="24"/>
        </w:rPr>
      </w:pPr>
      <w:r w:rsidRPr="00A55DAB">
        <w:rPr>
          <w:sz w:val="24"/>
          <w:szCs w:val="24"/>
        </w:rPr>
        <w:t>Научные открытия первых десятилетий ХХ в. (физика, химия, биология, медицина и другие). Технический прогресс в 1920–1930-х гг. Изменение облика городов.</w:t>
      </w:r>
    </w:p>
    <w:p w:rsidR="003944C4" w:rsidRPr="00A55DAB" w:rsidRDefault="003944C4" w:rsidP="003944C4">
      <w:pPr>
        <w:rPr>
          <w:sz w:val="24"/>
          <w:szCs w:val="24"/>
        </w:rPr>
      </w:pPr>
      <w:r w:rsidRPr="00A55DAB">
        <w:rPr>
          <w:sz w:val="24"/>
          <w:szCs w:val="24"/>
        </w:rPr>
        <w:t>«Потерянное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ХХ в. Кинематограф 1920–1930-х гг. Тоталитаризм и культура. Массовая культура. Олимпийское движение.</w:t>
      </w:r>
    </w:p>
    <w:p w:rsidR="003944C4" w:rsidRPr="00A55DAB" w:rsidRDefault="003944C4" w:rsidP="003944C4">
      <w:pPr>
        <w:rPr>
          <w:sz w:val="24"/>
          <w:szCs w:val="24"/>
        </w:rPr>
      </w:pPr>
      <w:r w:rsidRPr="00A55DAB">
        <w:rPr>
          <w:sz w:val="24"/>
          <w:szCs w:val="24"/>
        </w:rPr>
        <w:t xml:space="preserve"> Вторая мировая война. </w:t>
      </w:r>
    </w:p>
    <w:p w:rsidR="003944C4" w:rsidRPr="00A55DAB" w:rsidRDefault="003944C4" w:rsidP="003944C4">
      <w:pPr>
        <w:rPr>
          <w:sz w:val="24"/>
          <w:szCs w:val="24"/>
        </w:rPr>
      </w:pPr>
      <w:r w:rsidRPr="00A55DAB">
        <w:rPr>
          <w:sz w:val="24"/>
          <w:szCs w:val="24"/>
        </w:rPr>
        <w:t>Начало Второй мировой войны.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ее международные последствия. Захват Германией Дании и Норвегии. Разгром Франции и ее союзников. Битва за Британию. Агрессия Германии и ее союзников на Балканах.</w:t>
      </w:r>
    </w:p>
    <w:p w:rsidR="003944C4" w:rsidRPr="00A55DAB" w:rsidRDefault="003944C4" w:rsidP="003944C4">
      <w:pPr>
        <w:rPr>
          <w:sz w:val="24"/>
          <w:szCs w:val="24"/>
        </w:rPr>
      </w:pPr>
      <w:r w:rsidRPr="00A55DAB">
        <w:rPr>
          <w:sz w:val="24"/>
          <w:szCs w:val="24"/>
        </w:rPr>
        <w:t>1941 год. Начало Великой Отечественной войны и войны на Тихом океане. Нападение Германии на СССР. Планы Германии в отношении СССР; план «Барбаросса», план «Ост». Начало Великой Отечественной войны. Ход событий  на советско-германском фронте в 1941 г. Нападение японских войск на Перл-Харбор, вступление США в войну. Формирование Антигитлеровской коалиции. Ленд-лиз.</w:t>
      </w:r>
    </w:p>
    <w:p w:rsidR="003944C4" w:rsidRPr="00A55DAB" w:rsidRDefault="003944C4" w:rsidP="003944C4">
      <w:pPr>
        <w:rPr>
          <w:sz w:val="24"/>
          <w:szCs w:val="24"/>
        </w:rPr>
      </w:pPr>
      <w:r w:rsidRPr="00A55DAB">
        <w:rPr>
          <w:sz w:val="24"/>
          <w:szCs w:val="24"/>
        </w:rPr>
        <w:t>Положение в оккупированных странах.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w:t>
      </w:r>
    </w:p>
    <w:p w:rsidR="003944C4" w:rsidRPr="00A55DAB" w:rsidRDefault="003944C4" w:rsidP="003944C4">
      <w:pPr>
        <w:rPr>
          <w:sz w:val="24"/>
          <w:szCs w:val="24"/>
        </w:rPr>
      </w:pPr>
      <w:r w:rsidRPr="00A55DAB">
        <w:rPr>
          <w:sz w:val="24"/>
          <w:szCs w:val="24"/>
        </w:rPr>
        <w:t>Коренной перелом в войне. Сталинградская битва. Курская битва. 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p>
    <w:p w:rsidR="003944C4" w:rsidRPr="00A55DAB" w:rsidRDefault="003944C4" w:rsidP="003944C4">
      <w:pPr>
        <w:rPr>
          <w:sz w:val="24"/>
          <w:szCs w:val="24"/>
        </w:rPr>
      </w:pPr>
      <w:r w:rsidRPr="00A55DAB">
        <w:rPr>
          <w:sz w:val="24"/>
          <w:szCs w:val="24"/>
        </w:rPr>
        <w:t>Разгром Германии, Японии и их союзников. Открытие второго фронта в Европе, наступление союзников. Военные операции Красной Армии  в 1944–1945 гг., их роль в освобождении стран Европы.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w:t>
      </w:r>
    </w:p>
    <w:p w:rsidR="003944C4" w:rsidRPr="00A55DAB" w:rsidRDefault="003944C4" w:rsidP="003944C4">
      <w:pPr>
        <w:rPr>
          <w:sz w:val="24"/>
          <w:szCs w:val="24"/>
        </w:rPr>
      </w:pPr>
      <w:r w:rsidRPr="00A55DAB">
        <w:rPr>
          <w:sz w:val="24"/>
          <w:szCs w:val="24"/>
        </w:rPr>
        <w:t>Завершение мировой войны на Дальнем Востоке. 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и Токийский процесс над военными преступниками Германии и Японии. Итоги Второй мировой войны.</w:t>
      </w:r>
    </w:p>
    <w:p w:rsidR="003944C4" w:rsidRPr="00A55DAB" w:rsidRDefault="003944C4" w:rsidP="003944C4">
      <w:pPr>
        <w:rPr>
          <w:sz w:val="24"/>
          <w:szCs w:val="24"/>
        </w:rPr>
      </w:pPr>
      <w:r w:rsidRPr="00A55DAB">
        <w:rPr>
          <w:sz w:val="24"/>
          <w:szCs w:val="24"/>
        </w:rPr>
        <w:t>Обобщение.</w:t>
      </w:r>
    </w:p>
    <w:p w:rsidR="003944C4" w:rsidRPr="00A55DAB" w:rsidRDefault="003944C4" w:rsidP="003944C4">
      <w:pPr>
        <w:rPr>
          <w:sz w:val="24"/>
          <w:szCs w:val="24"/>
        </w:rPr>
      </w:pPr>
      <w:r w:rsidRPr="00A55DAB">
        <w:rPr>
          <w:sz w:val="24"/>
          <w:szCs w:val="24"/>
        </w:rPr>
        <w:t xml:space="preserve">История России. 1914–1945 гг. </w:t>
      </w:r>
    </w:p>
    <w:p w:rsidR="003944C4" w:rsidRPr="00A55DAB" w:rsidRDefault="003944C4" w:rsidP="003944C4">
      <w:pPr>
        <w:rPr>
          <w:sz w:val="24"/>
          <w:szCs w:val="24"/>
        </w:rPr>
      </w:pPr>
      <w:r w:rsidRPr="00A55DAB">
        <w:rPr>
          <w:sz w:val="24"/>
          <w:szCs w:val="24"/>
        </w:rPr>
        <w:t>Введение. Россия в начале ХХ в.</w:t>
      </w:r>
    </w:p>
    <w:p w:rsidR="003944C4" w:rsidRPr="00A55DAB" w:rsidRDefault="003944C4" w:rsidP="003944C4">
      <w:pPr>
        <w:rPr>
          <w:sz w:val="24"/>
          <w:szCs w:val="24"/>
        </w:rPr>
      </w:pPr>
      <w:r w:rsidRPr="00A55DAB">
        <w:rPr>
          <w:sz w:val="24"/>
          <w:szCs w:val="24"/>
        </w:rPr>
        <w:t>Россия в годы Первой мировой войны и Великой российской революции (1914–1922 гг.).</w:t>
      </w:r>
    </w:p>
    <w:p w:rsidR="003944C4" w:rsidRPr="00A55DAB" w:rsidRDefault="003944C4" w:rsidP="003944C4">
      <w:pPr>
        <w:rPr>
          <w:sz w:val="24"/>
          <w:szCs w:val="24"/>
        </w:rPr>
      </w:pPr>
      <w:r w:rsidRPr="00A55DAB">
        <w:rPr>
          <w:sz w:val="24"/>
          <w:szCs w:val="24"/>
        </w:rPr>
        <w:t>Россия в Первой мировой войне (1914–1918 гг.).</w:t>
      </w:r>
    </w:p>
    <w:p w:rsidR="003944C4" w:rsidRPr="00A55DAB" w:rsidRDefault="003944C4" w:rsidP="003944C4">
      <w:pPr>
        <w:rPr>
          <w:sz w:val="24"/>
          <w:szCs w:val="24"/>
        </w:rPr>
      </w:pPr>
      <w:r w:rsidRPr="00A55DAB">
        <w:rPr>
          <w:sz w:val="24"/>
          <w:szCs w:val="24"/>
        </w:rPr>
        <w:t>Россия и мир накануне Первой мировой войны. Вступление России в войну. Геополитические и военно-стратегические планы командования. 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Людские потери. Политизация и начало морального разложения армии.</w:t>
      </w:r>
    </w:p>
    <w:p w:rsidR="003944C4" w:rsidRPr="00A55DAB" w:rsidRDefault="003944C4" w:rsidP="003944C4">
      <w:pPr>
        <w:rPr>
          <w:sz w:val="24"/>
          <w:szCs w:val="24"/>
        </w:rPr>
      </w:pPr>
      <w:r w:rsidRPr="00A55DAB">
        <w:rPr>
          <w:sz w:val="24"/>
          <w:szCs w:val="24"/>
        </w:rPr>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w:t>
      </w:r>
    </w:p>
    <w:p w:rsidR="003944C4" w:rsidRPr="00A55DAB" w:rsidRDefault="003944C4" w:rsidP="003944C4">
      <w:pPr>
        <w:rPr>
          <w:sz w:val="24"/>
          <w:szCs w:val="24"/>
        </w:rPr>
      </w:pPr>
      <w:r w:rsidRPr="00A55DAB">
        <w:rPr>
          <w:sz w:val="24"/>
          <w:szCs w:val="24"/>
        </w:rPr>
        <w:t>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Распутинщина и десакрализация власти.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rsidR="003944C4" w:rsidRPr="00A55DAB" w:rsidRDefault="003944C4" w:rsidP="003944C4">
      <w:pPr>
        <w:rPr>
          <w:sz w:val="24"/>
          <w:szCs w:val="24"/>
        </w:rPr>
      </w:pPr>
      <w:r w:rsidRPr="00A55DAB">
        <w:rPr>
          <w:sz w:val="24"/>
          <w:szCs w:val="24"/>
        </w:rPr>
        <w:t>Великая российская революция (1917–1922 гг.).</w:t>
      </w:r>
    </w:p>
    <w:p w:rsidR="003944C4" w:rsidRPr="00A55DAB" w:rsidRDefault="003944C4" w:rsidP="003944C4">
      <w:pPr>
        <w:rPr>
          <w:sz w:val="24"/>
          <w:szCs w:val="24"/>
        </w:rPr>
      </w:pPr>
      <w:r w:rsidRPr="00A55DAB">
        <w:rPr>
          <w:sz w:val="24"/>
          <w:szCs w:val="24"/>
        </w:rPr>
        <w:t>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w:t>
      </w:r>
    </w:p>
    <w:p w:rsidR="003944C4" w:rsidRPr="00A55DAB" w:rsidRDefault="003944C4" w:rsidP="003944C4">
      <w:pPr>
        <w:rPr>
          <w:sz w:val="24"/>
          <w:szCs w:val="24"/>
        </w:rPr>
      </w:pPr>
      <w:r w:rsidRPr="00A55DAB">
        <w:rPr>
          <w:sz w:val="24"/>
          <w:szCs w:val="24"/>
        </w:rPr>
        <w:t>Основные этапы и хронология революционных событий 1917 г. Февраль–март: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 Весна – лето 1917 г.: зыбкое равновесие политических сил при росте влияния большевиков  во главе с В. И. Лениным. Июльский кризис и конец двоевластия. Восстановление патриаршества. Выступление Л.Г.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 И. Ленин как политический деятель.</w:t>
      </w:r>
    </w:p>
    <w:p w:rsidR="003944C4" w:rsidRPr="00A55DAB" w:rsidRDefault="003944C4" w:rsidP="003944C4">
      <w:pPr>
        <w:rPr>
          <w:sz w:val="24"/>
          <w:szCs w:val="24"/>
        </w:rPr>
      </w:pPr>
      <w:r w:rsidRPr="00A55DAB">
        <w:rPr>
          <w:sz w:val="24"/>
          <w:szCs w:val="24"/>
        </w:rPr>
        <w:t>Первые революционные преобразования большевиков.</w:t>
      </w:r>
    </w:p>
    <w:p w:rsidR="003944C4" w:rsidRPr="00A55DAB" w:rsidRDefault="003944C4" w:rsidP="003944C4">
      <w:pPr>
        <w:rPr>
          <w:sz w:val="24"/>
          <w:szCs w:val="24"/>
        </w:rPr>
      </w:pPr>
      <w:r w:rsidRPr="00A55DAB">
        <w:rPr>
          <w:sz w:val="24"/>
          <w:szCs w:val="24"/>
        </w:rPr>
        <w:t>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землей. Отделение Церкви от государства.</w:t>
      </w:r>
    </w:p>
    <w:p w:rsidR="003944C4" w:rsidRPr="00A55DAB" w:rsidRDefault="003944C4" w:rsidP="003944C4">
      <w:pPr>
        <w:rPr>
          <w:sz w:val="24"/>
          <w:szCs w:val="24"/>
        </w:rPr>
      </w:pPr>
      <w:r w:rsidRPr="00A55DAB">
        <w:rPr>
          <w:sz w:val="24"/>
          <w:szCs w:val="24"/>
        </w:rPr>
        <w:t>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Первая Конституция РСФСР 1918 г.</w:t>
      </w:r>
    </w:p>
    <w:p w:rsidR="003944C4" w:rsidRPr="00A55DAB" w:rsidRDefault="003944C4" w:rsidP="003944C4">
      <w:pPr>
        <w:rPr>
          <w:sz w:val="24"/>
          <w:szCs w:val="24"/>
        </w:rPr>
      </w:pPr>
      <w:r w:rsidRPr="00A55DAB">
        <w:rPr>
          <w:sz w:val="24"/>
          <w:szCs w:val="24"/>
        </w:rPr>
        <w:t>Гражданская война и ее последствия.</w:t>
      </w:r>
    </w:p>
    <w:p w:rsidR="003944C4" w:rsidRPr="00A55DAB" w:rsidRDefault="003944C4" w:rsidP="003944C4">
      <w:pPr>
        <w:rPr>
          <w:sz w:val="24"/>
          <w:szCs w:val="24"/>
        </w:rPr>
      </w:pPr>
      <w:r w:rsidRPr="00A55DAB">
        <w:rPr>
          <w:sz w:val="24"/>
          <w:szCs w:val="24"/>
        </w:rPr>
        <w:t xml:space="preserve">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 </w:t>
      </w:r>
    </w:p>
    <w:p w:rsidR="003944C4" w:rsidRPr="00A55DAB" w:rsidRDefault="003944C4" w:rsidP="003944C4">
      <w:pPr>
        <w:rPr>
          <w:sz w:val="24"/>
          <w:szCs w:val="24"/>
        </w:rPr>
      </w:pPr>
      <w:r w:rsidRPr="00A55DAB">
        <w:rPr>
          <w:sz w:val="24"/>
          <w:szCs w:val="24"/>
        </w:rPr>
        <w:t xml:space="preserve">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 </w:t>
      </w:r>
    </w:p>
    <w:p w:rsidR="003944C4" w:rsidRPr="00A55DAB" w:rsidRDefault="003944C4" w:rsidP="003944C4">
      <w:pPr>
        <w:rPr>
          <w:sz w:val="24"/>
          <w:szCs w:val="24"/>
        </w:rPr>
      </w:pPr>
      <w:r w:rsidRPr="00A55DAB">
        <w:rPr>
          <w:sz w:val="24"/>
          <w:szCs w:val="24"/>
        </w:rPr>
        <w:t>Политика «военного коммунизма». Продразверстка,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w:t>
      </w:r>
    </w:p>
    <w:p w:rsidR="003944C4" w:rsidRPr="00A55DAB" w:rsidRDefault="003944C4" w:rsidP="003944C4">
      <w:pPr>
        <w:rPr>
          <w:sz w:val="24"/>
          <w:szCs w:val="24"/>
        </w:rPr>
      </w:pPr>
      <w:r w:rsidRPr="00A55DAB">
        <w:rPr>
          <w:sz w:val="24"/>
          <w:szCs w:val="24"/>
        </w:rPr>
        <w:t>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w:t>
      </w:r>
    </w:p>
    <w:p w:rsidR="003944C4" w:rsidRPr="00A55DAB" w:rsidRDefault="003944C4" w:rsidP="003944C4">
      <w:pPr>
        <w:rPr>
          <w:sz w:val="24"/>
          <w:szCs w:val="24"/>
        </w:rPr>
      </w:pPr>
      <w:r w:rsidRPr="00A55DAB">
        <w:rPr>
          <w:sz w:val="24"/>
          <w:szCs w:val="24"/>
        </w:rPr>
        <w:t xml:space="preserve">Причины победы Красной Армии в Гражданской войне. </w:t>
      </w:r>
      <w:r w:rsidRPr="00A55DAB">
        <w:rPr>
          <w:sz w:val="24"/>
          <w:szCs w:val="24"/>
        </w:rPr>
        <w:softHyphen/>
        <w:t>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гг.</w:t>
      </w:r>
    </w:p>
    <w:p w:rsidR="003944C4" w:rsidRPr="00A55DAB" w:rsidRDefault="003944C4" w:rsidP="003944C4">
      <w:pPr>
        <w:rPr>
          <w:sz w:val="24"/>
          <w:szCs w:val="24"/>
        </w:rPr>
      </w:pPr>
      <w:r w:rsidRPr="00A55DAB">
        <w:rPr>
          <w:sz w:val="24"/>
          <w:szCs w:val="24"/>
        </w:rPr>
        <w:t>Идеология и культура Советской России периода Гражданской войны.</w:t>
      </w:r>
    </w:p>
    <w:p w:rsidR="003944C4" w:rsidRPr="00A55DAB" w:rsidRDefault="003944C4" w:rsidP="003944C4">
      <w:pPr>
        <w:rPr>
          <w:sz w:val="24"/>
          <w:szCs w:val="24"/>
        </w:rPr>
      </w:pPr>
      <w:r w:rsidRPr="00A55DAB">
        <w:rPr>
          <w:sz w:val="24"/>
          <w:szCs w:val="24"/>
        </w:rPr>
        <w:t>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p>
    <w:p w:rsidR="003944C4" w:rsidRPr="00A55DAB" w:rsidRDefault="003944C4" w:rsidP="003944C4">
      <w:pPr>
        <w:rPr>
          <w:sz w:val="24"/>
          <w:szCs w:val="24"/>
        </w:rPr>
      </w:pPr>
      <w:r w:rsidRPr="00A55DAB">
        <w:rPr>
          <w:sz w:val="24"/>
          <w:szCs w:val="24"/>
        </w:rPr>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w:t>
      </w:r>
    </w:p>
    <w:p w:rsidR="003944C4" w:rsidRPr="00A55DAB" w:rsidRDefault="003944C4" w:rsidP="003944C4">
      <w:pPr>
        <w:rPr>
          <w:sz w:val="24"/>
          <w:szCs w:val="24"/>
        </w:rPr>
      </w:pPr>
      <w:r w:rsidRPr="00A55DAB">
        <w:rPr>
          <w:sz w:val="24"/>
          <w:szCs w:val="24"/>
        </w:rPr>
        <w:t xml:space="preserve">Наш край в 1914–1922 гг. </w:t>
      </w:r>
    </w:p>
    <w:p w:rsidR="003944C4" w:rsidRPr="00A55DAB" w:rsidRDefault="003944C4" w:rsidP="003944C4">
      <w:pPr>
        <w:rPr>
          <w:sz w:val="24"/>
          <w:szCs w:val="24"/>
        </w:rPr>
      </w:pPr>
      <w:r w:rsidRPr="00A55DAB">
        <w:rPr>
          <w:sz w:val="24"/>
          <w:szCs w:val="24"/>
        </w:rPr>
        <w:t xml:space="preserve">Советский Союз в 1920–1930-е гг. </w:t>
      </w:r>
    </w:p>
    <w:p w:rsidR="003944C4" w:rsidRPr="00A55DAB" w:rsidRDefault="003944C4" w:rsidP="003944C4">
      <w:pPr>
        <w:rPr>
          <w:sz w:val="24"/>
          <w:szCs w:val="24"/>
        </w:rPr>
      </w:pPr>
      <w:r w:rsidRPr="00A55DAB">
        <w:rPr>
          <w:sz w:val="24"/>
          <w:szCs w:val="24"/>
        </w:rPr>
        <w:t xml:space="preserve">СССР в годы нэпа (1921–1928 гг.). </w:t>
      </w:r>
    </w:p>
    <w:p w:rsidR="003944C4" w:rsidRPr="00A55DAB" w:rsidRDefault="003944C4" w:rsidP="003944C4">
      <w:pPr>
        <w:rPr>
          <w:sz w:val="24"/>
          <w:szCs w:val="24"/>
        </w:rPr>
      </w:pPr>
      <w:r w:rsidRPr="00A55DAB">
        <w:rPr>
          <w:sz w:val="24"/>
          <w:szCs w:val="24"/>
        </w:rPr>
        <w:t>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другие Кронштадтское восстание.</w:t>
      </w:r>
    </w:p>
    <w:p w:rsidR="003944C4" w:rsidRPr="00A55DAB" w:rsidRDefault="003944C4" w:rsidP="003944C4">
      <w:pPr>
        <w:rPr>
          <w:sz w:val="24"/>
          <w:szCs w:val="24"/>
        </w:rPr>
      </w:pPr>
      <w:r w:rsidRPr="00A55DAB">
        <w:rPr>
          <w:sz w:val="24"/>
          <w:szCs w:val="24"/>
        </w:rPr>
        <w:t>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p w:rsidR="003944C4" w:rsidRPr="00A55DAB" w:rsidRDefault="003944C4" w:rsidP="003944C4">
      <w:pPr>
        <w:rPr>
          <w:sz w:val="24"/>
          <w:szCs w:val="24"/>
        </w:rPr>
      </w:pPr>
      <w:r w:rsidRPr="00A55DAB">
        <w:rPr>
          <w:sz w:val="24"/>
          <w:szCs w:val="24"/>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w:t>
      </w:r>
    </w:p>
    <w:p w:rsidR="003944C4" w:rsidRPr="00A55DAB" w:rsidRDefault="003944C4" w:rsidP="003944C4">
      <w:pPr>
        <w:rPr>
          <w:sz w:val="24"/>
          <w:szCs w:val="24"/>
        </w:rPr>
      </w:pPr>
      <w:r w:rsidRPr="00A55DAB">
        <w:rPr>
          <w:sz w:val="24"/>
          <w:szCs w:val="24"/>
        </w:rPr>
        <w:t xml:space="preserve">Ликвидация небольшевистских партий и установление в СССР однопартийной политической системы. Смерть В. И. Ленина и борьба за власть. Ситуация в партии и возрастание роли партийного аппарата. Ликвидация оппозиции внутри ВКП(б)  к концу 1920-х гг. </w:t>
      </w:r>
    </w:p>
    <w:p w:rsidR="003944C4" w:rsidRPr="00A55DAB" w:rsidRDefault="003944C4" w:rsidP="003944C4">
      <w:pPr>
        <w:rPr>
          <w:sz w:val="24"/>
          <w:szCs w:val="24"/>
        </w:rPr>
      </w:pPr>
      <w:r w:rsidRPr="00A55DAB">
        <w:rPr>
          <w:sz w:val="24"/>
          <w:szCs w:val="24"/>
        </w:rPr>
        <w:t>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ТОЗы.</w:t>
      </w:r>
    </w:p>
    <w:p w:rsidR="003944C4" w:rsidRPr="00A55DAB" w:rsidRDefault="003944C4" w:rsidP="003944C4">
      <w:pPr>
        <w:rPr>
          <w:sz w:val="24"/>
          <w:szCs w:val="24"/>
        </w:rPr>
      </w:pPr>
      <w:r w:rsidRPr="00A55DAB">
        <w:rPr>
          <w:sz w:val="24"/>
          <w:szCs w:val="24"/>
        </w:rPr>
        <w:t xml:space="preserve">Советский Союз в 1929–1941 гг. </w:t>
      </w:r>
    </w:p>
    <w:p w:rsidR="003944C4" w:rsidRPr="00A55DAB" w:rsidRDefault="003944C4" w:rsidP="003944C4">
      <w:pPr>
        <w:rPr>
          <w:sz w:val="24"/>
          <w:szCs w:val="24"/>
        </w:rPr>
      </w:pPr>
      <w:r w:rsidRPr="00A55DAB">
        <w:rPr>
          <w:sz w:val="24"/>
          <w:szCs w:val="24"/>
        </w:rPr>
        <w:t xml:space="preserve">«Великий перелом». Перестройка экономики на основе </w:t>
      </w:r>
      <w:r w:rsidRPr="00A55DAB">
        <w:rPr>
          <w:sz w:val="24"/>
          <w:szCs w:val="24"/>
        </w:rPr>
        <w:softHyphen/>
        <w:t>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p w:rsidR="003944C4" w:rsidRPr="00A55DAB" w:rsidRDefault="003944C4" w:rsidP="003944C4">
      <w:pPr>
        <w:rPr>
          <w:sz w:val="24"/>
          <w:szCs w:val="24"/>
        </w:rPr>
      </w:pPr>
      <w:r w:rsidRPr="00A55DAB">
        <w:rPr>
          <w:sz w:val="24"/>
          <w:szCs w:val="24"/>
        </w:rPr>
        <w:t>Коллективизация сельского хозяйства и ее трагические последствия. Раскулачивание. Сопротивление крестьян. Становление колхозного строя. Создание МТС. Голод в СССР в 1932–1933 гг. как следствие коллективизации.</w:t>
      </w:r>
    </w:p>
    <w:p w:rsidR="003944C4" w:rsidRPr="00A55DAB" w:rsidRDefault="003944C4" w:rsidP="003944C4">
      <w:pPr>
        <w:rPr>
          <w:sz w:val="24"/>
          <w:szCs w:val="24"/>
        </w:rPr>
      </w:pPr>
      <w:r w:rsidRPr="00A55DAB">
        <w:rPr>
          <w:sz w:val="24"/>
          <w:szCs w:val="24"/>
        </w:rPr>
        <w:t xml:space="preserve">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 </w:t>
      </w:r>
    </w:p>
    <w:p w:rsidR="003944C4" w:rsidRPr="00A55DAB" w:rsidRDefault="003944C4" w:rsidP="003944C4">
      <w:pPr>
        <w:rPr>
          <w:sz w:val="24"/>
          <w:szCs w:val="24"/>
        </w:rPr>
      </w:pPr>
      <w:r w:rsidRPr="00A55DAB">
        <w:rPr>
          <w:sz w:val="24"/>
          <w:szCs w:val="24"/>
        </w:rPr>
        <w:t>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w:t>
      </w:r>
    </w:p>
    <w:p w:rsidR="003944C4" w:rsidRPr="00A55DAB" w:rsidRDefault="003944C4" w:rsidP="003944C4">
      <w:pPr>
        <w:rPr>
          <w:sz w:val="24"/>
          <w:szCs w:val="24"/>
        </w:rPr>
      </w:pPr>
      <w:r w:rsidRPr="00A55DAB">
        <w:rPr>
          <w:sz w:val="24"/>
          <w:szCs w:val="24"/>
        </w:rPr>
        <w:t>Советская социальная и национальная политика 1930-х гг. Пропаганда  и реальные достижения. Конституция СССР 1936 г.</w:t>
      </w:r>
    </w:p>
    <w:p w:rsidR="003944C4" w:rsidRPr="00A55DAB" w:rsidRDefault="003944C4" w:rsidP="003944C4">
      <w:pPr>
        <w:rPr>
          <w:sz w:val="24"/>
          <w:szCs w:val="24"/>
        </w:rPr>
      </w:pPr>
      <w:r w:rsidRPr="00A55DAB">
        <w:rPr>
          <w:sz w:val="24"/>
          <w:szCs w:val="24"/>
        </w:rPr>
        <w:t xml:space="preserve">Культурное пространство советского общества в 1920–1930-е гг. </w:t>
      </w:r>
    </w:p>
    <w:p w:rsidR="003944C4" w:rsidRPr="00A55DAB" w:rsidRDefault="003944C4" w:rsidP="003944C4">
      <w:pPr>
        <w:rPr>
          <w:sz w:val="24"/>
          <w:szCs w:val="24"/>
        </w:rPr>
      </w:pPr>
      <w:r w:rsidRPr="00A55DAB">
        <w:rPr>
          <w:sz w:val="24"/>
          <w:szCs w:val="24"/>
        </w:rPr>
        <w:t xml:space="preserve">Повседневная жизнь и общественные настроения в годы нэпа. Повышение общего уровня жизни. Нэпманы и отношение к ним в обществе. </w:t>
      </w:r>
    </w:p>
    <w:p w:rsidR="003944C4" w:rsidRPr="00A55DAB" w:rsidRDefault="003944C4" w:rsidP="003944C4">
      <w:pPr>
        <w:rPr>
          <w:sz w:val="24"/>
          <w:szCs w:val="24"/>
        </w:rPr>
      </w:pPr>
      <w:r w:rsidRPr="00A55DAB">
        <w:rPr>
          <w:sz w:val="24"/>
          <w:szCs w:val="24"/>
        </w:rPr>
        <w:t>«Коммунистическое чванство». Разрушение традиционной морали. Отношение к семье, браку, воспитанию детей. Советские обряды и праздники. Наступление на религию.</w:t>
      </w:r>
    </w:p>
    <w:p w:rsidR="003944C4" w:rsidRPr="00A55DAB" w:rsidRDefault="003944C4" w:rsidP="003944C4">
      <w:pPr>
        <w:rPr>
          <w:sz w:val="24"/>
          <w:szCs w:val="24"/>
        </w:rPr>
      </w:pPr>
      <w:r w:rsidRPr="00A55DAB">
        <w:rPr>
          <w:sz w:val="24"/>
          <w:szCs w:val="24"/>
        </w:rPr>
        <w:t>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Наркомпроса. Рабфаки. Культура и идеология.</w:t>
      </w:r>
    </w:p>
    <w:p w:rsidR="003944C4" w:rsidRPr="00A55DAB" w:rsidRDefault="003944C4" w:rsidP="003944C4">
      <w:pPr>
        <w:rPr>
          <w:sz w:val="24"/>
          <w:szCs w:val="24"/>
        </w:rPr>
      </w:pPr>
      <w:r w:rsidRPr="00A55DAB">
        <w:rPr>
          <w:sz w:val="24"/>
          <w:szCs w:val="24"/>
        </w:rPr>
        <w:t>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г.) и первые награждения.</w:t>
      </w:r>
    </w:p>
    <w:p w:rsidR="003944C4" w:rsidRPr="00A55DAB" w:rsidRDefault="003944C4" w:rsidP="003944C4">
      <w:pPr>
        <w:rPr>
          <w:sz w:val="24"/>
          <w:szCs w:val="24"/>
        </w:rPr>
      </w:pPr>
      <w:r w:rsidRPr="00A55DAB">
        <w:rPr>
          <w:sz w:val="24"/>
          <w:szCs w:val="24"/>
        </w:rPr>
        <w:t>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w:t>
      </w:r>
    </w:p>
    <w:p w:rsidR="003944C4" w:rsidRPr="00A55DAB" w:rsidRDefault="003944C4" w:rsidP="003944C4">
      <w:pPr>
        <w:rPr>
          <w:sz w:val="24"/>
          <w:szCs w:val="24"/>
        </w:rPr>
      </w:pPr>
      <w:r w:rsidRPr="00A55DAB">
        <w:rPr>
          <w:sz w:val="24"/>
          <w:szCs w:val="24"/>
        </w:rPr>
        <w:t>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w:t>
      </w:r>
    </w:p>
    <w:p w:rsidR="003944C4" w:rsidRPr="00A55DAB" w:rsidRDefault="003944C4" w:rsidP="003944C4">
      <w:pPr>
        <w:rPr>
          <w:sz w:val="24"/>
          <w:szCs w:val="24"/>
        </w:rPr>
      </w:pPr>
      <w:r w:rsidRPr="00A55DAB">
        <w:rPr>
          <w:sz w:val="24"/>
          <w:szCs w:val="24"/>
        </w:rPr>
        <w:t>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Жизнь в деревне.</w:t>
      </w:r>
    </w:p>
    <w:p w:rsidR="003944C4" w:rsidRPr="00A55DAB" w:rsidRDefault="003944C4" w:rsidP="003944C4">
      <w:pPr>
        <w:rPr>
          <w:sz w:val="24"/>
          <w:szCs w:val="24"/>
        </w:rPr>
      </w:pPr>
      <w:r w:rsidRPr="00A55DAB">
        <w:rPr>
          <w:sz w:val="24"/>
          <w:szCs w:val="24"/>
        </w:rPr>
        <w:t xml:space="preserve">Внешняя политика СССР в 1920–1930-е гг. </w:t>
      </w:r>
    </w:p>
    <w:p w:rsidR="003944C4" w:rsidRPr="00A55DAB" w:rsidRDefault="003944C4" w:rsidP="003944C4">
      <w:pPr>
        <w:rPr>
          <w:sz w:val="24"/>
          <w:szCs w:val="24"/>
        </w:rPr>
      </w:pPr>
      <w:r w:rsidRPr="00A55DAB">
        <w:rPr>
          <w:sz w:val="24"/>
          <w:szCs w:val="24"/>
        </w:rPr>
        <w:t>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w:t>
      </w:r>
    </w:p>
    <w:p w:rsidR="003944C4" w:rsidRPr="00A55DAB" w:rsidRDefault="003944C4" w:rsidP="003944C4">
      <w:pPr>
        <w:rPr>
          <w:sz w:val="24"/>
          <w:szCs w:val="24"/>
        </w:rPr>
      </w:pPr>
      <w:r w:rsidRPr="00A55DAB">
        <w:rPr>
          <w:sz w:val="24"/>
          <w:szCs w:val="24"/>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w:t>
      </w:r>
    </w:p>
    <w:p w:rsidR="003944C4" w:rsidRPr="00A55DAB" w:rsidRDefault="003944C4" w:rsidP="003944C4">
      <w:pPr>
        <w:rPr>
          <w:sz w:val="24"/>
          <w:szCs w:val="24"/>
        </w:rPr>
      </w:pPr>
      <w:r w:rsidRPr="00A55DAB">
        <w:rPr>
          <w:sz w:val="24"/>
          <w:szCs w:val="24"/>
        </w:rPr>
        <w:t>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Буковины, Западной Украины и Западной Белоруссии. Катынская трагедия.</w:t>
      </w:r>
    </w:p>
    <w:p w:rsidR="003944C4" w:rsidRPr="00A55DAB" w:rsidRDefault="003944C4" w:rsidP="003944C4">
      <w:pPr>
        <w:rPr>
          <w:sz w:val="24"/>
          <w:szCs w:val="24"/>
        </w:rPr>
      </w:pPr>
      <w:r w:rsidRPr="00A55DAB">
        <w:rPr>
          <w:sz w:val="24"/>
          <w:szCs w:val="24"/>
        </w:rPr>
        <w:t xml:space="preserve">Наш край в 1920–1930-е гг. </w:t>
      </w:r>
    </w:p>
    <w:p w:rsidR="003944C4" w:rsidRPr="00A55DAB" w:rsidRDefault="003944C4" w:rsidP="003944C4">
      <w:pPr>
        <w:rPr>
          <w:sz w:val="24"/>
          <w:szCs w:val="24"/>
        </w:rPr>
      </w:pPr>
      <w:r w:rsidRPr="00A55DAB">
        <w:rPr>
          <w:sz w:val="24"/>
          <w:szCs w:val="24"/>
        </w:rPr>
        <w:t xml:space="preserve">Великая Отечественная война (1941–1945 гг.) </w:t>
      </w:r>
    </w:p>
    <w:p w:rsidR="003944C4" w:rsidRPr="00A55DAB" w:rsidRDefault="003944C4" w:rsidP="003944C4">
      <w:pPr>
        <w:rPr>
          <w:sz w:val="24"/>
          <w:szCs w:val="24"/>
        </w:rPr>
      </w:pPr>
      <w:r w:rsidRPr="00A55DAB">
        <w:rPr>
          <w:sz w:val="24"/>
          <w:szCs w:val="24"/>
        </w:rPr>
        <w:t xml:space="preserve">Первый период войны (июнь 1941 – осень 1942 г.) </w:t>
      </w:r>
    </w:p>
    <w:p w:rsidR="003944C4" w:rsidRPr="00A55DAB" w:rsidRDefault="003944C4" w:rsidP="003944C4">
      <w:pPr>
        <w:rPr>
          <w:sz w:val="24"/>
          <w:szCs w:val="24"/>
        </w:rPr>
      </w:pPr>
      <w:r w:rsidRPr="00A55DAB">
        <w:rPr>
          <w:sz w:val="24"/>
          <w:szCs w:val="24"/>
        </w:rPr>
        <w:t>План «Барбаросса». Соотношение сил противников на 22 июня 1941 г. Вторжение Германии и ее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p w:rsidR="003944C4" w:rsidRPr="00A55DAB" w:rsidRDefault="003944C4" w:rsidP="003944C4">
      <w:pPr>
        <w:rPr>
          <w:sz w:val="24"/>
          <w:szCs w:val="24"/>
        </w:rPr>
      </w:pPr>
      <w:r w:rsidRPr="00A55DAB">
        <w:rPr>
          <w:sz w:val="24"/>
          <w:szCs w:val="24"/>
        </w:rPr>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 Блокада Ленинграда. Героизм и трагедия гражданского населения. Эвакуация ленинградцев. Дорога жизни.</w:t>
      </w:r>
    </w:p>
    <w:p w:rsidR="003944C4" w:rsidRPr="00A55DAB" w:rsidRDefault="003944C4" w:rsidP="003944C4">
      <w:pPr>
        <w:rPr>
          <w:sz w:val="24"/>
          <w:szCs w:val="24"/>
        </w:rPr>
      </w:pPr>
      <w:r w:rsidRPr="00A55DAB">
        <w:rPr>
          <w:sz w:val="24"/>
          <w:szCs w:val="24"/>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rsidR="003944C4" w:rsidRPr="00A55DAB" w:rsidRDefault="003944C4" w:rsidP="003944C4">
      <w:pPr>
        <w:rPr>
          <w:sz w:val="24"/>
          <w:szCs w:val="24"/>
        </w:rPr>
      </w:pPr>
      <w:r w:rsidRPr="00A55DAB">
        <w:rPr>
          <w:sz w:val="24"/>
          <w:szCs w:val="24"/>
        </w:rPr>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rsidR="003944C4" w:rsidRPr="00A55DAB" w:rsidRDefault="003944C4" w:rsidP="003944C4">
      <w:pPr>
        <w:rPr>
          <w:sz w:val="24"/>
          <w:szCs w:val="24"/>
        </w:rPr>
      </w:pPr>
      <w:r w:rsidRPr="00A55DAB">
        <w:rPr>
          <w:sz w:val="24"/>
          <w:szCs w:val="24"/>
        </w:rPr>
        <w:t>Начало массового сопротивления врагу. Восстания в нацистских лагерях. Развертывание партизанского движения.</w:t>
      </w:r>
    </w:p>
    <w:p w:rsidR="003944C4" w:rsidRPr="00A55DAB" w:rsidRDefault="003944C4" w:rsidP="003944C4">
      <w:pPr>
        <w:rPr>
          <w:sz w:val="24"/>
          <w:szCs w:val="24"/>
        </w:rPr>
      </w:pPr>
      <w:r w:rsidRPr="00A55DAB">
        <w:rPr>
          <w:sz w:val="24"/>
          <w:szCs w:val="24"/>
        </w:rPr>
        <w:t xml:space="preserve">Коренной перелом в ходе войны (осень 1942–1943 гг.) </w:t>
      </w:r>
    </w:p>
    <w:p w:rsidR="003944C4" w:rsidRPr="00A55DAB" w:rsidRDefault="003944C4" w:rsidP="003944C4">
      <w:pPr>
        <w:rPr>
          <w:sz w:val="24"/>
          <w:szCs w:val="24"/>
        </w:rPr>
      </w:pPr>
      <w:r w:rsidRPr="00A55DAB">
        <w:rPr>
          <w:sz w:val="24"/>
          <w:szCs w:val="24"/>
        </w:rPr>
        <w:t>Сталинградская битва. Германское наступление весной – летом 1942 г. Поражение советских войск в Крыму. Битва за Кавказ. Оборона Сталинграда. Дом Павлова. Окружение неприятельской группировки под Сталинградом. Разгром окруженных под Сталинградом гитлеровцев. Итоги и значение победы Красной Армии под Сталинградом.</w:t>
      </w:r>
    </w:p>
    <w:p w:rsidR="003944C4" w:rsidRPr="00A55DAB" w:rsidRDefault="003944C4" w:rsidP="003944C4">
      <w:pPr>
        <w:rPr>
          <w:sz w:val="24"/>
          <w:szCs w:val="24"/>
        </w:rPr>
      </w:pPr>
      <w:r w:rsidRPr="00A55DAB">
        <w:rPr>
          <w:sz w:val="24"/>
          <w:szCs w:val="24"/>
        </w:rPr>
        <w:t>Прорыв блокады Ленинграда в январе 1943 г. Значение героического сопротивления Ленинграда. 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 – осенью 1943 г. СССР  и союзники. Проблема второго фронта. Ленд-лиз. Тегеранская конференция 1943 г.</w:t>
      </w:r>
    </w:p>
    <w:p w:rsidR="003944C4" w:rsidRPr="00A55DAB" w:rsidRDefault="003944C4" w:rsidP="003944C4">
      <w:pPr>
        <w:rPr>
          <w:sz w:val="24"/>
          <w:szCs w:val="24"/>
        </w:rPr>
      </w:pPr>
      <w:r w:rsidRPr="00A55DAB">
        <w:rPr>
          <w:sz w:val="24"/>
          <w:szCs w:val="24"/>
        </w:rPr>
        <w:t>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p w:rsidR="003944C4" w:rsidRPr="00A55DAB" w:rsidRDefault="003944C4" w:rsidP="003944C4">
      <w:pPr>
        <w:rPr>
          <w:sz w:val="24"/>
          <w:szCs w:val="24"/>
        </w:rPr>
      </w:pPr>
      <w:r w:rsidRPr="00A55DAB">
        <w:rPr>
          <w:sz w:val="24"/>
          <w:szCs w:val="24"/>
        </w:rPr>
        <w:t>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w:t>
      </w:r>
    </w:p>
    <w:p w:rsidR="003944C4" w:rsidRPr="00A55DAB" w:rsidRDefault="003944C4" w:rsidP="003944C4">
      <w:pPr>
        <w:rPr>
          <w:sz w:val="24"/>
          <w:szCs w:val="24"/>
        </w:rPr>
      </w:pPr>
      <w:r w:rsidRPr="00A55DAB">
        <w:rPr>
          <w:sz w:val="24"/>
          <w:szCs w:val="24"/>
        </w:rPr>
        <w:t>Человек и война: единство фронта и тыла.</w:t>
      </w:r>
    </w:p>
    <w:p w:rsidR="003944C4" w:rsidRPr="00A55DAB" w:rsidRDefault="003944C4" w:rsidP="003944C4">
      <w:pPr>
        <w:rPr>
          <w:sz w:val="24"/>
          <w:szCs w:val="24"/>
        </w:rPr>
      </w:pPr>
      <w:r w:rsidRPr="00A55DAB">
        <w:rPr>
          <w:sz w:val="24"/>
          <w:szCs w:val="24"/>
        </w:rPr>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w:t>
      </w:r>
    </w:p>
    <w:p w:rsidR="003944C4" w:rsidRPr="00A55DAB" w:rsidRDefault="003944C4" w:rsidP="003944C4">
      <w:pPr>
        <w:rPr>
          <w:sz w:val="24"/>
          <w:szCs w:val="24"/>
        </w:rPr>
      </w:pPr>
      <w:r w:rsidRPr="00A55DAB">
        <w:rPr>
          <w:sz w:val="24"/>
          <w:szCs w:val="24"/>
        </w:rPr>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w:t>
      </w:r>
    </w:p>
    <w:p w:rsidR="003944C4" w:rsidRPr="00A55DAB" w:rsidRDefault="003944C4" w:rsidP="003944C4">
      <w:pPr>
        <w:rPr>
          <w:sz w:val="24"/>
          <w:szCs w:val="24"/>
        </w:rPr>
      </w:pPr>
      <w:r w:rsidRPr="00A55DAB">
        <w:rPr>
          <w:sz w:val="24"/>
          <w:szCs w:val="24"/>
        </w:rPr>
        <w:t>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Культурные и научные связи с союзниками.</w:t>
      </w:r>
    </w:p>
    <w:p w:rsidR="003944C4" w:rsidRPr="00A55DAB" w:rsidRDefault="003944C4" w:rsidP="003944C4">
      <w:pPr>
        <w:rPr>
          <w:sz w:val="24"/>
          <w:szCs w:val="24"/>
        </w:rPr>
      </w:pPr>
      <w:r w:rsidRPr="00A55DAB">
        <w:rPr>
          <w:sz w:val="24"/>
          <w:szCs w:val="24"/>
        </w:rPr>
        <w:t xml:space="preserve">Победа СССР в Великой Отечественной войне. Окончание Второй мировой войны (1944 – сентябрь 1945 гг.) </w:t>
      </w:r>
    </w:p>
    <w:p w:rsidR="003944C4" w:rsidRPr="00A55DAB" w:rsidRDefault="003944C4" w:rsidP="003944C4">
      <w:pPr>
        <w:rPr>
          <w:sz w:val="24"/>
          <w:szCs w:val="24"/>
        </w:rPr>
      </w:pPr>
      <w:r w:rsidRPr="00A55DAB">
        <w:rPr>
          <w:sz w:val="24"/>
          <w:szCs w:val="24"/>
        </w:rPr>
        <w:t>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Висло-Одерская операция. Битва за Берлин. Капитуляция Германии. Репатриация советских граждан в ходе войны и после ее окончания.</w:t>
      </w:r>
    </w:p>
    <w:p w:rsidR="003944C4" w:rsidRPr="00A55DAB" w:rsidRDefault="003944C4" w:rsidP="003944C4">
      <w:pPr>
        <w:rPr>
          <w:sz w:val="24"/>
          <w:szCs w:val="24"/>
        </w:rPr>
      </w:pPr>
      <w:r w:rsidRPr="00A55DAB">
        <w:rPr>
          <w:sz w:val="24"/>
          <w:szCs w:val="24"/>
        </w:rPr>
        <w:t>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w:t>
      </w:r>
    </w:p>
    <w:p w:rsidR="003944C4" w:rsidRPr="00A55DAB" w:rsidRDefault="003944C4" w:rsidP="003944C4">
      <w:pPr>
        <w:rPr>
          <w:sz w:val="24"/>
          <w:szCs w:val="24"/>
        </w:rPr>
      </w:pPr>
      <w:r w:rsidRPr="00A55DAB">
        <w:rPr>
          <w:sz w:val="24"/>
          <w:szCs w:val="24"/>
        </w:rPr>
        <w:t>Открытие второго фронта в Европе. Ялтинская конференция 1945 г.: основные решения. Потсдамская конференция. Судьба послевоенной Германии. Политика денацификации, демилитаризации, демонополизации, демократизации (четыре «Д»).</w:t>
      </w:r>
    </w:p>
    <w:p w:rsidR="003944C4" w:rsidRPr="00A55DAB" w:rsidRDefault="003944C4" w:rsidP="003944C4">
      <w:pPr>
        <w:rPr>
          <w:sz w:val="24"/>
          <w:szCs w:val="24"/>
        </w:rPr>
      </w:pPr>
      <w:r w:rsidRPr="00A55DAB">
        <w:rPr>
          <w:sz w:val="24"/>
          <w:szCs w:val="24"/>
        </w:rPr>
        <w:t>Советско-японская война 1945 г. Разгром Квантунской армии. Ядерные бомбардировки японских городов американской авиацией и их последствия.</w:t>
      </w:r>
    </w:p>
    <w:p w:rsidR="003944C4" w:rsidRPr="00A55DAB" w:rsidRDefault="003944C4" w:rsidP="003944C4">
      <w:pPr>
        <w:rPr>
          <w:sz w:val="24"/>
          <w:szCs w:val="24"/>
        </w:rPr>
      </w:pPr>
      <w:r w:rsidRPr="00A55DAB">
        <w:rPr>
          <w:sz w:val="24"/>
          <w:szCs w:val="24"/>
        </w:rPr>
        <w:t>Создание ООН. Осуждение главных военных преступников. Нюрнбергский  и Токийский судебные процессы.</w:t>
      </w:r>
    </w:p>
    <w:p w:rsidR="003944C4" w:rsidRPr="00A55DAB" w:rsidRDefault="003944C4" w:rsidP="003944C4">
      <w:pPr>
        <w:rPr>
          <w:sz w:val="24"/>
          <w:szCs w:val="24"/>
        </w:rPr>
      </w:pPr>
      <w:r w:rsidRPr="00A55DAB">
        <w:rPr>
          <w:sz w:val="24"/>
          <w:szCs w:val="24"/>
        </w:rPr>
        <w:t>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p w:rsidR="003944C4" w:rsidRPr="00A55DAB" w:rsidRDefault="003944C4" w:rsidP="003944C4">
      <w:pPr>
        <w:rPr>
          <w:sz w:val="24"/>
          <w:szCs w:val="24"/>
        </w:rPr>
      </w:pPr>
      <w:r w:rsidRPr="00A55DAB">
        <w:rPr>
          <w:sz w:val="24"/>
          <w:szCs w:val="24"/>
        </w:rPr>
        <w:t xml:space="preserve">Наш край в 1941–1945 гг. </w:t>
      </w:r>
    </w:p>
    <w:p w:rsidR="003944C4" w:rsidRPr="00A55DAB" w:rsidRDefault="003944C4" w:rsidP="003944C4">
      <w:pPr>
        <w:rPr>
          <w:sz w:val="24"/>
          <w:szCs w:val="24"/>
        </w:rPr>
      </w:pPr>
      <w:r w:rsidRPr="00A55DAB">
        <w:rPr>
          <w:sz w:val="24"/>
          <w:szCs w:val="24"/>
        </w:rPr>
        <w:t>Обобщение.</w:t>
      </w: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Содержание обучения в 11 классе</w:t>
      </w: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 xml:space="preserve">Всеобщая история. 1945–2022 гг. </w:t>
      </w:r>
    </w:p>
    <w:p w:rsidR="003944C4" w:rsidRPr="00A55DAB" w:rsidRDefault="003944C4" w:rsidP="003944C4">
      <w:pPr>
        <w:rPr>
          <w:sz w:val="24"/>
          <w:szCs w:val="24"/>
        </w:rPr>
      </w:pPr>
      <w:r w:rsidRPr="00A55DAB">
        <w:rPr>
          <w:sz w:val="24"/>
          <w:szCs w:val="24"/>
        </w:rPr>
        <w:t>Введение. Мир во второй половине ХХ – начале XXI в. Научно-технический прогресс. Переход от индустриального к постиндустриальному, информационному обществу. Изменения на карте мира. Складывание биполярной системы. Крушение колониальной системы. Образование новых независимых государств во второй половине ХХ в. Процессы глобализации и развитие национальных государств.</w:t>
      </w:r>
    </w:p>
    <w:p w:rsidR="003944C4" w:rsidRPr="00A55DAB" w:rsidRDefault="003944C4" w:rsidP="003944C4">
      <w:pPr>
        <w:rPr>
          <w:sz w:val="24"/>
          <w:szCs w:val="24"/>
        </w:rPr>
      </w:pPr>
      <w:r w:rsidRPr="00A55DAB">
        <w:rPr>
          <w:sz w:val="24"/>
          <w:szCs w:val="24"/>
        </w:rPr>
        <w:t xml:space="preserve">Страны Северной Америки и Европы во второй половине ХХ – начале XXI в. </w:t>
      </w:r>
    </w:p>
    <w:p w:rsidR="003944C4" w:rsidRPr="00A55DAB" w:rsidRDefault="003944C4" w:rsidP="003944C4">
      <w:pPr>
        <w:rPr>
          <w:sz w:val="24"/>
          <w:szCs w:val="24"/>
        </w:rPr>
      </w:pPr>
      <w:r w:rsidRPr="00A55DAB">
        <w:rPr>
          <w:sz w:val="24"/>
          <w:szCs w:val="24"/>
        </w:rPr>
        <w:t>От мира к холодной войне. Речь У. Черчилля в Фултоне. Доктрина Трумэна. План Маршалла. Разделенная Европа. Раскол Германии и образование двух германских государств. Совет экономической взаимопомощи. Формирование двух военно-политических блоков (НАТО и ОВД).</w:t>
      </w:r>
    </w:p>
    <w:p w:rsidR="003944C4" w:rsidRPr="00A55DAB" w:rsidRDefault="003944C4" w:rsidP="003944C4">
      <w:pPr>
        <w:rPr>
          <w:sz w:val="24"/>
          <w:szCs w:val="24"/>
        </w:rPr>
      </w:pPr>
      <w:r w:rsidRPr="00A55DAB">
        <w:rPr>
          <w:sz w:val="24"/>
          <w:szCs w:val="24"/>
        </w:rPr>
        <w:t>Соединенные Штаты Америки. Послевоенный экономический подъем. Развитие постиндустриального общества. Общество потребления.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w:t>
      </w:r>
      <w:r w:rsidRPr="00A55DAB">
        <w:rPr>
          <w:sz w:val="24"/>
          <w:szCs w:val="24"/>
        </w:rPr>
        <w:softHyphen/>
        <w:t xml:space="preserve">наме). Внешняя политика США  во второй половине ХХ – </w:t>
      </w:r>
      <w:r w:rsidRPr="00A55DAB">
        <w:rPr>
          <w:sz w:val="24"/>
          <w:szCs w:val="24"/>
        </w:rPr>
        <w:softHyphen/>
        <w:t>начале XXI в. Развитие отношений с СССР, Российской Федерацией.</w:t>
      </w:r>
    </w:p>
    <w:p w:rsidR="003944C4" w:rsidRPr="00A55DAB" w:rsidRDefault="003944C4" w:rsidP="003944C4">
      <w:pPr>
        <w:rPr>
          <w:sz w:val="24"/>
          <w:szCs w:val="24"/>
        </w:rPr>
      </w:pPr>
      <w:r w:rsidRPr="00A55DAB">
        <w:rPr>
          <w:sz w:val="24"/>
          <w:szCs w:val="24"/>
        </w:rPr>
        <w:t>Страны Западной Европы. Экономическая и полити</w:t>
      </w:r>
      <w:r w:rsidRPr="00A55DAB">
        <w:rPr>
          <w:sz w:val="24"/>
          <w:szCs w:val="24"/>
        </w:rPr>
        <w:softHyphen/>
        <w:t xml:space="preserve">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Начало европейской интеграции (ЕЭС). «Бурные шестидесятые». «Скандинавская </w:t>
      </w:r>
      <w:r w:rsidRPr="00A55DAB">
        <w:rPr>
          <w:sz w:val="24"/>
          <w:szCs w:val="24"/>
        </w:rPr>
        <w:softHyphen/>
        <w:t>модель» социально-экономического развития. Падение диктатур в Греции, Португалии, Испании. Экономические кризисы 1970-х – начала 1980-х гг. Неоконсерватизм. Европейский союз.</w:t>
      </w:r>
    </w:p>
    <w:p w:rsidR="003944C4" w:rsidRPr="00A55DAB" w:rsidRDefault="003944C4" w:rsidP="003944C4">
      <w:pPr>
        <w:rPr>
          <w:sz w:val="24"/>
          <w:szCs w:val="24"/>
        </w:rPr>
      </w:pPr>
      <w:r w:rsidRPr="00A55DAB">
        <w:rPr>
          <w:sz w:val="24"/>
          <w:szCs w:val="24"/>
        </w:rPr>
        <w:t>Страны Центральной и Восточной Европы во второй половине  ХХ – начале XXI в. Революции второй половины 1940-х гг. и установление коммунистических режимов. СЭВ и ОВД. Достижения и проблемы социалистического развития в 1950-е гг. Выступления в ГДР (1953 г.), Польше  и Венгрии (1956 г.). 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1989–1990 гг. в странах Центральной  и Восточной Европы. Распад ОВД,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w:t>
      </w:r>
    </w:p>
    <w:p w:rsidR="003944C4" w:rsidRPr="00A55DAB" w:rsidRDefault="003944C4" w:rsidP="003944C4">
      <w:pPr>
        <w:rPr>
          <w:sz w:val="24"/>
          <w:szCs w:val="24"/>
        </w:rPr>
      </w:pPr>
      <w:r w:rsidRPr="00A55DAB">
        <w:rPr>
          <w:sz w:val="24"/>
          <w:szCs w:val="24"/>
        </w:rPr>
        <w:t>Страны Азии, Африки во второй половине ХХ – начале XXI вв.: проблемы и пути модернизации.</w:t>
      </w:r>
    </w:p>
    <w:p w:rsidR="003944C4" w:rsidRPr="00A55DAB" w:rsidRDefault="003944C4" w:rsidP="003944C4">
      <w:pPr>
        <w:rPr>
          <w:sz w:val="24"/>
          <w:szCs w:val="24"/>
        </w:rPr>
      </w:pPr>
      <w:r w:rsidRPr="00A55DAB">
        <w:rPr>
          <w:sz w:val="24"/>
          <w:szCs w:val="24"/>
        </w:rPr>
        <w:t>Обретение независимости и выбор путей развития странами Азии и Африки.</w:t>
      </w:r>
    </w:p>
    <w:p w:rsidR="003944C4" w:rsidRPr="00A55DAB" w:rsidRDefault="003944C4" w:rsidP="003944C4">
      <w:pPr>
        <w:rPr>
          <w:sz w:val="24"/>
          <w:szCs w:val="24"/>
        </w:rPr>
      </w:pPr>
      <w:r w:rsidRPr="00A55DAB">
        <w:rPr>
          <w:sz w:val="24"/>
          <w:szCs w:val="24"/>
        </w:rPr>
        <w:t>Страны Восточной, Юго-Восточной и Южной Азии. Освободительная борьба и провозглашение национальных государств в регионе. Китай: провозглашение республики; социалистический эксперимент; Мао Цзэдун  и маоизм; экономические реформы конца 1970-х – 1980-х гг.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политика современного индийского государства.</w:t>
      </w:r>
    </w:p>
    <w:p w:rsidR="003944C4" w:rsidRPr="00A55DAB" w:rsidRDefault="003944C4" w:rsidP="003944C4">
      <w:pPr>
        <w:rPr>
          <w:sz w:val="24"/>
          <w:szCs w:val="24"/>
        </w:rPr>
      </w:pPr>
      <w:r w:rsidRPr="00A55DAB">
        <w:rPr>
          <w:sz w:val="24"/>
          <w:szCs w:val="24"/>
        </w:rPr>
        <w:t>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p w:rsidR="003944C4" w:rsidRPr="00A55DAB" w:rsidRDefault="003944C4" w:rsidP="003944C4">
      <w:pPr>
        <w:rPr>
          <w:sz w:val="24"/>
          <w:szCs w:val="24"/>
        </w:rPr>
      </w:pPr>
      <w:r w:rsidRPr="00A55DAB">
        <w:rPr>
          <w:sz w:val="24"/>
          <w:szCs w:val="24"/>
        </w:rPr>
        <w:t>Страны Ближнего Востока и Северной Африки. Турция: политическое развитие, достижения и проблемы модернизации. Иран: реформы 1960–1970-х гг.; исламская революция. Афганистан: смена политических режимов, роль внешних сил.</w:t>
      </w:r>
    </w:p>
    <w:p w:rsidR="003944C4" w:rsidRPr="00A55DAB" w:rsidRDefault="003944C4" w:rsidP="003944C4">
      <w:pPr>
        <w:rPr>
          <w:sz w:val="24"/>
          <w:szCs w:val="24"/>
        </w:rPr>
      </w:pPr>
      <w:r w:rsidRPr="00A55DAB">
        <w:rPr>
          <w:sz w:val="24"/>
          <w:szCs w:val="24"/>
        </w:rPr>
        <w:t>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ХХ – начале XXI в. «Арабская весна» и смена политических режимов в начале 2010-х гг. Гражданская война в Сирии.</w:t>
      </w:r>
    </w:p>
    <w:p w:rsidR="003944C4" w:rsidRPr="00A55DAB" w:rsidRDefault="003944C4" w:rsidP="003944C4">
      <w:pPr>
        <w:rPr>
          <w:sz w:val="24"/>
          <w:szCs w:val="24"/>
        </w:rPr>
      </w:pPr>
      <w:r w:rsidRPr="00A55DAB">
        <w:rPr>
          <w:sz w:val="24"/>
          <w:szCs w:val="24"/>
        </w:rPr>
        <w:t>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w:t>
      </w:r>
    </w:p>
    <w:p w:rsidR="003944C4" w:rsidRPr="00A55DAB" w:rsidRDefault="003944C4" w:rsidP="003944C4">
      <w:pPr>
        <w:rPr>
          <w:sz w:val="24"/>
          <w:szCs w:val="24"/>
        </w:rPr>
      </w:pPr>
      <w:r w:rsidRPr="00A55DAB">
        <w:rPr>
          <w:sz w:val="24"/>
          <w:szCs w:val="24"/>
        </w:rPr>
        <w:t xml:space="preserve">Страны Латинской Америки во второй половине ХХ – начале XXI вв. </w:t>
      </w:r>
    </w:p>
    <w:p w:rsidR="003944C4" w:rsidRPr="00A55DAB" w:rsidRDefault="003944C4" w:rsidP="003944C4">
      <w:pPr>
        <w:rPr>
          <w:sz w:val="24"/>
          <w:szCs w:val="24"/>
        </w:rPr>
      </w:pPr>
      <w:r w:rsidRPr="00A55DAB">
        <w:rPr>
          <w:sz w:val="24"/>
          <w:szCs w:val="24"/>
        </w:rPr>
        <w:t>Положение стран Латинской Америки в середине ХХ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 «Левый поворот» в конце ХХ в.</w:t>
      </w:r>
    </w:p>
    <w:p w:rsidR="003944C4" w:rsidRPr="00A55DAB" w:rsidRDefault="003944C4" w:rsidP="003944C4">
      <w:pPr>
        <w:rPr>
          <w:sz w:val="24"/>
          <w:szCs w:val="24"/>
        </w:rPr>
      </w:pPr>
      <w:r w:rsidRPr="00A55DAB">
        <w:rPr>
          <w:sz w:val="24"/>
          <w:szCs w:val="24"/>
        </w:rPr>
        <w:t>Международные отношения во второй половине ХХ –  начале XXI вв. Основные этапы развития международных отношений во второй половине 1940-х – 2020-х гг. 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w:t>
      </w:r>
    </w:p>
    <w:p w:rsidR="003944C4" w:rsidRPr="00A55DAB" w:rsidRDefault="003944C4" w:rsidP="003944C4">
      <w:pPr>
        <w:rPr>
          <w:sz w:val="24"/>
          <w:szCs w:val="24"/>
        </w:rPr>
      </w:pPr>
      <w:r w:rsidRPr="00A55DAB">
        <w:rPr>
          <w:sz w:val="24"/>
          <w:szCs w:val="24"/>
        </w:rPr>
        <w:t>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w:t>
      </w:r>
    </w:p>
    <w:p w:rsidR="003944C4" w:rsidRPr="00A55DAB" w:rsidRDefault="003944C4" w:rsidP="003944C4">
      <w:pPr>
        <w:rPr>
          <w:sz w:val="24"/>
          <w:szCs w:val="24"/>
        </w:rPr>
      </w:pPr>
      <w:r w:rsidRPr="00A55DAB">
        <w:rPr>
          <w:sz w:val="24"/>
          <w:szCs w:val="24"/>
        </w:rPr>
        <w:t>Ввод советских войск в Афганистан (1979 г.).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1989–1991 гг. в странах Центральной и Восточной Европы,  их внешнеполитические последствия. Распад СССР и восточного блока. Российская Федерация – правопреемник СССР на международной арене. Образование СНГ.</w:t>
      </w:r>
    </w:p>
    <w:p w:rsidR="003944C4" w:rsidRPr="00A55DAB" w:rsidRDefault="003944C4" w:rsidP="003944C4">
      <w:pPr>
        <w:rPr>
          <w:sz w:val="24"/>
          <w:szCs w:val="24"/>
        </w:rPr>
      </w:pPr>
      <w:r w:rsidRPr="00A55DAB">
        <w:rPr>
          <w:sz w:val="24"/>
          <w:szCs w:val="24"/>
        </w:rPr>
        <w:t>Международные отношения в конце ХХ – начале XXI в. От биполярного  к многополюсному миру. Региональная и межрегиональная интеграция. Россия  в современном мире: восстановление лидирующих позиций, отстаивание национальных интересов. Усиление позиций Китая на международной арене. Военные конфликты. Международный терроризм. Мировое сообщество и роль России в противостоянии угрозам и вызовам в начале XX в.</w:t>
      </w:r>
    </w:p>
    <w:p w:rsidR="003944C4" w:rsidRPr="00A55DAB" w:rsidRDefault="003944C4" w:rsidP="003944C4">
      <w:pPr>
        <w:rPr>
          <w:sz w:val="24"/>
          <w:szCs w:val="24"/>
        </w:rPr>
      </w:pPr>
      <w:r w:rsidRPr="00A55DAB">
        <w:rPr>
          <w:sz w:val="24"/>
          <w:szCs w:val="24"/>
        </w:rPr>
        <w:t xml:space="preserve">Развитие науки и культуры во второй половине ХХ – начале XXI вв. </w:t>
      </w:r>
    </w:p>
    <w:p w:rsidR="003944C4" w:rsidRPr="00A55DAB" w:rsidRDefault="003944C4" w:rsidP="003944C4">
      <w:pPr>
        <w:rPr>
          <w:sz w:val="24"/>
          <w:szCs w:val="24"/>
        </w:rPr>
      </w:pPr>
      <w:r w:rsidRPr="00A55DAB">
        <w:rPr>
          <w:sz w:val="24"/>
          <w:szCs w:val="24"/>
        </w:rPr>
        <w:t xml:space="preserve">Развитие науки во второй половине ХХ – начале XXI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 </w:t>
      </w:r>
    </w:p>
    <w:p w:rsidR="003944C4" w:rsidRPr="00A55DAB" w:rsidRDefault="003944C4" w:rsidP="003944C4">
      <w:pPr>
        <w:rPr>
          <w:sz w:val="24"/>
          <w:szCs w:val="24"/>
        </w:rPr>
      </w:pPr>
      <w:r w:rsidRPr="00A55DAB">
        <w:rPr>
          <w:sz w:val="24"/>
          <w:szCs w:val="24"/>
        </w:rPr>
        <w:t>Течения и стили в художественной культуре второй половины ХХ – начала XXI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p w:rsidR="003944C4" w:rsidRPr="00A55DAB" w:rsidRDefault="003944C4" w:rsidP="003944C4">
      <w:pPr>
        <w:rPr>
          <w:sz w:val="24"/>
          <w:szCs w:val="24"/>
        </w:rPr>
      </w:pPr>
      <w:r w:rsidRPr="00A55DAB">
        <w:rPr>
          <w:sz w:val="24"/>
          <w:szCs w:val="24"/>
        </w:rPr>
        <w:t xml:space="preserve">Современный мир. </w:t>
      </w:r>
    </w:p>
    <w:p w:rsidR="003944C4" w:rsidRPr="00A55DAB" w:rsidRDefault="003944C4" w:rsidP="003944C4">
      <w:pPr>
        <w:rPr>
          <w:sz w:val="24"/>
          <w:szCs w:val="24"/>
        </w:rPr>
      </w:pPr>
      <w:r w:rsidRPr="00A55DAB">
        <w:rPr>
          <w:sz w:val="24"/>
          <w:szCs w:val="24"/>
        </w:rPr>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w:t>
      </w:r>
    </w:p>
    <w:p w:rsidR="003944C4" w:rsidRPr="00A55DAB" w:rsidRDefault="003944C4" w:rsidP="003944C4">
      <w:pPr>
        <w:rPr>
          <w:sz w:val="24"/>
          <w:szCs w:val="24"/>
        </w:rPr>
      </w:pPr>
      <w:r w:rsidRPr="00A55DAB">
        <w:rPr>
          <w:sz w:val="24"/>
          <w:szCs w:val="24"/>
        </w:rPr>
        <w:t>Обобщение.</w:t>
      </w:r>
    </w:p>
    <w:p w:rsidR="003944C4" w:rsidRPr="00A55DAB" w:rsidRDefault="003944C4" w:rsidP="003944C4">
      <w:pPr>
        <w:rPr>
          <w:sz w:val="24"/>
          <w:szCs w:val="24"/>
        </w:rPr>
      </w:pPr>
      <w:r w:rsidRPr="00A55DAB">
        <w:rPr>
          <w:sz w:val="24"/>
          <w:szCs w:val="24"/>
        </w:rPr>
        <w:t xml:space="preserve">История России. 1945–2022 гг. </w:t>
      </w:r>
    </w:p>
    <w:p w:rsidR="003944C4" w:rsidRPr="00A55DAB" w:rsidRDefault="003944C4" w:rsidP="003944C4">
      <w:pPr>
        <w:rPr>
          <w:sz w:val="24"/>
          <w:szCs w:val="24"/>
        </w:rPr>
      </w:pPr>
      <w:r w:rsidRPr="00A55DAB">
        <w:rPr>
          <w:sz w:val="24"/>
          <w:szCs w:val="24"/>
        </w:rPr>
        <w:t>Введение.</w:t>
      </w:r>
    </w:p>
    <w:p w:rsidR="003944C4" w:rsidRPr="00A55DAB" w:rsidRDefault="003944C4" w:rsidP="003944C4">
      <w:pPr>
        <w:rPr>
          <w:sz w:val="24"/>
          <w:szCs w:val="24"/>
        </w:rPr>
      </w:pPr>
      <w:r w:rsidRPr="00A55DAB">
        <w:rPr>
          <w:sz w:val="24"/>
          <w:szCs w:val="24"/>
        </w:rPr>
        <w:t xml:space="preserve">СССР в 1945–1991 гг. </w:t>
      </w:r>
    </w:p>
    <w:p w:rsidR="003944C4" w:rsidRPr="00A55DAB" w:rsidRDefault="003944C4" w:rsidP="003944C4">
      <w:pPr>
        <w:rPr>
          <w:sz w:val="24"/>
          <w:szCs w:val="24"/>
        </w:rPr>
      </w:pPr>
      <w:r w:rsidRPr="00A55DAB">
        <w:rPr>
          <w:sz w:val="24"/>
          <w:szCs w:val="24"/>
        </w:rPr>
        <w:t xml:space="preserve">СССР в 1945–1953 гг. </w:t>
      </w:r>
    </w:p>
    <w:p w:rsidR="003944C4" w:rsidRPr="00A55DAB" w:rsidRDefault="003944C4" w:rsidP="003944C4">
      <w:pPr>
        <w:rPr>
          <w:sz w:val="24"/>
          <w:szCs w:val="24"/>
        </w:rPr>
      </w:pPr>
      <w:r w:rsidRPr="00A55DAB">
        <w:rPr>
          <w:sz w:val="24"/>
          <w:szCs w:val="24"/>
        </w:rPr>
        <w:t xml:space="preserve">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 </w:t>
      </w:r>
    </w:p>
    <w:p w:rsidR="003944C4" w:rsidRPr="00A55DAB" w:rsidRDefault="003944C4" w:rsidP="003944C4">
      <w:pPr>
        <w:rPr>
          <w:sz w:val="24"/>
          <w:szCs w:val="24"/>
        </w:rPr>
      </w:pPr>
      <w:r w:rsidRPr="00A55DAB">
        <w:rPr>
          <w:sz w:val="24"/>
          <w:szCs w:val="24"/>
        </w:rPr>
        <w:t>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послевоенном потребительском рынке. Колхозный рынок. Голод 1946–1947 гг. Денежная реформа и отмена карточной системы (1947 г.).</w:t>
      </w:r>
    </w:p>
    <w:p w:rsidR="003944C4" w:rsidRPr="00A55DAB" w:rsidRDefault="003944C4" w:rsidP="003944C4">
      <w:pPr>
        <w:rPr>
          <w:sz w:val="24"/>
          <w:szCs w:val="24"/>
        </w:rPr>
      </w:pPr>
      <w:r w:rsidRPr="00A55DAB">
        <w:rPr>
          <w:sz w:val="24"/>
          <w:szCs w:val="24"/>
        </w:rPr>
        <w:t xml:space="preserve">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w:t>
      </w:r>
    </w:p>
    <w:p w:rsidR="003944C4" w:rsidRPr="00A55DAB" w:rsidRDefault="003944C4" w:rsidP="003944C4">
      <w:pPr>
        <w:rPr>
          <w:sz w:val="24"/>
          <w:szCs w:val="24"/>
        </w:rPr>
      </w:pPr>
      <w:r w:rsidRPr="00A55DAB">
        <w:rPr>
          <w:sz w:val="24"/>
          <w:szCs w:val="24"/>
        </w:rPr>
        <w:t xml:space="preserve">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w:t>
      </w:r>
    </w:p>
    <w:p w:rsidR="003944C4" w:rsidRPr="00A55DAB" w:rsidRDefault="003944C4" w:rsidP="003944C4">
      <w:pPr>
        <w:rPr>
          <w:sz w:val="24"/>
          <w:szCs w:val="24"/>
        </w:rPr>
      </w:pPr>
      <w:r w:rsidRPr="00A55DAB">
        <w:rPr>
          <w:sz w:val="24"/>
          <w:szCs w:val="24"/>
        </w:rPr>
        <w:t>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p>
    <w:p w:rsidR="003944C4" w:rsidRPr="00A55DAB" w:rsidRDefault="003944C4" w:rsidP="003944C4">
      <w:pPr>
        <w:rPr>
          <w:sz w:val="24"/>
          <w:szCs w:val="24"/>
        </w:rPr>
      </w:pPr>
      <w:r w:rsidRPr="00A55DAB">
        <w:rPr>
          <w:sz w:val="24"/>
          <w:szCs w:val="24"/>
        </w:rPr>
        <w:t xml:space="preserve"> СССР в середине 1950-х – первой половине 1960-х гг. </w:t>
      </w:r>
    </w:p>
    <w:p w:rsidR="003944C4" w:rsidRPr="00A55DAB" w:rsidRDefault="003944C4" w:rsidP="003944C4">
      <w:pPr>
        <w:rPr>
          <w:sz w:val="24"/>
          <w:szCs w:val="24"/>
        </w:rPr>
      </w:pPr>
      <w:r w:rsidRPr="00A55DAB">
        <w:rPr>
          <w:sz w:val="24"/>
          <w:szCs w:val="24"/>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 </w:t>
      </w:r>
    </w:p>
    <w:p w:rsidR="003944C4" w:rsidRPr="00A55DAB" w:rsidRDefault="003944C4" w:rsidP="003944C4">
      <w:pPr>
        <w:rPr>
          <w:sz w:val="24"/>
          <w:szCs w:val="24"/>
        </w:rPr>
      </w:pPr>
      <w:r w:rsidRPr="00A55DAB">
        <w:rPr>
          <w:sz w:val="24"/>
          <w:szCs w:val="24"/>
        </w:rPr>
        <w:t>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Приоткрытие железного занавеса. Всемирный фестиваль молодежи и студентов 1957 г. Популярные формы досуга. Неофициальная культура. Хрущев и интеллигенция. Антирелигиозные кампании. Гонения на Церковь. Диссиденты. Самиздат и тамиздат.</w:t>
      </w:r>
    </w:p>
    <w:p w:rsidR="003944C4" w:rsidRPr="00A55DAB" w:rsidRDefault="003944C4" w:rsidP="003944C4">
      <w:pPr>
        <w:rPr>
          <w:sz w:val="24"/>
          <w:szCs w:val="24"/>
        </w:rPr>
      </w:pPr>
      <w:r w:rsidRPr="00A55DAB">
        <w:rPr>
          <w:sz w:val="24"/>
          <w:szCs w:val="24"/>
        </w:rPr>
        <w:t>Социально-экономическое развитие СССР. «Догнать и перегнать Америку». Попытки решения продовольственной проблемы. Освоение целинных земель.</w:t>
      </w:r>
    </w:p>
    <w:p w:rsidR="003944C4" w:rsidRPr="00A55DAB" w:rsidRDefault="003944C4" w:rsidP="003944C4">
      <w:pPr>
        <w:rPr>
          <w:sz w:val="24"/>
          <w:szCs w:val="24"/>
        </w:rPr>
      </w:pPr>
      <w:r w:rsidRPr="00A55DAB">
        <w:rPr>
          <w:sz w:val="24"/>
          <w:szCs w:val="24"/>
        </w:rPr>
        <w:t>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 А. Гагарина и первой в мире женщины-космонавта В.В. Терешковой. Влияние НТР на перемены в повседневной жизни людей.</w:t>
      </w:r>
    </w:p>
    <w:p w:rsidR="003944C4" w:rsidRPr="00A55DAB" w:rsidRDefault="003944C4" w:rsidP="003944C4">
      <w:pPr>
        <w:rPr>
          <w:sz w:val="24"/>
          <w:szCs w:val="24"/>
        </w:rPr>
      </w:pPr>
      <w:r w:rsidRPr="00A55DAB">
        <w:rPr>
          <w:sz w:val="24"/>
          <w:szCs w:val="24"/>
        </w:rPr>
        <w:t>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w:t>
      </w:r>
    </w:p>
    <w:p w:rsidR="003944C4" w:rsidRPr="00A55DAB" w:rsidRDefault="003944C4" w:rsidP="003944C4">
      <w:pPr>
        <w:rPr>
          <w:sz w:val="24"/>
          <w:szCs w:val="24"/>
        </w:rPr>
      </w:pPr>
      <w:r w:rsidRPr="00A55DAB">
        <w:rPr>
          <w:sz w:val="24"/>
          <w:szCs w:val="24"/>
        </w:rPr>
        <w:t>ХХII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p w:rsidR="003944C4" w:rsidRPr="00A55DAB" w:rsidRDefault="003944C4" w:rsidP="003944C4">
      <w:pPr>
        <w:rPr>
          <w:sz w:val="24"/>
          <w:szCs w:val="24"/>
        </w:rPr>
      </w:pPr>
      <w:r w:rsidRPr="00A55DAB">
        <w:rPr>
          <w:sz w:val="24"/>
          <w:szCs w:val="24"/>
        </w:rPr>
        <w:t>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w:t>
      </w:r>
    </w:p>
    <w:p w:rsidR="003944C4" w:rsidRPr="00A55DAB" w:rsidRDefault="003944C4" w:rsidP="003944C4">
      <w:pPr>
        <w:rPr>
          <w:sz w:val="24"/>
          <w:szCs w:val="24"/>
        </w:rPr>
      </w:pPr>
      <w:r w:rsidRPr="00A55DAB">
        <w:rPr>
          <w:sz w:val="24"/>
          <w:szCs w:val="24"/>
        </w:rPr>
        <w:t>Конец оттепели. Нарастание негативных тенденций в обществе. Кризис доверия власти. Новочеркасские события. Смещение Н.С. Хрущева.</w:t>
      </w:r>
    </w:p>
    <w:p w:rsidR="003944C4" w:rsidRPr="00A55DAB" w:rsidRDefault="003944C4" w:rsidP="003944C4">
      <w:pPr>
        <w:rPr>
          <w:sz w:val="24"/>
          <w:szCs w:val="24"/>
        </w:rPr>
      </w:pPr>
      <w:r w:rsidRPr="00A55DAB">
        <w:rPr>
          <w:sz w:val="24"/>
          <w:szCs w:val="24"/>
        </w:rPr>
        <w:t xml:space="preserve">Советское государство и общество в середине 1960-х – начале 1980-х гг. </w:t>
      </w:r>
    </w:p>
    <w:p w:rsidR="003944C4" w:rsidRPr="00A55DAB" w:rsidRDefault="003944C4" w:rsidP="003944C4">
      <w:pPr>
        <w:rPr>
          <w:sz w:val="24"/>
          <w:szCs w:val="24"/>
        </w:rPr>
      </w:pPr>
      <w:r w:rsidRPr="00A55DAB">
        <w:rPr>
          <w:sz w:val="24"/>
          <w:szCs w:val="24"/>
        </w:rPr>
        <w:t>Приход к власти Л.И. Брежнева: его окружение и смена политического курса. Десталинизация и ресталинизация. Экономические реформы 1960-х гг. Новые ориентиры аграрной политики. Косыгинская реформа. Конституция СССР 1977 г. Концепция «развитого социализма».</w:t>
      </w:r>
    </w:p>
    <w:p w:rsidR="003944C4" w:rsidRPr="00A55DAB" w:rsidRDefault="003944C4" w:rsidP="003944C4">
      <w:pPr>
        <w:rPr>
          <w:sz w:val="24"/>
          <w:szCs w:val="24"/>
        </w:rPr>
      </w:pPr>
      <w:r w:rsidRPr="00A55DAB">
        <w:rPr>
          <w:sz w:val="24"/>
          <w:szCs w:val="24"/>
        </w:rPr>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w:t>
      </w:r>
    </w:p>
    <w:p w:rsidR="003944C4" w:rsidRPr="00A55DAB" w:rsidRDefault="003944C4" w:rsidP="003944C4">
      <w:pPr>
        <w:rPr>
          <w:sz w:val="24"/>
          <w:szCs w:val="24"/>
        </w:rPr>
      </w:pPr>
      <w:r w:rsidRPr="00A55DAB">
        <w:rPr>
          <w:sz w:val="24"/>
          <w:szCs w:val="24"/>
        </w:rPr>
        <w:t>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Потребительские тенденции в советском обществе. Дефицит и очереди.</w:t>
      </w:r>
    </w:p>
    <w:p w:rsidR="003944C4" w:rsidRPr="00A55DAB" w:rsidRDefault="003944C4" w:rsidP="003944C4">
      <w:pPr>
        <w:rPr>
          <w:sz w:val="24"/>
          <w:szCs w:val="24"/>
        </w:rPr>
      </w:pPr>
      <w:r w:rsidRPr="00A55DAB">
        <w:rPr>
          <w:sz w:val="24"/>
          <w:szCs w:val="24"/>
        </w:rPr>
        <w:t>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Борьба с инакомыслием. Судебные процессы. Цензура  и самиздат.</w:t>
      </w:r>
    </w:p>
    <w:p w:rsidR="003944C4" w:rsidRPr="00A55DAB" w:rsidRDefault="003944C4" w:rsidP="003944C4">
      <w:pPr>
        <w:rPr>
          <w:sz w:val="24"/>
          <w:szCs w:val="24"/>
        </w:rPr>
      </w:pPr>
      <w:r w:rsidRPr="00A55DAB">
        <w:rPr>
          <w:sz w:val="24"/>
          <w:szCs w:val="24"/>
        </w:rPr>
        <w:t xml:space="preserve">Новые вызовы внешнего мира.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 </w:t>
      </w:r>
    </w:p>
    <w:p w:rsidR="003944C4" w:rsidRPr="00A55DAB" w:rsidRDefault="003944C4" w:rsidP="003944C4">
      <w:pPr>
        <w:rPr>
          <w:sz w:val="24"/>
          <w:szCs w:val="24"/>
        </w:rPr>
      </w:pPr>
      <w:r w:rsidRPr="00A55DAB">
        <w:rPr>
          <w:sz w:val="24"/>
          <w:szCs w:val="24"/>
        </w:rPr>
        <w:t>Л.И. Брежнев в оценках современников и историков.</w:t>
      </w:r>
    </w:p>
    <w:p w:rsidR="003944C4" w:rsidRPr="00A55DAB" w:rsidRDefault="003944C4" w:rsidP="003944C4">
      <w:pPr>
        <w:rPr>
          <w:sz w:val="24"/>
          <w:szCs w:val="24"/>
        </w:rPr>
      </w:pPr>
      <w:r w:rsidRPr="00A55DAB">
        <w:rPr>
          <w:sz w:val="24"/>
          <w:szCs w:val="24"/>
        </w:rPr>
        <w:t xml:space="preserve">Политика перестройки. Распад СССР (1985–1991 гг.). </w:t>
      </w:r>
    </w:p>
    <w:p w:rsidR="003944C4" w:rsidRPr="00A55DAB" w:rsidRDefault="003944C4" w:rsidP="003944C4">
      <w:pPr>
        <w:rPr>
          <w:sz w:val="24"/>
          <w:szCs w:val="24"/>
        </w:rPr>
      </w:pPr>
      <w:r w:rsidRPr="00A55DAB">
        <w:rPr>
          <w:sz w:val="24"/>
          <w:szCs w:val="24"/>
        </w:rPr>
        <w:t xml:space="preserve">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 </w:t>
      </w:r>
    </w:p>
    <w:p w:rsidR="003944C4" w:rsidRPr="00A55DAB" w:rsidRDefault="003944C4" w:rsidP="003944C4">
      <w:pPr>
        <w:rPr>
          <w:sz w:val="24"/>
          <w:szCs w:val="24"/>
        </w:rPr>
      </w:pPr>
      <w:r w:rsidRPr="00A55DAB">
        <w:rPr>
          <w:sz w:val="24"/>
          <w:szCs w:val="24"/>
        </w:rPr>
        <w:t>Гласность и плюрализм. Политизация жизни и подъем гражданской активности населения. Либерализация цензуры. Общественные настроения  и дискуссии в обществе. Отказ от догматизма в идеологии. Вторая волна десталинизации. История страны как фактор политической жизни. Отношение  к войне в Афганистане. Неформальные политические объединения.</w:t>
      </w:r>
    </w:p>
    <w:p w:rsidR="003944C4" w:rsidRPr="00A55DAB" w:rsidRDefault="003944C4" w:rsidP="003944C4">
      <w:pPr>
        <w:rPr>
          <w:sz w:val="24"/>
          <w:szCs w:val="24"/>
        </w:rPr>
      </w:pPr>
      <w:r w:rsidRPr="00A55DAB">
        <w:rPr>
          <w:sz w:val="24"/>
          <w:szCs w:val="24"/>
        </w:rPr>
        <w:t>Новое мышление М.С.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p w:rsidR="003944C4" w:rsidRPr="00A55DAB" w:rsidRDefault="003944C4" w:rsidP="003944C4">
      <w:pPr>
        <w:rPr>
          <w:sz w:val="24"/>
          <w:szCs w:val="24"/>
        </w:rPr>
      </w:pPr>
      <w:r w:rsidRPr="00A55DAB">
        <w:rPr>
          <w:sz w:val="24"/>
          <w:szCs w:val="24"/>
        </w:rPr>
        <w:t>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I съезд народных депутатов СССР и его значение. Демократы первой волны, их лидеры и программы.</w:t>
      </w:r>
    </w:p>
    <w:p w:rsidR="003944C4" w:rsidRPr="00A55DAB" w:rsidRDefault="003944C4" w:rsidP="003944C4">
      <w:pPr>
        <w:rPr>
          <w:sz w:val="24"/>
          <w:szCs w:val="24"/>
        </w:rPr>
      </w:pPr>
      <w:r w:rsidRPr="00A55DAB">
        <w:rPr>
          <w:sz w:val="24"/>
          <w:szCs w:val="24"/>
        </w:rPr>
        <w:t xml:space="preserve">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 </w:t>
      </w:r>
    </w:p>
    <w:p w:rsidR="003944C4" w:rsidRPr="00A55DAB" w:rsidRDefault="003944C4" w:rsidP="003944C4">
      <w:pPr>
        <w:rPr>
          <w:sz w:val="24"/>
          <w:szCs w:val="24"/>
        </w:rPr>
      </w:pPr>
      <w:r w:rsidRPr="00A55DAB">
        <w:rPr>
          <w:sz w:val="24"/>
          <w:szCs w:val="24"/>
        </w:rPr>
        <w:t xml:space="preserve">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Углубление политического кризиса. </w:t>
      </w:r>
    </w:p>
    <w:p w:rsidR="003944C4" w:rsidRPr="00A55DAB" w:rsidRDefault="003944C4" w:rsidP="003944C4">
      <w:pPr>
        <w:rPr>
          <w:sz w:val="24"/>
          <w:szCs w:val="24"/>
        </w:rPr>
      </w:pPr>
      <w:r w:rsidRPr="00A55DAB">
        <w:rPr>
          <w:sz w:val="24"/>
          <w:szCs w:val="24"/>
        </w:rPr>
        <w:t>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Ново-Огаревский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w:t>
      </w:r>
    </w:p>
    <w:p w:rsidR="003944C4" w:rsidRPr="00A55DAB" w:rsidRDefault="003944C4" w:rsidP="003944C4">
      <w:pPr>
        <w:rPr>
          <w:sz w:val="24"/>
          <w:szCs w:val="24"/>
        </w:rPr>
      </w:pPr>
      <w:r w:rsidRPr="00A55DAB">
        <w:rPr>
          <w:sz w:val="24"/>
          <w:szCs w:val="24"/>
        </w:rPr>
        <w:t>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w:t>
      </w:r>
    </w:p>
    <w:p w:rsidR="003944C4" w:rsidRPr="00A55DAB" w:rsidRDefault="003944C4" w:rsidP="003944C4">
      <w:pPr>
        <w:rPr>
          <w:sz w:val="24"/>
          <w:szCs w:val="24"/>
        </w:rPr>
      </w:pPr>
      <w:r w:rsidRPr="00A55DAB">
        <w:rPr>
          <w:sz w:val="24"/>
          <w:szCs w:val="24"/>
        </w:rPr>
        <w:t>Реакция мирового сообщества на распад СССР. Россия как преемник СССР  на международной арене.</w:t>
      </w:r>
    </w:p>
    <w:p w:rsidR="003944C4" w:rsidRPr="00A55DAB" w:rsidRDefault="003944C4" w:rsidP="003944C4">
      <w:pPr>
        <w:rPr>
          <w:sz w:val="24"/>
          <w:szCs w:val="24"/>
        </w:rPr>
      </w:pPr>
      <w:r w:rsidRPr="00A55DAB">
        <w:rPr>
          <w:sz w:val="24"/>
          <w:szCs w:val="24"/>
        </w:rPr>
        <w:t xml:space="preserve">Наш край в 1945–1991 гг. </w:t>
      </w:r>
    </w:p>
    <w:p w:rsidR="003944C4" w:rsidRPr="00A55DAB" w:rsidRDefault="003944C4" w:rsidP="003944C4">
      <w:pPr>
        <w:rPr>
          <w:sz w:val="24"/>
          <w:szCs w:val="24"/>
        </w:rPr>
      </w:pPr>
      <w:r w:rsidRPr="00A55DAB">
        <w:rPr>
          <w:sz w:val="24"/>
          <w:szCs w:val="24"/>
        </w:rPr>
        <w:t>Обобщение.</w:t>
      </w:r>
    </w:p>
    <w:p w:rsidR="003944C4" w:rsidRPr="00A55DAB" w:rsidRDefault="003944C4" w:rsidP="003944C4">
      <w:pPr>
        <w:rPr>
          <w:sz w:val="24"/>
          <w:szCs w:val="24"/>
        </w:rPr>
      </w:pPr>
      <w:r w:rsidRPr="00A55DAB">
        <w:rPr>
          <w:sz w:val="24"/>
          <w:szCs w:val="24"/>
        </w:rPr>
        <w:t> Российская Федерация в 1992–2022 гг.</w:t>
      </w:r>
    </w:p>
    <w:p w:rsidR="003944C4" w:rsidRPr="00A55DAB" w:rsidRDefault="003944C4" w:rsidP="003944C4">
      <w:pPr>
        <w:rPr>
          <w:sz w:val="24"/>
          <w:szCs w:val="24"/>
        </w:rPr>
      </w:pPr>
      <w:r w:rsidRPr="00A55DAB">
        <w:rPr>
          <w:sz w:val="24"/>
          <w:szCs w:val="24"/>
        </w:rPr>
        <w:t xml:space="preserve">Становление новой России (1992–1999 гг.). </w:t>
      </w:r>
    </w:p>
    <w:p w:rsidR="003944C4" w:rsidRPr="00A55DAB" w:rsidRDefault="003944C4" w:rsidP="003944C4">
      <w:pPr>
        <w:rPr>
          <w:sz w:val="24"/>
          <w:szCs w:val="24"/>
        </w:rPr>
      </w:pPr>
      <w:r w:rsidRPr="00A55DAB">
        <w:rPr>
          <w:sz w:val="24"/>
          <w:szCs w:val="24"/>
        </w:rPr>
        <w:t>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Ваучерная приватизация.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w:t>
      </w:r>
    </w:p>
    <w:p w:rsidR="003944C4" w:rsidRPr="00A55DAB" w:rsidRDefault="003944C4" w:rsidP="003944C4">
      <w:pPr>
        <w:rPr>
          <w:sz w:val="24"/>
          <w:szCs w:val="24"/>
        </w:rPr>
      </w:pPr>
      <w:r w:rsidRPr="00A55DAB">
        <w:rPr>
          <w:sz w:val="24"/>
          <w:szCs w:val="24"/>
        </w:rPr>
        <w:t xml:space="preserve">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 </w:t>
      </w:r>
    </w:p>
    <w:p w:rsidR="003944C4" w:rsidRPr="00A55DAB" w:rsidRDefault="003944C4" w:rsidP="003944C4">
      <w:pPr>
        <w:rPr>
          <w:sz w:val="24"/>
          <w:szCs w:val="24"/>
        </w:rPr>
      </w:pPr>
      <w:r w:rsidRPr="00A55DAB">
        <w:rPr>
          <w:sz w:val="24"/>
          <w:szCs w:val="24"/>
        </w:rPr>
        <w:t xml:space="preserve">Обострение межнациональных и межконфессиональных отношений  в 1990-е гг. Подписание Федеративного договора (1992 г.) и отдельных соглашений центра с республиками. Взаимоотношения центра и субъектов Федерации. Военно-политический кризис в Чеченской Республике. </w:t>
      </w:r>
    </w:p>
    <w:p w:rsidR="003944C4" w:rsidRPr="00A55DAB" w:rsidRDefault="003944C4" w:rsidP="003944C4">
      <w:pPr>
        <w:rPr>
          <w:sz w:val="24"/>
          <w:szCs w:val="24"/>
        </w:rPr>
      </w:pPr>
      <w:r w:rsidRPr="00A55DAB">
        <w:rPr>
          <w:sz w:val="24"/>
          <w:szCs w:val="24"/>
        </w:rPr>
        <w:t>Корректировка курса реформ и попытки стабилизации экономики. Роль иностранных займов. Тенденции деиндустриализации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w:t>
      </w:r>
    </w:p>
    <w:p w:rsidR="003944C4" w:rsidRPr="00A55DAB" w:rsidRDefault="003944C4" w:rsidP="003944C4">
      <w:pPr>
        <w:rPr>
          <w:sz w:val="24"/>
          <w:szCs w:val="24"/>
        </w:rPr>
      </w:pPr>
      <w:r w:rsidRPr="00A55DAB">
        <w:rPr>
          <w:sz w:val="24"/>
          <w:szCs w:val="24"/>
        </w:rPr>
        <w:t>Повседневная жизнь россиян в условиях реформ. Свобода средств массовой информации (далее –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p w:rsidR="003944C4" w:rsidRPr="00A55DAB" w:rsidRDefault="003944C4" w:rsidP="003944C4">
      <w:pPr>
        <w:rPr>
          <w:sz w:val="24"/>
          <w:szCs w:val="24"/>
        </w:rPr>
      </w:pPr>
      <w:r w:rsidRPr="00A55DAB">
        <w:rPr>
          <w:sz w:val="24"/>
          <w:szCs w:val="24"/>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p w:rsidR="003944C4" w:rsidRPr="00A55DAB" w:rsidRDefault="003944C4" w:rsidP="003944C4">
      <w:pPr>
        <w:rPr>
          <w:sz w:val="24"/>
          <w:szCs w:val="24"/>
        </w:rPr>
      </w:pPr>
      <w:r w:rsidRPr="00A55DAB">
        <w:rPr>
          <w:sz w:val="24"/>
          <w:szCs w:val="24"/>
        </w:rPr>
        <w:t>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w:t>
      </w:r>
    </w:p>
    <w:p w:rsidR="003944C4" w:rsidRPr="00A55DAB" w:rsidRDefault="003944C4" w:rsidP="003944C4">
      <w:pPr>
        <w:rPr>
          <w:sz w:val="24"/>
          <w:szCs w:val="24"/>
        </w:rPr>
      </w:pPr>
      <w:r w:rsidRPr="00A55DAB">
        <w:rPr>
          <w:sz w:val="24"/>
          <w:szCs w:val="24"/>
        </w:rPr>
        <w:t>Россия в ХХI в.: вызовы времени и задачи модернизации.</w:t>
      </w:r>
    </w:p>
    <w:p w:rsidR="003944C4" w:rsidRPr="00A55DAB" w:rsidRDefault="003944C4" w:rsidP="003944C4">
      <w:pPr>
        <w:rPr>
          <w:sz w:val="24"/>
          <w:szCs w:val="24"/>
        </w:rPr>
      </w:pPr>
      <w:r w:rsidRPr="00A55DAB">
        <w:rPr>
          <w:sz w:val="24"/>
          <w:szCs w:val="24"/>
        </w:rPr>
        <w:t>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w:t>
      </w:r>
    </w:p>
    <w:p w:rsidR="003944C4" w:rsidRPr="00A55DAB" w:rsidRDefault="003944C4" w:rsidP="003944C4">
      <w:pPr>
        <w:rPr>
          <w:sz w:val="24"/>
          <w:szCs w:val="24"/>
        </w:rPr>
      </w:pPr>
      <w:r w:rsidRPr="00A55DAB">
        <w:rPr>
          <w:sz w:val="24"/>
          <w:szCs w:val="24"/>
        </w:rPr>
        <w:t xml:space="preserve">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г.) и продолжение (2018 г.) реализации приоритетных национальных проектов. </w:t>
      </w:r>
    </w:p>
    <w:p w:rsidR="003944C4" w:rsidRPr="00A55DAB" w:rsidRDefault="003944C4" w:rsidP="003944C4">
      <w:pPr>
        <w:rPr>
          <w:sz w:val="24"/>
          <w:szCs w:val="24"/>
        </w:rPr>
      </w:pPr>
      <w:r w:rsidRPr="00A55DAB">
        <w:rPr>
          <w:sz w:val="24"/>
          <w:szCs w:val="24"/>
        </w:rPr>
        <w:t>Президент Д.А. Медведев, премьер-министр В.В. Путин. Основные направления внешней и внутренней политики. Проблема стабильности  и преемственности власти.</w:t>
      </w:r>
    </w:p>
    <w:p w:rsidR="003944C4" w:rsidRPr="00A55DAB" w:rsidRDefault="003944C4" w:rsidP="003944C4">
      <w:pPr>
        <w:rPr>
          <w:sz w:val="24"/>
          <w:szCs w:val="24"/>
        </w:rPr>
      </w:pPr>
      <w:r w:rsidRPr="00A55DAB">
        <w:rPr>
          <w:sz w:val="24"/>
          <w:szCs w:val="24"/>
        </w:rPr>
        <w:t xml:space="preserve">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Начало конституционной реформы (2020 г.). </w:t>
      </w:r>
    </w:p>
    <w:p w:rsidR="003944C4" w:rsidRPr="00A55DAB" w:rsidRDefault="003944C4" w:rsidP="003944C4">
      <w:pPr>
        <w:rPr>
          <w:sz w:val="24"/>
          <w:szCs w:val="24"/>
        </w:rPr>
      </w:pPr>
      <w:r w:rsidRPr="00A55DAB">
        <w:rPr>
          <w:sz w:val="24"/>
          <w:szCs w:val="24"/>
        </w:rPr>
        <w:t>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Паралимпийские зимние игры в Сочи (2014 г.),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w:t>
      </w:r>
    </w:p>
    <w:p w:rsidR="003944C4" w:rsidRPr="00A55DAB" w:rsidRDefault="003944C4" w:rsidP="003944C4">
      <w:pPr>
        <w:rPr>
          <w:sz w:val="24"/>
          <w:szCs w:val="24"/>
        </w:rPr>
      </w:pPr>
      <w:r w:rsidRPr="00A55DAB">
        <w:rPr>
          <w:sz w:val="24"/>
          <w:szCs w:val="24"/>
        </w:rPr>
        <w:t>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p w:rsidR="003944C4" w:rsidRPr="00A55DAB" w:rsidRDefault="003944C4" w:rsidP="003944C4">
      <w:pPr>
        <w:rPr>
          <w:sz w:val="24"/>
          <w:szCs w:val="24"/>
        </w:rPr>
      </w:pPr>
      <w:r w:rsidRPr="00A55DAB">
        <w:rPr>
          <w:sz w:val="24"/>
          <w:szCs w:val="24"/>
        </w:rPr>
        <w:t xml:space="preserve">Внешняя политика в конце XX – начале XXI вв. Утверждение новой Концепции внешней политики Российской Федерации (2000 г.)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 </w:t>
      </w:r>
    </w:p>
    <w:p w:rsidR="003944C4" w:rsidRPr="00A55DAB" w:rsidRDefault="003944C4" w:rsidP="003944C4">
      <w:pPr>
        <w:rPr>
          <w:sz w:val="24"/>
          <w:szCs w:val="24"/>
        </w:rPr>
      </w:pPr>
      <w:r w:rsidRPr="00A55DAB">
        <w:rPr>
          <w:sz w:val="24"/>
          <w:szCs w:val="24"/>
        </w:rPr>
        <w:t xml:space="preserve">Центробежные и партнерские тенденции в СНГ. Союзное государство России и Беларуси. Россия в СНГ и в Евразийском экономическом сообществе (ЕврАзЭС).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 </w:t>
      </w:r>
    </w:p>
    <w:p w:rsidR="003944C4" w:rsidRPr="00A55DAB" w:rsidRDefault="003944C4" w:rsidP="003944C4">
      <w:pPr>
        <w:rPr>
          <w:sz w:val="24"/>
          <w:szCs w:val="24"/>
        </w:rPr>
      </w:pPr>
      <w:r w:rsidRPr="00A55DAB">
        <w:rPr>
          <w:sz w:val="24"/>
          <w:szCs w:val="24"/>
        </w:rPr>
        <w:t>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Введение США и их союзниками политических и экономических санкций против России и их последствия.</w:t>
      </w:r>
    </w:p>
    <w:p w:rsidR="003944C4" w:rsidRPr="00A55DAB" w:rsidRDefault="003944C4" w:rsidP="003944C4">
      <w:pPr>
        <w:rPr>
          <w:sz w:val="24"/>
          <w:szCs w:val="24"/>
        </w:rPr>
      </w:pPr>
      <w:r w:rsidRPr="00A55DAB">
        <w:rPr>
          <w:sz w:val="24"/>
          <w:szCs w:val="24"/>
        </w:rPr>
        <w:t>Россия в борьбе с коронавирусной пандемией, оказание помощи зарубежным странам. Мир и процессы глобализации в новых условиях. Международный нефтяной кризис 2020 г. и его последствия. Россия в современном мире.</w:t>
      </w:r>
    </w:p>
    <w:p w:rsidR="003944C4" w:rsidRPr="00A55DAB" w:rsidRDefault="003944C4" w:rsidP="003944C4">
      <w:pPr>
        <w:rPr>
          <w:sz w:val="24"/>
          <w:szCs w:val="24"/>
        </w:rPr>
      </w:pPr>
      <w:r w:rsidRPr="00A55DAB">
        <w:rPr>
          <w:sz w:val="24"/>
          <w:szCs w:val="24"/>
        </w:rPr>
        <w:t>Религия, наука и культура России в конце XX – начале XXI вв.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p w:rsidR="003944C4" w:rsidRPr="00A55DAB" w:rsidRDefault="003944C4" w:rsidP="003944C4">
      <w:pPr>
        <w:rPr>
          <w:sz w:val="24"/>
          <w:szCs w:val="24"/>
        </w:rPr>
      </w:pPr>
      <w:r w:rsidRPr="00A55DAB">
        <w:rPr>
          <w:sz w:val="24"/>
          <w:szCs w:val="24"/>
        </w:rPr>
        <w:t xml:space="preserve">Наш край в 1992–2022 гг. </w:t>
      </w:r>
    </w:p>
    <w:p w:rsidR="003944C4" w:rsidRPr="00A55DAB" w:rsidRDefault="003944C4" w:rsidP="003944C4">
      <w:pPr>
        <w:rPr>
          <w:sz w:val="24"/>
          <w:szCs w:val="24"/>
        </w:rPr>
      </w:pPr>
      <w:r w:rsidRPr="00A55DAB">
        <w:rPr>
          <w:sz w:val="24"/>
          <w:szCs w:val="24"/>
        </w:rPr>
        <w:t xml:space="preserve">Итоговое обобщение. </w:t>
      </w:r>
    </w:p>
    <w:p w:rsidR="003944C4" w:rsidRPr="00A55DAB" w:rsidRDefault="003944C4" w:rsidP="003944C4">
      <w:pPr>
        <w:rPr>
          <w:sz w:val="24"/>
          <w:szCs w:val="24"/>
        </w:rPr>
      </w:pPr>
    </w:p>
    <w:p w:rsidR="003944C4" w:rsidRPr="00A55DAB" w:rsidRDefault="003944C4" w:rsidP="003944C4">
      <w:pPr>
        <w:rPr>
          <w:b/>
          <w:sz w:val="24"/>
          <w:szCs w:val="24"/>
        </w:rPr>
      </w:pPr>
      <w:r w:rsidRPr="00A55DAB">
        <w:rPr>
          <w:b/>
          <w:sz w:val="24"/>
          <w:szCs w:val="24"/>
        </w:rPr>
        <w:t>Планируемые результаты освоения программы по истории  на уровне среднего общего образования</w:t>
      </w:r>
    </w:p>
    <w:p w:rsidR="003944C4" w:rsidRPr="00A55DAB" w:rsidRDefault="003944C4" w:rsidP="003944C4">
      <w:pPr>
        <w:rPr>
          <w:sz w:val="24"/>
          <w:szCs w:val="24"/>
        </w:rPr>
      </w:pPr>
      <w:r w:rsidRPr="00A55DAB">
        <w:rPr>
          <w:sz w:val="24"/>
          <w:szCs w:val="24"/>
        </w:rPr>
        <w:t>К важнейшим личностным результатам изучения истории относятся:</w:t>
      </w:r>
    </w:p>
    <w:p w:rsidR="003944C4" w:rsidRPr="00A55DAB" w:rsidRDefault="003944C4" w:rsidP="003944C4">
      <w:pPr>
        <w:rPr>
          <w:sz w:val="24"/>
          <w:szCs w:val="24"/>
        </w:rPr>
      </w:pPr>
      <w:r w:rsidRPr="00A55DAB">
        <w:rPr>
          <w:sz w:val="24"/>
          <w:szCs w:val="24"/>
        </w:rPr>
        <w:t xml:space="preserve">1) в сфере гражданского воспитания: осмысление сложившихся в российской истории традиций гражданского служения Отечеству; сформированность гражданской позиции обучающегося как активного и ответственного члена российского общества; осознание исторического значения конституционного развития России, своих конституционных прав и обязанностей, уважение закона  и правопорядка; принятие традиционных национальных, общечеловеческих гуманистических и демократических ценностей; 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умение взаимодействовать  с социальными институтами в соответствии с их функциями  и назначением; готовность к гуманитарной и волонтерской деятельности; </w:t>
      </w:r>
    </w:p>
    <w:p w:rsidR="003944C4" w:rsidRPr="00A55DAB" w:rsidRDefault="003944C4" w:rsidP="003944C4">
      <w:pPr>
        <w:rPr>
          <w:sz w:val="24"/>
          <w:szCs w:val="24"/>
        </w:rPr>
      </w:pPr>
      <w:r w:rsidRPr="00A55DAB">
        <w:rPr>
          <w:sz w:val="24"/>
          <w:szCs w:val="24"/>
        </w:rPr>
        <w:t>2) в сфере патриотического воспитания: 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3944C4" w:rsidRPr="00A55DAB" w:rsidRDefault="003944C4" w:rsidP="003944C4">
      <w:pPr>
        <w:rPr>
          <w:sz w:val="24"/>
          <w:szCs w:val="24"/>
        </w:rPr>
      </w:pPr>
      <w:r w:rsidRPr="00A55DAB">
        <w:rPr>
          <w:sz w:val="24"/>
          <w:szCs w:val="24"/>
        </w:rPr>
        <w:t xml:space="preserve">3) в сфере духовно-нравственного воспитания: личностное осмысление  и принятие сущности и значения исторически сложившихся и развивавшихся духовно-нравственных ценностей российского народа; сформированность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 </w:t>
      </w:r>
    </w:p>
    <w:p w:rsidR="003944C4" w:rsidRPr="00A55DAB" w:rsidRDefault="003944C4" w:rsidP="003944C4">
      <w:pPr>
        <w:rPr>
          <w:sz w:val="24"/>
          <w:szCs w:val="24"/>
        </w:rPr>
      </w:pPr>
      <w:r w:rsidRPr="00A55DAB">
        <w:rPr>
          <w:sz w:val="24"/>
          <w:szCs w:val="24"/>
        </w:rPr>
        <w:tab/>
        <w:t>4) в сфере эстетического воспитания: представление об исторически сложившемся культурном многообразии своей страны и мира; способность воспринимать различные виды искусства, традиции и творчество своего и других народов, ощущать эмоциональное воздействие искусства; 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3944C4" w:rsidRPr="00A55DAB" w:rsidRDefault="003944C4" w:rsidP="003944C4">
      <w:pPr>
        <w:rPr>
          <w:sz w:val="24"/>
          <w:szCs w:val="24"/>
        </w:rPr>
      </w:pPr>
      <w:r w:rsidRPr="00A55DAB">
        <w:rPr>
          <w:sz w:val="24"/>
          <w:szCs w:val="24"/>
        </w:rPr>
        <w:t xml:space="preserve">5) в сфере физического воспитания: осознание ценности жизни  и необходимости ее сохранения (в том числе на основе примеров из истории); 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rsidR="003944C4" w:rsidRPr="00A55DAB" w:rsidRDefault="003944C4" w:rsidP="003944C4">
      <w:pPr>
        <w:rPr>
          <w:sz w:val="24"/>
          <w:szCs w:val="24"/>
        </w:rPr>
      </w:pPr>
      <w:r w:rsidRPr="00A55DAB">
        <w:rPr>
          <w:sz w:val="24"/>
          <w:szCs w:val="24"/>
        </w:rPr>
        <w:t>6) в сфере трудового воспитания: 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мотивация и способность к образованию  и самообразованию на протяжении всей жизни;</w:t>
      </w:r>
    </w:p>
    <w:p w:rsidR="003944C4" w:rsidRPr="00A55DAB" w:rsidRDefault="003944C4" w:rsidP="003944C4">
      <w:pPr>
        <w:rPr>
          <w:sz w:val="24"/>
          <w:szCs w:val="24"/>
        </w:rPr>
      </w:pPr>
      <w:r w:rsidRPr="00A55DAB">
        <w:rPr>
          <w:sz w:val="24"/>
          <w:szCs w:val="24"/>
        </w:rPr>
        <w:t>7) в сфере экологического воспитания: 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активное неприятие действий, приносящих вред окружающей природной и социальной среде;</w:t>
      </w:r>
    </w:p>
    <w:p w:rsidR="003944C4" w:rsidRPr="00A55DAB" w:rsidRDefault="003944C4" w:rsidP="003944C4">
      <w:pPr>
        <w:rPr>
          <w:sz w:val="24"/>
          <w:szCs w:val="24"/>
        </w:rPr>
      </w:pPr>
      <w:r w:rsidRPr="00A55DAB">
        <w:rPr>
          <w:sz w:val="24"/>
          <w:szCs w:val="24"/>
        </w:rPr>
        <w:t>8) в понимании ценности научного познания: 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 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3944C4" w:rsidRPr="00A55DAB" w:rsidRDefault="003944C4" w:rsidP="003944C4">
      <w:pPr>
        <w:rPr>
          <w:sz w:val="24"/>
          <w:szCs w:val="24"/>
        </w:rPr>
      </w:pPr>
      <w:r w:rsidRPr="00A55DAB">
        <w:rPr>
          <w:sz w:val="24"/>
          <w:szCs w:val="24"/>
        </w:rPr>
        <w:t>9) в сфере развития эмоционального интеллекта обучающихся: 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3944C4" w:rsidRPr="00A55DAB" w:rsidRDefault="003944C4" w:rsidP="003944C4">
      <w:pPr>
        <w:rPr>
          <w:sz w:val="24"/>
          <w:szCs w:val="24"/>
        </w:rPr>
      </w:pPr>
      <w:r w:rsidRPr="00A55DAB">
        <w:rPr>
          <w:sz w:val="24"/>
          <w:szCs w:val="24"/>
        </w:rPr>
        <w:t xml:space="preserve"> 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3944C4" w:rsidRPr="00A55DAB" w:rsidRDefault="003944C4" w:rsidP="003944C4">
      <w:pPr>
        <w:rPr>
          <w:sz w:val="24"/>
          <w:szCs w:val="24"/>
        </w:rPr>
      </w:pPr>
      <w:r w:rsidRPr="00A55DAB">
        <w:rPr>
          <w:sz w:val="24"/>
          <w:szCs w:val="24"/>
        </w:rPr>
        <w:t>У обучающегося будут сформированы следующие базовые логические действия как часть познавательных универсальных учебных действий:</w:t>
      </w:r>
    </w:p>
    <w:p w:rsidR="003944C4" w:rsidRPr="00A55DAB" w:rsidRDefault="003944C4" w:rsidP="003944C4">
      <w:pPr>
        <w:rPr>
          <w:sz w:val="24"/>
          <w:szCs w:val="24"/>
        </w:rPr>
      </w:pPr>
      <w:r w:rsidRPr="00A55DAB">
        <w:rPr>
          <w:sz w:val="24"/>
          <w:szCs w:val="24"/>
        </w:rPr>
        <w:t xml:space="preserve">формулировать проблему, вопрос, требующий решения; </w:t>
      </w:r>
    </w:p>
    <w:p w:rsidR="003944C4" w:rsidRPr="00A55DAB" w:rsidRDefault="003944C4" w:rsidP="003944C4">
      <w:pPr>
        <w:rPr>
          <w:sz w:val="24"/>
          <w:szCs w:val="24"/>
        </w:rPr>
      </w:pPr>
      <w:r w:rsidRPr="00A55DAB">
        <w:rPr>
          <w:sz w:val="24"/>
          <w:szCs w:val="24"/>
        </w:rPr>
        <w:t xml:space="preserve">устанавливать существенный признак или основания для сравнения, классификации и обобщения; </w:t>
      </w:r>
    </w:p>
    <w:p w:rsidR="003944C4" w:rsidRPr="00A55DAB" w:rsidRDefault="003944C4" w:rsidP="003944C4">
      <w:pPr>
        <w:rPr>
          <w:sz w:val="24"/>
          <w:szCs w:val="24"/>
        </w:rPr>
      </w:pPr>
      <w:r w:rsidRPr="00A55DAB">
        <w:rPr>
          <w:sz w:val="24"/>
          <w:szCs w:val="24"/>
        </w:rPr>
        <w:t>определять цели деятельности, задавать параметры и критерии их достижения;</w:t>
      </w:r>
    </w:p>
    <w:p w:rsidR="003944C4" w:rsidRPr="00A55DAB" w:rsidRDefault="003944C4" w:rsidP="003944C4">
      <w:pPr>
        <w:rPr>
          <w:sz w:val="24"/>
          <w:szCs w:val="24"/>
        </w:rPr>
      </w:pPr>
      <w:r w:rsidRPr="00A55DAB">
        <w:rPr>
          <w:sz w:val="24"/>
          <w:szCs w:val="24"/>
        </w:rPr>
        <w:t xml:space="preserve"> выявлять закономерные черты и противоречия в рассматриваемых явлениях;</w:t>
      </w:r>
    </w:p>
    <w:p w:rsidR="003944C4" w:rsidRPr="00A55DAB" w:rsidRDefault="003944C4" w:rsidP="003944C4">
      <w:pPr>
        <w:rPr>
          <w:sz w:val="24"/>
          <w:szCs w:val="24"/>
        </w:rPr>
      </w:pPr>
      <w:r w:rsidRPr="00A55DAB">
        <w:rPr>
          <w:sz w:val="24"/>
          <w:szCs w:val="24"/>
        </w:rPr>
        <w:t>разрабатывать план решения проблемы с учетом анализа имеющихся ресурсов;</w:t>
      </w:r>
    </w:p>
    <w:p w:rsidR="003944C4" w:rsidRPr="00A55DAB" w:rsidRDefault="003944C4" w:rsidP="003944C4">
      <w:pPr>
        <w:rPr>
          <w:sz w:val="24"/>
          <w:szCs w:val="24"/>
        </w:rPr>
      </w:pPr>
      <w:r w:rsidRPr="00A55DAB">
        <w:rPr>
          <w:sz w:val="24"/>
          <w:szCs w:val="24"/>
        </w:rPr>
        <w:t>вносить коррективы в деятельность, оценивать соответствие результатов целям.</w:t>
      </w:r>
    </w:p>
    <w:p w:rsidR="003944C4" w:rsidRPr="00A55DAB" w:rsidRDefault="003944C4" w:rsidP="003944C4">
      <w:pPr>
        <w:rPr>
          <w:sz w:val="24"/>
          <w:szCs w:val="24"/>
        </w:rPr>
      </w:pPr>
      <w:r w:rsidRPr="00A55DAB">
        <w:rPr>
          <w:sz w:val="24"/>
          <w:szCs w:val="24"/>
        </w:rPr>
        <w:t>У обучающегося будут сформированы следующие базовые исследовательские действия как часть познавательных универсальных учебных действий:</w:t>
      </w:r>
    </w:p>
    <w:p w:rsidR="003944C4" w:rsidRPr="00A55DAB" w:rsidRDefault="003944C4" w:rsidP="003944C4">
      <w:pPr>
        <w:rPr>
          <w:sz w:val="24"/>
          <w:szCs w:val="24"/>
        </w:rPr>
      </w:pPr>
      <w:r w:rsidRPr="00A55DAB">
        <w:rPr>
          <w:sz w:val="24"/>
          <w:szCs w:val="24"/>
        </w:rPr>
        <w:t xml:space="preserve">определять познавательную задачу; </w:t>
      </w:r>
    </w:p>
    <w:p w:rsidR="003944C4" w:rsidRPr="00A55DAB" w:rsidRDefault="003944C4" w:rsidP="003944C4">
      <w:pPr>
        <w:rPr>
          <w:sz w:val="24"/>
          <w:szCs w:val="24"/>
        </w:rPr>
      </w:pPr>
      <w:r w:rsidRPr="00A55DAB">
        <w:rPr>
          <w:sz w:val="24"/>
          <w:szCs w:val="24"/>
        </w:rPr>
        <w:t xml:space="preserve">намечать путь ее решения и осуществлять подбор исторического материала, объекта; </w:t>
      </w:r>
    </w:p>
    <w:p w:rsidR="003944C4" w:rsidRPr="00A55DAB" w:rsidRDefault="003944C4" w:rsidP="003944C4">
      <w:pPr>
        <w:rPr>
          <w:sz w:val="24"/>
          <w:szCs w:val="24"/>
        </w:rPr>
      </w:pPr>
      <w:r w:rsidRPr="00A55DAB">
        <w:rPr>
          <w:sz w:val="24"/>
          <w:szCs w:val="24"/>
        </w:rPr>
        <w:t>владеть навыками учебно-исследовательской и проектной деятельности;</w:t>
      </w:r>
    </w:p>
    <w:p w:rsidR="003944C4" w:rsidRPr="00A55DAB" w:rsidRDefault="003944C4" w:rsidP="003944C4">
      <w:pPr>
        <w:rPr>
          <w:sz w:val="24"/>
          <w:szCs w:val="24"/>
        </w:rPr>
      </w:pPr>
      <w:r w:rsidRPr="00A55DAB">
        <w:rPr>
          <w:sz w:val="24"/>
          <w:szCs w:val="24"/>
        </w:rPr>
        <w:t xml:space="preserve">осуществлять анализ объекта в соответствии с принципом историзма, основными процедурами исторического познания; </w:t>
      </w:r>
    </w:p>
    <w:p w:rsidR="003944C4" w:rsidRPr="00A55DAB" w:rsidRDefault="003944C4" w:rsidP="003944C4">
      <w:pPr>
        <w:rPr>
          <w:sz w:val="24"/>
          <w:szCs w:val="24"/>
        </w:rPr>
      </w:pPr>
      <w:r w:rsidRPr="00A55DAB">
        <w:rPr>
          <w:sz w:val="24"/>
          <w:szCs w:val="24"/>
        </w:rPr>
        <w:t xml:space="preserve">систематизировать и обобщать исторические факты (в том числе в форме таблиц, схем); </w:t>
      </w:r>
    </w:p>
    <w:p w:rsidR="003944C4" w:rsidRPr="00A55DAB" w:rsidRDefault="003944C4" w:rsidP="003944C4">
      <w:pPr>
        <w:rPr>
          <w:sz w:val="24"/>
          <w:szCs w:val="24"/>
        </w:rPr>
      </w:pPr>
      <w:r w:rsidRPr="00A55DAB">
        <w:rPr>
          <w:sz w:val="24"/>
          <w:szCs w:val="24"/>
        </w:rPr>
        <w:t xml:space="preserve">выявлять характерные признаки исторических явлений; </w:t>
      </w:r>
    </w:p>
    <w:p w:rsidR="003944C4" w:rsidRPr="00A55DAB" w:rsidRDefault="003944C4" w:rsidP="003944C4">
      <w:pPr>
        <w:rPr>
          <w:sz w:val="24"/>
          <w:szCs w:val="24"/>
        </w:rPr>
      </w:pPr>
      <w:r w:rsidRPr="00A55DAB">
        <w:rPr>
          <w:sz w:val="24"/>
          <w:szCs w:val="24"/>
        </w:rPr>
        <w:t xml:space="preserve">раскрывать причинно-следственные связи событий прошлого и настоящего; </w:t>
      </w:r>
    </w:p>
    <w:p w:rsidR="003944C4" w:rsidRPr="00A55DAB" w:rsidRDefault="003944C4" w:rsidP="003944C4">
      <w:pPr>
        <w:rPr>
          <w:sz w:val="24"/>
          <w:szCs w:val="24"/>
        </w:rPr>
      </w:pPr>
      <w:r w:rsidRPr="00A55DAB">
        <w:rPr>
          <w:sz w:val="24"/>
          <w:szCs w:val="24"/>
        </w:rPr>
        <w:t xml:space="preserve">сравнивать события, ситуации, определяя основания для сравнения, выявляя общие черты и различия; </w:t>
      </w:r>
    </w:p>
    <w:p w:rsidR="003944C4" w:rsidRPr="00A55DAB" w:rsidRDefault="003944C4" w:rsidP="003944C4">
      <w:pPr>
        <w:rPr>
          <w:sz w:val="24"/>
          <w:szCs w:val="24"/>
        </w:rPr>
      </w:pPr>
      <w:r w:rsidRPr="00A55DAB">
        <w:rPr>
          <w:sz w:val="24"/>
          <w:szCs w:val="24"/>
        </w:rPr>
        <w:t xml:space="preserve">формулировать и обосновывать выводы; </w:t>
      </w:r>
    </w:p>
    <w:p w:rsidR="003944C4" w:rsidRPr="00A55DAB" w:rsidRDefault="003944C4" w:rsidP="003944C4">
      <w:pPr>
        <w:rPr>
          <w:sz w:val="24"/>
          <w:szCs w:val="24"/>
        </w:rPr>
      </w:pPr>
      <w:r w:rsidRPr="00A55DAB">
        <w:rPr>
          <w:sz w:val="24"/>
          <w:szCs w:val="24"/>
        </w:rPr>
        <w:t xml:space="preserve">соотносить полученный результат с имеющимся историческим знанием; </w:t>
      </w:r>
    </w:p>
    <w:p w:rsidR="003944C4" w:rsidRPr="00A55DAB" w:rsidRDefault="003944C4" w:rsidP="003944C4">
      <w:pPr>
        <w:rPr>
          <w:sz w:val="24"/>
          <w:szCs w:val="24"/>
        </w:rPr>
      </w:pPr>
      <w:r w:rsidRPr="00A55DAB">
        <w:rPr>
          <w:sz w:val="24"/>
          <w:szCs w:val="24"/>
        </w:rPr>
        <w:t xml:space="preserve">определять новизну и обоснованность полученного результата; </w:t>
      </w:r>
    </w:p>
    <w:p w:rsidR="003944C4" w:rsidRPr="00A55DAB" w:rsidRDefault="003944C4" w:rsidP="003944C4">
      <w:pPr>
        <w:rPr>
          <w:sz w:val="24"/>
          <w:szCs w:val="24"/>
        </w:rPr>
      </w:pPr>
      <w:r w:rsidRPr="00A55DAB">
        <w:rPr>
          <w:sz w:val="24"/>
          <w:szCs w:val="24"/>
        </w:rPr>
        <w:t xml:space="preserve">представлять результаты своей деятельности в различных формах (сообщение, эссе, презентация, реферат, учебный проект и другие); </w:t>
      </w:r>
    </w:p>
    <w:p w:rsidR="003944C4" w:rsidRPr="00A55DAB" w:rsidRDefault="003944C4" w:rsidP="003944C4">
      <w:pPr>
        <w:rPr>
          <w:sz w:val="24"/>
          <w:szCs w:val="24"/>
        </w:rPr>
      </w:pPr>
      <w:r w:rsidRPr="00A55DAB">
        <w:rPr>
          <w:sz w:val="24"/>
          <w:szCs w:val="24"/>
        </w:rPr>
        <w:t xml:space="preserve">объяснять сферу применения и значение проведенного учебного исследования в современном общественном контексте. </w:t>
      </w:r>
    </w:p>
    <w:p w:rsidR="003944C4" w:rsidRPr="00A55DAB" w:rsidRDefault="003944C4" w:rsidP="003944C4">
      <w:pPr>
        <w:rPr>
          <w:sz w:val="24"/>
          <w:szCs w:val="24"/>
        </w:rPr>
      </w:pPr>
      <w:r w:rsidRPr="00A55DAB">
        <w:rPr>
          <w:sz w:val="24"/>
          <w:szCs w:val="24"/>
        </w:rPr>
        <w:t>У обучающегося будут сформированы умения работать  с информацией как часть познавательных универсальных учебных действий:</w:t>
      </w:r>
    </w:p>
    <w:p w:rsidR="003944C4" w:rsidRPr="00A55DAB" w:rsidRDefault="003944C4" w:rsidP="003944C4">
      <w:pPr>
        <w:rPr>
          <w:sz w:val="24"/>
          <w:szCs w:val="24"/>
        </w:rPr>
      </w:pPr>
      <w:r w:rsidRPr="00A55DAB">
        <w:rPr>
          <w:sz w:val="24"/>
          <w:szCs w:val="24"/>
        </w:rPr>
        <w:t xml:space="preserve">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rsidR="003944C4" w:rsidRPr="00A55DAB" w:rsidRDefault="003944C4" w:rsidP="003944C4">
      <w:pPr>
        <w:rPr>
          <w:sz w:val="24"/>
          <w:szCs w:val="24"/>
        </w:rPr>
      </w:pPr>
      <w:r w:rsidRPr="00A55DAB">
        <w:rPr>
          <w:sz w:val="24"/>
          <w:szCs w:val="24"/>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rsidR="003944C4" w:rsidRPr="00A55DAB" w:rsidRDefault="003944C4" w:rsidP="003944C4">
      <w:pPr>
        <w:rPr>
          <w:sz w:val="24"/>
          <w:szCs w:val="24"/>
        </w:rPr>
      </w:pPr>
      <w:r w:rsidRPr="00A55DAB">
        <w:rPr>
          <w:sz w:val="24"/>
          <w:szCs w:val="24"/>
        </w:rPr>
        <w:t xml:space="preserve">рассматривать комплексы источников, выявляя совпадения и различия  их свидетельств; </w:t>
      </w:r>
    </w:p>
    <w:p w:rsidR="003944C4" w:rsidRPr="00A55DAB" w:rsidRDefault="003944C4" w:rsidP="003944C4">
      <w:pPr>
        <w:rPr>
          <w:sz w:val="24"/>
          <w:szCs w:val="24"/>
        </w:rPr>
      </w:pPr>
      <w:r w:rsidRPr="00A55DAB">
        <w:rPr>
          <w:sz w:val="24"/>
          <w:szCs w:val="24"/>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rsidR="003944C4" w:rsidRPr="00A55DAB" w:rsidRDefault="003944C4" w:rsidP="003944C4">
      <w:pPr>
        <w:rPr>
          <w:sz w:val="24"/>
          <w:szCs w:val="24"/>
        </w:rPr>
      </w:pPr>
      <w:r w:rsidRPr="00A55DAB">
        <w:rPr>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3944C4" w:rsidRPr="00A55DAB" w:rsidRDefault="003944C4" w:rsidP="003944C4">
      <w:pPr>
        <w:rPr>
          <w:sz w:val="24"/>
          <w:szCs w:val="24"/>
        </w:rPr>
      </w:pPr>
      <w:r w:rsidRPr="00A55DAB">
        <w:rPr>
          <w:sz w:val="24"/>
          <w:szCs w:val="24"/>
        </w:rPr>
        <w:t>У обучающегося будут сформированы умения общения как часть коммуникативных универсальных учебных действий:</w:t>
      </w:r>
    </w:p>
    <w:p w:rsidR="003944C4" w:rsidRPr="00A55DAB" w:rsidRDefault="003944C4" w:rsidP="003944C4">
      <w:pPr>
        <w:rPr>
          <w:sz w:val="24"/>
          <w:szCs w:val="24"/>
        </w:rPr>
      </w:pPr>
      <w:r w:rsidRPr="00A55DAB">
        <w:rPr>
          <w:sz w:val="24"/>
          <w:szCs w:val="24"/>
        </w:rPr>
        <w:t xml:space="preserve">представлять особенности взаимодействия людей в исторических обществах  и современном мире; </w:t>
      </w:r>
    </w:p>
    <w:p w:rsidR="003944C4" w:rsidRPr="00A55DAB" w:rsidRDefault="003944C4" w:rsidP="003944C4">
      <w:pPr>
        <w:rPr>
          <w:sz w:val="24"/>
          <w:szCs w:val="24"/>
        </w:rPr>
      </w:pPr>
      <w:r w:rsidRPr="00A55DAB">
        <w:rPr>
          <w:sz w:val="24"/>
          <w:szCs w:val="24"/>
        </w:rPr>
        <w:t xml:space="preserve">участвовать в обсуждении событий и личностей прошлого и современности, выявляя сходство и различие высказываемых оценок; </w:t>
      </w:r>
    </w:p>
    <w:p w:rsidR="003944C4" w:rsidRPr="00A55DAB" w:rsidRDefault="003944C4" w:rsidP="003944C4">
      <w:pPr>
        <w:rPr>
          <w:sz w:val="24"/>
          <w:szCs w:val="24"/>
        </w:rPr>
      </w:pPr>
      <w:r w:rsidRPr="00A55DAB">
        <w:rPr>
          <w:sz w:val="24"/>
          <w:szCs w:val="24"/>
        </w:rPr>
        <w:t xml:space="preserve">излагать и аргументировать свою точку зрения в устном высказывании, письменном тексте; </w:t>
      </w:r>
    </w:p>
    <w:p w:rsidR="003944C4" w:rsidRPr="00A55DAB" w:rsidRDefault="003944C4" w:rsidP="003944C4">
      <w:pPr>
        <w:rPr>
          <w:sz w:val="24"/>
          <w:szCs w:val="24"/>
        </w:rPr>
      </w:pPr>
      <w:r w:rsidRPr="00A55DAB">
        <w:rPr>
          <w:sz w:val="24"/>
          <w:szCs w:val="24"/>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rsidR="003944C4" w:rsidRPr="00A55DAB" w:rsidRDefault="003944C4" w:rsidP="003944C4">
      <w:pPr>
        <w:rPr>
          <w:sz w:val="24"/>
          <w:szCs w:val="24"/>
        </w:rPr>
      </w:pPr>
      <w:r w:rsidRPr="00A55DAB">
        <w:rPr>
          <w:sz w:val="24"/>
          <w:szCs w:val="24"/>
        </w:rPr>
        <w:t>аргументированно вести диалог, уметь смягчать конфликтные ситуации.</w:t>
      </w:r>
    </w:p>
    <w:p w:rsidR="003944C4" w:rsidRPr="00A55DAB" w:rsidRDefault="003944C4" w:rsidP="003944C4">
      <w:pPr>
        <w:rPr>
          <w:sz w:val="24"/>
          <w:szCs w:val="24"/>
        </w:rPr>
      </w:pPr>
      <w:r w:rsidRPr="00A55DAB">
        <w:rPr>
          <w:sz w:val="24"/>
          <w:szCs w:val="24"/>
        </w:rPr>
        <w:t>У обучающегося будут сформированы умения совместной деятельности:</w:t>
      </w:r>
    </w:p>
    <w:p w:rsidR="003944C4" w:rsidRPr="00A55DAB" w:rsidRDefault="003944C4" w:rsidP="003944C4">
      <w:pPr>
        <w:rPr>
          <w:sz w:val="24"/>
          <w:szCs w:val="24"/>
        </w:rPr>
      </w:pPr>
      <w:r w:rsidRPr="00A55DAB">
        <w:rPr>
          <w:sz w:val="24"/>
          <w:szCs w:val="24"/>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rsidR="003944C4" w:rsidRPr="00A55DAB" w:rsidRDefault="003944C4" w:rsidP="003944C4">
      <w:pPr>
        <w:rPr>
          <w:sz w:val="24"/>
          <w:szCs w:val="24"/>
        </w:rPr>
      </w:pPr>
      <w:r w:rsidRPr="00A55DAB">
        <w:rPr>
          <w:sz w:val="24"/>
          <w:szCs w:val="24"/>
        </w:rPr>
        <w:t xml:space="preserve">планировать и осуществлять совместную работу, коллективные учебные проекты по истории, в том числе на региональном материале; </w:t>
      </w:r>
    </w:p>
    <w:p w:rsidR="003944C4" w:rsidRPr="00A55DAB" w:rsidRDefault="003944C4" w:rsidP="003944C4">
      <w:pPr>
        <w:rPr>
          <w:sz w:val="24"/>
          <w:szCs w:val="24"/>
        </w:rPr>
      </w:pPr>
      <w:r w:rsidRPr="00A55DAB">
        <w:rPr>
          <w:sz w:val="24"/>
          <w:szCs w:val="24"/>
        </w:rPr>
        <w:t xml:space="preserve">определять свое участие в общей работе и координировать свои действия  с другими членами команды; </w:t>
      </w:r>
    </w:p>
    <w:p w:rsidR="003944C4" w:rsidRPr="00A55DAB" w:rsidRDefault="003944C4" w:rsidP="003944C4">
      <w:pPr>
        <w:rPr>
          <w:sz w:val="24"/>
          <w:szCs w:val="24"/>
        </w:rPr>
      </w:pPr>
      <w:r w:rsidRPr="00A55DAB">
        <w:rPr>
          <w:sz w:val="24"/>
          <w:szCs w:val="24"/>
        </w:rPr>
        <w:t xml:space="preserve">проявлять творчество и инициативу в индивидуальной и командной работе; </w:t>
      </w:r>
    </w:p>
    <w:p w:rsidR="003944C4" w:rsidRPr="00A55DAB" w:rsidRDefault="003944C4" w:rsidP="003944C4">
      <w:pPr>
        <w:rPr>
          <w:sz w:val="24"/>
          <w:szCs w:val="24"/>
        </w:rPr>
      </w:pPr>
      <w:r w:rsidRPr="00A55DAB">
        <w:rPr>
          <w:sz w:val="24"/>
          <w:szCs w:val="24"/>
        </w:rPr>
        <w:t>оценивать полученные результаты и свой вклад в общую работу.</w:t>
      </w:r>
    </w:p>
    <w:p w:rsidR="003944C4" w:rsidRPr="00A55DAB" w:rsidRDefault="003944C4" w:rsidP="003944C4">
      <w:pPr>
        <w:rPr>
          <w:sz w:val="24"/>
          <w:szCs w:val="24"/>
        </w:rPr>
      </w:pPr>
      <w:r w:rsidRPr="00A55DAB">
        <w:rPr>
          <w:sz w:val="24"/>
          <w:szCs w:val="24"/>
        </w:rPr>
        <w:t>У обучающегося будут сформированы умения в части регулятивных универсальных учебных действий:</w:t>
      </w:r>
    </w:p>
    <w:p w:rsidR="003944C4" w:rsidRPr="00A55DAB" w:rsidRDefault="003944C4" w:rsidP="003944C4">
      <w:pPr>
        <w:rPr>
          <w:sz w:val="24"/>
          <w:szCs w:val="24"/>
        </w:rPr>
      </w:pPr>
      <w:r w:rsidRPr="00A55DAB">
        <w:rPr>
          <w:sz w:val="24"/>
          <w:szCs w:val="24"/>
        </w:rPr>
        <w:t xml:space="preserve">владение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rsidR="003944C4" w:rsidRPr="00A55DAB" w:rsidRDefault="003944C4" w:rsidP="003944C4">
      <w:pPr>
        <w:rPr>
          <w:sz w:val="24"/>
          <w:szCs w:val="24"/>
        </w:rPr>
      </w:pPr>
      <w:r w:rsidRPr="00A55DAB">
        <w:rPr>
          <w:sz w:val="24"/>
          <w:szCs w:val="24"/>
        </w:rPr>
        <w:t>владение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3944C4" w:rsidRPr="00A55DAB" w:rsidRDefault="003944C4" w:rsidP="003944C4">
      <w:pPr>
        <w:rPr>
          <w:sz w:val="24"/>
          <w:szCs w:val="24"/>
        </w:rPr>
      </w:pPr>
      <w:r w:rsidRPr="00A55DAB">
        <w:rPr>
          <w:sz w:val="24"/>
          <w:szCs w:val="24"/>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Предметные результаты освоения программы по истории на уровне среднего общего образования обеспечивают:</w:t>
      </w:r>
    </w:p>
    <w:p w:rsidR="003944C4" w:rsidRPr="00A55DAB" w:rsidRDefault="003944C4" w:rsidP="003944C4">
      <w:pPr>
        <w:rPr>
          <w:sz w:val="24"/>
          <w:szCs w:val="24"/>
        </w:rPr>
      </w:pPr>
      <w:r w:rsidRPr="00A55DAB">
        <w:rPr>
          <w:sz w:val="24"/>
          <w:szCs w:val="24"/>
        </w:rPr>
        <w:t>1) понимание значимости России в мировых политических и социально-экономических процессах ХХ – начала XXI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w:t>
      </w:r>
    </w:p>
    <w:p w:rsidR="003944C4" w:rsidRPr="00A55DAB" w:rsidRDefault="003944C4" w:rsidP="003944C4">
      <w:pPr>
        <w:rPr>
          <w:sz w:val="24"/>
          <w:szCs w:val="24"/>
        </w:rPr>
      </w:pPr>
      <w:r w:rsidRPr="00A55DAB">
        <w:rPr>
          <w:sz w:val="24"/>
          <w:szCs w:val="24"/>
        </w:rPr>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XXI в.;</w:t>
      </w:r>
    </w:p>
    <w:p w:rsidR="003944C4" w:rsidRPr="00A55DAB" w:rsidRDefault="003944C4" w:rsidP="003944C4">
      <w:pPr>
        <w:rPr>
          <w:sz w:val="24"/>
          <w:szCs w:val="24"/>
        </w:rPr>
      </w:pPr>
      <w:r w:rsidRPr="00A55DAB">
        <w:rPr>
          <w:sz w:val="24"/>
          <w:szCs w:val="24"/>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3944C4" w:rsidRPr="00A55DAB" w:rsidRDefault="003944C4" w:rsidP="003944C4">
      <w:pPr>
        <w:rPr>
          <w:sz w:val="24"/>
          <w:szCs w:val="24"/>
        </w:rPr>
      </w:pPr>
      <w:r w:rsidRPr="00A55DAB">
        <w:rPr>
          <w:sz w:val="24"/>
          <w:szCs w:val="24"/>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3944C4" w:rsidRPr="00A55DAB" w:rsidRDefault="003944C4" w:rsidP="003944C4">
      <w:pPr>
        <w:rPr>
          <w:sz w:val="24"/>
          <w:szCs w:val="24"/>
        </w:rPr>
      </w:pPr>
      <w:r w:rsidRPr="00A55DAB">
        <w:rPr>
          <w:sz w:val="24"/>
          <w:szCs w:val="24"/>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XXI вв.; определять современников исторических событий истории России  и человечества в целом в ХХ – начале XXI вв.;</w:t>
      </w:r>
    </w:p>
    <w:p w:rsidR="003944C4" w:rsidRPr="00A55DAB" w:rsidRDefault="003944C4" w:rsidP="003944C4">
      <w:pPr>
        <w:rPr>
          <w:sz w:val="24"/>
          <w:szCs w:val="24"/>
        </w:rPr>
      </w:pPr>
      <w:r w:rsidRPr="00A55DAB">
        <w:rPr>
          <w:sz w:val="24"/>
          <w:szCs w:val="24"/>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3944C4" w:rsidRPr="00A55DAB" w:rsidRDefault="003944C4" w:rsidP="003944C4">
      <w:pPr>
        <w:rPr>
          <w:sz w:val="24"/>
          <w:szCs w:val="24"/>
        </w:rPr>
      </w:pPr>
      <w:r w:rsidRPr="00A55DAB">
        <w:rPr>
          <w:sz w:val="24"/>
          <w:szCs w:val="24"/>
        </w:rPr>
        <w:t>7) умение осуществлять с соблюдением правил информационной безопасности поиск исторической информации по истории России и зарубежных стран ХХ – начала XXI вв.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3944C4" w:rsidRPr="00A55DAB" w:rsidRDefault="003944C4" w:rsidP="003944C4">
      <w:pPr>
        <w:rPr>
          <w:sz w:val="24"/>
          <w:szCs w:val="24"/>
        </w:rPr>
      </w:pPr>
      <w:r w:rsidRPr="00A55DAB">
        <w:rPr>
          <w:sz w:val="24"/>
          <w:szCs w:val="24"/>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XXI вв.;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других);</w:t>
      </w:r>
    </w:p>
    <w:p w:rsidR="003944C4" w:rsidRPr="00A55DAB" w:rsidRDefault="003944C4" w:rsidP="003944C4">
      <w:pPr>
        <w:rPr>
          <w:sz w:val="24"/>
          <w:szCs w:val="24"/>
        </w:rPr>
      </w:pPr>
      <w:r w:rsidRPr="00A55DAB">
        <w:rPr>
          <w:sz w:val="24"/>
          <w:szCs w:val="24"/>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3944C4" w:rsidRPr="00A55DAB" w:rsidRDefault="003944C4" w:rsidP="003944C4">
      <w:pPr>
        <w:rPr>
          <w:sz w:val="24"/>
          <w:szCs w:val="24"/>
        </w:rPr>
      </w:pPr>
      <w:r w:rsidRPr="00A55DAB">
        <w:rPr>
          <w:sz w:val="24"/>
          <w:szCs w:val="24"/>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3944C4" w:rsidRPr="00A55DAB" w:rsidRDefault="003944C4" w:rsidP="003944C4">
      <w:pPr>
        <w:rPr>
          <w:sz w:val="24"/>
          <w:szCs w:val="24"/>
        </w:rPr>
      </w:pPr>
      <w:r w:rsidRPr="00A55DAB">
        <w:rPr>
          <w:sz w:val="24"/>
          <w:szCs w:val="24"/>
        </w:rPr>
        <w:t>11) знание ключевых событий, основных дат и этапов истории России и мира в ХХ – начале XXI вв.; выдающихся деятелей отечественной и всемирной истории; важнейших достижений культуры, ценностных ориентиров.</w:t>
      </w:r>
    </w:p>
    <w:p w:rsidR="003944C4" w:rsidRPr="00A55DAB" w:rsidRDefault="003944C4" w:rsidP="003944C4">
      <w:pPr>
        <w:rPr>
          <w:sz w:val="24"/>
          <w:szCs w:val="24"/>
        </w:rPr>
      </w:pPr>
      <w:r w:rsidRPr="00A55DAB">
        <w:rPr>
          <w:sz w:val="24"/>
          <w:szCs w:val="24"/>
        </w:rPr>
        <w:t xml:space="preserve"> 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 которые составляют структуру предметного результата. </w:t>
      </w:r>
    </w:p>
    <w:p w:rsidR="003944C4" w:rsidRPr="00A55DAB" w:rsidRDefault="003944C4" w:rsidP="003944C4">
      <w:pPr>
        <w:rPr>
          <w:sz w:val="24"/>
          <w:szCs w:val="24"/>
        </w:rPr>
      </w:pPr>
      <w:r w:rsidRPr="00A55DAB">
        <w:rPr>
          <w:sz w:val="24"/>
          <w:szCs w:val="24"/>
        </w:rPr>
        <w:t>Формирование умений, составляющих структуру предметных результатов, происходит на учебном материале, изучаемом в 10–11 классах с учётом того,  что достижения предметных результатов предполагает не только обращение  к истории России и всемирной истории ХХ – начала XXI вв., но и к важнейшим событиям, явлениям, процессам истории нашей страны с древнейших времен до начала XX в. 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Предметные результаты освоения базового учебного курса «История России»:</w:t>
      </w:r>
    </w:p>
    <w:p w:rsidR="003944C4" w:rsidRPr="00A55DAB" w:rsidRDefault="003944C4" w:rsidP="003944C4">
      <w:pPr>
        <w:rPr>
          <w:sz w:val="24"/>
          <w:szCs w:val="24"/>
        </w:rPr>
      </w:pPr>
      <w:r w:rsidRPr="00A55DAB">
        <w:rPr>
          <w:sz w:val="24"/>
          <w:szCs w:val="24"/>
        </w:rPr>
        <w:t>1) Россия накануне Первой мировой войны. Ход военных действий. Власть, общество, экономика, культура. Предпосылки революции;</w:t>
      </w:r>
    </w:p>
    <w:p w:rsidR="003944C4" w:rsidRPr="00A55DAB" w:rsidRDefault="003944C4" w:rsidP="003944C4">
      <w:pPr>
        <w:rPr>
          <w:sz w:val="24"/>
          <w:szCs w:val="24"/>
        </w:rPr>
      </w:pPr>
      <w:r w:rsidRPr="00A55DAB">
        <w:rPr>
          <w:sz w:val="24"/>
          <w:szCs w:val="24"/>
        </w:rPr>
        <w:t>2) Февральская революция 1917 г.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3944C4" w:rsidRPr="00A55DAB" w:rsidRDefault="003944C4" w:rsidP="003944C4">
      <w:pPr>
        <w:rPr>
          <w:sz w:val="24"/>
          <w:szCs w:val="24"/>
        </w:rPr>
      </w:pPr>
      <w:r w:rsidRPr="00A55DAB">
        <w:rPr>
          <w:sz w:val="24"/>
          <w:szCs w:val="24"/>
        </w:rPr>
        <w:t>3) 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3944C4" w:rsidRPr="00A55DAB" w:rsidRDefault="003944C4" w:rsidP="003944C4">
      <w:pPr>
        <w:rPr>
          <w:sz w:val="24"/>
          <w:szCs w:val="24"/>
        </w:rPr>
      </w:pPr>
      <w:r w:rsidRPr="00A55DAB">
        <w:rPr>
          <w:sz w:val="24"/>
          <w:szCs w:val="24"/>
        </w:rPr>
        <w:t>4) 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3944C4" w:rsidRPr="00A55DAB" w:rsidRDefault="003944C4" w:rsidP="003944C4">
      <w:pPr>
        <w:rPr>
          <w:sz w:val="24"/>
          <w:szCs w:val="24"/>
        </w:rPr>
      </w:pPr>
      <w:r w:rsidRPr="00A55DAB">
        <w:rPr>
          <w:sz w:val="24"/>
          <w:szCs w:val="24"/>
        </w:rPr>
        <w:t>5) 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3944C4" w:rsidRPr="00A55DAB" w:rsidRDefault="003944C4" w:rsidP="003944C4">
      <w:pPr>
        <w:rPr>
          <w:sz w:val="24"/>
          <w:szCs w:val="24"/>
        </w:rPr>
      </w:pPr>
      <w:r w:rsidRPr="00A55DAB">
        <w:rPr>
          <w:sz w:val="24"/>
          <w:szCs w:val="24"/>
        </w:rPr>
        <w:t>6) Российская Федерация в 1992–2022 гг. Становление новой России. Возрождение Российской Федерации как великой державы в ХХI в.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Предметные результаты освоения базового учебного курса «Всеобщая история»:</w:t>
      </w:r>
    </w:p>
    <w:p w:rsidR="003944C4" w:rsidRPr="00A55DAB" w:rsidRDefault="003944C4" w:rsidP="003944C4">
      <w:pPr>
        <w:rPr>
          <w:sz w:val="24"/>
          <w:szCs w:val="24"/>
        </w:rPr>
      </w:pPr>
      <w:r w:rsidRPr="00A55DAB">
        <w:rPr>
          <w:sz w:val="24"/>
          <w:szCs w:val="24"/>
        </w:rPr>
        <w:t>1) Мир накануне Первой мировой войны. Первая мировая война: причины, участники, основные события, результаты. Власть и общество;</w:t>
      </w:r>
    </w:p>
    <w:p w:rsidR="003944C4" w:rsidRPr="00A55DAB" w:rsidRDefault="003944C4" w:rsidP="003944C4">
      <w:pPr>
        <w:rPr>
          <w:sz w:val="24"/>
          <w:szCs w:val="24"/>
        </w:rPr>
      </w:pPr>
      <w:r w:rsidRPr="00A55DAB">
        <w:rPr>
          <w:sz w:val="24"/>
          <w:szCs w:val="24"/>
        </w:rPr>
        <w:t>2) Межвоенный период. Революционная волна. Версальско-Вашингтонская система. Страны мира в 1920-е гг.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rsidR="003944C4" w:rsidRPr="00A55DAB" w:rsidRDefault="003944C4" w:rsidP="003944C4">
      <w:pPr>
        <w:rPr>
          <w:sz w:val="24"/>
          <w:szCs w:val="24"/>
        </w:rPr>
      </w:pPr>
      <w:r w:rsidRPr="00A55DAB">
        <w:rPr>
          <w:sz w:val="24"/>
          <w:szCs w:val="24"/>
        </w:rPr>
        <w:t>3) Вторая мировая война: причины, участники, основные сражения, итоги;</w:t>
      </w:r>
    </w:p>
    <w:p w:rsidR="003944C4" w:rsidRPr="00A55DAB" w:rsidRDefault="003944C4" w:rsidP="003944C4">
      <w:pPr>
        <w:rPr>
          <w:sz w:val="24"/>
          <w:szCs w:val="24"/>
        </w:rPr>
      </w:pPr>
      <w:r w:rsidRPr="00A55DAB">
        <w:rPr>
          <w:sz w:val="24"/>
          <w:szCs w:val="24"/>
        </w:rPr>
        <w:t>4) Власть и общество в годы войны. Решающий вклад СССР в Победу;</w:t>
      </w:r>
    </w:p>
    <w:p w:rsidR="003944C4" w:rsidRPr="00A55DAB" w:rsidRDefault="003944C4" w:rsidP="003944C4">
      <w:pPr>
        <w:rPr>
          <w:sz w:val="24"/>
          <w:szCs w:val="24"/>
        </w:rPr>
      </w:pPr>
      <w:r w:rsidRPr="00A55DAB">
        <w:rPr>
          <w:sz w:val="24"/>
          <w:szCs w:val="24"/>
        </w:rPr>
        <w:t>5) 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деглобализация. Геополитический кризис 2022 г. и его влияние на мировую систему.</w:t>
      </w:r>
    </w:p>
    <w:p w:rsidR="003944C4" w:rsidRPr="00A55DAB" w:rsidRDefault="003944C4" w:rsidP="003944C4">
      <w:pPr>
        <w:rPr>
          <w:sz w:val="24"/>
          <w:szCs w:val="24"/>
        </w:rPr>
      </w:pP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Предметные результаты изучения истории в 10 классе</w:t>
      </w:r>
    </w:p>
    <w:p w:rsidR="003944C4" w:rsidRPr="00A55DAB" w:rsidRDefault="003944C4" w:rsidP="003944C4">
      <w:pPr>
        <w:rPr>
          <w:sz w:val="24"/>
          <w:szCs w:val="24"/>
        </w:rPr>
      </w:pPr>
      <w:r w:rsidRPr="00A55DAB">
        <w:rPr>
          <w:sz w:val="24"/>
          <w:szCs w:val="24"/>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3944C4" w:rsidRPr="00A55DAB" w:rsidRDefault="003944C4" w:rsidP="003944C4">
      <w:pPr>
        <w:rPr>
          <w:sz w:val="24"/>
          <w:szCs w:val="24"/>
        </w:rPr>
      </w:pPr>
      <w:r w:rsidRPr="00A55DAB">
        <w:rPr>
          <w:sz w:val="24"/>
          <w:szCs w:val="24"/>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3944C4" w:rsidRPr="00A55DAB" w:rsidRDefault="003944C4" w:rsidP="003944C4">
      <w:pPr>
        <w:rPr>
          <w:sz w:val="24"/>
          <w:szCs w:val="24"/>
        </w:rPr>
      </w:pPr>
      <w:r w:rsidRPr="00A55DAB">
        <w:rPr>
          <w:sz w:val="24"/>
          <w:szCs w:val="24"/>
        </w:rPr>
        <w:t>Структура предметного результата включает следующий перечень знаний  и умений:</w:t>
      </w:r>
    </w:p>
    <w:p w:rsidR="003944C4" w:rsidRPr="00A55DAB" w:rsidRDefault="003944C4" w:rsidP="003944C4">
      <w:pPr>
        <w:rPr>
          <w:sz w:val="24"/>
          <w:szCs w:val="24"/>
        </w:rPr>
      </w:pPr>
      <w:r w:rsidRPr="00A55DAB">
        <w:rPr>
          <w:sz w:val="24"/>
          <w:szCs w:val="24"/>
        </w:rPr>
        <w:t>называть наиболее значимые события истории России 1914–1945 гг., объяснять их особую значимость для истории нашей страны;</w:t>
      </w:r>
    </w:p>
    <w:p w:rsidR="003944C4" w:rsidRPr="00A55DAB" w:rsidRDefault="003944C4" w:rsidP="003944C4">
      <w:pPr>
        <w:rPr>
          <w:sz w:val="24"/>
          <w:szCs w:val="24"/>
        </w:rPr>
      </w:pPr>
      <w:r w:rsidRPr="00A55DAB">
        <w:rPr>
          <w:sz w:val="24"/>
          <w:szCs w:val="24"/>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3944C4" w:rsidRPr="00A55DAB" w:rsidRDefault="003944C4" w:rsidP="003944C4">
      <w:pPr>
        <w:rPr>
          <w:sz w:val="24"/>
          <w:szCs w:val="24"/>
        </w:rPr>
      </w:pPr>
      <w:r w:rsidRPr="00A55DAB">
        <w:rPr>
          <w:sz w:val="24"/>
          <w:szCs w:val="24"/>
        </w:rPr>
        <w:t>используя знания по истории России и всемирной истории 1914–1945 гг., выявлять попытки фальсификации истории;</w:t>
      </w:r>
    </w:p>
    <w:p w:rsidR="003944C4" w:rsidRPr="00A55DAB" w:rsidRDefault="003944C4" w:rsidP="003944C4">
      <w:pPr>
        <w:rPr>
          <w:sz w:val="24"/>
          <w:szCs w:val="24"/>
        </w:rPr>
      </w:pPr>
      <w:r w:rsidRPr="00A55DAB">
        <w:rPr>
          <w:sz w:val="24"/>
          <w:szCs w:val="24"/>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rsidR="003944C4" w:rsidRPr="00A55DAB" w:rsidRDefault="003944C4" w:rsidP="003944C4">
      <w:pPr>
        <w:rPr>
          <w:sz w:val="24"/>
          <w:szCs w:val="24"/>
        </w:rPr>
      </w:pPr>
      <w:r w:rsidRPr="00A55DAB">
        <w:rPr>
          <w:sz w:val="24"/>
          <w:szCs w:val="24"/>
        </w:rPr>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3944C4" w:rsidRPr="00A55DAB" w:rsidRDefault="003944C4" w:rsidP="003944C4">
      <w:pPr>
        <w:rPr>
          <w:sz w:val="24"/>
          <w:szCs w:val="24"/>
        </w:rPr>
      </w:pPr>
      <w:r w:rsidRPr="00A55DAB">
        <w:rPr>
          <w:sz w:val="24"/>
          <w:szCs w:val="24"/>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rsidR="003944C4" w:rsidRPr="00A55DAB" w:rsidRDefault="003944C4" w:rsidP="003944C4">
      <w:pPr>
        <w:rPr>
          <w:sz w:val="24"/>
          <w:szCs w:val="24"/>
        </w:rPr>
      </w:pPr>
      <w:r w:rsidRPr="00A55DAB">
        <w:rPr>
          <w:sz w:val="24"/>
          <w:szCs w:val="24"/>
        </w:rPr>
        <w:t>Структура предметного результата включает следующий перечень знаний  и умений:</w:t>
      </w:r>
    </w:p>
    <w:p w:rsidR="003944C4" w:rsidRPr="00A55DAB" w:rsidRDefault="003944C4" w:rsidP="003944C4">
      <w:pPr>
        <w:rPr>
          <w:sz w:val="24"/>
          <w:szCs w:val="24"/>
        </w:rPr>
      </w:pPr>
      <w:r w:rsidRPr="00A55DAB">
        <w:rPr>
          <w:sz w:val="24"/>
          <w:szCs w:val="24"/>
        </w:rPr>
        <w:t>называть имена наиболее выдающихся деятелей истории России  1914–1945 гг., события, процессы, в которых они участвовали;</w:t>
      </w:r>
    </w:p>
    <w:p w:rsidR="003944C4" w:rsidRPr="00A55DAB" w:rsidRDefault="003944C4" w:rsidP="003944C4">
      <w:pPr>
        <w:rPr>
          <w:sz w:val="24"/>
          <w:szCs w:val="24"/>
        </w:rPr>
      </w:pPr>
      <w:r w:rsidRPr="00A55DAB">
        <w:rPr>
          <w:sz w:val="24"/>
          <w:szCs w:val="24"/>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3944C4" w:rsidRPr="00A55DAB" w:rsidRDefault="003944C4" w:rsidP="003944C4">
      <w:pPr>
        <w:rPr>
          <w:sz w:val="24"/>
          <w:szCs w:val="24"/>
        </w:rPr>
      </w:pPr>
      <w:r w:rsidRPr="00A55DAB">
        <w:rPr>
          <w:sz w:val="24"/>
          <w:szCs w:val="24"/>
        </w:rPr>
        <w:t>характеризовать значение и последствия событий 1914–1945 гг., в которых участвовали выдающиеся исторические личности, для истории России;</w:t>
      </w:r>
    </w:p>
    <w:p w:rsidR="003944C4" w:rsidRPr="00A55DAB" w:rsidRDefault="003944C4" w:rsidP="003944C4">
      <w:pPr>
        <w:rPr>
          <w:sz w:val="24"/>
          <w:szCs w:val="24"/>
        </w:rPr>
      </w:pPr>
      <w:r w:rsidRPr="00A55DAB">
        <w:rPr>
          <w:sz w:val="24"/>
          <w:szCs w:val="24"/>
        </w:rPr>
        <w:t>определять и объяснять (аргументировать) свое отношение и оценку деятельности исторических личностей.</w:t>
      </w:r>
    </w:p>
    <w:p w:rsidR="003944C4" w:rsidRPr="00A55DAB" w:rsidRDefault="003944C4" w:rsidP="003944C4">
      <w:pPr>
        <w:rPr>
          <w:sz w:val="24"/>
          <w:szCs w:val="24"/>
        </w:rPr>
      </w:pPr>
      <w:r w:rsidRPr="00A55DAB">
        <w:rPr>
          <w:sz w:val="24"/>
          <w:szCs w:val="24"/>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3944C4" w:rsidRPr="00A55DAB" w:rsidRDefault="003944C4" w:rsidP="003944C4">
      <w:pPr>
        <w:rPr>
          <w:sz w:val="24"/>
          <w:szCs w:val="24"/>
        </w:rPr>
      </w:pPr>
      <w:r w:rsidRPr="00A55DAB">
        <w:rPr>
          <w:sz w:val="24"/>
          <w:szCs w:val="24"/>
        </w:rPr>
        <w:t>Структура предметного результата включает следующий перечень знаний  и умений:</w:t>
      </w:r>
    </w:p>
    <w:p w:rsidR="003944C4" w:rsidRPr="00A55DAB" w:rsidRDefault="003944C4" w:rsidP="003944C4">
      <w:pPr>
        <w:rPr>
          <w:sz w:val="24"/>
          <w:szCs w:val="24"/>
        </w:rPr>
      </w:pPr>
      <w:r w:rsidRPr="00A55DAB">
        <w:rPr>
          <w:sz w:val="24"/>
          <w:szCs w:val="24"/>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3944C4" w:rsidRPr="00A55DAB" w:rsidRDefault="003944C4" w:rsidP="003944C4">
      <w:pPr>
        <w:rPr>
          <w:sz w:val="24"/>
          <w:szCs w:val="24"/>
        </w:rPr>
      </w:pPr>
      <w:r w:rsidRPr="00A55DAB">
        <w:rPr>
          <w:sz w:val="24"/>
          <w:szCs w:val="24"/>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rsidR="003944C4" w:rsidRPr="00A55DAB" w:rsidRDefault="003944C4" w:rsidP="003944C4">
      <w:pPr>
        <w:rPr>
          <w:sz w:val="24"/>
          <w:szCs w:val="24"/>
        </w:rPr>
      </w:pPr>
      <w:r w:rsidRPr="00A55DAB">
        <w:rPr>
          <w:sz w:val="24"/>
          <w:szCs w:val="24"/>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3944C4" w:rsidRPr="00A55DAB" w:rsidRDefault="003944C4" w:rsidP="003944C4">
      <w:pPr>
        <w:rPr>
          <w:sz w:val="24"/>
          <w:szCs w:val="24"/>
        </w:rPr>
      </w:pPr>
      <w:r w:rsidRPr="00A55DAB">
        <w:rPr>
          <w:sz w:val="24"/>
          <w:szCs w:val="24"/>
        </w:rPr>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3944C4" w:rsidRPr="00A55DAB" w:rsidRDefault="003944C4" w:rsidP="003944C4">
      <w:pPr>
        <w:rPr>
          <w:sz w:val="24"/>
          <w:szCs w:val="24"/>
        </w:rPr>
      </w:pPr>
      <w:r w:rsidRPr="00A55DAB">
        <w:rPr>
          <w:sz w:val="24"/>
          <w:szCs w:val="24"/>
        </w:rPr>
        <w:t>представлять результаты самостоятельного изучения исторической информации из истории России и всемирной ис</w:t>
      </w:r>
      <w:r w:rsidRPr="00A55DAB">
        <w:rPr>
          <w:sz w:val="24"/>
          <w:szCs w:val="24"/>
        </w:rPr>
        <w:softHyphen/>
        <w:t>тории 1914–1945 гг. в форме сложного плана, конспекта, реферата;</w:t>
      </w:r>
    </w:p>
    <w:p w:rsidR="003944C4" w:rsidRPr="00A55DAB" w:rsidRDefault="003944C4" w:rsidP="003944C4">
      <w:pPr>
        <w:rPr>
          <w:sz w:val="24"/>
          <w:szCs w:val="24"/>
        </w:rPr>
      </w:pPr>
      <w:r w:rsidRPr="00A55DAB">
        <w:rPr>
          <w:sz w:val="24"/>
          <w:szCs w:val="24"/>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rsidR="003944C4" w:rsidRPr="00A55DAB" w:rsidRDefault="003944C4" w:rsidP="003944C4">
      <w:pPr>
        <w:rPr>
          <w:sz w:val="24"/>
          <w:szCs w:val="24"/>
        </w:rPr>
      </w:pPr>
      <w:r w:rsidRPr="00A55DAB">
        <w:rPr>
          <w:sz w:val="24"/>
          <w:szCs w:val="24"/>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rsidR="003944C4" w:rsidRPr="00A55DAB" w:rsidRDefault="003944C4" w:rsidP="003944C4">
      <w:pPr>
        <w:rPr>
          <w:sz w:val="24"/>
          <w:szCs w:val="24"/>
        </w:rPr>
      </w:pPr>
      <w:r w:rsidRPr="00A55DAB">
        <w:rPr>
          <w:sz w:val="24"/>
          <w:szCs w:val="24"/>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3944C4" w:rsidRPr="00A55DAB" w:rsidRDefault="003944C4" w:rsidP="003944C4">
      <w:pPr>
        <w:rPr>
          <w:sz w:val="24"/>
          <w:szCs w:val="24"/>
        </w:rPr>
      </w:pPr>
      <w:r w:rsidRPr="00A55DAB">
        <w:rPr>
          <w:sz w:val="24"/>
          <w:szCs w:val="24"/>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3944C4" w:rsidRPr="00A55DAB" w:rsidRDefault="003944C4" w:rsidP="003944C4">
      <w:pPr>
        <w:rPr>
          <w:sz w:val="24"/>
          <w:szCs w:val="24"/>
        </w:rPr>
      </w:pPr>
      <w:r w:rsidRPr="00A55DAB">
        <w:rPr>
          <w:sz w:val="24"/>
          <w:szCs w:val="24"/>
        </w:rPr>
        <w:t>Структура предметного результата включает следующий перечень знаний  и умений:</w:t>
      </w:r>
    </w:p>
    <w:p w:rsidR="003944C4" w:rsidRPr="00A55DAB" w:rsidRDefault="003944C4" w:rsidP="003944C4">
      <w:pPr>
        <w:rPr>
          <w:sz w:val="24"/>
          <w:szCs w:val="24"/>
        </w:rPr>
      </w:pPr>
      <w:r w:rsidRPr="00A55DAB">
        <w:rPr>
          <w:sz w:val="24"/>
          <w:szCs w:val="24"/>
        </w:rPr>
        <w:t>называть характерные, существенные признаки событий, процессов, явлений истории России и всеобщей истории 1914–1945 гг.;</w:t>
      </w:r>
    </w:p>
    <w:p w:rsidR="003944C4" w:rsidRPr="00A55DAB" w:rsidRDefault="003944C4" w:rsidP="003944C4">
      <w:pPr>
        <w:rPr>
          <w:sz w:val="24"/>
          <w:szCs w:val="24"/>
        </w:rPr>
      </w:pPr>
      <w:r w:rsidRPr="00A55DAB">
        <w:rPr>
          <w:sz w:val="24"/>
          <w:szCs w:val="24"/>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3944C4" w:rsidRPr="00A55DAB" w:rsidRDefault="003944C4" w:rsidP="003944C4">
      <w:pPr>
        <w:rPr>
          <w:sz w:val="24"/>
          <w:szCs w:val="24"/>
        </w:rPr>
      </w:pPr>
      <w:r w:rsidRPr="00A55DAB">
        <w:rPr>
          <w:sz w:val="24"/>
          <w:szCs w:val="24"/>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3944C4" w:rsidRPr="00A55DAB" w:rsidRDefault="003944C4" w:rsidP="003944C4">
      <w:pPr>
        <w:rPr>
          <w:sz w:val="24"/>
          <w:szCs w:val="24"/>
        </w:rPr>
      </w:pPr>
      <w:r w:rsidRPr="00A55DAB">
        <w:rPr>
          <w:sz w:val="24"/>
          <w:szCs w:val="24"/>
        </w:rPr>
        <w:t>обобщать историческую информацию по истории России и зарубежных стран 1914–1945 гг.;</w:t>
      </w:r>
    </w:p>
    <w:p w:rsidR="003944C4" w:rsidRPr="00A55DAB" w:rsidRDefault="003944C4" w:rsidP="003944C4">
      <w:pPr>
        <w:rPr>
          <w:sz w:val="24"/>
          <w:szCs w:val="24"/>
        </w:rPr>
      </w:pPr>
      <w:r w:rsidRPr="00A55DAB">
        <w:rPr>
          <w:sz w:val="24"/>
          <w:szCs w:val="24"/>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3944C4" w:rsidRPr="00A55DAB" w:rsidRDefault="003944C4" w:rsidP="003944C4">
      <w:pPr>
        <w:rPr>
          <w:sz w:val="24"/>
          <w:szCs w:val="24"/>
        </w:rPr>
      </w:pPr>
      <w:r w:rsidRPr="00A55DAB">
        <w:rPr>
          <w:sz w:val="24"/>
          <w:szCs w:val="24"/>
        </w:rPr>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3944C4" w:rsidRPr="00A55DAB" w:rsidRDefault="003944C4" w:rsidP="003944C4">
      <w:pPr>
        <w:rPr>
          <w:sz w:val="24"/>
          <w:szCs w:val="24"/>
        </w:rPr>
      </w:pPr>
      <w:r w:rsidRPr="00A55DAB">
        <w:rPr>
          <w:sz w:val="24"/>
          <w:szCs w:val="24"/>
        </w:rPr>
        <w:t>на основе изучения исторического материала устанавливать исторические аналогии.</w:t>
      </w:r>
    </w:p>
    <w:p w:rsidR="003944C4" w:rsidRPr="00A55DAB" w:rsidRDefault="003944C4" w:rsidP="003944C4">
      <w:pPr>
        <w:rPr>
          <w:sz w:val="24"/>
          <w:szCs w:val="24"/>
        </w:rPr>
      </w:pPr>
      <w:r w:rsidRPr="00A55DAB">
        <w:rPr>
          <w:sz w:val="24"/>
          <w:szCs w:val="24"/>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3944C4" w:rsidRPr="00A55DAB" w:rsidRDefault="003944C4" w:rsidP="003944C4">
      <w:pPr>
        <w:rPr>
          <w:sz w:val="24"/>
          <w:szCs w:val="24"/>
        </w:rPr>
      </w:pPr>
      <w:r w:rsidRPr="00A55DAB">
        <w:rPr>
          <w:sz w:val="24"/>
          <w:szCs w:val="24"/>
        </w:rPr>
        <w:t>Структура предметного результата включает следующий перечень знаний  и умений:</w:t>
      </w:r>
    </w:p>
    <w:p w:rsidR="003944C4" w:rsidRPr="00A55DAB" w:rsidRDefault="003944C4" w:rsidP="003944C4">
      <w:pPr>
        <w:rPr>
          <w:sz w:val="24"/>
          <w:szCs w:val="24"/>
        </w:rPr>
      </w:pPr>
      <w:r w:rsidRPr="00A55DAB">
        <w:rPr>
          <w:sz w:val="24"/>
          <w:szCs w:val="24"/>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rsidR="003944C4" w:rsidRPr="00A55DAB" w:rsidRDefault="003944C4" w:rsidP="003944C4">
      <w:pPr>
        <w:rPr>
          <w:sz w:val="24"/>
          <w:szCs w:val="24"/>
        </w:rPr>
      </w:pPr>
      <w:r w:rsidRPr="00A55DAB">
        <w:rPr>
          <w:sz w:val="24"/>
          <w:szCs w:val="24"/>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3944C4" w:rsidRPr="00A55DAB" w:rsidRDefault="003944C4" w:rsidP="003944C4">
      <w:pPr>
        <w:rPr>
          <w:sz w:val="24"/>
          <w:szCs w:val="24"/>
        </w:rPr>
      </w:pPr>
      <w:r w:rsidRPr="00A55DAB">
        <w:rPr>
          <w:sz w:val="24"/>
          <w:szCs w:val="24"/>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3944C4" w:rsidRPr="00A55DAB" w:rsidRDefault="003944C4" w:rsidP="003944C4">
      <w:pPr>
        <w:rPr>
          <w:sz w:val="24"/>
          <w:szCs w:val="24"/>
        </w:rPr>
      </w:pPr>
      <w:r w:rsidRPr="00A55DAB">
        <w:rPr>
          <w:sz w:val="24"/>
          <w:szCs w:val="24"/>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3944C4" w:rsidRPr="00A55DAB" w:rsidRDefault="003944C4" w:rsidP="003944C4">
      <w:pPr>
        <w:rPr>
          <w:sz w:val="24"/>
          <w:szCs w:val="24"/>
        </w:rPr>
      </w:pPr>
      <w:r w:rsidRPr="00A55DAB">
        <w:rPr>
          <w:sz w:val="24"/>
          <w:szCs w:val="24"/>
        </w:rPr>
        <w:t>соотносить события истории родного края, истории России и зарубежных стран 1914–1945 гг.;</w:t>
      </w:r>
    </w:p>
    <w:p w:rsidR="003944C4" w:rsidRPr="00A55DAB" w:rsidRDefault="003944C4" w:rsidP="003944C4">
      <w:pPr>
        <w:rPr>
          <w:sz w:val="24"/>
          <w:szCs w:val="24"/>
        </w:rPr>
      </w:pPr>
      <w:r w:rsidRPr="00A55DAB">
        <w:rPr>
          <w:sz w:val="24"/>
          <w:szCs w:val="24"/>
        </w:rPr>
        <w:t>определять современников исторических событий, явлений, процессов истории России и человечества в целом 1914–1945 гг.</w:t>
      </w: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3944C4" w:rsidRPr="00A55DAB" w:rsidRDefault="003944C4" w:rsidP="003944C4">
      <w:pPr>
        <w:rPr>
          <w:sz w:val="24"/>
          <w:szCs w:val="24"/>
        </w:rPr>
      </w:pPr>
      <w:r w:rsidRPr="00A55DAB">
        <w:rPr>
          <w:sz w:val="24"/>
          <w:szCs w:val="24"/>
        </w:rPr>
        <w:t>Структура предметного результата включает следующий перечень знаний  и умений:</w:t>
      </w:r>
    </w:p>
    <w:p w:rsidR="003944C4" w:rsidRPr="00A55DAB" w:rsidRDefault="003944C4" w:rsidP="003944C4">
      <w:pPr>
        <w:rPr>
          <w:sz w:val="24"/>
          <w:szCs w:val="24"/>
        </w:rPr>
      </w:pPr>
      <w:r w:rsidRPr="00A55DAB">
        <w:rPr>
          <w:sz w:val="24"/>
          <w:szCs w:val="24"/>
        </w:rPr>
        <w:t>различать виды письменных исторических источников по истории России  и всемирной истории 1914–1945 гг.;</w:t>
      </w:r>
    </w:p>
    <w:p w:rsidR="003944C4" w:rsidRPr="00A55DAB" w:rsidRDefault="003944C4" w:rsidP="003944C4">
      <w:pPr>
        <w:rPr>
          <w:sz w:val="24"/>
          <w:szCs w:val="24"/>
        </w:rPr>
      </w:pPr>
      <w:r w:rsidRPr="00A55DAB">
        <w:rPr>
          <w:sz w:val="24"/>
          <w:szCs w:val="24"/>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3944C4" w:rsidRPr="00A55DAB" w:rsidRDefault="003944C4" w:rsidP="003944C4">
      <w:pPr>
        <w:rPr>
          <w:sz w:val="24"/>
          <w:szCs w:val="24"/>
        </w:rPr>
      </w:pPr>
      <w:r w:rsidRPr="00A55DAB">
        <w:rPr>
          <w:sz w:val="24"/>
          <w:szCs w:val="24"/>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3944C4" w:rsidRPr="00A55DAB" w:rsidRDefault="003944C4" w:rsidP="003944C4">
      <w:pPr>
        <w:rPr>
          <w:sz w:val="24"/>
          <w:szCs w:val="24"/>
        </w:rPr>
      </w:pPr>
      <w:r w:rsidRPr="00A55DAB">
        <w:rPr>
          <w:sz w:val="24"/>
          <w:szCs w:val="24"/>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rsidR="003944C4" w:rsidRPr="00A55DAB" w:rsidRDefault="003944C4" w:rsidP="003944C4">
      <w:pPr>
        <w:rPr>
          <w:sz w:val="24"/>
          <w:szCs w:val="24"/>
        </w:rPr>
      </w:pPr>
      <w:r w:rsidRPr="00A55DAB">
        <w:rPr>
          <w:sz w:val="24"/>
          <w:szCs w:val="24"/>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3944C4" w:rsidRPr="00A55DAB" w:rsidRDefault="003944C4" w:rsidP="003944C4">
      <w:pPr>
        <w:rPr>
          <w:sz w:val="24"/>
          <w:szCs w:val="24"/>
        </w:rPr>
      </w:pPr>
      <w:r w:rsidRPr="00A55DAB">
        <w:rPr>
          <w:sz w:val="24"/>
          <w:szCs w:val="24"/>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3944C4" w:rsidRPr="00A55DAB" w:rsidRDefault="003944C4" w:rsidP="003944C4">
      <w:pPr>
        <w:rPr>
          <w:sz w:val="24"/>
          <w:szCs w:val="24"/>
        </w:rPr>
      </w:pPr>
      <w:r w:rsidRPr="00A55DAB">
        <w:rPr>
          <w:sz w:val="24"/>
          <w:szCs w:val="24"/>
        </w:rPr>
        <w:t>использовать исторические письменные источники при аргументации дискуссионных точек зрения;</w:t>
      </w:r>
    </w:p>
    <w:p w:rsidR="003944C4" w:rsidRPr="00A55DAB" w:rsidRDefault="003944C4" w:rsidP="003944C4">
      <w:pPr>
        <w:rPr>
          <w:sz w:val="24"/>
          <w:szCs w:val="24"/>
        </w:rPr>
      </w:pPr>
      <w:r w:rsidRPr="00A55DAB">
        <w:rPr>
          <w:sz w:val="24"/>
          <w:szCs w:val="24"/>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3944C4" w:rsidRPr="00A55DAB" w:rsidRDefault="003944C4" w:rsidP="003944C4">
      <w:pPr>
        <w:rPr>
          <w:sz w:val="24"/>
          <w:szCs w:val="24"/>
        </w:rPr>
      </w:pPr>
      <w:r w:rsidRPr="00A55DAB">
        <w:rPr>
          <w:sz w:val="24"/>
          <w:szCs w:val="24"/>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3944C4" w:rsidRPr="00A55DAB" w:rsidRDefault="003944C4" w:rsidP="003944C4">
      <w:pPr>
        <w:rPr>
          <w:sz w:val="24"/>
          <w:szCs w:val="24"/>
        </w:rPr>
      </w:pPr>
      <w:r w:rsidRPr="00A55DAB">
        <w:rPr>
          <w:sz w:val="24"/>
          <w:szCs w:val="24"/>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3944C4" w:rsidRPr="00A55DAB" w:rsidRDefault="003944C4" w:rsidP="003944C4">
      <w:pPr>
        <w:rPr>
          <w:sz w:val="24"/>
          <w:szCs w:val="24"/>
        </w:rPr>
      </w:pPr>
      <w:r w:rsidRPr="00A55DAB">
        <w:rPr>
          <w:sz w:val="24"/>
          <w:szCs w:val="24"/>
        </w:rPr>
        <w:t>Структура предметного результата включает следующий перечень знаний  и умений:</w:t>
      </w:r>
    </w:p>
    <w:p w:rsidR="003944C4" w:rsidRPr="00A55DAB" w:rsidRDefault="003944C4" w:rsidP="003944C4">
      <w:pPr>
        <w:rPr>
          <w:sz w:val="24"/>
          <w:szCs w:val="24"/>
        </w:rPr>
      </w:pPr>
      <w:r w:rsidRPr="00A55DAB">
        <w:rPr>
          <w:sz w:val="24"/>
          <w:szCs w:val="24"/>
        </w:rPr>
        <w:t>знать и использовать правила информационной безопасности при поиске исторической информации;</w:t>
      </w:r>
    </w:p>
    <w:p w:rsidR="003944C4" w:rsidRPr="00A55DAB" w:rsidRDefault="003944C4" w:rsidP="003944C4">
      <w:pPr>
        <w:rPr>
          <w:sz w:val="24"/>
          <w:szCs w:val="24"/>
        </w:rPr>
      </w:pPr>
      <w:r w:rsidRPr="00A55DAB">
        <w:rPr>
          <w:sz w:val="24"/>
          <w:szCs w:val="24"/>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3944C4" w:rsidRPr="00A55DAB" w:rsidRDefault="003944C4" w:rsidP="003944C4">
      <w:pPr>
        <w:rPr>
          <w:sz w:val="24"/>
          <w:szCs w:val="24"/>
        </w:rPr>
      </w:pPr>
      <w:r w:rsidRPr="00A55DAB">
        <w:rPr>
          <w:sz w:val="24"/>
          <w:szCs w:val="24"/>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3944C4" w:rsidRPr="00A55DAB" w:rsidRDefault="003944C4" w:rsidP="003944C4">
      <w:pPr>
        <w:rPr>
          <w:sz w:val="24"/>
          <w:szCs w:val="24"/>
        </w:rPr>
      </w:pPr>
      <w:r w:rsidRPr="00A55DAB">
        <w:rPr>
          <w:sz w:val="24"/>
          <w:szCs w:val="24"/>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3944C4" w:rsidRPr="00A55DAB" w:rsidRDefault="003944C4" w:rsidP="003944C4">
      <w:pPr>
        <w:rPr>
          <w:sz w:val="24"/>
          <w:szCs w:val="24"/>
        </w:rPr>
      </w:pPr>
      <w:r w:rsidRPr="00A55DAB">
        <w:rPr>
          <w:sz w:val="24"/>
          <w:szCs w:val="24"/>
        </w:rPr>
        <w:t>используя знания по истории, оценивать полноту и достоверность информации с точки зрения ее соответствия исторической действительности.</w:t>
      </w:r>
    </w:p>
    <w:p w:rsidR="003944C4" w:rsidRPr="00A55DAB" w:rsidRDefault="003944C4" w:rsidP="003944C4">
      <w:pPr>
        <w:rPr>
          <w:sz w:val="24"/>
          <w:szCs w:val="24"/>
        </w:rPr>
      </w:pPr>
      <w:r w:rsidRPr="00A55DAB">
        <w:rPr>
          <w:sz w:val="24"/>
          <w:szCs w:val="24"/>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других).</w:t>
      </w:r>
    </w:p>
    <w:p w:rsidR="003944C4" w:rsidRPr="00A55DAB" w:rsidRDefault="003944C4" w:rsidP="003944C4">
      <w:pPr>
        <w:rPr>
          <w:sz w:val="24"/>
          <w:szCs w:val="24"/>
        </w:rPr>
      </w:pPr>
      <w:r w:rsidRPr="00A55DAB">
        <w:rPr>
          <w:sz w:val="24"/>
          <w:szCs w:val="24"/>
        </w:rPr>
        <w:t>Структура предметного результата включает следующий перечень знаний  и умений:</w:t>
      </w:r>
    </w:p>
    <w:p w:rsidR="003944C4" w:rsidRPr="00A55DAB" w:rsidRDefault="003944C4" w:rsidP="003944C4">
      <w:pPr>
        <w:rPr>
          <w:sz w:val="24"/>
          <w:szCs w:val="24"/>
        </w:rPr>
      </w:pPr>
      <w:r w:rsidRPr="00A55DAB">
        <w:rPr>
          <w:sz w:val="24"/>
          <w:szCs w:val="24"/>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3944C4" w:rsidRPr="00A55DAB" w:rsidRDefault="003944C4" w:rsidP="003944C4">
      <w:pPr>
        <w:rPr>
          <w:sz w:val="24"/>
          <w:szCs w:val="24"/>
        </w:rPr>
      </w:pPr>
      <w:r w:rsidRPr="00A55DAB">
        <w:rPr>
          <w:sz w:val="24"/>
          <w:szCs w:val="24"/>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3944C4" w:rsidRPr="00A55DAB" w:rsidRDefault="003944C4" w:rsidP="003944C4">
      <w:pPr>
        <w:rPr>
          <w:sz w:val="24"/>
          <w:szCs w:val="24"/>
        </w:rPr>
      </w:pPr>
      <w:r w:rsidRPr="00A55DAB">
        <w:rPr>
          <w:sz w:val="24"/>
          <w:szCs w:val="24"/>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rsidR="003944C4" w:rsidRPr="00A55DAB" w:rsidRDefault="003944C4" w:rsidP="003944C4">
      <w:pPr>
        <w:rPr>
          <w:sz w:val="24"/>
          <w:szCs w:val="24"/>
        </w:rPr>
      </w:pPr>
      <w:r w:rsidRPr="00A55DAB">
        <w:rPr>
          <w:sz w:val="24"/>
          <w:szCs w:val="24"/>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3944C4" w:rsidRPr="00A55DAB" w:rsidRDefault="003944C4" w:rsidP="003944C4">
      <w:pPr>
        <w:rPr>
          <w:sz w:val="24"/>
          <w:szCs w:val="24"/>
        </w:rPr>
      </w:pPr>
      <w:r w:rsidRPr="00A55DAB">
        <w:rPr>
          <w:sz w:val="24"/>
          <w:szCs w:val="24"/>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rsidR="003944C4" w:rsidRPr="00A55DAB" w:rsidRDefault="003944C4" w:rsidP="003944C4">
      <w:pPr>
        <w:rPr>
          <w:sz w:val="24"/>
          <w:szCs w:val="24"/>
        </w:rPr>
      </w:pPr>
      <w:r w:rsidRPr="00A55DAB">
        <w:rPr>
          <w:sz w:val="24"/>
          <w:szCs w:val="24"/>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3944C4" w:rsidRPr="00A55DAB" w:rsidRDefault="003944C4" w:rsidP="003944C4">
      <w:pPr>
        <w:rPr>
          <w:sz w:val="24"/>
          <w:szCs w:val="24"/>
        </w:rPr>
      </w:pPr>
      <w:r w:rsidRPr="00A55DAB">
        <w:rPr>
          <w:sz w:val="24"/>
          <w:szCs w:val="24"/>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rsidR="003944C4" w:rsidRPr="00A55DAB" w:rsidRDefault="003944C4" w:rsidP="003944C4">
      <w:pPr>
        <w:rPr>
          <w:sz w:val="24"/>
          <w:szCs w:val="24"/>
        </w:rPr>
      </w:pPr>
      <w:r w:rsidRPr="00A55DAB">
        <w:rPr>
          <w:sz w:val="24"/>
          <w:szCs w:val="24"/>
        </w:rPr>
        <w:t>определять события, явления, процессы, которым посвящены визуальные источники исторической информации;</w:t>
      </w:r>
    </w:p>
    <w:p w:rsidR="003944C4" w:rsidRPr="00A55DAB" w:rsidRDefault="003944C4" w:rsidP="003944C4">
      <w:pPr>
        <w:rPr>
          <w:sz w:val="24"/>
          <w:szCs w:val="24"/>
        </w:rPr>
      </w:pPr>
      <w:r w:rsidRPr="00A55DAB">
        <w:rPr>
          <w:sz w:val="24"/>
          <w:szCs w:val="24"/>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3944C4" w:rsidRPr="00A55DAB" w:rsidRDefault="003944C4" w:rsidP="003944C4">
      <w:pPr>
        <w:rPr>
          <w:sz w:val="24"/>
          <w:szCs w:val="24"/>
        </w:rPr>
      </w:pPr>
      <w:r w:rsidRPr="00A55DAB">
        <w:rPr>
          <w:sz w:val="24"/>
          <w:szCs w:val="24"/>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3944C4" w:rsidRPr="00A55DAB" w:rsidRDefault="003944C4" w:rsidP="003944C4">
      <w:pPr>
        <w:rPr>
          <w:sz w:val="24"/>
          <w:szCs w:val="24"/>
        </w:rPr>
      </w:pPr>
      <w:r w:rsidRPr="00A55DAB">
        <w:rPr>
          <w:sz w:val="24"/>
          <w:szCs w:val="24"/>
        </w:rPr>
        <w:t>представлять историческую информацию в виде таблиц, графиков, схем, диаграмм;</w:t>
      </w:r>
    </w:p>
    <w:p w:rsidR="003944C4" w:rsidRPr="00A55DAB" w:rsidRDefault="003944C4" w:rsidP="003944C4">
      <w:pPr>
        <w:rPr>
          <w:sz w:val="24"/>
          <w:szCs w:val="24"/>
        </w:rPr>
      </w:pPr>
      <w:r w:rsidRPr="00A55DAB">
        <w:rPr>
          <w:sz w:val="24"/>
          <w:szCs w:val="24"/>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rsidR="003944C4" w:rsidRPr="00A55DAB" w:rsidRDefault="003944C4" w:rsidP="003944C4">
      <w:pPr>
        <w:rPr>
          <w:sz w:val="24"/>
          <w:szCs w:val="24"/>
        </w:rPr>
      </w:pPr>
      <w:r w:rsidRPr="00A55DAB">
        <w:rPr>
          <w:sz w:val="24"/>
          <w:szCs w:val="24"/>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3944C4" w:rsidRPr="00A55DAB" w:rsidRDefault="003944C4" w:rsidP="003944C4">
      <w:pPr>
        <w:rPr>
          <w:sz w:val="24"/>
          <w:szCs w:val="24"/>
        </w:rPr>
      </w:pPr>
      <w:r w:rsidRPr="00A55DAB">
        <w:rPr>
          <w:sz w:val="24"/>
          <w:szCs w:val="24"/>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3944C4" w:rsidRPr="00A55DAB" w:rsidRDefault="003944C4" w:rsidP="003944C4">
      <w:pPr>
        <w:rPr>
          <w:sz w:val="24"/>
          <w:szCs w:val="24"/>
        </w:rPr>
      </w:pPr>
      <w:r w:rsidRPr="00A55DAB">
        <w:rPr>
          <w:sz w:val="24"/>
          <w:szCs w:val="24"/>
        </w:rPr>
        <w:t>Структура предметного результата включает следующий перечень знаний  и умений:</w:t>
      </w:r>
    </w:p>
    <w:p w:rsidR="003944C4" w:rsidRPr="00A55DAB" w:rsidRDefault="003944C4" w:rsidP="003944C4">
      <w:pPr>
        <w:rPr>
          <w:sz w:val="24"/>
          <w:szCs w:val="24"/>
        </w:rPr>
      </w:pPr>
      <w:r w:rsidRPr="00A55DAB">
        <w:rPr>
          <w:sz w:val="24"/>
          <w:szCs w:val="24"/>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3944C4" w:rsidRPr="00A55DAB" w:rsidRDefault="003944C4" w:rsidP="003944C4">
      <w:pPr>
        <w:rPr>
          <w:sz w:val="24"/>
          <w:szCs w:val="24"/>
        </w:rPr>
      </w:pPr>
      <w:r w:rsidRPr="00A55DAB">
        <w:rPr>
          <w:sz w:val="24"/>
          <w:szCs w:val="24"/>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3944C4" w:rsidRPr="00A55DAB" w:rsidRDefault="003944C4" w:rsidP="003944C4">
      <w:pPr>
        <w:rPr>
          <w:sz w:val="24"/>
          <w:szCs w:val="24"/>
        </w:rPr>
      </w:pPr>
      <w:r w:rsidRPr="00A55DAB">
        <w:rPr>
          <w:sz w:val="24"/>
          <w:szCs w:val="24"/>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3944C4" w:rsidRPr="00A55DAB" w:rsidRDefault="003944C4" w:rsidP="003944C4">
      <w:pPr>
        <w:rPr>
          <w:sz w:val="24"/>
          <w:szCs w:val="24"/>
        </w:rPr>
      </w:pPr>
      <w:r w:rsidRPr="00A55DAB">
        <w:rPr>
          <w:sz w:val="24"/>
          <w:szCs w:val="24"/>
        </w:rPr>
        <w:t>участвовать в диалогическом и полилогическом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3944C4" w:rsidRPr="00A55DAB" w:rsidRDefault="003944C4" w:rsidP="003944C4">
      <w:pPr>
        <w:rPr>
          <w:sz w:val="24"/>
          <w:szCs w:val="24"/>
        </w:rPr>
      </w:pPr>
      <w:r w:rsidRPr="00A55DAB">
        <w:rPr>
          <w:sz w:val="24"/>
          <w:szCs w:val="24"/>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3944C4" w:rsidRPr="00A55DAB" w:rsidRDefault="003944C4" w:rsidP="003944C4">
      <w:pPr>
        <w:rPr>
          <w:sz w:val="24"/>
          <w:szCs w:val="24"/>
        </w:rPr>
      </w:pPr>
      <w:r w:rsidRPr="00A55DAB">
        <w:rPr>
          <w:sz w:val="24"/>
          <w:szCs w:val="24"/>
        </w:rPr>
        <w:t>Структура предметного результата включает следующий перечень знаний  и умений:</w:t>
      </w:r>
    </w:p>
    <w:p w:rsidR="003944C4" w:rsidRPr="00A55DAB" w:rsidRDefault="003944C4" w:rsidP="003944C4">
      <w:pPr>
        <w:rPr>
          <w:sz w:val="24"/>
          <w:szCs w:val="24"/>
        </w:rPr>
      </w:pPr>
      <w:r w:rsidRPr="00A55DAB">
        <w:rPr>
          <w:sz w:val="24"/>
          <w:szCs w:val="24"/>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3944C4" w:rsidRPr="00A55DAB" w:rsidRDefault="003944C4" w:rsidP="003944C4">
      <w:pPr>
        <w:rPr>
          <w:sz w:val="24"/>
          <w:szCs w:val="24"/>
        </w:rPr>
      </w:pPr>
      <w:r w:rsidRPr="00A55DAB">
        <w:rPr>
          <w:sz w:val="24"/>
          <w:szCs w:val="24"/>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3944C4" w:rsidRPr="00A55DAB" w:rsidRDefault="003944C4" w:rsidP="003944C4">
      <w:pPr>
        <w:rPr>
          <w:sz w:val="24"/>
          <w:szCs w:val="24"/>
        </w:rPr>
      </w:pPr>
      <w:r w:rsidRPr="00A55DAB">
        <w:rPr>
          <w:sz w:val="24"/>
          <w:szCs w:val="24"/>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3944C4" w:rsidRPr="00A55DAB" w:rsidRDefault="003944C4" w:rsidP="003944C4">
      <w:pPr>
        <w:rPr>
          <w:sz w:val="24"/>
          <w:szCs w:val="24"/>
        </w:rPr>
      </w:pPr>
      <w:r w:rsidRPr="00A55DAB">
        <w:rPr>
          <w:sz w:val="24"/>
          <w:szCs w:val="24"/>
        </w:rPr>
        <w:t>активно участвовать в дискуссиях, не допуская умаления подвига народа  при защите Отечества.</w:t>
      </w:r>
    </w:p>
    <w:p w:rsidR="003944C4" w:rsidRPr="00A55DAB" w:rsidRDefault="003944C4" w:rsidP="003944C4">
      <w:pPr>
        <w:rPr>
          <w:sz w:val="24"/>
          <w:szCs w:val="24"/>
        </w:rPr>
      </w:pPr>
      <w:r w:rsidRPr="00A55DAB">
        <w:rPr>
          <w:sz w:val="24"/>
          <w:szCs w:val="24"/>
        </w:rPr>
        <w:t>Знание ключевых событий, основных дат и этапов истории России  и мира в 1914–1945 гг.; выдающихся деятелей отечественной и всемирной истории; важнейших достижений культуры, ценностных ориентиров.</w:t>
      </w:r>
    </w:p>
    <w:p w:rsidR="003944C4" w:rsidRPr="00A55DAB" w:rsidRDefault="003944C4" w:rsidP="003944C4">
      <w:pPr>
        <w:rPr>
          <w:sz w:val="24"/>
          <w:szCs w:val="24"/>
        </w:rPr>
      </w:pPr>
      <w:r w:rsidRPr="00A55DAB">
        <w:rPr>
          <w:sz w:val="24"/>
          <w:szCs w:val="24"/>
        </w:rPr>
        <w:t>По учебному курсу «История России»:</w:t>
      </w:r>
    </w:p>
    <w:p w:rsidR="003944C4" w:rsidRPr="00A55DAB" w:rsidRDefault="003944C4" w:rsidP="003944C4">
      <w:pPr>
        <w:rPr>
          <w:sz w:val="24"/>
          <w:szCs w:val="24"/>
        </w:rPr>
      </w:pPr>
      <w:r w:rsidRPr="00A55DAB">
        <w:rPr>
          <w:sz w:val="24"/>
          <w:szCs w:val="24"/>
        </w:rPr>
        <w:t>1) Россия накануне Первой мировой войны. Ход военных действий. Власть, общество, экономика, культура. Предпосылки революции;</w:t>
      </w:r>
    </w:p>
    <w:p w:rsidR="003944C4" w:rsidRPr="00A55DAB" w:rsidRDefault="003944C4" w:rsidP="003944C4">
      <w:pPr>
        <w:rPr>
          <w:sz w:val="24"/>
          <w:szCs w:val="24"/>
        </w:rPr>
      </w:pPr>
      <w:r w:rsidRPr="00A55DAB">
        <w:rPr>
          <w:sz w:val="24"/>
          <w:szCs w:val="24"/>
        </w:rPr>
        <w:t>2) Февральская революция 1917 г.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3944C4" w:rsidRPr="00A55DAB" w:rsidRDefault="003944C4" w:rsidP="003944C4">
      <w:pPr>
        <w:rPr>
          <w:sz w:val="24"/>
          <w:szCs w:val="24"/>
        </w:rPr>
      </w:pPr>
      <w:r w:rsidRPr="00A55DAB">
        <w:rPr>
          <w:sz w:val="24"/>
          <w:szCs w:val="24"/>
        </w:rPr>
        <w:t>3) 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3944C4" w:rsidRPr="00A55DAB" w:rsidRDefault="003944C4" w:rsidP="003944C4">
      <w:pPr>
        <w:rPr>
          <w:sz w:val="24"/>
          <w:szCs w:val="24"/>
        </w:rPr>
      </w:pPr>
      <w:r w:rsidRPr="00A55DAB">
        <w:rPr>
          <w:sz w:val="24"/>
          <w:szCs w:val="24"/>
        </w:rPr>
        <w:t>4) 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3944C4" w:rsidRPr="00A55DAB" w:rsidRDefault="003944C4" w:rsidP="003944C4">
      <w:pPr>
        <w:rPr>
          <w:sz w:val="24"/>
          <w:szCs w:val="24"/>
        </w:rPr>
      </w:pPr>
      <w:r w:rsidRPr="00A55DAB">
        <w:rPr>
          <w:sz w:val="24"/>
          <w:szCs w:val="24"/>
        </w:rPr>
        <w:t>По учебному курсу «Всеобщая история»:</w:t>
      </w:r>
    </w:p>
    <w:p w:rsidR="003944C4" w:rsidRPr="00A55DAB" w:rsidRDefault="003944C4" w:rsidP="003944C4">
      <w:pPr>
        <w:rPr>
          <w:sz w:val="24"/>
          <w:szCs w:val="24"/>
        </w:rPr>
      </w:pPr>
      <w:r w:rsidRPr="00A55DAB">
        <w:rPr>
          <w:sz w:val="24"/>
          <w:szCs w:val="24"/>
        </w:rPr>
        <w:t>1) Мир накануне Первой мировой войны. Первая мировая война: причины, участники, основные события, результаты. Власть и общество;</w:t>
      </w:r>
    </w:p>
    <w:p w:rsidR="003944C4" w:rsidRPr="00A55DAB" w:rsidRDefault="003944C4" w:rsidP="003944C4">
      <w:pPr>
        <w:rPr>
          <w:sz w:val="24"/>
          <w:szCs w:val="24"/>
        </w:rPr>
      </w:pPr>
      <w:r w:rsidRPr="00A55DAB">
        <w:rPr>
          <w:sz w:val="24"/>
          <w:szCs w:val="24"/>
        </w:rPr>
        <w:t>2) Межвоенный период. Революционная волна. Версальско-Вашингтонская система. Страны мира в 1920-е гг.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rsidR="003944C4" w:rsidRPr="00A55DAB" w:rsidRDefault="003944C4" w:rsidP="003944C4">
      <w:pPr>
        <w:rPr>
          <w:sz w:val="24"/>
          <w:szCs w:val="24"/>
        </w:rPr>
      </w:pPr>
      <w:r w:rsidRPr="00A55DAB">
        <w:rPr>
          <w:sz w:val="24"/>
          <w:szCs w:val="24"/>
        </w:rPr>
        <w:t>3) Вторая мировая война: причины, участники, основные сражения, итоги;</w:t>
      </w:r>
    </w:p>
    <w:p w:rsidR="003944C4" w:rsidRPr="00A55DAB" w:rsidRDefault="003944C4" w:rsidP="003944C4">
      <w:pPr>
        <w:rPr>
          <w:sz w:val="24"/>
          <w:szCs w:val="24"/>
        </w:rPr>
      </w:pPr>
      <w:r w:rsidRPr="00A55DAB">
        <w:rPr>
          <w:sz w:val="24"/>
          <w:szCs w:val="24"/>
        </w:rPr>
        <w:t>4) Власть и общество в годы войны. Решающий вклад СССР в Победу.</w:t>
      </w:r>
    </w:p>
    <w:p w:rsidR="003944C4" w:rsidRPr="00A55DAB" w:rsidRDefault="003944C4" w:rsidP="003944C4">
      <w:pPr>
        <w:rPr>
          <w:sz w:val="24"/>
          <w:szCs w:val="24"/>
        </w:rPr>
      </w:pPr>
      <w:r w:rsidRPr="00A55DAB">
        <w:rPr>
          <w:sz w:val="24"/>
          <w:szCs w:val="24"/>
        </w:rPr>
        <w:t>Структура предметных результатов включает следующий перечень знаний  и умений:</w:t>
      </w:r>
    </w:p>
    <w:p w:rsidR="003944C4" w:rsidRPr="00A55DAB" w:rsidRDefault="003944C4" w:rsidP="003944C4">
      <w:pPr>
        <w:rPr>
          <w:sz w:val="24"/>
          <w:szCs w:val="24"/>
        </w:rPr>
      </w:pPr>
      <w:r w:rsidRPr="00A55DAB">
        <w:rPr>
          <w:sz w:val="24"/>
          <w:szCs w:val="24"/>
        </w:rPr>
        <w:t>указывать хронологические рамки основных периодов отечественной  и всеобщей истории 1914–1945 гг.;</w:t>
      </w:r>
    </w:p>
    <w:p w:rsidR="003944C4" w:rsidRPr="00A55DAB" w:rsidRDefault="003944C4" w:rsidP="003944C4">
      <w:pPr>
        <w:rPr>
          <w:sz w:val="24"/>
          <w:szCs w:val="24"/>
        </w:rPr>
      </w:pPr>
      <w:r w:rsidRPr="00A55DAB">
        <w:rPr>
          <w:sz w:val="24"/>
          <w:szCs w:val="24"/>
        </w:rPr>
        <w:t>называть даты важнейших событий и процессов отечественной и всеобщей истории 1914–1945 гг.;</w:t>
      </w:r>
    </w:p>
    <w:p w:rsidR="003944C4" w:rsidRPr="00A55DAB" w:rsidRDefault="003944C4" w:rsidP="003944C4">
      <w:pPr>
        <w:rPr>
          <w:sz w:val="24"/>
          <w:szCs w:val="24"/>
        </w:rPr>
      </w:pPr>
      <w:r w:rsidRPr="00A55DAB">
        <w:rPr>
          <w:sz w:val="24"/>
          <w:szCs w:val="24"/>
        </w:rPr>
        <w:t xml:space="preserve">выявлять синхронность исторических процессов отечественной и всеобщей истории 1914–1945 гг., </w:t>
      </w:r>
    </w:p>
    <w:p w:rsidR="003944C4" w:rsidRPr="00A55DAB" w:rsidRDefault="003944C4" w:rsidP="003944C4">
      <w:pPr>
        <w:rPr>
          <w:sz w:val="24"/>
          <w:szCs w:val="24"/>
        </w:rPr>
      </w:pPr>
      <w:r w:rsidRPr="00A55DAB">
        <w:rPr>
          <w:sz w:val="24"/>
          <w:szCs w:val="24"/>
        </w:rPr>
        <w:t>делать выводы о тенденциях развития своей страны и других стран в данный период;</w:t>
      </w:r>
    </w:p>
    <w:p w:rsidR="003944C4" w:rsidRPr="00A55DAB" w:rsidRDefault="003944C4" w:rsidP="003944C4">
      <w:pPr>
        <w:rPr>
          <w:sz w:val="24"/>
          <w:szCs w:val="24"/>
        </w:rPr>
      </w:pPr>
      <w:r w:rsidRPr="00A55DAB">
        <w:rPr>
          <w:sz w:val="24"/>
          <w:szCs w:val="24"/>
        </w:rPr>
        <w:t>характеризовать место, обстоятельства, участников, результаты и последствия важнейших исторических событий, явлений, процессов истории России  1914–1945 гг.</w:t>
      </w: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Предметные результаты изучения истории в 11 классе</w:t>
      </w: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Понимание значимости России в мировых политических  и социально-экономических процессах 1945–2022 гг.,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1945–2022 гг.; особенности развития культуры народов СССР (России).</w:t>
      </w:r>
    </w:p>
    <w:p w:rsidR="003944C4" w:rsidRPr="00A55DAB" w:rsidRDefault="003944C4" w:rsidP="003944C4">
      <w:pPr>
        <w:rPr>
          <w:sz w:val="24"/>
          <w:szCs w:val="24"/>
        </w:rPr>
      </w:pPr>
      <w:r w:rsidRPr="00A55DAB">
        <w:rPr>
          <w:sz w:val="24"/>
          <w:szCs w:val="24"/>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1945–2022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3944C4" w:rsidRPr="00A55DAB" w:rsidRDefault="003944C4" w:rsidP="003944C4">
      <w:pPr>
        <w:rPr>
          <w:sz w:val="24"/>
          <w:szCs w:val="24"/>
        </w:rPr>
      </w:pPr>
      <w:r w:rsidRPr="00A55DAB">
        <w:rPr>
          <w:sz w:val="24"/>
          <w:szCs w:val="24"/>
        </w:rPr>
        <w:t>Структура предметного результата включает следующий перечень знаний  и умений:</w:t>
      </w:r>
    </w:p>
    <w:p w:rsidR="003944C4" w:rsidRPr="00A55DAB" w:rsidRDefault="003944C4" w:rsidP="003944C4">
      <w:pPr>
        <w:rPr>
          <w:sz w:val="24"/>
          <w:szCs w:val="24"/>
        </w:rPr>
      </w:pPr>
      <w:r w:rsidRPr="00A55DAB">
        <w:rPr>
          <w:sz w:val="24"/>
          <w:szCs w:val="24"/>
        </w:rPr>
        <w:t>называть наиболее значимые события истории России 1945–2022 гг., объяснять их особую значимость для истории нашей страны;</w:t>
      </w:r>
    </w:p>
    <w:p w:rsidR="003944C4" w:rsidRPr="00A55DAB" w:rsidRDefault="003944C4" w:rsidP="003944C4">
      <w:pPr>
        <w:rPr>
          <w:sz w:val="24"/>
          <w:szCs w:val="24"/>
        </w:rPr>
      </w:pPr>
      <w:r w:rsidRPr="00A55DAB">
        <w:rPr>
          <w:sz w:val="24"/>
          <w:szCs w:val="24"/>
        </w:rPr>
        <w:t>определять и объяснять (аргументировать) свое отношение и оценку наиболее значительных событий, явлений, процессов истории России 1945–2022 гг.,  их значение для истории России и человечества в целом;</w:t>
      </w:r>
    </w:p>
    <w:p w:rsidR="003944C4" w:rsidRPr="00A55DAB" w:rsidRDefault="003944C4" w:rsidP="003944C4">
      <w:pPr>
        <w:rPr>
          <w:sz w:val="24"/>
          <w:szCs w:val="24"/>
        </w:rPr>
      </w:pPr>
      <w:r w:rsidRPr="00A55DAB">
        <w:rPr>
          <w:sz w:val="24"/>
          <w:szCs w:val="24"/>
        </w:rPr>
        <w:t>используя знания по истории России и всемирной истории 1945–2022 гг., выявлять попытки фальсификации истории;</w:t>
      </w:r>
    </w:p>
    <w:p w:rsidR="003944C4" w:rsidRPr="00A55DAB" w:rsidRDefault="003944C4" w:rsidP="003944C4">
      <w:pPr>
        <w:rPr>
          <w:sz w:val="24"/>
          <w:szCs w:val="24"/>
        </w:rPr>
      </w:pPr>
      <w:r w:rsidRPr="00A55DAB">
        <w:rPr>
          <w:sz w:val="24"/>
          <w:szCs w:val="24"/>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1945–2022 гг.</w:t>
      </w:r>
    </w:p>
    <w:p w:rsidR="003944C4" w:rsidRPr="00A55DAB" w:rsidRDefault="003944C4" w:rsidP="003944C4">
      <w:pPr>
        <w:rPr>
          <w:sz w:val="24"/>
          <w:szCs w:val="24"/>
        </w:rPr>
      </w:pPr>
      <w:r w:rsidRPr="00A55DAB">
        <w:rPr>
          <w:sz w:val="24"/>
          <w:szCs w:val="24"/>
        </w:rPr>
        <w:t>Знание имен исторических личностей, внесших значительный вклад  в социально-экономическое, политическое и культурное развитие России  в 1945–2022 гг.</w:t>
      </w:r>
    </w:p>
    <w:p w:rsidR="003944C4" w:rsidRPr="00A55DAB" w:rsidRDefault="003944C4" w:rsidP="003944C4">
      <w:pPr>
        <w:rPr>
          <w:sz w:val="24"/>
          <w:szCs w:val="24"/>
        </w:rPr>
      </w:pPr>
      <w:r w:rsidRPr="00A55DAB">
        <w:rPr>
          <w:sz w:val="24"/>
          <w:szCs w:val="24"/>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rsidR="003944C4" w:rsidRPr="00A55DAB" w:rsidRDefault="003944C4" w:rsidP="003944C4">
      <w:pPr>
        <w:rPr>
          <w:sz w:val="24"/>
          <w:szCs w:val="24"/>
        </w:rPr>
      </w:pPr>
      <w:r w:rsidRPr="00A55DAB">
        <w:rPr>
          <w:sz w:val="24"/>
          <w:szCs w:val="24"/>
        </w:rPr>
        <w:t>Структура предметного результата включает следующий перечень знаний  и умений:</w:t>
      </w:r>
    </w:p>
    <w:p w:rsidR="003944C4" w:rsidRPr="00A55DAB" w:rsidRDefault="003944C4" w:rsidP="003944C4">
      <w:pPr>
        <w:rPr>
          <w:sz w:val="24"/>
          <w:szCs w:val="24"/>
        </w:rPr>
      </w:pPr>
      <w:r w:rsidRPr="00A55DAB">
        <w:rPr>
          <w:sz w:val="24"/>
          <w:szCs w:val="24"/>
        </w:rPr>
        <w:t>называть имена наиболее выдающихся деятелей истории России  1945–2022 гг., события, процессы, в которых они участвовали;</w:t>
      </w:r>
    </w:p>
    <w:p w:rsidR="003944C4" w:rsidRPr="00A55DAB" w:rsidRDefault="003944C4" w:rsidP="003944C4">
      <w:pPr>
        <w:rPr>
          <w:sz w:val="24"/>
          <w:szCs w:val="24"/>
        </w:rPr>
      </w:pPr>
      <w:r w:rsidRPr="00A55DAB">
        <w:rPr>
          <w:sz w:val="24"/>
          <w:szCs w:val="24"/>
        </w:rPr>
        <w:t>характеризовать деятельность исторических личностей в рамках событий, процессов истории России 1945–2022 гг., оценивать значение их деятельности  для истории нашей станы и человечества в целом;</w:t>
      </w:r>
    </w:p>
    <w:p w:rsidR="003944C4" w:rsidRPr="00A55DAB" w:rsidRDefault="003944C4" w:rsidP="003944C4">
      <w:pPr>
        <w:rPr>
          <w:sz w:val="24"/>
          <w:szCs w:val="24"/>
        </w:rPr>
      </w:pPr>
      <w:r w:rsidRPr="00A55DAB">
        <w:rPr>
          <w:sz w:val="24"/>
          <w:szCs w:val="24"/>
        </w:rPr>
        <w:t>характеризовать значение и последствия событий 1945–2022 гг., в которых участвовали выдающиеся исторические личности, для истории России;</w:t>
      </w:r>
    </w:p>
    <w:p w:rsidR="003944C4" w:rsidRPr="00A55DAB" w:rsidRDefault="003944C4" w:rsidP="003944C4">
      <w:pPr>
        <w:rPr>
          <w:sz w:val="24"/>
          <w:szCs w:val="24"/>
        </w:rPr>
      </w:pPr>
      <w:r w:rsidRPr="00A55DAB">
        <w:rPr>
          <w:sz w:val="24"/>
          <w:szCs w:val="24"/>
        </w:rPr>
        <w:t>определять и объяснять (аргументировать) свое отношение и оценку деятельности исторических личностей.</w:t>
      </w:r>
    </w:p>
    <w:p w:rsidR="003944C4" w:rsidRPr="00A55DAB" w:rsidRDefault="003944C4" w:rsidP="003944C4">
      <w:pPr>
        <w:rPr>
          <w:sz w:val="24"/>
          <w:szCs w:val="24"/>
        </w:rPr>
      </w:pPr>
      <w:r w:rsidRPr="00A55DAB">
        <w:rPr>
          <w:sz w:val="24"/>
          <w:szCs w:val="24"/>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1945–2022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3944C4" w:rsidRPr="00A55DAB" w:rsidRDefault="003944C4" w:rsidP="003944C4">
      <w:pPr>
        <w:rPr>
          <w:sz w:val="24"/>
          <w:szCs w:val="24"/>
        </w:rPr>
      </w:pPr>
      <w:r w:rsidRPr="00A55DAB">
        <w:rPr>
          <w:sz w:val="24"/>
          <w:szCs w:val="24"/>
        </w:rPr>
        <w:t>Структура предметного результата включает следующий перечень знаний  и умений:</w:t>
      </w:r>
    </w:p>
    <w:p w:rsidR="003944C4" w:rsidRPr="00A55DAB" w:rsidRDefault="003944C4" w:rsidP="003944C4">
      <w:pPr>
        <w:rPr>
          <w:sz w:val="24"/>
          <w:szCs w:val="24"/>
        </w:rPr>
      </w:pPr>
      <w:r w:rsidRPr="00A55DAB">
        <w:rPr>
          <w:sz w:val="24"/>
          <w:szCs w:val="24"/>
        </w:rPr>
        <w:t xml:space="preserve">объяснять смысл изученных (изучаемых) исторических понятий и терминов  из истории России, и всемирной истории 1945–2022 гг., привлекая учебные тексты </w:t>
      </w:r>
    </w:p>
    <w:p w:rsidR="003944C4" w:rsidRPr="00A55DAB" w:rsidRDefault="003944C4" w:rsidP="003944C4">
      <w:pPr>
        <w:rPr>
          <w:sz w:val="24"/>
          <w:szCs w:val="24"/>
        </w:rPr>
      </w:pPr>
      <w:r w:rsidRPr="00A55DAB">
        <w:rPr>
          <w:sz w:val="24"/>
          <w:szCs w:val="24"/>
        </w:rPr>
        <w:t>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3944C4" w:rsidRPr="00A55DAB" w:rsidRDefault="003944C4" w:rsidP="003944C4">
      <w:pPr>
        <w:rPr>
          <w:sz w:val="24"/>
          <w:szCs w:val="24"/>
        </w:rPr>
      </w:pPr>
      <w:r w:rsidRPr="00A55DAB">
        <w:rPr>
          <w:sz w:val="24"/>
          <w:szCs w:val="24"/>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1945–2022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
    <w:p w:rsidR="003944C4" w:rsidRPr="00A55DAB" w:rsidRDefault="003944C4" w:rsidP="003944C4">
      <w:pPr>
        <w:rPr>
          <w:sz w:val="24"/>
          <w:szCs w:val="24"/>
        </w:rPr>
      </w:pPr>
      <w:r w:rsidRPr="00A55DAB">
        <w:rPr>
          <w:sz w:val="24"/>
          <w:szCs w:val="24"/>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1945–2022 гг., анализируя изменения, происшедшие в течение рассматриваемого периода;</w:t>
      </w:r>
    </w:p>
    <w:p w:rsidR="003944C4" w:rsidRPr="00A55DAB" w:rsidRDefault="003944C4" w:rsidP="003944C4">
      <w:pPr>
        <w:rPr>
          <w:sz w:val="24"/>
          <w:szCs w:val="24"/>
        </w:rPr>
      </w:pPr>
      <w:r w:rsidRPr="00A55DAB">
        <w:rPr>
          <w:sz w:val="24"/>
          <w:szCs w:val="24"/>
        </w:rPr>
        <w:t>представлять описание памятников материальной и художественной культуры 1945–2022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3944C4" w:rsidRPr="00A55DAB" w:rsidRDefault="003944C4" w:rsidP="003944C4">
      <w:pPr>
        <w:rPr>
          <w:sz w:val="24"/>
          <w:szCs w:val="24"/>
        </w:rPr>
      </w:pPr>
      <w:r w:rsidRPr="00A55DAB">
        <w:rPr>
          <w:sz w:val="24"/>
          <w:szCs w:val="24"/>
        </w:rPr>
        <w:t>представлять результаты самостоятельного изучения исторической информации из истории России и всемирной истории 1945–2022 гг. в форме сложного плана, конспекта, реферата;</w:t>
      </w:r>
    </w:p>
    <w:p w:rsidR="003944C4" w:rsidRPr="00A55DAB" w:rsidRDefault="003944C4" w:rsidP="003944C4">
      <w:pPr>
        <w:rPr>
          <w:sz w:val="24"/>
          <w:szCs w:val="24"/>
        </w:rPr>
      </w:pPr>
      <w:r w:rsidRPr="00A55DAB">
        <w:rPr>
          <w:sz w:val="24"/>
          <w:szCs w:val="24"/>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1945–2022 гг.;</w:t>
      </w:r>
    </w:p>
    <w:p w:rsidR="003944C4" w:rsidRPr="00A55DAB" w:rsidRDefault="003944C4" w:rsidP="003944C4">
      <w:pPr>
        <w:rPr>
          <w:sz w:val="24"/>
          <w:szCs w:val="24"/>
        </w:rPr>
      </w:pPr>
      <w:r w:rsidRPr="00A55DAB">
        <w:rPr>
          <w:sz w:val="24"/>
          <w:szCs w:val="24"/>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3944C4" w:rsidRPr="00A55DAB" w:rsidRDefault="003944C4" w:rsidP="003944C4">
      <w:pPr>
        <w:rPr>
          <w:sz w:val="24"/>
          <w:szCs w:val="24"/>
        </w:rPr>
      </w:pPr>
      <w:r w:rsidRPr="00A55DAB">
        <w:rPr>
          <w:sz w:val="24"/>
          <w:szCs w:val="24"/>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всемирной истории 1945–2022 гг.; сравнивать предложенную аргументацию, выбирать наиболее аргументированную позицию.</w:t>
      </w:r>
    </w:p>
    <w:p w:rsidR="003944C4" w:rsidRPr="00A55DAB" w:rsidRDefault="003944C4" w:rsidP="003944C4">
      <w:pPr>
        <w:rPr>
          <w:sz w:val="24"/>
          <w:szCs w:val="24"/>
        </w:rPr>
      </w:pPr>
      <w:r w:rsidRPr="00A55DAB">
        <w:rPr>
          <w:sz w:val="24"/>
          <w:szCs w:val="24"/>
        </w:rPr>
        <w:t>Умение выявлять существенные черты исторических событий, явлений, процессов 1945–2022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3944C4" w:rsidRPr="00A55DAB" w:rsidRDefault="003944C4" w:rsidP="003944C4">
      <w:pPr>
        <w:rPr>
          <w:sz w:val="24"/>
          <w:szCs w:val="24"/>
        </w:rPr>
      </w:pPr>
      <w:r w:rsidRPr="00A55DAB">
        <w:rPr>
          <w:sz w:val="24"/>
          <w:szCs w:val="24"/>
        </w:rPr>
        <w:t>Структура предметного результата включает следующий перечень знаний  и умений:</w:t>
      </w:r>
    </w:p>
    <w:p w:rsidR="003944C4" w:rsidRPr="00A55DAB" w:rsidRDefault="003944C4" w:rsidP="003944C4">
      <w:pPr>
        <w:rPr>
          <w:sz w:val="24"/>
          <w:szCs w:val="24"/>
        </w:rPr>
      </w:pPr>
      <w:r w:rsidRPr="00A55DAB">
        <w:rPr>
          <w:sz w:val="24"/>
          <w:szCs w:val="24"/>
        </w:rPr>
        <w:t>называть характерные, существенные признаки событий, процессов, явлений истории России и всеобщей истории 1945–2022 гг.;</w:t>
      </w:r>
    </w:p>
    <w:p w:rsidR="003944C4" w:rsidRPr="00A55DAB" w:rsidRDefault="003944C4" w:rsidP="003944C4">
      <w:pPr>
        <w:rPr>
          <w:sz w:val="24"/>
          <w:szCs w:val="24"/>
        </w:rPr>
      </w:pPr>
      <w:r w:rsidRPr="00A55DAB">
        <w:rPr>
          <w:sz w:val="24"/>
          <w:szCs w:val="24"/>
        </w:rPr>
        <w:t>различать в исторической информации из курсов истории России  и зарубежных стран 1945–2022 гг. события, явления, процессы; факты и мнения, описания и объяснения, гипотезы и теории;</w:t>
      </w:r>
    </w:p>
    <w:p w:rsidR="003944C4" w:rsidRPr="00A55DAB" w:rsidRDefault="003944C4" w:rsidP="003944C4">
      <w:pPr>
        <w:rPr>
          <w:sz w:val="24"/>
          <w:szCs w:val="24"/>
        </w:rPr>
      </w:pPr>
      <w:r w:rsidRPr="00A55DAB">
        <w:rPr>
          <w:sz w:val="24"/>
          <w:szCs w:val="24"/>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3944C4" w:rsidRPr="00A55DAB" w:rsidRDefault="003944C4" w:rsidP="003944C4">
      <w:pPr>
        <w:rPr>
          <w:sz w:val="24"/>
          <w:szCs w:val="24"/>
        </w:rPr>
      </w:pPr>
      <w:r w:rsidRPr="00A55DAB">
        <w:rPr>
          <w:sz w:val="24"/>
          <w:szCs w:val="24"/>
        </w:rPr>
        <w:t>обобщать историческую информацию по истории России и зарубежных стран 1945–2022 гг.;</w:t>
      </w:r>
    </w:p>
    <w:p w:rsidR="003944C4" w:rsidRPr="00A55DAB" w:rsidRDefault="003944C4" w:rsidP="003944C4">
      <w:pPr>
        <w:rPr>
          <w:sz w:val="24"/>
          <w:szCs w:val="24"/>
        </w:rPr>
      </w:pPr>
      <w:r w:rsidRPr="00A55DAB">
        <w:rPr>
          <w:sz w:val="24"/>
          <w:szCs w:val="24"/>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 в 1945–2022 гг.;</w:t>
      </w:r>
    </w:p>
    <w:p w:rsidR="003944C4" w:rsidRPr="00A55DAB" w:rsidRDefault="003944C4" w:rsidP="003944C4">
      <w:pPr>
        <w:rPr>
          <w:sz w:val="24"/>
          <w:szCs w:val="24"/>
        </w:rPr>
      </w:pPr>
      <w:r w:rsidRPr="00A55DAB">
        <w:rPr>
          <w:sz w:val="24"/>
          <w:szCs w:val="24"/>
        </w:rPr>
        <w:t>сравнивать исторические события, явления, процессы, взгляды исторических деятелей истории России и зарубежных стран 1945–2022 гг. по самостоятельно определенным критериям; на основе сравнения самостоятельно делать выводы;</w:t>
      </w:r>
    </w:p>
    <w:p w:rsidR="003944C4" w:rsidRPr="00A55DAB" w:rsidRDefault="003944C4" w:rsidP="003944C4">
      <w:pPr>
        <w:rPr>
          <w:sz w:val="24"/>
          <w:szCs w:val="24"/>
        </w:rPr>
      </w:pPr>
      <w:r w:rsidRPr="00A55DAB">
        <w:rPr>
          <w:sz w:val="24"/>
          <w:szCs w:val="24"/>
        </w:rPr>
        <w:t>на основе изучения исторического материала устанавливать исторические аналогии.</w:t>
      </w:r>
    </w:p>
    <w:p w:rsidR="003944C4" w:rsidRPr="00A55DAB" w:rsidRDefault="003944C4" w:rsidP="003944C4">
      <w:pPr>
        <w:rPr>
          <w:sz w:val="24"/>
          <w:szCs w:val="24"/>
        </w:rPr>
      </w:pPr>
      <w:r w:rsidRPr="00A55DAB">
        <w:rPr>
          <w:sz w:val="24"/>
          <w:szCs w:val="24"/>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1945–2022 гг.; определять современников исторических событий истории России  и человечества в целом в 1945–2022 гг.</w:t>
      </w:r>
    </w:p>
    <w:p w:rsidR="003944C4" w:rsidRPr="00A55DAB" w:rsidRDefault="003944C4" w:rsidP="003944C4">
      <w:pPr>
        <w:rPr>
          <w:sz w:val="24"/>
          <w:szCs w:val="24"/>
        </w:rPr>
      </w:pPr>
      <w:r w:rsidRPr="00A55DAB">
        <w:rPr>
          <w:sz w:val="24"/>
          <w:szCs w:val="24"/>
        </w:rPr>
        <w:t>Структура предметного результата включает следующий перечень знаний  и умений:</w:t>
      </w:r>
    </w:p>
    <w:p w:rsidR="003944C4" w:rsidRPr="00A55DAB" w:rsidRDefault="003944C4" w:rsidP="003944C4">
      <w:pPr>
        <w:rPr>
          <w:sz w:val="24"/>
          <w:szCs w:val="24"/>
        </w:rPr>
      </w:pPr>
      <w:r w:rsidRPr="00A55DAB">
        <w:rPr>
          <w:sz w:val="24"/>
          <w:szCs w:val="24"/>
        </w:rPr>
        <w:t>на основе изученного материала по истории России и зарубежных стран  1945–2022 гг. определять (различать) причины, предпосылки, поводы, последствия, указывать итоги, значение исторических событий, явлений, процессов;</w:t>
      </w:r>
    </w:p>
    <w:p w:rsidR="003944C4" w:rsidRPr="00A55DAB" w:rsidRDefault="003944C4" w:rsidP="003944C4">
      <w:pPr>
        <w:rPr>
          <w:sz w:val="24"/>
          <w:szCs w:val="24"/>
        </w:rPr>
      </w:pPr>
      <w:r w:rsidRPr="00A55DAB">
        <w:rPr>
          <w:sz w:val="24"/>
          <w:szCs w:val="24"/>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1945–2022 гг.;</w:t>
      </w:r>
    </w:p>
    <w:p w:rsidR="003944C4" w:rsidRPr="00A55DAB" w:rsidRDefault="003944C4" w:rsidP="003944C4">
      <w:pPr>
        <w:rPr>
          <w:sz w:val="24"/>
          <w:szCs w:val="24"/>
        </w:rPr>
      </w:pPr>
      <w:r w:rsidRPr="00A55DAB">
        <w:rPr>
          <w:sz w:val="24"/>
          <w:szCs w:val="24"/>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1945–2022 гг.;</w:t>
      </w:r>
    </w:p>
    <w:p w:rsidR="003944C4" w:rsidRPr="00A55DAB" w:rsidRDefault="003944C4" w:rsidP="003944C4">
      <w:pPr>
        <w:rPr>
          <w:sz w:val="24"/>
          <w:szCs w:val="24"/>
        </w:rPr>
      </w:pPr>
      <w:r w:rsidRPr="00A55DAB">
        <w:rPr>
          <w:sz w:val="24"/>
          <w:szCs w:val="24"/>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3944C4" w:rsidRPr="00A55DAB" w:rsidRDefault="003944C4" w:rsidP="003944C4">
      <w:pPr>
        <w:rPr>
          <w:sz w:val="24"/>
          <w:szCs w:val="24"/>
        </w:rPr>
      </w:pPr>
      <w:r w:rsidRPr="00A55DAB">
        <w:rPr>
          <w:sz w:val="24"/>
          <w:szCs w:val="24"/>
        </w:rPr>
        <w:t>соотносить события истории родного края, истории России и зарубежных стран 1945–2022 гг.;</w:t>
      </w:r>
    </w:p>
    <w:p w:rsidR="003944C4" w:rsidRPr="00A55DAB" w:rsidRDefault="003944C4" w:rsidP="003944C4">
      <w:pPr>
        <w:rPr>
          <w:sz w:val="24"/>
          <w:szCs w:val="24"/>
        </w:rPr>
      </w:pPr>
      <w:r w:rsidRPr="00A55DAB">
        <w:rPr>
          <w:sz w:val="24"/>
          <w:szCs w:val="24"/>
        </w:rPr>
        <w:t>определять современников исторических событий, явлений, процессов истории России и человечества в целом 1945–2022 гг.</w:t>
      </w:r>
    </w:p>
    <w:p w:rsidR="003944C4" w:rsidRPr="00A55DAB" w:rsidRDefault="003944C4" w:rsidP="003944C4">
      <w:pPr>
        <w:rPr>
          <w:sz w:val="24"/>
          <w:szCs w:val="24"/>
        </w:rPr>
      </w:pPr>
      <w:r w:rsidRPr="00A55DAB">
        <w:rPr>
          <w:sz w:val="24"/>
          <w:szCs w:val="24"/>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1945–2022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3944C4" w:rsidRPr="00A55DAB" w:rsidRDefault="003944C4" w:rsidP="003944C4">
      <w:pPr>
        <w:rPr>
          <w:sz w:val="24"/>
          <w:szCs w:val="24"/>
        </w:rPr>
      </w:pPr>
      <w:r w:rsidRPr="00A55DAB">
        <w:rPr>
          <w:sz w:val="24"/>
          <w:szCs w:val="24"/>
        </w:rPr>
        <w:t>Структура предметного результата включает следующий перечень знаний  и умений:</w:t>
      </w:r>
    </w:p>
    <w:p w:rsidR="003944C4" w:rsidRPr="00A55DAB" w:rsidRDefault="003944C4" w:rsidP="003944C4">
      <w:pPr>
        <w:rPr>
          <w:sz w:val="24"/>
          <w:szCs w:val="24"/>
        </w:rPr>
      </w:pPr>
      <w:r w:rsidRPr="00A55DAB">
        <w:rPr>
          <w:sz w:val="24"/>
          <w:szCs w:val="24"/>
        </w:rPr>
        <w:t>различать виды письменных исторических источников по истории России  и всемирной истории 1945–2022 гг.;</w:t>
      </w:r>
    </w:p>
    <w:p w:rsidR="003944C4" w:rsidRPr="00A55DAB" w:rsidRDefault="003944C4" w:rsidP="003944C4">
      <w:pPr>
        <w:rPr>
          <w:sz w:val="24"/>
          <w:szCs w:val="24"/>
        </w:rPr>
      </w:pPr>
      <w:r w:rsidRPr="00A55DAB">
        <w:rPr>
          <w:sz w:val="24"/>
          <w:szCs w:val="24"/>
        </w:rPr>
        <w:t>определять авторство письменного исторического источника по истории России и зарубежных стран 1945–2022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3944C4" w:rsidRPr="00A55DAB" w:rsidRDefault="003944C4" w:rsidP="003944C4">
      <w:pPr>
        <w:rPr>
          <w:sz w:val="24"/>
          <w:szCs w:val="24"/>
        </w:rPr>
      </w:pPr>
      <w:r w:rsidRPr="00A55DAB">
        <w:rPr>
          <w:sz w:val="24"/>
          <w:szCs w:val="24"/>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1945–2022 гг.;</w:t>
      </w:r>
    </w:p>
    <w:p w:rsidR="003944C4" w:rsidRPr="00A55DAB" w:rsidRDefault="003944C4" w:rsidP="003944C4">
      <w:pPr>
        <w:rPr>
          <w:sz w:val="24"/>
          <w:szCs w:val="24"/>
        </w:rPr>
      </w:pPr>
      <w:r w:rsidRPr="00A55DAB">
        <w:rPr>
          <w:sz w:val="24"/>
          <w:szCs w:val="24"/>
        </w:rPr>
        <w:t>анализировать письменный исторический источник по истории России  и зарубежных стран 1945–2022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3944C4" w:rsidRPr="00A55DAB" w:rsidRDefault="003944C4" w:rsidP="003944C4">
      <w:pPr>
        <w:rPr>
          <w:sz w:val="24"/>
          <w:szCs w:val="24"/>
        </w:rPr>
      </w:pPr>
      <w:r w:rsidRPr="00A55DAB">
        <w:rPr>
          <w:sz w:val="24"/>
          <w:szCs w:val="24"/>
        </w:rPr>
        <w:t>соотносить содержание исторического источника по истории России  и зарубежных стран 1945–2022 гг. с учебным текстом, другими источниками исторической информации (в том числе исторической картой/схемой);</w:t>
      </w:r>
    </w:p>
    <w:p w:rsidR="003944C4" w:rsidRPr="00A55DAB" w:rsidRDefault="003944C4" w:rsidP="003944C4">
      <w:pPr>
        <w:rPr>
          <w:sz w:val="24"/>
          <w:szCs w:val="24"/>
        </w:rPr>
      </w:pPr>
      <w:r w:rsidRPr="00A55DAB">
        <w:rPr>
          <w:sz w:val="24"/>
          <w:szCs w:val="24"/>
        </w:rPr>
        <w:t>сопоставлять, анализировать информацию из двух или более письменных исторических источников по истории России и зарубежных стран 1945–2022 гг., делать выводы;</w:t>
      </w:r>
    </w:p>
    <w:p w:rsidR="003944C4" w:rsidRPr="00A55DAB" w:rsidRDefault="003944C4" w:rsidP="003944C4">
      <w:pPr>
        <w:rPr>
          <w:sz w:val="24"/>
          <w:szCs w:val="24"/>
        </w:rPr>
      </w:pPr>
      <w:r w:rsidRPr="00A55DAB">
        <w:rPr>
          <w:sz w:val="24"/>
          <w:szCs w:val="24"/>
        </w:rPr>
        <w:t>использовать исторические письменные источники при аргументации дискуссионных точек зрения;</w:t>
      </w:r>
    </w:p>
    <w:p w:rsidR="003944C4" w:rsidRPr="00A55DAB" w:rsidRDefault="003944C4" w:rsidP="003944C4">
      <w:pPr>
        <w:rPr>
          <w:sz w:val="24"/>
          <w:szCs w:val="24"/>
        </w:rPr>
      </w:pPr>
      <w:r w:rsidRPr="00A55DAB">
        <w:rPr>
          <w:sz w:val="24"/>
          <w:szCs w:val="24"/>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3944C4" w:rsidRPr="00A55DAB" w:rsidRDefault="003944C4" w:rsidP="003944C4">
      <w:pPr>
        <w:rPr>
          <w:sz w:val="24"/>
          <w:szCs w:val="24"/>
        </w:rPr>
      </w:pPr>
      <w:r w:rsidRPr="00A55DAB">
        <w:rPr>
          <w:sz w:val="24"/>
          <w:szCs w:val="24"/>
        </w:rPr>
        <w:t>проводить атрибуцию визуальных и аудиовизуальных исторических источников по истории России и зарубежных стран 1945–2022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3944C4" w:rsidRPr="00A55DAB" w:rsidRDefault="003944C4" w:rsidP="003944C4">
      <w:pPr>
        <w:rPr>
          <w:sz w:val="24"/>
          <w:szCs w:val="24"/>
        </w:rPr>
      </w:pPr>
      <w:r w:rsidRPr="00A55DAB">
        <w:rPr>
          <w:sz w:val="24"/>
          <w:szCs w:val="24"/>
        </w:rPr>
        <w:t>Умение осуществлять с соблюдением правил информационной безопасности поиск исторической информации по истории России и зарубежных стран 1945–2022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3944C4" w:rsidRPr="00A55DAB" w:rsidRDefault="003944C4" w:rsidP="003944C4">
      <w:pPr>
        <w:rPr>
          <w:sz w:val="24"/>
          <w:szCs w:val="24"/>
        </w:rPr>
      </w:pPr>
      <w:r w:rsidRPr="00A55DAB">
        <w:rPr>
          <w:sz w:val="24"/>
          <w:szCs w:val="24"/>
        </w:rPr>
        <w:t>Структура предметного результата включает следующий перечень знаний  и умений:</w:t>
      </w:r>
    </w:p>
    <w:p w:rsidR="003944C4" w:rsidRPr="00A55DAB" w:rsidRDefault="003944C4" w:rsidP="003944C4">
      <w:pPr>
        <w:rPr>
          <w:sz w:val="24"/>
          <w:szCs w:val="24"/>
        </w:rPr>
      </w:pPr>
      <w:r w:rsidRPr="00A55DAB">
        <w:rPr>
          <w:sz w:val="24"/>
          <w:szCs w:val="24"/>
        </w:rPr>
        <w:t>знать и использовать правила информационной безопасности при поиске исторической информации;</w:t>
      </w:r>
    </w:p>
    <w:p w:rsidR="003944C4" w:rsidRPr="00A55DAB" w:rsidRDefault="003944C4" w:rsidP="003944C4">
      <w:pPr>
        <w:rPr>
          <w:sz w:val="24"/>
          <w:szCs w:val="24"/>
        </w:rPr>
      </w:pPr>
      <w:r w:rsidRPr="00A55DAB">
        <w:rPr>
          <w:sz w:val="24"/>
          <w:szCs w:val="24"/>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1945–2022 гг.;</w:t>
      </w:r>
    </w:p>
    <w:p w:rsidR="003944C4" w:rsidRPr="00A55DAB" w:rsidRDefault="003944C4" w:rsidP="003944C4">
      <w:pPr>
        <w:rPr>
          <w:sz w:val="24"/>
          <w:szCs w:val="24"/>
        </w:rPr>
      </w:pPr>
      <w:r w:rsidRPr="00A55DAB">
        <w:rPr>
          <w:sz w:val="24"/>
          <w:szCs w:val="24"/>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3944C4" w:rsidRPr="00A55DAB" w:rsidRDefault="003944C4" w:rsidP="003944C4">
      <w:pPr>
        <w:rPr>
          <w:sz w:val="24"/>
          <w:szCs w:val="24"/>
        </w:rPr>
      </w:pPr>
      <w:r w:rsidRPr="00A55DAB">
        <w:rPr>
          <w:sz w:val="24"/>
          <w:szCs w:val="24"/>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1945–2022 гг.;</w:t>
      </w:r>
    </w:p>
    <w:p w:rsidR="003944C4" w:rsidRPr="00A55DAB" w:rsidRDefault="003944C4" w:rsidP="003944C4">
      <w:pPr>
        <w:rPr>
          <w:sz w:val="24"/>
          <w:szCs w:val="24"/>
        </w:rPr>
      </w:pPr>
      <w:r w:rsidRPr="00A55DAB">
        <w:rPr>
          <w:sz w:val="24"/>
          <w:szCs w:val="24"/>
        </w:rPr>
        <w:t>используя знания по истории, оценивать полноту и достоверность информации с точки зрения ее соответствия исторической действительности.</w:t>
      </w:r>
    </w:p>
    <w:p w:rsidR="003944C4" w:rsidRPr="00A55DAB" w:rsidRDefault="003944C4" w:rsidP="003944C4">
      <w:pPr>
        <w:rPr>
          <w:sz w:val="24"/>
          <w:szCs w:val="24"/>
        </w:rPr>
      </w:pPr>
      <w:r w:rsidRPr="00A55DAB">
        <w:rPr>
          <w:sz w:val="24"/>
          <w:szCs w:val="24"/>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1945–2022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3944C4" w:rsidRPr="00A55DAB" w:rsidRDefault="003944C4" w:rsidP="003944C4">
      <w:pPr>
        <w:rPr>
          <w:sz w:val="24"/>
          <w:szCs w:val="24"/>
        </w:rPr>
      </w:pPr>
      <w:r w:rsidRPr="00A55DAB">
        <w:rPr>
          <w:sz w:val="24"/>
          <w:szCs w:val="24"/>
        </w:rPr>
        <w:t>Структура предметного результата включает следующий перечень знаний  и умений:</w:t>
      </w:r>
    </w:p>
    <w:p w:rsidR="003944C4" w:rsidRPr="00A55DAB" w:rsidRDefault="003944C4" w:rsidP="003944C4">
      <w:pPr>
        <w:rPr>
          <w:sz w:val="24"/>
          <w:szCs w:val="24"/>
        </w:rPr>
      </w:pPr>
      <w:r w:rsidRPr="00A55DAB">
        <w:rPr>
          <w:sz w:val="24"/>
          <w:szCs w:val="24"/>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1945–2022 гг.;</w:t>
      </w:r>
    </w:p>
    <w:p w:rsidR="003944C4" w:rsidRPr="00A55DAB" w:rsidRDefault="003944C4" w:rsidP="003944C4">
      <w:pPr>
        <w:rPr>
          <w:sz w:val="24"/>
          <w:szCs w:val="24"/>
        </w:rPr>
      </w:pPr>
      <w:r w:rsidRPr="00A55DAB">
        <w:rPr>
          <w:sz w:val="24"/>
          <w:szCs w:val="24"/>
        </w:rPr>
        <w:t>отвечать на вопросы по содержанию текстового источника исторической информации по истории России и зарубежных стран 1945–2022 гг. и составлять  на его основе план, таблицу, схему;</w:t>
      </w:r>
    </w:p>
    <w:p w:rsidR="003944C4" w:rsidRPr="00A55DAB" w:rsidRDefault="003944C4" w:rsidP="003944C4">
      <w:pPr>
        <w:rPr>
          <w:sz w:val="24"/>
          <w:szCs w:val="24"/>
        </w:rPr>
      </w:pPr>
      <w:r w:rsidRPr="00A55DAB">
        <w:rPr>
          <w:sz w:val="24"/>
          <w:szCs w:val="24"/>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1945–2022 гг.;</w:t>
      </w:r>
    </w:p>
    <w:p w:rsidR="003944C4" w:rsidRPr="00A55DAB" w:rsidRDefault="003944C4" w:rsidP="003944C4">
      <w:pPr>
        <w:rPr>
          <w:sz w:val="24"/>
          <w:szCs w:val="24"/>
        </w:rPr>
      </w:pPr>
      <w:r w:rsidRPr="00A55DAB">
        <w:rPr>
          <w:sz w:val="24"/>
          <w:szCs w:val="24"/>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3944C4" w:rsidRPr="00A55DAB" w:rsidRDefault="003944C4" w:rsidP="003944C4">
      <w:pPr>
        <w:rPr>
          <w:sz w:val="24"/>
          <w:szCs w:val="24"/>
        </w:rPr>
      </w:pPr>
      <w:r w:rsidRPr="00A55DAB">
        <w:rPr>
          <w:sz w:val="24"/>
          <w:szCs w:val="24"/>
        </w:rPr>
        <w:t>сопоставлять, анализировать информацию, представленную на двух или более исторических картах/схемах по истории России и зарубежных стран 1945–2022 гг.; оформлять результаты анализа исторической карты/схемы в виде таблицы, схемы; делать выводы;</w:t>
      </w:r>
    </w:p>
    <w:p w:rsidR="003944C4" w:rsidRPr="00A55DAB" w:rsidRDefault="003944C4" w:rsidP="003944C4">
      <w:pPr>
        <w:rPr>
          <w:sz w:val="24"/>
          <w:szCs w:val="24"/>
        </w:rPr>
      </w:pPr>
      <w:r w:rsidRPr="00A55DAB">
        <w:rPr>
          <w:sz w:val="24"/>
          <w:szCs w:val="24"/>
        </w:rPr>
        <w:t>на основании информации, представленной на карте (схеме) по истории России и зарубежных стран 1945–2022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3944C4" w:rsidRPr="00A55DAB" w:rsidRDefault="003944C4" w:rsidP="003944C4">
      <w:pPr>
        <w:rPr>
          <w:sz w:val="24"/>
          <w:szCs w:val="24"/>
        </w:rPr>
      </w:pPr>
      <w:r w:rsidRPr="00A55DAB">
        <w:rPr>
          <w:sz w:val="24"/>
          <w:szCs w:val="24"/>
        </w:rPr>
        <w:t>сопоставлять информацию, представленную на исторической карте (схеме) по истории России и зарубежных стран 1945–2022 гг., с информацией  из аутентичных исторических источников и источников исторической информации;</w:t>
      </w:r>
    </w:p>
    <w:p w:rsidR="003944C4" w:rsidRPr="00A55DAB" w:rsidRDefault="003944C4" w:rsidP="003944C4">
      <w:pPr>
        <w:rPr>
          <w:sz w:val="24"/>
          <w:szCs w:val="24"/>
        </w:rPr>
      </w:pPr>
      <w:r w:rsidRPr="00A55DAB">
        <w:rPr>
          <w:sz w:val="24"/>
          <w:szCs w:val="24"/>
        </w:rPr>
        <w:t>определять события, явления, процессы, которым посвящены визуальные источники исторической информации;</w:t>
      </w:r>
    </w:p>
    <w:p w:rsidR="003944C4" w:rsidRPr="00A55DAB" w:rsidRDefault="003944C4" w:rsidP="003944C4">
      <w:pPr>
        <w:rPr>
          <w:sz w:val="24"/>
          <w:szCs w:val="24"/>
        </w:rPr>
      </w:pPr>
      <w:r w:rsidRPr="00A55DAB">
        <w:rPr>
          <w:sz w:val="24"/>
          <w:szCs w:val="24"/>
        </w:rPr>
        <w:t>на основании визуальных источников исторической информации  и статистической информации по истории России и зарубежных стран  1945–2022 гг. проводить сравнение исторических событий, явлений, процессов истории России и зарубежных стран 1945–2022 гг.;</w:t>
      </w:r>
    </w:p>
    <w:p w:rsidR="003944C4" w:rsidRPr="00A55DAB" w:rsidRDefault="003944C4" w:rsidP="003944C4">
      <w:pPr>
        <w:rPr>
          <w:sz w:val="24"/>
          <w:szCs w:val="24"/>
        </w:rPr>
      </w:pPr>
      <w:r w:rsidRPr="00A55DAB">
        <w:rPr>
          <w:sz w:val="24"/>
          <w:szCs w:val="24"/>
        </w:rPr>
        <w:t>сопоставлять визуальные источники исторической информации по истории России и зарубежных стран 1945–2022 гг. с информацией из других исторических источников, делать выводы;</w:t>
      </w:r>
    </w:p>
    <w:p w:rsidR="003944C4" w:rsidRPr="00A55DAB" w:rsidRDefault="003944C4" w:rsidP="003944C4">
      <w:pPr>
        <w:rPr>
          <w:sz w:val="24"/>
          <w:szCs w:val="24"/>
        </w:rPr>
      </w:pPr>
      <w:r w:rsidRPr="00A55DAB">
        <w:rPr>
          <w:sz w:val="24"/>
          <w:szCs w:val="24"/>
        </w:rPr>
        <w:t>представлять историческую информацию в виде таблиц, графиков, схем, диаграмм;</w:t>
      </w:r>
    </w:p>
    <w:p w:rsidR="003944C4" w:rsidRPr="00A55DAB" w:rsidRDefault="003944C4" w:rsidP="003944C4">
      <w:pPr>
        <w:rPr>
          <w:sz w:val="24"/>
          <w:szCs w:val="24"/>
        </w:rPr>
      </w:pPr>
      <w:r w:rsidRPr="00A55DAB">
        <w:rPr>
          <w:sz w:val="24"/>
          <w:szCs w:val="24"/>
        </w:rPr>
        <w:t>использовать умения, приобретенные в процессе изучения истории,  для участия в подготовке учебных проектов по истории России 1945–2022 гг.,  в том числе на региональном материале, с использованием ресурсов библиотек, музеев и других.</w:t>
      </w:r>
    </w:p>
    <w:p w:rsidR="003944C4" w:rsidRPr="00A55DAB" w:rsidRDefault="003944C4" w:rsidP="003944C4">
      <w:pPr>
        <w:rPr>
          <w:sz w:val="24"/>
          <w:szCs w:val="24"/>
        </w:rPr>
      </w:pPr>
      <w:r w:rsidRPr="00A55DAB">
        <w:rPr>
          <w:sz w:val="24"/>
          <w:szCs w:val="24"/>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3944C4" w:rsidRPr="00A55DAB" w:rsidRDefault="003944C4" w:rsidP="003944C4">
      <w:pPr>
        <w:rPr>
          <w:sz w:val="24"/>
          <w:szCs w:val="24"/>
        </w:rPr>
      </w:pPr>
      <w:r w:rsidRPr="00A55DAB">
        <w:rPr>
          <w:sz w:val="24"/>
          <w:szCs w:val="24"/>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3944C4" w:rsidRPr="00A55DAB" w:rsidRDefault="003944C4" w:rsidP="003944C4">
      <w:pPr>
        <w:rPr>
          <w:sz w:val="24"/>
          <w:szCs w:val="24"/>
        </w:rPr>
      </w:pPr>
      <w:r w:rsidRPr="00A55DAB">
        <w:rPr>
          <w:sz w:val="24"/>
          <w:szCs w:val="24"/>
        </w:rPr>
        <w:t>Структура предметного результата включает следующий перечень знаний  и умений:</w:t>
      </w:r>
    </w:p>
    <w:p w:rsidR="003944C4" w:rsidRPr="00A55DAB" w:rsidRDefault="003944C4" w:rsidP="003944C4">
      <w:pPr>
        <w:rPr>
          <w:sz w:val="24"/>
          <w:szCs w:val="24"/>
        </w:rPr>
      </w:pPr>
      <w:r w:rsidRPr="00A55DAB">
        <w:rPr>
          <w:sz w:val="24"/>
          <w:szCs w:val="24"/>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3944C4" w:rsidRPr="00A55DAB" w:rsidRDefault="003944C4" w:rsidP="003944C4">
      <w:pPr>
        <w:rPr>
          <w:sz w:val="24"/>
          <w:szCs w:val="24"/>
        </w:rPr>
      </w:pPr>
      <w:r w:rsidRPr="00A55DAB">
        <w:rPr>
          <w:sz w:val="24"/>
          <w:szCs w:val="24"/>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3944C4" w:rsidRPr="00A55DAB" w:rsidRDefault="003944C4" w:rsidP="003944C4">
      <w:pPr>
        <w:rPr>
          <w:sz w:val="24"/>
          <w:szCs w:val="24"/>
        </w:rPr>
      </w:pPr>
      <w:r w:rsidRPr="00A55DAB">
        <w:rPr>
          <w:sz w:val="24"/>
          <w:szCs w:val="24"/>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3944C4" w:rsidRPr="00A55DAB" w:rsidRDefault="003944C4" w:rsidP="003944C4">
      <w:pPr>
        <w:rPr>
          <w:sz w:val="24"/>
          <w:szCs w:val="24"/>
        </w:rPr>
      </w:pPr>
      <w:r w:rsidRPr="00A55DAB">
        <w:rPr>
          <w:sz w:val="24"/>
          <w:szCs w:val="24"/>
        </w:rPr>
        <w:t>участвовать в диалогическом и полилогическом общении, посвященном проблемам, связанным с историей России и зарубежных стран 1945–2022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3944C4" w:rsidRPr="00A55DAB" w:rsidRDefault="003944C4" w:rsidP="003944C4">
      <w:pPr>
        <w:rPr>
          <w:sz w:val="24"/>
          <w:szCs w:val="24"/>
        </w:rPr>
      </w:pPr>
      <w:r w:rsidRPr="00A55DAB">
        <w:rPr>
          <w:sz w:val="24"/>
          <w:szCs w:val="24"/>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3944C4" w:rsidRPr="00A55DAB" w:rsidRDefault="003944C4" w:rsidP="003944C4">
      <w:pPr>
        <w:rPr>
          <w:sz w:val="24"/>
          <w:szCs w:val="24"/>
        </w:rPr>
      </w:pPr>
      <w:r w:rsidRPr="00A55DAB">
        <w:rPr>
          <w:sz w:val="24"/>
          <w:szCs w:val="24"/>
        </w:rPr>
        <w:t>Структура предметного результата включает следующий перечень знаний  и умений:</w:t>
      </w:r>
    </w:p>
    <w:p w:rsidR="003944C4" w:rsidRPr="00A55DAB" w:rsidRDefault="003944C4" w:rsidP="003944C4">
      <w:pPr>
        <w:rPr>
          <w:sz w:val="24"/>
          <w:szCs w:val="24"/>
        </w:rPr>
      </w:pPr>
      <w:r w:rsidRPr="00A55DAB">
        <w:rPr>
          <w:sz w:val="24"/>
          <w:szCs w:val="24"/>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1945–2022 гг., осознавать  и понимать ценность сопричастности своей семьи к событиям, явлениям, процессам истории России;</w:t>
      </w:r>
    </w:p>
    <w:p w:rsidR="003944C4" w:rsidRPr="00A55DAB" w:rsidRDefault="003944C4" w:rsidP="003944C4">
      <w:pPr>
        <w:rPr>
          <w:sz w:val="24"/>
          <w:szCs w:val="24"/>
        </w:rPr>
      </w:pPr>
      <w:r w:rsidRPr="00A55DAB">
        <w:rPr>
          <w:sz w:val="24"/>
          <w:szCs w:val="24"/>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 2022 гг.;</w:t>
      </w:r>
    </w:p>
    <w:p w:rsidR="003944C4" w:rsidRPr="00A55DAB" w:rsidRDefault="003944C4" w:rsidP="003944C4">
      <w:pPr>
        <w:rPr>
          <w:sz w:val="24"/>
          <w:szCs w:val="24"/>
        </w:rPr>
      </w:pPr>
      <w:r w:rsidRPr="00A55DAB">
        <w:rPr>
          <w:sz w:val="24"/>
          <w:szCs w:val="24"/>
        </w:rPr>
        <w:t>используя знания по истории России и зарубежных стран 1945–2022 гг., выявлять в исторической информации попытки фальсификации истории, приводить аргументы в защиту исторической правды;</w:t>
      </w:r>
    </w:p>
    <w:p w:rsidR="003944C4" w:rsidRPr="00A55DAB" w:rsidRDefault="003944C4" w:rsidP="003944C4">
      <w:pPr>
        <w:rPr>
          <w:sz w:val="24"/>
          <w:szCs w:val="24"/>
        </w:rPr>
      </w:pPr>
      <w:r w:rsidRPr="00A55DAB">
        <w:rPr>
          <w:sz w:val="24"/>
          <w:szCs w:val="24"/>
        </w:rPr>
        <w:t>активно участвовать в дискуссиях, не допуская умаления подвига народа  при защите Отечества.</w:t>
      </w:r>
    </w:p>
    <w:p w:rsidR="003944C4" w:rsidRPr="00A55DAB" w:rsidRDefault="003944C4" w:rsidP="003944C4">
      <w:pPr>
        <w:rPr>
          <w:sz w:val="24"/>
          <w:szCs w:val="24"/>
        </w:rPr>
      </w:pPr>
      <w:r w:rsidRPr="00A55DAB">
        <w:rPr>
          <w:sz w:val="24"/>
          <w:szCs w:val="24"/>
        </w:rPr>
        <w:t>Знание ключевых событий, основных дат и этапов истории России и мира в 1945–2022 гг.; выдающихся деятелей отечественной и всемирной истории; важнейших достижений культуры, ценностных ориентиров.</w:t>
      </w:r>
    </w:p>
    <w:p w:rsidR="003944C4" w:rsidRPr="00A55DAB" w:rsidRDefault="003944C4" w:rsidP="003944C4">
      <w:pPr>
        <w:rPr>
          <w:sz w:val="24"/>
          <w:szCs w:val="24"/>
        </w:rPr>
      </w:pPr>
      <w:r w:rsidRPr="00A55DAB">
        <w:rPr>
          <w:sz w:val="24"/>
          <w:szCs w:val="24"/>
        </w:rPr>
        <w:t>По учебному курсу «История России»:</w:t>
      </w:r>
    </w:p>
    <w:p w:rsidR="003944C4" w:rsidRPr="00A55DAB" w:rsidRDefault="003944C4" w:rsidP="003944C4">
      <w:pPr>
        <w:rPr>
          <w:sz w:val="24"/>
          <w:szCs w:val="24"/>
        </w:rPr>
      </w:pPr>
      <w:r w:rsidRPr="00A55DAB">
        <w:rPr>
          <w:sz w:val="24"/>
          <w:szCs w:val="24"/>
        </w:rPr>
        <w:t>1) 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3944C4" w:rsidRPr="00A55DAB" w:rsidRDefault="003944C4" w:rsidP="003944C4">
      <w:pPr>
        <w:rPr>
          <w:sz w:val="24"/>
          <w:szCs w:val="24"/>
        </w:rPr>
      </w:pPr>
      <w:r w:rsidRPr="00A55DAB">
        <w:rPr>
          <w:sz w:val="24"/>
          <w:szCs w:val="24"/>
        </w:rPr>
        <w:t>2) Российская Федерация в 1992–2022 гг. Становление новой России. Возрождение Российской Федерации как великой державы в ХХI в.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3944C4" w:rsidRPr="00A55DAB" w:rsidRDefault="003944C4" w:rsidP="003944C4">
      <w:pPr>
        <w:rPr>
          <w:sz w:val="24"/>
          <w:szCs w:val="24"/>
        </w:rPr>
      </w:pPr>
      <w:r w:rsidRPr="00A55DAB">
        <w:rPr>
          <w:sz w:val="24"/>
          <w:szCs w:val="24"/>
        </w:rPr>
        <w:t>По учебному курсу «Всеобщая история»:</w:t>
      </w:r>
    </w:p>
    <w:p w:rsidR="003944C4" w:rsidRPr="00A55DAB" w:rsidRDefault="003944C4" w:rsidP="003944C4">
      <w:pPr>
        <w:rPr>
          <w:sz w:val="24"/>
          <w:szCs w:val="24"/>
        </w:rPr>
      </w:pPr>
      <w:r w:rsidRPr="00A55DAB">
        <w:rPr>
          <w:sz w:val="24"/>
          <w:szCs w:val="24"/>
        </w:rPr>
        <w:t xml:space="preserve">1) Послевоенные перемены в мире. Холодная война. Мировая система социализма. Экономические и политические изменения в странах Запада; </w:t>
      </w:r>
    </w:p>
    <w:p w:rsidR="003944C4" w:rsidRPr="00A55DAB" w:rsidRDefault="003944C4" w:rsidP="003944C4">
      <w:pPr>
        <w:rPr>
          <w:sz w:val="24"/>
          <w:szCs w:val="24"/>
        </w:rPr>
      </w:pPr>
      <w:r w:rsidRPr="00A55DAB">
        <w:rPr>
          <w:sz w:val="24"/>
          <w:szCs w:val="24"/>
        </w:rPr>
        <w:t xml:space="preserve">2)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w:t>
      </w:r>
    </w:p>
    <w:p w:rsidR="003944C4" w:rsidRPr="00A55DAB" w:rsidRDefault="003944C4" w:rsidP="003944C4">
      <w:pPr>
        <w:rPr>
          <w:sz w:val="24"/>
          <w:szCs w:val="24"/>
        </w:rPr>
      </w:pPr>
      <w:r w:rsidRPr="00A55DAB">
        <w:rPr>
          <w:sz w:val="24"/>
          <w:szCs w:val="24"/>
        </w:rPr>
        <w:t>3) Современный мир: глобализация и деглобализация. Геополитический кризис 2022 г. и его влияние на мировую систему.</w:t>
      </w:r>
    </w:p>
    <w:p w:rsidR="003944C4" w:rsidRPr="00A55DAB" w:rsidRDefault="003944C4" w:rsidP="003944C4">
      <w:pPr>
        <w:rPr>
          <w:sz w:val="24"/>
          <w:szCs w:val="24"/>
        </w:rPr>
      </w:pPr>
      <w:r w:rsidRPr="00A55DAB">
        <w:rPr>
          <w:sz w:val="24"/>
          <w:szCs w:val="24"/>
        </w:rPr>
        <w:t>Структура предметного результата включает следующий перечень знаний  и умений:</w:t>
      </w:r>
    </w:p>
    <w:p w:rsidR="003944C4" w:rsidRPr="00A55DAB" w:rsidRDefault="003944C4" w:rsidP="003944C4">
      <w:pPr>
        <w:rPr>
          <w:sz w:val="24"/>
          <w:szCs w:val="24"/>
        </w:rPr>
      </w:pPr>
      <w:r w:rsidRPr="00A55DAB">
        <w:rPr>
          <w:sz w:val="24"/>
          <w:szCs w:val="24"/>
        </w:rPr>
        <w:t>указывать хронологические рамки основных периодов отечественной  и всеобщей истории 1945–2022 гг.;</w:t>
      </w:r>
    </w:p>
    <w:p w:rsidR="003944C4" w:rsidRPr="00A55DAB" w:rsidRDefault="003944C4" w:rsidP="003944C4">
      <w:pPr>
        <w:rPr>
          <w:sz w:val="24"/>
          <w:szCs w:val="24"/>
        </w:rPr>
      </w:pPr>
      <w:r w:rsidRPr="00A55DAB">
        <w:rPr>
          <w:sz w:val="24"/>
          <w:szCs w:val="24"/>
        </w:rPr>
        <w:t>называть даты важнейших событий и процессов отечественной и всеобщей истории 1945–2022 гг.;</w:t>
      </w:r>
    </w:p>
    <w:p w:rsidR="003944C4" w:rsidRPr="00A55DAB" w:rsidRDefault="003944C4" w:rsidP="003944C4">
      <w:pPr>
        <w:rPr>
          <w:sz w:val="24"/>
          <w:szCs w:val="24"/>
        </w:rPr>
      </w:pPr>
      <w:r w:rsidRPr="00A55DAB">
        <w:rPr>
          <w:sz w:val="24"/>
          <w:szCs w:val="24"/>
        </w:rPr>
        <w:t>выявлять синхронность исторических процессов отечественной и всеобщей истории 1945–2022 гг., делать выводы о тенденциях развития своей страны  и других стран в данный период;</w:t>
      </w:r>
    </w:p>
    <w:p w:rsidR="003944C4" w:rsidRPr="00A55DAB" w:rsidRDefault="003944C4" w:rsidP="003944C4">
      <w:pPr>
        <w:rPr>
          <w:sz w:val="24"/>
          <w:szCs w:val="24"/>
        </w:rPr>
      </w:pPr>
      <w:r w:rsidRPr="00A55DAB">
        <w:rPr>
          <w:sz w:val="24"/>
          <w:szCs w:val="24"/>
        </w:rPr>
        <w:t>характеризовать место, обстоятельства, участников, результаты и последствия важнейших исторических событий, явлений, процессов истории России  1945–2022 гг.</w:t>
      </w:r>
    </w:p>
    <w:p w:rsidR="003944C4" w:rsidRPr="00A55DAB" w:rsidRDefault="003944C4" w:rsidP="003944C4">
      <w:pPr>
        <w:rPr>
          <w:sz w:val="24"/>
          <w:szCs w:val="24"/>
        </w:rPr>
      </w:pPr>
    </w:p>
    <w:p w:rsidR="003944C4" w:rsidRPr="00A55DAB" w:rsidRDefault="003944C4" w:rsidP="003944C4">
      <w:pPr>
        <w:jc w:val="center"/>
        <w:rPr>
          <w:b/>
          <w:sz w:val="24"/>
          <w:szCs w:val="24"/>
        </w:rPr>
      </w:pPr>
      <w:r w:rsidRPr="00A55DAB">
        <w:rPr>
          <w:b/>
          <w:sz w:val="24"/>
          <w:szCs w:val="24"/>
        </w:rPr>
        <w:t>Тематическое планирование учебного предмета «История»</w:t>
      </w:r>
    </w:p>
    <w:p w:rsidR="003944C4" w:rsidRPr="00A55DAB" w:rsidRDefault="003944C4" w:rsidP="003944C4">
      <w:pPr>
        <w:jc w:val="center"/>
        <w:rPr>
          <w:b/>
          <w:sz w:val="24"/>
          <w:szCs w:val="24"/>
        </w:rPr>
      </w:pPr>
      <w:r w:rsidRPr="00A55DAB">
        <w:rPr>
          <w:b/>
          <w:sz w:val="24"/>
          <w:szCs w:val="24"/>
        </w:rPr>
        <w:t>(базовый уровень)</w:t>
      </w: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 xml:space="preserve"> Тематическое планирование выстроено по содержанию ФОП СОО и внесены под соответствующими пунктами в федеральной образовательной программе среднего  общего образования.</w:t>
      </w:r>
    </w:p>
    <w:p w:rsidR="003944C4" w:rsidRPr="00A55DAB" w:rsidRDefault="003944C4" w:rsidP="003944C4">
      <w:pPr>
        <w:rPr>
          <w:sz w:val="24"/>
          <w:szCs w:val="24"/>
        </w:rPr>
      </w:pPr>
      <w:r w:rsidRPr="00A55DAB">
        <w:rPr>
          <w:sz w:val="24"/>
          <w:szCs w:val="24"/>
        </w:rPr>
        <w:t>Распределение часов в тематическом планировании по каждой теме будет прописано на начало учебного года учителем-предметником в «рабочей программе учителя» на основании распределённых часов по учебному плану на текущий учебный год.</w:t>
      </w:r>
    </w:p>
    <w:p w:rsidR="003944C4" w:rsidRPr="00A55DAB" w:rsidRDefault="003944C4" w:rsidP="003944C4">
      <w:pPr>
        <w:rPr>
          <w:sz w:val="24"/>
          <w:szCs w:val="24"/>
        </w:rPr>
      </w:pPr>
      <w:r w:rsidRPr="00A55DAB">
        <w:rPr>
          <w:sz w:val="24"/>
          <w:szCs w:val="24"/>
        </w:rPr>
        <w:t>Структура тематического планирования рабочих программ на уровне среднего общего образования составлена с учётом рабочей программы воспитания в соответствие требованиям обновлённого ФГОС СОО (пункт 18.2.2, подпункт 3) и включает в себя следующие структурные компоненты:</w:t>
      </w:r>
    </w:p>
    <w:tbl>
      <w:tblPr>
        <w:tblW w:w="1034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6521"/>
        <w:gridCol w:w="2976"/>
      </w:tblGrid>
      <w:tr w:rsidR="003944C4" w:rsidRPr="00A55DAB" w:rsidTr="007F2E84">
        <w:trPr>
          <w:trHeight w:val="575"/>
        </w:trPr>
        <w:tc>
          <w:tcPr>
            <w:tcW w:w="851" w:type="dxa"/>
          </w:tcPr>
          <w:p w:rsidR="003944C4" w:rsidRPr="00A55DAB" w:rsidRDefault="003944C4" w:rsidP="007F2E84">
            <w:pPr>
              <w:rPr>
                <w:sz w:val="22"/>
                <w:szCs w:val="22"/>
              </w:rPr>
            </w:pPr>
            <w:r w:rsidRPr="00A55DAB">
              <w:rPr>
                <w:sz w:val="22"/>
                <w:szCs w:val="22"/>
              </w:rPr>
              <w:t>№ п/п</w:t>
            </w:r>
          </w:p>
        </w:tc>
        <w:tc>
          <w:tcPr>
            <w:tcW w:w="6521" w:type="dxa"/>
          </w:tcPr>
          <w:p w:rsidR="003944C4" w:rsidRPr="00A55DAB" w:rsidRDefault="003944C4" w:rsidP="007F2E84">
            <w:pPr>
              <w:rPr>
                <w:sz w:val="22"/>
                <w:szCs w:val="22"/>
              </w:rPr>
            </w:pPr>
            <w:r w:rsidRPr="00A55DAB">
              <w:rPr>
                <w:sz w:val="22"/>
                <w:szCs w:val="22"/>
              </w:rPr>
              <w:t xml:space="preserve">Наименование темы </w:t>
            </w:r>
          </w:p>
          <w:p w:rsidR="003944C4" w:rsidRPr="00A55DAB" w:rsidRDefault="003944C4" w:rsidP="007F2E84">
            <w:pPr>
              <w:rPr>
                <w:sz w:val="22"/>
                <w:szCs w:val="22"/>
              </w:rPr>
            </w:pPr>
            <w:r w:rsidRPr="00A55DAB">
              <w:rPr>
                <w:sz w:val="22"/>
                <w:szCs w:val="22"/>
              </w:rPr>
              <w:t>(с учётом рабочей программы воспитания)</w:t>
            </w:r>
          </w:p>
        </w:tc>
        <w:tc>
          <w:tcPr>
            <w:tcW w:w="2976" w:type="dxa"/>
          </w:tcPr>
          <w:p w:rsidR="003944C4" w:rsidRPr="00A55DAB" w:rsidRDefault="003944C4" w:rsidP="007F2E84">
            <w:pPr>
              <w:rPr>
                <w:sz w:val="22"/>
                <w:szCs w:val="22"/>
              </w:rPr>
            </w:pPr>
            <w:r w:rsidRPr="00A55DAB">
              <w:rPr>
                <w:sz w:val="22"/>
                <w:szCs w:val="22"/>
              </w:rPr>
              <w:t>Количество часов, отводимых на освоение каждой темы</w:t>
            </w:r>
          </w:p>
        </w:tc>
      </w:tr>
      <w:tr w:rsidR="003944C4" w:rsidRPr="00A55DAB" w:rsidTr="007F2E84">
        <w:trPr>
          <w:trHeight w:val="297"/>
        </w:trPr>
        <w:tc>
          <w:tcPr>
            <w:tcW w:w="10348" w:type="dxa"/>
            <w:gridSpan w:val="3"/>
          </w:tcPr>
          <w:p w:rsidR="003944C4" w:rsidRPr="00A55DAB" w:rsidRDefault="003944C4" w:rsidP="007F2E84">
            <w:pPr>
              <w:rPr>
                <w:sz w:val="22"/>
                <w:szCs w:val="22"/>
              </w:rPr>
            </w:pPr>
            <w:r w:rsidRPr="00A55DAB">
              <w:rPr>
                <w:sz w:val="22"/>
                <w:szCs w:val="22"/>
              </w:rPr>
              <w:t>10 класс</w:t>
            </w:r>
          </w:p>
        </w:tc>
      </w:tr>
      <w:tr w:rsidR="003944C4" w:rsidRPr="00A55DAB" w:rsidTr="007F2E84">
        <w:trPr>
          <w:trHeight w:val="2980"/>
        </w:trPr>
        <w:tc>
          <w:tcPr>
            <w:tcW w:w="851" w:type="dxa"/>
          </w:tcPr>
          <w:p w:rsidR="003944C4" w:rsidRPr="00A55DAB" w:rsidRDefault="003944C4" w:rsidP="007F2E84">
            <w:pPr>
              <w:rPr>
                <w:sz w:val="22"/>
                <w:szCs w:val="22"/>
              </w:rPr>
            </w:pPr>
            <w:r w:rsidRPr="00A55DAB">
              <w:rPr>
                <w:sz w:val="22"/>
                <w:szCs w:val="22"/>
              </w:rPr>
              <w:t>1.</w:t>
            </w:r>
          </w:p>
        </w:tc>
        <w:tc>
          <w:tcPr>
            <w:tcW w:w="6521" w:type="dxa"/>
          </w:tcPr>
          <w:p w:rsidR="003944C4" w:rsidRPr="00A55DAB" w:rsidRDefault="003944C4" w:rsidP="007F2E84">
            <w:pPr>
              <w:rPr>
                <w:sz w:val="22"/>
                <w:szCs w:val="22"/>
              </w:rPr>
            </w:pPr>
            <w:r w:rsidRPr="00A55DAB">
              <w:rPr>
                <w:sz w:val="22"/>
                <w:szCs w:val="22"/>
              </w:rPr>
              <w:t xml:space="preserve">121.3.1. Всеобщая история. 1914–1945 гг. </w:t>
            </w:r>
          </w:p>
          <w:p w:rsidR="003944C4" w:rsidRPr="00A55DAB" w:rsidRDefault="003944C4" w:rsidP="007F2E84">
            <w:pPr>
              <w:rPr>
                <w:sz w:val="22"/>
                <w:szCs w:val="22"/>
              </w:rPr>
            </w:pPr>
            <w:r w:rsidRPr="00A55DAB">
              <w:rPr>
                <w:sz w:val="22"/>
                <w:szCs w:val="22"/>
              </w:rPr>
              <w:t>Введение. Понятие «Новейшее время». Хронологические рамки  и периодизация Новейшей истории. Изменение мира в ХХ – начале XXI вв. Ключевые процессы и события Новейшей истории. Место России в мировой истории ХХ – начала XXI вв.</w:t>
            </w:r>
          </w:p>
          <w:p w:rsidR="003944C4" w:rsidRPr="00A55DAB" w:rsidRDefault="003944C4" w:rsidP="007F2E84">
            <w:pPr>
              <w:rPr>
                <w:sz w:val="22"/>
                <w:szCs w:val="22"/>
              </w:rPr>
            </w:pPr>
            <w:r w:rsidRPr="00A55DAB">
              <w:rPr>
                <w:sz w:val="22"/>
                <w:szCs w:val="22"/>
              </w:rPr>
              <w:t>121.3.1.1. Мир накануне и в годы Первой мировой войны.</w:t>
            </w:r>
          </w:p>
          <w:p w:rsidR="003944C4" w:rsidRPr="00A55DAB" w:rsidRDefault="003944C4" w:rsidP="007F2E84">
            <w:pPr>
              <w:rPr>
                <w:sz w:val="22"/>
                <w:szCs w:val="22"/>
              </w:rPr>
            </w:pPr>
            <w:r w:rsidRPr="00A55DAB">
              <w:rPr>
                <w:sz w:val="22"/>
                <w:szCs w:val="22"/>
              </w:rPr>
              <w:t>121.3.1.1.1. Мир в начале ХХ в.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w:t>
            </w:r>
          </w:p>
          <w:p w:rsidR="003944C4" w:rsidRPr="00A55DAB" w:rsidRDefault="003944C4" w:rsidP="007F2E84">
            <w:pPr>
              <w:rPr>
                <w:sz w:val="22"/>
                <w:szCs w:val="22"/>
              </w:rPr>
            </w:pPr>
            <w:r w:rsidRPr="00A55DAB">
              <w:rPr>
                <w:sz w:val="22"/>
                <w:szCs w:val="22"/>
              </w:rPr>
              <w:t>Мир империй – наследие XIX в. Империализм. Национализм. Старые  и новые лидеры индустриального мира. Блоки великих держав: Тройственный союз, Антанта. Региональные конфликты и войны в конце XIX – начале ХХ вв.</w:t>
            </w:r>
          </w:p>
        </w:tc>
        <w:tc>
          <w:tcPr>
            <w:tcW w:w="2976" w:type="dxa"/>
          </w:tcPr>
          <w:p w:rsidR="003944C4" w:rsidRPr="00A55DAB" w:rsidRDefault="003944C4" w:rsidP="007F2E84">
            <w:pPr>
              <w:rPr>
                <w:sz w:val="22"/>
                <w:szCs w:val="22"/>
              </w:rPr>
            </w:pPr>
            <w:r w:rsidRPr="00A55DAB">
              <w:rPr>
                <w:sz w:val="22"/>
                <w:szCs w:val="22"/>
              </w:rPr>
              <w:t>Часы на каждую тему распределяются учителем-предметником в зависимости от нагрузки по учебному плану на текущий учебный год в рабочей программе учителя</w:t>
            </w:r>
          </w:p>
        </w:tc>
      </w:tr>
      <w:tr w:rsidR="003944C4" w:rsidRPr="00A55DAB" w:rsidTr="007F2E84">
        <w:trPr>
          <w:trHeight w:val="276"/>
        </w:trPr>
        <w:tc>
          <w:tcPr>
            <w:tcW w:w="851" w:type="dxa"/>
          </w:tcPr>
          <w:p w:rsidR="003944C4" w:rsidRPr="00A55DAB" w:rsidRDefault="003944C4" w:rsidP="007F2E84">
            <w:pPr>
              <w:rPr>
                <w:sz w:val="22"/>
                <w:szCs w:val="22"/>
              </w:rPr>
            </w:pPr>
            <w:r w:rsidRPr="00A55DAB">
              <w:rPr>
                <w:sz w:val="22"/>
                <w:szCs w:val="22"/>
              </w:rPr>
              <w:t>2.</w:t>
            </w:r>
          </w:p>
        </w:tc>
        <w:tc>
          <w:tcPr>
            <w:tcW w:w="6521" w:type="dxa"/>
          </w:tcPr>
          <w:p w:rsidR="003944C4" w:rsidRPr="00A55DAB" w:rsidRDefault="003944C4" w:rsidP="007F2E84">
            <w:pPr>
              <w:rPr>
                <w:sz w:val="22"/>
                <w:szCs w:val="22"/>
              </w:rPr>
            </w:pPr>
            <w:r w:rsidRPr="00A55DAB">
              <w:rPr>
                <w:sz w:val="22"/>
                <w:szCs w:val="22"/>
              </w:rPr>
              <w:t>121.3.1.1.2. Первая мировая война (1914–1918). Причины Первой мировой войны.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Османской империи, Италии, Болгарии). Четверной союз. Верден. Сомма.</w:t>
            </w:r>
          </w:p>
          <w:p w:rsidR="003944C4" w:rsidRPr="00A55DAB" w:rsidRDefault="003944C4" w:rsidP="007F2E84">
            <w:pPr>
              <w:rPr>
                <w:sz w:val="22"/>
                <w:szCs w:val="22"/>
              </w:rPr>
            </w:pPr>
            <w:r w:rsidRPr="00A55DAB">
              <w:rPr>
                <w:sz w:val="22"/>
                <w:szCs w:val="22"/>
              </w:rPr>
              <w:t>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Рост антивоенных настроений.</w:t>
            </w:r>
          </w:p>
          <w:p w:rsidR="003944C4" w:rsidRPr="00A55DAB" w:rsidRDefault="003944C4" w:rsidP="007F2E84">
            <w:pPr>
              <w:rPr>
                <w:sz w:val="22"/>
                <w:szCs w:val="22"/>
              </w:rPr>
            </w:pPr>
            <w:r w:rsidRPr="00A55DAB">
              <w:rPr>
                <w:sz w:val="22"/>
                <w:szCs w:val="22"/>
              </w:rPr>
              <w:t>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tc>
        <w:tc>
          <w:tcPr>
            <w:tcW w:w="2976" w:type="dxa"/>
          </w:tcPr>
          <w:p w:rsidR="003944C4" w:rsidRPr="00A55DAB" w:rsidRDefault="003944C4" w:rsidP="007F2E84">
            <w:pPr>
              <w:rPr>
                <w:sz w:val="22"/>
                <w:szCs w:val="22"/>
              </w:rPr>
            </w:pPr>
          </w:p>
        </w:tc>
      </w:tr>
      <w:tr w:rsidR="003944C4" w:rsidRPr="00A55DAB" w:rsidTr="007F2E84">
        <w:trPr>
          <w:trHeight w:val="2402"/>
        </w:trPr>
        <w:tc>
          <w:tcPr>
            <w:tcW w:w="851" w:type="dxa"/>
          </w:tcPr>
          <w:p w:rsidR="003944C4" w:rsidRPr="00A55DAB" w:rsidRDefault="003944C4" w:rsidP="007F2E84">
            <w:pPr>
              <w:rPr>
                <w:sz w:val="22"/>
                <w:szCs w:val="22"/>
              </w:rPr>
            </w:pPr>
            <w:r w:rsidRPr="00A55DAB">
              <w:rPr>
                <w:sz w:val="22"/>
                <w:szCs w:val="22"/>
              </w:rPr>
              <w:t>3.</w:t>
            </w:r>
          </w:p>
        </w:tc>
        <w:tc>
          <w:tcPr>
            <w:tcW w:w="6521" w:type="dxa"/>
          </w:tcPr>
          <w:p w:rsidR="003944C4" w:rsidRPr="00A55DAB" w:rsidRDefault="003944C4" w:rsidP="007F2E84">
            <w:pPr>
              <w:rPr>
                <w:sz w:val="22"/>
                <w:szCs w:val="22"/>
              </w:rPr>
            </w:pPr>
            <w:r w:rsidRPr="00A55DAB">
              <w:rPr>
                <w:sz w:val="22"/>
                <w:szCs w:val="22"/>
              </w:rPr>
              <w:t xml:space="preserve">121.3.1.2. Мир в 1918–1939 гг. </w:t>
            </w:r>
          </w:p>
          <w:p w:rsidR="003944C4" w:rsidRPr="00A55DAB" w:rsidRDefault="003944C4" w:rsidP="007F2E84">
            <w:pPr>
              <w:rPr>
                <w:sz w:val="22"/>
                <w:szCs w:val="22"/>
              </w:rPr>
            </w:pPr>
            <w:r w:rsidRPr="00A55DAB">
              <w:rPr>
                <w:sz w:val="22"/>
                <w:szCs w:val="22"/>
              </w:rPr>
              <w:t>121.3.1.2.1. От войны к миру.</w:t>
            </w:r>
          </w:p>
          <w:p w:rsidR="003944C4" w:rsidRPr="00A55DAB" w:rsidRDefault="003944C4" w:rsidP="007F2E84">
            <w:pPr>
              <w:rPr>
                <w:sz w:val="22"/>
                <w:szCs w:val="22"/>
              </w:rPr>
            </w:pPr>
            <w:r w:rsidRPr="00A55DAB">
              <w:rPr>
                <w:sz w:val="22"/>
                <w:szCs w:val="22"/>
              </w:rPr>
              <w:t>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Версальско-Вашингтонская система.</w:t>
            </w:r>
          </w:p>
          <w:p w:rsidR="003944C4" w:rsidRPr="00A55DAB" w:rsidRDefault="003944C4" w:rsidP="007F2E84">
            <w:pPr>
              <w:rPr>
                <w:sz w:val="22"/>
                <w:szCs w:val="22"/>
              </w:rPr>
            </w:pPr>
            <w:r w:rsidRPr="00A55DAB">
              <w:rPr>
                <w:sz w:val="22"/>
                <w:szCs w:val="22"/>
              </w:rPr>
              <w:t>Революционные события 1918–1919 гг. в Европе. Ноябрьская революция  в Германии. Веймарская республика. Образование Коминтерна. Венгерская советская республика.</w:t>
            </w:r>
          </w:p>
        </w:tc>
        <w:tc>
          <w:tcPr>
            <w:tcW w:w="2976" w:type="dxa"/>
          </w:tcPr>
          <w:p w:rsidR="003944C4" w:rsidRPr="00A55DAB" w:rsidRDefault="003944C4" w:rsidP="007F2E84">
            <w:pPr>
              <w:rPr>
                <w:sz w:val="22"/>
                <w:szCs w:val="22"/>
              </w:rPr>
            </w:pPr>
          </w:p>
        </w:tc>
      </w:tr>
      <w:tr w:rsidR="003944C4" w:rsidRPr="00A55DAB" w:rsidTr="007F2E84">
        <w:trPr>
          <w:trHeight w:val="2402"/>
        </w:trPr>
        <w:tc>
          <w:tcPr>
            <w:tcW w:w="851" w:type="dxa"/>
          </w:tcPr>
          <w:p w:rsidR="003944C4" w:rsidRPr="00A55DAB" w:rsidRDefault="003944C4" w:rsidP="007F2E84">
            <w:pPr>
              <w:rPr>
                <w:sz w:val="22"/>
                <w:szCs w:val="22"/>
              </w:rPr>
            </w:pPr>
            <w:r w:rsidRPr="00A55DAB">
              <w:rPr>
                <w:sz w:val="22"/>
                <w:szCs w:val="22"/>
              </w:rPr>
              <w:t>4.</w:t>
            </w:r>
          </w:p>
        </w:tc>
        <w:tc>
          <w:tcPr>
            <w:tcW w:w="6521" w:type="dxa"/>
          </w:tcPr>
          <w:p w:rsidR="003944C4" w:rsidRPr="00A55DAB" w:rsidRDefault="003944C4" w:rsidP="007F2E84">
            <w:pPr>
              <w:rPr>
                <w:sz w:val="22"/>
                <w:szCs w:val="22"/>
              </w:rPr>
            </w:pPr>
            <w:r w:rsidRPr="00A55DAB">
              <w:rPr>
                <w:sz w:val="22"/>
                <w:szCs w:val="22"/>
              </w:rPr>
              <w:t xml:space="preserve">121.3.1.2.2. Страны Европы и Северной Америки в 1920–1930-е гг. </w:t>
            </w:r>
          </w:p>
          <w:p w:rsidR="003944C4" w:rsidRPr="00A55DAB" w:rsidRDefault="003944C4" w:rsidP="007F2E84">
            <w:pPr>
              <w:rPr>
                <w:sz w:val="22"/>
                <w:szCs w:val="22"/>
              </w:rPr>
            </w:pPr>
            <w:r w:rsidRPr="00A55DAB">
              <w:rPr>
                <w:sz w:val="22"/>
                <w:szCs w:val="22"/>
              </w:rPr>
              <w:t>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w:t>
            </w:r>
          </w:p>
          <w:p w:rsidR="003944C4" w:rsidRPr="00A55DAB" w:rsidRDefault="003944C4" w:rsidP="007F2E84">
            <w:pPr>
              <w:rPr>
                <w:sz w:val="22"/>
                <w:szCs w:val="22"/>
              </w:rPr>
            </w:pPr>
            <w:r w:rsidRPr="00A55DAB">
              <w:rPr>
                <w:sz w:val="22"/>
                <w:szCs w:val="22"/>
              </w:rPr>
              <w:t>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w:t>
            </w:r>
          </w:p>
          <w:p w:rsidR="003944C4" w:rsidRPr="00A55DAB" w:rsidRDefault="003944C4" w:rsidP="007F2E84">
            <w:pPr>
              <w:rPr>
                <w:sz w:val="22"/>
                <w:szCs w:val="22"/>
              </w:rPr>
            </w:pPr>
            <w:r w:rsidRPr="00A55DAB">
              <w:rPr>
                <w:sz w:val="22"/>
                <w:szCs w:val="22"/>
              </w:rPr>
              <w:t>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1920–1930-х гг.</w:t>
            </w:r>
          </w:p>
          <w:p w:rsidR="003944C4" w:rsidRPr="00A55DAB" w:rsidRDefault="003944C4" w:rsidP="007F2E84">
            <w:pPr>
              <w:rPr>
                <w:sz w:val="22"/>
                <w:szCs w:val="22"/>
              </w:rPr>
            </w:pPr>
            <w:r w:rsidRPr="00A55DAB">
              <w:rPr>
                <w:sz w:val="22"/>
                <w:szCs w:val="22"/>
              </w:rPr>
              <w:t>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w:t>
            </w:r>
          </w:p>
        </w:tc>
        <w:tc>
          <w:tcPr>
            <w:tcW w:w="2976" w:type="dxa"/>
          </w:tcPr>
          <w:p w:rsidR="003944C4" w:rsidRPr="00A55DAB" w:rsidRDefault="003944C4" w:rsidP="007F2E84">
            <w:pPr>
              <w:rPr>
                <w:sz w:val="22"/>
                <w:szCs w:val="22"/>
              </w:rPr>
            </w:pPr>
          </w:p>
        </w:tc>
      </w:tr>
      <w:tr w:rsidR="003944C4" w:rsidRPr="00A55DAB" w:rsidTr="007F2E84">
        <w:trPr>
          <w:trHeight w:val="2402"/>
        </w:trPr>
        <w:tc>
          <w:tcPr>
            <w:tcW w:w="851" w:type="dxa"/>
          </w:tcPr>
          <w:p w:rsidR="003944C4" w:rsidRPr="00A55DAB" w:rsidRDefault="003944C4" w:rsidP="007F2E84">
            <w:pPr>
              <w:rPr>
                <w:sz w:val="22"/>
                <w:szCs w:val="22"/>
              </w:rPr>
            </w:pPr>
            <w:r w:rsidRPr="00A55DAB">
              <w:rPr>
                <w:sz w:val="22"/>
                <w:szCs w:val="22"/>
              </w:rPr>
              <w:t>5.</w:t>
            </w:r>
          </w:p>
        </w:tc>
        <w:tc>
          <w:tcPr>
            <w:tcW w:w="6521" w:type="dxa"/>
          </w:tcPr>
          <w:p w:rsidR="003944C4" w:rsidRPr="00A55DAB" w:rsidRDefault="003944C4" w:rsidP="007F2E84">
            <w:pPr>
              <w:rPr>
                <w:sz w:val="22"/>
                <w:szCs w:val="22"/>
              </w:rPr>
            </w:pPr>
            <w:r w:rsidRPr="00A55DAB">
              <w:rPr>
                <w:sz w:val="22"/>
                <w:szCs w:val="22"/>
              </w:rPr>
              <w:t xml:space="preserve">121.3.1.2.3. Страны Азии, Латинской Америки в 1918–1930-е гг. </w:t>
            </w:r>
          </w:p>
          <w:p w:rsidR="003944C4" w:rsidRPr="00A55DAB" w:rsidRDefault="003944C4" w:rsidP="007F2E84">
            <w:pPr>
              <w:rPr>
                <w:sz w:val="22"/>
                <w:szCs w:val="22"/>
              </w:rPr>
            </w:pPr>
            <w:r w:rsidRPr="00A55DAB">
              <w:rPr>
                <w:sz w:val="22"/>
                <w:szCs w:val="22"/>
              </w:rPr>
              <w:t>Распад Османской империи. Провозглашение Турецкой Республики. Курс преобразований М. Кемаля Ататюрка. Страны Восточной и Южной Азии. Революция 1925–1927 гг. в Китае. Режим Чан Кайши и гражданская война  с коммунистами. «Великий поход» Красной армии Китая. Национально-освободительное движение в Индии в 1919–1939 гг. Индийский национальный конгресс. М. К. Ганди.</w:t>
            </w:r>
          </w:p>
          <w:p w:rsidR="003944C4" w:rsidRPr="00A55DAB" w:rsidRDefault="003944C4" w:rsidP="007F2E84">
            <w:pPr>
              <w:rPr>
                <w:sz w:val="22"/>
                <w:szCs w:val="22"/>
              </w:rPr>
            </w:pPr>
            <w:r w:rsidRPr="00A55DAB">
              <w:rPr>
                <w:sz w:val="22"/>
                <w:szCs w:val="22"/>
              </w:rPr>
              <w:t>Мексиканская революция 1910–1917 гг., ее итоги и значение. Реформы  и революционные движения в латиноамериканских странах. Народный фронт  в Чили.</w:t>
            </w:r>
          </w:p>
        </w:tc>
        <w:tc>
          <w:tcPr>
            <w:tcW w:w="2976" w:type="dxa"/>
          </w:tcPr>
          <w:p w:rsidR="003944C4" w:rsidRPr="00A55DAB" w:rsidRDefault="003944C4" w:rsidP="007F2E84">
            <w:pPr>
              <w:rPr>
                <w:sz w:val="22"/>
                <w:szCs w:val="22"/>
              </w:rPr>
            </w:pPr>
          </w:p>
        </w:tc>
      </w:tr>
      <w:tr w:rsidR="003944C4" w:rsidRPr="00A55DAB" w:rsidTr="007F2E84">
        <w:trPr>
          <w:trHeight w:val="1694"/>
        </w:trPr>
        <w:tc>
          <w:tcPr>
            <w:tcW w:w="851" w:type="dxa"/>
          </w:tcPr>
          <w:p w:rsidR="003944C4" w:rsidRPr="00A55DAB" w:rsidRDefault="003944C4" w:rsidP="007F2E84">
            <w:pPr>
              <w:rPr>
                <w:sz w:val="22"/>
                <w:szCs w:val="22"/>
              </w:rPr>
            </w:pPr>
            <w:r w:rsidRPr="00A55DAB">
              <w:rPr>
                <w:sz w:val="22"/>
                <w:szCs w:val="22"/>
              </w:rPr>
              <w:t>6.</w:t>
            </w:r>
          </w:p>
        </w:tc>
        <w:tc>
          <w:tcPr>
            <w:tcW w:w="6521" w:type="dxa"/>
          </w:tcPr>
          <w:p w:rsidR="003944C4" w:rsidRPr="00A55DAB" w:rsidRDefault="003944C4" w:rsidP="007F2E84">
            <w:pPr>
              <w:rPr>
                <w:sz w:val="22"/>
                <w:szCs w:val="22"/>
              </w:rPr>
            </w:pPr>
            <w:r w:rsidRPr="00A55DAB">
              <w:rPr>
                <w:sz w:val="22"/>
                <w:szCs w:val="22"/>
              </w:rPr>
              <w:t xml:space="preserve">121.3.1.2.4. Международные отношения в 1920–1930-х гг. </w:t>
            </w:r>
          </w:p>
          <w:p w:rsidR="003944C4" w:rsidRPr="00A55DAB" w:rsidRDefault="003944C4" w:rsidP="007F2E84">
            <w:pPr>
              <w:rPr>
                <w:sz w:val="22"/>
                <w:szCs w:val="22"/>
              </w:rPr>
            </w:pPr>
            <w:r w:rsidRPr="00A55DAB">
              <w:rPr>
                <w:sz w:val="22"/>
                <w:szCs w:val="22"/>
              </w:rPr>
              <w:t>Версальская система и реалии 1920-х гг. Планы Дауэса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Бриана–Келлога. «Эра пацифизма».</w:t>
            </w:r>
          </w:p>
          <w:p w:rsidR="003944C4" w:rsidRPr="00A55DAB" w:rsidRDefault="003944C4" w:rsidP="007F2E84">
            <w:pPr>
              <w:rPr>
                <w:sz w:val="22"/>
                <w:szCs w:val="22"/>
              </w:rPr>
            </w:pPr>
            <w:r w:rsidRPr="00A55DAB">
              <w:rPr>
                <w:sz w:val="22"/>
                <w:szCs w:val="22"/>
              </w:rPr>
              <w:t>Нарастание агрессии в мире в 1930-х гг. Агрессия Японии против Китая (1931–1933). Итало-эфиопская война (1935 г.).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 Хасан и р. Халхин-Гол. Британско-франко-советские переговоры в Москве. Советско-германский договор о ненападении и его последствия.</w:t>
            </w:r>
          </w:p>
        </w:tc>
        <w:tc>
          <w:tcPr>
            <w:tcW w:w="2976" w:type="dxa"/>
          </w:tcPr>
          <w:p w:rsidR="003944C4" w:rsidRPr="00A55DAB" w:rsidRDefault="003944C4" w:rsidP="007F2E84">
            <w:pPr>
              <w:rPr>
                <w:sz w:val="22"/>
                <w:szCs w:val="22"/>
              </w:rPr>
            </w:pPr>
          </w:p>
        </w:tc>
      </w:tr>
      <w:tr w:rsidR="003944C4" w:rsidRPr="00A55DAB" w:rsidTr="007F2E84">
        <w:trPr>
          <w:trHeight w:val="2402"/>
        </w:trPr>
        <w:tc>
          <w:tcPr>
            <w:tcW w:w="851" w:type="dxa"/>
          </w:tcPr>
          <w:p w:rsidR="003944C4" w:rsidRPr="00A55DAB" w:rsidRDefault="003944C4" w:rsidP="007F2E84">
            <w:pPr>
              <w:rPr>
                <w:sz w:val="22"/>
                <w:szCs w:val="22"/>
              </w:rPr>
            </w:pPr>
            <w:r w:rsidRPr="00A55DAB">
              <w:rPr>
                <w:sz w:val="22"/>
                <w:szCs w:val="22"/>
              </w:rPr>
              <w:t>7.</w:t>
            </w:r>
          </w:p>
        </w:tc>
        <w:tc>
          <w:tcPr>
            <w:tcW w:w="6521" w:type="dxa"/>
          </w:tcPr>
          <w:p w:rsidR="003944C4" w:rsidRPr="00A55DAB" w:rsidRDefault="003944C4" w:rsidP="007F2E84">
            <w:pPr>
              <w:rPr>
                <w:sz w:val="22"/>
                <w:szCs w:val="22"/>
              </w:rPr>
            </w:pPr>
            <w:r w:rsidRPr="00A55DAB">
              <w:rPr>
                <w:sz w:val="22"/>
                <w:szCs w:val="22"/>
              </w:rPr>
              <w:t xml:space="preserve">121.3.1.2.5. Развитие культуры в 1914–1930-х гг. </w:t>
            </w:r>
          </w:p>
          <w:p w:rsidR="003944C4" w:rsidRPr="00A55DAB" w:rsidRDefault="003944C4" w:rsidP="007F2E84">
            <w:pPr>
              <w:rPr>
                <w:sz w:val="22"/>
                <w:szCs w:val="22"/>
              </w:rPr>
            </w:pPr>
            <w:r w:rsidRPr="00A55DAB">
              <w:rPr>
                <w:sz w:val="22"/>
                <w:szCs w:val="22"/>
              </w:rPr>
              <w:t>Научные открытия первых десятилетий ХХ в. (физика, химия, биология, медицина и другие). Технический прогресс в 1920–1930-х гг. Изменение облика городов.</w:t>
            </w:r>
          </w:p>
          <w:p w:rsidR="003944C4" w:rsidRPr="00A55DAB" w:rsidRDefault="003944C4" w:rsidP="007F2E84">
            <w:pPr>
              <w:rPr>
                <w:sz w:val="22"/>
                <w:szCs w:val="22"/>
              </w:rPr>
            </w:pPr>
            <w:r w:rsidRPr="00A55DAB">
              <w:rPr>
                <w:sz w:val="22"/>
                <w:szCs w:val="22"/>
              </w:rPr>
              <w:t>«Потерянное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ХХ в. Кинематограф 1920–1930-х гг. Тоталитаризм и культура. Массовая культура. Олимпийское движение.</w:t>
            </w:r>
          </w:p>
        </w:tc>
        <w:tc>
          <w:tcPr>
            <w:tcW w:w="2976" w:type="dxa"/>
          </w:tcPr>
          <w:p w:rsidR="003944C4" w:rsidRPr="00A55DAB" w:rsidRDefault="003944C4" w:rsidP="007F2E84">
            <w:pPr>
              <w:rPr>
                <w:sz w:val="22"/>
                <w:szCs w:val="22"/>
              </w:rPr>
            </w:pPr>
          </w:p>
        </w:tc>
      </w:tr>
      <w:tr w:rsidR="003944C4" w:rsidRPr="00A55DAB" w:rsidTr="007F2E84">
        <w:trPr>
          <w:trHeight w:val="2125"/>
        </w:trPr>
        <w:tc>
          <w:tcPr>
            <w:tcW w:w="851" w:type="dxa"/>
          </w:tcPr>
          <w:p w:rsidR="003944C4" w:rsidRPr="00A55DAB" w:rsidRDefault="003944C4" w:rsidP="007F2E84">
            <w:pPr>
              <w:rPr>
                <w:sz w:val="22"/>
                <w:szCs w:val="22"/>
              </w:rPr>
            </w:pPr>
            <w:r w:rsidRPr="00A55DAB">
              <w:rPr>
                <w:sz w:val="22"/>
                <w:szCs w:val="22"/>
              </w:rPr>
              <w:t>8.</w:t>
            </w:r>
          </w:p>
        </w:tc>
        <w:tc>
          <w:tcPr>
            <w:tcW w:w="6521" w:type="dxa"/>
          </w:tcPr>
          <w:p w:rsidR="003944C4" w:rsidRPr="00A55DAB" w:rsidRDefault="003944C4" w:rsidP="007F2E84">
            <w:pPr>
              <w:rPr>
                <w:sz w:val="22"/>
                <w:szCs w:val="22"/>
              </w:rPr>
            </w:pPr>
            <w:r w:rsidRPr="00A55DAB">
              <w:rPr>
                <w:sz w:val="22"/>
                <w:szCs w:val="22"/>
              </w:rPr>
              <w:t xml:space="preserve">121.3.1.3. Вторая мировая война. </w:t>
            </w:r>
          </w:p>
          <w:p w:rsidR="003944C4" w:rsidRPr="00A55DAB" w:rsidRDefault="003944C4" w:rsidP="007F2E84">
            <w:pPr>
              <w:rPr>
                <w:sz w:val="22"/>
                <w:szCs w:val="22"/>
              </w:rPr>
            </w:pPr>
            <w:r w:rsidRPr="00A55DAB">
              <w:rPr>
                <w:sz w:val="22"/>
                <w:szCs w:val="22"/>
              </w:rPr>
              <w:t>121.3.1.3.1. Начало Второй мировой войны.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ее международные последствия. Захват Германией Дании и Норвегии. Разгром Франции и ее союзников. Битва за Британию. Агрессия Германии и ее союзников на Балканах.</w:t>
            </w:r>
          </w:p>
        </w:tc>
        <w:tc>
          <w:tcPr>
            <w:tcW w:w="2976" w:type="dxa"/>
          </w:tcPr>
          <w:p w:rsidR="003944C4" w:rsidRPr="00A55DAB" w:rsidRDefault="003944C4" w:rsidP="007F2E84">
            <w:pPr>
              <w:rPr>
                <w:sz w:val="22"/>
                <w:szCs w:val="22"/>
              </w:rPr>
            </w:pPr>
          </w:p>
        </w:tc>
      </w:tr>
      <w:tr w:rsidR="003944C4" w:rsidRPr="00A55DAB" w:rsidTr="007F2E84">
        <w:trPr>
          <w:trHeight w:val="1830"/>
        </w:trPr>
        <w:tc>
          <w:tcPr>
            <w:tcW w:w="851" w:type="dxa"/>
          </w:tcPr>
          <w:p w:rsidR="003944C4" w:rsidRPr="00A55DAB" w:rsidRDefault="003944C4" w:rsidP="007F2E84">
            <w:pPr>
              <w:rPr>
                <w:sz w:val="22"/>
                <w:szCs w:val="22"/>
              </w:rPr>
            </w:pPr>
            <w:r w:rsidRPr="00A55DAB">
              <w:rPr>
                <w:sz w:val="22"/>
                <w:szCs w:val="22"/>
              </w:rPr>
              <w:t>9.</w:t>
            </w:r>
          </w:p>
        </w:tc>
        <w:tc>
          <w:tcPr>
            <w:tcW w:w="6521" w:type="dxa"/>
          </w:tcPr>
          <w:p w:rsidR="003944C4" w:rsidRPr="00A55DAB" w:rsidRDefault="003944C4" w:rsidP="007F2E84">
            <w:pPr>
              <w:rPr>
                <w:sz w:val="22"/>
                <w:szCs w:val="22"/>
              </w:rPr>
            </w:pPr>
            <w:r w:rsidRPr="00A55DAB">
              <w:rPr>
                <w:sz w:val="22"/>
                <w:szCs w:val="22"/>
              </w:rPr>
              <w:t>121.3.1.3.2. 1941 год. Начало Великой Отечественной войны и войны на Тихом океане. Нападение Германии на СССР. Планы Германии в отношении СССР; план «Барбаросса», план «Ост». Начало Великой Отечественной войны. Ход событий  на советско-германском фронте в 1941 г. Нападение японских войск на Перл-Харбор, вступление США в войну. Формирование Антигитлеровской коалиции. Ленд-лиз.</w:t>
            </w:r>
          </w:p>
        </w:tc>
        <w:tc>
          <w:tcPr>
            <w:tcW w:w="2976" w:type="dxa"/>
          </w:tcPr>
          <w:p w:rsidR="003944C4" w:rsidRPr="00A55DAB" w:rsidRDefault="003944C4" w:rsidP="007F2E84">
            <w:pPr>
              <w:rPr>
                <w:sz w:val="22"/>
                <w:szCs w:val="22"/>
              </w:rPr>
            </w:pPr>
          </w:p>
        </w:tc>
      </w:tr>
      <w:tr w:rsidR="003944C4" w:rsidRPr="00A55DAB" w:rsidTr="007F2E84">
        <w:trPr>
          <w:trHeight w:val="1275"/>
        </w:trPr>
        <w:tc>
          <w:tcPr>
            <w:tcW w:w="851" w:type="dxa"/>
          </w:tcPr>
          <w:p w:rsidR="003944C4" w:rsidRPr="00A55DAB" w:rsidRDefault="003944C4" w:rsidP="007F2E84">
            <w:pPr>
              <w:rPr>
                <w:sz w:val="22"/>
                <w:szCs w:val="22"/>
              </w:rPr>
            </w:pPr>
            <w:r w:rsidRPr="00A55DAB">
              <w:rPr>
                <w:sz w:val="22"/>
                <w:szCs w:val="22"/>
              </w:rPr>
              <w:t>10.</w:t>
            </w:r>
          </w:p>
        </w:tc>
        <w:tc>
          <w:tcPr>
            <w:tcW w:w="6521" w:type="dxa"/>
          </w:tcPr>
          <w:p w:rsidR="003944C4" w:rsidRPr="00A55DAB" w:rsidRDefault="003944C4" w:rsidP="007F2E84">
            <w:pPr>
              <w:rPr>
                <w:sz w:val="22"/>
                <w:szCs w:val="22"/>
              </w:rPr>
            </w:pPr>
            <w:r w:rsidRPr="00A55DAB">
              <w:rPr>
                <w:sz w:val="22"/>
                <w:szCs w:val="22"/>
              </w:rPr>
              <w:t>121.3.1.3.3. Положение в оккупированных странах.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w:t>
            </w:r>
          </w:p>
        </w:tc>
        <w:tc>
          <w:tcPr>
            <w:tcW w:w="2976" w:type="dxa"/>
          </w:tcPr>
          <w:p w:rsidR="003944C4" w:rsidRPr="00A55DAB" w:rsidRDefault="003944C4" w:rsidP="007F2E84">
            <w:pPr>
              <w:rPr>
                <w:sz w:val="22"/>
                <w:szCs w:val="22"/>
              </w:rPr>
            </w:pPr>
          </w:p>
        </w:tc>
      </w:tr>
      <w:tr w:rsidR="003944C4" w:rsidRPr="00A55DAB" w:rsidTr="007F2E84">
        <w:trPr>
          <w:trHeight w:val="1110"/>
        </w:trPr>
        <w:tc>
          <w:tcPr>
            <w:tcW w:w="851" w:type="dxa"/>
          </w:tcPr>
          <w:p w:rsidR="003944C4" w:rsidRPr="00A55DAB" w:rsidRDefault="003944C4" w:rsidP="007F2E84">
            <w:pPr>
              <w:rPr>
                <w:sz w:val="22"/>
                <w:szCs w:val="22"/>
              </w:rPr>
            </w:pPr>
            <w:r w:rsidRPr="00A55DAB">
              <w:rPr>
                <w:sz w:val="22"/>
                <w:szCs w:val="22"/>
              </w:rPr>
              <w:t>11.</w:t>
            </w:r>
          </w:p>
        </w:tc>
        <w:tc>
          <w:tcPr>
            <w:tcW w:w="6521" w:type="dxa"/>
          </w:tcPr>
          <w:p w:rsidR="003944C4" w:rsidRPr="00A55DAB" w:rsidRDefault="003944C4" w:rsidP="007F2E84">
            <w:pPr>
              <w:rPr>
                <w:sz w:val="22"/>
                <w:szCs w:val="22"/>
              </w:rPr>
            </w:pPr>
            <w:r w:rsidRPr="00A55DAB">
              <w:rPr>
                <w:sz w:val="22"/>
                <w:szCs w:val="22"/>
              </w:rPr>
              <w:t>121.3.1.3.4. Коренной перелом в войне. Сталинградская битва. Курская битва. 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p>
        </w:tc>
        <w:tc>
          <w:tcPr>
            <w:tcW w:w="2976" w:type="dxa"/>
          </w:tcPr>
          <w:p w:rsidR="003944C4" w:rsidRPr="00A55DAB" w:rsidRDefault="003944C4" w:rsidP="007F2E84">
            <w:pPr>
              <w:rPr>
                <w:sz w:val="22"/>
                <w:szCs w:val="22"/>
              </w:rPr>
            </w:pPr>
          </w:p>
        </w:tc>
      </w:tr>
      <w:tr w:rsidR="003944C4" w:rsidRPr="00A55DAB" w:rsidTr="007F2E84">
        <w:trPr>
          <w:trHeight w:val="418"/>
        </w:trPr>
        <w:tc>
          <w:tcPr>
            <w:tcW w:w="851" w:type="dxa"/>
          </w:tcPr>
          <w:p w:rsidR="003944C4" w:rsidRPr="00A55DAB" w:rsidRDefault="003944C4" w:rsidP="007F2E84">
            <w:pPr>
              <w:rPr>
                <w:sz w:val="22"/>
                <w:szCs w:val="22"/>
              </w:rPr>
            </w:pPr>
            <w:r w:rsidRPr="00A55DAB">
              <w:rPr>
                <w:sz w:val="22"/>
                <w:szCs w:val="22"/>
              </w:rPr>
              <w:t>12.</w:t>
            </w:r>
          </w:p>
        </w:tc>
        <w:tc>
          <w:tcPr>
            <w:tcW w:w="6521" w:type="dxa"/>
          </w:tcPr>
          <w:p w:rsidR="003944C4" w:rsidRPr="00A55DAB" w:rsidRDefault="003944C4" w:rsidP="007F2E84">
            <w:pPr>
              <w:rPr>
                <w:sz w:val="22"/>
                <w:szCs w:val="22"/>
              </w:rPr>
            </w:pPr>
            <w:r w:rsidRPr="00A55DAB">
              <w:rPr>
                <w:sz w:val="22"/>
                <w:szCs w:val="22"/>
              </w:rPr>
              <w:t>121.3.1.3.5. Разгром Германии, Японии и их союзников. Открытие второго фронта в Европе, наступление союзников. Военные операции Красной Армии  в 1944–1945 гг., их роль в освобождении стран Европы.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w:t>
            </w:r>
          </w:p>
          <w:p w:rsidR="003944C4" w:rsidRPr="00A55DAB" w:rsidRDefault="003944C4" w:rsidP="007F2E84">
            <w:pPr>
              <w:rPr>
                <w:sz w:val="22"/>
                <w:szCs w:val="22"/>
              </w:rPr>
            </w:pPr>
            <w:r w:rsidRPr="00A55DAB">
              <w:rPr>
                <w:sz w:val="22"/>
                <w:szCs w:val="22"/>
              </w:rPr>
              <w:t>Завершение мировой войны на Дальнем Востоке. 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и Токийский процесс над военными преступниками Германии и Японии. Итоги Второй мировой войны.</w:t>
            </w:r>
          </w:p>
        </w:tc>
        <w:tc>
          <w:tcPr>
            <w:tcW w:w="2976" w:type="dxa"/>
          </w:tcPr>
          <w:p w:rsidR="003944C4" w:rsidRPr="00A55DAB" w:rsidRDefault="003944C4" w:rsidP="007F2E84">
            <w:pPr>
              <w:rPr>
                <w:sz w:val="22"/>
                <w:szCs w:val="22"/>
              </w:rPr>
            </w:pPr>
          </w:p>
        </w:tc>
      </w:tr>
      <w:tr w:rsidR="003944C4" w:rsidRPr="00A55DAB" w:rsidTr="007F2E84">
        <w:trPr>
          <w:trHeight w:val="1110"/>
        </w:trPr>
        <w:tc>
          <w:tcPr>
            <w:tcW w:w="851" w:type="dxa"/>
          </w:tcPr>
          <w:p w:rsidR="003944C4" w:rsidRPr="00A55DAB" w:rsidRDefault="003944C4" w:rsidP="007F2E84">
            <w:pPr>
              <w:rPr>
                <w:sz w:val="22"/>
                <w:szCs w:val="22"/>
              </w:rPr>
            </w:pPr>
            <w:r w:rsidRPr="00A55DAB">
              <w:rPr>
                <w:sz w:val="22"/>
                <w:szCs w:val="22"/>
              </w:rPr>
              <w:t>13.</w:t>
            </w:r>
          </w:p>
        </w:tc>
        <w:tc>
          <w:tcPr>
            <w:tcW w:w="6521" w:type="dxa"/>
          </w:tcPr>
          <w:p w:rsidR="003944C4" w:rsidRPr="00A55DAB" w:rsidRDefault="003944C4" w:rsidP="007F2E84">
            <w:pPr>
              <w:rPr>
                <w:sz w:val="22"/>
                <w:szCs w:val="22"/>
              </w:rPr>
            </w:pPr>
            <w:r w:rsidRPr="00A55DAB">
              <w:rPr>
                <w:sz w:val="22"/>
                <w:szCs w:val="22"/>
              </w:rPr>
              <w:t>121.3.1.4. Обобщение.</w:t>
            </w:r>
          </w:p>
          <w:p w:rsidR="003944C4" w:rsidRPr="00A55DAB" w:rsidRDefault="003944C4" w:rsidP="007F2E84">
            <w:pPr>
              <w:rPr>
                <w:sz w:val="22"/>
                <w:szCs w:val="22"/>
              </w:rPr>
            </w:pPr>
            <w:r w:rsidRPr="00A55DAB">
              <w:rPr>
                <w:sz w:val="22"/>
                <w:szCs w:val="22"/>
              </w:rPr>
              <w:t xml:space="preserve">121.3.2. История России. 1914–1945 гг. </w:t>
            </w:r>
          </w:p>
          <w:p w:rsidR="003944C4" w:rsidRPr="00A55DAB" w:rsidRDefault="003944C4" w:rsidP="007F2E84">
            <w:pPr>
              <w:rPr>
                <w:sz w:val="22"/>
                <w:szCs w:val="22"/>
              </w:rPr>
            </w:pPr>
            <w:r w:rsidRPr="00A55DAB">
              <w:rPr>
                <w:sz w:val="22"/>
                <w:szCs w:val="22"/>
              </w:rPr>
              <w:t>Введение. Россия в начале ХХ в.</w:t>
            </w:r>
          </w:p>
          <w:p w:rsidR="003944C4" w:rsidRPr="00A55DAB" w:rsidRDefault="003944C4" w:rsidP="007F2E84">
            <w:pPr>
              <w:rPr>
                <w:sz w:val="22"/>
                <w:szCs w:val="22"/>
              </w:rPr>
            </w:pPr>
            <w:r w:rsidRPr="00A55DAB">
              <w:rPr>
                <w:sz w:val="22"/>
                <w:szCs w:val="22"/>
              </w:rPr>
              <w:t>121.3.2.1. Россия в годы Первой мировой войны и Великой российской революции (1914–1922 гг.).</w:t>
            </w:r>
          </w:p>
          <w:p w:rsidR="003944C4" w:rsidRPr="00A55DAB" w:rsidRDefault="003944C4" w:rsidP="007F2E84">
            <w:pPr>
              <w:rPr>
                <w:sz w:val="22"/>
                <w:szCs w:val="22"/>
              </w:rPr>
            </w:pPr>
            <w:r w:rsidRPr="00A55DAB">
              <w:rPr>
                <w:sz w:val="22"/>
                <w:szCs w:val="22"/>
              </w:rPr>
              <w:t>121.3.2.1.2. Россия в Первой мировой войне (1914–1918 гг.).</w:t>
            </w:r>
          </w:p>
          <w:p w:rsidR="003944C4" w:rsidRPr="00A55DAB" w:rsidRDefault="003944C4" w:rsidP="007F2E84">
            <w:pPr>
              <w:rPr>
                <w:sz w:val="22"/>
                <w:szCs w:val="22"/>
              </w:rPr>
            </w:pPr>
            <w:r w:rsidRPr="00A55DAB">
              <w:rPr>
                <w:sz w:val="22"/>
                <w:szCs w:val="22"/>
              </w:rPr>
              <w:t>121.3.2.1.3. Великая российская революция (1917–1922 гг.).</w:t>
            </w:r>
          </w:p>
          <w:p w:rsidR="003944C4" w:rsidRPr="00A55DAB" w:rsidRDefault="003944C4" w:rsidP="007F2E84">
            <w:pPr>
              <w:rPr>
                <w:sz w:val="22"/>
                <w:szCs w:val="22"/>
              </w:rPr>
            </w:pPr>
            <w:r w:rsidRPr="00A55DAB">
              <w:rPr>
                <w:sz w:val="22"/>
                <w:szCs w:val="22"/>
              </w:rPr>
              <w:t>121.3.2.1.4. Первые революционные преобразования большевиков.</w:t>
            </w:r>
          </w:p>
          <w:p w:rsidR="003944C4" w:rsidRPr="00A55DAB" w:rsidRDefault="003944C4" w:rsidP="007F2E84">
            <w:pPr>
              <w:rPr>
                <w:sz w:val="22"/>
                <w:szCs w:val="22"/>
              </w:rPr>
            </w:pPr>
            <w:r w:rsidRPr="00A55DAB">
              <w:rPr>
                <w:sz w:val="22"/>
                <w:szCs w:val="22"/>
              </w:rPr>
              <w:t>121.3.2.1.5. Гражданская война и ее последствия.</w:t>
            </w:r>
          </w:p>
          <w:p w:rsidR="003944C4" w:rsidRPr="00A55DAB" w:rsidRDefault="003944C4" w:rsidP="007F2E84">
            <w:pPr>
              <w:rPr>
                <w:sz w:val="22"/>
                <w:szCs w:val="22"/>
              </w:rPr>
            </w:pPr>
            <w:r w:rsidRPr="00A55DAB">
              <w:rPr>
                <w:sz w:val="22"/>
                <w:szCs w:val="22"/>
              </w:rPr>
              <w:t>121.3.2.1.6. Идеология и культура Советской России периода Гражданской войны.</w:t>
            </w:r>
          </w:p>
          <w:p w:rsidR="003944C4" w:rsidRPr="00A55DAB" w:rsidRDefault="003944C4" w:rsidP="007F2E84">
            <w:pPr>
              <w:rPr>
                <w:sz w:val="22"/>
                <w:szCs w:val="22"/>
              </w:rPr>
            </w:pPr>
            <w:r w:rsidRPr="00A55DAB">
              <w:rPr>
                <w:sz w:val="22"/>
                <w:szCs w:val="22"/>
              </w:rPr>
              <w:t>121.3.2.1.7. Наш край в 1914–1922 гг.</w:t>
            </w:r>
          </w:p>
        </w:tc>
        <w:tc>
          <w:tcPr>
            <w:tcW w:w="2976" w:type="dxa"/>
          </w:tcPr>
          <w:p w:rsidR="003944C4" w:rsidRPr="00A55DAB" w:rsidRDefault="003944C4" w:rsidP="007F2E84">
            <w:pPr>
              <w:rPr>
                <w:sz w:val="22"/>
                <w:szCs w:val="22"/>
              </w:rPr>
            </w:pPr>
          </w:p>
        </w:tc>
      </w:tr>
      <w:tr w:rsidR="003944C4" w:rsidRPr="00A55DAB" w:rsidTr="007F2E84">
        <w:trPr>
          <w:trHeight w:val="1110"/>
        </w:trPr>
        <w:tc>
          <w:tcPr>
            <w:tcW w:w="851" w:type="dxa"/>
          </w:tcPr>
          <w:p w:rsidR="003944C4" w:rsidRPr="00A55DAB" w:rsidRDefault="003944C4" w:rsidP="007F2E84">
            <w:pPr>
              <w:rPr>
                <w:sz w:val="22"/>
                <w:szCs w:val="22"/>
              </w:rPr>
            </w:pPr>
            <w:r w:rsidRPr="00A55DAB">
              <w:rPr>
                <w:sz w:val="22"/>
                <w:szCs w:val="22"/>
              </w:rPr>
              <w:t>14.</w:t>
            </w:r>
          </w:p>
        </w:tc>
        <w:tc>
          <w:tcPr>
            <w:tcW w:w="6521" w:type="dxa"/>
          </w:tcPr>
          <w:p w:rsidR="003944C4" w:rsidRPr="00A55DAB" w:rsidRDefault="003944C4" w:rsidP="007F2E84">
            <w:pPr>
              <w:rPr>
                <w:sz w:val="22"/>
                <w:szCs w:val="22"/>
              </w:rPr>
            </w:pPr>
            <w:r w:rsidRPr="00A55DAB">
              <w:rPr>
                <w:sz w:val="22"/>
                <w:szCs w:val="22"/>
              </w:rPr>
              <w:t xml:space="preserve">121.3.2.2. Советский Союз в 1920–1930-е гг. </w:t>
            </w:r>
          </w:p>
          <w:p w:rsidR="003944C4" w:rsidRPr="00A55DAB" w:rsidRDefault="003944C4" w:rsidP="007F2E84">
            <w:pPr>
              <w:rPr>
                <w:sz w:val="22"/>
                <w:szCs w:val="22"/>
              </w:rPr>
            </w:pPr>
            <w:r w:rsidRPr="00A55DAB">
              <w:rPr>
                <w:sz w:val="22"/>
                <w:szCs w:val="22"/>
              </w:rPr>
              <w:t>121.3.2.2.1. СССР в годы нэпа (1921–1928 гг.).</w:t>
            </w:r>
          </w:p>
          <w:p w:rsidR="003944C4" w:rsidRPr="00A55DAB" w:rsidRDefault="003944C4" w:rsidP="007F2E84">
            <w:pPr>
              <w:rPr>
                <w:sz w:val="22"/>
                <w:szCs w:val="22"/>
              </w:rPr>
            </w:pPr>
            <w:r w:rsidRPr="00A55DAB">
              <w:rPr>
                <w:sz w:val="22"/>
                <w:szCs w:val="22"/>
              </w:rPr>
              <w:t>121.3.2.2.2. Советский Союз в 1929–1941 гг.</w:t>
            </w:r>
          </w:p>
          <w:p w:rsidR="003944C4" w:rsidRPr="00A55DAB" w:rsidRDefault="003944C4" w:rsidP="007F2E84">
            <w:pPr>
              <w:rPr>
                <w:sz w:val="22"/>
                <w:szCs w:val="22"/>
              </w:rPr>
            </w:pPr>
            <w:r w:rsidRPr="00A55DAB">
              <w:rPr>
                <w:sz w:val="22"/>
                <w:szCs w:val="22"/>
              </w:rPr>
              <w:t>121.3.2.2.3. Культурное пространство советского общества в 1920–1930-е гг.</w:t>
            </w:r>
          </w:p>
          <w:p w:rsidR="003944C4" w:rsidRPr="00A55DAB" w:rsidRDefault="003944C4" w:rsidP="007F2E84">
            <w:pPr>
              <w:rPr>
                <w:sz w:val="22"/>
                <w:szCs w:val="22"/>
              </w:rPr>
            </w:pPr>
            <w:r w:rsidRPr="00A55DAB">
              <w:rPr>
                <w:sz w:val="22"/>
                <w:szCs w:val="22"/>
              </w:rPr>
              <w:t>121.3.2.2.4. Внешняя политика СССР в 1920–1930-е гг.</w:t>
            </w:r>
          </w:p>
        </w:tc>
        <w:tc>
          <w:tcPr>
            <w:tcW w:w="2976" w:type="dxa"/>
          </w:tcPr>
          <w:p w:rsidR="003944C4" w:rsidRPr="00A55DAB" w:rsidRDefault="003944C4" w:rsidP="007F2E84">
            <w:pPr>
              <w:rPr>
                <w:sz w:val="22"/>
                <w:szCs w:val="22"/>
              </w:rPr>
            </w:pPr>
          </w:p>
        </w:tc>
      </w:tr>
      <w:tr w:rsidR="003944C4" w:rsidRPr="00A55DAB" w:rsidTr="007F2E84">
        <w:trPr>
          <w:trHeight w:val="1110"/>
        </w:trPr>
        <w:tc>
          <w:tcPr>
            <w:tcW w:w="851" w:type="dxa"/>
          </w:tcPr>
          <w:p w:rsidR="003944C4" w:rsidRPr="00A55DAB" w:rsidRDefault="003944C4" w:rsidP="007F2E84">
            <w:pPr>
              <w:rPr>
                <w:sz w:val="22"/>
                <w:szCs w:val="22"/>
              </w:rPr>
            </w:pPr>
            <w:r w:rsidRPr="00A55DAB">
              <w:rPr>
                <w:sz w:val="22"/>
                <w:szCs w:val="22"/>
              </w:rPr>
              <w:t>15.</w:t>
            </w:r>
          </w:p>
        </w:tc>
        <w:tc>
          <w:tcPr>
            <w:tcW w:w="6521" w:type="dxa"/>
          </w:tcPr>
          <w:p w:rsidR="003944C4" w:rsidRPr="00A55DAB" w:rsidRDefault="003944C4" w:rsidP="007F2E84">
            <w:pPr>
              <w:rPr>
                <w:sz w:val="22"/>
                <w:szCs w:val="22"/>
              </w:rPr>
            </w:pPr>
            <w:r w:rsidRPr="00A55DAB">
              <w:rPr>
                <w:sz w:val="22"/>
                <w:szCs w:val="22"/>
              </w:rPr>
              <w:t xml:space="preserve">121.3.2.2.5. Наш край в 1920–1930-е гг. </w:t>
            </w:r>
          </w:p>
          <w:p w:rsidR="003944C4" w:rsidRPr="00A55DAB" w:rsidRDefault="003944C4" w:rsidP="007F2E84">
            <w:pPr>
              <w:rPr>
                <w:sz w:val="22"/>
                <w:szCs w:val="22"/>
              </w:rPr>
            </w:pPr>
            <w:r w:rsidRPr="00A55DAB">
              <w:rPr>
                <w:sz w:val="22"/>
                <w:szCs w:val="22"/>
              </w:rPr>
              <w:t xml:space="preserve">121.3.2.3. Великая Отечественная война (1941–1945 гг.) </w:t>
            </w:r>
          </w:p>
          <w:p w:rsidR="003944C4" w:rsidRPr="00A55DAB" w:rsidRDefault="003944C4" w:rsidP="007F2E84">
            <w:pPr>
              <w:rPr>
                <w:sz w:val="22"/>
                <w:szCs w:val="22"/>
              </w:rPr>
            </w:pPr>
            <w:r w:rsidRPr="00A55DAB">
              <w:rPr>
                <w:sz w:val="22"/>
                <w:szCs w:val="22"/>
              </w:rPr>
              <w:t>121.3.2.3.1. Первый период войны (июнь 1941 – осень 1942 г.)</w:t>
            </w:r>
          </w:p>
          <w:p w:rsidR="003944C4" w:rsidRPr="00A55DAB" w:rsidRDefault="003944C4" w:rsidP="007F2E84">
            <w:pPr>
              <w:rPr>
                <w:sz w:val="22"/>
                <w:szCs w:val="22"/>
              </w:rPr>
            </w:pPr>
            <w:r w:rsidRPr="00A55DAB">
              <w:rPr>
                <w:sz w:val="22"/>
                <w:szCs w:val="22"/>
              </w:rPr>
              <w:t>121.3.2.3.2. Коренной перелом в ходе войны (осень 1942–1943 гг.)</w:t>
            </w:r>
          </w:p>
          <w:p w:rsidR="003944C4" w:rsidRPr="00A55DAB" w:rsidRDefault="003944C4" w:rsidP="007F2E84">
            <w:pPr>
              <w:rPr>
                <w:sz w:val="22"/>
                <w:szCs w:val="22"/>
              </w:rPr>
            </w:pPr>
            <w:r w:rsidRPr="00A55DAB">
              <w:rPr>
                <w:sz w:val="22"/>
                <w:szCs w:val="22"/>
              </w:rPr>
              <w:t>121.3.2.3.3. Человек и война: единство фронта и тыла.</w:t>
            </w:r>
          </w:p>
          <w:p w:rsidR="003944C4" w:rsidRPr="00A55DAB" w:rsidRDefault="003944C4" w:rsidP="007F2E84">
            <w:pPr>
              <w:rPr>
                <w:sz w:val="22"/>
                <w:szCs w:val="22"/>
              </w:rPr>
            </w:pPr>
            <w:r w:rsidRPr="00A55DAB">
              <w:rPr>
                <w:sz w:val="22"/>
                <w:szCs w:val="22"/>
              </w:rPr>
              <w:t>121.3.2.3.4. Победа СССР в Великой Отечественной войне. Окончание Второй мировой войны (1944 – сентябрь 1945 гг.)</w:t>
            </w:r>
          </w:p>
          <w:p w:rsidR="003944C4" w:rsidRPr="00A55DAB" w:rsidRDefault="003944C4" w:rsidP="007F2E84">
            <w:pPr>
              <w:rPr>
                <w:sz w:val="22"/>
                <w:szCs w:val="22"/>
              </w:rPr>
            </w:pPr>
            <w:r w:rsidRPr="00A55DAB">
              <w:rPr>
                <w:sz w:val="22"/>
                <w:szCs w:val="22"/>
              </w:rPr>
              <w:t>121.3.2.3.5. Наш край в 1941–1945 гг.</w:t>
            </w:r>
          </w:p>
        </w:tc>
        <w:tc>
          <w:tcPr>
            <w:tcW w:w="2976" w:type="dxa"/>
          </w:tcPr>
          <w:p w:rsidR="003944C4" w:rsidRPr="00A55DAB" w:rsidRDefault="003944C4" w:rsidP="007F2E84">
            <w:pPr>
              <w:rPr>
                <w:sz w:val="22"/>
                <w:szCs w:val="22"/>
              </w:rPr>
            </w:pPr>
          </w:p>
        </w:tc>
      </w:tr>
      <w:tr w:rsidR="003944C4" w:rsidRPr="00A55DAB" w:rsidTr="007F2E84">
        <w:trPr>
          <w:trHeight w:val="313"/>
        </w:trPr>
        <w:tc>
          <w:tcPr>
            <w:tcW w:w="851" w:type="dxa"/>
          </w:tcPr>
          <w:p w:rsidR="003944C4" w:rsidRPr="00A55DAB" w:rsidRDefault="003944C4" w:rsidP="007F2E84">
            <w:pPr>
              <w:rPr>
                <w:sz w:val="22"/>
                <w:szCs w:val="22"/>
              </w:rPr>
            </w:pPr>
            <w:r w:rsidRPr="00A55DAB">
              <w:rPr>
                <w:sz w:val="22"/>
                <w:szCs w:val="22"/>
              </w:rPr>
              <w:t>16.</w:t>
            </w:r>
          </w:p>
        </w:tc>
        <w:tc>
          <w:tcPr>
            <w:tcW w:w="6521" w:type="dxa"/>
          </w:tcPr>
          <w:p w:rsidR="003944C4" w:rsidRPr="00A55DAB" w:rsidRDefault="003944C4" w:rsidP="007F2E84">
            <w:pPr>
              <w:rPr>
                <w:sz w:val="22"/>
                <w:szCs w:val="22"/>
              </w:rPr>
            </w:pPr>
            <w:r w:rsidRPr="00A55DAB">
              <w:rPr>
                <w:sz w:val="22"/>
                <w:szCs w:val="22"/>
              </w:rPr>
              <w:t>121.3.2.4. Обобщение.</w:t>
            </w:r>
          </w:p>
        </w:tc>
        <w:tc>
          <w:tcPr>
            <w:tcW w:w="2976" w:type="dxa"/>
          </w:tcPr>
          <w:p w:rsidR="003944C4" w:rsidRPr="00A55DAB" w:rsidRDefault="003944C4" w:rsidP="007F2E84">
            <w:pPr>
              <w:rPr>
                <w:sz w:val="22"/>
                <w:szCs w:val="22"/>
              </w:rPr>
            </w:pPr>
          </w:p>
        </w:tc>
      </w:tr>
    </w:tbl>
    <w:p w:rsidR="003944C4" w:rsidRPr="00A55DAB" w:rsidRDefault="003944C4" w:rsidP="003944C4">
      <w:pPr>
        <w:rPr>
          <w:sz w:val="22"/>
          <w:szCs w:val="22"/>
        </w:rPr>
      </w:pPr>
    </w:p>
    <w:tbl>
      <w:tblPr>
        <w:tblW w:w="1034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6521"/>
        <w:gridCol w:w="2976"/>
      </w:tblGrid>
      <w:tr w:rsidR="003944C4" w:rsidRPr="00A55DAB" w:rsidTr="007F2E84">
        <w:trPr>
          <w:trHeight w:val="575"/>
        </w:trPr>
        <w:tc>
          <w:tcPr>
            <w:tcW w:w="851" w:type="dxa"/>
          </w:tcPr>
          <w:p w:rsidR="003944C4" w:rsidRPr="00A55DAB" w:rsidRDefault="003944C4" w:rsidP="007F2E84">
            <w:pPr>
              <w:rPr>
                <w:sz w:val="22"/>
                <w:szCs w:val="22"/>
              </w:rPr>
            </w:pPr>
            <w:r w:rsidRPr="00A55DAB">
              <w:rPr>
                <w:sz w:val="22"/>
                <w:szCs w:val="22"/>
              </w:rPr>
              <w:t>№ п/п</w:t>
            </w:r>
          </w:p>
        </w:tc>
        <w:tc>
          <w:tcPr>
            <w:tcW w:w="6521" w:type="dxa"/>
          </w:tcPr>
          <w:p w:rsidR="003944C4" w:rsidRPr="00A55DAB" w:rsidRDefault="003944C4" w:rsidP="007F2E84">
            <w:pPr>
              <w:rPr>
                <w:sz w:val="22"/>
                <w:szCs w:val="22"/>
              </w:rPr>
            </w:pPr>
            <w:r w:rsidRPr="00A55DAB">
              <w:rPr>
                <w:sz w:val="22"/>
                <w:szCs w:val="22"/>
              </w:rPr>
              <w:t xml:space="preserve">Наименование темы </w:t>
            </w:r>
          </w:p>
          <w:p w:rsidR="003944C4" w:rsidRPr="00A55DAB" w:rsidRDefault="003944C4" w:rsidP="007F2E84">
            <w:pPr>
              <w:rPr>
                <w:sz w:val="22"/>
                <w:szCs w:val="22"/>
              </w:rPr>
            </w:pPr>
            <w:r w:rsidRPr="00A55DAB">
              <w:rPr>
                <w:sz w:val="22"/>
                <w:szCs w:val="22"/>
              </w:rPr>
              <w:t>(с учётом рабочей программы воспитания)</w:t>
            </w:r>
          </w:p>
        </w:tc>
        <w:tc>
          <w:tcPr>
            <w:tcW w:w="2976" w:type="dxa"/>
          </w:tcPr>
          <w:p w:rsidR="003944C4" w:rsidRPr="00A55DAB" w:rsidRDefault="003944C4" w:rsidP="007F2E84">
            <w:pPr>
              <w:rPr>
                <w:sz w:val="22"/>
                <w:szCs w:val="22"/>
              </w:rPr>
            </w:pPr>
            <w:r w:rsidRPr="00A55DAB">
              <w:rPr>
                <w:sz w:val="22"/>
                <w:szCs w:val="22"/>
              </w:rPr>
              <w:t>Количество часов, отводимых на освоение каждой темы</w:t>
            </w:r>
          </w:p>
        </w:tc>
      </w:tr>
      <w:tr w:rsidR="003944C4" w:rsidRPr="00A55DAB" w:rsidTr="007F2E84">
        <w:trPr>
          <w:trHeight w:val="297"/>
        </w:trPr>
        <w:tc>
          <w:tcPr>
            <w:tcW w:w="10348" w:type="dxa"/>
            <w:gridSpan w:val="3"/>
          </w:tcPr>
          <w:p w:rsidR="003944C4" w:rsidRPr="00A55DAB" w:rsidRDefault="003944C4" w:rsidP="007F2E84">
            <w:pPr>
              <w:rPr>
                <w:sz w:val="22"/>
                <w:szCs w:val="22"/>
              </w:rPr>
            </w:pPr>
            <w:r w:rsidRPr="00A55DAB">
              <w:rPr>
                <w:sz w:val="22"/>
                <w:szCs w:val="22"/>
              </w:rPr>
              <w:t>11 класс</w:t>
            </w:r>
          </w:p>
        </w:tc>
      </w:tr>
      <w:tr w:rsidR="003944C4" w:rsidRPr="00A55DAB" w:rsidTr="007F2E84">
        <w:trPr>
          <w:trHeight w:val="822"/>
        </w:trPr>
        <w:tc>
          <w:tcPr>
            <w:tcW w:w="851" w:type="dxa"/>
          </w:tcPr>
          <w:p w:rsidR="003944C4" w:rsidRPr="00A55DAB" w:rsidRDefault="003944C4" w:rsidP="007F2E84">
            <w:pPr>
              <w:rPr>
                <w:sz w:val="22"/>
                <w:szCs w:val="22"/>
              </w:rPr>
            </w:pPr>
            <w:r w:rsidRPr="00A55DAB">
              <w:rPr>
                <w:sz w:val="22"/>
                <w:szCs w:val="22"/>
              </w:rPr>
              <w:t>1.</w:t>
            </w:r>
          </w:p>
        </w:tc>
        <w:tc>
          <w:tcPr>
            <w:tcW w:w="6521" w:type="dxa"/>
          </w:tcPr>
          <w:p w:rsidR="003944C4" w:rsidRPr="00A55DAB" w:rsidRDefault="003944C4" w:rsidP="007F2E84">
            <w:pPr>
              <w:rPr>
                <w:sz w:val="22"/>
                <w:szCs w:val="22"/>
              </w:rPr>
            </w:pPr>
            <w:r w:rsidRPr="00A55DAB">
              <w:rPr>
                <w:sz w:val="22"/>
                <w:szCs w:val="22"/>
              </w:rPr>
              <w:t xml:space="preserve">121.4.1. Всеобщая история. 1945–2022 гг. </w:t>
            </w:r>
          </w:p>
          <w:p w:rsidR="003944C4" w:rsidRPr="00A55DAB" w:rsidRDefault="003944C4" w:rsidP="007F2E84">
            <w:pPr>
              <w:rPr>
                <w:sz w:val="22"/>
                <w:szCs w:val="22"/>
              </w:rPr>
            </w:pPr>
            <w:r w:rsidRPr="00A55DAB">
              <w:rPr>
                <w:sz w:val="22"/>
                <w:szCs w:val="22"/>
              </w:rPr>
              <w:t>121.4.1.1. Введение. Мир во второй половине ХХ – начале XXI в. Научно-технический прогресс.</w:t>
            </w:r>
          </w:p>
        </w:tc>
        <w:tc>
          <w:tcPr>
            <w:tcW w:w="2976" w:type="dxa"/>
            <w:vMerge w:val="restart"/>
          </w:tcPr>
          <w:p w:rsidR="003944C4" w:rsidRPr="00A55DAB" w:rsidRDefault="003944C4" w:rsidP="007F2E84">
            <w:pPr>
              <w:rPr>
                <w:sz w:val="22"/>
                <w:szCs w:val="22"/>
              </w:rPr>
            </w:pPr>
            <w:r w:rsidRPr="00A55DAB">
              <w:rPr>
                <w:sz w:val="22"/>
                <w:szCs w:val="22"/>
              </w:rPr>
              <w:t>Часы на каждую тему распределяются учителем-предметником в зависимости от нагрузки по учебному плану на текущий учебный год в рабочей программе учителя</w:t>
            </w:r>
          </w:p>
        </w:tc>
      </w:tr>
      <w:tr w:rsidR="003944C4" w:rsidRPr="00A55DAB" w:rsidTr="007F2E84">
        <w:trPr>
          <w:trHeight w:val="550"/>
        </w:trPr>
        <w:tc>
          <w:tcPr>
            <w:tcW w:w="851" w:type="dxa"/>
          </w:tcPr>
          <w:p w:rsidR="003944C4" w:rsidRPr="00A55DAB" w:rsidRDefault="003944C4" w:rsidP="007F2E84">
            <w:pPr>
              <w:rPr>
                <w:sz w:val="22"/>
                <w:szCs w:val="22"/>
              </w:rPr>
            </w:pPr>
            <w:r w:rsidRPr="00A55DAB">
              <w:rPr>
                <w:sz w:val="22"/>
                <w:szCs w:val="22"/>
              </w:rPr>
              <w:t>2.</w:t>
            </w:r>
          </w:p>
        </w:tc>
        <w:tc>
          <w:tcPr>
            <w:tcW w:w="6521" w:type="dxa"/>
          </w:tcPr>
          <w:p w:rsidR="003944C4" w:rsidRPr="00A55DAB" w:rsidRDefault="003944C4" w:rsidP="007F2E84">
            <w:pPr>
              <w:rPr>
                <w:sz w:val="22"/>
                <w:szCs w:val="22"/>
              </w:rPr>
            </w:pPr>
            <w:r w:rsidRPr="00A55DAB">
              <w:rPr>
                <w:sz w:val="22"/>
                <w:szCs w:val="22"/>
              </w:rPr>
              <w:t>121.4.1.2. Страны Северной Америки и Европы во второй половине ХХ – начале XXI в.</w:t>
            </w:r>
          </w:p>
        </w:tc>
        <w:tc>
          <w:tcPr>
            <w:tcW w:w="2976" w:type="dxa"/>
            <w:vMerge/>
          </w:tcPr>
          <w:p w:rsidR="003944C4" w:rsidRPr="00A55DAB" w:rsidRDefault="003944C4" w:rsidP="007F2E84">
            <w:pPr>
              <w:rPr>
                <w:sz w:val="22"/>
                <w:szCs w:val="22"/>
              </w:rPr>
            </w:pPr>
          </w:p>
        </w:tc>
      </w:tr>
      <w:tr w:rsidR="003944C4" w:rsidRPr="00A55DAB" w:rsidTr="007F2E84">
        <w:trPr>
          <w:trHeight w:val="572"/>
        </w:trPr>
        <w:tc>
          <w:tcPr>
            <w:tcW w:w="851" w:type="dxa"/>
          </w:tcPr>
          <w:p w:rsidR="003944C4" w:rsidRPr="00A55DAB" w:rsidRDefault="003944C4" w:rsidP="007F2E84">
            <w:pPr>
              <w:rPr>
                <w:sz w:val="22"/>
                <w:szCs w:val="22"/>
              </w:rPr>
            </w:pPr>
            <w:r w:rsidRPr="00A55DAB">
              <w:rPr>
                <w:sz w:val="22"/>
                <w:szCs w:val="22"/>
              </w:rPr>
              <w:t>3.</w:t>
            </w:r>
          </w:p>
        </w:tc>
        <w:tc>
          <w:tcPr>
            <w:tcW w:w="6521" w:type="dxa"/>
          </w:tcPr>
          <w:p w:rsidR="003944C4" w:rsidRPr="00A55DAB" w:rsidRDefault="003944C4" w:rsidP="007F2E84">
            <w:pPr>
              <w:rPr>
                <w:sz w:val="22"/>
                <w:szCs w:val="22"/>
              </w:rPr>
            </w:pPr>
            <w:r w:rsidRPr="00A55DAB">
              <w:rPr>
                <w:sz w:val="22"/>
                <w:szCs w:val="22"/>
              </w:rPr>
              <w:t>121.4.1.2.1. Соединенные Штаты Америки. Послевоенный экономический подъем. Развитие постиндустриального общества.</w:t>
            </w:r>
          </w:p>
        </w:tc>
        <w:tc>
          <w:tcPr>
            <w:tcW w:w="2976" w:type="dxa"/>
            <w:vMerge/>
          </w:tcPr>
          <w:p w:rsidR="003944C4" w:rsidRPr="00A55DAB" w:rsidRDefault="003944C4" w:rsidP="007F2E84">
            <w:pPr>
              <w:rPr>
                <w:sz w:val="22"/>
                <w:szCs w:val="22"/>
              </w:rPr>
            </w:pPr>
          </w:p>
        </w:tc>
      </w:tr>
      <w:tr w:rsidR="003944C4" w:rsidRPr="00A55DAB" w:rsidTr="007F2E84">
        <w:trPr>
          <w:trHeight w:val="572"/>
        </w:trPr>
        <w:tc>
          <w:tcPr>
            <w:tcW w:w="851" w:type="dxa"/>
          </w:tcPr>
          <w:p w:rsidR="003944C4" w:rsidRPr="00A55DAB" w:rsidRDefault="003944C4" w:rsidP="007F2E84">
            <w:pPr>
              <w:rPr>
                <w:sz w:val="22"/>
                <w:szCs w:val="22"/>
              </w:rPr>
            </w:pPr>
            <w:r w:rsidRPr="00A55DAB">
              <w:rPr>
                <w:sz w:val="22"/>
                <w:szCs w:val="22"/>
              </w:rPr>
              <w:t>4.</w:t>
            </w:r>
          </w:p>
        </w:tc>
        <w:tc>
          <w:tcPr>
            <w:tcW w:w="6521" w:type="dxa"/>
          </w:tcPr>
          <w:p w:rsidR="003944C4" w:rsidRPr="00A55DAB" w:rsidRDefault="003944C4" w:rsidP="007F2E84">
            <w:pPr>
              <w:rPr>
                <w:sz w:val="22"/>
                <w:szCs w:val="22"/>
              </w:rPr>
            </w:pPr>
            <w:r w:rsidRPr="00A55DAB">
              <w:rPr>
                <w:sz w:val="22"/>
                <w:szCs w:val="22"/>
              </w:rPr>
              <w:t>121.4.1.2.2. Страны Западной Европы. Экономическая и полити-ческая ситуация в первые послевоенные годы. Научно-техническая революция.</w:t>
            </w:r>
          </w:p>
        </w:tc>
        <w:tc>
          <w:tcPr>
            <w:tcW w:w="2976" w:type="dxa"/>
            <w:vMerge/>
          </w:tcPr>
          <w:p w:rsidR="003944C4" w:rsidRPr="00A55DAB" w:rsidRDefault="003944C4" w:rsidP="007F2E84">
            <w:pPr>
              <w:rPr>
                <w:sz w:val="22"/>
                <w:szCs w:val="22"/>
              </w:rPr>
            </w:pPr>
          </w:p>
        </w:tc>
      </w:tr>
      <w:tr w:rsidR="003944C4" w:rsidRPr="00A55DAB" w:rsidTr="007F2E84">
        <w:trPr>
          <w:trHeight w:val="572"/>
        </w:trPr>
        <w:tc>
          <w:tcPr>
            <w:tcW w:w="851" w:type="dxa"/>
          </w:tcPr>
          <w:p w:rsidR="003944C4" w:rsidRPr="00A55DAB" w:rsidRDefault="003944C4" w:rsidP="007F2E84">
            <w:pPr>
              <w:rPr>
                <w:sz w:val="22"/>
                <w:szCs w:val="22"/>
              </w:rPr>
            </w:pPr>
            <w:r w:rsidRPr="00A55DAB">
              <w:rPr>
                <w:sz w:val="22"/>
                <w:szCs w:val="22"/>
              </w:rPr>
              <w:t>5.</w:t>
            </w:r>
          </w:p>
        </w:tc>
        <w:tc>
          <w:tcPr>
            <w:tcW w:w="6521" w:type="dxa"/>
          </w:tcPr>
          <w:p w:rsidR="003944C4" w:rsidRPr="00A55DAB" w:rsidRDefault="003944C4" w:rsidP="007F2E84">
            <w:pPr>
              <w:rPr>
                <w:sz w:val="22"/>
                <w:szCs w:val="22"/>
              </w:rPr>
            </w:pPr>
            <w:r w:rsidRPr="00A55DAB">
              <w:rPr>
                <w:sz w:val="22"/>
                <w:szCs w:val="22"/>
              </w:rPr>
              <w:t>121.4.1.3. Страны Азии, Африки во второй половине ХХ – начале XXI вв.: проблемы и пути модернизации.</w:t>
            </w:r>
          </w:p>
          <w:p w:rsidR="003944C4" w:rsidRPr="00A55DAB" w:rsidRDefault="003944C4" w:rsidP="007F2E84">
            <w:pPr>
              <w:rPr>
                <w:sz w:val="22"/>
                <w:szCs w:val="22"/>
              </w:rPr>
            </w:pPr>
            <w:r w:rsidRPr="00A55DAB">
              <w:rPr>
                <w:sz w:val="22"/>
                <w:szCs w:val="22"/>
              </w:rPr>
              <w:t>Обретение независимости и выбор путей развития странами Азии и Африки.</w:t>
            </w:r>
          </w:p>
          <w:p w:rsidR="003944C4" w:rsidRPr="00A55DAB" w:rsidRDefault="003944C4" w:rsidP="007F2E84">
            <w:pPr>
              <w:rPr>
                <w:sz w:val="22"/>
                <w:szCs w:val="22"/>
              </w:rPr>
            </w:pPr>
            <w:r w:rsidRPr="00A55DAB">
              <w:rPr>
                <w:sz w:val="22"/>
                <w:szCs w:val="22"/>
              </w:rPr>
              <w:t>121.4.1.3.1. Страны Восточной, Юго-Восточной и Южной Азии.</w:t>
            </w:r>
          </w:p>
        </w:tc>
        <w:tc>
          <w:tcPr>
            <w:tcW w:w="2976" w:type="dxa"/>
            <w:vMerge/>
          </w:tcPr>
          <w:p w:rsidR="003944C4" w:rsidRPr="00A55DAB" w:rsidRDefault="003944C4" w:rsidP="007F2E84">
            <w:pPr>
              <w:rPr>
                <w:sz w:val="22"/>
                <w:szCs w:val="22"/>
              </w:rPr>
            </w:pPr>
          </w:p>
        </w:tc>
      </w:tr>
      <w:tr w:rsidR="003944C4" w:rsidRPr="00A55DAB" w:rsidTr="007F2E84">
        <w:trPr>
          <w:trHeight w:val="572"/>
        </w:trPr>
        <w:tc>
          <w:tcPr>
            <w:tcW w:w="851" w:type="dxa"/>
          </w:tcPr>
          <w:p w:rsidR="003944C4" w:rsidRPr="00A55DAB" w:rsidRDefault="003944C4" w:rsidP="007F2E84">
            <w:pPr>
              <w:rPr>
                <w:sz w:val="22"/>
                <w:szCs w:val="22"/>
              </w:rPr>
            </w:pPr>
            <w:r w:rsidRPr="00A55DAB">
              <w:rPr>
                <w:sz w:val="22"/>
                <w:szCs w:val="22"/>
              </w:rPr>
              <w:t>6.</w:t>
            </w:r>
          </w:p>
        </w:tc>
        <w:tc>
          <w:tcPr>
            <w:tcW w:w="6521" w:type="dxa"/>
          </w:tcPr>
          <w:p w:rsidR="003944C4" w:rsidRPr="00A55DAB" w:rsidRDefault="003944C4" w:rsidP="007F2E84">
            <w:pPr>
              <w:rPr>
                <w:sz w:val="22"/>
                <w:szCs w:val="22"/>
              </w:rPr>
            </w:pPr>
            <w:r w:rsidRPr="00A55DAB">
              <w:rPr>
                <w:sz w:val="22"/>
                <w:szCs w:val="22"/>
              </w:rPr>
              <w:t>121.4.1.3.2. Страны Ближнего Востока и Северной Африки. Турция: политическое развитие, достижения и проблемы модернизации. Иран: реформы 1960–1970-х гг.; исламская революция. Афганистан: смена политических режимов, роль внешних сил.</w:t>
            </w:r>
          </w:p>
          <w:p w:rsidR="003944C4" w:rsidRPr="00A55DAB" w:rsidRDefault="003944C4" w:rsidP="007F2E84">
            <w:pPr>
              <w:rPr>
                <w:sz w:val="22"/>
                <w:szCs w:val="22"/>
              </w:rPr>
            </w:pPr>
            <w:r w:rsidRPr="00A55DAB">
              <w:rPr>
                <w:sz w:val="22"/>
                <w:szCs w:val="22"/>
              </w:rPr>
              <w:t>121.4.1.3.3. 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w:t>
            </w:r>
          </w:p>
        </w:tc>
        <w:tc>
          <w:tcPr>
            <w:tcW w:w="2976" w:type="dxa"/>
          </w:tcPr>
          <w:p w:rsidR="003944C4" w:rsidRPr="00A55DAB" w:rsidRDefault="003944C4" w:rsidP="007F2E84">
            <w:pPr>
              <w:rPr>
                <w:sz w:val="22"/>
                <w:szCs w:val="22"/>
              </w:rPr>
            </w:pPr>
          </w:p>
        </w:tc>
      </w:tr>
      <w:tr w:rsidR="003944C4" w:rsidRPr="00A55DAB" w:rsidTr="007F2E84">
        <w:trPr>
          <w:trHeight w:val="572"/>
        </w:trPr>
        <w:tc>
          <w:tcPr>
            <w:tcW w:w="851" w:type="dxa"/>
          </w:tcPr>
          <w:p w:rsidR="003944C4" w:rsidRPr="00A55DAB" w:rsidRDefault="003944C4" w:rsidP="007F2E84">
            <w:pPr>
              <w:rPr>
                <w:sz w:val="22"/>
                <w:szCs w:val="22"/>
              </w:rPr>
            </w:pPr>
            <w:r w:rsidRPr="00A55DAB">
              <w:rPr>
                <w:sz w:val="22"/>
                <w:szCs w:val="22"/>
              </w:rPr>
              <w:t>7.</w:t>
            </w:r>
          </w:p>
        </w:tc>
        <w:tc>
          <w:tcPr>
            <w:tcW w:w="6521" w:type="dxa"/>
          </w:tcPr>
          <w:p w:rsidR="003944C4" w:rsidRPr="00A55DAB" w:rsidRDefault="003944C4" w:rsidP="007F2E84">
            <w:pPr>
              <w:rPr>
                <w:sz w:val="22"/>
                <w:szCs w:val="22"/>
              </w:rPr>
            </w:pPr>
            <w:r w:rsidRPr="00A55DAB">
              <w:rPr>
                <w:sz w:val="22"/>
                <w:szCs w:val="22"/>
              </w:rPr>
              <w:t>121.4.1.4. Страны Латинской Америки во второй половине ХХ – начале XXI вв.</w:t>
            </w:r>
          </w:p>
        </w:tc>
        <w:tc>
          <w:tcPr>
            <w:tcW w:w="2976" w:type="dxa"/>
          </w:tcPr>
          <w:p w:rsidR="003944C4" w:rsidRPr="00A55DAB" w:rsidRDefault="003944C4" w:rsidP="007F2E84">
            <w:pPr>
              <w:rPr>
                <w:sz w:val="22"/>
                <w:szCs w:val="22"/>
              </w:rPr>
            </w:pPr>
          </w:p>
        </w:tc>
      </w:tr>
      <w:tr w:rsidR="003944C4" w:rsidRPr="00A55DAB" w:rsidTr="007F2E84">
        <w:trPr>
          <w:trHeight w:val="572"/>
        </w:trPr>
        <w:tc>
          <w:tcPr>
            <w:tcW w:w="851" w:type="dxa"/>
          </w:tcPr>
          <w:p w:rsidR="003944C4" w:rsidRPr="00A55DAB" w:rsidRDefault="003944C4" w:rsidP="007F2E84">
            <w:pPr>
              <w:rPr>
                <w:sz w:val="22"/>
                <w:szCs w:val="22"/>
              </w:rPr>
            </w:pPr>
            <w:r w:rsidRPr="00A55DAB">
              <w:rPr>
                <w:sz w:val="22"/>
                <w:szCs w:val="22"/>
              </w:rPr>
              <w:t>8.</w:t>
            </w:r>
          </w:p>
        </w:tc>
        <w:tc>
          <w:tcPr>
            <w:tcW w:w="6521" w:type="dxa"/>
          </w:tcPr>
          <w:p w:rsidR="003944C4" w:rsidRPr="00A55DAB" w:rsidRDefault="003944C4" w:rsidP="007F2E84">
            <w:pPr>
              <w:rPr>
                <w:sz w:val="22"/>
                <w:szCs w:val="22"/>
              </w:rPr>
            </w:pPr>
            <w:r w:rsidRPr="00A55DAB">
              <w:rPr>
                <w:sz w:val="22"/>
                <w:szCs w:val="22"/>
              </w:rPr>
              <w:t>121.4.1.5. Международные отношения во второй половине ХХ –  начале XXI вв. Основные этапы развития международных отношений во второй половине 1940-х – 2020-х гг.</w:t>
            </w:r>
          </w:p>
        </w:tc>
        <w:tc>
          <w:tcPr>
            <w:tcW w:w="2976" w:type="dxa"/>
          </w:tcPr>
          <w:p w:rsidR="003944C4" w:rsidRPr="00A55DAB" w:rsidRDefault="003944C4" w:rsidP="007F2E84">
            <w:pPr>
              <w:rPr>
                <w:sz w:val="22"/>
                <w:szCs w:val="22"/>
              </w:rPr>
            </w:pPr>
          </w:p>
        </w:tc>
      </w:tr>
      <w:tr w:rsidR="003944C4" w:rsidRPr="00A55DAB" w:rsidTr="007F2E84">
        <w:trPr>
          <w:trHeight w:val="572"/>
        </w:trPr>
        <w:tc>
          <w:tcPr>
            <w:tcW w:w="851" w:type="dxa"/>
          </w:tcPr>
          <w:p w:rsidR="003944C4" w:rsidRPr="00A55DAB" w:rsidRDefault="003944C4" w:rsidP="007F2E84">
            <w:pPr>
              <w:rPr>
                <w:sz w:val="22"/>
                <w:szCs w:val="22"/>
              </w:rPr>
            </w:pPr>
            <w:r w:rsidRPr="00A55DAB">
              <w:rPr>
                <w:sz w:val="22"/>
                <w:szCs w:val="22"/>
              </w:rPr>
              <w:t>9.</w:t>
            </w:r>
          </w:p>
        </w:tc>
        <w:tc>
          <w:tcPr>
            <w:tcW w:w="6521" w:type="dxa"/>
          </w:tcPr>
          <w:p w:rsidR="003944C4" w:rsidRPr="00A55DAB" w:rsidRDefault="003944C4" w:rsidP="007F2E84">
            <w:pPr>
              <w:rPr>
                <w:sz w:val="22"/>
                <w:szCs w:val="22"/>
              </w:rPr>
            </w:pPr>
            <w:r w:rsidRPr="00A55DAB">
              <w:rPr>
                <w:sz w:val="22"/>
                <w:szCs w:val="22"/>
              </w:rPr>
              <w:t>121.4.1.6. Развитие науки и культуры во второй половине ХХ – начале XXI вв.</w:t>
            </w:r>
          </w:p>
        </w:tc>
        <w:tc>
          <w:tcPr>
            <w:tcW w:w="2976" w:type="dxa"/>
          </w:tcPr>
          <w:p w:rsidR="003944C4" w:rsidRPr="00A55DAB" w:rsidRDefault="003944C4" w:rsidP="007F2E84">
            <w:pPr>
              <w:rPr>
                <w:sz w:val="22"/>
                <w:szCs w:val="22"/>
              </w:rPr>
            </w:pPr>
          </w:p>
        </w:tc>
      </w:tr>
      <w:tr w:rsidR="003944C4" w:rsidRPr="00A55DAB" w:rsidTr="007F2E84">
        <w:trPr>
          <w:trHeight w:val="572"/>
        </w:trPr>
        <w:tc>
          <w:tcPr>
            <w:tcW w:w="851" w:type="dxa"/>
          </w:tcPr>
          <w:p w:rsidR="003944C4" w:rsidRPr="00A55DAB" w:rsidRDefault="003944C4" w:rsidP="007F2E84">
            <w:pPr>
              <w:rPr>
                <w:sz w:val="22"/>
                <w:szCs w:val="22"/>
              </w:rPr>
            </w:pPr>
            <w:r w:rsidRPr="00A55DAB">
              <w:rPr>
                <w:sz w:val="22"/>
                <w:szCs w:val="22"/>
              </w:rPr>
              <w:t>10.</w:t>
            </w:r>
          </w:p>
        </w:tc>
        <w:tc>
          <w:tcPr>
            <w:tcW w:w="6521" w:type="dxa"/>
          </w:tcPr>
          <w:p w:rsidR="003944C4" w:rsidRPr="00A55DAB" w:rsidRDefault="003944C4" w:rsidP="007F2E84">
            <w:pPr>
              <w:rPr>
                <w:sz w:val="22"/>
                <w:szCs w:val="22"/>
              </w:rPr>
            </w:pPr>
            <w:r w:rsidRPr="00A55DAB">
              <w:rPr>
                <w:sz w:val="22"/>
                <w:szCs w:val="22"/>
              </w:rPr>
              <w:t xml:space="preserve">121.4.1.7. Современный мир. </w:t>
            </w:r>
          </w:p>
          <w:p w:rsidR="003944C4" w:rsidRPr="00A55DAB" w:rsidRDefault="003944C4" w:rsidP="007F2E84">
            <w:pPr>
              <w:rPr>
                <w:sz w:val="22"/>
                <w:szCs w:val="22"/>
              </w:rPr>
            </w:pPr>
            <w:r w:rsidRPr="00A55DAB">
              <w:rPr>
                <w:sz w:val="22"/>
                <w:szCs w:val="22"/>
              </w:rPr>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w:t>
            </w:r>
          </w:p>
          <w:p w:rsidR="003944C4" w:rsidRPr="00A55DAB" w:rsidRDefault="003944C4" w:rsidP="007F2E84">
            <w:pPr>
              <w:rPr>
                <w:sz w:val="22"/>
                <w:szCs w:val="22"/>
              </w:rPr>
            </w:pPr>
            <w:r w:rsidRPr="00A55DAB">
              <w:rPr>
                <w:sz w:val="22"/>
                <w:szCs w:val="22"/>
              </w:rPr>
              <w:t>121.4.1.8. Обобщение.</w:t>
            </w:r>
          </w:p>
        </w:tc>
        <w:tc>
          <w:tcPr>
            <w:tcW w:w="2976" w:type="dxa"/>
          </w:tcPr>
          <w:p w:rsidR="003944C4" w:rsidRPr="00A55DAB" w:rsidRDefault="003944C4" w:rsidP="007F2E84">
            <w:pPr>
              <w:rPr>
                <w:sz w:val="22"/>
                <w:szCs w:val="22"/>
              </w:rPr>
            </w:pPr>
          </w:p>
        </w:tc>
      </w:tr>
      <w:tr w:rsidR="003944C4" w:rsidRPr="00A55DAB" w:rsidTr="007F2E84">
        <w:trPr>
          <w:trHeight w:val="572"/>
        </w:trPr>
        <w:tc>
          <w:tcPr>
            <w:tcW w:w="851" w:type="dxa"/>
          </w:tcPr>
          <w:p w:rsidR="003944C4" w:rsidRPr="00A55DAB" w:rsidRDefault="003944C4" w:rsidP="007F2E84">
            <w:pPr>
              <w:rPr>
                <w:sz w:val="22"/>
                <w:szCs w:val="22"/>
              </w:rPr>
            </w:pPr>
            <w:r w:rsidRPr="00A55DAB">
              <w:rPr>
                <w:sz w:val="22"/>
                <w:szCs w:val="22"/>
              </w:rPr>
              <w:t>11.</w:t>
            </w:r>
          </w:p>
        </w:tc>
        <w:tc>
          <w:tcPr>
            <w:tcW w:w="6521" w:type="dxa"/>
          </w:tcPr>
          <w:p w:rsidR="003944C4" w:rsidRPr="00A55DAB" w:rsidRDefault="003944C4" w:rsidP="007F2E84">
            <w:pPr>
              <w:rPr>
                <w:sz w:val="22"/>
                <w:szCs w:val="22"/>
              </w:rPr>
            </w:pPr>
            <w:r w:rsidRPr="00A55DAB">
              <w:rPr>
                <w:sz w:val="22"/>
                <w:szCs w:val="22"/>
              </w:rPr>
              <w:t xml:space="preserve">121.4.2. История России. 1945–2022 гг. </w:t>
            </w:r>
          </w:p>
          <w:p w:rsidR="003944C4" w:rsidRPr="00A55DAB" w:rsidRDefault="003944C4" w:rsidP="007F2E84">
            <w:pPr>
              <w:rPr>
                <w:sz w:val="22"/>
                <w:szCs w:val="22"/>
              </w:rPr>
            </w:pPr>
            <w:r w:rsidRPr="00A55DAB">
              <w:rPr>
                <w:sz w:val="22"/>
                <w:szCs w:val="22"/>
              </w:rPr>
              <w:t>Введение.</w:t>
            </w:r>
          </w:p>
          <w:p w:rsidR="003944C4" w:rsidRPr="00A55DAB" w:rsidRDefault="003944C4" w:rsidP="007F2E84">
            <w:pPr>
              <w:rPr>
                <w:sz w:val="22"/>
                <w:szCs w:val="22"/>
              </w:rPr>
            </w:pPr>
            <w:r w:rsidRPr="00A55DAB">
              <w:rPr>
                <w:sz w:val="22"/>
                <w:szCs w:val="22"/>
              </w:rPr>
              <w:t xml:space="preserve">121.4.2.1. СССР в 1945–1991 гг. </w:t>
            </w:r>
          </w:p>
          <w:p w:rsidR="003944C4" w:rsidRPr="00A55DAB" w:rsidRDefault="003944C4" w:rsidP="007F2E84">
            <w:pPr>
              <w:rPr>
                <w:sz w:val="22"/>
                <w:szCs w:val="22"/>
              </w:rPr>
            </w:pPr>
            <w:r w:rsidRPr="00A55DAB">
              <w:rPr>
                <w:sz w:val="22"/>
                <w:szCs w:val="22"/>
              </w:rPr>
              <w:t>121.4.2.1.1. СССР в 1945–1953 гг.</w:t>
            </w:r>
          </w:p>
          <w:p w:rsidR="003944C4" w:rsidRPr="00A55DAB" w:rsidRDefault="003944C4" w:rsidP="007F2E84">
            <w:pPr>
              <w:rPr>
                <w:sz w:val="22"/>
                <w:szCs w:val="22"/>
              </w:rPr>
            </w:pPr>
            <w:r w:rsidRPr="00A55DAB">
              <w:rPr>
                <w:sz w:val="22"/>
                <w:szCs w:val="22"/>
              </w:rPr>
              <w:t>121.4.2.1.2. СССР в середине 1950-х – первой половине 1960-х гг.</w:t>
            </w:r>
          </w:p>
          <w:p w:rsidR="003944C4" w:rsidRPr="00A55DAB" w:rsidRDefault="003944C4" w:rsidP="007F2E84">
            <w:pPr>
              <w:rPr>
                <w:sz w:val="22"/>
                <w:szCs w:val="22"/>
              </w:rPr>
            </w:pPr>
            <w:r w:rsidRPr="00A55DAB">
              <w:rPr>
                <w:sz w:val="22"/>
                <w:szCs w:val="22"/>
              </w:rPr>
              <w:t>121.4.2.1.3. Советское государство и общество в середине 1960-х – начале 1980-х гг.</w:t>
            </w:r>
          </w:p>
          <w:p w:rsidR="003944C4" w:rsidRPr="00A55DAB" w:rsidRDefault="003944C4" w:rsidP="007F2E84">
            <w:pPr>
              <w:rPr>
                <w:sz w:val="22"/>
                <w:szCs w:val="22"/>
              </w:rPr>
            </w:pPr>
            <w:r w:rsidRPr="00A55DAB">
              <w:rPr>
                <w:sz w:val="22"/>
                <w:szCs w:val="22"/>
              </w:rPr>
              <w:t>121.4.2.1.4. Политика перестройки. Распад СССР (1985–1991 гг.).</w:t>
            </w:r>
          </w:p>
          <w:p w:rsidR="003944C4" w:rsidRPr="00A55DAB" w:rsidRDefault="003944C4" w:rsidP="007F2E84">
            <w:pPr>
              <w:rPr>
                <w:sz w:val="22"/>
                <w:szCs w:val="22"/>
              </w:rPr>
            </w:pPr>
            <w:r w:rsidRPr="00A55DAB">
              <w:rPr>
                <w:sz w:val="22"/>
                <w:szCs w:val="22"/>
              </w:rPr>
              <w:t xml:space="preserve">121.4.2.1.5. Наш край в 1945–1991 гг. </w:t>
            </w:r>
          </w:p>
          <w:p w:rsidR="003944C4" w:rsidRPr="00A55DAB" w:rsidRDefault="003944C4" w:rsidP="007F2E84">
            <w:pPr>
              <w:rPr>
                <w:sz w:val="22"/>
                <w:szCs w:val="22"/>
              </w:rPr>
            </w:pPr>
            <w:r w:rsidRPr="00A55DAB">
              <w:rPr>
                <w:sz w:val="22"/>
                <w:szCs w:val="22"/>
              </w:rPr>
              <w:t>121.4.2.1.6. Обобщение.</w:t>
            </w:r>
          </w:p>
        </w:tc>
        <w:tc>
          <w:tcPr>
            <w:tcW w:w="2976" w:type="dxa"/>
          </w:tcPr>
          <w:p w:rsidR="003944C4" w:rsidRPr="00A55DAB" w:rsidRDefault="003944C4" w:rsidP="007F2E84">
            <w:pPr>
              <w:rPr>
                <w:sz w:val="22"/>
                <w:szCs w:val="22"/>
              </w:rPr>
            </w:pPr>
          </w:p>
        </w:tc>
      </w:tr>
      <w:tr w:rsidR="003944C4" w:rsidRPr="00A55DAB" w:rsidTr="007F2E84">
        <w:trPr>
          <w:trHeight w:val="572"/>
        </w:trPr>
        <w:tc>
          <w:tcPr>
            <w:tcW w:w="851" w:type="dxa"/>
          </w:tcPr>
          <w:p w:rsidR="003944C4" w:rsidRPr="00A55DAB" w:rsidRDefault="003944C4" w:rsidP="007F2E84">
            <w:pPr>
              <w:rPr>
                <w:sz w:val="22"/>
                <w:szCs w:val="22"/>
              </w:rPr>
            </w:pPr>
            <w:r w:rsidRPr="00A55DAB">
              <w:rPr>
                <w:sz w:val="22"/>
                <w:szCs w:val="22"/>
              </w:rPr>
              <w:t>12.</w:t>
            </w:r>
          </w:p>
        </w:tc>
        <w:tc>
          <w:tcPr>
            <w:tcW w:w="6521" w:type="dxa"/>
          </w:tcPr>
          <w:p w:rsidR="003944C4" w:rsidRPr="00A55DAB" w:rsidRDefault="003944C4" w:rsidP="007F2E84">
            <w:pPr>
              <w:rPr>
                <w:sz w:val="22"/>
                <w:szCs w:val="22"/>
              </w:rPr>
            </w:pPr>
            <w:r w:rsidRPr="00A55DAB">
              <w:rPr>
                <w:sz w:val="22"/>
                <w:szCs w:val="22"/>
              </w:rPr>
              <w:t>121.4.2.2. Российская Федерация в 1992–2022 гг.</w:t>
            </w:r>
          </w:p>
          <w:p w:rsidR="003944C4" w:rsidRPr="00A55DAB" w:rsidRDefault="003944C4" w:rsidP="007F2E84">
            <w:pPr>
              <w:rPr>
                <w:sz w:val="22"/>
                <w:szCs w:val="22"/>
              </w:rPr>
            </w:pPr>
            <w:r w:rsidRPr="00A55DAB">
              <w:rPr>
                <w:sz w:val="22"/>
                <w:szCs w:val="22"/>
              </w:rPr>
              <w:t>121.4.2.2.1. Становление новой России (1992–1999 гг.).</w:t>
            </w:r>
          </w:p>
          <w:p w:rsidR="003944C4" w:rsidRPr="00A55DAB" w:rsidRDefault="003944C4" w:rsidP="007F2E84">
            <w:pPr>
              <w:rPr>
                <w:sz w:val="22"/>
                <w:szCs w:val="22"/>
              </w:rPr>
            </w:pPr>
            <w:r w:rsidRPr="00A55DAB">
              <w:rPr>
                <w:sz w:val="22"/>
                <w:szCs w:val="22"/>
              </w:rPr>
              <w:t>121.4.2.2.2. Россия в ХХI в.: вызовы времени и задачи модернизации.</w:t>
            </w:r>
          </w:p>
          <w:p w:rsidR="003944C4" w:rsidRPr="00A55DAB" w:rsidRDefault="003944C4" w:rsidP="007F2E84">
            <w:pPr>
              <w:rPr>
                <w:sz w:val="22"/>
                <w:szCs w:val="22"/>
              </w:rPr>
            </w:pPr>
            <w:r w:rsidRPr="00A55DAB">
              <w:rPr>
                <w:sz w:val="22"/>
                <w:szCs w:val="22"/>
              </w:rPr>
              <w:t xml:space="preserve">121.4.2.2.3. Наш край в 1992–2022 гг. </w:t>
            </w:r>
          </w:p>
          <w:p w:rsidR="003944C4" w:rsidRPr="00A55DAB" w:rsidRDefault="003944C4" w:rsidP="007F2E84">
            <w:pPr>
              <w:rPr>
                <w:sz w:val="22"/>
                <w:szCs w:val="22"/>
              </w:rPr>
            </w:pPr>
            <w:r w:rsidRPr="00A55DAB">
              <w:rPr>
                <w:sz w:val="22"/>
                <w:szCs w:val="22"/>
              </w:rPr>
              <w:t>121.4.2.3. Итоговое обобщение.</w:t>
            </w:r>
          </w:p>
        </w:tc>
        <w:tc>
          <w:tcPr>
            <w:tcW w:w="2976" w:type="dxa"/>
          </w:tcPr>
          <w:p w:rsidR="003944C4" w:rsidRPr="00A55DAB" w:rsidRDefault="003944C4" w:rsidP="007F2E84">
            <w:pPr>
              <w:rPr>
                <w:sz w:val="22"/>
                <w:szCs w:val="22"/>
              </w:rPr>
            </w:pPr>
          </w:p>
        </w:tc>
      </w:tr>
      <w:tr w:rsidR="003944C4" w:rsidRPr="00A55DAB" w:rsidTr="007F2E84">
        <w:trPr>
          <w:trHeight w:val="443"/>
        </w:trPr>
        <w:tc>
          <w:tcPr>
            <w:tcW w:w="7372" w:type="dxa"/>
            <w:gridSpan w:val="2"/>
          </w:tcPr>
          <w:p w:rsidR="003944C4" w:rsidRPr="00A55DAB" w:rsidRDefault="003944C4" w:rsidP="007F2E84">
            <w:pPr>
              <w:rPr>
                <w:sz w:val="22"/>
                <w:szCs w:val="22"/>
              </w:rPr>
            </w:pPr>
            <w:r w:rsidRPr="00A55DAB">
              <w:rPr>
                <w:sz w:val="22"/>
                <w:szCs w:val="22"/>
              </w:rPr>
              <w:t>Итого за 11 класс</w:t>
            </w:r>
          </w:p>
        </w:tc>
        <w:tc>
          <w:tcPr>
            <w:tcW w:w="2976" w:type="dxa"/>
          </w:tcPr>
          <w:p w:rsidR="003944C4" w:rsidRPr="00A55DAB" w:rsidRDefault="003944C4" w:rsidP="007F2E84">
            <w:pPr>
              <w:rPr>
                <w:sz w:val="22"/>
                <w:szCs w:val="22"/>
              </w:rPr>
            </w:pPr>
          </w:p>
        </w:tc>
      </w:tr>
    </w:tbl>
    <w:p w:rsidR="003944C4" w:rsidRPr="00A55DAB" w:rsidRDefault="003944C4" w:rsidP="003944C4">
      <w:pPr>
        <w:rPr>
          <w:sz w:val="24"/>
          <w:szCs w:val="24"/>
        </w:rPr>
      </w:pPr>
    </w:p>
    <w:p w:rsidR="003944C4" w:rsidRPr="00A55DAB" w:rsidRDefault="003944C4" w:rsidP="003944C4">
      <w:pPr>
        <w:jc w:val="center"/>
        <w:rPr>
          <w:b/>
          <w:sz w:val="24"/>
          <w:szCs w:val="24"/>
        </w:rPr>
      </w:pPr>
      <w:r w:rsidRPr="00A55DAB">
        <w:rPr>
          <w:b/>
          <w:sz w:val="24"/>
          <w:szCs w:val="24"/>
        </w:rPr>
        <w:t>2.2.25. Рабочая программа по учебному предмету «История» (углублённый уровень)</w:t>
      </w:r>
    </w:p>
    <w:p w:rsidR="003944C4" w:rsidRPr="00A55DAB" w:rsidRDefault="003944C4" w:rsidP="003944C4">
      <w:pPr>
        <w:jc w:val="center"/>
        <w:rPr>
          <w:b/>
          <w:sz w:val="24"/>
          <w:szCs w:val="24"/>
        </w:rPr>
      </w:pPr>
    </w:p>
    <w:p w:rsidR="003944C4" w:rsidRPr="00A55DAB" w:rsidRDefault="003944C4" w:rsidP="003944C4">
      <w:pPr>
        <w:rPr>
          <w:sz w:val="24"/>
          <w:szCs w:val="24"/>
        </w:rPr>
      </w:pPr>
      <w:r w:rsidRPr="00A55DAB">
        <w:rPr>
          <w:sz w:val="24"/>
          <w:szCs w:val="24"/>
        </w:rPr>
        <w:t xml:space="preserve">Рабочая программа по учебному предмету «История» (углублённый уровень) (предметная область «Общественно-научные предметы») (далее соответственно – программа по истории, история) включает пояснительную записку, содержание обучения, планируемые результаты освоения программы  по истории и дополнена общим тематическим планированием в целях приведения структуры рабочей программы в соответствие с требованием ФГОС СОО. </w:t>
      </w:r>
    </w:p>
    <w:p w:rsidR="003944C4" w:rsidRPr="00A55DAB" w:rsidRDefault="003944C4" w:rsidP="003944C4">
      <w:pPr>
        <w:rPr>
          <w:sz w:val="24"/>
          <w:szCs w:val="24"/>
        </w:rPr>
      </w:pPr>
      <w:r w:rsidRPr="00A55DAB">
        <w:rPr>
          <w:sz w:val="24"/>
          <w:szCs w:val="24"/>
        </w:rPr>
        <w:t>Рабочая программа составлена на основе федеральной рабочей программы по истории углубленного уровня.</w:t>
      </w: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Пояснительная записка</w:t>
      </w: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Программа по истории разработана на основе положений  и требований к результатам освоения основной образовательной программы, представленных в ФГОС СОО, а также с учетом рабочей программы воспитания.</w:t>
      </w:r>
    </w:p>
    <w:p w:rsidR="003944C4" w:rsidRPr="00A55DAB" w:rsidRDefault="003944C4" w:rsidP="003944C4">
      <w:pPr>
        <w:rPr>
          <w:sz w:val="24"/>
          <w:szCs w:val="24"/>
        </w:rPr>
      </w:pPr>
      <w:r w:rsidRPr="00A55DAB">
        <w:rPr>
          <w:sz w:val="24"/>
          <w:szCs w:val="24"/>
        </w:rPr>
        <w:t xml:space="preserve"> Место предмета «История» в системе общего образования определяется его познавательным и мировоззренческим значением, вкладом  в становление личности молодого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 </w:t>
      </w:r>
    </w:p>
    <w:p w:rsidR="003944C4" w:rsidRPr="00A55DAB" w:rsidRDefault="003944C4" w:rsidP="003944C4">
      <w:pPr>
        <w:rPr>
          <w:sz w:val="24"/>
          <w:szCs w:val="24"/>
        </w:rPr>
      </w:pPr>
      <w:r w:rsidRPr="00A55DAB">
        <w:rPr>
          <w:sz w:val="24"/>
          <w:szCs w:val="24"/>
        </w:rPr>
        <w:t>Общей целью 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России в мире, важности вклада каждого её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3944C4" w:rsidRPr="00A55DAB" w:rsidRDefault="003944C4" w:rsidP="003944C4">
      <w:pPr>
        <w:rPr>
          <w:sz w:val="24"/>
          <w:szCs w:val="24"/>
        </w:rPr>
      </w:pPr>
      <w:r w:rsidRPr="00A55DAB">
        <w:rPr>
          <w:sz w:val="24"/>
          <w:szCs w:val="24"/>
        </w:rPr>
        <w:t>При разработке рабочей программы по истории учитель может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 – 1945 гг.</w:t>
      </w:r>
    </w:p>
    <w:p w:rsidR="003944C4" w:rsidRPr="00A55DAB" w:rsidRDefault="003944C4" w:rsidP="003944C4">
      <w:pPr>
        <w:rPr>
          <w:sz w:val="24"/>
          <w:szCs w:val="24"/>
        </w:rPr>
      </w:pPr>
      <w:r w:rsidRPr="00A55DAB">
        <w:rPr>
          <w:sz w:val="24"/>
          <w:szCs w:val="24"/>
        </w:rPr>
        <w:t>Задачи изучения истории на всех уровнях общего образования определяются федеральными государственными образовательными стандартами.</w:t>
      </w:r>
    </w:p>
    <w:p w:rsidR="003944C4" w:rsidRPr="00A55DAB" w:rsidRDefault="003944C4" w:rsidP="003944C4">
      <w:pPr>
        <w:rPr>
          <w:sz w:val="24"/>
          <w:szCs w:val="24"/>
        </w:rPr>
      </w:pPr>
      <w:r w:rsidRPr="00A55DAB">
        <w:rPr>
          <w:sz w:val="24"/>
          <w:szCs w:val="24"/>
        </w:rPr>
        <w:t>Для уровня среднего общего образования (10–11 классы) предполагается при сохранении общей с уровнем основного общего образования структуры задач расширение их по следующим параметрам:</w:t>
      </w:r>
    </w:p>
    <w:p w:rsidR="003944C4" w:rsidRPr="00A55DAB" w:rsidRDefault="003944C4" w:rsidP="003944C4">
      <w:pPr>
        <w:rPr>
          <w:sz w:val="24"/>
          <w:szCs w:val="24"/>
        </w:rPr>
      </w:pPr>
      <w:r w:rsidRPr="00A55DAB">
        <w:rPr>
          <w:sz w:val="24"/>
          <w:szCs w:val="24"/>
        </w:rPr>
        <w:t>углубление социализации обучающихся, формирование гражданской ответственности и социальной культуры, соответствующей условиям современного мира;</w:t>
      </w:r>
    </w:p>
    <w:p w:rsidR="003944C4" w:rsidRPr="00A55DAB" w:rsidRDefault="003944C4" w:rsidP="003944C4">
      <w:pPr>
        <w:rPr>
          <w:sz w:val="24"/>
          <w:szCs w:val="24"/>
        </w:rPr>
      </w:pPr>
      <w:r w:rsidRPr="00A55DAB">
        <w:rPr>
          <w:sz w:val="24"/>
          <w:szCs w:val="24"/>
        </w:rPr>
        <w:t>освоение систематических знаний об истории России и всеобщей истории XX–XXI вв.;</w:t>
      </w:r>
    </w:p>
    <w:p w:rsidR="003944C4" w:rsidRPr="00A55DAB" w:rsidRDefault="003944C4" w:rsidP="003944C4">
      <w:pPr>
        <w:rPr>
          <w:sz w:val="24"/>
          <w:szCs w:val="24"/>
        </w:rPr>
      </w:pPr>
      <w:r w:rsidRPr="00A55DAB">
        <w:rPr>
          <w:sz w:val="24"/>
          <w:szCs w:val="24"/>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3944C4" w:rsidRPr="00A55DAB" w:rsidRDefault="003944C4" w:rsidP="003944C4">
      <w:pPr>
        <w:rPr>
          <w:sz w:val="24"/>
          <w:szCs w:val="24"/>
        </w:rPr>
      </w:pPr>
      <w:r w:rsidRPr="00A55DAB">
        <w:rPr>
          <w:sz w:val="24"/>
          <w:szCs w:val="24"/>
        </w:rPr>
        <w:t>формирование исторического мышления, то есть способности расс</w:t>
      </w:r>
    </w:p>
    <w:p w:rsidR="003944C4" w:rsidRPr="00A55DAB" w:rsidRDefault="003944C4" w:rsidP="003944C4">
      <w:pPr>
        <w:rPr>
          <w:sz w:val="24"/>
          <w:szCs w:val="24"/>
        </w:rPr>
      </w:pPr>
      <w:r w:rsidRPr="00A55DAB">
        <w:rPr>
          <w:sz w:val="24"/>
          <w:szCs w:val="24"/>
        </w:rPr>
        <w:t>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3944C4" w:rsidRPr="00A55DAB" w:rsidRDefault="003944C4" w:rsidP="003944C4">
      <w:pPr>
        <w:rPr>
          <w:sz w:val="24"/>
          <w:szCs w:val="24"/>
        </w:rPr>
      </w:pPr>
      <w:r w:rsidRPr="00A55DAB">
        <w:rPr>
          <w:sz w:val="24"/>
          <w:szCs w:val="24"/>
        </w:rPr>
        <w:t>работа с комплексами источников исторической и социальной информации, развитие учебно-проектной деятельности, в углубленных курсах – приобретение первичного опыта исследовательской деятельности;</w:t>
      </w:r>
    </w:p>
    <w:p w:rsidR="003944C4" w:rsidRPr="00A55DAB" w:rsidRDefault="003944C4" w:rsidP="003944C4">
      <w:pPr>
        <w:rPr>
          <w:sz w:val="24"/>
          <w:szCs w:val="24"/>
        </w:rPr>
      </w:pPr>
      <w:r w:rsidRPr="00A55DAB">
        <w:rPr>
          <w:sz w:val="24"/>
          <w:szCs w:val="24"/>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3944C4" w:rsidRPr="00A55DAB" w:rsidRDefault="003944C4" w:rsidP="003944C4">
      <w:pPr>
        <w:rPr>
          <w:sz w:val="24"/>
          <w:szCs w:val="24"/>
        </w:rPr>
      </w:pPr>
      <w:r w:rsidRPr="00A55DAB">
        <w:rPr>
          <w:sz w:val="24"/>
          <w:szCs w:val="24"/>
        </w:rPr>
        <w:t>развитие практики применения знаний и умений в социальной среде, общественной деятельности, межкультурном общении;</w:t>
      </w:r>
    </w:p>
    <w:p w:rsidR="003944C4" w:rsidRPr="00A55DAB" w:rsidRDefault="003944C4" w:rsidP="003944C4">
      <w:pPr>
        <w:rPr>
          <w:sz w:val="24"/>
          <w:szCs w:val="24"/>
        </w:rPr>
      </w:pPr>
      <w:r w:rsidRPr="00A55DAB">
        <w:rPr>
          <w:sz w:val="24"/>
          <w:szCs w:val="24"/>
        </w:rPr>
        <w:t xml:space="preserve">в углубленных курсах – элементы ориентации на продолжение образования  в организациях профессионального образования гуманитарного профиля (Концепция преподавания учебного курса «История России» в образовательных организациях Российской Федерации, реализующих основные образовательные программы. </w:t>
      </w:r>
    </w:p>
    <w:p w:rsidR="003944C4" w:rsidRPr="00A55DAB" w:rsidRDefault="003944C4" w:rsidP="003944C4">
      <w:pPr>
        <w:rPr>
          <w:sz w:val="24"/>
          <w:szCs w:val="24"/>
        </w:rPr>
      </w:pPr>
      <w:r w:rsidRPr="00A55DAB">
        <w:rPr>
          <w:sz w:val="24"/>
          <w:szCs w:val="24"/>
        </w:rPr>
        <w:t>Общее число часов, для изучения предмета, определяется учебным планом ООП СОО и может корректироваться на начало учебного года по решению педагогического совета.</w:t>
      </w:r>
    </w:p>
    <w:p w:rsidR="003944C4" w:rsidRPr="00A55DAB" w:rsidRDefault="003944C4" w:rsidP="003944C4">
      <w:pPr>
        <w:rPr>
          <w:sz w:val="24"/>
          <w:szCs w:val="24"/>
        </w:rPr>
      </w:pPr>
      <w:r w:rsidRPr="00A55DAB">
        <w:rPr>
          <w:sz w:val="24"/>
          <w:szCs w:val="24"/>
        </w:rPr>
        <w:t>Распределение учебных часов по учебным курсам отечественной  и всеобщей истории, а также обобщающего учебного курса истории России  с древнейших времен до 1914 г. представлено в таблице 1.</w:t>
      </w:r>
    </w:p>
    <w:p w:rsidR="003944C4" w:rsidRPr="00A55DAB" w:rsidRDefault="003944C4" w:rsidP="003944C4">
      <w:pPr>
        <w:rPr>
          <w:sz w:val="24"/>
          <w:szCs w:val="24"/>
        </w:rPr>
      </w:pPr>
      <w:r w:rsidRPr="00A55DAB">
        <w:rPr>
          <w:sz w:val="24"/>
          <w:szCs w:val="24"/>
        </w:rPr>
        <w:t xml:space="preserve">Распределение учебных часов по учебным курсам отечественной </w:t>
      </w:r>
    </w:p>
    <w:p w:rsidR="003944C4" w:rsidRPr="00A55DAB" w:rsidRDefault="003944C4" w:rsidP="003944C4">
      <w:pPr>
        <w:rPr>
          <w:sz w:val="24"/>
          <w:szCs w:val="24"/>
        </w:rPr>
      </w:pPr>
      <w:r w:rsidRPr="00A55DAB">
        <w:rPr>
          <w:sz w:val="24"/>
          <w:szCs w:val="24"/>
        </w:rPr>
        <w:t>и всеобщей истории, обобщающего учебного курса истории России  с древнейших времен до 1914 г.</w:t>
      </w:r>
    </w:p>
    <w:tbl>
      <w:tblPr>
        <w:tblW w:w="9699" w:type="dxa"/>
        <w:jc w:val="center"/>
        <w:tblLayout w:type="fixed"/>
        <w:tblCellMar>
          <w:left w:w="0" w:type="dxa"/>
          <w:right w:w="0" w:type="dxa"/>
        </w:tblCellMar>
        <w:tblLook w:val="0000" w:firstRow="0" w:lastRow="0" w:firstColumn="0" w:lastColumn="0" w:noHBand="0" w:noVBand="0"/>
      </w:tblPr>
      <w:tblGrid>
        <w:gridCol w:w="1448"/>
        <w:gridCol w:w="1843"/>
        <w:gridCol w:w="1701"/>
        <w:gridCol w:w="4707"/>
      </w:tblGrid>
      <w:tr w:rsidR="003944C4" w:rsidRPr="00A55DAB" w:rsidTr="007F2E84">
        <w:trPr>
          <w:trHeight w:val="46"/>
          <w:jc w:val="center"/>
        </w:trPr>
        <w:tc>
          <w:tcPr>
            <w:tcW w:w="144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rsidR="003944C4" w:rsidRPr="00A55DAB" w:rsidRDefault="003944C4" w:rsidP="007F2E84">
            <w:pPr>
              <w:rPr>
                <w:sz w:val="22"/>
                <w:szCs w:val="22"/>
              </w:rPr>
            </w:pPr>
            <w:r w:rsidRPr="00A55DAB">
              <w:rPr>
                <w:sz w:val="22"/>
                <w:szCs w:val="22"/>
              </w:rPr>
              <w:t>Класс</w:t>
            </w:r>
          </w:p>
        </w:tc>
        <w:tc>
          <w:tcPr>
            <w:tcW w:w="1843"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rsidR="003944C4" w:rsidRPr="00A55DAB" w:rsidRDefault="003944C4" w:rsidP="007F2E84">
            <w:pPr>
              <w:rPr>
                <w:sz w:val="22"/>
                <w:szCs w:val="22"/>
              </w:rPr>
            </w:pPr>
            <w:r w:rsidRPr="00A55DAB">
              <w:rPr>
                <w:sz w:val="22"/>
                <w:szCs w:val="22"/>
              </w:rPr>
              <w:t>Всеобщая история (ч)</w:t>
            </w:r>
          </w:p>
        </w:tc>
        <w:tc>
          <w:tcPr>
            <w:tcW w:w="170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rsidR="003944C4" w:rsidRPr="00A55DAB" w:rsidRDefault="003944C4" w:rsidP="007F2E84">
            <w:pPr>
              <w:rPr>
                <w:sz w:val="22"/>
                <w:szCs w:val="22"/>
              </w:rPr>
            </w:pPr>
            <w:r w:rsidRPr="00A55DAB">
              <w:rPr>
                <w:sz w:val="22"/>
                <w:szCs w:val="22"/>
              </w:rPr>
              <w:t>История России (ч)</w:t>
            </w:r>
          </w:p>
        </w:tc>
        <w:tc>
          <w:tcPr>
            <w:tcW w:w="4707"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rsidR="003944C4" w:rsidRPr="00A55DAB" w:rsidRDefault="003944C4" w:rsidP="007F2E84">
            <w:pPr>
              <w:rPr>
                <w:sz w:val="22"/>
                <w:szCs w:val="22"/>
              </w:rPr>
            </w:pPr>
            <w:r w:rsidRPr="00A55DAB">
              <w:rPr>
                <w:sz w:val="22"/>
                <w:szCs w:val="22"/>
              </w:rPr>
              <w:t>Обобщающее повторение  по курсу «История России с древнейших времен до 1914 г.» (ч)</w:t>
            </w:r>
          </w:p>
        </w:tc>
      </w:tr>
      <w:tr w:rsidR="003944C4" w:rsidRPr="00A55DAB" w:rsidTr="007F2E84">
        <w:trPr>
          <w:trHeight w:val="31"/>
          <w:jc w:val="center"/>
        </w:trPr>
        <w:tc>
          <w:tcPr>
            <w:tcW w:w="144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rsidR="003944C4" w:rsidRPr="00A55DAB" w:rsidRDefault="003944C4" w:rsidP="007F2E84">
            <w:pPr>
              <w:rPr>
                <w:sz w:val="22"/>
                <w:szCs w:val="22"/>
              </w:rPr>
            </w:pPr>
            <w:r w:rsidRPr="00A55DAB">
              <w:rPr>
                <w:sz w:val="22"/>
                <w:szCs w:val="22"/>
              </w:rPr>
              <w:t>10 класс</w:t>
            </w:r>
          </w:p>
        </w:tc>
        <w:tc>
          <w:tcPr>
            <w:tcW w:w="1843"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rsidR="003944C4" w:rsidRPr="00A55DAB" w:rsidRDefault="003944C4" w:rsidP="007F2E84">
            <w:pPr>
              <w:rPr>
                <w:sz w:val="22"/>
                <w:szCs w:val="22"/>
              </w:rPr>
            </w:pPr>
            <w:r w:rsidRPr="00A55DAB">
              <w:rPr>
                <w:sz w:val="22"/>
                <w:szCs w:val="22"/>
              </w:rPr>
              <w:t>34</w:t>
            </w:r>
          </w:p>
        </w:tc>
        <w:tc>
          <w:tcPr>
            <w:tcW w:w="170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rsidR="003944C4" w:rsidRPr="00A55DAB" w:rsidRDefault="003944C4" w:rsidP="007F2E84">
            <w:pPr>
              <w:rPr>
                <w:sz w:val="22"/>
                <w:szCs w:val="22"/>
              </w:rPr>
            </w:pPr>
            <w:r w:rsidRPr="00A55DAB">
              <w:rPr>
                <w:sz w:val="22"/>
                <w:szCs w:val="22"/>
              </w:rPr>
              <w:t>102</w:t>
            </w:r>
          </w:p>
        </w:tc>
        <w:tc>
          <w:tcPr>
            <w:tcW w:w="4707"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rsidR="003944C4" w:rsidRPr="00A55DAB" w:rsidRDefault="003944C4" w:rsidP="007F2E84">
            <w:pPr>
              <w:rPr>
                <w:sz w:val="22"/>
                <w:szCs w:val="22"/>
              </w:rPr>
            </w:pPr>
            <w:r w:rsidRPr="00A55DAB">
              <w:rPr>
                <w:sz w:val="22"/>
                <w:szCs w:val="22"/>
              </w:rPr>
              <w:t>–</w:t>
            </w:r>
          </w:p>
        </w:tc>
      </w:tr>
      <w:tr w:rsidR="003944C4" w:rsidRPr="00A55DAB" w:rsidTr="007F2E84">
        <w:trPr>
          <w:trHeight w:val="222"/>
          <w:jc w:val="center"/>
        </w:trPr>
        <w:tc>
          <w:tcPr>
            <w:tcW w:w="144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rsidR="003944C4" w:rsidRPr="00A55DAB" w:rsidRDefault="003944C4" w:rsidP="007F2E84">
            <w:pPr>
              <w:rPr>
                <w:sz w:val="22"/>
                <w:szCs w:val="22"/>
              </w:rPr>
            </w:pPr>
            <w:r w:rsidRPr="00A55DAB">
              <w:rPr>
                <w:sz w:val="22"/>
                <w:szCs w:val="22"/>
              </w:rPr>
              <w:t>11 класс</w:t>
            </w:r>
          </w:p>
        </w:tc>
        <w:tc>
          <w:tcPr>
            <w:tcW w:w="1843"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rsidR="003944C4" w:rsidRPr="00A55DAB" w:rsidRDefault="003944C4" w:rsidP="007F2E84">
            <w:pPr>
              <w:rPr>
                <w:sz w:val="22"/>
                <w:szCs w:val="22"/>
              </w:rPr>
            </w:pPr>
            <w:r w:rsidRPr="00A55DAB">
              <w:rPr>
                <w:sz w:val="22"/>
                <w:szCs w:val="22"/>
              </w:rPr>
              <w:t>24</w:t>
            </w:r>
          </w:p>
        </w:tc>
        <w:tc>
          <w:tcPr>
            <w:tcW w:w="170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rsidR="003944C4" w:rsidRPr="00A55DAB" w:rsidRDefault="003944C4" w:rsidP="007F2E84">
            <w:pPr>
              <w:rPr>
                <w:sz w:val="22"/>
                <w:szCs w:val="22"/>
              </w:rPr>
            </w:pPr>
            <w:r w:rsidRPr="00A55DAB">
              <w:rPr>
                <w:sz w:val="22"/>
                <w:szCs w:val="22"/>
              </w:rPr>
              <w:t>78</w:t>
            </w:r>
          </w:p>
        </w:tc>
        <w:tc>
          <w:tcPr>
            <w:tcW w:w="4707"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rsidR="003944C4" w:rsidRPr="00A55DAB" w:rsidRDefault="003944C4" w:rsidP="007F2E84">
            <w:pPr>
              <w:rPr>
                <w:sz w:val="22"/>
                <w:szCs w:val="22"/>
              </w:rPr>
            </w:pPr>
            <w:r w:rsidRPr="00A55DAB">
              <w:rPr>
                <w:sz w:val="22"/>
                <w:szCs w:val="22"/>
              </w:rPr>
              <w:t>34</w:t>
            </w:r>
          </w:p>
        </w:tc>
      </w:tr>
    </w:tbl>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Содержание обучения в 10 классе</w:t>
      </w: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 xml:space="preserve">Всеобщая история. 1914–1945 гг. </w:t>
      </w:r>
    </w:p>
    <w:p w:rsidR="003944C4" w:rsidRPr="00A55DAB" w:rsidRDefault="003944C4" w:rsidP="003944C4">
      <w:pPr>
        <w:rPr>
          <w:sz w:val="24"/>
          <w:szCs w:val="24"/>
        </w:rPr>
      </w:pPr>
      <w:r w:rsidRPr="00A55DAB">
        <w:rPr>
          <w:sz w:val="24"/>
          <w:szCs w:val="24"/>
        </w:rPr>
        <w:t xml:space="preserve">Введение. Понятие «Новейшее время». Хронологические рамки  и периодизация Новейшей истории. Изменение мира в ХХ – начале XXI в. Ключевые процессы и события Новейшей истории. </w:t>
      </w:r>
    </w:p>
    <w:p w:rsidR="003944C4" w:rsidRPr="00A55DAB" w:rsidRDefault="003944C4" w:rsidP="003944C4">
      <w:pPr>
        <w:rPr>
          <w:sz w:val="24"/>
          <w:szCs w:val="24"/>
        </w:rPr>
      </w:pPr>
      <w:r w:rsidRPr="00A55DAB">
        <w:rPr>
          <w:sz w:val="24"/>
          <w:szCs w:val="24"/>
        </w:rPr>
        <w:t>Мир накануне и в годы Первой мировой войны (рекомендуется изучать данную тему объединено с темой «Россия в Первой мировой войне  (1914–1918)» курса истории России).</w:t>
      </w:r>
    </w:p>
    <w:p w:rsidR="003944C4" w:rsidRPr="00A55DAB" w:rsidRDefault="003944C4" w:rsidP="003944C4">
      <w:pPr>
        <w:rPr>
          <w:sz w:val="24"/>
          <w:szCs w:val="24"/>
        </w:rPr>
      </w:pPr>
      <w:r w:rsidRPr="00A55DAB">
        <w:rPr>
          <w:sz w:val="24"/>
          <w:szCs w:val="24"/>
        </w:rPr>
        <w:t xml:space="preserve">Мир в начале ХХ в.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 </w:t>
      </w:r>
    </w:p>
    <w:p w:rsidR="003944C4" w:rsidRPr="00A55DAB" w:rsidRDefault="003944C4" w:rsidP="003944C4">
      <w:pPr>
        <w:rPr>
          <w:sz w:val="24"/>
          <w:szCs w:val="24"/>
        </w:rPr>
      </w:pPr>
      <w:r w:rsidRPr="00A55DAB">
        <w:rPr>
          <w:sz w:val="24"/>
          <w:szCs w:val="24"/>
        </w:rPr>
        <w:t xml:space="preserve">Мир империй – наследие XIX в. Империализм. Национализм. Старые и новые лидеры индустриального мира. Блоки великих держав: Тройственный союз, Антанта. Российские предложения о разоружении. Гаагские конвенции. Региональные конфликты и войны в конце XIX – начале ХХ в. </w:t>
      </w:r>
    </w:p>
    <w:p w:rsidR="003944C4" w:rsidRPr="00A55DAB" w:rsidRDefault="003944C4" w:rsidP="003944C4">
      <w:pPr>
        <w:rPr>
          <w:sz w:val="24"/>
          <w:szCs w:val="24"/>
        </w:rPr>
      </w:pPr>
      <w:r w:rsidRPr="00A55DAB">
        <w:rPr>
          <w:sz w:val="24"/>
          <w:szCs w:val="24"/>
        </w:rPr>
        <w:t xml:space="preserve">Первая мировая война (1914–1918). Причины Первой мировой войны. Ситуация на Балканах. Убийство в Сараево. Нападение Австро-Венгрии на Сербию. Вступление в войну Германии, России, Франции, Великобритании, Японии, Османской империи.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Италии, Болгарии. Поражение Сербии. Четверной союз. Верденское сражение. Битва на Сомме. Ютландское морское сражение. Вступление в войну Румынии. </w:t>
      </w:r>
    </w:p>
    <w:p w:rsidR="003944C4" w:rsidRPr="00A55DAB" w:rsidRDefault="003944C4" w:rsidP="003944C4">
      <w:pPr>
        <w:rPr>
          <w:sz w:val="24"/>
          <w:szCs w:val="24"/>
        </w:rPr>
      </w:pPr>
      <w:r w:rsidRPr="00A55DAB">
        <w:rPr>
          <w:sz w:val="24"/>
          <w:szCs w:val="24"/>
        </w:rPr>
        <w:t>Люди на фронтах и в тылу. Националистическая пропаганда. Новые методы ведения войны. Мобилизационная экономика военного времени. Власть и общество в годы войны. Положение населения в тылу воюющих стран. Вынужденные переселения, геноцид. Рост антивоенных настроений.</w:t>
      </w:r>
    </w:p>
    <w:p w:rsidR="003944C4" w:rsidRPr="00A55DAB" w:rsidRDefault="003944C4" w:rsidP="003944C4">
      <w:pPr>
        <w:rPr>
          <w:sz w:val="24"/>
          <w:szCs w:val="24"/>
        </w:rPr>
      </w:pPr>
      <w:r w:rsidRPr="00A55DAB">
        <w:rPr>
          <w:sz w:val="24"/>
          <w:szCs w:val="24"/>
        </w:rPr>
        <w:t>Завершающий этап войны. Объявление США войны Германии. Бои  на Западном фронте. Революция 1917 г.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p w:rsidR="003944C4" w:rsidRPr="00A55DAB" w:rsidRDefault="003944C4" w:rsidP="003944C4">
      <w:pPr>
        <w:rPr>
          <w:sz w:val="24"/>
          <w:szCs w:val="24"/>
        </w:rPr>
      </w:pPr>
      <w:r w:rsidRPr="00A55DAB">
        <w:rPr>
          <w:sz w:val="24"/>
          <w:szCs w:val="24"/>
        </w:rPr>
        <w:t>Мир в 1918–1939 гг.</w:t>
      </w:r>
    </w:p>
    <w:p w:rsidR="003944C4" w:rsidRPr="00A55DAB" w:rsidRDefault="003944C4" w:rsidP="003944C4">
      <w:pPr>
        <w:rPr>
          <w:sz w:val="24"/>
          <w:szCs w:val="24"/>
        </w:rPr>
      </w:pPr>
      <w:r w:rsidRPr="00A55DAB">
        <w:rPr>
          <w:sz w:val="24"/>
          <w:szCs w:val="24"/>
        </w:rPr>
        <w:t xml:space="preserve">От войны к миру. </w:t>
      </w:r>
    </w:p>
    <w:p w:rsidR="003944C4" w:rsidRPr="00A55DAB" w:rsidRDefault="003944C4" w:rsidP="003944C4">
      <w:pPr>
        <w:rPr>
          <w:sz w:val="24"/>
          <w:szCs w:val="24"/>
        </w:rPr>
      </w:pPr>
      <w:r w:rsidRPr="00A55DAB">
        <w:rPr>
          <w:sz w:val="24"/>
          <w:szCs w:val="24"/>
        </w:rPr>
        <w:t xml:space="preserve">Планы послевоенного устройства мира. 14 пунктов В. Вильсона. Парижская мирная конференция. Версальская система. Лига Наций. Вашингтонская конференция. </w:t>
      </w:r>
    </w:p>
    <w:p w:rsidR="003944C4" w:rsidRPr="00A55DAB" w:rsidRDefault="003944C4" w:rsidP="003944C4">
      <w:pPr>
        <w:rPr>
          <w:sz w:val="24"/>
          <w:szCs w:val="24"/>
        </w:rPr>
      </w:pPr>
      <w:r w:rsidRPr="00A55DAB">
        <w:rPr>
          <w:sz w:val="24"/>
          <w:szCs w:val="24"/>
        </w:rPr>
        <w:t xml:space="preserve">Распад империй и революционные события 1918 – начала 1920-х гг. Образование новых национальных государств в Европе после распада Российской, Австро-Венгерской, Османской империй. Великая российская революция  и ее влияние на мировую историю. Революционная волна 1918–1919 гг. в Европе. Ноябрьская революция в Германии. Веймарская республика. Создание Коминтерна. Венгерская советская республика. </w:t>
      </w:r>
    </w:p>
    <w:p w:rsidR="003944C4" w:rsidRPr="00A55DAB" w:rsidRDefault="003944C4" w:rsidP="003944C4">
      <w:pPr>
        <w:rPr>
          <w:sz w:val="24"/>
          <w:szCs w:val="24"/>
        </w:rPr>
      </w:pPr>
      <w:r w:rsidRPr="00A55DAB">
        <w:rPr>
          <w:sz w:val="24"/>
          <w:szCs w:val="24"/>
        </w:rPr>
        <w:t>Страны Европы и Северной Америки в 1920–1930</w:t>
      </w:r>
      <w:r w:rsidRPr="00A55DAB">
        <w:rPr>
          <w:sz w:val="24"/>
          <w:szCs w:val="24"/>
        </w:rPr>
        <w:noBreakHyphen/>
        <w:t>е гг.</w:t>
      </w:r>
    </w:p>
    <w:p w:rsidR="003944C4" w:rsidRPr="00A55DAB" w:rsidRDefault="003944C4" w:rsidP="003944C4">
      <w:pPr>
        <w:rPr>
          <w:sz w:val="24"/>
          <w:szCs w:val="24"/>
        </w:rPr>
      </w:pPr>
      <w:r w:rsidRPr="00A55DAB">
        <w:rPr>
          <w:sz w:val="24"/>
          <w:szCs w:val="24"/>
        </w:rPr>
        <w:t xml:space="preserve">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 Установление авторитарных режимов в странах Европы. </w:t>
      </w:r>
    </w:p>
    <w:p w:rsidR="003944C4" w:rsidRPr="00A55DAB" w:rsidRDefault="003944C4" w:rsidP="003944C4">
      <w:pPr>
        <w:rPr>
          <w:sz w:val="24"/>
          <w:szCs w:val="24"/>
        </w:rPr>
      </w:pPr>
      <w:r w:rsidRPr="00A55DAB">
        <w:rPr>
          <w:sz w:val="24"/>
          <w:szCs w:val="24"/>
        </w:rPr>
        <w:t xml:space="preserve">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 </w:t>
      </w:r>
    </w:p>
    <w:p w:rsidR="003944C4" w:rsidRPr="00A55DAB" w:rsidRDefault="003944C4" w:rsidP="003944C4">
      <w:pPr>
        <w:rPr>
          <w:sz w:val="24"/>
          <w:szCs w:val="24"/>
        </w:rPr>
      </w:pPr>
      <w:r w:rsidRPr="00A55DAB">
        <w:rPr>
          <w:sz w:val="24"/>
          <w:szCs w:val="24"/>
        </w:rPr>
        <w:t xml:space="preserve">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Рост числа авторитарных режимов в Европе. </w:t>
      </w:r>
    </w:p>
    <w:p w:rsidR="003944C4" w:rsidRPr="00A55DAB" w:rsidRDefault="003944C4" w:rsidP="003944C4">
      <w:pPr>
        <w:rPr>
          <w:sz w:val="24"/>
          <w:szCs w:val="24"/>
        </w:rPr>
      </w:pPr>
      <w:r w:rsidRPr="00A55DAB">
        <w:rPr>
          <w:sz w:val="24"/>
          <w:szCs w:val="24"/>
        </w:rPr>
        <w:t>Борьба против угрозы фашизма. Тактика единого рабочего фронта  и Народного фронта. VII конгресс Коминтерна.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итоги). Позиции европейских держав в отношении Испании. Советская помощь Испании. Оборона Мадрида. Поражение Испанской республики.</w:t>
      </w:r>
    </w:p>
    <w:p w:rsidR="003944C4" w:rsidRPr="00A55DAB" w:rsidRDefault="003944C4" w:rsidP="003944C4">
      <w:pPr>
        <w:rPr>
          <w:sz w:val="24"/>
          <w:szCs w:val="24"/>
        </w:rPr>
      </w:pPr>
      <w:r w:rsidRPr="00A55DAB">
        <w:rPr>
          <w:sz w:val="24"/>
          <w:szCs w:val="24"/>
        </w:rPr>
        <w:t xml:space="preserve">Страны Азии в 1918–1930-х гг. </w:t>
      </w:r>
    </w:p>
    <w:p w:rsidR="003944C4" w:rsidRPr="00A55DAB" w:rsidRDefault="003944C4" w:rsidP="003944C4">
      <w:pPr>
        <w:rPr>
          <w:sz w:val="24"/>
          <w:szCs w:val="24"/>
        </w:rPr>
      </w:pPr>
      <w:r w:rsidRPr="00A55DAB">
        <w:rPr>
          <w:sz w:val="24"/>
          <w:szCs w:val="24"/>
        </w:rPr>
        <w:t>Распад Османской империи. Провозглашение Турецкой республики. Курс преобразований М. Кемаля Ататюрка. Страны Восточной и Южной Азии. Революция 1925–1927 гг. в Китае. Режим Чан Кайши и гражданская война  с коммунистами. «Великий поход» Красной армии Китая. Япония: наращивание экономического и военного потенциала, начало внешнеполитической агрессии. Национально-освободительное движение в Индии в 1919–1939 гг. Индийский национальный конгресс. М.К. Ганди.</w:t>
      </w:r>
    </w:p>
    <w:p w:rsidR="003944C4" w:rsidRPr="00A55DAB" w:rsidRDefault="003944C4" w:rsidP="003944C4">
      <w:pPr>
        <w:rPr>
          <w:sz w:val="24"/>
          <w:szCs w:val="24"/>
        </w:rPr>
      </w:pPr>
      <w:r w:rsidRPr="00A55DAB">
        <w:rPr>
          <w:sz w:val="24"/>
          <w:szCs w:val="24"/>
        </w:rPr>
        <w:t xml:space="preserve">Страны Латинской Америки в первой трети ХХ в. </w:t>
      </w:r>
    </w:p>
    <w:p w:rsidR="003944C4" w:rsidRPr="00A55DAB" w:rsidRDefault="003944C4" w:rsidP="003944C4">
      <w:pPr>
        <w:rPr>
          <w:sz w:val="24"/>
          <w:szCs w:val="24"/>
        </w:rPr>
      </w:pPr>
      <w:r w:rsidRPr="00A55DAB">
        <w:rPr>
          <w:sz w:val="24"/>
          <w:szCs w:val="24"/>
        </w:rPr>
        <w:t>Мексиканская революция. Реформы и революционные движения  в латиноамериканских странах. Народный фронт в Чили.</w:t>
      </w:r>
    </w:p>
    <w:p w:rsidR="003944C4" w:rsidRPr="00A55DAB" w:rsidRDefault="003944C4" w:rsidP="003944C4">
      <w:pPr>
        <w:rPr>
          <w:sz w:val="24"/>
          <w:szCs w:val="24"/>
        </w:rPr>
      </w:pPr>
      <w:r w:rsidRPr="00A55DAB">
        <w:rPr>
          <w:sz w:val="24"/>
          <w:szCs w:val="24"/>
        </w:rPr>
        <w:t xml:space="preserve">Международные отношения в 1920–1930-х гг. </w:t>
      </w:r>
    </w:p>
    <w:p w:rsidR="003944C4" w:rsidRPr="00A55DAB" w:rsidRDefault="003944C4" w:rsidP="003944C4">
      <w:pPr>
        <w:rPr>
          <w:sz w:val="24"/>
          <w:szCs w:val="24"/>
        </w:rPr>
      </w:pPr>
      <w:r w:rsidRPr="00A55DAB">
        <w:rPr>
          <w:sz w:val="24"/>
          <w:szCs w:val="24"/>
        </w:rPr>
        <w:t>Версальская система и реалии 1920-х гг. Планы Дауэса и Юнга. Советское государство в международных отношениях в 1920</w:t>
      </w:r>
      <w:r w:rsidRPr="00A55DAB">
        <w:rPr>
          <w:sz w:val="24"/>
          <w:szCs w:val="24"/>
        </w:rPr>
        <w:noBreakHyphen/>
        <w:t xml:space="preserve">х гг. Пакт Бриана–Келлога.  «Эра пацифизма». </w:t>
      </w:r>
    </w:p>
    <w:p w:rsidR="003944C4" w:rsidRPr="00A55DAB" w:rsidRDefault="003944C4" w:rsidP="003944C4">
      <w:pPr>
        <w:rPr>
          <w:sz w:val="24"/>
          <w:szCs w:val="24"/>
        </w:rPr>
      </w:pPr>
      <w:r w:rsidRPr="00A55DAB">
        <w:rPr>
          <w:sz w:val="24"/>
          <w:szCs w:val="24"/>
        </w:rPr>
        <w:t xml:space="preserve">Нарастание агрессии в мире в 1930-х гг. Агрессия Японии против Китая (1931–1933).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озера Хасан и реки Халхин-Гол. Британско-франко-советские переговоры  в Москве. Советско-германский договор о ненападении и его последствия. </w:t>
      </w:r>
    </w:p>
    <w:p w:rsidR="003944C4" w:rsidRPr="00A55DAB" w:rsidRDefault="003944C4" w:rsidP="003944C4">
      <w:pPr>
        <w:rPr>
          <w:sz w:val="24"/>
          <w:szCs w:val="24"/>
        </w:rPr>
      </w:pPr>
      <w:r w:rsidRPr="00A55DAB">
        <w:rPr>
          <w:sz w:val="24"/>
          <w:szCs w:val="24"/>
        </w:rPr>
        <w:t xml:space="preserve">Развитие культуры в 1914–1930-х гг. </w:t>
      </w:r>
    </w:p>
    <w:p w:rsidR="003944C4" w:rsidRPr="00A55DAB" w:rsidRDefault="003944C4" w:rsidP="003944C4">
      <w:pPr>
        <w:rPr>
          <w:sz w:val="24"/>
          <w:szCs w:val="24"/>
        </w:rPr>
      </w:pPr>
      <w:r w:rsidRPr="00A55DAB">
        <w:rPr>
          <w:sz w:val="24"/>
          <w:szCs w:val="24"/>
        </w:rPr>
        <w:t xml:space="preserve">Научные открытия первых десятилетий ХХ в. (физика, химия, биология, медицина и другие). Технический прогресс в 1920– 1930-х гг. Изменение облика городов. </w:t>
      </w:r>
    </w:p>
    <w:p w:rsidR="003944C4" w:rsidRPr="00A55DAB" w:rsidRDefault="003944C4" w:rsidP="003944C4">
      <w:pPr>
        <w:rPr>
          <w:sz w:val="24"/>
          <w:szCs w:val="24"/>
        </w:rPr>
      </w:pPr>
      <w:r w:rsidRPr="00A55DAB">
        <w:rPr>
          <w:sz w:val="24"/>
          <w:szCs w:val="24"/>
        </w:rPr>
        <w:t>«Потерянное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ХХ в. Кинематограф 1920–1930-х гг. Тоталитаризм и культура. Массовая культура. Олимпийское движение.</w:t>
      </w:r>
    </w:p>
    <w:p w:rsidR="003944C4" w:rsidRPr="00A55DAB" w:rsidRDefault="003944C4" w:rsidP="003944C4">
      <w:pPr>
        <w:rPr>
          <w:sz w:val="24"/>
          <w:szCs w:val="24"/>
        </w:rPr>
      </w:pPr>
      <w:r w:rsidRPr="00A55DAB">
        <w:rPr>
          <w:sz w:val="24"/>
          <w:szCs w:val="24"/>
        </w:rPr>
        <w:t>Вторая мировая война (рекомендуется изучать данную тему объединенно с темой «Великая Отечественная война (1941–1945)» курса истории России).</w:t>
      </w:r>
    </w:p>
    <w:p w:rsidR="003944C4" w:rsidRPr="00A55DAB" w:rsidRDefault="003944C4" w:rsidP="003944C4">
      <w:pPr>
        <w:rPr>
          <w:sz w:val="24"/>
          <w:szCs w:val="24"/>
        </w:rPr>
      </w:pPr>
      <w:r w:rsidRPr="00A55DAB">
        <w:rPr>
          <w:sz w:val="24"/>
          <w:szCs w:val="24"/>
        </w:rPr>
        <w:t xml:space="preserve">Начало Второй мировой войны. Причины Второй мировой войны. Стратегические планы главных воюющих сторон. Нападение Германии на Польшу  и начало мировой войны. Разгром Польши. Присоединение к СССР Западной Белоруссии и Западной Украины. Блицкриг. «Странная война».  Советско-финляндская война и ее международные последствия. Захват Германией Дании и Норвегии. Разгром Франции, разделение страны (германская оккупация северной части страны, правительство Виши на юге). Битва за Британию. Вторжение войск Германии и ее союзников на Балканы. </w:t>
      </w:r>
    </w:p>
    <w:p w:rsidR="003944C4" w:rsidRPr="00A55DAB" w:rsidRDefault="003944C4" w:rsidP="003944C4">
      <w:pPr>
        <w:rPr>
          <w:sz w:val="24"/>
          <w:szCs w:val="24"/>
        </w:rPr>
      </w:pPr>
      <w:r w:rsidRPr="00A55DAB">
        <w:rPr>
          <w:sz w:val="24"/>
          <w:szCs w:val="24"/>
        </w:rPr>
        <w:t xml:space="preserve">1941 год. Начало Великой Отечественной войны и войны на Тихом океане. Нападение Германии на СССР. Начало Великой Отечественной войны. Планы Германии в отношении СССР (план «Барбаросса», план «Ост»). Ход событий  на советско-германском фронте в 1941 г. Формирование Антигитлеровской коалиции. Атлантическая хартия. Ленд-лиз. Нападение японских войск  на Перл-Харбор, вступление США в войну. </w:t>
      </w:r>
    </w:p>
    <w:p w:rsidR="003944C4" w:rsidRPr="00A55DAB" w:rsidRDefault="003944C4" w:rsidP="003944C4">
      <w:pPr>
        <w:rPr>
          <w:sz w:val="24"/>
          <w:szCs w:val="24"/>
        </w:rPr>
      </w:pPr>
      <w:r w:rsidRPr="00A55DAB">
        <w:rPr>
          <w:sz w:val="24"/>
          <w:szCs w:val="24"/>
        </w:rPr>
        <w:t xml:space="preserve">Положение в оккупированных странах. Нацистский «новый порядок».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участники, цели и формы борьбы. Восстания в нацистских лагерях. Партизанская война в Югославии. </w:t>
      </w:r>
    </w:p>
    <w:p w:rsidR="003944C4" w:rsidRPr="00A55DAB" w:rsidRDefault="003944C4" w:rsidP="003944C4">
      <w:pPr>
        <w:rPr>
          <w:sz w:val="24"/>
          <w:szCs w:val="24"/>
        </w:rPr>
      </w:pPr>
      <w:r w:rsidRPr="00A55DAB">
        <w:rPr>
          <w:sz w:val="24"/>
          <w:szCs w:val="24"/>
        </w:rPr>
        <w:t xml:space="preserve">Коренной перелом в войне. Сталинградская битва. Курская битва. Война  в Северной Африке. Сражение при Эль-Аламейне. Высадка союзнических войск  в Италии и падение режима Муссолини. Перелом в войне на Тихом океане. Тегеранская конференция. «Большая тройка». </w:t>
      </w:r>
    </w:p>
    <w:p w:rsidR="003944C4" w:rsidRPr="00A55DAB" w:rsidRDefault="003944C4" w:rsidP="003944C4">
      <w:pPr>
        <w:rPr>
          <w:sz w:val="24"/>
          <w:szCs w:val="24"/>
        </w:rPr>
      </w:pPr>
      <w:r w:rsidRPr="00A55DAB">
        <w:rPr>
          <w:sz w:val="24"/>
          <w:szCs w:val="24"/>
        </w:rPr>
        <w:t xml:space="preserve">Разгром Германии, Японии и их союзников. Открытие второго фронта  в Европе, наступление союзников. Военные операции Красной Армии  по освобождению стран Европы в 1944–1945 гг. Освободительные восстания против оккупантов и их пособников в европейских странах. Ялтинская конференция руководителей ведущих держав Антигитлеровской коалиции.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 </w:t>
      </w:r>
    </w:p>
    <w:p w:rsidR="003944C4" w:rsidRPr="00A55DAB" w:rsidRDefault="003944C4" w:rsidP="003944C4">
      <w:pPr>
        <w:rPr>
          <w:sz w:val="24"/>
          <w:szCs w:val="24"/>
        </w:rPr>
      </w:pPr>
      <w:r w:rsidRPr="00A55DAB">
        <w:rPr>
          <w:sz w:val="24"/>
          <w:szCs w:val="24"/>
        </w:rPr>
        <w:t>Завершение мировой войны на Дальнем Востоке. 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и Токийский процесс над военными преступниками Германии и Японии. Итоги Второй мировой войны. Роль государств и народов в Победе над нацизмом  и милитаризмом. Решающий вклад СССР в Победу Антигитлеровской коалиции  и в процесс послевоенного мирного урегулирования.</w:t>
      </w:r>
    </w:p>
    <w:p w:rsidR="003944C4" w:rsidRPr="00A55DAB" w:rsidRDefault="003944C4" w:rsidP="003944C4">
      <w:pPr>
        <w:rPr>
          <w:sz w:val="24"/>
          <w:szCs w:val="24"/>
        </w:rPr>
      </w:pPr>
      <w:r w:rsidRPr="00A55DAB">
        <w:rPr>
          <w:sz w:val="24"/>
          <w:szCs w:val="24"/>
        </w:rPr>
        <w:t>Обобщение.</w:t>
      </w:r>
    </w:p>
    <w:p w:rsidR="003944C4" w:rsidRPr="00A55DAB" w:rsidRDefault="003944C4" w:rsidP="003944C4">
      <w:pPr>
        <w:rPr>
          <w:sz w:val="24"/>
          <w:szCs w:val="24"/>
        </w:rPr>
      </w:pPr>
      <w:r w:rsidRPr="00A55DAB">
        <w:rPr>
          <w:sz w:val="24"/>
          <w:szCs w:val="24"/>
        </w:rPr>
        <w:t xml:space="preserve">История России. 1914–1945 гг. </w:t>
      </w:r>
    </w:p>
    <w:p w:rsidR="003944C4" w:rsidRPr="00A55DAB" w:rsidRDefault="003944C4" w:rsidP="003944C4">
      <w:pPr>
        <w:rPr>
          <w:sz w:val="24"/>
          <w:szCs w:val="24"/>
        </w:rPr>
      </w:pPr>
      <w:r w:rsidRPr="00A55DAB">
        <w:rPr>
          <w:sz w:val="24"/>
          <w:szCs w:val="24"/>
        </w:rPr>
        <w:t>Введение. Периодизация и общая характеристика истории России 1914–1945 гг.</w:t>
      </w:r>
    </w:p>
    <w:p w:rsidR="003944C4" w:rsidRPr="00A55DAB" w:rsidRDefault="003944C4" w:rsidP="003944C4">
      <w:pPr>
        <w:rPr>
          <w:sz w:val="24"/>
          <w:szCs w:val="24"/>
        </w:rPr>
      </w:pPr>
      <w:r w:rsidRPr="00A55DAB">
        <w:rPr>
          <w:sz w:val="24"/>
          <w:szCs w:val="24"/>
        </w:rPr>
        <w:t>Россия в годы Первой мировой войны и Великой российской революции.</w:t>
      </w:r>
    </w:p>
    <w:p w:rsidR="003944C4" w:rsidRPr="00A55DAB" w:rsidRDefault="003944C4" w:rsidP="003944C4">
      <w:pPr>
        <w:rPr>
          <w:sz w:val="24"/>
          <w:szCs w:val="24"/>
        </w:rPr>
      </w:pPr>
      <w:r w:rsidRPr="00A55DAB">
        <w:rPr>
          <w:sz w:val="24"/>
          <w:szCs w:val="24"/>
        </w:rPr>
        <w:t>Россия в Первой мировой войне (1914–1918).</w:t>
      </w:r>
    </w:p>
    <w:p w:rsidR="003944C4" w:rsidRPr="00A55DAB" w:rsidRDefault="003944C4" w:rsidP="003944C4">
      <w:pPr>
        <w:rPr>
          <w:sz w:val="24"/>
          <w:szCs w:val="24"/>
        </w:rPr>
      </w:pPr>
      <w:r w:rsidRPr="00A55DAB">
        <w:rPr>
          <w:sz w:val="24"/>
          <w:szCs w:val="24"/>
        </w:rPr>
        <w:t>Россия и мир накануне Первой мировой войны. Вступление России в войну. Геополитические и военно-стратегические планы командования. Участие России  в военных действиях 1914–1917 гг. 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Национальные подразделения  и женские батальоны в составе русской армии. Людские потери. Плен. Тяготы окопной жизни и изменения в настроениях солдат. Политизация и начало морального разложения армии.</w:t>
      </w:r>
    </w:p>
    <w:p w:rsidR="003944C4" w:rsidRPr="00A55DAB" w:rsidRDefault="003944C4" w:rsidP="003944C4">
      <w:pPr>
        <w:rPr>
          <w:sz w:val="24"/>
          <w:szCs w:val="24"/>
        </w:rPr>
      </w:pPr>
      <w:r w:rsidRPr="00A55DAB">
        <w:rPr>
          <w:sz w:val="24"/>
          <w:szCs w:val="24"/>
        </w:rPr>
        <w:t xml:space="preserve">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w:t>
      </w:r>
    </w:p>
    <w:p w:rsidR="003944C4" w:rsidRPr="00A55DAB" w:rsidRDefault="003944C4" w:rsidP="003944C4">
      <w:pPr>
        <w:rPr>
          <w:sz w:val="24"/>
          <w:szCs w:val="24"/>
        </w:rPr>
      </w:pPr>
      <w:r w:rsidRPr="00A55DAB">
        <w:rPr>
          <w:sz w:val="24"/>
          <w:szCs w:val="24"/>
        </w:rPr>
        <w:t xml:space="preserve">Благотворительность. Введение государством карточной системы снабжения  в городе и разверстки в деревне. Война и реформы: несбывшиеся ожидания. </w:t>
      </w:r>
    </w:p>
    <w:p w:rsidR="003944C4" w:rsidRPr="00A55DAB" w:rsidRDefault="003944C4" w:rsidP="003944C4">
      <w:pPr>
        <w:rPr>
          <w:sz w:val="24"/>
          <w:szCs w:val="24"/>
        </w:rPr>
      </w:pPr>
      <w:r w:rsidRPr="00A55DAB">
        <w:rPr>
          <w:sz w:val="24"/>
          <w:szCs w:val="24"/>
        </w:rPr>
        <w:t>Нарастание экономического кризиса и смена общественных настроений:  от патриотического подъема к усталости от войны и отчаянию. Кадровая чехарда  в правительстве. Взаимоотношения представительной и исполнительной ветвей власти. Прогрессивный блок и его программа. Распутинщина и десакрализация власти. Эхо войны на окраинах империи: восстание в Средней Азии.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rsidR="003944C4" w:rsidRPr="00A55DAB" w:rsidRDefault="003944C4" w:rsidP="003944C4">
      <w:pPr>
        <w:rPr>
          <w:sz w:val="24"/>
          <w:szCs w:val="24"/>
        </w:rPr>
      </w:pPr>
      <w:r w:rsidRPr="00A55DAB">
        <w:rPr>
          <w:sz w:val="24"/>
          <w:szCs w:val="24"/>
        </w:rPr>
        <w:t>Великая российская революция 1917–1922 гг. 1917 год: от Февраля  к Октябрю.</w:t>
      </w:r>
    </w:p>
    <w:p w:rsidR="003944C4" w:rsidRPr="00A55DAB" w:rsidRDefault="003944C4" w:rsidP="003944C4">
      <w:pPr>
        <w:rPr>
          <w:sz w:val="24"/>
          <w:szCs w:val="24"/>
        </w:rPr>
      </w:pPr>
      <w:r w:rsidRPr="00A55DAB">
        <w:rPr>
          <w:sz w:val="24"/>
          <w:szCs w:val="24"/>
        </w:rPr>
        <w:t xml:space="preserve">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w:t>
      </w:r>
    </w:p>
    <w:p w:rsidR="003944C4" w:rsidRPr="00A55DAB" w:rsidRDefault="003944C4" w:rsidP="003944C4">
      <w:pPr>
        <w:rPr>
          <w:sz w:val="24"/>
          <w:szCs w:val="24"/>
        </w:rPr>
      </w:pPr>
      <w:r w:rsidRPr="00A55DAB">
        <w:rPr>
          <w:sz w:val="24"/>
          <w:szCs w:val="24"/>
        </w:rPr>
        <w:t xml:space="preserve">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 </w:t>
      </w:r>
    </w:p>
    <w:p w:rsidR="003944C4" w:rsidRPr="00A55DAB" w:rsidRDefault="003944C4" w:rsidP="003944C4">
      <w:pPr>
        <w:rPr>
          <w:sz w:val="24"/>
          <w:szCs w:val="24"/>
        </w:rPr>
      </w:pPr>
      <w:r w:rsidRPr="00A55DAB">
        <w:rPr>
          <w:sz w:val="24"/>
          <w:szCs w:val="24"/>
        </w:rPr>
        <w:t xml:space="preserve">Основные этапы и хронология революционных событий 1917 г. Февраль –март: восстание в Петрограде и падение монархии. Конец Российской империи. Реакция за рубежом. Отклики внутри страны: Москва, периферия, фронт, национальные регионы. Революционная эйфория. Формирование Временного правительства и программа его деятельности. Петроградский Совет рабочих  и солдатских депутатов и его декреты. Весна–лето 1917 г.: зыбкое равновесие политических сил при росте влияния большевиков во главе с В.И. Лениным. Июльский кризис и конец двоевластия. Православная церковь. Поместный собор и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Создание коалиционного правительства большевиков и левых эсеров. В.И. Ленин как политический деятель. </w:t>
      </w:r>
    </w:p>
    <w:p w:rsidR="003944C4" w:rsidRPr="00A55DAB" w:rsidRDefault="003944C4" w:rsidP="003944C4">
      <w:pPr>
        <w:rPr>
          <w:sz w:val="24"/>
          <w:szCs w:val="24"/>
        </w:rPr>
      </w:pPr>
      <w:r w:rsidRPr="00A55DAB">
        <w:rPr>
          <w:sz w:val="24"/>
          <w:szCs w:val="24"/>
        </w:rPr>
        <w:t>Первые революционные преобразования большевиков.</w:t>
      </w:r>
    </w:p>
    <w:p w:rsidR="003944C4" w:rsidRPr="00A55DAB" w:rsidRDefault="003944C4" w:rsidP="003944C4">
      <w:pPr>
        <w:rPr>
          <w:sz w:val="24"/>
          <w:szCs w:val="24"/>
        </w:rPr>
      </w:pPr>
      <w:r w:rsidRPr="00A55DAB">
        <w:rPr>
          <w:sz w:val="24"/>
          <w:szCs w:val="24"/>
        </w:rPr>
        <w:t xml:space="preserve">Диктатура пролетариата как главное условие социалистических преобразований. Первые мероприятия большевиков в политической, экономической и социальной сферах. Борьба за армию. Декрет о мире и заключение Брестского мира. Отказ новой власти от финансовых обязательств Российской империи. Национализация промышленности. Декрет о земле и принципы наделения крестьян землей. Отделение Церкви от государства. </w:t>
      </w:r>
    </w:p>
    <w:p w:rsidR="003944C4" w:rsidRPr="00A55DAB" w:rsidRDefault="003944C4" w:rsidP="003944C4">
      <w:pPr>
        <w:rPr>
          <w:sz w:val="24"/>
          <w:szCs w:val="24"/>
        </w:rPr>
      </w:pPr>
      <w:r w:rsidRPr="00A55DAB">
        <w:rPr>
          <w:sz w:val="24"/>
          <w:szCs w:val="24"/>
        </w:rPr>
        <w:t xml:space="preserve">Созыв и разгон Учредительного собрания. </w:t>
      </w:r>
    </w:p>
    <w:p w:rsidR="003944C4" w:rsidRPr="00A55DAB" w:rsidRDefault="003944C4" w:rsidP="003944C4">
      <w:pPr>
        <w:rPr>
          <w:sz w:val="24"/>
          <w:szCs w:val="24"/>
        </w:rPr>
      </w:pPr>
      <w:r w:rsidRPr="00A55DAB">
        <w:rPr>
          <w:sz w:val="24"/>
          <w:szCs w:val="24"/>
        </w:rPr>
        <w:t xml:space="preserve">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и территориальных совнархозов. </w:t>
      </w:r>
    </w:p>
    <w:p w:rsidR="003944C4" w:rsidRPr="00A55DAB" w:rsidRDefault="003944C4" w:rsidP="003944C4">
      <w:pPr>
        <w:rPr>
          <w:sz w:val="24"/>
          <w:szCs w:val="24"/>
        </w:rPr>
      </w:pPr>
      <w:r w:rsidRPr="00A55DAB">
        <w:rPr>
          <w:sz w:val="24"/>
          <w:szCs w:val="24"/>
        </w:rPr>
        <w:t xml:space="preserve">Первая Конституция РСФСР 1918 г. </w:t>
      </w:r>
    </w:p>
    <w:p w:rsidR="003944C4" w:rsidRPr="00A55DAB" w:rsidRDefault="003944C4" w:rsidP="003944C4">
      <w:pPr>
        <w:rPr>
          <w:sz w:val="24"/>
          <w:szCs w:val="24"/>
        </w:rPr>
      </w:pPr>
      <w:r w:rsidRPr="00A55DAB">
        <w:rPr>
          <w:sz w:val="24"/>
          <w:szCs w:val="24"/>
        </w:rPr>
        <w:t>Гражданская война и ее последствия.</w:t>
      </w:r>
    </w:p>
    <w:p w:rsidR="003944C4" w:rsidRPr="00A55DAB" w:rsidRDefault="003944C4" w:rsidP="003944C4">
      <w:pPr>
        <w:rPr>
          <w:sz w:val="24"/>
          <w:szCs w:val="24"/>
        </w:rPr>
      </w:pPr>
      <w:r w:rsidRPr="00A55DAB">
        <w:rPr>
          <w:sz w:val="24"/>
          <w:szCs w:val="24"/>
        </w:rPr>
        <w:t xml:space="preserve">Установление советской власти в центре и на местах осенью 1917 – весной 1918 г.: центр, Украина, Поволжье, Урал, Сибирь, Дальний Восток, Северный Кавказ и Закавказье, Средняя Азия.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 </w:t>
      </w:r>
    </w:p>
    <w:p w:rsidR="003944C4" w:rsidRPr="00A55DAB" w:rsidRDefault="003944C4" w:rsidP="003944C4">
      <w:pPr>
        <w:rPr>
          <w:sz w:val="24"/>
          <w:szCs w:val="24"/>
        </w:rPr>
      </w:pPr>
      <w:r w:rsidRPr="00A55DAB">
        <w:rPr>
          <w:sz w:val="24"/>
          <w:szCs w:val="24"/>
        </w:rPr>
        <w:t>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Комуч, Директория, правительства А.В. Колчака, А.И. Деникина и П.Н. Врангеля. Положение населения на территориях антибольшевистских сил. Повстанчество в Гражданской войне. Будни села: красные прод</w:t>
      </w:r>
      <w:r w:rsidRPr="00A55DAB">
        <w:rPr>
          <w:sz w:val="24"/>
          <w:szCs w:val="24"/>
        </w:rPr>
        <w:softHyphen/>
        <w:t xml:space="preserve">отряды и белые реквизиции. </w:t>
      </w:r>
    </w:p>
    <w:p w:rsidR="003944C4" w:rsidRPr="00A55DAB" w:rsidRDefault="003944C4" w:rsidP="003944C4">
      <w:pPr>
        <w:rPr>
          <w:sz w:val="24"/>
          <w:szCs w:val="24"/>
        </w:rPr>
      </w:pPr>
      <w:r w:rsidRPr="00A55DAB">
        <w:rPr>
          <w:sz w:val="24"/>
          <w:szCs w:val="24"/>
        </w:rPr>
        <w:t xml:space="preserve">Политика «военного коммунизма». Продразверстка, принудительная трудовая повинность, сокращение роли денежных расчетов и административное распределение товаров и услуг. Главкизм.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 </w:t>
      </w:r>
    </w:p>
    <w:p w:rsidR="003944C4" w:rsidRPr="00A55DAB" w:rsidRDefault="003944C4" w:rsidP="003944C4">
      <w:pPr>
        <w:rPr>
          <w:sz w:val="24"/>
          <w:szCs w:val="24"/>
        </w:rPr>
      </w:pPr>
      <w:r w:rsidRPr="00A55DAB">
        <w:rPr>
          <w:sz w:val="24"/>
          <w:szCs w:val="24"/>
        </w:rPr>
        <w:t xml:space="preserve">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w:t>
      </w:r>
    </w:p>
    <w:p w:rsidR="003944C4" w:rsidRPr="00A55DAB" w:rsidRDefault="003944C4" w:rsidP="003944C4">
      <w:pPr>
        <w:rPr>
          <w:sz w:val="24"/>
          <w:szCs w:val="24"/>
        </w:rPr>
      </w:pPr>
      <w:r w:rsidRPr="00A55DAB">
        <w:rPr>
          <w:sz w:val="24"/>
          <w:szCs w:val="24"/>
        </w:rPr>
        <w:t xml:space="preserve">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 </w:t>
      </w:r>
    </w:p>
    <w:p w:rsidR="003944C4" w:rsidRPr="00A55DAB" w:rsidRDefault="003944C4" w:rsidP="003944C4">
      <w:pPr>
        <w:rPr>
          <w:sz w:val="24"/>
          <w:szCs w:val="24"/>
        </w:rPr>
      </w:pPr>
      <w:r w:rsidRPr="00A55DAB">
        <w:rPr>
          <w:sz w:val="24"/>
          <w:szCs w:val="24"/>
        </w:rPr>
        <w:t>Идеология и культура Советской России периода Гражданской войны.</w:t>
      </w:r>
    </w:p>
    <w:p w:rsidR="003944C4" w:rsidRPr="00A55DAB" w:rsidRDefault="003944C4" w:rsidP="003944C4">
      <w:pPr>
        <w:rPr>
          <w:sz w:val="24"/>
          <w:szCs w:val="24"/>
        </w:rPr>
      </w:pPr>
      <w:r w:rsidRPr="00A55DAB">
        <w:rPr>
          <w:sz w:val="24"/>
          <w:szCs w:val="24"/>
        </w:rPr>
        <w:t xml:space="preserve">«Несвоевременные мысли» М. Горького. Создание Государственной комиссии по просвещению и Пролеткульта. Наглядная агитация и массовая пропаганда коммунистических идей. «Окна сатиры РОСТА». План монументальной пропаганды. Национализация театров и кинематографа. Издание «Народной библиотеки». Ликбезы.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 </w:t>
      </w:r>
    </w:p>
    <w:p w:rsidR="003944C4" w:rsidRPr="00A55DAB" w:rsidRDefault="003944C4" w:rsidP="003944C4">
      <w:pPr>
        <w:rPr>
          <w:sz w:val="24"/>
          <w:szCs w:val="24"/>
        </w:rPr>
      </w:pPr>
      <w:r w:rsidRPr="00A55DAB">
        <w:rPr>
          <w:sz w:val="24"/>
          <w:szCs w:val="24"/>
        </w:rPr>
        <w:t xml:space="preserve">Повседневная жизнь и общественные настроения. Городской быт: бесплатный транспорт, товары по карточкам, субботники и трудовые мобилизации. Деятельность Трудовых армий. Комитеты бедноты и рост социальной напряженности в деревне. Кустарные промыслы как средство выживания. Голод, черный рынок и спекуляция. Изъятие церковных ценностей. </w:t>
      </w:r>
    </w:p>
    <w:p w:rsidR="003944C4" w:rsidRPr="00A55DAB" w:rsidRDefault="003944C4" w:rsidP="003944C4">
      <w:pPr>
        <w:rPr>
          <w:sz w:val="24"/>
          <w:szCs w:val="24"/>
        </w:rPr>
      </w:pPr>
      <w:r w:rsidRPr="00A55DAB">
        <w:rPr>
          <w:sz w:val="24"/>
          <w:szCs w:val="24"/>
        </w:rPr>
        <w:t>Проблема массовой детской беспризорности. Влияние военной обстановки  на психологию населения.</w:t>
      </w:r>
    </w:p>
    <w:p w:rsidR="003944C4" w:rsidRPr="00A55DAB" w:rsidRDefault="003944C4" w:rsidP="003944C4">
      <w:pPr>
        <w:rPr>
          <w:sz w:val="24"/>
          <w:szCs w:val="24"/>
        </w:rPr>
      </w:pPr>
      <w:r w:rsidRPr="00A55DAB">
        <w:rPr>
          <w:sz w:val="24"/>
          <w:szCs w:val="24"/>
        </w:rPr>
        <w:t>Наш край в 1914–1922 гг.</w:t>
      </w:r>
    </w:p>
    <w:p w:rsidR="003944C4" w:rsidRPr="00A55DAB" w:rsidRDefault="003944C4" w:rsidP="003944C4">
      <w:pPr>
        <w:rPr>
          <w:sz w:val="24"/>
          <w:szCs w:val="24"/>
        </w:rPr>
      </w:pPr>
      <w:r w:rsidRPr="00A55DAB">
        <w:rPr>
          <w:sz w:val="24"/>
          <w:szCs w:val="24"/>
        </w:rPr>
        <w:t xml:space="preserve">Советский Союз в 1920–1930-е гг. </w:t>
      </w:r>
    </w:p>
    <w:p w:rsidR="003944C4" w:rsidRPr="00A55DAB" w:rsidRDefault="003944C4" w:rsidP="003944C4">
      <w:pPr>
        <w:rPr>
          <w:sz w:val="24"/>
          <w:szCs w:val="24"/>
        </w:rPr>
      </w:pPr>
      <w:r w:rsidRPr="00A55DAB">
        <w:rPr>
          <w:sz w:val="24"/>
          <w:szCs w:val="24"/>
        </w:rPr>
        <w:t>СССР в годы нэпа (1921–1928).</w:t>
      </w:r>
    </w:p>
    <w:p w:rsidR="003944C4" w:rsidRPr="00A55DAB" w:rsidRDefault="003944C4" w:rsidP="003944C4">
      <w:pPr>
        <w:rPr>
          <w:sz w:val="24"/>
          <w:szCs w:val="24"/>
        </w:rPr>
      </w:pPr>
      <w:r w:rsidRPr="00A55DAB">
        <w:rPr>
          <w:sz w:val="24"/>
          <w:szCs w:val="24"/>
        </w:rPr>
        <w:t xml:space="preserve">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другие. Кронштадтское восстание. </w:t>
      </w:r>
    </w:p>
    <w:p w:rsidR="003944C4" w:rsidRPr="00A55DAB" w:rsidRDefault="003944C4" w:rsidP="003944C4">
      <w:pPr>
        <w:rPr>
          <w:sz w:val="24"/>
          <w:szCs w:val="24"/>
        </w:rPr>
      </w:pPr>
      <w:r w:rsidRPr="00A55DAB">
        <w:rPr>
          <w:sz w:val="24"/>
          <w:szCs w:val="24"/>
        </w:rPr>
        <w:t xml:space="preserve">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Иностранные концессии. Стимулирование кооперации. Финансовая реформа 1922–1924 гг. Создание Госплана и разработка годовых и пятилетних планов развития народного хозяйства. Попытки внедрения научной организации труда (НОТ) на производстве. Учреждение в СССР звания Героя Труда (1927 г., с 1938 г. – Герой Социалистического Труда). </w:t>
      </w:r>
    </w:p>
    <w:p w:rsidR="003944C4" w:rsidRPr="00A55DAB" w:rsidRDefault="003944C4" w:rsidP="003944C4">
      <w:pPr>
        <w:rPr>
          <w:sz w:val="24"/>
          <w:szCs w:val="24"/>
        </w:rPr>
      </w:pPr>
      <w:r w:rsidRPr="00A55DAB">
        <w:rPr>
          <w:sz w:val="24"/>
          <w:szCs w:val="24"/>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 Административно-территориальные реформы 1920</w:t>
      </w:r>
      <w:r w:rsidRPr="00A55DAB">
        <w:rPr>
          <w:sz w:val="24"/>
          <w:szCs w:val="24"/>
        </w:rPr>
        <w:noBreakHyphen/>
        <w:t xml:space="preserve">х гг. </w:t>
      </w:r>
    </w:p>
    <w:p w:rsidR="003944C4" w:rsidRPr="00A55DAB" w:rsidRDefault="003944C4" w:rsidP="003944C4">
      <w:pPr>
        <w:rPr>
          <w:sz w:val="24"/>
          <w:szCs w:val="24"/>
        </w:rPr>
      </w:pPr>
      <w:r w:rsidRPr="00A55DAB">
        <w:rPr>
          <w:sz w:val="24"/>
          <w:szCs w:val="24"/>
        </w:rPr>
        <w:t>Ликвидация небольшевистских партий и установление в СССР однопартийной политической системы. Смерть В.И. Ленина и борьба за власть. Ситуация в партии  и возрастание роли партийного аппарата. Роль И.В. Сталина в создании номенклатуры. Ликвидация оппозиции внутри ВКП(б) к концу 1920</w:t>
      </w:r>
      <w:r w:rsidRPr="00A55DAB">
        <w:rPr>
          <w:sz w:val="24"/>
          <w:szCs w:val="24"/>
        </w:rPr>
        <w:noBreakHyphen/>
        <w:t xml:space="preserve">х гг. </w:t>
      </w:r>
    </w:p>
    <w:p w:rsidR="003944C4" w:rsidRPr="00A55DAB" w:rsidRDefault="003944C4" w:rsidP="003944C4">
      <w:pPr>
        <w:rPr>
          <w:sz w:val="24"/>
          <w:szCs w:val="24"/>
        </w:rPr>
      </w:pPr>
      <w:r w:rsidRPr="00A55DAB">
        <w:rPr>
          <w:sz w:val="24"/>
          <w:szCs w:val="24"/>
        </w:rPr>
        <w:t xml:space="preserve">Социальная политика большевиков. Положение рабочих и крестьян. Эмансипация женщин. Молодежная политика. Социальные лифты. Становление системы здравоохранения. Охрана материнства и детства. Борьба  с беспризорностью и преступностью. Организация детского досуга. Меры по сокращению безработицы. Положение бывших представителей «эксплуататорских классов». Лишенцы. </w:t>
      </w:r>
    </w:p>
    <w:p w:rsidR="003944C4" w:rsidRPr="00A55DAB" w:rsidRDefault="003944C4" w:rsidP="003944C4">
      <w:pPr>
        <w:rPr>
          <w:sz w:val="24"/>
          <w:szCs w:val="24"/>
        </w:rPr>
      </w:pPr>
      <w:r w:rsidRPr="00A55DAB">
        <w:rPr>
          <w:sz w:val="24"/>
          <w:szCs w:val="24"/>
        </w:rPr>
        <w:t>Деревенский социум: кулаки, середняки и бедняки. Сельскохозяйственные коммуны, артели и ТОЗы. Отходничество. Сдача земли в аренду.</w:t>
      </w:r>
    </w:p>
    <w:p w:rsidR="003944C4" w:rsidRPr="00A55DAB" w:rsidRDefault="003944C4" w:rsidP="003944C4">
      <w:pPr>
        <w:rPr>
          <w:sz w:val="24"/>
          <w:szCs w:val="24"/>
        </w:rPr>
      </w:pPr>
      <w:r w:rsidRPr="00A55DAB">
        <w:rPr>
          <w:sz w:val="24"/>
          <w:szCs w:val="24"/>
        </w:rPr>
        <w:t xml:space="preserve">Советский Союз в 1929–1941 гг. </w:t>
      </w:r>
    </w:p>
    <w:p w:rsidR="003944C4" w:rsidRPr="00A55DAB" w:rsidRDefault="003944C4" w:rsidP="003944C4">
      <w:pPr>
        <w:rPr>
          <w:sz w:val="24"/>
          <w:szCs w:val="24"/>
        </w:rPr>
      </w:pPr>
      <w:r w:rsidRPr="00A55DAB">
        <w:rPr>
          <w:sz w:val="24"/>
          <w:szCs w:val="24"/>
        </w:rPr>
        <w:t>«Великий перелом». Перестройка экономики на основе командного администрирования. Форсированная индустриализация: региональная  и национальная специфика.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p w:rsidR="003944C4" w:rsidRPr="00A55DAB" w:rsidRDefault="003944C4" w:rsidP="003944C4">
      <w:pPr>
        <w:rPr>
          <w:sz w:val="24"/>
          <w:szCs w:val="24"/>
        </w:rPr>
      </w:pPr>
      <w:r w:rsidRPr="00A55DAB">
        <w:rPr>
          <w:sz w:val="24"/>
          <w:szCs w:val="24"/>
        </w:rPr>
        <w:t>Коллективизация сельского хозяйства и ее трагические последствия. Раскулачивание. Сопротивление крестьян. Становление колхозного строя. Создание МТС. Национальные и региональные особенности коллективизации. Голод в СССР в 1932–1933 гг. как следствие коллективизации.</w:t>
      </w:r>
    </w:p>
    <w:p w:rsidR="003944C4" w:rsidRPr="00A55DAB" w:rsidRDefault="003944C4" w:rsidP="003944C4">
      <w:pPr>
        <w:rPr>
          <w:sz w:val="24"/>
          <w:szCs w:val="24"/>
        </w:rPr>
      </w:pPr>
      <w:r w:rsidRPr="00A55DAB">
        <w:rPr>
          <w:sz w:val="24"/>
          <w:szCs w:val="24"/>
        </w:rPr>
        <w:t xml:space="preserve">Крупнейшие стройки первых пятилеток в центре и национальных республиках. Днепрострой. Горьковский автозавод. Сталинградский и Харьковский тракторные заводы, Турксиб. Строительство Московского метрополитена. Создание новых отраслей промышленности. Иностранные специалисты и технологии  на стройках СССР. Форсирование военного производства и освоения новой техники. Ужесточение трудового законодательства. Нарастание негативных тенденций  в экономике. </w:t>
      </w:r>
    </w:p>
    <w:p w:rsidR="003944C4" w:rsidRPr="00A55DAB" w:rsidRDefault="003944C4" w:rsidP="003944C4">
      <w:pPr>
        <w:rPr>
          <w:sz w:val="24"/>
          <w:szCs w:val="24"/>
        </w:rPr>
      </w:pPr>
      <w:r w:rsidRPr="00A55DAB">
        <w:rPr>
          <w:sz w:val="24"/>
          <w:szCs w:val="24"/>
        </w:rPr>
        <w:t>Результаты, цена и издержки модернизации. Превращение СССР в аграрно-индустриальную державу. Ликвидация безработицы. Успехи и противоречия урбанизации.</w:t>
      </w:r>
    </w:p>
    <w:p w:rsidR="003944C4" w:rsidRPr="00A55DAB" w:rsidRDefault="003944C4" w:rsidP="003944C4">
      <w:pPr>
        <w:rPr>
          <w:sz w:val="24"/>
          <w:szCs w:val="24"/>
        </w:rPr>
      </w:pPr>
      <w:r w:rsidRPr="00A55DAB">
        <w:rPr>
          <w:sz w:val="24"/>
          <w:szCs w:val="24"/>
        </w:rPr>
        <w:t>Утверждение культа личности Сталина. Малые «культы» представителей советской элиты и региональных руководителей.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w:t>
      </w:r>
    </w:p>
    <w:p w:rsidR="003944C4" w:rsidRPr="00A55DAB" w:rsidRDefault="003944C4" w:rsidP="003944C4">
      <w:pPr>
        <w:rPr>
          <w:sz w:val="24"/>
          <w:szCs w:val="24"/>
        </w:rPr>
      </w:pPr>
      <w:r w:rsidRPr="00A55DAB">
        <w:rPr>
          <w:sz w:val="24"/>
          <w:szCs w:val="24"/>
        </w:rPr>
        <w:t>Массовые политические репрессии 1937–1938 гг. «Враг народа». Национальные операции НКВД. Результаты репрессий на уровне регионов  и национальных республик. Репрессии против священнослужителей. ГУЛАГ: социально-политические и национальные характеристики его контингента. Роль принудительного труда в осуществлении индустриализации и в освоении труднодоступных территорий.</w:t>
      </w:r>
    </w:p>
    <w:p w:rsidR="003944C4" w:rsidRPr="00A55DAB" w:rsidRDefault="003944C4" w:rsidP="003944C4">
      <w:pPr>
        <w:rPr>
          <w:sz w:val="24"/>
          <w:szCs w:val="24"/>
        </w:rPr>
      </w:pPr>
      <w:r w:rsidRPr="00A55DAB">
        <w:rPr>
          <w:sz w:val="24"/>
          <w:szCs w:val="24"/>
        </w:rPr>
        <w:t>Советская социальная и национальная политика 1930-х гг. Пропаганда  и реальные достижения. Конституция СССР 1936 г.</w:t>
      </w:r>
    </w:p>
    <w:p w:rsidR="003944C4" w:rsidRPr="00A55DAB" w:rsidRDefault="003944C4" w:rsidP="003944C4">
      <w:pPr>
        <w:rPr>
          <w:sz w:val="24"/>
          <w:szCs w:val="24"/>
        </w:rPr>
      </w:pPr>
      <w:r w:rsidRPr="00A55DAB">
        <w:rPr>
          <w:sz w:val="24"/>
          <w:szCs w:val="24"/>
        </w:rPr>
        <w:t xml:space="preserve">Культурное пространство советского общества  в 1920–1930-е гг. </w:t>
      </w:r>
    </w:p>
    <w:p w:rsidR="003944C4" w:rsidRPr="00A55DAB" w:rsidRDefault="003944C4" w:rsidP="003944C4">
      <w:pPr>
        <w:rPr>
          <w:sz w:val="24"/>
          <w:szCs w:val="24"/>
        </w:rPr>
      </w:pPr>
      <w:r w:rsidRPr="00A55DAB">
        <w:rPr>
          <w:sz w:val="24"/>
          <w:szCs w:val="24"/>
        </w:rPr>
        <w:t xml:space="preserve">Повседневная жизнь и общественные настроения в годы нэпа. Повышение общего уровня жизни. Нэпманы и отношение к ним в обществе. </w:t>
      </w:r>
    </w:p>
    <w:p w:rsidR="003944C4" w:rsidRPr="00A55DAB" w:rsidRDefault="003944C4" w:rsidP="003944C4">
      <w:pPr>
        <w:rPr>
          <w:sz w:val="24"/>
          <w:szCs w:val="24"/>
        </w:rPr>
      </w:pPr>
      <w:r w:rsidRPr="00A55DAB">
        <w:rPr>
          <w:sz w:val="24"/>
          <w:szCs w:val="24"/>
        </w:rPr>
        <w:t xml:space="preserve">«Коммунистическое чванство». Падение трудовой дисциплины. Разрушение традиционной морали. Отношение к семье, браку, воспитанию детей. Советские обряды и праздники. Наступление на религию. «Союз воинствующих безбожников». Обновленческое движение в Церкви. Положение нехристианских конфессий. </w:t>
      </w:r>
    </w:p>
    <w:p w:rsidR="003944C4" w:rsidRPr="00A55DAB" w:rsidRDefault="003944C4" w:rsidP="003944C4">
      <w:pPr>
        <w:rPr>
          <w:sz w:val="24"/>
          <w:szCs w:val="24"/>
        </w:rPr>
      </w:pPr>
      <w:r w:rsidRPr="00A55DAB">
        <w:rPr>
          <w:sz w:val="24"/>
          <w:szCs w:val="24"/>
        </w:rPr>
        <w:t xml:space="preserve">Культура периода нэпа. Пролеткульт и нэпманская культура. Борьба  с безграмотностью. Сельские избы-читальни. Основные направления в литературе  и архитектуре. Футуризм. Конструктивизм. Достижения в области киноискусства. Культурная революция и ее особенности в национальных регионах. Советский авангард. Создание национальной письменности и смена алфавитов. Деятельность Наркомпроса. Рабфаки. Культура и идеология. Академия наук и Коммунистическая академия, Институты красной профессуры. </w:t>
      </w:r>
    </w:p>
    <w:p w:rsidR="003944C4" w:rsidRPr="00A55DAB" w:rsidRDefault="003944C4" w:rsidP="003944C4">
      <w:pPr>
        <w:rPr>
          <w:sz w:val="24"/>
          <w:szCs w:val="24"/>
        </w:rPr>
      </w:pPr>
      <w:r w:rsidRPr="00A55DAB">
        <w:rPr>
          <w:sz w:val="24"/>
          <w:szCs w:val="24"/>
        </w:rPr>
        <w:t xml:space="preserve">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Рабселькоры. Развитие спорта. Освоение Арктики. Рекорды летчиков. Эпопея челюскинцев. Престижность военной профессии и научно-инженерного труда. Учреждение звания Героя Советского Союза (1934) и первые награждения. </w:t>
      </w:r>
    </w:p>
    <w:p w:rsidR="003944C4" w:rsidRPr="00A55DAB" w:rsidRDefault="003944C4" w:rsidP="003944C4">
      <w:pPr>
        <w:rPr>
          <w:sz w:val="24"/>
          <w:szCs w:val="24"/>
        </w:rPr>
      </w:pPr>
      <w:r w:rsidRPr="00A55DAB">
        <w:rPr>
          <w:sz w:val="24"/>
          <w:szCs w:val="24"/>
        </w:rPr>
        <w:t xml:space="preserve">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Становление советской культуры и ее основные характеристики. Создание творческих союзов и их роль в пропаганде советской культуры. Социалистический реализм как художественный метод. </w:t>
      </w:r>
    </w:p>
    <w:p w:rsidR="003944C4" w:rsidRPr="00A55DAB" w:rsidRDefault="003944C4" w:rsidP="003944C4">
      <w:pPr>
        <w:rPr>
          <w:sz w:val="24"/>
          <w:szCs w:val="24"/>
        </w:rPr>
      </w:pPr>
      <w:r w:rsidRPr="00A55DAB">
        <w:rPr>
          <w:sz w:val="24"/>
          <w:szCs w:val="24"/>
        </w:rPr>
        <w:t xml:space="preserve">Литература и кинематограф 1930-х гг. Культура русского зарубежья. </w:t>
      </w:r>
    </w:p>
    <w:p w:rsidR="003944C4" w:rsidRPr="00A55DAB" w:rsidRDefault="003944C4" w:rsidP="003944C4">
      <w:pPr>
        <w:rPr>
          <w:sz w:val="24"/>
          <w:szCs w:val="24"/>
        </w:rPr>
      </w:pPr>
      <w:r w:rsidRPr="00A55DAB">
        <w:rPr>
          <w:sz w:val="24"/>
          <w:szCs w:val="24"/>
        </w:rPr>
        <w:t xml:space="preserve">Наука в 1930-е гг. Академия наук СССР. Создание новых научных центров: ВАСХНИЛ, ФИАН, РНИИ и других. Выдающиеся ученые и конструкторы гражданской и военной техники. Формирование национальной интеллигенции. </w:t>
      </w:r>
    </w:p>
    <w:p w:rsidR="003944C4" w:rsidRPr="00A55DAB" w:rsidRDefault="003944C4" w:rsidP="003944C4">
      <w:pPr>
        <w:rPr>
          <w:sz w:val="24"/>
          <w:szCs w:val="24"/>
        </w:rPr>
      </w:pPr>
      <w:r w:rsidRPr="00A55DAB">
        <w:rPr>
          <w:sz w:val="24"/>
          <w:szCs w:val="24"/>
        </w:rPr>
        <w:t>Общественные настроения. Повседневность 1930-х гг. Снижение уровня доходов населения по сравнению с периодом нэпа. Потребление и рынок. Деньги, карточки и очереди. Из деревни в город: последствия вынужденного переселения  и миграции населения. Жилищная проблема. Условия труда и быта на стройках пятилеток. Коллективные формы быта.</w:t>
      </w:r>
    </w:p>
    <w:p w:rsidR="003944C4" w:rsidRPr="00A55DAB" w:rsidRDefault="003944C4" w:rsidP="003944C4">
      <w:pPr>
        <w:rPr>
          <w:sz w:val="24"/>
          <w:szCs w:val="24"/>
        </w:rPr>
      </w:pPr>
      <w:r w:rsidRPr="00A55DAB">
        <w:rPr>
          <w:sz w:val="24"/>
          <w:szCs w:val="24"/>
        </w:rPr>
        <w:t>Возвращение к традиционным ценностям в середине 1930</w:t>
      </w:r>
      <w:r w:rsidRPr="00A55DAB">
        <w:rPr>
          <w:sz w:val="24"/>
          <w:szCs w:val="24"/>
        </w:rPr>
        <w:noBreakHyphen/>
        <w:t>х гг. Досуг  в городе. Парки культуры и отдыха. ВСХВ в Москве. Образцовые универмаги. Пионерия и комсомол. Военно-спортивные организации. Материнство и детство  в 1930</w:t>
      </w:r>
      <w:r w:rsidRPr="00A55DAB">
        <w:rPr>
          <w:sz w:val="24"/>
          <w:szCs w:val="24"/>
        </w:rPr>
        <w:noBreakHyphen/>
        <w:t>е гг. Жизнь в деревне. Трудодни. Единоличники. Личные подсобные хозяйства колхозников.</w:t>
      </w:r>
    </w:p>
    <w:p w:rsidR="003944C4" w:rsidRPr="00A55DAB" w:rsidRDefault="003944C4" w:rsidP="003944C4">
      <w:pPr>
        <w:rPr>
          <w:sz w:val="24"/>
          <w:szCs w:val="24"/>
        </w:rPr>
      </w:pPr>
      <w:r w:rsidRPr="00A55DAB">
        <w:rPr>
          <w:sz w:val="24"/>
          <w:szCs w:val="24"/>
        </w:rPr>
        <w:t xml:space="preserve">Внешняя политика СССР в 1920–1930-е гг. </w:t>
      </w:r>
    </w:p>
    <w:p w:rsidR="003944C4" w:rsidRPr="00A55DAB" w:rsidRDefault="003944C4" w:rsidP="003944C4">
      <w:pPr>
        <w:rPr>
          <w:sz w:val="24"/>
          <w:szCs w:val="24"/>
        </w:rPr>
      </w:pPr>
      <w:r w:rsidRPr="00A55DAB">
        <w:rPr>
          <w:sz w:val="24"/>
          <w:szCs w:val="24"/>
        </w:rPr>
        <w:t>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Проблема царских долгов. Договор в Рапалло. Выход СССР  из международной изоляции. Вступление СССР в Лигу Наций.</w:t>
      </w:r>
    </w:p>
    <w:p w:rsidR="003944C4" w:rsidRPr="00A55DAB" w:rsidRDefault="003944C4" w:rsidP="003944C4">
      <w:pPr>
        <w:rPr>
          <w:sz w:val="24"/>
          <w:szCs w:val="24"/>
        </w:rPr>
      </w:pPr>
      <w:r w:rsidRPr="00A55DAB">
        <w:rPr>
          <w:sz w:val="24"/>
          <w:szCs w:val="24"/>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 и ситуация на Дальнем Востоке в конце 1930-х гг.</w:t>
      </w:r>
    </w:p>
    <w:p w:rsidR="003944C4" w:rsidRPr="00A55DAB" w:rsidRDefault="003944C4" w:rsidP="003944C4">
      <w:pPr>
        <w:rPr>
          <w:sz w:val="24"/>
          <w:szCs w:val="24"/>
        </w:rPr>
      </w:pPr>
      <w:r w:rsidRPr="00A55DAB">
        <w:rPr>
          <w:sz w:val="24"/>
          <w:szCs w:val="24"/>
        </w:rPr>
        <w:t>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Буковины, Западной Украины и Западной Белоруссии. Катынская трагедия.</w:t>
      </w:r>
    </w:p>
    <w:p w:rsidR="003944C4" w:rsidRPr="00A55DAB" w:rsidRDefault="003944C4" w:rsidP="003944C4">
      <w:pPr>
        <w:rPr>
          <w:sz w:val="24"/>
          <w:szCs w:val="24"/>
        </w:rPr>
      </w:pPr>
      <w:r w:rsidRPr="00A55DAB">
        <w:rPr>
          <w:sz w:val="24"/>
          <w:szCs w:val="24"/>
        </w:rPr>
        <w:t xml:space="preserve">Наш край в 1920–1930-х гг. </w:t>
      </w:r>
    </w:p>
    <w:p w:rsidR="003944C4" w:rsidRPr="00A55DAB" w:rsidRDefault="003944C4" w:rsidP="003944C4">
      <w:pPr>
        <w:rPr>
          <w:sz w:val="24"/>
          <w:szCs w:val="24"/>
        </w:rPr>
      </w:pPr>
      <w:r w:rsidRPr="00A55DAB">
        <w:rPr>
          <w:sz w:val="24"/>
          <w:szCs w:val="24"/>
        </w:rPr>
        <w:t xml:space="preserve">Великая Отечественная война (1941–1945). </w:t>
      </w:r>
    </w:p>
    <w:p w:rsidR="003944C4" w:rsidRPr="00A55DAB" w:rsidRDefault="003944C4" w:rsidP="003944C4">
      <w:pPr>
        <w:rPr>
          <w:sz w:val="24"/>
          <w:szCs w:val="24"/>
        </w:rPr>
      </w:pPr>
      <w:r w:rsidRPr="00A55DAB">
        <w:rPr>
          <w:sz w:val="24"/>
          <w:szCs w:val="24"/>
        </w:rPr>
        <w:t>Первый период войны (июнь 1941 – осень 1942 г.).</w:t>
      </w:r>
    </w:p>
    <w:p w:rsidR="003944C4" w:rsidRPr="00A55DAB" w:rsidRDefault="003944C4" w:rsidP="003944C4">
      <w:pPr>
        <w:rPr>
          <w:sz w:val="24"/>
          <w:szCs w:val="24"/>
        </w:rPr>
      </w:pPr>
      <w:r w:rsidRPr="00A55DAB">
        <w:rPr>
          <w:sz w:val="24"/>
          <w:szCs w:val="24"/>
        </w:rPr>
        <w:t>План «Барбаросса». Соотношение сил противников на 22 июня 1941 г. Вторжение Германии и ее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И.В. Сталин – Верховный главнокомандующий.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 (блицкрига).</w:t>
      </w:r>
    </w:p>
    <w:p w:rsidR="003944C4" w:rsidRPr="00A55DAB" w:rsidRDefault="003944C4" w:rsidP="003944C4">
      <w:pPr>
        <w:rPr>
          <w:sz w:val="24"/>
          <w:szCs w:val="24"/>
        </w:rPr>
      </w:pPr>
      <w:r w:rsidRPr="00A55DAB">
        <w:rPr>
          <w:sz w:val="24"/>
          <w:szCs w:val="24"/>
        </w:rPr>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зимой–весной 1942 г. Неудача Ржевско-Вяземской операции. Битва за Воронеж. Итоги и значение Московской битвы.</w:t>
      </w:r>
    </w:p>
    <w:p w:rsidR="003944C4" w:rsidRPr="00A55DAB" w:rsidRDefault="003944C4" w:rsidP="003944C4">
      <w:pPr>
        <w:rPr>
          <w:sz w:val="24"/>
          <w:szCs w:val="24"/>
        </w:rPr>
      </w:pPr>
      <w:r w:rsidRPr="00A55DAB">
        <w:rPr>
          <w:sz w:val="24"/>
          <w:szCs w:val="24"/>
        </w:rPr>
        <w:t>Блокада Ленинграда. Героизм и трагедия гражданского населения. Эвакуация ленинградцев. Дорога жизни.</w:t>
      </w:r>
    </w:p>
    <w:p w:rsidR="003944C4" w:rsidRPr="00A55DAB" w:rsidRDefault="003944C4" w:rsidP="003944C4">
      <w:pPr>
        <w:rPr>
          <w:sz w:val="24"/>
          <w:szCs w:val="24"/>
        </w:rPr>
      </w:pPr>
      <w:r w:rsidRPr="00A55DAB">
        <w:rPr>
          <w:sz w:val="24"/>
          <w:szCs w:val="24"/>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rsidR="003944C4" w:rsidRPr="00A55DAB" w:rsidRDefault="003944C4" w:rsidP="003944C4">
      <w:pPr>
        <w:rPr>
          <w:sz w:val="24"/>
          <w:szCs w:val="24"/>
        </w:rPr>
      </w:pPr>
      <w:r w:rsidRPr="00A55DAB">
        <w:rPr>
          <w:sz w:val="24"/>
          <w:szCs w:val="24"/>
        </w:rPr>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rsidR="003944C4" w:rsidRPr="00A55DAB" w:rsidRDefault="003944C4" w:rsidP="003944C4">
      <w:pPr>
        <w:rPr>
          <w:sz w:val="24"/>
          <w:szCs w:val="24"/>
        </w:rPr>
      </w:pPr>
      <w:r w:rsidRPr="00A55DAB">
        <w:rPr>
          <w:sz w:val="24"/>
          <w:szCs w:val="24"/>
        </w:rPr>
        <w:t>Начало массового сопротивления врагу. Праведники народов мира. Восстания в нацистских лагерях. Развертывание партизанского движения.</w:t>
      </w:r>
    </w:p>
    <w:p w:rsidR="003944C4" w:rsidRPr="00A55DAB" w:rsidRDefault="003944C4" w:rsidP="003944C4">
      <w:pPr>
        <w:rPr>
          <w:sz w:val="24"/>
          <w:szCs w:val="24"/>
        </w:rPr>
      </w:pPr>
      <w:r w:rsidRPr="00A55DAB">
        <w:rPr>
          <w:sz w:val="24"/>
          <w:szCs w:val="24"/>
        </w:rPr>
        <w:t>Коренной перелом в ходе войны (осень 1942 – 1943 г.).</w:t>
      </w:r>
    </w:p>
    <w:p w:rsidR="003944C4" w:rsidRPr="00A55DAB" w:rsidRDefault="003944C4" w:rsidP="003944C4">
      <w:pPr>
        <w:rPr>
          <w:sz w:val="24"/>
          <w:szCs w:val="24"/>
        </w:rPr>
      </w:pPr>
      <w:r w:rsidRPr="00A55DAB">
        <w:rPr>
          <w:sz w:val="24"/>
          <w:szCs w:val="24"/>
        </w:rPr>
        <w:t>Сталинградская битва. Германское наступление весной–летом 1942 г. Поражение советских войск в Крыму. Битва за Кавказ. Оборона Сталинграда. Дом Павлова. Окружение неприятельской группировки под Сталинградом и наступление на Ржевском направлении. Разгром окруженных под Сталинградом гитлеровцев. Итоги и значение победы Красной Армии под Сталинградом.</w:t>
      </w:r>
    </w:p>
    <w:p w:rsidR="003944C4" w:rsidRPr="00A55DAB" w:rsidRDefault="003944C4" w:rsidP="003944C4">
      <w:pPr>
        <w:rPr>
          <w:sz w:val="24"/>
          <w:szCs w:val="24"/>
        </w:rPr>
      </w:pPr>
      <w:r w:rsidRPr="00A55DAB">
        <w:rPr>
          <w:sz w:val="24"/>
          <w:szCs w:val="24"/>
        </w:rPr>
        <w:t>Прорыв блокады Ленинграда в январе 1943 г. Значение героического сопротивления Ленинграда.</w:t>
      </w:r>
    </w:p>
    <w:p w:rsidR="003944C4" w:rsidRPr="00A55DAB" w:rsidRDefault="003944C4" w:rsidP="003944C4">
      <w:pPr>
        <w:rPr>
          <w:sz w:val="24"/>
          <w:szCs w:val="24"/>
        </w:rPr>
      </w:pPr>
      <w:r w:rsidRPr="00A55DAB">
        <w:rPr>
          <w:sz w:val="24"/>
          <w:szCs w:val="24"/>
        </w:rPr>
        <w:t>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летом–осенью 1943 г.</w:t>
      </w:r>
    </w:p>
    <w:p w:rsidR="003944C4" w:rsidRPr="00A55DAB" w:rsidRDefault="003944C4" w:rsidP="003944C4">
      <w:pPr>
        <w:rPr>
          <w:sz w:val="24"/>
          <w:szCs w:val="24"/>
        </w:rPr>
      </w:pPr>
      <w:r w:rsidRPr="00A55DAB">
        <w:rPr>
          <w:sz w:val="24"/>
          <w:szCs w:val="24"/>
        </w:rPr>
        <w:t>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p w:rsidR="003944C4" w:rsidRPr="00A55DAB" w:rsidRDefault="003944C4" w:rsidP="003944C4">
      <w:pPr>
        <w:rPr>
          <w:sz w:val="24"/>
          <w:szCs w:val="24"/>
        </w:rPr>
      </w:pPr>
      <w:r w:rsidRPr="00A55DAB">
        <w:rPr>
          <w:sz w:val="24"/>
          <w:szCs w:val="24"/>
        </w:rPr>
        <w:t xml:space="preserve">Сотрудничество с врагом (коллаборационизм): формы, причины, масштабы. Создание гитлеровцами воинских формирований из советских военнопленных. Русская освободительная армия и другие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 </w:t>
      </w:r>
    </w:p>
    <w:p w:rsidR="003944C4" w:rsidRPr="00A55DAB" w:rsidRDefault="003944C4" w:rsidP="003944C4">
      <w:pPr>
        <w:rPr>
          <w:sz w:val="24"/>
          <w:szCs w:val="24"/>
        </w:rPr>
      </w:pPr>
      <w:r w:rsidRPr="00A55DAB">
        <w:rPr>
          <w:sz w:val="24"/>
          <w:szCs w:val="24"/>
        </w:rPr>
        <w:t>Человек и война: единство фронта и тыла.</w:t>
      </w:r>
    </w:p>
    <w:p w:rsidR="003944C4" w:rsidRPr="00A55DAB" w:rsidRDefault="003944C4" w:rsidP="003944C4">
      <w:pPr>
        <w:rPr>
          <w:sz w:val="24"/>
          <w:szCs w:val="24"/>
        </w:rPr>
      </w:pPr>
      <w:r w:rsidRPr="00A55DAB">
        <w:rPr>
          <w:sz w:val="24"/>
          <w:szCs w:val="24"/>
        </w:rPr>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 Добровольные взносы  в фонд обороны. Помощь эвакуированным.</w:t>
      </w:r>
    </w:p>
    <w:p w:rsidR="003944C4" w:rsidRPr="00A55DAB" w:rsidRDefault="003944C4" w:rsidP="003944C4">
      <w:pPr>
        <w:rPr>
          <w:sz w:val="24"/>
          <w:szCs w:val="24"/>
        </w:rPr>
      </w:pPr>
      <w:r w:rsidRPr="00A55DAB">
        <w:rPr>
          <w:sz w:val="24"/>
          <w:szCs w:val="24"/>
        </w:rPr>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 Создание Суворовских и Нахимовских училищ.</w:t>
      </w:r>
    </w:p>
    <w:p w:rsidR="003944C4" w:rsidRPr="00A55DAB" w:rsidRDefault="003944C4" w:rsidP="003944C4">
      <w:pPr>
        <w:rPr>
          <w:sz w:val="24"/>
          <w:szCs w:val="24"/>
        </w:rPr>
      </w:pPr>
      <w:r w:rsidRPr="00A55DAB">
        <w:rPr>
          <w:sz w:val="24"/>
          <w:szCs w:val="24"/>
        </w:rPr>
        <w:t>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Фронтовые корреспонденты. Выступления фронтовых концертных бригад. Песенное творчество и фольклор. Кино военных лет. Государство и Церковь в годы войны. Избрание на патриарший престол митрополита Сергия (Страгородского) в 1943 г. Патриотическое служение представителей религиозных конфессий. Культурные и научные связи  с союзниками.</w:t>
      </w:r>
    </w:p>
    <w:p w:rsidR="003944C4" w:rsidRPr="00A55DAB" w:rsidRDefault="003944C4" w:rsidP="003944C4">
      <w:pPr>
        <w:rPr>
          <w:sz w:val="24"/>
          <w:szCs w:val="24"/>
        </w:rPr>
      </w:pPr>
      <w:r w:rsidRPr="00A55DAB">
        <w:rPr>
          <w:sz w:val="24"/>
          <w:szCs w:val="24"/>
        </w:rPr>
        <w:t>СССР и союзники. Проблема второго фронта. Ленд-лиз. Тегеранская конференция 1943 г. Французский авиационный полк «Нормандия–Неман»,  а также польские и чехословацкие воинские части на советско-германском фронте.</w:t>
      </w:r>
    </w:p>
    <w:p w:rsidR="003944C4" w:rsidRPr="00A55DAB" w:rsidRDefault="003944C4" w:rsidP="003944C4">
      <w:pPr>
        <w:rPr>
          <w:sz w:val="24"/>
          <w:szCs w:val="24"/>
        </w:rPr>
      </w:pPr>
      <w:r w:rsidRPr="00A55DAB">
        <w:rPr>
          <w:sz w:val="24"/>
          <w:szCs w:val="24"/>
        </w:rPr>
        <w:t>Победа СССР в Великой Отечественной войне. Окончание Второй мировой войны (1944 – сентябрь 1945 г.).</w:t>
      </w:r>
    </w:p>
    <w:p w:rsidR="003944C4" w:rsidRPr="00A55DAB" w:rsidRDefault="003944C4" w:rsidP="003944C4">
      <w:pPr>
        <w:rPr>
          <w:sz w:val="24"/>
          <w:szCs w:val="24"/>
        </w:rPr>
      </w:pPr>
      <w:r w:rsidRPr="00A55DAB">
        <w:rPr>
          <w:sz w:val="24"/>
          <w:szCs w:val="24"/>
        </w:rPr>
        <w:t>Завершение освобождения территории СССР. Освобождение Правобережной Украины и Крыма. Операция «Багратион»: наступление советских войск  в Белоруссии, освобождение Прибалтики.</w:t>
      </w:r>
    </w:p>
    <w:p w:rsidR="003944C4" w:rsidRPr="00A55DAB" w:rsidRDefault="003944C4" w:rsidP="003944C4">
      <w:pPr>
        <w:rPr>
          <w:sz w:val="24"/>
          <w:szCs w:val="24"/>
        </w:rPr>
      </w:pPr>
      <w:r w:rsidRPr="00A55DAB">
        <w:rPr>
          <w:sz w:val="24"/>
          <w:szCs w:val="24"/>
        </w:rPr>
        <w:t>Боевые действия в Восточной и Центральной Европе и освободительная миссия Красной Армии. Боевое содружество Красной Армии и войск стран Антигитлеровской коалиции. Встреча на Эльбе.</w:t>
      </w:r>
    </w:p>
    <w:p w:rsidR="003944C4" w:rsidRPr="00A55DAB" w:rsidRDefault="003944C4" w:rsidP="003944C4">
      <w:pPr>
        <w:rPr>
          <w:sz w:val="24"/>
          <w:szCs w:val="24"/>
        </w:rPr>
      </w:pPr>
      <w:r w:rsidRPr="00A55DAB">
        <w:rPr>
          <w:sz w:val="24"/>
          <w:szCs w:val="24"/>
        </w:rPr>
        <w:t>Битва за Берлин и окончание войны в Европе. Висло-Одерская операция. Капитуляция Германии. Репатриация советских граждан в ходе войны  и после ее окончания.</w:t>
      </w:r>
    </w:p>
    <w:p w:rsidR="003944C4" w:rsidRPr="00A55DAB" w:rsidRDefault="003944C4" w:rsidP="003944C4">
      <w:pPr>
        <w:rPr>
          <w:sz w:val="24"/>
          <w:szCs w:val="24"/>
        </w:rPr>
      </w:pPr>
      <w:r w:rsidRPr="00A55DAB">
        <w:rPr>
          <w:sz w:val="24"/>
          <w:szCs w:val="24"/>
        </w:rPr>
        <w:t>Война и общество. Военно-экономическое превосходство СССР  над Германией в 1944–1945 гг. Восстановление хозяйства в освобожденных районах. Начало советского атомного проекта. Реэвакуация и нормализация повседневной жизни. ГУЛАГ. Депортации репрессированных народов. Взаимоотношения государства и Церкви. Поместный собор 1945 г.</w:t>
      </w:r>
    </w:p>
    <w:p w:rsidR="003944C4" w:rsidRPr="00A55DAB" w:rsidRDefault="003944C4" w:rsidP="003944C4">
      <w:pPr>
        <w:rPr>
          <w:sz w:val="24"/>
          <w:szCs w:val="24"/>
        </w:rPr>
      </w:pPr>
      <w:r w:rsidRPr="00A55DAB">
        <w:rPr>
          <w:sz w:val="24"/>
          <w:szCs w:val="24"/>
        </w:rPr>
        <w:t>Антигитлеровская коалиция. Открытие второго фронта в Европе. Ялтинская конференция 1945 г.: основные решения и дискуссии. Обязательство Советского Союза выступить против Японии. Потсдамская конференция. Судьба послевоенной Германии. Политика денацификации, демилитаризации, демонополизации, демократизации (четыре «Д»). Решение проблемы репараций.</w:t>
      </w:r>
    </w:p>
    <w:p w:rsidR="003944C4" w:rsidRPr="00A55DAB" w:rsidRDefault="003944C4" w:rsidP="003944C4">
      <w:pPr>
        <w:rPr>
          <w:sz w:val="24"/>
          <w:szCs w:val="24"/>
        </w:rPr>
      </w:pPr>
      <w:r w:rsidRPr="00A55DAB">
        <w:rPr>
          <w:sz w:val="24"/>
          <w:szCs w:val="24"/>
        </w:rPr>
        <w:t>Советско-японская война 1945 г. Разгром Квантунской армии. Боевые действия в Маньчжурии, на Сахалине и Курильских островах. Освобождение Курил. Ядерные бомбардировки японских городов американской авиацией  и их последствия.</w:t>
      </w:r>
    </w:p>
    <w:p w:rsidR="003944C4" w:rsidRPr="00A55DAB" w:rsidRDefault="003944C4" w:rsidP="003944C4">
      <w:pPr>
        <w:rPr>
          <w:sz w:val="24"/>
          <w:szCs w:val="24"/>
        </w:rPr>
      </w:pPr>
      <w:r w:rsidRPr="00A55DAB">
        <w:rPr>
          <w:sz w:val="24"/>
          <w:szCs w:val="24"/>
        </w:rPr>
        <w:t>Создание ООН. Конференция в Сан-Франциско в июне 1945 г. Устав ООН. Истоки холодной войны. Осуждение главных военных преступников. Нюрнбергский и Токийский судебные процессы.</w:t>
      </w:r>
    </w:p>
    <w:p w:rsidR="003944C4" w:rsidRPr="00A55DAB" w:rsidRDefault="003944C4" w:rsidP="003944C4">
      <w:pPr>
        <w:rPr>
          <w:sz w:val="24"/>
          <w:szCs w:val="24"/>
        </w:rPr>
      </w:pPr>
      <w:r w:rsidRPr="00A55DAB">
        <w:rPr>
          <w:sz w:val="24"/>
          <w:szCs w:val="24"/>
        </w:rPr>
        <w:t xml:space="preserve">   Итоги Великой Отечественной и Второй мировой войны. Решающий вклад СССР в Победу Антигитлеровской коалиции. Людские и материальные потери. Изменения политической карты мира. Влияние всемирно-исторической Победы СССР на развитие национально-освободительного движения в странах Азии  и Африки. </w:t>
      </w:r>
    </w:p>
    <w:p w:rsidR="003944C4" w:rsidRPr="00A55DAB" w:rsidRDefault="003944C4" w:rsidP="003944C4">
      <w:pPr>
        <w:rPr>
          <w:sz w:val="24"/>
          <w:szCs w:val="24"/>
        </w:rPr>
      </w:pPr>
      <w:r w:rsidRPr="00A55DAB">
        <w:rPr>
          <w:sz w:val="24"/>
          <w:szCs w:val="24"/>
        </w:rPr>
        <w:t xml:space="preserve">Наш край в 1941–1945 гг. </w:t>
      </w:r>
    </w:p>
    <w:p w:rsidR="003944C4" w:rsidRPr="00A55DAB" w:rsidRDefault="003944C4" w:rsidP="003944C4">
      <w:pPr>
        <w:rPr>
          <w:sz w:val="24"/>
          <w:szCs w:val="24"/>
        </w:rPr>
      </w:pPr>
      <w:r w:rsidRPr="00A55DAB">
        <w:rPr>
          <w:sz w:val="24"/>
          <w:szCs w:val="24"/>
        </w:rPr>
        <w:t>Обобщение.</w:t>
      </w: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Содержание обучения в 11 классе</w:t>
      </w: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 xml:space="preserve">Всеобщая история. 1945–2022 гг. </w:t>
      </w:r>
    </w:p>
    <w:p w:rsidR="003944C4" w:rsidRPr="00A55DAB" w:rsidRDefault="003944C4" w:rsidP="003944C4">
      <w:pPr>
        <w:rPr>
          <w:sz w:val="24"/>
          <w:szCs w:val="24"/>
        </w:rPr>
      </w:pPr>
      <w:r w:rsidRPr="00A55DAB">
        <w:rPr>
          <w:sz w:val="24"/>
          <w:szCs w:val="24"/>
        </w:rPr>
        <w:t xml:space="preserve">Введение. </w:t>
      </w:r>
    </w:p>
    <w:p w:rsidR="003944C4" w:rsidRPr="00A55DAB" w:rsidRDefault="003944C4" w:rsidP="003944C4">
      <w:pPr>
        <w:rPr>
          <w:sz w:val="24"/>
          <w:szCs w:val="24"/>
        </w:rPr>
      </w:pPr>
      <w:r w:rsidRPr="00A55DAB">
        <w:rPr>
          <w:sz w:val="24"/>
          <w:szCs w:val="24"/>
        </w:rPr>
        <w:t>Мир во второй половине ХХ – начале XXI в. Научно-технический прогресс. Переход от индустриального к постиндустриальному, информационному обществу. Изменения на карте мира. Складывание биполярной системы. Крушение колониальной системы. Образование новых независимых государств во второй половине ХХ в. Процессы глобализации и развитие национальных государств. События конца 1980</w:t>
      </w:r>
      <w:r w:rsidRPr="00A55DAB">
        <w:rPr>
          <w:sz w:val="24"/>
          <w:szCs w:val="24"/>
        </w:rPr>
        <w:noBreakHyphen/>
        <w:t>х – начала 1990-х гг. в СССР и странах Центральной  и Восточной Европы. Концепции нового миропорядка.</w:t>
      </w:r>
    </w:p>
    <w:p w:rsidR="003944C4" w:rsidRPr="00A55DAB" w:rsidRDefault="003944C4" w:rsidP="003944C4">
      <w:pPr>
        <w:rPr>
          <w:sz w:val="24"/>
          <w:szCs w:val="24"/>
        </w:rPr>
      </w:pPr>
      <w:r w:rsidRPr="00A55DAB">
        <w:rPr>
          <w:sz w:val="24"/>
          <w:szCs w:val="24"/>
        </w:rPr>
        <w:t xml:space="preserve">Страны Северной Америки и Европы во второй половине ХХ – начале XXI в. </w:t>
      </w:r>
    </w:p>
    <w:p w:rsidR="003944C4" w:rsidRPr="00A55DAB" w:rsidRDefault="003944C4" w:rsidP="003944C4">
      <w:pPr>
        <w:rPr>
          <w:sz w:val="24"/>
          <w:szCs w:val="24"/>
        </w:rPr>
      </w:pPr>
      <w:r w:rsidRPr="00A55DAB">
        <w:rPr>
          <w:sz w:val="24"/>
          <w:szCs w:val="24"/>
        </w:rPr>
        <w:t>От мира к холодной войне. Речь У. Черчилля в Фултоне. Доктрина Трумэна. План Маршалла. Раскол Германии и образование двух германских государств. Формирование двух блоков (НАТО и ЕС, СЭВ и ОВД). Биполярный мир.</w:t>
      </w:r>
    </w:p>
    <w:p w:rsidR="003944C4" w:rsidRPr="00A55DAB" w:rsidRDefault="003944C4" w:rsidP="003944C4">
      <w:pPr>
        <w:rPr>
          <w:sz w:val="24"/>
          <w:szCs w:val="24"/>
        </w:rPr>
      </w:pPr>
      <w:r w:rsidRPr="00A55DAB">
        <w:rPr>
          <w:sz w:val="24"/>
          <w:szCs w:val="24"/>
        </w:rPr>
        <w:t xml:space="preserve">Соединенные Штаты Америки. Послевоенный экономический подъем. Развитие постиндустриального общества.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ХХ – начале XXI в. Развитие отношений с СССР, Российской Федерацией. </w:t>
      </w:r>
    </w:p>
    <w:p w:rsidR="003944C4" w:rsidRPr="00A55DAB" w:rsidRDefault="003944C4" w:rsidP="003944C4">
      <w:pPr>
        <w:rPr>
          <w:sz w:val="24"/>
          <w:szCs w:val="24"/>
        </w:rPr>
      </w:pPr>
      <w:r w:rsidRPr="00A55DAB">
        <w:rPr>
          <w:sz w:val="24"/>
          <w:szCs w:val="24"/>
        </w:rPr>
        <w:t>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Политические системы и лидеры европейских стран во второй половине ХХ – начале XXI в. «Скандинавская модель» социально-экономического развития. «Бурные шестидесятые». Падение диктатур в Греции, Португалии, Испании. Экономические кризисы 1970</w:t>
      </w:r>
      <w:r w:rsidRPr="00A55DAB">
        <w:rPr>
          <w:sz w:val="24"/>
          <w:szCs w:val="24"/>
        </w:rPr>
        <w:noBreakHyphen/>
        <w:t xml:space="preserve">х – начала 1980-х гг. Неоконсерватизм. Предпосылки и этапы европейской интеграции. Европейский союз (структура, формы экономического и политического сотрудничества, эволюция). </w:t>
      </w:r>
    </w:p>
    <w:p w:rsidR="003944C4" w:rsidRPr="00A55DAB" w:rsidRDefault="003944C4" w:rsidP="003944C4">
      <w:pPr>
        <w:rPr>
          <w:sz w:val="24"/>
          <w:szCs w:val="24"/>
        </w:rPr>
      </w:pPr>
      <w:r w:rsidRPr="00A55DAB">
        <w:rPr>
          <w:sz w:val="24"/>
          <w:szCs w:val="24"/>
        </w:rPr>
        <w:t>Страны Центральной и Восточной Европы во второй половине ХХ – начале XXI в. Революции второй половины 1940-х гг. и установление коммунистических режимов. Достижения и проблемы социалистического развития в 1950</w:t>
      </w:r>
      <w:r w:rsidRPr="00A55DAB">
        <w:rPr>
          <w:sz w:val="24"/>
          <w:szCs w:val="24"/>
        </w:rPr>
        <w:noBreakHyphen/>
        <w:t xml:space="preserve">е гг. Выступления в ГДР (1953), Польше и Венгрии (1956). Поиски своего пути в странах региона. Югославская модель социализма. Пражская весна 1968 г. и ее подавление. Движение «Солидарность» в Польше. Перестройка в СССР и страны восточного блока. События 1989–1991 гг. в странах Центральной и Восточной Европы, изменения в политическом развитии, экономических системах. Распад Варшавского договора,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 </w:t>
      </w:r>
    </w:p>
    <w:p w:rsidR="003944C4" w:rsidRPr="00A55DAB" w:rsidRDefault="003944C4" w:rsidP="003944C4">
      <w:pPr>
        <w:rPr>
          <w:sz w:val="24"/>
          <w:szCs w:val="24"/>
        </w:rPr>
      </w:pPr>
      <w:r w:rsidRPr="00A55DAB">
        <w:rPr>
          <w:sz w:val="24"/>
          <w:szCs w:val="24"/>
        </w:rPr>
        <w:t>Страны Азии, Африки во второй половине ХХ – начале XXI в.: проблемы и пути модернизации.</w:t>
      </w:r>
    </w:p>
    <w:p w:rsidR="003944C4" w:rsidRPr="00A55DAB" w:rsidRDefault="003944C4" w:rsidP="003944C4">
      <w:pPr>
        <w:rPr>
          <w:sz w:val="24"/>
          <w:szCs w:val="24"/>
        </w:rPr>
      </w:pPr>
      <w:r w:rsidRPr="00A55DAB">
        <w:rPr>
          <w:sz w:val="24"/>
          <w:szCs w:val="24"/>
        </w:rPr>
        <w:t>Страны Восточной, Юго-Восточной и Южной Азии. Освободительная борьба  и провозглашение национальных государств в регионе. Выбор путей развития. Проблемы внешнеполитической ориентации. Китай: гражданская война, провозглашение республики, социалистический эксперимент, Мао Цзэдун и маоизм, экономические реформы конца 1970-х –1980</w:t>
      </w:r>
      <w:r w:rsidRPr="00A55DAB">
        <w:rPr>
          <w:sz w:val="24"/>
          <w:szCs w:val="24"/>
        </w:rPr>
        <w:noBreakHyphen/>
        <w:t xml:space="preserve">х гг. и их роль в модернизации страны, современное развитие и международный статус Китая. Разделение Вьетнама  и Кореи на государства с разным общественно-политическим строем. Индия: провозглашение независимости, курс Неру, начало ускоренной индустриализации, внутренняя и внешняя политика современного индийского государства. </w:t>
      </w:r>
    </w:p>
    <w:p w:rsidR="003944C4" w:rsidRPr="00A55DAB" w:rsidRDefault="003944C4" w:rsidP="003944C4">
      <w:pPr>
        <w:rPr>
          <w:sz w:val="24"/>
          <w:szCs w:val="24"/>
        </w:rPr>
      </w:pPr>
      <w:r w:rsidRPr="00A55DAB">
        <w:rPr>
          <w:sz w:val="24"/>
          <w:szCs w:val="24"/>
        </w:rPr>
        <w:t xml:space="preserve">Япония после Второй мировой войны: от поражения к лидерству. Восстановление суверенитета страны. Японское экономическое чудо. Успехи модернизации. Новые индустриальные страны (Сингапур, Южная Корея). </w:t>
      </w:r>
    </w:p>
    <w:p w:rsidR="003944C4" w:rsidRPr="00A55DAB" w:rsidRDefault="003944C4" w:rsidP="003944C4">
      <w:pPr>
        <w:rPr>
          <w:sz w:val="24"/>
          <w:szCs w:val="24"/>
        </w:rPr>
      </w:pPr>
      <w:r w:rsidRPr="00A55DAB">
        <w:rPr>
          <w:sz w:val="24"/>
          <w:szCs w:val="24"/>
        </w:rPr>
        <w:t xml:space="preserve">Страны Ближнего Востока и Северной Африки. Турция: политическое развитие, процесс модернизации. Иран: реформы 1960–1970-х гг., исламская революция. Афганистан: смена политических режимов, роль внешних сил. </w:t>
      </w:r>
    </w:p>
    <w:p w:rsidR="003944C4" w:rsidRPr="00A55DAB" w:rsidRDefault="003944C4" w:rsidP="003944C4">
      <w:pPr>
        <w:rPr>
          <w:sz w:val="24"/>
          <w:szCs w:val="24"/>
        </w:rPr>
      </w:pPr>
      <w:r w:rsidRPr="00A55DAB">
        <w:rPr>
          <w:sz w:val="24"/>
          <w:szCs w:val="24"/>
        </w:rPr>
        <w:t xml:space="preserve">Провозглашение независимых государств на Ближнем Востоке и в Северной Африке. Палестинская проблема. Создание государства Израиль. Египет: выбор путей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ХХ – начале XXI в. «Арабская весна» и смена политических режимов в начале 2010-х гг. Гражданская война в Сирии. </w:t>
      </w:r>
    </w:p>
    <w:p w:rsidR="003944C4" w:rsidRPr="00A55DAB" w:rsidRDefault="003944C4" w:rsidP="003944C4">
      <w:pPr>
        <w:rPr>
          <w:sz w:val="24"/>
          <w:szCs w:val="24"/>
        </w:rPr>
      </w:pPr>
      <w:r w:rsidRPr="00A55DAB">
        <w:rPr>
          <w:sz w:val="24"/>
          <w:szCs w:val="24"/>
        </w:rPr>
        <w:t>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установление диктатур. Система апартеида на юге Африки и ее падение. Сепаратизм. Гражданские войны  и этнические конфликты в Африке.</w:t>
      </w:r>
    </w:p>
    <w:p w:rsidR="003944C4" w:rsidRPr="00A55DAB" w:rsidRDefault="003944C4" w:rsidP="003944C4">
      <w:pPr>
        <w:rPr>
          <w:sz w:val="24"/>
          <w:szCs w:val="24"/>
        </w:rPr>
      </w:pPr>
      <w:r w:rsidRPr="00A55DAB">
        <w:rPr>
          <w:sz w:val="24"/>
          <w:szCs w:val="24"/>
        </w:rPr>
        <w:t xml:space="preserve">Страны Латинской Америки во второй половине ХХ – начале XXI в. </w:t>
      </w:r>
    </w:p>
    <w:p w:rsidR="003944C4" w:rsidRPr="00A55DAB" w:rsidRDefault="003944C4" w:rsidP="003944C4">
      <w:pPr>
        <w:rPr>
          <w:sz w:val="24"/>
          <w:szCs w:val="24"/>
        </w:rPr>
      </w:pPr>
      <w:r w:rsidRPr="00A55DAB">
        <w:rPr>
          <w:sz w:val="24"/>
          <w:szCs w:val="24"/>
        </w:rPr>
        <w:t>Положение стран Латинской Америки в середине ХХ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 Правоавторитарные диктатуры. «Левый поворот» в конце ХХ – начале XXI в.</w:t>
      </w:r>
    </w:p>
    <w:p w:rsidR="003944C4" w:rsidRPr="00A55DAB" w:rsidRDefault="003944C4" w:rsidP="003944C4">
      <w:pPr>
        <w:rPr>
          <w:sz w:val="24"/>
          <w:szCs w:val="24"/>
        </w:rPr>
      </w:pPr>
      <w:r w:rsidRPr="00A55DAB">
        <w:rPr>
          <w:sz w:val="24"/>
          <w:szCs w:val="24"/>
        </w:rPr>
        <w:t xml:space="preserve">Международные отношения во второй половине ХХ – начале XXI в. </w:t>
      </w:r>
    </w:p>
    <w:p w:rsidR="003944C4" w:rsidRPr="00A55DAB" w:rsidRDefault="003944C4" w:rsidP="003944C4">
      <w:pPr>
        <w:rPr>
          <w:sz w:val="24"/>
          <w:szCs w:val="24"/>
        </w:rPr>
      </w:pPr>
      <w:r w:rsidRPr="00A55DAB">
        <w:rPr>
          <w:sz w:val="24"/>
          <w:szCs w:val="24"/>
        </w:rPr>
        <w:t xml:space="preserve">Основные этапы развития международных отношений во второй половине 1940-х – 2020-х гг. Международные кризисы и региональные конфликты в годы холодной войны (Берлинский кризис, Корейская война, война в Индокитае, Суэцкий кризис, Кубинский кризис). Создание Движения неприсоединения. Гонка вооружений. Война во Вьетнаме. </w:t>
      </w:r>
    </w:p>
    <w:p w:rsidR="003944C4" w:rsidRPr="00A55DAB" w:rsidRDefault="003944C4" w:rsidP="003944C4">
      <w:pPr>
        <w:rPr>
          <w:sz w:val="24"/>
          <w:szCs w:val="24"/>
        </w:rPr>
      </w:pPr>
      <w:r w:rsidRPr="00A55DAB">
        <w:rPr>
          <w:sz w:val="24"/>
          <w:szCs w:val="24"/>
        </w:rPr>
        <w:t xml:space="preserve">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Доктрина Брежнева.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 </w:t>
      </w:r>
    </w:p>
    <w:p w:rsidR="003944C4" w:rsidRPr="00A55DAB" w:rsidRDefault="003944C4" w:rsidP="003944C4">
      <w:pPr>
        <w:rPr>
          <w:sz w:val="24"/>
          <w:szCs w:val="24"/>
        </w:rPr>
      </w:pPr>
      <w:r w:rsidRPr="00A55DAB">
        <w:rPr>
          <w:sz w:val="24"/>
          <w:szCs w:val="24"/>
        </w:rPr>
        <w:t>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w:t>
      </w:r>
      <w:r w:rsidRPr="00A55DAB">
        <w:rPr>
          <w:sz w:val="24"/>
          <w:szCs w:val="24"/>
        </w:rPr>
        <w:noBreakHyphen/>
        <w:t xml:space="preserve">х гг. Революции 1989–1991 гг. в странах Восточной Европы. Распад СССР  и восточного блока. </w:t>
      </w:r>
    </w:p>
    <w:p w:rsidR="003944C4" w:rsidRPr="00A55DAB" w:rsidRDefault="003944C4" w:rsidP="003944C4">
      <w:pPr>
        <w:rPr>
          <w:sz w:val="24"/>
          <w:szCs w:val="24"/>
        </w:rPr>
      </w:pPr>
      <w:r w:rsidRPr="00A55DAB">
        <w:rPr>
          <w:sz w:val="24"/>
          <w:szCs w:val="24"/>
        </w:rPr>
        <w:t xml:space="preserve">Международные отношения в конце ХХ – начале XXI в. От биполярного  к многополюсному миру. Россия в современном мире. Тенденции и проблемы европейской интеграции. Региональная интеграция. Военные конфликты. Международный терроризм. </w:t>
      </w:r>
    </w:p>
    <w:p w:rsidR="003944C4" w:rsidRPr="00A55DAB" w:rsidRDefault="003944C4" w:rsidP="003944C4">
      <w:pPr>
        <w:rPr>
          <w:sz w:val="24"/>
          <w:szCs w:val="24"/>
        </w:rPr>
      </w:pPr>
      <w:r w:rsidRPr="00A55DAB">
        <w:rPr>
          <w:sz w:val="24"/>
          <w:szCs w:val="24"/>
        </w:rPr>
        <w:t xml:space="preserve">Развитие науки и культуры во второй половине ХХ – начале XXI в. </w:t>
      </w:r>
    </w:p>
    <w:p w:rsidR="003944C4" w:rsidRPr="00A55DAB" w:rsidRDefault="003944C4" w:rsidP="003944C4">
      <w:pPr>
        <w:rPr>
          <w:sz w:val="24"/>
          <w:szCs w:val="24"/>
        </w:rPr>
      </w:pPr>
      <w:r w:rsidRPr="00A55DAB">
        <w:rPr>
          <w:sz w:val="24"/>
          <w:szCs w:val="24"/>
        </w:rPr>
        <w:t xml:space="preserve">Развитие науки во второй половине ХХ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Компьютерная революция. Интернет. </w:t>
      </w:r>
    </w:p>
    <w:p w:rsidR="003944C4" w:rsidRPr="00A55DAB" w:rsidRDefault="003944C4" w:rsidP="003944C4">
      <w:pPr>
        <w:rPr>
          <w:sz w:val="24"/>
          <w:szCs w:val="24"/>
        </w:rPr>
      </w:pPr>
      <w:r w:rsidRPr="00A55DAB">
        <w:rPr>
          <w:sz w:val="24"/>
          <w:szCs w:val="24"/>
        </w:rPr>
        <w:t xml:space="preserve">Изменение условий труда и быта людей во второй половине ХХ – начале XXI в. Растущий динамизм движения человека во времени и пространстве. Распространение телевидения, развитие СМИ, их место в жизни современного общества, индивида. </w:t>
      </w:r>
    </w:p>
    <w:p w:rsidR="003944C4" w:rsidRPr="00A55DAB" w:rsidRDefault="003944C4" w:rsidP="003944C4">
      <w:pPr>
        <w:rPr>
          <w:sz w:val="24"/>
          <w:szCs w:val="24"/>
        </w:rPr>
      </w:pPr>
      <w:r w:rsidRPr="00A55DAB">
        <w:rPr>
          <w:sz w:val="24"/>
          <w:szCs w:val="24"/>
        </w:rPr>
        <w:t xml:space="preserve">Течения и стили в художественной культуре второй половины ХХ – начала XXI в.: от модернизма к постмодернизму. Литература: поколения  и индивидуальности писателей. Развитие архитектуры: новые технологии, концепции, художественные решения. Живопись. Дизайн. Музыка: развитие традиций и авангардные течения. Джаз. Рок-музыка. Кинематограф: технические достижения, жанровое многообразие. Киногерои как общественное явление. Массовая культура. Молодежная культура. Глобальное и национальное  в современной культуре. </w:t>
      </w:r>
    </w:p>
    <w:p w:rsidR="003944C4" w:rsidRPr="00A55DAB" w:rsidRDefault="003944C4" w:rsidP="003944C4">
      <w:pPr>
        <w:rPr>
          <w:sz w:val="24"/>
          <w:szCs w:val="24"/>
        </w:rPr>
      </w:pPr>
      <w:r w:rsidRPr="00A55DAB">
        <w:rPr>
          <w:sz w:val="24"/>
          <w:szCs w:val="24"/>
        </w:rPr>
        <w:t>Современный мир.</w:t>
      </w:r>
    </w:p>
    <w:p w:rsidR="003944C4" w:rsidRPr="00A55DAB" w:rsidRDefault="003944C4" w:rsidP="003944C4">
      <w:pPr>
        <w:rPr>
          <w:sz w:val="24"/>
          <w:szCs w:val="24"/>
        </w:rPr>
      </w:pPr>
      <w:r w:rsidRPr="00A55DAB">
        <w:rPr>
          <w:sz w:val="24"/>
          <w:szCs w:val="24"/>
        </w:rPr>
        <w:t xml:space="preserve">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 </w:t>
      </w:r>
    </w:p>
    <w:p w:rsidR="003944C4" w:rsidRPr="00A55DAB" w:rsidRDefault="003944C4" w:rsidP="003944C4">
      <w:pPr>
        <w:rPr>
          <w:sz w:val="24"/>
          <w:szCs w:val="24"/>
        </w:rPr>
      </w:pPr>
      <w:r w:rsidRPr="00A55DAB">
        <w:rPr>
          <w:sz w:val="24"/>
          <w:szCs w:val="24"/>
        </w:rPr>
        <w:t>Глобализация, интеграция и проблемы национальных интересов.</w:t>
      </w:r>
    </w:p>
    <w:p w:rsidR="003944C4" w:rsidRPr="00A55DAB" w:rsidRDefault="003944C4" w:rsidP="003944C4">
      <w:pPr>
        <w:rPr>
          <w:sz w:val="24"/>
          <w:szCs w:val="24"/>
        </w:rPr>
      </w:pPr>
      <w:r w:rsidRPr="00A55DAB">
        <w:rPr>
          <w:sz w:val="24"/>
          <w:szCs w:val="24"/>
        </w:rPr>
        <w:t xml:space="preserve">Обобщение. </w:t>
      </w:r>
    </w:p>
    <w:p w:rsidR="003944C4" w:rsidRPr="00A55DAB" w:rsidRDefault="003944C4" w:rsidP="003944C4">
      <w:pPr>
        <w:rPr>
          <w:sz w:val="24"/>
          <w:szCs w:val="24"/>
        </w:rPr>
      </w:pPr>
      <w:r w:rsidRPr="00A55DAB">
        <w:rPr>
          <w:sz w:val="24"/>
          <w:szCs w:val="24"/>
        </w:rPr>
        <w:t xml:space="preserve">История России. 1945–2022 гг. </w:t>
      </w:r>
    </w:p>
    <w:p w:rsidR="003944C4" w:rsidRPr="00A55DAB" w:rsidRDefault="003944C4" w:rsidP="003944C4">
      <w:pPr>
        <w:rPr>
          <w:sz w:val="24"/>
          <w:szCs w:val="24"/>
        </w:rPr>
      </w:pPr>
      <w:r w:rsidRPr="00A55DAB">
        <w:rPr>
          <w:sz w:val="24"/>
          <w:szCs w:val="24"/>
        </w:rPr>
        <w:t xml:space="preserve">Введение. Периодизация и общая характеристика истории СССР, России 1945 – начала 2020-х гг. </w:t>
      </w:r>
    </w:p>
    <w:p w:rsidR="003944C4" w:rsidRPr="00A55DAB" w:rsidRDefault="003944C4" w:rsidP="003944C4">
      <w:pPr>
        <w:rPr>
          <w:sz w:val="24"/>
          <w:szCs w:val="24"/>
        </w:rPr>
      </w:pPr>
      <w:r w:rsidRPr="00A55DAB">
        <w:rPr>
          <w:sz w:val="24"/>
          <w:szCs w:val="24"/>
        </w:rPr>
        <w:t xml:space="preserve">СССР в 1945–1991 гг. </w:t>
      </w:r>
    </w:p>
    <w:p w:rsidR="003944C4" w:rsidRPr="00A55DAB" w:rsidRDefault="003944C4" w:rsidP="003944C4">
      <w:pPr>
        <w:rPr>
          <w:sz w:val="24"/>
          <w:szCs w:val="24"/>
        </w:rPr>
      </w:pPr>
      <w:r w:rsidRPr="00A55DAB">
        <w:rPr>
          <w:sz w:val="24"/>
          <w:szCs w:val="24"/>
        </w:rPr>
        <w:t xml:space="preserve">СССР в 1945–1953 гг. </w:t>
      </w:r>
    </w:p>
    <w:p w:rsidR="003944C4" w:rsidRPr="00A55DAB" w:rsidRDefault="003944C4" w:rsidP="003944C4">
      <w:pPr>
        <w:rPr>
          <w:sz w:val="24"/>
          <w:szCs w:val="24"/>
        </w:rPr>
      </w:pPr>
      <w:r w:rsidRPr="00A55DAB">
        <w:rPr>
          <w:sz w:val="24"/>
          <w:szCs w:val="24"/>
        </w:rPr>
        <w:t xml:space="preserve">Влияние последствий войны на советскую систему и общество. Послевоенные ожидания и настроения. Представления власти и народа о послевоенном развитии страны. Эйфория Победы. Разруха. Обострение жилищной проблемы. Демобилизация армии. Социальная адаптация фронтовиков. Положение семей «пропавших без вести» фронтовиков. Репатриация. Рост беспризорности и решение проблем послевоенного детства. Рост преступности. </w:t>
      </w:r>
    </w:p>
    <w:p w:rsidR="003944C4" w:rsidRPr="00A55DAB" w:rsidRDefault="003944C4" w:rsidP="003944C4">
      <w:pPr>
        <w:rPr>
          <w:sz w:val="24"/>
          <w:szCs w:val="24"/>
        </w:rPr>
      </w:pPr>
      <w:r w:rsidRPr="00A55DAB">
        <w:rPr>
          <w:sz w:val="24"/>
          <w:szCs w:val="24"/>
        </w:rPr>
        <w:t xml:space="preserve">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Помощь не затронутых войной национальных республик в восстановлении западных регионов СССР. Репарации, их размеры и значение для экономики. Советский атомный проект, его успехи и значение. Начало гонки вооружений. </w:t>
      </w:r>
    </w:p>
    <w:p w:rsidR="003944C4" w:rsidRPr="00A55DAB" w:rsidRDefault="003944C4" w:rsidP="003944C4">
      <w:pPr>
        <w:rPr>
          <w:sz w:val="24"/>
          <w:szCs w:val="24"/>
        </w:rPr>
      </w:pPr>
      <w:r w:rsidRPr="00A55DAB">
        <w:rPr>
          <w:sz w:val="24"/>
          <w:szCs w:val="24"/>
        </w:rPr>
        <w:t xml:space="preserve">Положение на послевоенном потребительском рынке. Колхозный рынок. Государственная и коммерческая торговля. Голод 1946–1947 гг. Денежная реформа  и отмена карточной системы (1947). </w:t>
      </w:r>
    </w:p>
    <w:p w:rsidR="003944C4" w:rsidRPr="00A55DAB" w:rsidRDefault="003944C4" w:rsidP="003944C4">
      <w:pPr>
        <w:rPr>
          <w:sz w:val="24"/>
          <w:szCs w:val="24"/>
        </w:rPr>
      </w:pPr>
      <w:r w:rsidRPr="00A55DAB">
        <w:rPr>
          <w:sz w:val="24"/>
          <w:szCs w:val="24"/>
        </w:rPr>
        <w:t xml:space="preserve">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Дело Еврейского антифашистского комитета. Т. Лысенко и лысенковщина. </w:t>
      </w:r>
    </w:p>
    <w:p w:rsidR="003944C4" w:rsidRPr="00A55DAB" w:rsidRDefault="003944C4" w:rsidP="003944C4">
      <w:pPr>
        <w:rPr>
          <w:sz w:val="24"/>
          <w:szCs w:val="24"/>
        </w:rPr>
      </w:pPr>
      <w:r w:rsidRPr="00A55DAB">
        <w:rPr>
          <w:sz w:val="24"/>
          <w:szCs w:val="24"/>
        </w:rPr>
        <w:t xml:space="preserve">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Положение в «старых» и «новых» республиках. </w:t>
      </w:r>
    </w:p>
    <w:p w:rsidR="003944C4" w:rsidRPr="00A55DAB" w:rsidRDefault="003944C4" w:rsidP="003944C4">
      <w:pPr>
        <w:rPr>
          <w:sz w:val="24"/>
          <w:szCs w:val="24"/>
        </w:rPr>
      </w:pPr>
      <w:r w:rsidRPr="00A55DAB">
        <w:rPr>
          <w:sz w:val="24"/>
          <w:szCs w:val="24"/>
        </w:rPr>
        <w:t>Рост влияния СССР на международной арене. Первые шаги ООН.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Конфликт с Югославией. Коминформбюро.</w:t>
      </w:r>
    </w:p>
    <w:p w:rsidR="003944C4" w:rsidRPr="00A55DAB" w:rsidRDefault="003944C4" w:rsidP="003944C4">
      <w:pPr>
        <w:rPr>
          <w:sz w:val="24"/>
          <w:szCs w:val="24"/>
        </w:rPr>
      </w:pPr>
      <w:r w:rsidRPr="00A55DAB">
        <w:rPr>
          <w:sz w:val="24"/>
          <w:szCs w:val="24"/>
        </w:rPr>
        <w:t xml:space="preserve">Организация Североатлантического договора (НАТО). Создание  по инициативе СССР Организации Варшавского договора. Война в Корее. </w:t>
      </w:r>
    </w:p>
    <w:p w:rsidR="003944C4" w:rsidRPr="00A55DAB" w:rsidRDefault="003944C4" w:rsidP="003944C4">
      <w:pPr>
        <w:rPr>
          <w:sz w:val="24"/>
          <w:szCs w:val="24"/>
        </w:rPr>
      </w:pPr>
      <w:r w:rsidRPr="00A55DAB">
        <w:rPr>
          <w:sz w:val="24"/>
          <w:szCs w:val="24"/>
        </w:rPr>
        <w:t xml:space="preserve">Наш край в 1945 – начале 1950-х гг. </w:t>
      </w:r>
    </w:p>
    <w:p w:rsidR="003944C4" w:rsidRPr="00A55DAB" w:rsidRDefault="003944C4" w:rsidP="003944C4">
      <w:pPr>
        <w:rPr>
          <w:sz w:val="24"/>
          <w:szCs w:val="24"/>
        </w:rPr>
      </w:pPr>
      <w:r w:rsidRPr="00A55DAB">
        <w:rPr>
          <w:sz w:val="24"/>
          <w:szCs w:val="24"/>
        </w:rPr>
        <w:t xml:space="preserve">СССР в середине 1950-х – первой половине 1960-х гг. </w:t>
      </w:r>
    </w:p>
    <w:p w:rsidR="003944C4" w:rsidRPr="00A55DAB" w:rsidRDefault="003944C4" w:rsidP="003944C4">
      <w:pPr>
        <w:rPr>
          <w:sz w:val="24"/>
          <w:szCs w:val="24"/>
        </w:rPr>
      </w:pPr>
      <w:r w:rsidRPr="00A55DAB">
        <w:rPr>
          <w:sz w:val="24"/>
          <w:szCs w:val="24"/>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w:t>
      </w:r>
    </w:p>
    <w:p w:rsidR="003944C4" w:rsidRPr="00A55DAB" w:rsidRDefault="003944C4" w:rsidP="003944C4">
      <w:pPr>
        <w:rPr>
          <w:sz w:val="24"/>
          <w:szCs w:val="24"/>
        </w:rPr>
      </w:pPr>
      <w:r w:rsidRPr="00A55DAB">
        <w:rPr>
          <w:sz w:val="24"/>
          <w:szCs w:val="24"/>
        </w:rPr>
        <w:t xml:space="preserve">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Внутрипартийная демократизация.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Попытка отстранения Н.С. Хрущева от власти в 1957 г. «Антипартийная группа». Утверждение единоличной власти Хрущева. </w:t>
      </w:r>
    </w:p>
    <w:p w:rsidR="003944C4" w:rsidRPr="00A55DAB" w:rsidRDefault="003944C4" w:rsidP="003944C4">
      <w:pPr>
        <w:rPr>
          <w:sz w:val="24"/>
          <w:szCs w:val="24"/>
        </w:rPr>
      </w:pPr>
      <w:r w:rsidRPr="00A55DAB">
        <w:rPr>
          <w:sz w:val="24"/>
          <w:szCs w:val="24"/>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Поэтические вечера в Политехническом музее. Образование и наука. Приоткрытие железного занавеса. Всемирный фестиваль молодежи и студентов 1957 г. Популярные формы досуга. Развитие внутреннего и международного туризма. Начало Московских кинофестивалей. Роль телевидения в жизни общества. Легитимация моды и попытки создания советской моды. Неофициальная культура. Неформальные формы общественной жизни. Стиляги. Хрущев и интеллигенция. Антирелигиозные кампании. Гонения на Церковь. Диссиденты. Самиздат  и тамиздат. </w:t>
      </w:r>
    </w:p>
    <w:p w:rsidR="003944C4" w:rsidRPr="00A55DAB" w:rsidRDefault="003944C4" w:rsidP="003944C4">
      <w:pPr>
        <w:rPr>
          <w:sz w:val="24"/>
          <w:szCs w:val="24"/>
        </w:rPr>
      </w:pPr>
      <w:r w:rsidRPr="00A55DAB">
        <w:rPr>
          <w:sz w:val="24"/>
          <w:szCs w:val="24"/>
        </w:rPr>
        <w:t xml:space="preserve">Социально-экономическое развитие СССР. «Догнать и перегнать Америку». Попытки решения продовольственной проблемы. Освоение целинных земель. </w:t>
      </w:r>
    </w:p>
    <w:p w:rsidR="003944C4" w:rsidRPr="00A55DAB" w:rsidRDefault="003944C4" w:rsidP="003944C4">
      <w:pPr>
        <w:rPr>
          <w:sz w:val="24"/>
          <w:szCs w:val="24"/>
        </w:rPr>
      </w:pPr>
      <w:r w:rsidRPr="00A55DAB">
        <w:rPr>
          <w:sz w:val="24"/>
          <w:szCs w:val="24"/>
        </w:rPr>
        <w:t>Научно-техническая революция в СССР. Перемены в научно-технической политике.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Первые советские ЭВМ. Появление гражданской реактивной авиации. Влияние НТР на перемены в повседневной жизни людей.</w:t>
      </w:r>
    </w:p>
    <w:p w:rsidR="003944C4" w:rsidRPr="00A55DAB" w:rsidRDefault="003944C4" w:rsidP="003944C4">
      <w:pPr>
        <w:rPr>
          <w:sz w:val="24"/>
          <w:szCs w:val="24"/>
        </w:rPr>
      </w:pPr>
      <w:r w:rsidRPr="00A55DAB">
        <w:rPr>
          <w:sz w:val="24"/>
          <w:szCs w:val="24"/>
        </w:rPr>
        <w:t xml:space="preserve">Реформы в промышленности. Переход от отраслевой системы управления  к совнархозам. Расширение прав союзных республик. </w:t>
      </w:r>
    </w:p>
    <w:p w:rsidR="003944C4" w:rsidRPr="00A55DAB" w:rsidRDefault="003944C4" w:rsidP="003944C4">
      <w:pPr>
        <w:rPr>
          <w:sz w:val="24"/>
          <w:szCs w:val="24"/>
        </w:rPr>
      </w:pPr>
      <w:r w:rsidRPr="00A55DAB">
        <w:rPr>
          <w:sz w:val="24"/>
          <w:szCs w:val="24"/>
        </w:rPr>
        <w:t xml:space="preserve">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 Расширение системы ведомственных НИИ. </w:t>
      </w:r>
    </w:p>
    <w:p w:rsidR="003944C4" w:rsidRPr="00A55DAB" w:rsidRDefault="003944C4" w:rsidP="003944C4">
      <w:pPr>
        <w:rPr>
          <w:sz w:val="24"/>
          <w:szCs w:val="24"/>
        </w:rPr>
      </w:pPr>
      <w:r w:rsidRPr="00A55DAB">
        <w:rPr>
          <w:sz w:val="24"/>
          <w:szCs w:val="24"/>
        </w:rPr>
        <w:t xml:space="preserve">ХХII съезд КПСС и программа построения коммунизма в СССР. Воспитание «нового человека». Бригады коммунистического труда. Общественные формы управления. </w:t>
      </w:r>
    </w:p>
    <w:p w:rsidR="003944C4" w:rsidRPr="00A55DAB" w:rsidRDefault="003944C4" w:rsidP="003944C4">
      <w:pPr>
        <w:rPr>
          <w:sz w:val="24"/>
          <w:szCs w:val="24"/>
        </w:rPr>
      </w:pPr>
      <w:r w:rsidRPr="00A55DAB">
        <w:rPr>
          <w:sz w:val="24"/>
          <w:szCs w:val="24"/>
        </w:rPr>
        <w:t xml:space="preserve">Социальные программы. Реформа системы образования. Движение  к государству благосостояния: мировой тренд и специфика советского социального государства. Общественные фонды потребления. Пенсионная реформа. Массовое жилищное строительство, хрущевки. Рост доходов населения и дефицит товаров народного потребления. </w:t>
      </w:r>
    </w:p>
    <w:p w:rsidR="003944C4" w:rsidRPr="00A55DAB" w:rsidRDefault="003944C4" w:rsidP="003944C4">
      <w:pPr>
        <w:rPr>
          <w:sz w:val="24"/>
          <w:szCs w:val="24"/>
        </w:rPr>
      </w:pPr>
      <w:r w:rsidRPr="00A55DAB">
        <w:rPr>
          <w:sz w:val="24"/>
          <w:szCs w:val="24"/>
        </w:rPr>
        <w:t xml:space="preserve">Внешняя политика. Новый курс советской внешней политики:  от конфронтации к диалогу.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Венгерские события 1956 г. Распад колониальной системы и борьба за влияние в странах третьего мира. </w:t>
      </w:r>
    </w:p>
    <w:p w:rsidR="003944C4" w:rsidRPr="00A55DAB" w:rsidRDefault="003944C4" w:rsidP="003944C4">
      <w:pPr>
        <w:rPr>
          <w:sz w:val="24"/>
          <w:szCs w:val="24"/>
        </w:rPr>
      </w:pPr>
      <w:r w:rsidRPr="00A55DAB">
        <w:rPr>
          <w:sz w:val="24"/>
          <w:szCs w:val="24"/>
        </w:rPr>
        <w:t xml:space="preserve">Конец оттепели. Нарастание негативных тенденций в обществе. Кризис доверия власти. Новочеркасские события. Смещение Н.С. Хрущева. Оценка Хрущева и его реформ современниками и историками. </w:t>
      </w:r>
    </w:p>
    <w:p w:rsidR="003944C4" w:rsidRPr="00A55DAB" w:rsidRDefault="003944C4" w:rsidP="003944C4">
      <w:pPr>
        <w:rPr>
          <w:sz w:val="24"/>
          <w:szCs w:val="24"/>
        </w:rPr>
      </w:pPr>
      <w:r w:rsidRPr="00A55DAB">
        <w:rPr>
          <w:sz w:val="24"/>
          <w:szCs w:val="24"/>
        </w:rPr>
        <w:t xml:space="preserve">Наш край в 1953–1964 гг. </w:t>
      </w:r>
    </w:p>
    <w:p w:rsidR="003944C4" w:rsidRPr="00A55DAB" w:rsidRDefault="003944C4" w:rsidP="003944C4">
      <w:pPr>
        <w:rPr>
          <w:sz w:val="24"/>
          <w:szCs w:val="24"/>
        </w:rPr>
      </w:pPr>
      <w:r w:rsidRPr="00A55DAB">
        <w:rPr>
          <w:sz w:val="24"/>
          <w:szCs w:val="24"/>
        </w:rPr>
        <w:t xml:space="preserve">Советское государство и общество в середине 1960-х – начале  1980-х гг. </w:t>
      </w:r>
    </w:p>
    <w:p w:rsidR="003944C4" w:rsidRPr="00A55DAB" w:rsidRDefault="003944C4" w:rsidP="003944C4">
      <w:pPr>
        <w:rPr>
          <w:sz w:val="24"/>
          <w:szCs w:val="24"/>
        </w:rPr>
      </w:pPr>
      <w:r w:rsidRPr="00A55DAB">
        <w:rPr>
          <w:sz w:val="24"/>
          <w:szCs w:val="24"/>
        </w:rPr>
        <w:t xml:space="preserve">Приход к власти Л.И. Брежнева: его окружение и смена политического курса. Поиски идеологических ориентиров. Десталинизация и ресталинизация. </w:t>
      </w:r>
    </w:p>
    <w:p w:rsidR="003944C4" w:rsidRPr="00A55DAB" w:rsidRDefault="003944C4" w:rsidP="003944C4">
      <w:pPr>
        <w:rPr>
          <w:sz w:val="24"/>
          <w:szCs w:val="24"/>
        </w:rPr>
      </w:pPr>
      <w:r w:rsidRPr="00A55DAB">
        <w:rPr>
          <w:sz w:val="24"/>
          <w:szCs w:val="24"/>
        </w:rPr>
        <w:t xml:space="preserve">Экономические реформы 1960-х гг. Новые ориентиры аграрной политики. Косыгинская реформа. Конституция СССР 1977 г. Концепция «развитого социализма». </w:t>
      </w:r>
    </w:p>
    <w:p w:rsidR="003944C4" w:rsidRPr="00A55DAB" w:rsidRDefault="003944C4" w:rsidP="003944C4">
      <w:pPr>
        <w:rPr>
          <w:sz w:val="24"/>
          <w:szCs w:val="24"/>
        </w:rPr>
      </w:pPr>
      <w:r w:rsidRPr="00A55DAB">
        <w:rPr>
          <w:sz w:val="24"/>
          <w:szCs w:val="24"/>
        </w:rPr>
        <w:t xml:space="preserve">Попытки изменения вектора социальной политики. Уровень жизни: достижения и проблемы. Нарастание застойных тенденций в экономике и кризис идеологии. Рост теневой экономики. Ведомственный монополизм. Замедление темпов развития. Исчерпание потенциала экстенсивной индустриальной модели.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w:t>
      </w:r>
    </w:p>
    <w:p w:rsidR="003944C4" w:rsidRPr="00A55DAB" w:rsidRDefault="003944C4" w:rsidP="003944C4">
      <w:pPr>
        <w:rPr>
          <w:sz w:val="24"/>
          <w:szCs w:val="24"/>
        </w:rPr>
      </w:pPr>
      <w:r w:rsidRPr="00A55DAB">
        <w:rPr>
          <w:sz w:val="24"/>
          <w:szCs w:val="24"/>
        </w:rPr>
        <w:t xml:space="preserve">Советские научные и технические приоритеты. МГУ им. М.В. Ломоносова. Академия наук СССР. Новосибирский Академгородок. Замедление  научно-технического прогресса в СССР. Отставание от Запада  в производительности труда. Лунная гонка с США. Успехи в математике. Создание топливно-энергетического комплекса (ТЭК). </w:t>
      </w:r>
    </w:p>
    <w:p w:rsidR="003944C4" w:rsidRPr="00A55DAB" w:rsidRDefault="003944C4" w:rsidP="003944C4">
      <w:pPr>
        <w:rPr>
          <w:sz w:val="24"/>
          <w:szCs w:val="24"/>
        </w:rPr>
      </w:pPr>
      <w:r w:rsidRPr="00A55DAB">
        <w:rPr>
          <w:sz w:val="24"/>
          <w:szCs w:val="24"/>
        </w:rPr>
        <w:t xml:space="preserve">Культурное пространство и повседневная жизнь. 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Трудовые конфликты и проблема поиска эффективной системы производственной мотивации. Отношение  к общественной собственности. «Несуны». Потребительские тенденции в советском обществе. Дефициты и очереди. </w:t>
      </w:r>
    </w:p>
    <w:p w:rsidR="003944C4" w:rsidRPr="00A55DAB" w:rsidRDefault="003944C4" w:rsidP="003944C4">
      <w:pPr>
        <w:rPr>
          <w:sz w:val="24"/>
          <w:szCs w:val="24"/>
        </w:rPr>
      </w:pPr>
      <w:r w:rsidRPr="00A55DAB">
        <w:rPr>
          <w:sz w:val="24"/>
          <w:szCs w:val="24"/>
        </w:rPr>
        <w:t xml:space="preserve">Идейная и духовная жизнь советского общества. 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Первые правозащитные выступления. А.Д. Сахаров и А.И. Солженицын. Религиозные искания. Национальные движения. Борьба с инакомыслием. Судебные процессы. Цензура и самиздат. </w:t>
      </w:r>
    </w:p>
    <w:p w:rsidR="003944C4" w:rsidRPr="00A55DAB" w:rsidRDefault="003944C4" w:rsidP="003944C4">
      <w:pPr>
        <w:rPr>
          <w:sz w:val="24"/>
          <w:szCs w:val="24"/>
        </w:rPr>
      </w:pPr>
      <w:r w:rsidRPr="00A55DAB">
        <w:rPr>
          <w:sz w:val="24"/>
          <w:szCs w:val="24"/>
        </w:rPr>
        <w:t xml:space="preserve">Внешняя политика. Новые вызовы внешнего мира. Между разрядкой  и конфронтацией. Возрастание международной напряженности. Холодная война  и мировые конфликты. Доктрина Брежнева. Пражская весна и снижение международного авторитета СССР. Конфликт с Китаем. Достижение  военно-стратегического паритета с США. Политика разрядки. Сотрудничество  с США в области освоения космоса.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 </w:t>
      </w:r>
    </w:p>
    <w:p w:rsidR="003944C4" w:rsidRPr="00A55DAB" w:rsidRDefault="003944C4" w:rsidP="003944C4">
      <w:pPr>
        <w:rPr>
          <w:sz w:val="24"/>
          <w:szCs w:val="24"/>
        </w:rPr>
      </w:pPr>
      <w:r w:rsidRPr="00A55DAB">
        <w:rPr>
          <w:sz w:val="24"/>
          <w:szCs w:val="24"/>
        </w:rPr>
        <w:t xml:space="preserve">Л.И. Брежнев в оценках современников и историков. </w:t>
      </w:r>
    </w:p>
    <w:p w:rsidR="003944C4" w:rsidRPr="00A55DAB" w:rsidRDefault="003944C4" w:rsidP="003944C4">
      <w:pPr>
        <w:rPr>
          <w:sz w:val="24"/>
          <w:szCs w:val="24"/>
        </w:rPr>
      </w:pPr>
      <w:r w:rsidRPr="00A55DAB">
        <w:rPr>
          <w:sz w:val="24"/>
          <w:szCs w:val="24"/>
        </w:rPr>
        <w:t>Наш край в 1964–1985 гг. (1 час в рамках общего количества часов данной темы).</w:t>
      </w:r>
    </w:p>
    <w:p w:rsidR="003944C4" w:rsidRPr="00A55DAB" w:rsidRDefault="003944C4" w:rsidP="003944C4">
      <w:pPr>
        <w:rPr>
          <w:sz w:val="24"/>
          <w:szCs w:val="24"/>
        </w:rPr>
      </w:pPr>
      <w:r w:rsidRPr="00A55DAB">
        <w:rPr>
          <w:sz w:val="24"/>
          <w:szCs w:val="24"/>
        </w:rPr>
        <w:t>Политика перестройки. Распад СССР (1985–1991).</w:t>
      </w:r>
    </w:p>
    <w:p w:rsidR="003944C4" w:rsidRPr="00A55DAB" w:rsidRDefault="003944C4" w:rsidP="003944C4">
      <w:pPr>
        <w:rPr>
          <w:sz w:val="24"/>
          <w:szCs w:val="24"/>
        </w:rPr>
      </w:pPr>
      <w:r w:rsidRPr="00A55DAB">
        <w:rPr>
          <w:sz w:val="24"/>
          <w:szCs w:val="24"/>
        </w:rPr>
        <w:t xml:space="preserve">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w:t>
      </w:r>
    </w:p>
    <w:p w:rsidR="003944C4" w:rsidRPr="00A55DAB" w:rsidRDefault="003944C4" w:rsidP="003944C4">
      <w:pPr>
        <w:rPr>
          <w:sz w:val="24"/>
          <w:szCs w:val="24"/>
        </w:rPr>
      </w:pPr>
      <w:r w:rsidRPr="00A55DAB">
        <w:rPr>
          <w:sz w:val="24"/>
          <w:szCs w:val="24"/>
        </w:rPr>
        <w:t xml:space="preserve">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Появление коммерческих банков. Принятие закона о приватизации государственных предприятий. </w:t>
      </w:r>
    </w:p>
    <w:p w:rsidR="003944C4" w:rsidRPr="00A55DAB" w:rsidRDefault="003944C4" w:rsidP="003944C4">
      <w:pPr>
        <w:rPr>
          <w:sz w:val="24"/>
          <w:szCs w:val="24"/>
        </w:rPr>
      </w:pPr>
      <w:r w:rsidRPr="00A55DAB">
        <w:rPr>
          <w:sz w:val="24"/>
          <w:szCs w:val="24"/>
        </w:rPr>
        <w:t xml:space="preserve">Гласность и плюрализм. Политизация жизни и подъем гражданской активности населения. Массовые митинги, собрания. Либерализация цензуры. Общественные настроения и дискуссии в обществе. Отказ от догматизма  в идеологии. Концепция «социализма с человеческим лицом». Вторая волна десталинизации. История страны как фактор политической жизни. Отношение  к войне в Афганистане. Неформальные политические объединения. </w:t>
      </w:r>
    </w:p>
    <w:p w:rsidR="003944C4" w:rsidRPr="00A55DAB" w:rsidRDefault="003944C4" w:rsidP="003944C4">
      <w:pPr>
        <w:rPr>
          <w:sz w:val="24"/>
          <w:szCs w:val="24"/>
        </w:rPr>
      </w:pPr>
      <w:r w:rsidRPr="00A55DAB">
        <w:rPr>
          <w:sz w:val="24"/>
          <w:szCs w:val="24"/>
        </w:rPr>
        <w:t xml:space="preserve">«Новое мышление» М.С. Горбачева. Отказ от идеологической конфронтации двух систем и провозглашение руководством СССР приоритета общечеловеческих ценностей над классовым подходом.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Отношение к М.С. Горбачеву  и его внешнеполитическим инициативам внутри СССР и в мире. </w:t>
      </w:r>
    </w:p>
    <w:p w:rsidR="003944C4" w:rsidRPr="00A55DAB" w:rsidRDefault="003944C4" w:rsidP="003944C4">
      <w:pPr>
        <w:rPr>
          <w:sz w:val="24"/>
          <w:szCs w:val="24"/>
        </w:rPr>
      </w:pPr>
      <w:r w:rsidRPr="00A55DAB">
        <w:rPr>
          <w:sz w:val="24"/>
          <w:szCs w:val="24"/>
        </w:rPr>
        <w:t>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Первый съезд народных депутатов СССР и его значение. Образование оппозиционной Межрегиональной депутатской группы. Демократы первой волны, их лидеры и программы.</w:t>
      </w:r>
    </w:p>
    <w:p w:rsidR="003944C4" w:rsidRPr="00A55DAB" w:rsidRDefault="003944C4" w:rsidP="003944C4">
      <w:pPr>
        <w:rPr>
          <w:sz w:val="24"/>
          <w:szCs w:val="24"/>
        </w:rPr>
      </w:pPr>
      <w:r w:rsidRPr="00A55DAB">
        <w:rPr>
          <w:sz w:val="24"/>
          <w:szCs w:val="24"/>
        </w:rPr>
        <w:t xml:space="preserve">Подъем национальных движений, нагнетание националистических  и сепаратистских настроений. Проблема Нагорного Карабаха и попытки ее решения руководством СССР. Обострение межнационального противостояния: Закавказье, Прибалтика, Украина, Молдавия. Позиция республиканских лидеров  и национальных элит. </w:t>
      </w:r>
    </w:p>
    <w:p w:rsidR="003944C4" w:rsidRPr="00A55DAB" w:rsidRDefault="003944C4" w:rsidP="003944C4">
      <w:pPr>
        <w:rPr>
          <w:sz w:val="24"/>
          <w:szCs w:val="24"/>
        </w:rPr>
      </w:pPr>
      <w:r w:rsidRPr="00A55DAB">
        <w:rPr>
          <w:sz w:val="24"/>
          <w:szCs w:val="24"/>
        </w:rPr>
        <w:t xml:space="preserve">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Учреждение в РСФСР Конституционного суда и складывание системы разделения властей. Дестабилизирующая роль «войны законов» (союзного  и республиканского законодательства). Углубление политического кризиса. </w:t>
      </w:r>
    </w:p>
    <w:p w:rsidR="003944C4" w:rsidRPr="00A55DAB" w:rsidRDefault="003944C4" w:rsidP="003944C4">
      <w:pPr>
        <w:rPr>
          <w:sz w:val="24"/>
          <w:szCs w:val="24"/>
        </w:rPr>
      </w:pPr>
      <w:r w:rsidRPr="00A55DAB">
        <w:rPr>
          <w:sz w:val="24"/>
          <w:szCs w:val="24"/>
        </w:rPr>
        <w:t xml:space="preserve">Усиление центробежных тенденций и угрозы распада СССР. Провозглашение независимости Литвой, Эстонией и Латвией. Ситуация на Северном Кавказе. Декларация о государственном суверенитете РСФСР. Дискуссии о путях обновления Союза ССР. План автономизации – предоставления автономиям статуса союзных республик. Ново-Огаревский процесс и попытки подписания нового Союзного договора. Парад суверенитетов. Референдум о сохранении СССР  и введении поста Президента РСФСР. </w:t>
      </w:r>
    </w:p>
    <w:p w:rsidR="003944C4" w:rsidRPr="00A55DAB" w:rsidRDefault="003944C4" w:rsidP="003944C4">
      <w:pPr>
        <w:rPr>
          <w:sz w:val="24"/>
          <w:szCs w:val="24"/>
        </w:rPr>
      </w:pPr>
      <w:r w:rsidRPr="00A55DAB">
        <w:rPr>
          <w:sz w:val="24"/>
          <w:szCs w:val="24"/>
        </w:rPr>
        <w:t>Превращение экономического кризиса в стране в ведущий политический фактор. Нарастание разбалансированности в экономике. Государственный  и коммерческий секторы. Конверсия оборонных предприятий.</w:t>
      </w:r>
    </w:p>
    <w:p w:rsidR="003944C4" w:rsidRPr="00A55DAB" w:rsidRDefault="003944C4" w:rsidP="003944C4">
      <w:pPr>
        <w:rPr>
          <w:sz w:val="24"/>
          <w:szCs w:val="24"/>
        </w:rPr>
      </w:pPr>
      <w:r w:rsidRPr="00A55DAB">
        <w:rPr>
          <w:sz w:val="24"/>
          <w:szCs w:val="24"/>
        </w:rPr>
        <w:t xml:space="preserve">Введение карточной системы снабжения. Реалии 1991 г.: конфискационная денежная реформа, трехкратное повышение государственных цен, пустые полки магазинов и усталость населения от усугубляющихся проблем на потребительском рынке. </w:t>
      </w:r>
    </w:p>
    <w:p w:rsidR="003944C4" w:rsidRPr="00A55DAB" w:rsidRDefault="003944C4" w:rsidP="003944C4">
      <w:pPr>
        <w:rPr>
          <w:sz w:val="24"/>
          <w:szCs w:val="24"/>
        </w:rPr>
      </w:pPr>
      <w:r w:rsidRPr="00A55DAB">
        <w:rPr>
          <w:sz w:val="24"/>
          <w:szCs w:val="24"/>
        </w:rPr>
        <w:t xml:space="preserve">Принятие принципиального решения об отказе от планово-директивной экономики и о переходе к рынку.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 </w:t>
      </w:r>
    </w:p>
    <w:p w:rsidR="003944C4" w:rsidRPr="00A55DAB" w:rsidRDefault="003944C4" w:rsidP="003944C4">
      <w:pPr>
        <w:rPr>
          <w:sz w:val="24"/>
          <w:szCs w:val="24"/>
        </w:rPr>
      </w:pPr>
      <w:r w:rsidRPr="00A55DAB">
        <w:rPr>
          <w:sz w:val="24"/>
          <w:szCs w:val="24"/>
        </w:rPr>
        <w:t>Попытка государственного переворота в августе 1991 г. Планы ГКЧП  и защитники Белого дома. Победа Б.Н. Ельцина. Ослабление союзной власти. Распад структур КПСС. Ликвидация союзного правительства и центральных органов управления. Референдум о независимости Украины.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Решение проблемы советского ядерного оружия. Россия  как преемник СССР на международной арене.</w:t>
      </w:r>
    </w:p>
    <w:p w:rsidR="003944C4" w:rsidRPr="00A55DAB" w:rsidRDefault="003944C4" w:rsidP="003944C4">
      <w:pPr>
        <w:rPr>
          <w:sz w:val="24"/>
          <w:szCs w:val="24"/>
        </w:rPr>
      </w:pPr>
      <w:r w:rsidRPr="00A55DAB">
        <w:rPr>
          <w:sz w:val="24"/>
          <w:szCs w:val="24"/>
        </w:rPr>
        <w:t xml:space="preserve">Наш край в 1985–1991 гг. </w:t>
      </w:r>
    </w:p>
    <w:p w:rsidR="003944C4" w:rsidRPr="00A55DAB" w:rsidRDefault="003944C4" w:rsidP="003944C4">
      <w:pPr>
        <w:rPr>
          <w:sz w:val="24"/>
          <w:szCs w:val="24"/>
        </w:rPr>
      </w:pPr>
      <w:r w:rsidRPr="00A55DAB">
        <w:rPr>
          <w:sz w:val="24"/>
          <w:szCs w:val="24"/>
        </w:rPr>
        <w:t>Обобщение.</w:t>
      </w:r>
    </w:p>
    <w:p w:rsidR="003944C4" w:rsidRPr="00A55DAB" w:rsidRDefault="003944C4" w:rsidP="003944C4">
      <w:pPr>
        <w:rPr>
          <w:sz w:val="24"/>
          <w:szCs w:val="24"/>
        </w:rPr>
      </w:pPr>
      <w:r w:rsidRPr="00A55DAB">
        <w:rPr>
          <w:sz w:val="24"/>
          <w:szCs w:val="24"/>
        </w:rPr>
        <w:t xml:space="preserve">Российская Федерация в 1992–2023 гг. </w:t>
      </w:r>
    </w:p>
    <w:p w:rsidR="003944C4" w:rsidRPr="00A55DAB" w:rsidRDefault="003944C4" w:rsidP="003944C4">
      <w:pPr>
        <w:rPr>
          <w:sz w:val="24"/>
          <w:szCs w:val="24"/>
        </w:rPr>
      </w:pPr>
      <w:r w:rsidRPr="00A55DAB">
        <w:rPr>
          <w:sz w:val="24"/>
          <w:szCs w:val="24"/>
        </w:rPr>
        <w:t>Становление новой России (1992–1999 гг.).</w:t>
      </w:r>
    </w:p>
    <w:p w:rsidR="003944C4" w:rsidRPr="00A55DAB" w:rsidRDefault="003944C4" w:rsidP="003944C4">
      <w:pPr>
        <w:rPr>
          <w:sz w:val="24"/>
          <w:szCs w:val="24"/>
        </w:rPr>
      </w:pPr>
      <w:r w:rsidRPr="00A55DAB">
        <w:rPr>
          <w:sz w:val="24"/>
          <w:szCs w:val="24"/>
        </w:rPr>
        <w:t xml:space="preserve">Б.Н. Ельцин и его окружение. Общественная поддержка курса реформ. Взаимодействие ветвей власти на первом этапе преобразований. Предоставление Б.Н. Ельцину дополнительных полномочий для успешного проведения реформ. Правительство реформаторов во главе с Е.Т. Гайдаром. Начало радикальных экономических преобразований. Либерализация цен. «Шоковая терапия». Ваучерная приватизация. Долларизация экономики.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 Особенности осуществления реформ в регионах России. </w:t>
      </w:r>
    </w:p>
    <w:p w:rsidR="003944C4" w:rsidRPr="00A55DAB" w:rsidRDefault="003944C4" w:rsidP="003944C4">
      <w:pPr>
        <w:rPr>
          <w:sz w:val="24"/>
          <w:szCs w:val="24"/>
        </w:rPr>
      </w:pPr>
      <w:r w:rsidRPr="00A55DAB">
        <w:rPr>
          <w:sz w:val="24"/>
          <w:szCs w:val="24"/>
        </w:rPr>
        <w:t xml:space="preserve">Нарастание политико-конституционного кризиса в условиях ухудшения экономической ситуации. Указ Президента Российской Федерации Б.Н. Ельцина  от 21 сентября 1993 г. № 1400 и его оценка Конституционным судом. Возможность мирного выхода из политического кризиса. Трагические события осени 1993 г.  в Москве. </w:t>
      </w:r>
    </w:p>
    <w:p w:rsidR="003944C4" w:rsidRPr="00A55DAB" w:rsidRDefault="003944C4" w:rsidP="003944C4">
      <w:pPr>
        <w:rPr>
          <w:sz w:val="24"/>
          <w:szCs w:val="24"/>
        </w:rPr>
      </w:pPr>
      <w:r w:rsidRPr="00A55DAB">
        <w:rPr>
          <w:sz w:val="24"/>
          <w:szCs w:val="24"/>
        </w:rPr>
        <w:t xml:space="preserve">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Полномочия Президента Российской Федерации как главы государства и гаранта Конституции. Становление российского парламентаризма. Разделение властей. Проблемы построения федеративного государства. Утверждение государственной символики. Итоги радикальных преобразований 1992–1993 гг. </w:t>
      </w:r>
    </w:p>
    <w:p w:rsidR="003944C4" w:rsidRPr="00A55DAB" w:rsidRDefault="003944C4" w:rsidP="003944C4">
      <w:pPr>
        <w:rPr>
          <w:sz w:val="24"/>
          <w:szCs w:val="24"/>
        </w:rPr>
      </w:pPr>
      <w:r w:rsidRPr="00A55DAB">
        <w:rPr>
          <w:sz w:val="24"/>
          <w:szCs w:val="24"/>
        </w:rPr>
        <w:t xml:space="preserve">Обострение межнациональных и межконфессиональных отношений  в 1990-е гг. Подписание Федеративного договора (1992 г.) и отдельных соглашений центра с республиками. Договор с Республикой Татарстан как способ восстановления федеративных отношений с республикой и территориальной целостности страны. Взаимоотношения центра и субъектов Российской Федерации. Опасность исламского фундаментализма. Военно-политический кризис в Чеченской Республике. </w:t>
      </w:r>
    </w:p>
    <w:p w:rsidR="003944C4" w:rsidRPr="00A55DAB" w:rsidRDefault="003944C4" w:rsidP="003944C4">
      <w:pPr>
        <w:rPr>
          <w:sz w:val="24"/>
          <w:szCs w:val="24"/>
        </w:rPr>
      </w:pPr>
      <w:r w:rsidRPr="00A55DAB">
        <w:rPr>
          <w:sz w:val="24"/>
          <w:szCs w:val="24"/>
        </w:rPr>
        <w:t xml:space="preserve">Корректировка курса реформ и попытки стабилизации экономики. Роль иностранных займов. Проблема сбора налогов и стимулирования инвестиций. </w:t>
      </w:r>
    </w:p>
    <w:p w:rsidR="003944C4" w:rsidRPr="00A55DAB" w:rsidRDefault="003944C4" w:rsidP="003944C4">
      <w:pPr>
        <w:rPr>
          <w:sz w:val="24"/>
          <w:szCs w:val="24"/>
        </w:rPr>
      </w:pPr>
      <w:r w:rsidRPr="00A55DAB">
        <w:rPr>
          <w:sz w:val="24"/>
          <w:szCs w:val="24"/>
        </w:rPr>
        <w:t xml:space="preserve">Тенденции деиндустриализации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и залоговые аукционы. Вывод денежных активов из страны. Дефолт 1998 года  и его последствия. </w:t>
      </w:r>
    </w:p>
    <w:p w:rsidR="003944C4" w:rsidRPr="00A55DAB" w:rsidRDefault="003944C4" w:rsidP="003944C4">
      <w:pPr>
        <w:rPr>
          <w:sz w:val="24"/>
          <w:szCs w:val="24"/>
        </w:rPr>
      </w:pPr>
      <w:r w:rsidRPr="00A55DAB">
        <w:rPr>
          <w:sz w:val="24"/>
          <w:szCs w:val="24"/>
        </w:rPr>
        <w:t xml:space="preserve">Повседневная жизнь россиян в условиях реформ. Общественные настроения  в зеркале социологических исследований. Представления о либерализме  и демократии. Проблемы формирования гражданского общества.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«Новые русские» и их образ жизни. Решение проблем социально незащищенных слоев. </w:t>
      </w:r>
    </w:p>
    <w:p w:rsidR="003944C4" w:rsidRPr="00A55DAB" w:rsidRDefault="003944C4" w:rsidP="003944C4">
      <w:pPr>
        <w:rPr>
          <w:sz w:val="24"/>
          <w:szCs w:val="24"/>
        </w:rPr>
      </w:pPr>
      <w:r w:rsidRPr="00A55DAB">
        <w:rPr>
          <w:sz w:val="24"/>
          <w:szCs w:val="24"/>
        </w:rPr>
        <w:t xml:space="preserve">Проблемы русскоязычного населения в бывших республиках СССР. </w:t>
      </w:r>
    </w:p>
    <w:p w:rsidR="003944C4" w:rsidRPr="00A55DAB" w:rsidRDefault="003944C4" w:rsidP="003944C4">
      <w:pPr>
        <w:rPr>
          <w:sz w:val="24"/>
          <w:szCs w:val="24"/>
        </w:rPr>
      </w:pPr>
      <w:r w:rsidRPr="00A55DAB">
        <w:rPr>
          <w:sz w:val="24"/>
          <w:szCs w:val="24"/>
        </w:rPr>
        <w:t xml:space="preserve">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Подписание Договора СНВ-2  (1993 г.). Вступление России в «Большую семерку». Россия на постсоветском пространстве. СНГ и союз с Белоруссией. Военно-политическое сотрудничество  в рамках СНГ. Восточный вектор российской внешней политики в 1990-е гг. </w:t>
      </w:r>
    </w:p>
    <w:p w:rsidR="003944C4" w:rsidRPr="00A55DAB" w:rsidRDefault="003944C4" w:rsidP="003944C4">
      <w:pPr>
        <w:rPr>
          <w:sz w:val="24"/>
          <w:szCs w:val="24"/>
        </w:rPr>
      </w:pPr>
      <w:r w:rsidRPr="00A55DAB">
        <w:rPr>
          <w:sz w:val="24"/>
          <w:szCs w:val="24"/>
        </w:rPr>
        <w:t>Российская многопартийность и строительство гражданского общества. Основные политические партии и движения 1990</w:t>
      </w:r>
      <w:r w:rsidRPr="00A55DAB">
        <w:rPr>
          <w:sz w:val="24"/>
          <w:szCs w:val="24"/>
        </w:rPr>
        <w:noBreakHyphen/>
        <w:t xml:space="preserve">х гг., их лидеры и платформы. Кризис центральной власти. Президентские выборы 1996 г. Правительства В.С. Черномырдина и Е.М. Примакова. Обострение ситуации на Северном Кавказе. Вторжение террористических группировок в Дагестан. Выборы в Государственную Думу Россйской Федерации 1999 года. Добровольная отставка Б.Н. Ельцина. </w:t>
      </w:r>
    </w:p>
    <w:p w:rsidR="003944C4" w:rsidRPr="00A55DAB" w:rsidRDefault="003944C4" w:rsidP="003944C4">
      <w:pPr>
        <w:rPr>
          <w:sz w:val="24"/>
          <w:szCs w:val="24"/>
        </w:rPr>
      </w:pPr>
      <w:r w:rsidRPr="00A55DAB">
        <w:rPr>
          <w:sz w:val="24"/>
          <w:szCs w:val="24"/>
        </w:rPr>
        <w:t xml:space="preserve">Наш край в 1992–1999 гг. </w:t>
      </w:r>
    </w:p>
    <w:p w:rsidR="003944C4" w:rsidRPr="00A55DAB" w:rsidRDefault="003944C4" w:rsidP="003944C4">
      <w:pPr>
        <w:rPr>
          <w:sz w:val="24"/>
          <w:szCs w:val="24"/>
        </w:rPr>
      </w:pPr>
      <w:r w:rsidRPr="00A55DAB">
        <w:rPr>
          <w:sz w:val="24"/>
          <w:szCs w:val="24"/>
        </w:rPr>
        <w:t>Россия в ХХI в.: вызовы времени и задачи модернизации.</w:t>
      </w:r>
    </w:p>
    <w:p w:rsidR="003944C4" w:rsidRPr="00A55DAB" w:rsidRDefault="003944C4" w:rsidP="003944C4">
      <w:pPr>
        <w:rPr>
          <w:sz w:val="24"/>
          <w:szCs w:val="24"/>
        </w:rPr>
      </w:pPr>
      <w:r w:rsidRPr="00A55DAB">
        <w:rPr>
          <w:sz w:val="24"/>
          <w:szCs w:val="24"/>
        </w:rPr>
        <w:t xml:space="preserve">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Государственная Дума. Многопартийность. Политические партии  и электорат.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 Экономическое развитие  в 2000-е гг. Финансовое положение. Рыночная экономика и монополии. 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г.) и продолжение (2018 г.) реализации приоритетных национальных проектов. </w:t>
      </w:r>
    </w:p>
    <w:p w:rsidR="003944C4" w:rsidRPr="00A55DAB" w:rsidRDefault="003944C4" w:rsidP="003944C4">
      <w:pPr>
        <w:rPr>
          <w:sz w:val="24"/>
          <w:szCs w:val="24"/>
        </w:rPr>
      </w:pPr>
      <w:r w:rsidRPr="00A55DAB">
        <w:rPr>
          <w:sz w:val="24"/>
          <w:szCs w:val="24"/>
        </w:rPr>
        <w:t xml:space="preserve">Президент Д.А. Медведев, премьер-министр В.В. Путин. Основные направления внешней и внутренней политики. Проблема стабильности  и преемственности власти. </w:t>
      </w:r>
    </w:p>
    <w:p w:rsidR="003944C4" w:rsidRPr="00A55DAB" w:rsidRDefault="003944C4" w:rsidP="003944C4">
      <w:pPr>
        <w:rPr>
          <w:sz w:val="24"/>
          <w:szCs w:val="24"/>
        </w:rPr>
      </w:pPr>
      <w:r w:rsidRPr="00A55DAB">
        <w:rPr>
          <w:sz w:val="24"/>
          <w:szCs w:val="24"/>
        </w:rPr>
        <w:t xml:space="preserve">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другие). Начало конституционной реформы (2020 г.). </w:t>
      </w:r>
    </w:p>
    <w:p w:rsidR="003944C4" w:rsidRPr="00A55DAB" w:rsidRDefault="003944C4" w:rsidP="003944C4">
      <w:pPr>
        <w:rPr>
          <w:sz w:val="24"/>
          <w:szCs w:val="24"/>
        </w:rPr>
      </w:pPr>
      <w:r w:rsidRPr="00A55DAB">
        <w:rPr>
          <w:sz w:val="24"/>
          <w:szCs w:val="24"/>
        </w:rPr>
        <w:t xml:space="preserve">Человек и общество в конце XX – начале XXI в. 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w:t>
      </w:r>
    </w:p>
    <w:p w:rsidR="003944C4" w:rsidRPr="00A55DAB" w:rsidRDefault="003944C4" w:rsidP="003944C4">
      <w:pPr>
        <w:rPr>
          <w:sz w:val="24"/>
          <w:szCs w:val="24"/>
        </w:rPr>
      </w:pPr>
      <w:r w:rsidRPr="00A55DAB">
        <w:rPr>
          <w:sz w:val="24"/>
          <w:szCs w:val="24"/>
        </w:rPr>
        <w:t xml:space="preserve">Демографическая статистика.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ее результаты.  XXII Олимпийские и XI Паралимпийские зимние игры в Сочи (2014 г.),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  (2018 г.). </w:t>
      </w:r>
    </w:p>
    <w:p w:rsidR="003944C4" w:rsidRPr="00A55DAB" w:rsidRDefault="003944C4" w:rsidP="003944C4">
      <w:pPr>
        <w:rPr>
          <w:sz w:val="24"/>
          <w:szCs w:val="24"/>
        </w:rPr>
      </w:pPr>
      <w:r w:rsidRPr="00A55DAB">
        <w:rPr>
          <w:sz w:val="24"/>
          <w:szCs w:val="24"/>
        </w:rPr>
        <w:t xml:space="preserve">Повседневная жизнь. Социальная дифференциация. Качество, уровень жизни и размеры доходов разных слоев населения. Общественные представления  и ожидания в зеркале социологии. Постановка государством вопроса о социальной ответственности бизнеса. </w:t>
      </w:r>
    </w:p>
    <w:p w:rsidR="003944C4" w:rsidRPr="00A55DAB" w:rsidRDefault="003944C4" w:rsidP="003944C4">
      <w:pPr>
        <w:rPr>
          <w:sz w:val="24"/>
          <w:szCs w:val="24"/>
        </w:rPr>
      </w:pPr>
      <w:r w:rsidRPr="00A55DAB">
        <w:rPr>
          <w:sz w:val="24"/>
          <w:szCs w:val="24"/>
        </w:rPr>
        <w:t xml:space="preserve">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 г.). </w:t>
      </w:r>
    </w:p>
    <w:p w:rsidR="003944C4" w:rsidRPr="00A55DAB" w:rsidRDefault="003944C4" w:rsidP="003944C4">
      <w:pPr>
        <w:rPr>
          <w:sz w:val="24"/>
          <w:szCs w:val="24"/>
        </w:rPr>
      </w:pPr>
      <w:r w:rsidRPr="00A55DAB">
        <w:rPr>
          <w:sz w:val="24"/>
          <w:szCs w:val="24"/>
        </w:rPr>
        <w:t xml:space="preserve">Внешняя политика в конце XX – начале XXI вв. </w:t>
      </w:r>
    </w:p>
    <w:p w:rsidR="003944C4" w:rsidRPr="00A55DAB" w:rsidRDefault="003944C4" w:rsidP="003944C4">
      <w:pPr>
        <w:rPr>
          <w:sz w:val="24"/>
          <w:szCs w:val="24"/>
        </w:rPr>
      </w:pPr>
      <w:r w:rsidRPr="00A55DAB">
        <w:rPr>
          <w:sz w:val="24"/>
          <w:szCs w:val="24"/>
        </w:rPr>
        <w:t xml:space="preserve">Утверждение новой Концепции внешней политики Российской Федерации (2000 г.)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 </w:t>
      </w:r>
    </w:p>
    <w:p w:rsidR="003944C4" w:rsidRPr="00A55DAB" w:rsidRDefault="003944C4" w:rsidP="003944C4">
      <w:pPr>
        <w:rPr>
          <w:sz w:val="24"/>
          <w:szCs w:val="24"/>
        </w:rPr>
      </w:pPr>
      <w:r w:rsidRPr="00A55DAB">
        <w:rPr>
          <w:sz w:val="24"/>
          <w:szCs w:val="24"/>
        </w:rPr>
        <w:t xml:space="preserve">Центробежные и партнерские тенденции в СНГ. Союзное государство России и Беларуси. Россия в СНГ и в Евразийском экономическом сообществе (ЕврАзЭС). Формирование Единого экономического пространства (ЕЭП) и Евразийского экономического союза (ЕАЭС). Газовые споры с Украиной. Миротворческие миссии России. Приднестровье. Россия в условиях нападения Грузии на Южную Осетию  в 2008 г. (операция по принуждению Грузии к миру). </w:t>
      </w:r>
    </w:p>
    <w:p w:rsidR="003944C4" w:rsidRPr="00A55DAB" w:rsidRDefault="003944C4" w:rsidP="003944C4">
      <w:pPr>
        <w:rPr>
          <w:sz w:val="24"/>
          <w:szCs w:val="24"/>
        </w:rPr>
      </w:pPr>
      <w:r w:rsidRPr="00A55DAB">
        <w:rPr>
          <w:sz w:val="24"/>
          <w:szCs w:val="24"/>
        </w:rPr>
        <w:t xml:space="preserve">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 </w:t>
      </w:r>
    </w:p>
    <w:p w:rsidR="003944C4" w:rsidRPr="00A55DAB" w:rsidRDefault="003944C4" w:rsidP="003944C4">
      <w:pPr>
        <w:rPr>
          <w:sz w:val="24"/>
          <w:szCs w:val="24"/>
        </w:rPr>
      </w:pPr>
      <w:r w:rsidRPr="00A55DAB">
        <w:rPr>
          <w:sz w:val="24"/>
          <w:szCs w:val="24"/>
        </w:rPr>
        <w:t xml:space="preserve">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Введение США  и их союзниками политических и экономических санкций против России  и их последствия. Специальная военная операция на Украине. </w:t>
      </w:r>
    </w:p>
    <w:p w:rsidR="003944C4" w:rsidRPr="00A55DAB" w:rsidRDefault="003944C4" w:rsidP="003944C4">
      <w:pPr>
        <w:rPr>
          <w:sz w:val="24"/>
          <w:szCs w:val="24"/>
        </w:rPr>
      </w:pPr>
      <w:r w:rsidRPr="00A55DAB">
        <w:rPr>
          <w:sz w:val="24"/>
          <w:szCs w:val="24"/>
        </w:rPr>
        <w:t xml:space="preserve">Россия в борьбе с пандемией коронавирусной инфекции, оказание помощи зарубежным странам. Мир и процессы глобализации в новых условиях. Международный нефтяной кризис 2020 г. и его последствия. </w:t>
      </w:r>
    </w:p>
    <w:p w:rsidR="003944C4" w:rsidRPr="00A55DAB" w:rsidRDefault="003944C4" w:rsidP="003944C4">
      <w:pPr>
        <w:rPr>
          <w:sz w:val="24"/>
          <w:szCs w:val="24"/>
        </w:rPr>
      </w:pPr>
      <w:r w:rsidRPr="00A55DAB">
        <w:rPr>
          <w:sz w:val="24"/>
          <w:szCs w:val="24"/>
        </w:rPr>
        <w:t xml:space="preserve">Религия, наука и культура России в конце XX – начале XXI вв. </w:t>
      </w:r>
    </w:p>
    <w:p w:rsidR="003944C4" w:rsidRPr="00A55DAB" w:rsidRDefault="003944C4" w:rsidP="003944C4">
      <w:pPr>
        <w:rPr>
          <w:sz w:val="24"/>
          <w:szCs w:val="24"/>
        </w:rPr>
      </w:pPr>
      <w:r w:rsidRPr="00A55DAB">
        <w:rPr>
          <w:sz w:val="24"/>
          <w:szCs w:val="24"/>
        </w:rPr>
        <w:t xml:space="preserve">Повышение общественной роли СМИ и Интернета. Коммерциализация культуры. Ведущие тенденции в развитии образования и науки. Реформа Академии наук. Модернизация образовательной системы. Основные достижения российских ученых и недостаточная востребованность результатов их научной деятельности. </w:t>
      </w:r>
    </w:p>
    <w:p w:rsidR="003944C4" w:rsidRPr="00A55DAB" w:rsidRDefault="003944C4" w:rsidP="003944C4">
      <w:pPr>
        <w:rPr>
          <w:sz w:val="24"/>
          <w:szCs w:val="24"/>
        </w:rPr>
      </w:pPr>
      <w:r w:rsidRPr="00A55DAB">
        <w:rPr>
          <w:sz w:val="24"/>
          <w:szCs w:val="24"/>
        </w:rPr>
        <w:t xml:space="preserve">Религиозные конфессии и повышение их роли в жизни страны. Предоставление Церкви налоговых льгот. Передача государством зданий  и предметов культа для религиозных нужд. </w:t>
      </w:r>
    </w:p>
    <w:p w:rsidR="003944C4" w:rsidRPr="00A55DAB" w:rsidRDefault="003944C4" w:rsidP="003944C4">
      <w:pPr>
        <w:rPr>
          <w:sz w:val="24"/>
          <w:szCs w:val="24"/>
        </w:rPr>
      </w:pPr>
      <w:r w:rsidRPr="00A55DAB">
        <w:rPr>
          <w:sz w:val="24"/>
          <w:szCs w:val="24"/>
        </w:rPr>
        <w:t xml:space="preserve">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 </w:t>
      </w:r>
    </w:p>
    <w:p w:rsidR="003944C4" w:rsidRPr="00A55DAB" w:rsidRDefault="003944C4" w:rsidP="003944C4">
      <w:pPr>
        <w:rPr>
          <w:sz w:val="24"/>
          <w:szCs w:val="24"/>
        </w:rPr>
      </w:pPr>
      <w:r w:rsidRPr="00A55DAB">
        <w:rPr>
          <w:sz w:val="24"/>
          <w:szCs w:val="24"/>
        </w:rPr>
        <w:t>Наш край в 2000 – начале 2020-х гг. (2 ч в рамках общего количества часов данной темы).</w:t>
      </w:r>
    </w:p>
    <w:p w:rsidR="003944C4" w:rsidRPr="00A55DAB" w:rsidRDefault="003944C4" w:rsidP="003944C4">
      <w:pPr>
        <w:rPr>
          <w:sz w:val="24"/>
          <w:szCs w:val="24"/>
        </w:rPr>
      </w:pPr>
      <w:r w:rsidRPr="00A55DAB">
        <w:rPr>
          <w:sz w:val="24"/>
          <w:szCs w:val="24"/>
        </w:rPr>
        <w:t>Обобщающее повторение по курсу «История России с древнейших времен до 1914 г.».</w:t>
      </w:r>
    </w:p>
    <w:p w:rsidR="003944C4" w:rsidRPr="00A55DAB" w:rsidRDefault="003944C4" w:rsidP="003944C4">
      <w:pPr>
        <w:rPr>
          <w:sz w:val="24"/>
          <w:szCs w:val="24"/>
        </w:rPr>
      </w:pPr>
      <w:r w:rsidRPr="00A55DAB">
        <w:rPr>
          <w:sz w:val="24"/>
          <w:szCs w:val="24"/>
        </w:rPr>
        <w:t xml:space="preserve">Обобщающее повторение данного учебного курса предназначено  для систематизации, обобщения и углубления знаний обучающихся по истории России и истории зарубежных стран с древнейших времен до 1914 г., а также  формирования и развитие у обучающихся умений, представленных в ФГОС СОО. Высокая степень овладения предметными знаниями и умениями позволит выпускникам успешно пройти государственную итоговую аттестацию. </w:t>
      </w:r>
    </w:p>
    <w:p w:rsidR="003944C4" w:rsidRPr="00A55DAB" w:rsidRDefault="003944C4" w:rsidP="003944C4">
      <w:pPr>
        <w:rPr>
          <w:sz w:val="24"/>
          <w:szCs w:val="24"/>
        </w:rPr>
      </w:pPr>
      <w:r w:rsidRPr="00A55DAB">
        <w:rPr>
          <w:sz w:val="24"/>
          <w:szCs w:val="24"/>
        </w:rPr>
        <w:t>Обобщающее повторение в 11 классе предполагает более высокий уровень теоретических рассуждений и обобщений по сравнению с изучением учебного материала по истории России и всеобщей истории на уровне основного общего образования, что означает совершенствование методики преподавания предмета  в направлении применения педагогических технологий, нацеленных на повышение эффективности обучения обучающихся, использование многофакторного подхода  к истории России и всеобщей истории, рассмотрение на уроках дискуссионных вопросов, использование элементов историографии на уроках и другое Преподавание всеобщей истории в рамках обобщающего повторения в 11 классе осуществляется в контексте истории России, что означает, что в ходе преподавания истории России устанавливаются хронологические и пространственные связи между событиями истории России и истории зарубежных стран, проводятся исторические аналогии между событиями, явлениями, процессами истории России и всеобщей истории, их причинами и последствиями, выявляется общее и особенное  в историческом развитии России и зарубежных стран, определяются причины различий.</w:t>
      </w: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Федеральной рабочей программой рекомендовано следующее распределение учебного времени для повторения учебного курса «История России с древнейших времен до 1914 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3"/>
        <w:gridCol w:w="4418"/>
      </w:tblGrid>
      <w:tr w:rsidR="003944C4" w:rsidRPr="00A55DAB" w:rsidTr="007F2E84">
        <w:tc>
          <w:tcPr>
            <w:tcW w:w="5778" w:type="dxa"/>
            <w:shd w:val="clear" w:color="auto" w:fill="auto"/>
          </w:tcPr>
          <w:p w:rsidR="003944C4" w:rsidRPr="00A55DAB" w:rsidRDefault="003944C4" w:rsidP="007F2E84">
            <w:pPr>
              <w:rPr>
                <w:sz w:val="24"/>
                <w:szCs w:val="24"/>
              </w:rPr>
            </w:pPr>
            <w:r w:rsidRPr="00A55DAB">
              <w:rPr>
                <w:sz w:val="24"/>
                <w:szCs w:val="24"/>
              </w:rPr>
              <w:t>Разделы</w:t>
            </w:r>
          </w:p>
        </w:tc>
        <w:tc>
          <w:tcPr>
            <w:tcW w:w="4644" w:type="dxa"/>
            <w:shd w:val="clear" w:color="auto" w:fill="auto"/>
          </w:tcPr>
          <w:p w:rsidR="003944C4" w:rsidRPr="00A55DAB" w:rsidRDefault="003944C4" w:rsidP="007F2E84">
            <w:pPr>
              <w:rPr>
                <w:sz w:val="24"/>
                <w:szCs w:val="24"/>
              </w:rPr>
            </w:pPr>
            <w:r w:rsidRPr="00A55DAB">
              <w:rPr>
                <w:sz w:val="24"/>
                <w:szCs w:val="24"/>
              </w:rPr>
              <w:t>Количество часов</w:t>
            </w:r>
          </w:p>
        </w:tc>
      </w:tr>
      <w:tr w:rsidR="003944C4" w:rsidRPr="00A55DAB" w:rsidTr="007F2E84">
        <w:tc>
          <w:tcPr>
            <w:tcW w:w="5778" w:type="dxa"/>
            <w:shd w:val="clear" w:color="auto" w:fill="auto"/>
          </w:tcPr>
          <w:p w:rsidR="003944C4" w:rsidRPr="00A55DAB" w:rsidRDefault="003944C4" w:rsidP="007F2E84">
            <w:pPr>
              <w:rPr>
                <w:sz w:val="24"/>
                <w:szCs w:val="24"/>
              </w:rPr>
            </w:pPr>
            <w:r w:rsidRPr="00A55DAB">
              <w:rPr>
                <w:sz w:val="24"/>
                <w:szCs w:val="24"/>
              </w:rPr>
              <w:t>I От Руси к Российскому государству</w:t>
            </w:r>
          </w:p>
        </w:tc>
        <w:tc>
          <w:tcPr>
            <w:tcW w:w="4644" w:type="dxa"/>
            <w:shd w:val="clear" w:color="auto" w:fill="auto"/>
          </w:tcPr>
          <w:p w:rsidR="003944C4" w:rsidRPr="00A55DAB" w:rsidRDefault="003944C4" w:rsidP="007F2E84">
            <w:pPr>
              <w:rPr>
                <w:sz w:val="24"/>
                <w:szCs w:val="24"/>
              </w:rPr>
            </w:pPr>
            <w:r w:rsidRPr="00A55DAB">
              <w:rPr>
                <w:sz w:val="24"/>
                <w:szCs w:val="24"/>
              </w:rPr>
              <w:t>7</w:t>
            </w:r>
          </w:p>
        </w:tc>
      </w:tr>
      <w:tr w:rsidR="003944C4" w:rsidRPr="00A55DAB" w:rsidTr="007F2E84">
        <w:tc>
          <w:tcPr>
            <w:tcW w:w="5778" w:type="dxa"/>
            <w:shd w:val="clear" w:color="auto" w:fill="auto"/>
          </w:tcPr>
          <w:p w:rsidR="003944C4" w:rsidRPr="00A55DAB" w:rsidRDefault="003944C4" w:rsidP="007F2E84">
            <w:pPr>
              <w:rPr>
                <w:sz w:val="24"/>
                <w:szCs w:val="24"/>
              </w:rPr>
            </w:pPr>
            <w:r w:rsidRPr="00A55DAB">
              <w:rPr>
                <w:sz w:val="24"/>
                <w:szCs w:val="24"/>
              </w:rPr>
              <w:t>II Россия в XVI–XVII вв.: от великого княжества к царству</w:t>
            </w:r>
          </w:p>
        </w:tc>
        <w:tc>
          <w:tcPr>
            <w:tcW w:w="4644" w:type="dxa"/>
            <w:shd w:val="clear" w:color="auto" w:fill="auto"/>
          </w:tcPr>
          <w:p w:rsidR="003944C4" w:rsidRPr="00A55DAB" w:rsidRDefault="003944C4" w:rsidP="007F2E84">
            <w:pPr>
              <w:rPr>
                <w:sz w:val="24"/>
                <w:szCs w:val="24"/>
              </w:rPr>
            </w:pPr>
            <w:r w:rsidRPr="00A55DAB">
              <w:rPr>
                <w:sz w:val="24"/>
                <w:szCs w:val="24"/>
              </w:rPr>
              <w:t>8</w:t>
            </w:r>
          </w:p>
        </w:tc>
      </w:tr>
      <w:tr w:rsidR="003944C4" w:rsidRPr="00A55DAB" w:rsidTr="007F2E84">
        <w:tc>
          <w:tcPr>
            <w:tcW w:w="5778" w:type="dxa"/>
            <w:shd w:val="clear" w:color="auto" w:fill="auto"/>
          </w:tcPr>
          <w:p w:rsidR="003944C4" w:rsidRPr="00A55DAB" w:rsidRDefault="003944C4" w:rsidP="007F2E84">
            <w:pPr>
              <w:rPr>
                <w:sz w:val="24"/>
                <w:szCs w:val="24"/>
              </w:rPr>
            </w:pPr>
            <w:r w:rsidRPr="00A55DAB">
              <w:rPr>
                <w:sz w:val="24"/>
                <w:szCs w:val="24"/>
              </w:rPr>
              <w:t>III Россия в конце XVII–XVIII вв.:  от царства к империи</w:t>
            </w:r>
          </w:p>
        </w:tc>
        <w:tc>
          <w:tcPr>
            <w:tcW w:w="4644" w:type="dxa"/>
            <w:shd w:val="clear" w:color="auto" w:fill="auto"/>
          </w:tcPr>
          <w:p w:rsidR="003944C4" w:rsidRPr="00A55DAB" w:rsidRDefault="003944C4" w:rsidP="007F2E84">
            <w:pPr>
              <w:rPr>
                <w:sz w:val="24"/>
                <w:szCs w:val="24"/>
              </w:rPr>
            </w:pPr>
            <w:r w:rsidRPr="00A55DAB">
              <w:rPr>
                <w:sz w:val="24"/>
                <w:szCs w:val="24"/>
              </w:rPr>
              <w:t>9</w:t>
            </w:r>
          </w:p>
        </w:tc>
      </w:tr>
      <w:tr w:rsidR="003944C4" w:rsidRPr="00A55DAB" w:rsidTr="007F2E84">
        <w:trPr>
          <w:trHeight w:val="95"/>
        </w:trPr>
        <w:tc>
          <w:tcPr>
            <w:tcW w:w="5778" w:type="dxa"/>
            <w:shd w:val="clear" w:color="auto" w:fill="auto"/>
          </w:tcPr>
          <w:p w:rsidR="003944C4" w:rsidRPr="00A55DAB" w:rsidRDefault="003944C4" w:rsidP="007F2E84">
            <w:pPr>
              <w:rPr>
                <w:sz w:val="24"/>
                <w:szCs w:val="24"/>
              </w:rPr>
            </w:pPr>
            <w:r w:rsidRPr="00A55DAB">
              <w:rPr>
                <w:sz w:val="24"/>
                <w:szCs w:val="24"/>
              </w:rPr>
              <w:t>IV Российская империя в XIX – начале ХХ вв.</w:t>
            </w:r>
          </w:p>
        </w:tc>
        <w:tc>
          <w:tcPr>
            <w:tcW w:w="4644" w:type="dxa"/>
            <w:shd w:val="clear" w:color="auto" w:fill="auto"/>
          </w:tcPr>
          <w:p w:rsidR="003944C4" w:rsidRPr="00A55DAB" w:rsidRDefault="003944C4" w:rsidP="007F2E84">
            <w:pPr>
              <w:rPr>
                <w:sz w:val="24"/>
                <w:szCs w:val="24"/>
              </w:rPr>
            </w:pPr>
            <w:r w:rsidRPr="00A55DAB">
              <w:rPr>
                <w:sz w:val="24"/>
                <w:szCs w:val="24"/>
              </w:rPr>
              <w:t>10</w:t>
            </w:r>
          </w:p>
        </w:tc>
      </w:tr>
    </w:tbl>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*Учитель-предметник в тематическом планировании корректирует количество часов в зависимости от своего тематического распределения разделов.</w:t>
      </w: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Систематизация.</w:t>
      </w:r>
    </w:p>
    <w:p w:rsidR="003944C4" w:rsidRPr="00A55DAB" w:rsidRDefault="003944C4" w:rsidP="003944C4">
      <w:pPr>
        <w:rPr>
          <w:sz w:val="24"/>
          <w:szCs w:val="24"/>
        </w:rPr>
      </w:pPr>
      <w:r w:rsidRPr="00A55DAB">
        <w:rPr>
          <w:sz w:val="24"/>
          <w:szCs w:val="24"/>
        </w:rPr>
        <w:t xml:space="preserve">Наряду с обзором событий, явлений, процессов, относящихся к отдельным периодам отечественной истории, правлениям, царствованиям, в ходе повторительного обобщения рекомендуется провести систематизацию фактографического и понятийного материала по сквозным линиям, сюжетам, позволяющим более целостно представить картину истории России  в ее самобытности и вместе с тем в связях с всеобщей историей. </w:t>
      </w:r>
    </w:p>
    <w:p w:rsidR="003944C4" w:rsidRPr="00A55DAB" w:rsidRDefault="003944C4" w:rsidP="003944C4">
      <w:pPr>
        <w:rPr>
          <w:sz w:val="24"/>
          <w:szCs w:val="24"/>
        </w:rPr>
      </w:pPr>
      <w:r w:rsidRPr="00A55DAB">
        <w:rPr>
          <w:sz w:val="24"/>
          <w:szCs w:val="24"/>
        </w:rPr>
        <w:t xml:space="preserve">Русь и соседние племена, государства, народы: характер отношений, политика первых русских князей. </w:t>
      </w:r>
    </w:p>
    <w:p w:rsidR="003944C4" w:rsidRPr="00A55DAB" w:rsidRDefault="003944C4" w:rsidP="003944C4">
      <w:pPr>
        <w:rPr>
          <w:sz w:val="24"/>
          <w:szCs w:val="24"/>
        </w:rPr>
      </w:pPr>
      <w:r w:rsidRPr="00A55DAB">
        <w:rPr>
          <w:sz w:val="24"/>
          <w:szCs w:val="24"/>
        </w:rPr>
        <w:t>Внешние угрозы русским землям в XIII в., противостояние агрессии.</w:t>
      </w:r>
    </w:p>
    <w:p w:rsidR="003944C4" w:rsidRPr="00A55DAB" w:rsidRDefault="003944C4" w:rsidP="003944C4">
      <w:pPr>
        <w:rPr>
          <w:sz w:val="24"/>
          <w:szCs w:val="24"/>
        </w:rPr>
      </w:pPr>
      <w:r w:rsidRPr="00A55DAB">
        <w:rPr>
          <w:sz w:val="24"/>
          <w:szCs w:val="24"/>
        </w:rPr>
        <w:t>Борьба русских земель против зависимости от Орды (XIV–XV вв.).</w:t>
      </w:r>
    </w:p>
    <w:p w:rsidR="003944C4" w:rsidRPr="00A55DAB" w:rsidRDefault="003944C4" w:rsidP="003944C4">
      <w:pPr>
        <w:rPr>
          <w:sz w:val="24"/>
          <w:szCs w:val="24"/>
        </w:rPr>
      </w:pPr>
      <w:r w:rsidRPr="00A55DAB">
        <w:rPr>
          <w:sz w:val="24"/>
          <w:szCs w:val="24"/>
        </w:rPr>
        <w:t>Объединение русских земель вокруг Москвы (XV–XVI вв.).</w:t>
      </w:r>
    </w:p>
    <w:p w:rsidR="003944C4" w:rsidRPr="00A55DAB" w:rsidRDefault="003944C4" w:rsidP="003944C4">
      <w:pPr>
        <w:rPr>
          <w:sz w:val="24"/>
          <w:szCs w:val="24"/>
        </w:rPr>
      </w:pPr>
      <w:r w:rsidRPr="00A55DAB">
        <w:rPr>
          <w:sz w:val="24"/>
          <w:szCs w:val="24"/>
        </w:rPr>
        <w:t xml:space="preserve">Развитие законодательства в едином Русском (Российском) государстве  (XV–XVII вв.). </w:t>
      </w:r>
    </w:p>
    <w:p w:rsidR="003944C4" w:rsidRPr="00A55DAB" w:rsidRDefault="003944C4" w:rsidP="003944C4">
      <w:pPr>
        <w:rPr>
          <w:sz w:val="24"/>
          <w:szCs w:val="24"/>
        </w:rPr>
      </w:pPr>
      <w:r w:rsidRPr="00A55DAB">
        <w:rPr>
          <w:sz w:val="24"/>
          <w:szCs w:val="24"/>
        </w:rPr>
        <w:t>Становление и укрепление российского самодержавия (XV–XVIII вв.).</w:t>
      </w:r>
    </w:p>
    <w:p w:rsidR="003944C4" w:rsidRPr="00A55DAB" w:rsidRDefault="003944C4" w:rsidP="003944C4">
      <w:pPr>
        <w:rPr>
          <w:sz w:val="24"/>
          <w:szCs w:val="24"/>
        </w:rPr>
      </w:pPr>
      <w:r w:rsidRPr="00A55DAB">
        <w:rPr>
          <w:sz w:val="24"/>
          <w:szCs w:val="24"/>
        </w:rPr>
        <w:t>Земские соборы, их роль в истории России (XVI–XVII вв.).</w:t>
      </w:r>
    </w:p>
    <w:p w:rsidR="003944C4" w:rsidRPr="00A55DAB" w:rsidRDefault="003944C4" w:rsidP="003944C4">
      <w:pPr>
        <w:rPr>
          <w:sz w:val="24"/>
          <w:szCs w:val="24"/>
        </w:rPr>
      </w:pPr>
      <w:r w:rsidRPr="00A55DAB">
        <w:rPr>
          <w:sz w:val="24"/>
          <w:szCs w:val="24"/>
        </w:rPr>
        <w:t xml:space="preserve">Процесс закрепощения крестьян (XV–XVII вв.). </w:t>
      </w:r>
    </w:p>
    <w:p w:rsidR="003944C4" w:rsidRPr="00A55DAB" w:rsidRDefault="003944C4" w:rsidP="003944C4">
      <w:pPr>
        <w:rPr>
          <w:sz w:val="24"/>
          <w:szCs w:val="24"/>
        </w:rPr>
      </w:pPr>
      <w:r w:rsidRPr="00A55DAB">
        <w:rPr>
          <w:sz w:val="24"/>
          <w:szCs w:val="24"/>
        </w:rPr>
        <w:t>Социальные выступления в России в XVII – начале XХ в.</w:t>
      </w:r>
    </w:p>
    <w:p w:rsidR="003944C4" w:rsidRPr="00A55DAB" w:rsidRDefault="003944C4" w:rsidP="003944C4">
      <w:pPr>
        <w:rPr>
          <w:sz w:val="24"/>
          <w:szCs w:val="24"/>
        </w:rPr>
      </w:pPr>
      <w:r w:rsidRPr="00A55DAB">
        <w:rPr>
          <w:sz w:val="24"/>
          <w:szCs w:val="24"/>
        </w:rPr>
        <w:t xml:space="preserve">Черты Нового времени в экономическом развитии России в XVII–XVIII вв. </w:t>
      </w:r>
    </w:p>
    <w:p w:rsidR="003944C4" w:rsidRPr="00A55DAB" w:rsidRDefault="003944C4" w:rsidP="003944C4">
      <w:pPr>
        <w:rPr>
          <w:sz w:val="24"/>
          <w:szCs w:val="24"/>
        </w:rPr>
      </w:pPr>
      <w:r w:rsidRPr="00A55DAB">
        <w:rPr>
          <w:sz w:val="24"/>
          <w:szCs w:val="24"/>
        </w:rPr>
        <w:t>Внешняя политика России в XVIII–XIX вв. Борьба России за выход  к Балтийскому и Черному морям. Русско-турецкие войны (XVIII–XIX вв.).</w:t>
      </w:r>
    </w:p>
    <w:p w:rsidR="003944C4" w:rsidRPr="00A55DAB" w:rsidRDefault="003944C4" w:rsidP="003944C4">
      <w:pPr>
        <w:rPr>
          <w:sz w:val="24"/>
          <w:szCs w:val="24"/>
        </w:rPr>
      </w:pPr>
      <w:r w:rsidRPr="00A55DAB">
        <w:rPr>
          <w:sz w:val="24"/>
          <w:szCs w:val="24"/>
        </w:rPr>
        <w:t>Крестьянский вопрос и попытки его решения в России в XIX в.</w:t>
      </w:r>
    </w:p>
    <w:p w:rsidR="003944C4" w:rsidRPr="00A55DAB" w:rsidRDefault="003944C4" w:rsidP="003944C4">
      <w:pPr>
        <w:rPr>
          <w:sz w:val="24"/>
          <w:szCs w:val="24"/>
        </w:rPr>
      </w:pPr>
      <w:r w:rsidRPr="00A55DAB">
        <w:rPr>
          <w:sz w:val="24"/>
          <w:szCs w:val="24"/>
        </w:rPr>
        <w:t xml:space="preserve">Власть и общество в России в XVIII – начале XX в.: самодержавная монархия, эволюция отношений. </w:t>
      </w:r>
    </w:p>
    <w:p w:rsidR="003944C4" w:rsidRPr="00A55DAB" w:rsidRDefault="003944C4" w:rsidP="003944C4">
      <w:pPr>
        <w:rPr>
          <w:sz w:val="24"/>
          <w:szCs w:val="24"/>
        </w:rPr>
      </w:pPr>
      <w:r w:rsidRPr="00A55DAB">
        <w:rPr>
          <w:sz w:val="24"/>
          <w:szCs w:val="24"/>
        </w:rPr>
        <w:t xml:space="preserve">Великие реформы 1860–1870-х гг.: новые перспективы. </w:t>
      </w:r>
    </w:p>
    <w:p w:rsidR="003944C4" w:rsidRPr="00A55DAB" w:rsidRDefault="003944C4" w:rsidP="003944C4">
      <w:pPr>
        <w:rPr>
          <w:sz w:val="24"/>
          <w:szCs w:val="24"/>
        </w:rPr>
      </w:pPr>
      <w:r w:rsidRPr="00A55DAB">
        <w:rPr>
          <w:sz w:val="24"/>
          <w:szCs w:val="24"/>
        </w:rPr>
        <w:t xml:space="preserve">Индустриальное развитие и модернизационные процессы и России  в XIX – начале XX в. </w:t>
      </w:r>
    </w:p>
    <w:p w:rsidR="003944C4" w:rsidRPr="00A55DAB" w:rsidRDefault="003944C4" w:rsidP="003944C4">
      <w:pPr>
        <w:rPr>
          <w:sz w:val="24"/>
          <w:szCs w:val="24"/>
        </w:rPr>
      </w:pPr>
      <w:r w:rsidRPr="00A55DAB">
        <w:rPr>
          <w:sz w:val="24"/>
          <w:szCs w:val="24"/>
        </w:rPr>
        <w:t xml:space="preserve">Российские первооткрыватели, ученые, изобретатели XVII – начала ХХ в.: место в истории России и всемирной истории. </w:t>
      </w:r>
    </w:p>
    <w:p w:rsidR="003944C4" w:rsidRPr="00A55DAB" w:rsidRDefault="003944C4" w:rsidP="003944C4">
      <w:pPr>
        <w:rPr>
          <w:sz w:val="24"/>
          <w:szCs w:val="24"/>
        </w:rPr>
      </w:pPr>
      <w:r w:rsidRPr="00A55DAB">
        <w:rPr>
          <w:sz w:val="24"/>
          <w:szCs w:val="24"/>
        </w:rPr>
        <w:t>Развитие культуры в России в XVII – начале XX в.: традиции, новые веяния, обращение к основам национальных культур. Архитектурные стили в России  в XVII – начале XX в.</w:t>
      </w: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Планируемые результаты освоения программы по истории на уровне среднего общего образования</w:t>
      </w: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 xml:space="preserve">В положениях ФГОС СОО содержатся требования к личностным, метапредметным и предметным результатам освоения обучающимися учебных программ по общеобразовательным предметам. </w:t>
      </w:r>
    </w:p>
    <w:p w:rsidR="003944C4" w:rsidRPr="00A55DAB" w:rsidRDefault="003944C4" w:rsidP="003944C4">
      <w:pPr>
        <w:rPr>
          <w:sz w:val="24"/>
          <w:szCs w:val="24"/>
        </w:rPr>
      </w:pPr>
      <w:r w:rsidRPr="00A55DAB">
        <w:rPr>
          <w:sz w:val="24"/>
          <w:szCs w:val="24"/>
        </w:rPr>
        <w:t xml:space="preserve">В результате изучения истории на уровне среднего общего образования у обучающегося будут сформированы следующие личностные результаты: </w:t>
      </w:r>
    </w:p>
    <w:p w:rsidR="003944C4" w:rsidRPr="00A55DAB" w:rsidRDefault="003944C4" w:rsidP="003944C4">
      <w:pPr>
        <w:rPr>
          <w:sz w:val="24"/>
          <w:szCs w:val="24"/>
        </w:rPr>
      </w:pPr>
      <w:r w:rsidRPr="00A55DAB">
        <w:rPr>
          <w:sz w:val="24"/>
          <w:szCs w:val="24"/>
        </w:rPr>
        <w:t xml:space="preserve">1) гражданского воспитания: </w:t>
      </w:r>
    </w:p>
    <w:p w:rsidR="003944C4" w:rsidRPr="00A55DAB" w:rsidRDefault="003944C4" w:rsidP="003944C4">
      <w:pPr>
        <w:rPr>
          <w:sz w:val="24"/>
          <w:szCs w:val="24"/>
        </w:rPr>
      </w:pPr>
      <w:r w:rsidRPr="00A55DAB">
        <w:rPr>
          <w:sz w:val="24"/>
          <w:szCs w:val="24"/>
        </w:rPr>
        <w:t xml:space="preserve">осмысление сложившихся в российской истории традиций гражданского служения Отечеству; </w:t>
      </w:r>
    </w:p>
    <w:p w:rsidR="003944C4" w:rsidRPr="00A55DAB" w:rsidRDefault="003944C4" w:rsidP="003944C4">
      <w:pPr>
        <w:rPr>
          <w:sz w:val="24"/>
          <w:szCs w:val="24"/>
        </w:rPr>
      </w:pPr>
      <w:r w:rsidRPr="00A55DAB">
        <w:rPr>
          <w:sz w:val="24"/>
          <w:szCs w:val="24"/>
        </w:rPr>
        <w:t xml:space="preserve">сформированность гражданской позиции обучающегося как активного  и ответственного члена современного российского общества; осознание исторического значения конституционного развития России, своих конституционных прав и обязанностей, уважение закона и правопорядка; </w:t>
      </w:r>
    </w:p>
    <w:p w:rsidR="003944C4" w:rsidRPr="00A55DAB" w:rsidRDefault="003944C4" w:rsidP="003944C4">
      <w:pPr>
        <w:rPr>
          <w:sz w:val="24"/>
          <w:szCs w:val="24"/>
        </w:rPr>
      </w:pPr>
      <w:r w:rsidRPr="00A55DAB">
        <w:rPr>
          <w:sz w:val="24"/>
          <w:szCs w:val="24"/>
        </w:rPr>
        <w:t xml:space="preserve">принятие традиционных национальных, общечеловеческих гуманистических  и демократических ценностей; </w:t>
      </w:r>
    </w:p>
    <w:p w:rsidR="003944C4" w:rsidRPr="00A55DAB" w:rsidRDefault="003944C4" w:rsidP="003944C4">
      <w:pPr>
        <w:rPr>
          <w:sz w:val="24"/>
          <w:szCs w:val="24"/>
        </w:rPr>
      </w:pPr>
      <w:r w:rsidRPr="00A55DAB">
        <w:rPr>
          <w:sz w:val="24"/>
          <w:szCs w:val="24"/>
        </w:rPr>
        <w:t xml:space="preserve">готовность противостоять идеологии экстремизма, национализма, ксенофобии, дискриминации по социальным, религиозным, расовым, национальным, этническим признакам; </w:t>
      </w:r>
    </w:p>
    <w:p w:rsidR="003944C4" w:rsidRPr="00A55DAB" w:rsidRDefault="003944C4" w:rsidP="003944C4">
      <w:pPr>
        <w:rPr>
          <w:sz w:val="24"/>
          <w:szCs w:val="24"/>
        </w:rPr>
      </w:pPr>
      <w:r w:rsidRPr="00A55DAB">
        <w:rPr>
          <w:sz w:val="24"/>
          <w:szCs w:val="24"/>
        </w:rPr>
        <w:t xml:space="preserve">готовность вести совместную деятельность в интересах гражданского общества, участвовать в самоуправлении в образовательной организации; </w:t>
      </w:r>
    </w:p>
    <w:p w:rsidR="003944C4" w:rsidRPr="00A55DAB" w:rsidRDefault="003944C4" w:rsidP="003944C4">
      <w:pPr>
        <w:rPr>
          <w:sz w:val="24"/>
          <w:szCs w:val="24"/>
        </w:rPr>
      </w:pPr>
      <w:r w:rsidRPr="00A55DAB">
        <w:rPr>
          <w:sz w:val="24"/>
          <w:szCs w:val="24"/>
        </w:rPr>
        <w:t xml:space="preserve">умение взаимодействовать с социальными институтами в соответствии  с их функциями и назначением; </w:t>
      </w:r>
    </w:p>
    <w:p w:rsidR="003944C4" w:rsidRPr="00A55DAB" w:rsidRDefault="003944C4" w:rsidP="003944C4">
      <w:pPr>
        <w:rPr>
          <w:sz w:val="24"/>
          <w:szCs w:val="24"/>
        </w:rPr>
      </w:pPr>
      <w:r w:rsidRPr="00A55DAB">
        <w:rPr>
          <w:sz w:val="24"/>
          <w:szCs w:val="24"/>
        </w:rPr>
        <w:t xml:space="preserve">готовность к гуманитарной и волонтерской деятельности; </w:t>
      </w:r>
    </w:p>
    <w:p w:rsidR="003944C4" w:rsidRPr="00A55DAB" w:rsidRDefault="003944C4" w:rsidP="003944C4">
      <w:pPr>
        <w:rPr>
          <w:sz w:val="24"/>
          <w:szCs w:val="24"/>
        </w:rPr>
      </w:pPr>
      <w:r w:rsidRPr="00A55DAB">
        <w:rPr>
          <w:sz w:val="24"/>
          <w:szCs w:val="24"/>
        </w:rPr>
        <w:t xml:space="preserve">2) патриотического воспитания: </w:t>
      </w:r>
    </w:p>
    <w:p w:rsidR="003944C4" w:rsidRPr="00A55DAB" w:rsidRDefault="003944C4" w:rsidP="003944C4">
      <w:pPr>
        <w:rPr>
          <w:sz w:val="24"/>
          <w:szCs w:val="24"/>
        </w:rPr>
      </w:pPr>
      <w:r w:rsidRPr="00A55DAB">
        <w:rPr>
          <w:sz w:val="24"/>
          <w:szCs w:val="24"/>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rsidR="003944C4" w:rsidRPr="00A55DAB" w:rsidRDefault="003944C4" w:rsidP="003944C4">
      <w:pPr>
        <w:rPr>
          <w:sz w:val="24"/>
          <w:szCs w:val="24"/>
        </w:rPr>
      </w:pPr>
      <w:r w:rsidRPr="00A55DAB">
        <w:rPr>
          <w:sz w:val="24"/>
          <w:szCs w:val="24"/>
        </w:rPr>
        <w:t xml:space="preserve">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w:t>
      </w:r>
    </w:p>
    <w:p w:rsidR="003944C4" w:rsidRPr="00A55DAB" w:rsidRDefault="003944C4" w:rsidP="003944C4">
      <w:pPr>
        <w:rPr>
          <w:sz w:val="24"/>
          <w:szCs w:val="24"/>
        </w:rPr>
      </w:pPr>
      <w:r w:rsidRPr="00A55DAB">
        <w:rPr>
          <w:sz w:val="24"/>
          <w:szCs w:val="24"/>
        </w:rPr>
        <w:t>идейная убежденность, готовность к служению Отечеству и его защите, ответственность за его судьбу;</w:t>
      </w:r>
    </w:p>
    <w:p w:rsidR="003944C4" w:rsidRPr="00A55DAB" w:rsidRDefault="003944C4" w:rsidP="003944C4">
      <w:pPr>
        <w:rPr>
          <w:sz w:val="24"/>
          <w:szCs w:val="24"/>
        </w:rPr>
      </w:pPr>
      <w:r w:rsidRPr="00A55DAB">
        <w:rPr>
          <w:sz w:val="24"/>
          <w:szCs w:val="24"/>
        </w:rPr>
        <w:t xml:space="preserve">3) духовно-нравственного воспитания: </w:t>
      </w:r>
    </w:p>
    <w:p w:rsidR="003944C4" w:rsidRPr="00A55DAB" w:rsidRDefault="003944C4" w:rsidP="003944C4">
      <w:pPr>
        <w:rPr>
          <w:sz w:val="24"/>
          <w:szCs w:val="24"/>
        </w:rPr>
      </w:pPr>
      <w:r w:rsidRPr="00A55DAB">
        <w:rPr>
          <w:sz w:val="24"/>
          <w:szCs w:val="24"/>
        </w:rPr>
        <w:t xml:space="preserve">личностное осмысление и принятие сущности и значения исторически сложившихся и развивавшихся духовно-нравственных ценностей российского народа; </w:t>
      </w:r>
    </w:p>
    <w:p w:rsidR="003944C4" w:rsidRPr="00A55DAB" w:rsidRDefault="003944C4" w:rsidP="003944C4">
      <w:pPr>
        <w:rPr>
          <w:sz w:val="24"/>
          <w:szCs w:val="24"/>
        </w:rPr>
      </w:pPr>
      <w:r w:rsidRPr="00A55DAB">
        <w:rPr>
          <w:sz w:val="24"/>
          <w:szCs w:val="24"/>
        </w:rPr>
        <w:t>сформированность нравственного сознания, этического поведения;</w:t>
      </w:r>
    </w:p>
    <w:p w:rsidR="003944C4" w:rsidRPr="00A55DAB" w:rsidRDefault="003944C4" w:rsidP="003944C4">
      <w:pPr>
        <w:rPr>
          <w:sz w:val="24"/>
          <w:szCs w:val="24"/>
        </w:rPr>
      </w:pPr>
      <w:r w:rsidRPr="00A55DAB">
        <w:rPr>
          <w:sz w:val="24"/>
          <w:szCs w:val="24"/>
        </w:rPr>
        <w:t xml:space="preserve">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w:t>
      </w:r>
    </w:p>
    <w:p w:rsidR="003944C4" w:rsidRPr="00A55DAB" w:rsidRDefault="003944C4" w:rsidP="003944C4">
      <w:pPr>
        <w:rPr>
          <w:sz w:val="24"/>
          <w:szCs w:val="24"/>
        </w:rPr>
      </w:pPr>
      <w:r w:rsidRPr="00A55DAB">
        <w:rPr>
          <w:sz w:val="24"/>
          <w:szCs w:val="24"/>
        </w:rPr>
        <w:t>понимание значения личного вклада в построение устойчивого будущего;</w:t>
      </w:r>
    </w:p>
    <w:p w:rsidR="003944C4" w:rsidRPr="00A55DAB" w:rsidRDefault="003944C4" w:rsidP="003944C4">
      <w:pPr>
        <w:rPr>
          <w:sz w:val="24"/>
          <w:szCs w:val="24"/>
        </w:rPr>
      </w:pPr>
      <w:r w:rsidRPr="00A55DAB">
        <w:rPr>
          <w:sz w:val="24"/>
          <w:szCs w:val="24"/>
        </w:rPr>
        <w:t xml:space="preserve">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 </w:t>
      </w:r>
    </w:p>
    <w:p w:rsidR="003944C4" w:rsidRPr="00A55DAB" w:rsidRDefault="003944C4" w:rsidP="003944C4">
      <w:pPr>
        <w:rPr>
          <w:sz w:val="24"/>
          <w:szCs w:val="24"/>
        </w:rPr>
      </w:pPr>
      <w:r w:rsidRPr="00A55DAB">
        <w:rPr>
          <w:sz w:val="24"/>
          <w:szCs w:val="24"/>
        </w:rPr>
        <w:t xml:space="preserve">4) эстетического воспитания: </w:t>
      </w:r>
    </w:p>
    <w:p w:rsidR="003944C4" w:rsidRPr="00A55DAB" w:rsidRDefault="003944C4" w:rsidP="003944C4">
      <w:pPr>
        <w:rPr>
          <w:sz w:val="24"/>
          <w:szCs w:val="24"/>
        </w:rPr>
      </w:pPr>
      <w:r w:rsidRPr="00A55DAB">
        <w:rPr>
          <w:sz w:val="24"/>
          <w:szCs w:val="24"/>
        </w:rPr>
        <w:t xml:space="preserve">представление об исторически сложившемся культурном многообразии своей страны и мира; </w:t>
      </w:r>
    </w:p>
    <w:p w:rsidR="003944C4" w:rsidRPr="00A55DAB" w:rsidRDefault="003944C4" w:rsidP="003944C4">
      <w:pPr>
        <w:rPr>
          <w:sz w:val="24"/>
          <w:szCs w:val="24"/>
        </w:rPr>
      </w:pPr>
      <w:r w:rsidRPr="00A55DAB">
        <w:rPr>
          <w:sz w:val="24"/>
          <w:szCs w:val="24"/>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3944C4" w:rsidRPr="00A55DAB" w:rsidRDefault="003944C4" w:rsidP="003944C4">
      <w:pPr>
        <w:rPr>
          <w:sz w:val="24"/>
          <w:szCs w:val="24"/>
        </w:rPr>
      </w:pPr>
      <w:r w:rsidRPr="00A55DAB">
        <w:rPr>
          <w:sz w:val="24"/>
          <w:szCs w:val="24"/>
        </w:rPr>
        <w:t>осознание значимости для личности и общества наследия отечественного  и мирового искусства, этнических культурных традиций и народного творчества;</w:t>
      </w:r>
    </w:p>
    <w:p w:rsidR="003944C4" w:rsidRPr="00A55DAB" w:rsidRDefault="003944C4" w:rsidP="003944C4">
      <w:pPr>
        <w:rPr>
          <w:sz w:val="24"/>
          <w:szCs w:val="24"/>
        </w:rPr>
      </w:pPr>
      <w:r w:rsidRPr="00A55DAB">
        <w:rPr>
          <w:sz w:val="24"/>
          <w:szCs w:val="24"/>
        </w:rPr>
        <w:t xml:space="preserve">способность выявлять в памятниках художественной культуры эстетические ценности эпох, к которым они принадлежат; </w:t>
      </w:r>
    </w:p>
    <w:p w:rsidR="003944C4" w:rsidRPr="00A55DAB" w:rsidRDefault="003944C4" w:rsidP="003944C4">
      <w:pPr>
        <w:rPr>
          <w:sz w:val="24"/>
          <w:szCs w:val="24"/>
        </w:rPr>
      </w:pPr>
      <w:r w:rsidRPr="00A55DAB">
        <w:rPr>
          <w:sz w:val="24"/>
          <w:szCs w:val="24"/>
        </w:rPr>
        <w:t>эстетическое отношение к окружающему миру, современной культуре, включая эстетику быта, научного и технического творчества, спорта, труда, общественных отношений;</w:t>
      </w:r>
    </w:p>
    <w:p w:rsidR="003944C4" w:rsidRPr="00A55DAB" w:rsidRDefault="003944C4" w:rsidP="003944C4">
      <w:pPr>
        <w:rPr>
          <w:sz w:val="24"/>
          <w:szCs w:val="24"/>
        </w:rPr>
      </w:pPr>
      <w:r w:rsidRPr="00A55DAB">
        <w:rPr>
          <w:sz w:val="24"/>
          <w:szCs w:val="24"/>
        </w:rPr>
        <w:t xml:space="preserve">5) физического воспитания: </w:t>
      </w:r>
    </w:p>
    <w:p w:rsidR="003944C4" w:rsidRPr="00A55DAB" w:rsidRDefault="003944C4" w:rsidP="003944C4">
      <w:pPr>
        <w:rPr>
          <w:sz w:val="24"/>
          <w:szCs w:val="24"/>
        </w:rPr>
      </w:pPr>
      <w:r w:rsidRPr="00A55DAB">
        <w:rPr>
          <w:sz w:val="24"/>
          <w:szCs w:val="24"/>
        </w:rPr>
        <w:t xml:space="preserve">формирование ценностного отношения к жизни и здоровью; </w:t>
      </w:r>
    </w:p>
    <w:p w:rsidR="003944C4" w:rsidRPr="00A55DAB" w:rsidRDefault="003944C4" w:rsidP="003944C4">
      <w:pPr>
        <w:rPr>
          <w:sz w:val="24"/>
          <w:szCs w:val="24"/>
        </w:rPr>
      </w:pPr>
      <w:r w:rsidRPr="00A55DAB">
        <w:rPr>
          <w:sz w:val="24"/>
          <w:szCs w:val="24"/>
        </w:rPr>
        <w:t xml:space="preserve">осознание ценности жизни и необходимости ее сохранения; </w:t>
      </w:r>
    </w:p>
    <w:p w:rsidR="003944C4" w:rsidRPr="00A55DAB" w:rsidRDefault="003944C4" w:rsidP="003944C4">
      <w:pPr>
        <w:rPr>
          <w:sz w:val="24"/>
          <w:szCs w:val="24"/>
        </w:rPr>
      </w:pPr>
      <w:r w:rsidRPr="00A55DAB">
        <w:rPr>
          <w:sz w:val="24"/>
          <w:szCs w:val="24"/>
        </w:rPr>
        <w:t xml:space="preserve">представление об идеалах гармоничного физического и духовного развития человека в исторических обществах и в современную эпоху; </w:t>
      </w:r>
    </w:p>
    <w:p w:rsidR="003944C4" w:rsidRPr="00A55DAB" w:rsidRDefault="003944C4" w:rsidP="003944C4">
      <w:pPr>
        <w:rPr>
          <w:sz w:val="24"/>
          <w:szCs w:val="24"/>
        </w:rPr>
      </w:pPr>
      <w:r w:rsidRPr="00A55DAB">
        <w:rPr>
          <w:sz w:val="24"/>
          <w:szCs w:val="24"/>
        </w:rPr>
        <w:t xml:space="preserve">ответственное отношение к своему здоровью и установка на здоровый образ жизни; </w:t>
      </w:r>
    </w:p>
    <w:p w:rsidR="003944C4" w:rsidRPr="00A55DAB" w:rsidRDefault="003944C4" w:rsidP="003944C4">
      <w:pPr>
        <w:rPr>
          <w:sz w:val="24"/>
          <w:szCs w:val="24"/>
        </w:rPr>
      </w:pPr>
      <w:r w:rsidRPr="00A55DAB">
        <w:rPr>
          <w:sz w:val="24"/>
          <w:szCs w:val="24"/>
        </w:rPr>
        <w:t xml:space="preserve">6) трудового воспитания: </w:t>
      </w:r>
    </w:p>
    <w:p w:rsidR="003944C4" w:rsidRPr="00A55DAB" w:rsidRDefault="003944C4" w:rsidP="003944C4">
      <w:pPr>
        <w:rPr>
          <w:sz w:val="24"/>
          <w:szCs w:val="24"/>
        </w:rPr>
      </w:pPr>
      <w:r w:rsidRPr="00A55DAB">
        <w:rPr>
          <w:sz w:val="24"/>
          <w:szCs w:val="24"/>
        </w:rPr>
        <w:t xml:space="preserve">понимание на основе знания истории значения трудовой деятельности  как источника развития человека и общества; </w:t>
      </w:r>
    </w:p>
    <w:p w:rsidR="003944C4" w:rsidRPr="00A55DAB" w:rsidRDefault="003944C4" w:rsidP="003944C4">
      <w:pPr>
        <w:rPr>
          <w:sz w:val="24"/>
          <w:szCs w:val="24"/>
        </w:rPr>
      </w:pPr>
      <w:r w:rsidRPr="00A55DAB">
        <w:rPr>
          <w:sz w:val="24"/>
          <w:szCs w:val="24"/>
        </w:rPr>
        <w:t>уважение к труду и результатам трудовой деятельности человека;</w:t>
      </w:r>
    </w:p>
    <w:p w:rsidR="003944C4" w:rsidRPr="00A55DAB" w:rsidRDefault="003944C4" w:rsidP="003944C4">
      <w:pPr>
        <w:rPr>
          <w:sz w:val="24"/>
          <w:szCs w:val="24"/>
        </w:rPr>
      </w:pPr>
      <w:r w:rsidRPr="00A55DAB">
        <w:rPr>
          <w:sz w:val="24"/>
          <w:szCs w:val="24"/>
        </w:rPr>
        <w:t xml:space="preserve">представление о разнообразии существовавших в прошлом и современных профессий; </w:t>
      </w:r>
    </w:p>
    <w:p w:rsidR="003944C4" w:rsidRPr="00A55DAB" w:rsidRDefault="003944C4" w:rsidP="003944C4">
      <w:pPr>
        <w:rPr>
          <w:sz w:val="24"/>
          <w:szCs w:val="24"/>
        </w:rPr>
      </w:pPr>
      <w:r w:rsidRPr="00A55DAB">
        <w:rPr>
          <w:sz w:val="24"/>
          <w:szCs w:val="24"/>
        </w:rPr>
        <w:t>формирование интереса к различным сферам профессиональной деятельности;</w:t>
      </w:r>
    </w:p>
    <w:p w:rsidR="003944C4" w:rsidRPr="00A55DAB" w:rsidRDefault="003944C4" w:rsidP="003944C4">
      <w:pPr>
        <w:rPr>
          <w:sz w:val="24"/>
          <w:szCs w:val="24"/>
        </w:rPr>
      </w:pPr>
      <w:r w:rsidRPr="00A55DAB">
        <w:rPr>
          <w:sz w:val="24"/>
          <w:szCs w:val="24"/>
        </w:rPr>
        <w:t xml:space="preserve">готовность совершать осознанный выбор будущей профессии и реализовывать собственные жизненные планы; </w:t>
      </w:r>
    </w:p>
    <w:p w:rsidR="003944C4" w:rsidRPr="00A55DAB" w:rsidRDefault="003944C4" w:rsidP="003944C4">
      <w:pPr>
        <w:rPr>
          <w:sz w:val="24"/>
          <w:szCs w:val="24"/>
        </w:rPr>
      </w:pPr>
      <w:r w:rsidRPr="00A55DAB">
        <w:rPr>
          <w:sz w:val="24"/>
          <w:szCs w:val="24"/>
        </w:rPr>
        <w:t xml:space="preserve">мотивация и способность к самообразованию на протяжении всей жизни; </w:t>
      </w:r>
    </w:p>
    <w:p w:rsidR="003944C4" w:rsidRPr="00A55DAB" w:rsidRDefault="003944C4" w:rsidP="003944C4">
      <w:pPr>
        <w:rPr>
          <w:sz w:val="24"/>
          <w:szCs w:val="24"/>
        </w:rPr>
      </w:pPr>
      <w:r w:rsidRPr="00A55DAB">
        <w:rPr>
          <w:sz w:val="24"/>
          <w:szCs w:val="24"/>
        </w:rPr>
        <w:t xml:space="preserve">7) экологического воспитания: </w:t>
      </w:r>
    </w:p>
    <w:p w:rsidR="003944C4" w:rsidRPr="00A55DAB" w:rsidRDefault="003944C4" w:rsidP="003944C4">
      <w:pPr>
        <w:rPr>
          <w:sz w:val="24"/>
          <w:szCs w:val="24"/>
        </w:rPr>
      </w:pPr>
      <w:r w:rsidRPr="00A55DAB">
        <w:rPr>
          <w:sz w:val="24"/>
          <w:szCs w:val="24"/>
        </w:rPr>
        <w:t xml:space="preserve">осмысление исторического опыта взаимодействия людей с природной средой, его позитивных и негативных проявлений; </w:t>
      </w:r>
    </w:p>
    <w:p w:rsidR="003944C4" w:rsidRPr="00A55DAB" w:rsidRDefault="003944C4" w:rsidP="003944C4">
      <w:pPr>
        <w:rPr>
          <w:sz w:val="24"/>
          <w:szCs w:val="24"/>
        </w:rPr>
      </w:pPr>
      <w:r w:rsidRPr="00A55DAB">
        <w:rPr>
          <w:sz w:val="24"/>
          <w:szCs w:val="24"/>
        </w:rPr>
        <w:t>сформированность экологической культуры, понимание влияния социально</w:t>
      </w:r>
      <w:r w:rsidRPr="00A55DAB">
        <w:rPr>
          <w:sz w:val="24"/>
          <w:szCs w:val="24"/>
        </w:rPr>
        <w:softHyphen/>
        <w:t xml:space="preserve">экономических процессов на состояние природной и социальной среды, осознание глобального характера экологических проблем; </w:t>
      </w:r>
    </w:p>
    <w:p w:rsidR="003944C4" w:rsidRPr="00A55DAB" w:rsidRDefault="003944C4" w:rsidP="003944C4">
      <w:pPr>
        <w:rPr>
          <w:sz w:val="24"/>
          <w:szCs w:val="24"/>
        </w:rPr>
      </w:pPr>
      <w:r w:rsidRPr="00A55DAB">
        <w:rPr>
          <w:sz w:val="24"/>
          <w:szCs w:val="24"/>
        </w:rPr>
        <w:t xml:space="preserve">активное неприятие действий, приносящих вред окружающей природной  и социальной среде; </w:t>
      </w:r>
    </w:p>
    <w:p w:rsidR="003944C4" w:rsidRPr="00A55DAB" w:rsidRDefault="003944C4" w:rsidP="003944C4">
      <w:pPr>
        <w:rPr>
          <w:sz w:val="24"/>
          <w:szCs w:val="24"/>
        </w:rPr>
      </w:pPr>
      <w:r w:rsidRPr="00A55DAB">
        <w:rPr>
          <w:sz w:val="24"/>
          <w:szCs w:val="24"/>
        </w:rPr>
        <w:t xml:space="preserve">8) ценности научного познания: </w:t>
      </w:r>
    </w:p>
    <w:p w:rsidR="003944C4" w:rsidRPr="00A55DAB" w:rsidRDefault="003944C4" w:rsidP="003944C4">
      <w:pPr>
        <w:rPr>
          <w:sz w:val="24"/>
          <w:szCs w:val="24"/>
        </w:rPr>
      </w:pPr>
      <w:r w:rsidRPr="00A55DAB">
        <w:rPr>
          <w:sz w:val="24"/>
          <w:szCs w:val="24"/>
        </w:rPr>
        <w:t xml:space="preserve">сформированность мировоззрения, соответствующего современному уровню развития исторической науки и общественной практики; </w:t>
      </w:r>
    </w:p>
    <w:p w:rsidR="003944C4" w:rsidRPr="00A55DAB" w:rsidRDefault="003944C4" w:rsidP="003944C4">
      <w:pPr>
        <w:rPr>
          <w:sz w:val="24"/>
          <w:szCs w:val="24"/>
        </w:rPr>
      </w:pPr>
      <w:r w:rsidRPr="00A55DAB">
        <w:rPr>
          <w:sz w:val="24"/>
          <w:szCs w:val="24"/>
        </w:rPr>
        <w:t xml:space="preserve">осмысление значения истории как знания о развитии человека и общества,  о социальном и нравственном опыте предшествовавших поколений; </w:t>
      </w:r>
    </w:p>
    <w:p w:rsidR="003944C4" w:rsidRPr="00A55DAB" w:rsidRDefault="003944C4" w:rsidP="003944C4">
      <w:pPr>
        <w:rPr>
          <w:sz w:val="24"/>
          <w:szCs w:val="24"/>
        </w:rPr>
      </w:pPr>
      <w:r w:rsidRPr="00A55DAB">
        <w:rPr>
          <w:sz w:val="24"/>
          <w:szCs w:val="24"/>
        </w:rPr>
        <w:t xml:space="preserve">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 </w:t>
      </w:r>
    </w:p>
    <w:p w:rsidR="003944C4" w:rsidRPr="00A55DAB" w:rsidRDefault="003944C4" w:rsidP="003944C4">
      <w:pPr>
        <w:rPr>
          <w:sz w:val="24"/>
          <w:szCs w:val="24"/>
        </w:rPr>
      </w:pPr>
      <w:r w:rsidRPr="00A55DAB">
        <w:rPr>
          <w:sz w:val="24"/>
          <w:szCs w:val="24"/>
        </w:rPr>
        <w:t>мотивация к дальнейшему, в том числе профессиональному, изучению истории.</w:t>
      </w:r>
    </w:p>
    <w:p w:rsidR="003944C4" w:rsidRPr="00A55DAB" w:rsidRDefault="003944C4" w:rsidP="003944C4">
      <w:pPr>
        <w:rPr>
          <w:sz w:val="24"/>
          <w:szCs w:val="24"/>
        </w:rPr>
      </w:pPr>
      <w:r w:rsidRPr="00A55DAB">
        <w:rPr>
          <w:sz w:val="24"/>
          <w:szCs w:val="24"/>
        </w:rPr>
        <w:t xml:space="preserve">Изучение истории способствует также развитию эмоционального интеллекта обучающихся, в особенности –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 </w:t>
      </w:r>
    </w:p>
    <w:p w:rsidR="003944C4" w:rsidRPr="00A55DAB" w:rsidRDefault="003944C4" w:rsidP="003944C4">
      <w:pPr>
        <w:rPr>
          <w:sz w:val="24"/>
          <w:szCs w:val="24"/>
        </w:rPr>
      </w:pPr>
      <w:r w:rsidRPr="00A55DAB">
        <w:rPr>
          <w:sz w:val="24"/>
          <w:szCs w:val="24"/>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3944C4" w:rsidRPr="00A55DAB" w:rsidRDefault="003944C4" w:rsidP="003944C4">
      <w:pPr>
        <w:rPr>
          <w:sz w:val="24"/>
          <w:szCs w:val="24"/>
        </w:rPr>
      </w:pPr>
      <w:r w:rsidRPr="00A55DAB">
        <w:rPr>
          <w:sz w:val="24"/>
          <w:szCs w:val="24"/>
        </w:rPr>
        <w:t>У обучающегося будут сформированы следующие базовые логические действия как часть познавательных универсальных учебных действий:</w:t>
      </w:r>
    </w:p>
    <w:p w:rsidR="003944C4" w:rsidRPr="00A55DAB" w:rsidRDefault="003944C4" w:rsidP="003944C4">
      <w:pPr>
        <w:rPr>
          <w:sz w:val="24"/>
          <w:szCs w:val="24"/>
        </w:rPr>
      </w:pPr>
      <w:r w:rsidRPr="00A55DAB">
        <w:rPr>
          <w:sz w:val="24"/>
          <w:szCs w:val="24"/>
        </w:rPr>
        <w:t xml:space="preserve">формулировать проблему, вопрос, требующий решения; </w:t>
      </w:r>
    </w:p>
    <w:p w:rsidR="003944C4" w:rsidRPr="00A55DAB" w:rsidRDefault="003944C4" w:rsidP="003944C4">
      <w:pPr>
        <w:rPr>
          <w:sz w:val="24"/>
          <w:szCs w:val="24"/>
        </w:rPr>
      </w:pPr>
      <w:r w:rsidRPr="00A55DAB">
        <w:rPr>
          <w:sz w:val="24"/>
          <w:szCs w:val="24"/>
        </w:rPr>
        <w:t xml:space="preserve">разрабатывать план решения проблемы с учетом анализа имеющихся материальных и нематериальных ресурсов; </w:t>
      </w:r>
    </w:p>
    <w:p w:rsidR="003944C4" w:rsidRPr="00A55DAB" w:rsidRDefault="003944C4" w:rsidP="003944C4">
      <w:pPr>
        <w:rPr>
          <w:sz w:val="24"/>
          <w:szCs w:val="24"/>
        </w:rPr>
      </w:pPr>
      <w:r w:rsidRPr="00A55DAB">
        <w:rPr>
          <w:sz w:val="24"/>
          <w:szCs w:val="24"/>
        </w:rPr>
        <w:t xml:space="preserve">систематизировать и обобщать исторические факты (в форме таблиц, схем, диаграмм и других); </w:t>
      </w:r>
    </w:p>
    <w:p w:rsidR="003944C4" w:rsidRPr="00A55DAB" w:rsidRDefault="003944C4" w:rsidP="003944C4">
      <w:pPr>
        <w:rPr>
          <w:sz w:val="24"/>
          <w:szCs w:val="24"/>
        </w:rPr>
      </w:pPr>
      <w:r w:rsidRPr="00A55DAB">
        <w:rPr>
          <w:sz w:val="24"/>
          <w:szCs w:val="24"/>
        </w:rPr>
        <w:t xml:space="preserve">выявлять характерные признаки исторических явлений; </w:t>
      </w:r>
    </w:p>
    <w:p w:rsidR="003944C4" w:rsidRPr="00A55DAB" w:rsidRDefault="003944C4" w:rsidP="003944C4">
      <w:pPr>
        <w:rPr>
          <w:sz w:val="24"/>
          <w:szCs w:val="24"/>
        </w:rPr>
      </w:pPr>
      <w:r w:rsidRPr="00A55DAB">
        <w:rPr>
          <w:sz w:val="24"/>
          <w:szCs w:val="24"/>
        </w:rPr>
        <w:t>раскрывать причинно-следственные связи событий прошлого и настоящего;</w:t>
      </w:r>
    </w:p>
    <w:p w:rsidR="003944C4" w:rsidRPr="00A55DAB" w:rsidRDefault="003944C4" w:rsidP="003944C4">
      <w:pPr>
        <w:rPr>
          <w:sz w:val="24"/>
          <w:szCs w:val="24"/>
        </w:rPr>
      </w:pPr>
      <w:r w:rsidRPr="00A55DAB">
        <w:rPr>
          <w:sz w:val="24"/>
          <w:szCs w:val="24"/>
        </w:rPr>
        <w:t xml:space="preserve">сравнивать события, ситуации, определяя основания для сравнения, выявляя общие черты и различия; </w:t>
      </w:r>
    </w:p>
    <w:p w:rsidR="003944C4" w:rsidRPr="00A55DAB" w:rsidRDefault="003944C4" w:rsidP="003944C4">
      <w:pPr>
        <w:rPr>
          <w:sz w:val="24"/>
          <w:szCs w:val="24"/>
        </w:rPr>
      </w:pPr>
      <w:r w:rsidRPr="00A55DAB">
        <w:rPr>
          <w:sz w:val="24"/>
          <w:szCs w:val="24"/>
        </w:rPr>
        <w:t>формулировать и обосновывать выводы.</w:t>
      </w:r>
    </w:p>
    <w:p w:rsidR="003944C4" w:rsidRPr="00A55DAB" w:rsidRDefault="003944C4" w:rsidP="003944C4">
      <w:pPr>
        <w:rPr>
          <w:sz w:val="24"/>
          <w:szCs w:val="24"/>
        </w:rPr>
      </w:pPr>
      <w:r w:rsidRPr="00A55DAB">
        <w:rPr>
          <w:sz w:val="24"/>
          <w:szCs w:val="24"/>
        </w:rPr>
        <w:t xml:space="preserve">У обучающегося будут сформированы следующие базовые исследовательские действия как часть познавательных универсальных учебных действий: </w:t>
      </w:r>
    </w:p>
    <w:p w:rsidR="003944C4" w:rsidRPr="00A55DAB" w:rsidRDefault="003944C4" w:rsidP="003944C4">
      <w:pPr>
        <w:rPr>
          <w:sz w:val="24"/>
          <w:szCs w:val="24"/>
        </w:rPr>
      </w:pPr>
      <w:r w:rsidRPr="00A55DAB">
        <w:rPr>
          <w:sz w:val="24"/>
          <w:szCs w:val="24"/>
        </w:rPr>
        <w:t xml:space="preserve">осуществлять поиск нового знания, его интерпретацию, преобразование  и применение в различных учебных ситуациях, в том числе при создании учебных  и социальных проектов; </w:t>
      </w:r>
    </w:p>
    <w:p w:rsidR="003944C4" w:rsidRPr="00A55DAB" w:rsidRDefault="003944C4" w:rsidP="003944C4">
      <w:pPr>
        <w:rPr>
          <w:sz w:val="24"/>
          <w:szCs w:val="24"/>
        </w:rPr>
      </w:pPr>
      <w:r w:rsidRPr="00A55DAB">
        <w:rPr>
          <w:sz w:val="24"/>
          <w:szCs w:val="24"/>
        </w:rPr>
        <w:t xml:space="preserve">владеть ключевыми научными понятиями и методами работы с исторической информацией; </w:t>
      </w:r>
    </w:p>
    <w:p w:rsidR="003944C4" w:rsidRPr="00A55DAB" w:rsidRDefault="003944C4" w:rsidP="003944C4">
      <w:pPr>
        <w:rPr>
          <w:sz w:val="24"/>
          <w:szCs w:val="24"/>
        </w:rPr>
      </w:pPr>
      <w:r w:rsidRPr="00A55DAB">
        <w:rPr>
          <w:sz w:val="24"/>
          <w:szCs w:val="24"/>
        </w:rPr>
        <w:t xml:space="preserve">определять познавательную задачу, намечать путь ее решения и осуществлять подбор исторического материала, объекта; </w:t>
      </w:r>
    </w:p>
    <w:p w:rsidR="003944C4" w:rsidRPr="00A55DAB" w:rsidRDefault="003944C4" w:rsidP="003944C4">
      <w:pPr>
        <w:rPr>
          <w:sz w:val="24"/>
          <w:szCs w:val="24"/>
        </w:rPr>
      </w:pPr>
      <w:r w:rsidRPr="00A55DAB">
        <w:rPr>
          <w:sz w:val="24"/>
          <w:szCs w:val="24"/>
        </w:rPr>
        <w:t xml:space="preserve">осуществлять анализ объекта в соответствии с принципом историзма, основными процедурами исторического познания; </w:t>
      </w:r>
    </w:p>
    <w:p w:rsidR="003944C4" w:rsidRPr="00A55DAB" w:rsidRDefault="003944C4" w:rsidP="003944C4">
      <w:pPr>
        <w:rPr>
          <w:sz w:val="24"/>
          <w:szCs w:val="24"/>
        </w:rPr>
      </w:pPr>
      <w:r w:rsidRPr="00A55DAB">
        <w:rPr>
          <w:sz w:val="24"/>
          <w:szCs w:val="24"/>
        </w:rPr>
        <w:t xml:space="preserve">создавать тексты в различных форматах с учетом назначения информации  и целевой аудитории; </w:t>
      </w:r>
    </w:p>
    <w:p w:rsidR="003944C4" w:rsidRPr="00A55DAB" w:rsidRDefault="003944C4" w:rsidP="003944C4">
      <w:pPr>
        <w:rPr>
          <w:sz w:val="24"/>
          <w:szCs w:val="24"/>
        </w:rPr>
      </w:pPr>
      <w:r w:rsidRPr="00A55DAB">
        <w:rPr>
          <w:sz w:val="24"/>
          <w:szCs w:val="24"/>
        </w:rPr>
        <w:t xml:space="preserve">соотносить полученный результат с имеющимся историческим знанием, определять новизну и обоснованность полученного результата; </w:t>
      </w:r>
    </w:p>
    <w:p w:rsidR="003944C4" w:rsidRPr="00A55DAB" w:rsidRDefault="003944C4" w:rsidP="003944C4">
      <w:pPr>
        <w:rPr>
          <w:sz w:val="24"/>
          <w:szCs w:val="24"/>
        </w:rPr>
      </w:pPr>
      <w:r w:rsidRPr="00A55DAB">
        <w:rPr>
          <w:sz w:val="24"/>
          <w:szCs w:val="24"/>
        </w:rPr>
        <w:t xml:space="preserve">представлять результаты своей деятельности в различных формах (сообщение, эссе, презентация, реферат, учебный проект и других); </w:t>
      </w:r>
    </w:p>
    <w:p w:rsidR="003944C4" w:rsidRPr="00A55DAB" w:rsidRDefault="003944C4" w:rsidP="003944C4">
      <w:pPr>
        <w:rPr>
          <w:sz w:val="24"/>
          <w:szCs w:val="24"/>
        </w:rPr>
      </w:pPr>
      <w:r w:rsidRPr="00A55DAB">
        <w:rPr>
          <w:sz w:val="24"/>
          <w:szCs w:val="24"/>
        </w:rPr>
        <w:t xml:space="preserve">объяснять сферу применения и значение проведенного учебного исследования в современном общественном контексте; </w:t>
      </w:r>
    </w:p>
    <w:p w:rsidR="003944C4" w:rsidRPr="00A55DAB" w:rsidRDefault="003944C4" w:rsidP="003944C4">
      <w:pPr>
        <w:rPr>
          <w:sz w:val="24"/>
          <w:szCs w:val="24"/>
        </w:rPr>
      </w:pPr>
      <w:r w:rsidRPr="00A55DAB">
        <w:rPr>
          <w:sz w:val="24"/>
          <w:szCs w:val="24"/>
        </w:rPr>
        <w:t>применять исторические знания и познавательные процедуры  в интегрированных (междисциплинарных) учебных проектах, в том числе краеведческих.</w:t>
      </w:r>
    </w:p>
    <w:p w:rsidR="003944C4" w:rsidRPr="00A55DAB" w:rsidRDefault="003944C4" w:rsidP="003944C4">
      <w:pPr>
        <w:rPr>
          <w:sz w:val="24"/>
          <w:szCs w:val="24"/>
        </w:rPr>
      </w:pPr>
      <w:r w:rsidRPr="00A55DAB">
        <w:rPr>
          <w:sz w:val="24"/>
          <w:szCs w:val="24"/>
        </w:rPr>
        <w:t>У обучающегося будут сформированы умения работать  с информацией как часть познавательных универсальных учебных действий:</w:t>
      </w:r>
    </w:p>
    <w:p w:rsidR="003944C4" w:rsidRPr="00A55DAB" w:rsidRDefault="003944C4" w:rsidP="003944C4">
      <w:pPr>
        <w:rPr>
          <w:sz w:val="24"/>
          <w:szCs w:val="24"/>
        </w:rPr>
      </w:pPr>
      <w:r w:rsidRPr="00A55DAB">
        <w:rPr>
          <w:sz w:val="24"/>
          <w:szCs w:val="24"/>
        </w:rPr>
        <w:t xml:space="preserve">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rsidR="003944C4" w:rsidRPr="00A55DAB" w:rsidRDefault="003944C4" w:rsidP="003944C4">
      <w:pPr>
        <w:rPr>
          <w:sz w:val="24"/>
          <w:szCs w:val="24"/>
        </w:rPr>
      </w:pPr>
      <w:r w:rsidRPr="00A55DAB">
        <w:rPr>
          <w:sz w:val="24"/>
          <w:szCs w:val="24"/>
        </w:rPr>
        <w:t xml:space="preserve">представлять и использовать информационные особенности разных видов исторических источников, проводить критический анализ источника, высказывать суждение о достоверности и ценности содержащейся в нем информации  (в том числе по самостоятельно сформулированным критериям); </w:t>
      </w:r>
    </w:p>
    <w:p w:rsidR="003944C4" w:rsidRPr="00A55DAB" w:rsidRDefault="003944C4" w:rsidP="003944C4">
      <w:pPr>
        <w:rPr>
          <w:sz w:val="24"/>
          <w:szCs w:val="24"/>
        </w:rPr>
      </w:pPr>
      <w:r w:rsidRPr="00A55DAB">
        <w:rPr>
          <w:sz w:val="24"/>
          <w:szCs w:val="24"/>
        </w:rPr>
        <w:t xml:space="preserve">рассматривать комплексы источников, выявляя совпадения и различия  их свидетельств; </w:t>
      </w:r>
    </w:p>
    <w:p w:rsidR="003944C4" w:rsidRPr="00A55DAB" w:rsidRDefault="003944C4" w:rsidP="003944C4">
      <w:pPr>
        <w:rPr>
          <w:sz w:val="24"/>
          <w:szCs w:val="24"/>
        </w:rPr>
      </w:pPr>
      <w:r w:rsidRPr="00A55DAB">
        <w:rPr>
          <w:sz w:val="24"/>
          <w:szCs w:val="24"/>
        </w:rPr>
        <w:t>сопоставлять оценки исторических событий и личностей, приводимые  в научной литературе и публицистике, объяснять причины расхождения мнений;</w:t>
      </w:r>
    </w:p>
    <w:p w:rsidR="003944C4" w:rsidRPr="00A55DAB" w:rsidRDefault="003944C4" w:rsidP="003944C4">
      <w:pPr>
        <w:rPr>
          <w:sz w:val="24"/>
          <w:szCs w:val="24"/>
        </w:rPr>
      </w:pPr>
      <w:r w:rsidRPr="00A55DAB">
        <w:rPr>
          <w:sz w:val="24"/>
          <w:szCs w:val="24"/>
        </w:rPr>
        <w:t>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w:t>
      </w:r>
    </w:p>
    <w:p w:rsidR="003944C4" w:rsidRPr="00A55DAB" w:rsidRDefault="003944C4" w:rsidP="003944C4">
      <w:pPr>
        <w:rPr>
          <w:sz w:val="24"/>
          <w:szCs w:val="24"/>
        </w:rPr>
      </w:pPr>
      <w:r w:rsidRPr="00A55DAB">
        <w:rPr>
          <w:sz w:val="24"/>
          <w:szCs w:val="24"/>
        </w:rPr>
        <w:t xml:space="preserve">У обучающегося будут сформированы умения общения как часть коммуникативных универсальных учебных действий: </w:t>
      </w:r>
    </w:p>
    <w:p w:rsidR="003944C4" w:rsidRPr="00A55DAB" w:rsidRDefault="003944C4" w:rsidP="003944C4">
      <w:pPr>
        <w:rPr>
          <w:sz w:val="24"/>
          <w:szCs w:val="24"/>
        </w:rPr>
      </w:pPr>
      <w:r w:rsidRPr="00A55DAB">
        <w:rPr>
          <w:sz w:val="24"/>
          <w:szCs w:val="24"/>
        </w:rPr>
        <w:t xml:space="preserve">представлять особенности взаимодействия людей в исторических обществах  и современном мире; </w:t>
      </w:r>
    </w:p>
    <w:p w:rsidR="003944C4" w:rsidRPr="00A55DAB" w:rsidRDefault="003944C4" w:rsidP="003944C4">
      <w:pPr>
        <w:rPr>
          <w:sz w:val="24"/>
          <w:szCs w:val="24"/>
        </w:rPr>
      </w:pPr>
      <w:r w:rsidRPr="00A55DAB">
        <w:rPr>
          <w:sz w:val="24"/>
          <w:szCs w:val="24"/>
        </w:rPr>
        <w:t xml:space="preserve">участвовать в обсуждении событий и личностей прошлого и современности,  в том числе вызывающих разные оценки, определяя свою позицию и обосновывая  ее в ходе диалога; </w:t>
      </w:r>
    </w:p>
    <w:p w:rsidR="003944C4" w:rsidRPr="00A55DAB" w:rsidRDefault="003944C4" w:rsidP="003944C4">
      <w:pPr>
        <w:rPr>
          <w:sz w:val="24"/>
          <w:szCs w:val="24"/>
        </w:rPr>
      </w:pPr>
      <w:r w:rsidRPr="00A55DAB">
        <w:rPr>
          <w:sz w:val="24"/>
          <w:szCs w:val="24"/>
        </w:rPr>
        <w:t xml:space="preserve">выражать и аргументировать свою точку зрения в устном высказывании, письменном тексте; </w:t>
      </w:r>
    </w:p>
    <w:p w:rsidR="003944C4" w:rsidRPr="00A55DAB" w:rsidRDefault="003944C4" w:rsidP="003944C4">
      <w:pPr>
        <w:rPr>
          <w:sz w:val="24"/>
          <w:szCs w:val="24"/>
        </w:rPr>
      </w:pPr>
      <w:r w:rsidRPr="00A55DAB">
        <w:rPr>
          <w:sz w:val="24"/>
          <w:szCs w:val="24"/>
        </w:rPr>
        <w:t>владеть способами общения и конструктивного взаимодействия,  в том числе межкультурного, в школе и социальном окружении.</w:t>
      </w:r>
    </w:p>
    <w:p w:rsidR="003944C4" w:rsidRPr="00A55DAB" w:rsidRDefault="003944C4" w:rsidP="003944C4">
      <w:pPr>
        <w:rPr>
          <w:sz w:val="24"/>
          <w:szCs w:val="24"/>
        </w:rPr>
      </w:pPr>
      <w:r w:rsidRPr="00A55DAB">
        <w:rPr>
          <w:sz w:val="24"/>
          <w:szCs w:val="24"/>
        </w:rPr>
        <w:t xml:space="preserve">У обучающегося будут сформированы умения совместной деятельности: </w:t>
      </w:r>
    </w:p>
    <w:p w:rsidR="003944C4" w:rsidRPr="00A55DAB" w:rsidRDefault="003944C4" w:rsidP="003944C4">
      <w:pPr>
        <w:rPr>
          <w:sz w:val="24"/>
          <w:szCs w:val="24"/>
        </w:rPr>
      </w:pPr>
      <w:r w:rsidRPr="00A55DAB">
        <w:rPr>
          <w:sz w:val="24"/>
          <w:szCs w:val="24"/>
        </w:rPr>
        <w:t>осознавать на основе исторических примеров значение совместной деятельности как эффективного средства достижения поставленных целей;</w:t>
      </w:r>
    </w:p>
    <w:p w:rsidR="003944C4" w:rsidRPr="00A55DAB" w:rsidRDefault="003944C4" w:rsidP="003944C4">
      <w:pPr>
        <w:rPr>
          <w:sz w:val="24"/>
          <w:szCs w:val="24"/>
        </w:rPr>
      </w:pPr>
      <w:r w:rsidRPr="00A55DAB">
        <w:rPr>
          <w:sz w:val="24"/>
          <w:szCs w:val="24"/>
        </w:rPr>
        <w:t xml:space="preserve">планировать и осуществлять совместную работу, коллективные учебные проекты по истории, в том числе на региональном материале; </w:t>
      </w:r>
    </w:p>
    <w:p w:rsidR="003944C4" w:rsidRPr="00A55DAB" w:rsidRDefault="003944C4" w:rsidP="003944C4">
      <w:pPr>
        <w:rPr>
          <w:sz w:val="24"/>
          <w:szCs w:val="24"/>
        </w:rPr>
      </w:pPr>
      <w:r w:rsidRPr="00A55DAB">
        <w:rPr>
          <w:sz w:val="24"/>
          <w:szCs w:val="24"/>
        </w:rPr>
        <w:t xml:space="preserve">определять свое участие в общей работе и координировать свои действия  с другими членами команды; </w:t>
      </w:r>
    </w:p>
    <w:p w:rsidR="003944C4" w:rsidRPr="00A55DAB" w:rsidRDefault="003944C4" w:rsidP="003944C4">
      <w:pPr>
        <w:rPr>
          <w:sz w:val="24"/>
          <w:szCs w:val="24"/>
        </w:rPr>
      </w:pPr>
      <w:r w:rsidRPr="00A55DAB">
        <w:rPr>
          <w:sz w:val="24"/>
          <w:szCs w:val="24"/>
        </w:rPr>
        <w:t>оценивать полученные результаты и свой вклад в общую работу.</w:t>
      </w:r>
    </w:p>
    <w:p w:rsidR="003944C4" w:rsidRPr="00A55DAB" w:rsidRDefault="003944C4" w:rsidP="003944C4">
      <w:pPr>
        <w:rPr>
          <w:sz w:val="24"/>
          <w:szCs w:val="24"/>
        </w:rPr>
      </w:pPr>
      <w:r w:rsidRPr="00A55DAB">
        <w:rPr>
          <w:sz w:val="24"/>
          <w:szCs w:val="24"/>
        </w:rPr>
        <w:t>У обучающегося будут сформированы умения самоорганизации  как части регулятивных универсальных учебных действий:</w:t>
      </w:r>
    </w:p>
    <w:p w:rsidR="003944C4" w:rsidRPr="00A55DAB" w:rsidRDefault="003944C4" w:rsidP="003944C4">
      <w:pPr>
        <w:rPr>
          <w:sz w:val="24"/>
          <w:szCs w:val="24"/>
        </w:rPr>
      </w:pPr>
      <w:r w:rsidRPr="00A55DAB">
        <w:rPr>
          <w:sz w:val="24"/>
          <w:szCs w:val="24"/>
        </w:rPr>
        <w:t xml:space="preserve">выявлять проблему, задачи, требующие решения; </w:t>
      </w:r>
    </w:p>
    <w:p w:rsidR="003944C4" w:rsidRPr="00A55DAB" w:rsidRDefault="003944C4" w:rsidP="003944C4">
      <w:pPr>
        <w:rPr>
          <w:sz w:val="24"/>
          <w:szCs w:val="24"/>
        </w:rPr>
      </w:pPr>
      <w:r w:rsidRPr="00A55DAB">
        <w:rPr>
          <w:sz w:val="24"/>
          <w:szCs w:val="24"/>
        </w:rPr>
        <w:t xml:space="preserve">составлять план действий, определять способ решения; </w:t>
      </w:r>
    </w:p>
    <w:p w:rsidR="003944C4" w:rsidRPr="00A55DAB" w:rsidRDefault="003944C4" w:rsidP="003944C4">
      <w:pPr>
        <w:rPr>
          <w:sz w:val="24"/>
          <w:szCs w:val="24"/>
        </w:rPr>
      </w:pPr>
      <w:r w:rsidRPr="00A55DAB">
        <w:rPr>
          <w:sz w:val="24"/>
          <w:szCs w:val="24"/>
        </w:rPr>
        <w:t xml:space="preserve">последовательно реализовывать намеченный план действий. </w:t>
      </w:r>
    </w:p>
    <w:p w:rsidR="003944C4" w:rsidRPr="00A55DAB" w:rsidRDefault="003944C4" w:rsidP="003944C4">
      <w:pPr>
        <w:rPr>
          <w:sz w:val="24"/>
          <w:szCs w:val="24"/>
        </w:rPr>
      </w:pPr>
      <w:r w:rsidRPr="00A55DAB">
        <w:rPr>
          <w:sz w:val="24"/>
          <w:szCs w:val="24"/>
        </w:rPr>
        <w:t xml:space="preserve">У обучающегося будут сформированы умения самоконтроля, принятия себя и других как часть регулятивных универсальных учебных действий: </w:t>
      </w:r>
    </w:p>
    <w:p w:rsidR="003944C4" w:rsidRPr="00A55DAB" w:rsidRDefault="003944C4" w:rsidP="003944C4">
      <w:pPr>
        <w:rPr>
          <w:sz w:val="24"/>
          <w:szCs w:val="24"/>
        </w:rPr>
      </w:pPr>
      <w:r w:rsidRPr="00A55DAB">
        <w:rPr>
          <w:sz w:val="24"/>
          <w:szCs w:val="24"/>
        </w:rPr>
        <w:t xml:space="preserve">осуществлять самоконтроль, рефлексию и самооценку полученных результатов; </w:t>
      </w:r>
    </w:p>
    <w:p w:rsidR="003944C4" w:rsidRPr="00A55DAB" w:rsidRDefault="003944C4" w:rsidP="003944C4">
      <w:pPr>
        <w:rPr>
          <w:sz w:val="24"/>
          <w:szCs w:val="24"/>
        </w:rPr>
      </w:pPr>
      <w:r w:rsidRPr="00A55DAB">
        <w:rPr>
          <w:sz w:val="24"/>
          <w:szCs w:val="24"/>
        </w:rPr>
        <w:t xml:space="preserve">вносить коррективы в свою работу с учетом установленных ошибок, возникших трудностей; </w:t>
      </w:r>
    </w:p>
    <w:p w:rsidR="003944C4" w:rsidRPr="00A55DAB" w:rsidRDefault="003944C4" w:rsidP="003944C4">
      <w:pPr>
        <w:rPr>
          <w:sz w:val="24"/>
          <w:szCs w:val="24"/>
        </w:rPr>
      </w:pPr>
      <w:r w:rsidRPr="00A55DAB">
        <w:rPr>
          <w:sz w:val="24"/>
          <w:szCs w:val="24"/>
        </w:rPr>
        <w:t xml:space="preserve">осознавать свои достижения и слабые стороны в учении, в общении, сотрудничестве со сверстниками и людьми старших поколений; </w:t>
      </w:r>
    </w:p>
    <w:p w:rsidR="003944C4" w:rsidRPr="00A55DAB" w:rsidRDefault="003944C4" w:rsidP="003944C4">
      <w:pPr>
        <w:rPr>
          <w:sz w:val="24"/>
          <w:szCs w:val="24"/>
        </w:rPr>
      </w:pPr>
      <w:r w:rsidRPr="00A55DAB">
        <w:rPr>
          <w:sz w:val="24"/>
          <w:szCs w:val="24"/>
        </w:rPr>
        <w:t xml:space="preserve">признавать свое право и право других на ошибки; </w:t>
      </w:r>
    </w:p>
    <w:p w:rsidR="003944C4" w:rsidRPr="00A55DAB" w:rsidRDefault="003944C4" w:rsidP="003944C4">
      <w:pPr>
        <w:rPr>
          <w:sz w:val="24"/>
          <w:szCs w:val="24"/>
        </w:rPr>
      </w:pPr>
      <w:r w:rsidRPr="00A55DAB">
        <w:rPr>
          <w:sz w:val="24"/>
          <w:szCs w:val="24"/>
        </w:rPr>
        <w:t xml:space="preserve">вносить конструктивные предложения для совместного решения учебных задач, проблем. </w:t>
      </w:r>
    </w:p>
    <w:p w:rsidR="003944C4" w:rsidRPr="00A55DAB" w:rsidRDefault="003944C4" w:rsidP="003944C4">
      <w:pPr>
        <w:rPr>
          <w:sz w:val="24"/>
          <w:szCs w:val="24"/>
        </w:rPr>
      </w:pPr>
      <w:r w:rsidRPr="00A55DAB">
        <w:rPr>
          <w:sz w:val="24"/>
          <w:szCs w:val="24"/>
        </w:rPr>
        <w:t>Предметные результаты изучения предмета «История» на углубленном уровне согласно требованиям ФГОС СОО должны отражать: требования к результатам освоения базового курса и дополнительные требования к результатам освоения углубленного курса.</w:t>
      </w:r>
    </w:p>
    <w:p w:rsidR="003944C4" w:rsidRPr="00A55DAB" w:rsidRDefault="003944C4" w:rsidP="003944C4">
      <w:pPr>
        <w:rPr>
          <w:sz w:val="24"/>
          <w:szCs w:val="24"/>
        </w:rPr>
      </w:pPr>
      <w:r w:rsidRPr="00A55DAB">
        <w:rPr>
          <w:sz w:val="24"/>
          <w:szCs w:val="24"/>
        </w:rPr>
        <w:t>Требования к предметным результатам освоения базового курса истории отражают:</w:t>
      </w:r>
    </w:p>
    <w:p w:rsidR="003944C4" w:rsidRPr="00A55DAB" w:rsidRDefault="003944C4" w:rsidP="003944C4">
      <w:pPr>
        <w:rPr>
          <w:sz w:val="24"/>
          <w:szCs w:val="24"/>
        </w:rPr>
      </w:pPr>
      <w:r w:rsidRPr="00A55DAB">
        <w:rPr>
          <w:sz w:val="24"/>
          <w:szCs w:val="24"/>
        </w:rPr>
        <w:t>Понимание значимости России в мировых политических  и социально-экономических процессах ХХ – начала XXI вв., знание достижений страны и ее народа, умение характеризовать историческое значение Великой октябрьской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вв., особенности развития культуры народов СССР (России).</w:t>
      </w:r>
    </w:p>
    <w:p w:rsidR="003944C4" w:rsidRPr="00A55DAB" w:rsidRDefault="003944C4" w:rsidP="003944C4">
      <w:pPr>
        <w:rPr>
          <w:sz w:val="24"/>
          <w:szCs w:val="24"/>
        </w:rPr>
      </w:pPr>
      <w:r w:rsidRPr="00A55DAB">
        <w:rPr>
          <w:sz w:val="24"/>
          <w:szCs w:val="24"/>
        </w:rPr>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XXI вв.</w:t>
      </w:r>
    </w:p>
    <w:p w:rsidR="003944C4" w:rsidRPr="00A55DAB" w:rsidRDefault="003944C4" w:rsidP="003944C4">
      <w:pPr>
        <w:rPr>
          <w:sz w:val="24"/>
          <w:szCs w:val="24"/>
        </w:rPr>
      </w:pPr>
      <w:r w:rsidRPr="00A55DAB">
        <w:rPr>
          <w:sz w:val="24"/>
          <w:szCs w:val="24"/>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3944C4" w:rsidRPr="00A55DAB" w:rsidRDefault="003944C4" w:rsidP="003944C4">
      <w:pPr>
        <w:rPr>
          <w:sz w:val="24"/>
          <w:szCs w:val="24"/>
        </w:rPr>
      </w:pPr>
      <w:r w:rsidRPr="00A55DAB">
        <w:rPr>
          <w:sz w:val="24"/>
          <w:szCs w:val="24"/>
        </w:rPr>
        <w:t>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3944C4" w:rsidRPr="00A55DAB" w:rsidRDefault="003944C4" w:rsidP="003944C4">
      <w:pPr>
        <w:rPr>
          <w:sz w:val="24"/>
          <w:szCs w:val="24"/>
        </w:rPr>
      </w:pPr>
      <w:r w:rsidRPr="00A55DAB">
        <w:rPr>
          <w:sz w:val="24"/>
          <w:szCs w:val="24"/>
        </w:rPr>
        <w:t>Умение устанавливать причинно-следственные,</w:t>
      </w:r>
    </w:p>
    <w:p w:rsidR="003944C4" w:rsidRPr="00A55DAB" w:rsidRDefault="003944C4" w:rsidP="003944C4">
      <w:pPr>
        <w:rPr>
          <w:sz w:val="24"/>
          <w:szCs w:val="24"/>
        </w:rPr>
      </w:pPr>
      <w:r w:rsidRPr="00A55DAB">
        <w:rPr>
          <w:sz w:val="24"/>
          <w:szCs w:val="24"/>
        </w:rPr>
        <w:t>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XXI вв., определять современников исторических событий истории России и человечества в целом в ХХ – начале XXI вв.</w:t>
      </w:r>
    </w:p>
    <w:p w:rsidR="003944C4" w:rsidRPr="00A55DAB" w:rsidRDefault="003944C4" w:rsidP="003944C4">
      <w:pPr>
        <w:rPr>
          <w:sz w:val="24"/>
          <w:szCs w:val="24"/>
        </w:rPr>
      </w:pPr>
      <w:r w:rsidRPr="00A55DAB">
        <w:rPr>
          <w:sz w:val="24"/>
          <w:szCs w:val="24"/>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XXI вв.,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3944C4" w:rsidRPr="00A55DAB" w:rsidRDefault="003944C4" w:rsidP="003944C4">
      <w:pPr>
        <w:rPr>
          <w:sz w:val="24"/>
          <w:szCs w:val="24"/>
        </w:rPr>
      </w:pPr>
      <w:r w:rsidRPr="00A55DAB">
        <w:rPr>
          <w:sz w:val="24"/>
          <w:szCs w:val="24"/>
        </w:rPr>
        <w:t>Умение осуществлять с соблюдением правил информационной безопасности поиск исторической информации по истории России и зарубежных стран ХХ – начала XXI вв.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3944C4" w:rsidRPr="00A55DAB" w:rsidRDefault="003944C4" w:rsidP="003944C4">
      <w:pPr>
        <w:rPr>
          <w:sz w:val="24"/>
          <w:szCs w:val="24"/>
        </w:rPr>
      </w:pPr>
      <w:r w:rsidRPr="00A55DAB">
        <w:rPr>
          <w:sz w:val="24"/>
          <w:szCs w:val="24"/>
        </w:rPr>
        <w:t xml:space="preserve">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XXI вв.,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w:t>
      </w:r>
    </w:p>
    <w:p w:rsidR="003944C4" w:rsidRPr="00A55DAB" w:rsidRDefault="003944C4" w:rsidP="003944C4">
      <w:pPr>
        <w:rPr>
          <w:sz w:val="24"/>
          <w:szCs w:val="24"/>
        </w:rPr>
      </w:pPr>
      <w:r w:rsidRPr="00A55DAB">
        <w:rPr>
          <w:sz w:val="24"/>
          <w:szCs w:val="24"/>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p w:rsidR="003944C4" w:rsidRPr="00A55DAB" w:rsidRDefault="003944C4" w:rsidP="003944C4">
      <w:pPr>
        <w:rPr>
          <w:sz w:val="24"/>
          <w:szCs w:val="24"/>
        </w:rPr>
      </w:pPr>
      <w:r w:rsidRPr="00A55DAB">
        <w:rPr>
          <w:sz w:val="24"/>
          <w:szCs w:val="24"/>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3944C4" w:rsidRPr="00A55DAB" w:rsidRDefault="003944C4" w:rsidP="003944C4">
      <w:pPr>
        <w:rPr>
          <w:sz w:val="24"/>
          <w:szCs w:val="24"/>
        </w:rPr>
      </w:pPr>
      <w:r w:rsidRPr="00A55DAB">
        <w:rPr>
          <w:sz w:val="24"/>
          <w:szCs w:val="24"/>
        </w:rPr>
        <w:t>Знание ключевых событий, основных дат и этапов истории России и мира в ХХ – начале XXI вв., выдающихся деятелей отечественной  и всемирной истории, важнейших достижений культуры, ценностных ориентиров:</w:t>
      </w:r>
    </w:p>
    <w:p w:rsidR="003944C4" w:rsidRPr="00A55DAB" w:rsidRDefault="003944C4" w:rsidP="003944C4">
      <w:pPr>
        <w:rPr>
          <w:sz w:val="24"/>
          <w:szCs w:val="24"/>
        </w:rPr>
      </w:pPr>
      <w:r w:rsidRPr="00A55DAB">
        <w:rPr>
          <w:sz w:val="24"/>
          <w:szCs w:val="24"/>
        </w:rPr>
        <w:t>1) по учебному курсу «История России»:</w:t>
      </w:r>
    </w:p>
    <w:p w:rsidR="003944C4" w:rsidRPr="00A55DAB" w:rsidRDefault="003944C4" w:rsidP="003944C4">
      <w:pPr>
        <w:rPr>
          <w:sz w:val="24"/>
          <w:szCs w:val="24"/>
        </w:rPr>
      </w:pPr>
      <w:r w:rsidRPr="00A55DAB">
        <w:rPr>
          <w:sz w:val="24"/>
          <w:szCs w:val="24"/>
        </w:rPr>
        <w:t>Россия накануне Первой мировой войны. Ход военных действий. Власть, общество, экономика, культура. Предпосылки революции.</w:t>
      </w:r>
    </w:p>
    <w:p w:rsidR="003944C4" w:rsidRPr="00A55DAB" w:rsidRDefault="003944C4" w:rsidP="003944C4">
      <w:pPr>
        <w:rPr>
          <w:sz w:val="24"/>
          <w:szCs w:val="24"/>
        </w:rPr>
      </w:pPr>
      <w:r w:rsidRPr="00A55DAB">
        <w:rPr>
          <w:sz w:val="24"/>
          <w:szCs w:val="24"/>
        </w:rPr>
        <w:t>Февральская революция 1917 г.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3944C4" w:rsidRPr="00A55DAB" w:rsidRDefault="003944C4" w:rsidP="003944C4">
      <w:pPr>
        <w:rPr>
          <w:sz w:val="24"/>
          <w:szCs w:val="24"/>
        </w:rPr>
      </w:pPr>
      <w:r w:rsidRPr="00A55DAB">
        <w:rPr>
          <w:sz w:val="24"/>
          <w:szCs w:val="24"/>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3944C4" w:rsidRPr="00A55DAB" w:rsidRDefault="003944C4" w:rsidP="003944C4">
      <w:pPr>
        <w:rPr>
          <w:sz w:val="24"/>
          <w:szCs w:val="24"/>
        </w:rPr>
      </w:pPr>
      <w:r w:rsidRPr="00A55DAB">
        <w:rPr>
          <w:sz w:val="24"/>
          <w:szCs w:val="24"/>
        </w:rPr>
        <w:t>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3944C4" w:rsidRPr="00A55DAB" w:rsidRDefault="003944C4" w:rsidP="003944C4">
      <w:pPr>
        <w:rPr>
          <w:sz w:val="24"/>
          <w:szCs w:val="24"/>
        </w:rPr>
      </w:pPr>
      <w:r w:rsidRPr="00A55DAB">
        <w:rPr>
          <w:sz w:val="24"/>
          <w:szCs w:val="24"/>
        </w:rPr>
        <w:t>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3944C4" w:rsidRPr="00A55DAB" w:rsidRDefault="003944C4" w:rsidP="003944C4">
      <w:pPr>
        <w:rPr>
          <w:sz w:val="24"/>
          <w:szCs w:val="24"/>
        </w:rPr>
      </w:pPr>
      <w:r w:rsidRPr="00A55DAB">
        <w:rPr>
          <w:sz w:val="24"/>
          <w:szCs w:val="24"/>
        </w:rPr>
        <w:t>Российская Федерация в 1992–2022 гг. Становление новой России. Возрождение Российской Федерации как великой державы в ХХI в.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на Украине. Место России в современном мире.</w:t>
      </w:r>
    </w:p>
    <w:p w:rsidR="003944C4" w:rsidRPr="00A55DAB" w:rsidRDefault="003944C4" w:rsidP="003944C4">
      <w:pPr>
        <w:rPr>
          <w:sz w:val="24"/>
          <w:szCs w:val="24"/>
        </w:rPr>
      </w:pPr>
      <w:r w:rsidRPr="00A55DAB">
        <w:rPr>
          <w:sz w:val="24"/>
          <w:szCs w:val="24"/>
        </w:rPr>
        <w:t>2) по учебному курсу «Всеобщая история»:</w:t>
      </w:r>
    </w:p>
    <w:p w:rsidR="003944C4" w:rsidRPr="00A55DAB" w:rsidRDefault="003944C4" w:rsidP="003944C4">
      <w:pPr>
        <w:rPr>
          <w:sz w:val="24"/>
          <w:szCs w:val="24"/>
        </w:rPr>
      </w:pPr>
      <w:r w:rsidRPr="00A55DAB">
        <w:rPr>
          <w:sz w:val="24"/>
          <w:szCs w:val="24"/>
        </w:rPr>
        <w:t>Мир накануне Первой мировой войны. Первая мировая война: причины, участники, основные события, результаты. Власть и общество.</w:t>
      </w:r>
    </w:p>
    <w:p w:rsidR="003944C4" w:rsidRPr="00A55DAB" w:rsidRDefault="003944C4" w:rsidP="003944C4">
      <w:pPr>
        <w:rPr>
          <w:sz w:val="24"/>
          <w:szCs w:val="24"/>
        </w:rPr>
      </w:pPr>
      <w:r w:rsidRPr="00A55DAB">
        <w:rPr>
          <w:sz w:val="24"/>
          <w:szCs w:val="24"/>
        </w:rPr>
        <w:t xml:space="preserve">Межвоенный период. Революционная волна. Версальско-Вашингтонская система. Страны мира в 1920-е гг.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 </w:t>
      </w:r>
    </w:p>
    <w:p w:rsidR="003944C4" w:rsidRPr="00A55DAB" w:rsidRDefault="003944C4" w:rsidP="003944C4">
      <w:pPr>
        <w:rPr>
          <w:sz w:val="24"/>
          <w:szCs w:val="24"/>
        </w:rPr>
      </w:pPr>
      <w:r w:rsidRPr="00A55DAB">
        <w:rPr>
          <w:sz w:val="24"/>
          <w:szCs w:val="24"/>
        </w:rPr>
        <w:t>Вторая мировая война: причины, участники, основные сражения, итоги.</w:t>
      </w:r>
    </w:p>
    <w:p w:rsidR="003944C4" w:rsidRPr="00A55DAB" w:rsidRDefault="003944C4" w:rsidP="003944C4">
      <w:pPr>
        <w:rPr>
          <w:sz w:val="24"/>
          <w:szCs w:val="24"/>
        </w:rPr>
      </w:pPr>
      <w:r w:rsidRPr="00A55DAB">
        <w:rPr>
          <w:sz w:val="24"/>
          <w:szCs w:val="24"/>
        </w:rPr>
        <w:t>Власть и общество в годы войны. Решающий вклад СССР в Победу.</w:t>
      </w:r>
    </w:p>
    <w:p w:rsidR="003944C4" w:rsidRPr="00A55DAB" w:rsidRDefault="003944C4" w:rsidP="003944C4">
      <w:pPr>
        <w:rPr>
          <w:sz w:val="24"/>
          <w:szCs w:val="24"/>
        </w:rPr>
      </w:pPr>
      <w:r w:rsidRPr="00A55DAB">
        <w:rPr>
          <w:sz w:val="24"/>
          <w:szCs w:val="24"/>
        </w:rPr>
        <w:t>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w:t>
      </w:r>
    </w:p>
    <w:p w:rsidR="003944C4" w:rsidRPr="00A55DAB" w:rsidRDefault="003944C4" w:rsidP="003944C4">
      <w:pPr>
        <w:rPr>
          <w:sz w:val="24"/>
          <w:szCs w:val="24"/>
        </w:rPr>
      </w:pPr>
      <w:r w:rsidRPr="00A55DAB">
        <w:rPr>
          <w:sz w:val="24"/>
          <w:szCs w:val="24"/>
        </w:rPr>
        <w:t>Современный мир: глобализация и деглобализация. Геополитический кризис 2022 г. и его влияние на мировую систему.</w:t>
      </w:r>
    </w:p>
    <w:p w:rsidR="003944C4" w:rsidRPr="00A55DAB" w:rsidRDefault="003944C4" w:rsidP="003944C4">
      <w:pPr>
        <w:rPr>
          <w:sz w:val="24"/>
          <w:szCs w:val="24"/>
        </w:rPr>
      </w:pPr>
      <w:r w:rsidRPr="00A55DAB">
        <w:rPr>
          <w:sz w:val="24"/>
          <w:szCs w:val="24"/>
        </w:rPr>
        <w:t xml:space="preserve">Требования к предметным результатам освоения углубленного курса должны дополнительно отражать результаты, достижение которых необходимо обучающимся для продолжения профильного образования в организациях професионального образования. </w:t>
      </w:r>
    </w:p>
    <w:p w:rsidR="003944C4" w:rsidRPr="00A55DAB" w:rsidRDefault="003944C4" w:rsidP="003944C4">
      <w:pPr>
        <w:rPr>
          <w:sz w:val="24"/>
          <w:szCs w:val="24"/>
        </w:rPr>
      </w:pPr>
      <w:r w:rsidRPr="00A55DAB">
        <w:rPr>
          <w:sz w:val="24"/>
          <w:szCs w:val="24"/>
        </w:rPr>
        <w:t>Понимание значимости роли России в мировых политических  и социально-экономических процессах с древнейших времен до настоящего времени.</w:t>
      </w:r>
    </w:p>
    <w:p w:rsidR="003944C4" w:rsidRPr="00A55DAB" w:rsidRDefault="003944C4" w:rsidP="003944C4">
      <w:pPr>
        <w:rPr>
          <w:sz w:val="24"/>
          <w:szCs w:val="24"/>
        </w:rPr>
      </w:pPr>
      <w:r w:rsidRPr="00A55DAB">
        <w:rPr>
          <w:sz w:val="24"/>
          <w:szCs w:val="24"/>
        </w:rPr>
        <w:t>Умение характеризовать вклад российской культуры в мировую культуру.</w:t>
      </w:r>
    </w:p>
    <w:p w:rsidR="003944C4" w:rsidRPr="00A55DAB" w:rsidRDefault="003944C4" w:rsidP="003944C4">
      <w:pPr>
        <w:rPr>
          <w:sz w:val="24"/>
          <w:szCs w:val="24"/>
        </w:rPr>
      </w:pPr>
      <w:r w:rsidRPr="00A55DAB">
        <w:rPr>
          <w:sz w:val="24"/>
          <w:szCs w:val="24"/>
        </w:rPr>
        <w:t>Сформированность представлений о предмете, научных  и социальных функциях исторического знания, методах изучения исторических источников.</w:t>
      </w:r>
    </w:p>
    <w:p w:rsidR="003944C4" w:rsidRPr="00A55DAB" w:rsidRDefault="003944C4" w:rsidP="003944C4">
      <w:pPr>
        <w:rPr>
          <w:sz w:val="24"/>
          <w:szCs w:val="24"/>
        </w:rPr>
      </w:pPr>
      <w:r w:rsidRPr="00A55DAB">
        <w:rPr>
          <w:sz w:val="24"/>
          <w:szCs w:val="24"/>
        </w:rPr>
        <w:t>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настоящего времени.</w:t>
      </w:r>
    </w:p>
    <w:p w:rsidR="003944C4" w:rsidRPr="00A55DAB" w:rsidRDefault="003944C4" w:rsidP="003944C4">
      <w:pPr>
        <w:rPr>
          <w:sz w:val="24"/>
          <w:szCs w:val="24"/>
        </w:rPr>
      </w:pPr>
      <w:r w:rsidRPr="00A55DAB">
        <w:rPr>
          <w:sz w:val="24"/>
          <w:szCs w:val="24"/>
        </w:rPr>
        <w:t>Умение анализировать, характеризовать и сравнивать исторические события, явления, процессы с древнейших времен до настоящего времени.</w:t>
      </w:r>
    </w:p>
    <w:p w:rsidR="003944C4" w:rsidRPr="00A55DAB" w:rsidRDefault="003944C4" w:rsidP="003944C4">
      <w:pPr>
        <w:rPr>
          <w:sz w:val="24"/>
          <w:szCs w:val="24"/>
        </w:rPr>
      </w:pPr>
      <w:r w:rsidRPr="00A55DAB">
        <w:rPr>
          <w:sz w:val="24"/>
          <w:szCs w:val="24"/>
        </w:rPr>
        <w:t>Умение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p w:rsidR="003944C4" w:rsidRPr="00A55DAB" w:rsidRDefault="003944C4" w:rsidP="003944C4">
      <w:pPr>
        <w:rPr>
          <w:sz w:val="24"/>
          <w:szCs w:val="24"/>
        </w:rPr>
      </w:pPr>
      <w:r w:rsidRPr="00A55DAB">
        <w:rPr>
          <w:sz w:val="24"/>
          <w:szCs w:val="24"/>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rsidR="003944C4" w:rsidRPr="00A55DAB" w:rsidRDefault="003944C4" w:rsidP="003944C4">
      <w:pPr>
        <w:rPr>
          <w:sz w:val="24"/>
          <w:szCs w:val="24"/>
        </w:rPr>
      </w:pPr>
      <w:r w:rsidRPr="00A55DAB">
        <w:rPr>
          <w:sz w:val="24"/>
          <w:szCs w:val="24"/>
        </w:rPr>
        <w:t>К концу обучения в 10 классе обучающийся получит следующие предметные результаты по отдельным темам программы по истории:</w:t>
      </w:r>
    </w:p>
    <w:p w:rsidR="003944C4" w:rsidRPr="00A55DAB" w:rsidRDefault="003944C4" w:rsidP="003944C4">
      <w:pPr>
        <w:rPr>
          <w:sz w:val="24"/>
          <w:szCs w:val="24"/>
        </w:rPr>
      </w:pPr>
      <w:r w:rsidRPr="00A55DAB">
        <w:rPr>
          <w:sz w:val="24"/>
          <w:szCs w:val="24"/>
        </w:rPr>
        <w:t>Понимание значимости роли России в мировых политических  и социально-экономических процессах 1914–1945 гг.</w:t>
      </w:r>
    </w:p>
    <w:p w:rsidR="003944C4" w:rsidRPr="00A55DAB" w:rsidRDefault="003944C4" w:rsidP="003944C4">
      <w:pPr>
        <w:rPr>
          <w:sz w:val="24"/>
          <w:szCs w:val="24"/>
        </w:rPr>
      </w:pPr>
      <w:r w:rsidRPr="00A55DAB">
        <w:rPr>
          <w:sz w:val="24"/>
          <w:szCs w:val="24"/>
        </w:rPr>
        <w:t>Структура предметного результата включает следующий перечень знаний  и умений:</w:t>
      </w:r>
    </w:p>
    <w:p w:rsidR="003944C4" w:rsidRPr="00A55DAB" w:rsidRDefault="003944C4" w:rsidP="003944C4">
      <w:pPr>
        <w:rPr>
          <w:sz w:val="24"/>
          <w:szCs w:val="24"/>
        </w:rPr>
      </w:pPr>
      <w:r w:rsidRPr="00A55DAB">
        <w:rPr>
          <w:sz w:val="24"/>
          <w:szCs w:val="24"/>
        </w:rPr>
        <w:t xml:space="preserve">знать мировые политические и социально-экономические процессы  1914–1945 гг., в которых проявилось значительное влияние России, характеризовать роль нашей страны в этих процессах; </w:t>
      </w:r>
    </w:p>
    <w:p w:rsidR="003944C4" w:rsidRPr="00A55DAB" w:rsidRDefault="003944C4" w:rsidP="003944C4">
      <w:pPr>
        <w:rPr>
          <w:sz w:val="24"/>
          <w:szCs w:val="24"/>
        </w:rPr>
      </w:pPr>
      <w:r w:rsidRPr="00A55DAB">
        <w:rPr>
          <w:sz w:val="24"/>
          <w:szCs w:val="24"/>
        </w:rPr>
        <w:t>устанавливать причинно-следственные связи, связанные с участием России  в мировых политических и социально-экономических процессах 1914–1945 гг.;</w:t>
      </w:r>
    </w:p>
    <w:p w:rsidR="003944C4" w:rsidRPr="00A55DAB" w:rsidRDefault="003944C4" w:rsidP="003944C4">
      <w:pPr>
        <w:rPr>
          <w:sz w:val="24"/>
          <w:szCs w:val="24"/>
        </w:rPr>
      </w:pPr>
      <w:r w:rsidRPr="00A55DAB">
        <w:rPr>
          <w:sz w:val="24"/>
          <w:szCs w:val="24"/>
        </w:rPr>
        <w:t>используя знания по истории России 1914–1945 гг., выявлять попытки фальсификации истории, связанные с принижением и искажением роли России  в мировых политических и социально-экономических процессах.</w:t>
      </w:r>
    </w:p>
    <w:p w:rsidR="003944C4" w:rsidRPr="00A55DAB" w:rsidRDefault="003944C4" w:rsidP="003944C4">
      <w:pPr>
        <w:rPr>
          <w:sz w:val="24"/>
          <w:szCs w:val="24"/>
        </w:rPr>
      </w:pPr>
      <w:r w:rsidRPr="00A55DAB">
        <w:rPr>
          <w:sz w:val="24"/>
          <w:szCs w:val="24"/>
        </w:rPr>
        <w:t>Умение характеризовать вклад российской культуры в мировую культуру.</w:t>
      </w:r>
    </w:p>
    <w:p w:rsidR="003944C4" w:rsidRPr="00A55DAB" w:rsidRDefault="003944C4" w:rsidP="003944C4">
      <w:pPr>
        <w:rPr>
          <w:sz w:val="24"/>
          <w:szCs w:val="24"/>
        </w:rPr>
      </w:pPr>
      <w:r w:rsidRPr="00A55DAB">
        <w:rPr>
          <w:sz w:val="24"/>
          <w:szCs w:val="24"/>
        </w:rPr>
        <w:t>Структура предметного результата включает следующий перечень знаний  и умений:</w:t>
      </w:r>
    </w:p>
    <w:p w:rsidR="003944C4" w:rsidRPr="00A55DAB" w:rsidRDefault="003944C4" w:rsidP="003944C4">
      <w:pPr>
        <w:rPr>
          <w:sz w:val="24"/>
          <w:szCs w:val="24"/>
        </w:rPr>
      </w:pPr>
      <w:r w:rsidRPr="00A55DAB">
        <w:rPr>
          <w:sz w:val="24"/>
          <w:szCs w:val="24"/>
        </w:rPr>
        <w:t>характеризовать этапы развития науки и культуры в России 1914–1945 гг., составлять развернутое описание памятников культуры России;</w:t>
      </w:r>
    </w:p>
    <w:p w:rsidR="003944C4" w:rsidRPr="00A55DAB" w:rsidRDefault="003944C4" w:rsidP="003944C4">
      <w:pPr>
        <w:rPr>
          <w:sz w:val="24"/>
          <w:szCs w:val="24"/>
        </w:rPr>
      </w:pPr>
      <w:r w:rsidRPr="00A55DAB">
        <w:rPr>
          <w:sz w:val="24"/>
          <w:szCs w:val="24"/>
        </w:rPr>
        <w:t>характеризовать этапы развития мировой культуры 1914–1945 гг., составлять описание наиболее известных памятников культуры;</w:t>
      </w:r>
    </w:p>
    <w:p w:rsidR="003944C4" w:rsidRPr="00A55DAB" w:rsidRDefault="003944C4" w:rsidP="003944C4">
      <w:pPr>
        <w:rPr>
          <w:sz w:val="24"/>
          <w:szCs w:val="24"/>
        </w:rPr>
      </w:pPr>
      <w:r w:rsidRPr="00A55DAB">
        <w:rPr>
          <w:sz w:val="24"/>
          <w:szCs w:val="24"/>
        </w:rPr>
        <w:t>характеризовать взаимное влияние культуры России и культуры зарубежных стран, вклад российских ученых и деятелей культуры в мировую науку и культуру.</w:t>
      </w:r>
    </w:p>
    <w:p w:rsidR="003944C4" w:rsidRPr="00A55DAB" w:rsidRDefault="003944C4" w:rsidP="003944C4">
      <w:pPr>
        <w:rPr>
          <w:sz w:val="24"/>
          <w:szCs w:val="24"/>
        </w:rPr>
      </w:pPr>
      <w:r w:rsidRPr="00A55DAB">
        <w:rPr>
          <w:sz w:val="24"/>
          <w:szCs w:val="24"/>
        </w:rPr>
        <w:t>Сформированность представлений о предмете, научных  и социальных функциях исторического знания, методах изучения исторических источников.</w:t>
      </w:r>
    </w:p>
    <w:p w:rsidR="003944C4" w:rsidRPr="00A55DAB" w:rsidRDefault="003944C4" w:rsidP="003944C4">
      <w:pPr>
        <w:rPr>
          <w:sz w:val="24"/>
          <w:szCs w:val="24"/>
        </w:rPr>
      </w:pPr>
      <w:r w:rsidRPr="00A55DAB">
        <w:rPr>
          <w:sz w:val="24"/>
          <w:szCs w:val="24"/>
        </w:rPr>
        <w:t>Структура предметного результата включает следующий перечень знаний  и умений:</w:t>
      </w:r>
    </w:p>
    <w:p w:rsidR="003944C4" w:rsidRPr="00A55DAB" w:rsidRDefault="003944C4" w:rsidP="003944C4">
      <w:pPr>
        <w:rPr>
          <w:sz w:val="24"/>
          <w:szCs w:val="24"/>
        </w:rPr>
      </w:pPr>
      <w:r w:rsidRPr="00A55DAB">
        <w:rPr>
          <w:sz w:val="24"/>
          <w:szCs w:val="24"/>
        </w:rPr>
        <w:t>объяснять, в чем состоят научные и социальные функции исторического знания;</w:t>
      </w:r>
    </w:p>
    <w:p w:rsidR="003944C4" w:rsidRPr="00A55DAB" w:rsidRDefault="003944C4" w:rsidP="003944C4">
      <w:pPr>
        <w:rPr>
          <w:sz w:val="24"/>
          <w:szCs w:val="24"/>
        </w:rPr>
      </w:pPr>
      <w:r w:rsidRPr="00A55DAB">
        <w:rPr>
          <w:sz w:val="24"/>
          <w:szCs w:val="24"/>
        </w:rPr>
        <w:t>характеризовать и применять основные приемы изучения исторических источников;</w:t>
      </w:r>
    </w:p>
    <w:p w:rsidR="003944C4" w:rsidRPr="00A55DAB" w:rsidRDefault="003944C4" w:rsidP="003944C4">
      <w:pPr>
        <w:rPr>
          <w:sz w:val="24"/>
          <w:szCs w:val="24"/>
        </w:rPr>
      </w:pPr>
      <w:r w:rsidRPr="00A55DAB">
        <w:rPr>
          <w:sz w:val="24"/>
          <w:szCs w:val="24"/>
        </w:rPr>
        <w:t>приводить примеры использования исторической аргументации  в социально-политическом контексте;</w:t>
      </w:r>
    </w:p>
    <w:p w:rsidR="003944C4" w:rsidRPr="00A55DAB" w:rsidRDefault="003944C4" w:rsidP="003944C4">
      <w:pPr>
        <w:rPr>
          <w:sz w:val="24"/>
          <w:szCs w:val="24"/>
        </w:rPr>
      </w:pPr>
      <w:r w:rsidRPr="00A55DAB">
        <w:rPr>
          <w:sz w:val="24"/>
          <w:szCs w:val="24"/>
        </w:rPr>
        <w:t>характеризовать роль исторической науки в политическом развитии России  и зарубежных стран 1914–1945 гг.</w:t>
      </w:r>
    </w:p>
    <w:p w:rsidR="003944C4" w:rsidRPr="00A55DAB" w:rsidRDefault="003944C4" w:rsidP="003944C4">
      <w:pPr>
        <w:rPr>
          <w:sz w:val="24"/>
          <w:szCs w:val="24"/>
        </w:rPr>
      </w:pPr>
      <w:r w:rsidRPr="00A55DAB">
        <w:rPr>
          <w:sz w:val="24"/>
          <w:szCs w:val="24"/>
        </w:rPr>
        <w:t>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1914–1945 гг.</w:t>
      </w:r>
    </w:p>
    <w:p w:rsidR="003944C4" w:rsidRPr="00A55DAB" w:rsidRDefault="003944C4" w:rsidP="003944C4">
      <w:pPr>
        <w:rPr>
          <w:sz w:val="24"/>
          <w:szCs w:val="24"/>
        </w:rPr>
      </w:pPr>
      <w:r w:rsidRPr="00A55DAB">
        <w:rPr>
          <w:sz w:val="24"/>
          <w:szCs w:val="24"/>
        </w:rPr>
        <w:t>Структура предметного результата включает следующий перечень знаний  и умений:</w:t>
      </w:r>
    </w:p>
    <w:p w:rsidR="003944C4" w:rsidRPr="00A55DAB" w:rsidRDefault="003944C4" w:rsidP="003944C4">
      <w:pPr>
        <w:rPr>
          <w:sz w:val="24"/>
          <w:szCs w:val="24"/>
        </w:rPr>
      </w:pPr>
      <w:r w:rsidRPr="00A55DAB">
        <w:rPr>
          <w:sz w:val="24"/>
          <w:szCs w:val="24"/>
        </w:rPr>
        <w:t>называть даты важнейших событий и выделять этапы в развитии процессов истории России и всеобщей истории 1914–1945 гг.;</w:t>
      </w:r>
    </w:p>
    <w:p w:rsidR="003944C4" w:rsidRPr="00A55DAB" w:rsidRDefault="003944C4" w:rsidP="003944C4">
      <w:pPr>
        <w:rPr>
          <w:sz w:val="24"/>
          <w:szCs w:val="24"/>
        </w:rPr>
      </w:pPr>
      <w:r w:rsidRPr="00A55DAB">
        <w:rPr>
          <w:sz w:val="24"/>
          <w:szCs w:val="24"/>
        </w:rPr>
        <w:t>указывать хронологические рамки периодов истории России и всеобщей истории 1914–1945 гг.;</w:t>
      </w:r>
    </w:p>
    <w:p w:rsidR="003944C4" w:rsidRPr="00A55DAB" w:rsidRDefault="003944C4" w:rsidP="003944C4">
      <w:pPr>
        <w:rPr>
          <w:sz w:val="24"/>
          <w:szCs w:val="24"/>
        </w:rPr>
      </w:pPr>
      <w:r w:rsidRPr="00A55DAB">
        <w:rPr>
          <w:sz w:val="24"/>
          <w:szCs w:val="24"/>
        </w:rPr>
        <w:t>объяснять основания периодизации истории России и всеобщей истории  1914–1945 гг., используемые учеными-историками;</w:t>
      </w:r>
    </w:p>
    <w:p w:rsidR="003944C4" w:rsidRPr="00A55DAB" w:rsidRDefault="003944C4" w:rsidP="003944C4">
      <w:pPr>
        <w:rPr>
          <w:sz w:val="24"/>
          <w:szCs w:val="24"/>
        </w:rPr>
      </w:pPr>
      <w:r w:rsidRPr="00A55DAB">
        <w:rPr>
          <w:sz w:val="24"/>
          <w:szCs w:val="24"/>
        </w:rPr>
        <w:t>соотносить события истории России, региона, других стран с основными периодами истории России и всеобщей истории 1914–1945 гг., соотносить события истории родного края, истории России и зарубежных стран 1914–1945 гг.;</w:t>
      </w:r>
    </w:p>
    <w:p w:rsidR="003944C4" w:rsidRPr="00A55DAB" w:rsidRDefault="003944C4" w:rsidP="003944C4">
      <w:pPr>
        <w:rPr>
          <w:sz w:val="24"/>
          <w:szCs w:val="24"/>
        </w:rPr>
      </w:pPr>
      <w:r w:rsidRPr="00A55DAB">
        <w:rPr>
          <w:sz w:val="24"/>
          <w:szCs w:val="24"/>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3944C4" w:rsidRPr="00A55DAB" w:rsidRDefault="003944C4" w:rsidP="003944C4">
      <w:pPr>
        <w:rPr>
          <w:sz w:val="24"/>
          <w:szCs w:val="24"/>
        </w:rPr>
      </w:pPr>
      <w:r w:rsidRPr="00A55DAB">
        <w:rPr>
          <w:sz w:val="24"/>
          <w:szCs w:val="24"/>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 используя знания по истории и дополнительные источники исторической информации, устанавливать верность/неверность выдвинутых гипотез;</w:t>
      </w:r>
    </w:p>
    <w:p w:rsidR="003944C4" w:rsidRPr="00A55DAB" w:rsidRDefault="003944C4" w:rsidP="003944C4">
      <w:pPr>
        <w:rPr>
          <w:sz w:val="24"/>
          <w:szCs w:val="24"/>
        </w:rPr>
      </w:pPr>
      <w:r w:rsidRPr="00A55DAB">
        <w:rPr>
          <w:sz w:val="24"/>
          <w:szCs w:val="24"/>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 истории России и всеобщей истории 1914–1945 гг.;</w:t>
      </w:r>
    </w:p>
    <w:p w:rsidR="003944C4" w:rsidRPr="00A55DAB" w:rsidRDefault="003944C4" w:rsidP="003944C4">
      <w:pPr>
        <w:rPr>
          <w:sz w:val="24"/>
          <w:szCs w:val="24"/>
        </w:rPr>
      </w:pPr>
      <w:r w:rsidRPr="00A55DAB">
        <w:rPr>
          <w:sz w:val="24"/>
          <w:szCs w:val="24"/>
        </w:rPr>
        <w:t>определять современников исторических событий, явлений, процессов истории России и всеобщей истории 1914–1945 гг.</w:t>
      </w:r>
    </w:p>
    <w:p w:rsidR="003944C4" w:rsidRPr="00A55DAB" w:rsidRDefault="003944C4" w:rsidP="003944C4">
      <w:pPr>
        <w:rPr>
          <w:sz w:val="24"/>
          <w:szCs w:val="24"/>
        </w:rPr>
      </w:pPr>
      <w:r w:rsidRPr="00A55DAB">
        <w:rPr>
          <w:sz w:val="24"/>
          <w:szCs w:val="24"/>
        </w:rPr>
        <w:t>Умение анализировать, характеризовать и сравнивать исторические события, явления, процессы 1914–1945 гг.</w:t>
      </w:r>
    </w:p>
    <w:p w:rsidR="003944C4" w:rsidRPr="00A55DAB" w:rsidRDefault="003944C4" w:rsidP="003944C4">
      <w:pPr>
        <w:rPr>
          <w:sz w:val="24"/>
          <w:szCs w:val="24"/>
        </w:rPr>
      </w:pPr>
      <w:r w:rsidRPr="00A55DAB">
        <w:rPr>
          <w:sz w:val="24"/>
          <w:szCs w:val="24"/>
        </w:rPr>
        <w:t>Структура предметного результата включает следующий перечень знаний  и умений:</w:t>
      </w:r>
    </w:p>
    <w:p w:rsidR="003944C4" w:rsidRPr="00A55DAB" w:rsidRDefault="003944C4" w:rsidP="003944C4">
      <w:pPr>
        <w:rPr>
          <w:sz w:val="24"/>
          <w:szCs w:val="24"/>
        </w:rPr>
      </w:pPr>
      <w:r w:rsidRPr="00A55DAB">
        <w:rPr>
          <w:sz w:val="24"/>
          <w:szCs w:val="24"/>
        </w:rPr>
        <w:t>называть характерные, существенные признаки событий, процессов, явлений истории России и всеобщей истории 1914–1945 гг.;</w:t>
      </w:r>
    </w:p>
    <w:p w:rsidR="003944C4" w:rsidRPr="00A55DAB" w:rsidRDefault="003944C4" w:rsidP="003944C4">
      <w:pPr>
        <w:rPr>
          <w:sz w:val="24"/>
          <w:szCs w:val="24"/>
        </w:rPr>
      </w:pPr>
      <w:r w:rsidRPr="00A55DAB">
        <w:rPr>
          <w:sz w:val="24"/>
          <w:szCs w:val="24"/>
        </w:rPr>
        <w:t>различать в исторической информации по истории России и всеобщей истории 1914–1945 гг. события, явления, процессы, факты и мнения;</w:t>
      </w:r>
    </w:p>
    <w:p w:rsidR="003944C4" w:rsidRPr="00A55DAB" w:rsidRDefault="003944C4" w:rsidP="003944C4">
      <w:pPr>
        <w:rPr>
          <w:sz w:val="24"/>
          <w:szCs w:val="24"/>
        </w:rPr>
      </w:pPr>
      <w:r w:rsidRPr="00A55DAB">
        <w:rPr>
          <w:sz w:val="24"/>
          <w:szCs w:val="24"/>
        </w:rPr>
        <w:t>группировать, систематизировать исторические факты истории России  и всеобщей истории 1914–1945 гг. по самостоятельно определяемому признаку;</w:t>
      </w:r>
    </w:p>
    <w:p w:rsidR="003944C4" w:rsidRPr="00A55DAB" w:rsidRDefault="003944C4" w:rsidP="003944C4">
      <w:pPr>
        <w:rPr>
          <w:sz w:val="24"/>
          <w:szCs w:val="24"/>
        </w:rPr>
      </w:pPr>
      <w:r w:rsidRPr="00A55DAB">
        <w:rPr>
          <w:sz w:val="24"/>
          <w:szCs w:val="24"/>
        </w:rPr>
        <w:t>обобщать историческую информацию по истории России и всеобщей истории 1914–1945 гг.;</w:t>
      </w:r>
    </w:p>
    <w:p w:rsidR="003944C4" w:rsidRPr="00A55DAB" w:rsidRDefault="003944C4" w:rsidP="003944C4">
      <w:pPr>
        <w:rPr>
          <w:sz w:val="24"/>
          <w:szCs w:val="24"/>
        </w:rPr>
      </w:pPr>
      <w:r w:rsidRPr="00A55DAB">
        <w:rPr>
          <w:sz w:val="24"/>
          <w:szCs w:val="24"/>
        </w:rPr>
        <w:t xml:space="preserve">по самостоятельно составленному плану представлять развернутый рассказ (описание) о ключевых событиях родного края, истории России и всеобщей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 </w:t>
      </w:r>
    </w:p>
    <w:p w:rsidR="003944C4" w:rsidRPr="00A55DAB" w:rsidRDefault="003944C4" w:rsidP="003944C4">
      <w:pPr>
        <w:rPr>
          <w:sz w:val="24"/>
          <w:szCs w:val="24"/>
        </w:rPr>
      </w:pPr>
      <w:r w:rsidRPr="00A55DAB">
        <w:rPr>
          <w:sz w:val="24"/>
          <w:szCs w:val="24"/>
        </w:rPr>
        <w:t xml:space="preserve">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показывая изменения, происшедшие в течение рассматриваемого периода; </w:t>
      </w:r>
    </w:p>
    <w:p w:rsidR="003944C4" w:rsidRPr="00A55DAB" w:rsidRDefault="003944C4" w:rsidP="003944C4">
      <w:pPr>
        <w:rPr>
          <w:sz w:val="24"/>
          <w:szCs w:val="24"/>
        </w:rPr>
      </w:pPr>
      <w:r w:rsidRPr="00A55DAB">
        <w:rPr>
          <w:sz w:val="24"/>
          <w:szCs w:val="24"/>
        </w:rPr>
        <w:t xml:space="preserve">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всеобщей истории 1914–1945 гг.; </w:t>
      </w:r>
    </w:p>
    <w:p w:rsidR="003944C4" w:rsidRPr="00A55DAB" w:rsidRDefault="003944C4" w:rsidP="003944C4">
      <w:pPr>
        <w:rPr>
          <w:sz w:val="24"/>
          <w:szCs w:val="24"/>
        </w:rPr>
      </w:pPr>
      <w:r w:rsidRPr="00A55DAB">
        <w:rPr>
          <w:sz w:val="24"/>
          <w:szCs w:val="24"/>
        </w:rPr>
        <w:t>сравнивать исторические события, явления, процессы, взгляды исторических деятелей истории России и всеобщей истории 1914–1945 гг. по самостоятельно определенным критериям, на основе сравнения самостоятельно делать выводы;</w:t>
      </w:r>
    </w:p>
    <w:p w:rsidR="003944C4" w:rsidRPr="00A55DAB" w:rsidRDefault="003944C4" w:rsidP="003944C4">
      <w:pPr>
        <w:rPr>
          <w:sz w:val="24"/>
          <w:szCs w:val="24"/>
        </w:rPr>
      </w:pPr>
      <w:r w:rsidRPr="00A55DAB">
        <w:rPr>
          <w:sz w:val="24"/>
          <w:szCs w:val="24"/>
        </w:rPr>
        <w:t>на основе изучения исторического материала 1914–1945 гг. устанавливать исторические аналогии.</w:t>
      </w:r>
    </w:p>
    <w:p w:rsidR="003944C4" w:rsidRPr="00A55DAB" w:rsidRDefault="003944C4" w:rsidP="003944C4">
      <w:pPr>
        <w:rPr>
          <w:sz w:val="24"/>
          <w:szCs w:val="24"/>
        </w:rPr>
      </w:pPr>
      <w:r w:rsidRPr="00A55DAB">
        <w:rPr>
          <w:sz w:val="24"/>
          <w:szCs w:val="24"/>
        </w:rPr>
        <w:t>Умение объяснять критерии поиска исторических источников  по истории России и всеобщей истории 1914–1945 гг.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p w:rsidR="003944C4" w:rsidRPr="00A55DAB" w:rsidRDefault="003944C4" w:rsidP="003944C4">
      <w:pPr>
        <w:rPr>
          <w:sz w:val="24"/>
          <w:szCs w:val="24"/>
        </w:rPr>
      </w:pPr>
      <w:r w:rsidRPr="00A55DAB">
        <w:rPr>
          <w:sz w:val="24"/>
          <w:szCs w:val="24"/>
        </w:rPr>
        <w:t>Структура предметного результата включает следующий перечень знаний  и умений:</w:t>
      </w:r>
    </w:p>
    <w:p w:rsidR="003944C4" w:rsidRPr="00A55DAB" w:rsidRDefault="003944C4" w:rsidP="003944C4">
      <w:pPr>
        <w:rPr>
          <w:sz w:val="24"/>
          <w:szCs w:val="24"/>
        </w:rPr>
      </w:pPr>
      <w:r w:rsidRPr="00A55DAB">
        <w:rPr>
          <w:sz w:val="24"/>
          <w:szCs w:val="24"/>
        </w:rPr>
        <w:t>анализировать аутентичные исторические источники и источники исторической информации разных типов по истории России и всеобщей истории 1914–1945 гг. (извлекать и интерпретировать информацию, сопоставлять данные разных источников, различать представленные в исторических источниках факты  и мнения, описания и объяснения, гипотезы и теории, соотносить информацию источника с историческим контекстом, оценивать степень полноты и достоверности, информационную/художественную ценность источника);</w:t>
      </w:r>
    </w:p>
    <w:p w:rsidR="003944C4" w:rsidRPr="00A55DAB" w:rsidRDefault="003944C4" w:rsidP="003944C4">
      <w:pPr>
        <w:rPr>
          <w:sz w:val="24"/>
          <w:szCs w:val="24"/>
        </w:rPr>
      </w:pPr>
      <w:r w:rsidRPr="00A55DAB">
        <w:rPr>
          <w:sz w:val="24"/>
          <w:szCs w:val="24"/>
        </w:rPr>
        <w:t>самостоятельно определять критерии подбора исторических источников  для решения учебной задачи;</w:t>
      </w:r>
    </w:p>
    <w:p w:rsidR="003944C4" w:rsidRPr="00A55DAB" w:rsidRDefault="003944C4" w:rsidP="003944C4">
      <w:pPr>
        <w:rPr>
          <w:sz w:val="24"/>
          <w:szCs w:val="24"/>
        </w:rPr>
      </w:pPr>
      <w:r w:rsidRPr="00A55DAB">
        <w:rPr>
          <w:sz w:val="24"/>
          <w:szCs w:val="24"/>
        </w:rPr>
        <w:t>самостоятельно подбирать исторические источники по самостоятельно определенным критериям, используя различные источники информации  с соблюдением правил информационной безопасности;</w:t>
      </w:r>
    </w:p>
    <w:p w:rsidR="003944C4" w:rsidRPr="00A55DAB" w:rsidRDefault="003944C4" w:rsidP="003944C4">
      <w:pPr>
        <w:rPr>
          <w:sz w:val="24"/>
          <w:szCs w:val="24"/>
        </w:rPr>
      </w:pPr>
      <w:r w:rsidRPr="00A55DAB">
        <w:rPr>
          <w:sz w:val="24"/>
          <w:szCs w:val="24"/>
        </w:rPr>
        <w:t>характеризовать специфику современных источников социальной и личной информации;</w:t>
      </w:r>
    </w:p>
    <w:p w:rsidR="003944C4" w:rsidRPr="00A55DAB" w:rsidRDefault="003944C4" w:rsidP="003944C4">
      <w:pPr>
        <w:rPr>
          <w:sz w:val="24"/>
          <w:szCs w:val="24"/>
        </w:rPr>
      </w:pPr>
      <w:r w:rsidRPr="00A55DAB">
        <w:rPr>
          <w:sz w:val="24"/>
          <w:szCs w:val="24"/>
        </w:rPr>
        <w:t>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 стран, обосновывать необходимость использования конкретных источников  для аргументации точки зрения по заданной теме;</w:t>
      </w:r>
    </w:p>
    <w:p w:rsidR="003944C4" w:rsidRPr="00A55DAB" w:rsidRDefault="003944C4" w:rsidP="003944C4">
      <w:pPr>
        <w:rPr>
          <w:sz w:val="24"/>
          <w:szCs w:val="24"/>
        </w:rPr>
      </w:pPr>
      <w:r w:rsidRPr="00A55DAB">
        <w:rPr>
          <w:sz w:val="24"/>
          <w:szCs w:val="24"/>
        </w:rPr>
        <w:t xml:space="preserve">формировать собственный алгоритм решения историко-познавательных задач, включая формулирование проблемы и целей своей работы, определение соответствия историческому предмету способов и методов решения задачи, прогнозирование ожидаемого результата и сопоставление его с собственными историческими знаниями; </w:t>
      </w:r>
    </w:p>
    <w:p w:rsidR="003944C4" w:rsidRPr="00A55DAB" w:rsidRDefault="003944C4" w:rsidP="003944C4">
      <w:pPr>
        <w:rPr>
          <w:sz w:val="24"/>
          <w:szCs w:val="24"/>
        </w:rPr>
      </w:pPr>
      <w:r w:rsidRPr="00A55DAB">
        <w:rPr>
          <w:sz w:val="24"/>
          <w:szCs w:val="24"/>
        </w:rPr>
        <w:t>участвовать в выполнении учебных проектов, проводить индивидуальные  или групповые учебные исследования по истории России и всеобщей истории  1914–1945 гг., истории родного края;</w:t>
      </w:r>
    </w:p>
    <w:p w:rsidR="003944C4" w:rsidRPr="00A55DAB" w:rsidRDefault="003944C4" w:rsidP="003944C4">
      <w:pPr>
        <w:rPr>
          <w:sz w:val="24"/>
          <w:szCs w:val="24"/>
        </w:rPr>
      </w:pPr>
      <w:r w:rsidRPr="00A55DAB">
        <w:rPr>
          <w:sz w:val="24"/>
          <w:szCs w:val="24"/>
        </w:rPr>
        <w:t>публично представлять результаты проектной и учебно-исследовательской деятельности.</w:t>
      </w:r>
    </w:p>
    <w:p w:rsidR="003944C4" w:rsidRPr="00A55DAB" w:rsidRDefault="003944C4" w:rsidP="003944C4">
      <w:pPr>
        <w:rPr>
          <w:sz w:val="24"/>
          <w:szCs w:val="24"/>
        </w:rPr>
      </w:pPr>
      <w:r w:rsidRPr="00A55DAB">
        <w:rPr>
          <w:sz w:val="24"/>
          <w:szCs w:val="24"/>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rsidR="003944C4" w:rsidRPr="00A55DAB" w:rsidRDefault="003944C4" w:rsidP="003944C4">
      <w:pPr>
        <w:rPr>
          <w:sz w:val="24"/>
          <w:szCs w:val="24"/>
        </w:rPr>
      </w:pPr>
      <w:r w:rsidRPr="00A55DAB">
        <w:rPr>
          <w:sz w:val="24"/>
          <w:szCs w:val="24"/>
        </w:rPr>
        <w:t>Структура предметного результата включает следующий перечень знаний  и умений:</w:t>
      </w:r>
    </w:p>
    <w:p w:rsidR="003944C4" w:rsidRPr="00A55DAB" w:rsidRDefault="003944C4" w:rsidP="003944C4">
      <w:pPr>
        <w:rPr>
          <w:sz w:val="24"/>
          <w:szCs w:val="24"/>
        </w:rPr>
      </w:pPr>
      <w:r w:rsidRPr="00A55DAB">
        <w:rPr>
          <w:sz w:val="24"/>
          <w:szCs w:val="24"/>
        </w:rPr>
        <w:t>на основе знаний по истории России и всеобщей истории 1914–1945 гг. критически оценивать полученную извне социальную информацию;</w:t>
      </w:r>
    </w:p>
    <w:p w:rsidR="003944C4" w:rsidRPr="00A55DAB" w:rsidRDefault="003944C4" w:rsidP="003944C4">
      <w:pPr>
        <w:rPr>
          <w:sz w:val="24"/>
          <w:szCs w:val="24"/>
        </w:rPr>
      </w:pPr>
      <w:r w:rsidRPr="00A55DAB">
        <w:rPr>
          <w:sz w:val="24"/>
          <w:szCs w:val="24"/>
        </w:rPr>
        <w:t>самостоятельно отбирать факты, которые могут быть использованы  для подтверждения/опровержения какой-либо оценки исторических событий, формулировать аргументы;</w:t>
      </w:r>
    </w:p>
    <w:p w:rsidR="003944C4" w:rsidRPr="00A55DAB" w:rsidRDefault="003944C4" w:rsidP="003944C4">
      <w:pPr>
        <w:rPr>
          <w:sz w:val="24"/>
          <w:szCs w:val="24"/>
        </w:rPr>
      </w:pPr>
      <w:r w:rsidRPr="00A55DAB">
        <w:rPr>
          <w:sz w:val="24"/>
          <w:szCs w:val="24"/>
        </w:rPr>
        <w:t>определять и аргументировать свое отношение к наиболее значительным событиям и личностям из истории России и всеобщей истории 1914–1945 гг.;</w:t>
      </w:r>
    </w:p>
    <w:p w:rsidR="003944C4" w:rsidRPr="00A55DAB" w:rsidRDefault="003944C4" w:rsidP="003944C4">
      <w:pPr>
        <w:rPr>
          <w:sz w:val="24"/>
          <w:szCs w:val="24"/>
        </w:rPr>
      </w:pPr>
      <w:r w:rsidRPr="00A55DAB">
        <w:rPr>
          <w:sz w:val="24"/>
          <w:szCs w:val="24"/>
        </w:rPr>
        <w:t>рассказывать о подвигах народа при защите Отечества, активно участвовать  в дискуссиях, не допуская умаления подвига народа при защите Отечества  1914–1945 гг.;</w:t>
      </w:r>
    </w:p>
    <w:p w:rsidR="003944C4" w:rsidRPr="00A55DAB" w:rsidRDefault="003944C4" w:rsidP="003944C4">
      <w:pPr>
        <w:rPr>
          <w:sz w:val="24"/>
          <w:szCs w:val="24"/>
        </w:rPr>
      </w:pPr>
      <w:r w:rsidRPr="00A55DAB">
        <w:rPr>
          <w:sz w:val="24"/>
          <w:szCs w:val="24"/>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1914–1945 гг.</w:t>
      </w:r>
    </w:p>
    <w:p w:rsidR="003944C4" w:rsidRPr="00A55DAB" w:rsidRDefault="003944C4" w:rsidP="003944C4">
      <w:pPr>
        <w:rPr>
          <w:sz w:val="24"/>
          <w:szCs w:val="24"/>
        </w:rPr>
      </w:pPr>
      <w:r w:rsidRPr="00A55DAB">
        <w:rPr>
          <w:sz w:val="24"/>
          <w:szCs w:val="24"/>
        </w:rPr>
        <w:t>К концу обучения в 11 классе обучающийся получит следующие предметные результаты по отдельным темам программы по истории:</w:t>
      </w:r>
    </w:p>
    <w:p w:rsidR="003944C4" w:rsidRPr="00A55DAB" w:rsidRDefault="003944C4" w:rsidP="003944C4">
      <w:pPr>
        <w:rPr>
          <w:sz w:val="24"/>
          <w:szCs w:val="24"/>
        </w:rPr>
      </w:pPr>
      <w:r w:rsidRPr="00A55DAB">
        <w:rPr>
          <w:sz w:val="24"/>
          <w:szCs w:val="24"/>
        </w:rPr>
        <w:t>Понимание значимости роли России в мировых политических  и социально-экономических процессах 1945–2022 гг.</w:t>
      </w:r>
    </w:p>
    <w:p w:rsidR="003944C4" w:rsidRPr="00A55DAB" w:rsidRDefault="003944C4" w:rsidP="003944C4">
      <w:pPr>
        <w:rPr>
          <w:sz w:val="24"/>
          <w:szCs w:val="24"/>
        </w:rPr>
      </w:pPr>
      <w:r w:rsidRPr="00A55DAB">
        <w:rPr>
          <w:sz w:val="24"/>
          <w:szCs w:val="24"/>
        </w:rPr>
        <w:t>Структура предметного результата включает следующий перечень знаний  и умений:</w:t>
      </w:r>
    </w:p>
    <w:p w:rsidR="003944C4" w:rsidRPr="00A55DAB" w:rsidRDefault="003944C4" w:rsidP="003944C4">
      <w:pPr>
        <w:rPr>
          <w:sz w:val="24"/>
          <w:szCs w:val="24"/>
        </w:rPr>
      </w:pPr>
      <w:r w:rsidRPr="00A55DAB">
        <w:rPr>
          <w:sz w:val="24"/>
          <w:szCs w:val="24"/>
        </w:rPr>
        <w:t xml:space="preserve">знать мировые политические и социально-экономические процессы  1945–2022 гг., в которых проявилось значительное влияние России, характеризовать роль нашей страны в этих процессах; </w:t>
      </w:r>
    </w:p>
    <w:p w:rsidR="003944C4" w:rsidRPr="00A55DAB" w:rsidRDefault="003944C4" w:rsidP="003944C4">
      <w:pPr>
        <w:rPr>
          <w:sz w:val="24"/>
          <w:szCs w:val="24"/>
        </w:rPr>
      </w:pPr>
      <w:r w:rsidRPr="00A55DAB">
        <w:rPr>
          <w:sz w:val="24"/>
          <w:szCs w:val="24"/>
        </w:rPr>
        <w:t>устанавливать причинно-следственные связи, связанные с участием России  в мировых политических и социально-экономических процессах 1945–2022 гг.;</w:t>
      </w:r>
    </w:p>
    <w:p w:rsidR="003944C4" w:rsidRPr="00A55DAB" w:rsidRDefault="003944C4" w:rsidP="003944C4">
      <w:pPr>
        <w:rPr>
          <w:sz w:val="24"/>
          <w:szCs w:val="24"/>
        </w:rPr>
      </w:pPr>
      <w:r w:rsidRPr="00A55DAB">
        <w:rPr>
          <w:sz w:val="24"/>
          <w:szCs w:val="24"/>
        </w:rPr>
        <w:t>используя знания по истории России 1945–2022 гг., выявлять попытки фальсификации истории, связанные с принижением и искажением роли России  в мировых политических и социально-экономических процессах.</w:t>
      </w:r>
    </w:p>
    <w:p w:rsidR="003944C4" w:rsidRPr="00A55DAB" w:rsidRDefault="003944C4" w:rsidP="003944C4">
      <w:pPr>
        <w:rPr>
          <w:sz w:val="24"/>
          <w:szCs w:val="24"/>
        </w:rPr>
      </w:pPr>
      <w:r w:rsidRPr="00A55DAB">
        <w:rPr>
          <w:sz w:val="24"/>
          <w:szCs w:val="24"/>
        </w:rPr>
        <w:t>Умение характеризовать вклад российской культуры в мировую культуру.</w:t>
      </w:r>
    </w:p>
    <w:p w:rsidR="003944C4" w:rsidRPr="00A55DAB" w:rsidRDefault="003944C4" w:rsidP="003944C4">
      <w:pPr>
        <w:rPr>
          <w:sz w:val="24"/>
          <w:szCs w:val="24"/>
        </w:rPr>
      </w:pPr>
      <w:r w:rsidRPr="00A55DAB">
        <w:rPr>
          <w:sz w:val="24"/>
          <w:szCs w:val="24"/>
        </w:rPr>
        <w:t>Структура предметного результата включает следующий перечень знаний  и умений:</w:t>
      </w:r>
    </w:p>
    <w:p w:rsidR="003944C4" w:rsidRPr="00A55DAB" w:rsidRDefault="003944C4" w:rsidP="003944C4">
      <w:pPr>
        <w:rPr>
          <w:sz w:val="24"/>
          <w:szCs w:val="24"/>
        </w:rPr>
      </w:pPr>
      <w:r w:rsidRPr="00A55DAB">
        <w:rPr>
          <w:sz w:val="24"/>
          <w:szCs w:val="24"/>
        </w:rPr>
        <w:t>характеризовать этапы развития науки и культуры в России 1945–2022 гг., составлять развернутое описание памятников культуры России;</w:t>
      </w:r>
    </w:p>
    <w:p w:rsidR="003944C4" w:rsidRPr="00A55DAB" w:rsidRDefault="003944C4" w:rsidP="003944C4">
      <w:pPr>
        <w:rPr>
          <w:sz w:val="24"/>
          <w:szCs w:val="24"/>
        </w:rPr>
      </w:pPr>
      <w:r w:rsidRPr="00A55DAB">
        <w:rPr>
          <w:sz w:val="24"/>
          <w:szCs w:val="24"/>
        </w:rPr>
        <w:t>характеризовать этапы развития мировой культуры 1945–2022 гг., составлять описание наиболее известных памятников культуры;</w:t>
      </w:r>
    </w:p>
    <w:p w:rsidR="003944C4" w:rsidRPr="00A55DAB" w:rsidRDefault="003944C4" w:rsidP="003944C4">
      <w:pPr>
        <w:rPr>
          <w:sz w:val="24"/>
          <w:szCs w:val="24"/>
        </w:rPr>
      </w:pPr>
      <w:r w:rsidRPr="00A55DAB">
        <w:rPr>
          <w:sz w:val="24"/>
          <w:szCs w:val="24"/>
        </w:rPr>
        <w:t>характеризовать взаимное влияние культуры России и культуры зарубежных стран, вклад российских ученых и деятелей культуры в мировую науку и культуру.</w:t>
      </w:r>
    </w:p>
    <w:p w:rsidR="003944C4" w:rsidRPr="00A55DAB" w:rsidRDefault="003944C4" w:rsidP="003944C4">
      <w:pPr>
        <w:rPr>
          <w:sz w:val="24"/>
          <w:szCs w:val="24"/>
        </w:rPr>
      </w:pPr>
      <w:r w:rsidRPr="00A55DAB">
        <w:rPr>
          <w:sz w:val="24"/>
          <w:szCs w:val="24"/>
        </w:rPr>
        <w:t>Сформированность представлений о предмете, научных  и социальных функциях исторического знания, методах изучения исторических источников.</w:t>
      </w:r>
    </w:p>
    <w:p w:rsidR="003944C4" w:rsidRPr="00A55DAB" w:rsidRDefault="003944C4" w:rsidP="003944C4">
      <w:pPr>
        <w:rPr>
          <w:sz w:val="24"/>
          <w:szCs w:val="24"/>
        </w:rPr>
      </w:pPr>
      <w:r w:rsidRPr="00A55DAB">
        <w:rPr>
          <w:sz w:val="24"/>
          <w:szCs w:val="24"/>
        </w:rPr>
        <w:t>Структура предметного результата включает следующий перечень знаний  и умений:</w:t>
      </w:r>
    </w:p>
    <w:p w:rsidR="003944C4" w:rsidRPr="00A55DAB" w:rsidRDefault="003944C4" w:rsidP="003944C4">
      <w:pPr>
        <w:rPr>
          <w:sz w:val="24"/>
          <w:szCs w:val="24"/>
        </w:rPr>
      </w:pPr>
      <w:r w:rsidRPr="00A55DAB">
        <w:rPr>
          <w:sz w:val="24"/>
          <w:szCs w:val="24"/>
        </w:rPr>
        <w:t>объяснять, в чем состоят научные и социальные функции исторического знания;</w:t>
      </w:r>
    </w:p>
    <w:p w:rsidR="003944C4" w:rsidRPr="00A55DAB" w:rsidRDefault="003944C4" w:rsidP="003944C4">
      <w:pPr>
        <w:rPr>
          <w:sz w:val="24"/>
          <w:szCs w:val="24"/>
        </w:rPr>
      </w:pPr>
      <w:r w:rsidRPr="00A55DAB">
        <w:rPr>
          <w:sz w:val="24"/>
          <w:szCs w:val="24"/>
        </w:rPr>
        <w:t>характеризовать и применять основные приемы изучения исторических источников;</w:t>
      </w:r>
    </w:p>
    <w:p w:rsidR="003944C4" w:rsidRPr="00A55DAB" w:rsidRDefault="003944C4" w:rsidP="003944C4">
      <w:pPr>
        <w:rPr>
          <w:sz w:val="24"/>
          <w:szCs w:val="24"/>
        </w:rPr>
      </w:pPr>
      <w:r w:rsidRPr="00A55DAB">
        <w:rPr>
          <w:sz w:val="24"/>
          <w:szCs w:val="24"/>
        </w:rPr>
        <w:t>приводить примеры использования исторической аргументации  в социально-политическом контексте;</w:t>
      </w:r>
    </w:p>
    <w:p w:rsidR="003944C4" w:rsidRPr="00A55DAB" w:rsidRDefault="003944C4" w:rsidP="003944C4">
      <w:pPr>
        <w:rPr>
          <w:sz w:val="24"/>
          <w:szCs w:val="24"/>
        </w:rPr>
      </w:pPr>
      <w:r w:rsidRPr="00A55DAB">
        <w:rPr>
          <w:sz w:val="24"/>
          <w:szCs w:val="24"/>
        </w:rPr>
        <w:t>характеризовать роль исторической науки в политическом развитии России  и зарубежных стран 1945–2022 гг.</w:t>
      </w:r>
    </w:p>
    <w:p w:rsidR="003944C4" w:rsidRPr="00A55DAB" w:rsidRDefault="003944C4" w:rsidP="003944C4">
      <w:pPr>
        <w:rPr>
          <w:sz w:val="24"/>
          <w:szCs w:val="24"/>
        </w:rPr>
      </w:pPr>
      <w:r w:rsidRPr="00A55DAB">
        <w:rPr>
          <w:sz w:val="24"/>
          <w:szCs w:val="24"/>
        </w:rPr>
        <w:t>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1945–2022 гг.</w:t>
      </w:r>
    </w:p>
    <w:p w:rsidR="003944C4" w:rsidRPr="00A55DAB" w:rsidRDefault="003944C4" w:rsidP="003944C4">
      <w:pPr>
        <w:rPr>
          <w:sz w:val="24"/>
          <w:szCs w:val="24"/>
        </w:rPr>
      </w:pPr>
      <w:r w:rsidRPr="00A55DAB">
        <w:rPr>
          <w:sz w:val="24"/>
          <w:szCs w:val="24"/>
        </w:rPr>
        <w:t>Структура предметного результата включает следующий перечень знаний  и умений:</w:t>
      </w:r>
    </w:p>
    <w:p w:rsidR="003944C4" w:rsidRPr="00A55DAB" w:rsidRDefault="003944C4" w:rsidP="003944C4">
      <w:pPr>
        <w:rPr>
          <w:sz w:val="24"/>
          <w:szCs w:val="24"/>
        </w:rPr>
      </w:pPr>
      <w:r w:rsidRPr="00A55DAB">
        <w:rPr>
          <w:sz w:val="24"/>
          <w:szCs w:val="24"/>
        </w:rPr>
        <w:t>называть даты важнейших событий и выделять этапы в развитии процессов истории России и всеобщей истории 1945–2022 гг.;</w:t>
      </w:r>
    </w:p>
    <w:p w:rsidR="003944C4" w:rsidRPr="00A55DAB" w:rsidRDefault="003944C4" w:rsidP="003944C4">
      <w:pPr>
        <w:rPr>
          <w:sz w:val="24"/>
          <w:szCs w:val="24"/>
        </w:rPr>
      </w:pPr>
      <w:r w:rsidRPr="00A55DAB">
        <w:rPr>
          <w:sz w:val="24"/>
          <w:szCs w:val="24"/>
        </w:rPr>
        <w:t>указывать хронологические рамки периодов истории России и всеобщей истории 1945–2022 гг.;</w:t>
      </w:r>
    </w:p>
    <w:p w:rsidR="003944C4" w:rsidRPr="00A55DAB" w:rsidRDefault="003944C4" w:rsidP="003944C4">
      <w:pPr>
        <w:rPr>
          <w:sz w:val="24"/>
          <w:szCs w:val="24"/>
        </w:rPr>
      </w:pPr>
      <w:r w:rsidRPr="00A55DAB">
        <w:rPr>
          <w:sz w:val="24"/>
          <w:szCs w:val="24"/>
        </w:rPr>
        <w:t>объяснять основания периодизации истории России и всеобщей истории  1945–2022 гг., используемые учеными-историками;</w:t>
      </w:r>
    </w:p>
    <w:p w:rsidR="003944C4" w:rsidRPr="00A55DAB" w:rsidRDefault="003944C4" w:rsidP="003944C4">
      <w:pPr>
        <w:rPr>
          <w:sz w:val="24"/>
          <w:szCs w:val="24"/>
        </w:rPr>
      </w:pPr>
      <w:r w:rsidRPr="00A55DAB">
        <w:rPr>
          <w:sz w:val="24"/>
          <w:szCs w:val="24"/>
        </w:rPr>
        <w:t>соотносить события истории России, региона, других стран с основными периодами истории России и всеобщей истории 1945–2022 гг., соотносить события истории родного края, истории России и зарубежных стран 1945–2022 гг.;</w:t>
      </w:r>
    </w:p>
    <w:p w:rsidR="003944C4" w:rsidRPr="00A55DAB" w:rsidRDefault="003944C4" w:rsidP="003944C4">
      <w:pPr>
        <w:rPr>
          <w:sz w:val="24"/>
          <w:szCs w:val="24"/>
        </w:rPr>
      </w:pPr>
      <w:r w:rsidRPr="00A55DAB">
        <w:rPr>
          <w:sz w:val="24"/>
          <w:szCs w:val="24"/>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1945–2022 гг.;</w:t>
      </w:r>
    </w:p>
    <w:p w:rsidR="003944C4" w:rsidRPr="00A55DAB" w:rsidRDefault="003944C4" w:rsidP="003944C4">
      <w:pPr>
        <w:rPr>
          <w:sz w:val="24"/>
          <w:szCs w:val="24"/>
        </w:rPr>
      </w:pPr>
      <w:r w:rsidRPr="00A55DAB">
        <w:rPr>
          <w:sz w:val="24"/>
          <w:szCs w:val="24"/>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1945–2022 гг., используя знания по истории и дополнительные источники исторической информации, устанавливать верность/неверность выдвинутых гипотез;</w:t>
      </w:r>
    </w:p>
    <w:p w:rsidR="003944C4" w:rsidRPr="00A55DAB" w:rsidRDefault="003944C4" w:rsidP="003944C4">
      <w:pPr>
        <w:rPr>
          <w:sz w:val="24"/>
          <w:szCs w:val="24"/>
        </w:rPr>
      </w:pPr>
      <w:r w:rsidRPr="00A55DAB">
        <w:rPr>
          <w:sz w:val="24"/>
          <w:szCs w:val="24"/>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 истории России и всеобщей истории 1945–2022 гг.;</w:t>
      </w:r>
    </w:p>
    <w:p w:rsidR="003944C4" w:rsidRPr="00A55DAB" w:rsidRDefault="003944C4" w:rsidP="003944C4">
      <w:pPr>
        <w:rPr>
          <w:sz w:val="24"/>
          <w:szCs w:val="24"/>
        </w:rPr>
      </w:pPr>
      <w:r w:rsidRPr="00A55DAB">
        <w:rPr>
          <w:sz w:val="24"/>
          <w:szCs w:val="24"/>
        </w:rPr>
        <w:t>определять современников исторических событий, явлений, процессов истории России и всеобщей истории 1945–2022 гг.</w:t>
      </w:r>
    </w:p>
    <w:p w:rsidR="003944C4" w:rsidRPr="00A55DAB" w:rsidRDefault="003944C4" w:rsidP="003944C4">
      <w:pPr>
        <w:rPr>
          <w:sz w:val="24"/>
          <w:szCs w:val="24"/>
        </w:rPr>
      </w:pPr>
      <w:r w:rsidRPr="00A55DAB">
        <w:rPr>
          <w:sz w:val="24"/>
          <w:szCs w:val="24"/>
        </w:rPr>
        <w:t>Умение анализировать, характеризовать и сравнивать исторические события, явления, процессы 1945–2022 гг.</w:t>
      </w:r>
    </w:p>
    <w:p w:rsidR="003944C4" w:rsidRPr="00A55DAB" w:rsidRDefault="003944C4" w:rsidP="003944C4">
      <w:pPr>
        <w:rPr>
          <w:sz w:val="24"/>
          <w:szCs w:val="24"/>
        </w:rPr>
      </w:pPr>
      <w:r w:rsidRPr="00A55DAB">
        <w:rPr>
          <w:sz w:val="24"/>
          <w:szCs w:val="24"/>
        </w:rPr>
        <w:t>Структура предметного результата включает следующий перечень знаний  и умений:</w:t>
      </w:r>
    </w:p>
    <w:p w:rsidR="003944C4" w:rsidRPr="00A55DAB" w:rsidRDefault="003944C4" w:rsidP="003944C4">
      <w:pPr>
        <w:rPr>
          <w:sz w:val="24"/>
          <w:szCs w:val="24"/>
        </w:rPr>
      </w:pPr>
      <w:r w:rsidRPr="00A55DAB">
        <w:rPr>
          <w:sz w:val="24"/>
          <w:szCs w:val="24"/>
        </w:rPr>
        <w:t>называть характерные, существенные признаки событий, процессов, явлений истории России и всеобщей истории 1945–2022 гг.;</w:t>
      </w:r>
    </w:p>
    <w:p w:rsidR="003944C4" w:rsidRPr="00A55DAB" w:rsidRDefault="003944C4" w:rsidP="003944C4">
      <w:pPr>
        <w:rPr>
          <w:sz w:val="24"/>
          <w:szCs w:val="24"/>
        </w:rPr>
      </w:pPr>
      <w:r w:rsidRPr="00A55DAB">
        <w:rPr>
          <w:sz w:val="24"/>
          <w:szCs w:val="24"/>
        </w:rPr>
        <w:t>различать в исторической информации по истории России и всеобщей истории 1945–2022 гг. события, явления, процессы, факты и мнения;</w:t>
      </w:r>
    </w:p>
    <w:p w:rsidR="003944C4" w:rsidRPr="00A55DAB" w:rsidRDefault="003944C4" w:rsidP="003944C4">
      <w:pPr>
        <w:rPr>
          <w:sz w:val="24"/>
          <w:szCs w:val="24"/>
        </w:rPr>
      </w:pPr>
      <w:r w:rsidRPr="00A55DAB">
        <w:rPr>
          <w:sz w:val="24"/>
          <w:szCs w:val="24"/>
        </w:rPr>
        <w:t>группировать, систематизировать исторические факты истории России  и всеобщей истории 1945–2022 гг. по самостоятельно определяемому признаку;</w:t>
      </w:r>
    </w:p>
    <w:p w:rsidR="003944C4" w:rsidRPr="00A55DAB" w:rsidRDefault="003944C4" w:rsidP="003944C4">
      <w:pPr>
        <w:rPr>
          <w:sz w:val="24"/>
          <w:szCs w:val="24"/>
        </w:rPr>
      </w:pPr>
      <w:r w:rsidRPr="00A55DAB">
        <w:rPr>
          <w:sz w:val="24"/>
          <w:szCs w:val="24"/>
        </w:rPr>
        <w:t>обобщать историческую информацию по истории России и всеобщей истории 1945–2022 гг.;</w:t>
      </w:r>
    </w:p>
    <w:p w:rsidR="003944C4" w:rsidRPr="00A55DAB" w:rsidRDefault="003944C4" w:rsidP="003944C4">
      <w:pPr>
        <w:rPr>
          <w:sz w:val="24"/>
          <w:szCs w:val="24"/>
        </w:rPr>
      </w:pPr>
      <w:r w:rsidRPr="00A55DAB">
        <w:rPr>
          <w:sz w:val="24"/>
          <w:szCs w:val="24"/>
        </w:rPr>
        <w:t xml:space="preserve">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1945–2022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 </w:t>
      </w:r>
    </w:p>
    <w:p w:rsidR="003944C4" w:rsidRPr="00A55DAB" w:rsidRDefault="003944C4" w:rsidP="003944C4">
      <w:pPr>
        <w:rPr>
          <w:sz w:val="24"/>
          <w:szCs w:val="24"/>
        </w:rPr>
      </w:pPr>
      <w:r w:rsidRPr="00A55DAB">
        <w:rPr>
          <w:sz w:val="24"/>
          <w:szCs w:val="24"/>
        </w:rPr>
        <w:t xml:space="preserve">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1945–2022 гг., показывая изменения, происшедшие в течение рассматриваемого периода; </w:t>
      </w:r>
    </w:p>
    <w:p w:rsidR="003944C4" w:rsidRPr="00A55DAB" w:rsidRDefault="003944C4" w:rsidP="003944C4">
      <w:pPr>
        <w:rPr>
          <w:sz w:val="24"/>
          <w:szCs w:val="24"/>
        </w:rPr>
      </w:pPr>
      <w:r w:rsidRPr="00A55DAB">
        <w:rPr>
          <w:sz w:val="24"/>
          <w:szCs w:val="24"/>
        </w:rPr>
        <w:t xml:space="preserve">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всеобщей истории 1945–2022 гг.; </w:t>
      </w:r>
    </w:p>
    <w:p w:rsidR="003944C4" w:rsidRPr="00A55DAB" w:rsidRDefault="003944C4" w:rsidP="003944C4">
      <w:pPr>
        <w:rPr>
          <w:sz w:val="24"/>
          <w:szCs w:val="24"/>
        </w:rPr>
      </w:pPr>
      <w:r w:rsidRPr="00A55DAB">
        <w:rPr>
          <w:sz w:val="24"/>
          <w:szCs w:val="24"/>
        </w:rPr>
        <w:t>сравнивать исторические события, явления, процессы, взгляды исторических деятелей истории России и всеобщей истории 1945–2022 гг. по самостоятельно определенным критериям, на основе сравнения самостоятельно делать выводы;</w:t>
      </w:r>
    </w:p>
    <w:p w:rsidR="003944C4" w:rsidRPr="00A55DAB" w:rsidRDefault="003944C4" w:rsidP="003944C4">
      <w:pPr>
        <w:rPr>
          <w:sz w:val="24"/>
          <w:szCs w:val="24"/>
        </w:rPr>
      </w:pPr>
      <w:r w:rsidRPr="00A55DAB">
        <w:rPr>
          <w:sz w:val="24"/>
          <w:szCs w:val="24"/>
        </w:rPr>
        <w:t>на основе изучения исторического материала 1945–2022 гг. устанавливать исторические аналогии.</w:t>
      </w:r>
    </w:p>
    <w:p w:rsidR="003944C4" w:rsidRPr="00A55DAB" w:rsidRDefault="003944C4" w:rsidP="003944C4">
      <w:pPr>
        <w:rPr>
          <w:sz w:val="24"/>
          <w:szCs w:val="24"/>
        </w:rPr>
      </w:pPr>
      <w:r w:rsidRPr="00A55DAB">
        <w:rPr>
          <w:sz w:val="24"/>
          <w:szCs w:val="24"/>
        </w:rPr>
        <w:t>Умение объяснять критерии поиска исторических источников  по истории России и всеобщей истории 1945–2022 гг.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p w:rsidR="003944C4" w:rsidRPr="00A55DAB" w:rsidRDefault="003944C4" w:rsidP="003944C4">
      <w:pPr>
        <w:rPr>
          <w:sz w:val="24"/>
          <w:szCs w:val="24"/>
        </w:rPr>
      </w:pPr>
      <w:r w:rsidRPr="00A55DAB">
        <w:rPr>
          <w:sz w:val="24"/>
          <w:szCs w:val="24"/>
        </w:rPr>
        <w:t>Структура предметного результата включает следующий перечень знаний  и умений:</w:t>
      </w:r>
    </w:p>
    <w:p w:rsidR="003944C4" w:rsidRPr="00A55DAB" w:rsidRDefault="003944C4" w:rsidP="003944C4">
      <w:pPr>
        <w:rPr>
          <w:sz w:val="24"/>
          <w:szCs w:val="24"/>
        </w:rPr>
      </w:pPr>
      <w:r w:rsidRPr="00A55DAB">
        <w:rPr>
          <w:sz w:val="24"/>
          <w:szCs w:val="24"/>
        </w:rPr>
        <w:t>анализировать аутентичные исторические источники и источники исторической информации разных типов по истории России и всеобщей истории 1945–2022 гг. (извлекать и интерпретировать информацию, сопоставлять данные разных источников, различать представленные в исторических источниках факты  и мнения, описания и объяснения, гипотезы и теории, соотносить информацию источника с историческим контекстом, оценивать степень полноты и достоверности, информационную/художественную ценность источника);</w:t>
      </w:r>
    </w:p>
    <w:p w:rsidR="003944C4" w:rsidRPr="00A55DAB" w:rsidRDefault="003944C4" w:rsidP="003944C4">
      <w:pPr>
        <w:rPr>
          <w:sz w:val="24"/>
          <w:szCs w:val="24"/>
        </w:rPr>
      </w:pPr>
      <w:r w:rsidRPr="00A55DAB">
        <w:rPr>
          <w:sz w:val="24"/>
          <w:szCs w:val="24"/>
        </w:rPr>
        <w:t>самостоятельно определять критерии подбора исторических источников  для решения учебной задачи;</w:t>
      </w:r>
    </w:p>
    <w:p w:rsidR="003944C4" w:rsidRPr="00A55DAB" w:rsidRDefault="003944C4" w:rsidP="003944C4">
      <w:pPr>
        <w:rPr>
          <w:sz w:val="24"/>
          <w:szCs w:val="24"/>
        </w:rPr>
      </w:pPr>
      <w:r w:rsidRPr="00A55DAB">
        <w:rPr>
          <w:sz w:val="24"/>
          <w:szCs w:val="24"/>
        </w:rPr>
        <w:t>самостоятельно подбирать исторические источники по самостоятельно определенным критериям, используя различные источники информации  с использованием правил информационной безопасности;</w:t>
      </w:r>
    </w:p>
    <w:p w:rsidR="003944C4" w:rsidRPr="00A55DAB" w:rsidRDefault="003944C4" w:rsidP="003944C4">
      <w:pPr>
        <w:rPr>
          <w:sz w:val="24"/>
          <w:szCs w:val="24"/>
        </w:rPr>
      </w:pPr>
      <w:r w:rsidRPr="00A55DAB">
        <w:rPr>
          <w:sz w:val="24"/>
          <w:szCs w:val="24"/>
        </w:rPr>
        <w:t>характеризовать специфику современных источников социальной и личной информации;</w:t>
      </w:r>
    </w:p>
    <w:p w:rsidR="003944C4" w:rsidRPr="00A55DAB" w:rsidRDefault="003944C4" w:rsidP="003944C4">
      <w:pPr>
        <w:rPr>
          <w:sz w:val="24"/>
          <w:szCs w:val="24"/>
        </w:rPr>
      </w:pPr>
      <w:r w:rsidRPr="00A55DAB">
        <w:rPr>
          <w:sz w:val="24"/>
          <w:szCs w:val="24"/>
        </w:rPr>
        <w:t>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 стран, обосновывать необходимость использования конкретных источников  для аргументации точки зрения по заданной теме;</w:t>
      </w:r>
    </w:p>
    <w:p w:rsidR="003944C4" w:rsidRPr="00A55DAB" w:rsidRDefault="003944C4" w:rsidP="003944C4">
      <w:pPr>
        <w:rPr>
          <w:sz w:val="24"/>
          <w:szCs w:val="24"/>
        </w:rPr>
      </w:pPr>
      <w:r w:rsidRPr="00A55DAB">
        <w:rPr>
          <w:sz w:val="24"/>
          <w:szCs w:val="24"/>
        </w:rPr>
        <w:t xml:space="preserve">формировать собственный алгоритм решения историко-познавательных задач, включая формулирование проблемы и целей своей работы, определение соответствия историческому предмету способов и методов решения задачи, прогнозирование ожидаемого результата и сопоставление его с собственными историческими знаниями; </w:t>
      </w:r>
    </w:p>
    <w:p w:rsidR="003944C4" w:rsidRPr="00A55DAB" w:rsidRDefault="003944C4" w:rsidP="003944C4">
      <w:pPr>
        <w:rPr>
          <w:sz w:val="24"/>
          <w:szCs w:val="24"/>
        </w:rPr>
      </w:pPr>
      <w:r w:rsidRPr="00A55DAB">
        <w:rPr>
          <w:sz w:val="24"/>
          <w:szCs w:val="24"/>
        </w:rPr>
        <w:t>участвовать в выполнении учебных проектов, проводить индивидуальные  или групповые учебные исследования по истории России и всеобщей истории  1945–2022 гг., истории родного края;</w:t>
      </w:r>
    </w:p>
    <w:p w:rsidR="003944C4" w:rsidRPr="00A55DAB" w:rsidRDefault="003944C4" w:rsidP="003944C4">
      <w:pPr>
        <w:rPr>
          <w:sz w:val="24"/>
          <w:szCs w:val="24"/>
        </w:rPr>
      </w:pPr>
      <w:r w:rsidRPr="00A55DAB">
        <w:rPr>
          <w:sz w:val="24"/>
          <w:szCs w:val="24"/>
        </w:rPr>
        <w:t>публично представлять результаты проектной и учебно-исследовательской деятельности.</w:t>
      </w:r>
    </w:p>
    <w:p w:rsidR="003944C4" w:rsidRPr="00A55DAB" w:rsidRDefault="003944C4" w:rsidP="003944C4">
      <w:pPr>
        <w:rPr>
          <w:sz w:val="24"/>
          <w:szCs w:val="24"/>
        </w:rPr>
      </w:pPr>
      <w:r w:rsidRPr="00A55DAB">
        <w:rPr>
          <w:sz w:val="24"/>
          <w:szCs w:val="24"/>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rsidR="003944C4" w:rsidRPr="00A55DAB" w:rsidRDefault="003944C4" w:rsidP="003944C4">
      <w:pPr>
        <w:rPr>
          <w:sz w:val="24"/>
          <w:szCs w:val="24"/>
        </w:rPr>
      </w:pPr>
      <w:r w:rsidRPr="00A55DAB">
        <w:rPr>
          <w:sz w:val="24"/>
          <w:szCs w:val="24"/>
        </w:rPr>
        <w:t>Структура предметного результата включает следующий перечень знаний  и умений:</w:t>
      </w:r>
    </w:p>
    <w:p w:rsidR="003944C4" w:rsidRPr="00A55DAB" w:rsidRDefault="003944C4" w:rsidP="003944C4">
      <w:pPr>
        <w:rPr>
          <w:sz w:val="24"/>
          <w:szCs w:val="24"/>
        </w:rPr>
      </w:pPr>
      <w:r w:rsidRPr="00A55DAB">
        <w:rPr>
          <w:sz w:val="24"/>
          <w:szCs w:val="24"/>
        </w:rPr>
        <w:t>на основе знаний по истории России и всеобщей истории 1945–2022 гг. критически оценивать полученную извне социальную информацию;</w:t>
      </w:r>
    </w:p>
    <w:p w:rsidR="003944C4" w:rsidRPr="00A55DAB" w:rsidRDefault="003944C4" w:rsidP="003944C4">
      <w:pPr>
        <w:rPr>
          <w:sz w:val="24"/>
          <w:szCs w:val="24"/>
        </w:rPr>
      </w:pPr>
      <w:r w:rsidRPr="00A55DAB">
        <w:rPr>
          <w:sz w:val="24"/>
          <w:szCs w:val="24"/>
        </w:rPr>
        <w:t>самостоятельно отбирать факты, которые могут быть использованы  для подтверждения/опровержения какой-либо оценки исторических событий, формулировать аргументы;</w:t>
      </w:r>
    </w:p>
    <w:p w:rsidR="003944C4" w:rsidRPr="00A55DAB" w:rsidRDefault="003944C4" w:rsidP="003944C4">
      <w:pPr>
        <w:rPr>
          <w:sz w:val="24"/>
          <w:szCs w:val="24"/>
        </w:rPr>
      </w:pPr>
      <w:r w:rsidRPr="00A55DAB">
        <w:rPr>
          <w:sz w:val="24"/>
          <w:szCs w:val="24"/>
        </w:rPr>
        <w:t>определять и аргументировать свое отношение к наиболее значительным событиям и личностям из истории России и всеобщей истории 1945–2022 гг.;</w:t>
      </w:r>
    </w:p>
    <w:p w:rsidR="003944C4" w:rsidRPr="00A55DAB" w:rsidRDefault="003944C4" w:rsidP="003944C4">
      <w:pPr>
        <w:rPr>
          <w:sz w:val="24"/>
          <w:szCs w:val="24"/>
        </w:rPr>
      </w:pPr>
      <w:r w:rsidRPr="00A55DAB">
        <w:rPr>
          <w:sz w:val="24"/>
          <w:szCs w:val="24"/>
        </w:rPr>
        <w:t>рассказывать о подвигах народа при защите Отечества, активно участвовать  в дискуссиях, не допуская умаления подвига народа при защите Отечества  1945–2022 гг.;</w:t>
      </w:r>
    </w:p>
    <w:p w:rsidR="003944C4" w:rsidRPr="00A55DAB" w:rsidRDefault="003944C4" w:rsidP="003944C4">
      <w:pPr>
        <w:rPr>
          <w:sz w:val="24"/>
          <w:szCs w:val="24"/>
        </w:rPr>
      </w:pPr>
      <w:r w:rsidRPr="00A55DAB">
        <w:rPr>
          <w:sz w:val="24"/>
          <w:szCs w:val="24"/>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1945–2022 гг.</w:t>
      </w:r>
    </w:p>
    <w:p w:rsidR="003944C4" w:rsidRPr="00A55DAB" w:rsidRDefault="003944C4" w:rsidP="003944C4">
      <w:pPr>
        <w:rPr>
          <w:sz w:val="24"/>
          <w:szCs w:val="24"/>
        </w:rPr>
      </w:pPr>
      <w:r w:rsidRPr="00A55DAB">
        <w:rPr>
          <w:sz w:val="24"/>
          <w:szCs w:val="24"/>
        </w:rPr>
        <w:t>К концу обучения в 11 классе обучающийся получит следующие предметные результаты по обобщающему повторению по курсу «История России  с древнейших времен до 1914 г.») программы по истории:</w:t>
      </w:r>
    </w:p>
    <w:p w:rsidR="003944C4" w:rsidRPr="00A55DAB" w:rsidRDefault="003944C4" w:rsidP="003944C4">
      <w:pPr>
        <w:rPr>
          <w:sz w:val="24"/>
          <w:szCs w:val="24"/>
        </w:rPr>
      </w:pPr>
      <w:r w:rsidRPr="00A55DAB">
        <w:rPr>
          <w:sz w:val="24"/>
          <w:szCs w:val="24"/>
        </w:rPr>
        <w:t xml:space="preserve">122.9.8.1. Понимание значимости роли России в мировых политических  и социально-экономических процессах с древнейших времен до 1914 г. </w:t>
      </w:r>
    </w:p>
    <w:p w:rsidR="003944C4" w:rsidRPr="00A55DAB" w:rsidRDefault="003944C4" w:rsidP="003944C4">
      <w:pPr>
        <w:rPr>
          <w:sz w:val="24"/>
          <w:szCs w:val="24"/>
        </w:rPr>
      </w:pPr>
      <w:r w:rsidRPr="00A55DAB">
        <w:rPr>
          <w:sz w:val="24"/>
          <w:szCs w:val="24"/>
        </w:rPr>
        <w:t>Структура предметного результата включает следующий перечень знаний  и умений:</w:t>
      </w:r>
    </w:p>
    <w:p w:rsidR="003944C4" w:rsidRPr="00A55DAB" w:rsidRDefault="003944C4" w:rsidP="003944C4">
      <w:pPr>
        <w:rPr>
          <w:sz w:val="24"/>
          <w:szCs w:val="24"/>
        </w:rPr>
      </w:pPr>
      <w:r w:rsidRPr="00A55DAB">
        <w:rPr>
          <w:sz w:val="24"/>
          <w:szCs w:val="24"/>
        </w:rPr>
        <w:t xml:space="preserve">знать мировые политические и социально-экономические процессы  с древнейших времен до 1914 г., в которых проявилось значительное влияние России, характеризовать роль нашей страны в этих процессах; </w:t>
      </w:r>
    </w:p>
    <w:p w:rsidR="003944C4" w:rsidRPr="00A55DAB" w:rsidRDefault="003944C4" w:rsidP="003944C4">
      <w:pPr>
        <w:rPr>
          <w:sz w:val="24"/>
          <w:szCs w:val="24"/>
        </w:rPr>
      </w:pPr>
      <w:r w:rsidRPr="00A55DAB">
        <w:rPr>
          <w:sz w:val="24"/>
          <w:szCs w:val="24"/>
        </w:rPr>
        <w:t>устанавливать причинно-следственные связи, связанные с участием России  в мировых политических и социально-экономических процессах с древнейших времен до 1914 г.;</w:t>
      </w:r>
    </w:p>
    <w:p w:rsidR="003944C4" w:rsidRPr="00A55DAB" w:rsidRDefault="003944C4" w:rsidP="003944C4">
      <w:pPr>
        <w:rPr>
          <w:sz w:val="24"/>
          <w:szCs w:val="24"/>
        </w:rPr>
      </w:pPr>
      <w:r w:rsidRPr="00A55DAB">
        <w:rPr>
          <w:sz w:val="24"/>
          <w:szCs w:val="24"/>
        </w:rPr>
        <w:t>используя знания по истории России с древнейших времен до 1914 г., выявлять попытки фальсификации истории, связанные с принижением  и искажением роли России в мировых политических и социально-экономических процессах.</w:t>
      </w:r>
    </w:p>
    <w:p w:rsidR="003944C4" w:rsidRPr="00A55DAB" w:rsidRDefault="003944C4" w:rsidP="003944C4">
      <w:pPr>
        <w:rPr>
          <w:sz w:val="24"/>
          <w:szCs w:val="24"/>
        </w:rPr>
      </w:pPr>
      <w:r w:rsidRPr="00A55DAB">
        <w:rPr>
          <w:sz w:val="24"/>
          <w:szCs w:val="24"/>
        </w:rPr>
        <w:t>Умение характеризовать вклад российской культуры в мировую культуру.</w:t>
      </w:r>
    </w:p>
    <w:p w:rsidR="003944C4" w:rsidRPr="00A55DAB" w:rsidRDefault="003944C4" w:rsidP="003944C4">
      <w:pPr>
        <w:rPr>
          <w:sz w:val="24"/>
          <w:szCs w:val="24"/>
        </w:rPr>
      </w:pPr>
      <w:r w:rsidRPr="00A55DAB">
        <w:rPr>
          <w:sz w:val="24"/>
          <w:szCs w:val="24"/>
        </w:rPr>
        <w:t>Структура предметного результата включает следующий перечень знаний  и умений:</w:t>
      </w:r>
    </w:p>
    <w:p w:rsidR="003944C4" w:rsidRPr="00A55DAB" w:rsidRDefault="003944C4" w:rsidP="003944C4">
      <w:pPr>
        <w:rPr>
          <w:sz w:val="24"/>
          <w:szCs w:val="24"/>
        </w:rPr>
      </w:pPr>
      <w:r w:rsidRPr="00A55DAB">
        <w:rPr>
          <w:sz w:val="24"/>
          <w:szCs w:val="24"/>
        </w:rPr>
        <w:t>характеризовать этапы развития науки и культуры в России с древнейших времен до 1914 г., составлять развернутое описание памятников культуры России;</w:t>
      </w:r>
    </w:p>
    <w:p w:rsidR="003944C4" w:rsidRPr="00A55DAB" w:rsidRDefault="003944C4" w:rsidP="003944C4">
      <w:pPr>
        <w:rPr>
          <w:sz w:val="24"/>
          <w:szCs w:val="24"/>
        </w:rPr>
      </w:pPr>
      <w:r w:rsidRPr="00A55DAB">
        <w:rPr>
          <w:sz w:val="24"/>
          <w:szCs w:val="24"/>
        </w:rPr>
        <w:t>характеризовать этапы развития мировой культуры с древнейших времен  до 1914 г., составлять описание наиболее известных памятников культуры;</w:t>
      </w:r>
    </w:p>
    <w:p w:rsidR="003944C4" w:rsidRPr="00A55DAB" w:rsidRDefault="003944C4" w:rsidP="003944C4">
      <w:pPr>
        <w:rPr>
          <w:sz w:val="24"/>
          <w:szCs w:val="24"/>
        </w:rPr>
      </w:pPr>
      <w:r w:rsidRPr="00A55DAB">
        <w:rPr>
          <w:sz w:val="24"/>
          <w:szCs w:val="24"/>
        </w:rPr>
        <w:t>характеризовать взаимное влияние культуры России и культуры зарубежных стран, вклад российских ученых и деятелей культуры в мировую науку и культуру.</w:t>
      </w:r>
    </w:p>
    <w:p w:rsidR="003944C4" w:rsidRPr="00A55DAB" w:rsidRDefault="003944C4" w:rsidP="003944C4">
      <w:pPr>
        <w:rPr>
          <w:sz w:val="24"/>
          <w:szCs w:val="24"/>
        </w:rPr>
      </w:pPr>
      <w:r w:rsidRPr="00A55DAB">
        <w:rPr>
          <w:sz w:val="24"/>
          <w:szCs w:val="24"/>
        </w:rPr>
        <w:t>Сформированность представлений о предмете, научных  и социальных функциях исторического знания, методах изучения исторических источников.</w:t>
      </w:r>
    </w:p>
    <w:p w:rsidR="003944C4" w:rsidRPr="00A55DAB" w:rsidRDefault="003944C4" w:rsidP="003944C4">
      <w:pPr>
        <w:rPr>
          <w:sz w:val="24"/>
          <w:szCs w:val="24"/>
        </w:rPr>
      </w:pPr>
      <w:r w:rsidRPr="00A55DAB">
        <w:rPr>
          <w:sz w:val="24"/>
          <w:szCs w:val="24"/>
        </w:rPr>
        <w:t>Структура предметного результата включает следующий перечень знаний  и умений:</w:t>
      </w:r>
    </w:p>
    <w:p w:rsidR="003944C4" w:rsidRPr="00A55DAB" w:rsidRDefault="003944C4" w:rsidP="003944C4">
      <w:pPr>
        <w:rPr>
          <w:sz w:val="24"/>
          <w:szCs w:val="24"/>
        </w:rPr>
      </w:pPr>
      <w:r w:rsidRPr="00A55DAB">
        <w:rPr>
          <w:sz w:val="24"/>
          <w:szCs w:val="24"/>
        </w:rPr>
        <w:t>объяснять, в чем состоят научные и социальные функции исторического знания;</w:t>
      </w:r>
    </w:p>
    <w:p w:rsidR="003944C4" w:rsidRPr="00A55DAB" w:rsidRDefault="003944C4" w:rsidP="003944C4">
      <w:pPr>
        <w:rPr>
          <w:sz w:val="24"/>
          <w:szCs w:val="24"/>
        </w:rPr>
      </w:pPr>
      <w:r w:rsidRPr="00A55DAB">
        <w:rPr>
          <w:sz w:val="24"/>
          <w:szCs w:val="24"/>
        </w:rPr>
        <w:t>характеризовать и применять основные приемы изучения исторических источников;</w:t>
      </w:r>
    </w:p>
    <w:p w:rsidR="003944C4" w:rsidRPr="00A55DAB" w:rsidRDefault="003944C4" w:rsidP="003944C4">
      <w:pPr>
        <w:rPr>
          <w:sz w:val="24"/>
          <w:szCs w:val="24"/>
        </w:rPr>
      </w:pPr>
      <w:r w:rsidRPr="00A55DAB">
        <w:rPr>
          <w:sz w:val="24"/>
          <w:szCs w:val="24"/>
        </w:rPr>
        <w:t>приводить примеры использования исторической аргументации  в социально-политическом контексте;</w:t>
      </w:r>
    </w:p>
    <w:p w:rsidR="003944C4" w:rsidRPr="00A55DAB" w:rsidRDefault="003944C4" w:rsidP="003944C4">
      <w:pPr>
        <w:rPr>
          <w:sz w:val="24"/>
          <w:szCs w:val="24"/>
        </w:rPr>
      </w:pPr>
      <w:r w:rsidRPr="00A55DAB">
        <w:rPr>
          <w:sz w:val="24"/>
          <w:szCs w:val="24"/>
        </w:rPr>
        <w:t>характеризовать роль исторической науки в политическом развитии России  с древнейших времен до 1914 г.</w:t>
      </w:r>
    </w:p>
    <w:p w:rsidR="003944C4" w:rsidRPr="00A55DAB" w:rsidRDefault="003944C4" w:rsidP="003944C4">
      <w:pPr>
        <w:rPr>
          <w:sz w:val="24"/>
          <w:szCs w:val="24"/>
        </w:rPr>
      </w:pPr>
      <w:r w:rsidRPr="00A55DAB">
        <w:rPr>
          <w:sz w:val="24"/>
          <w:szCs w:val="24"/>
        </w:rPr>
        <w:t xml:space="preserve">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1914 г. </w:t>
      </w:r>
    </w:p>
    <w:p w:rsidR="003944C4" w:rsidRPr="00A55DAB" w:rsidRDefault="003944C4" w:rsidP="003944C4">
      <w:pPr>
        <w:rPr>
          <w:sz w:val="24"/>
          <w:szCs w:val="24"/>
        </w:rPr>
      </w:pPr>
      <w:r w:rsidRPr="00A55DAB">
        <w:rPr>
          <w:sz w:val="24"/>
          <w:szCs w:val="24"/>
        </w:rPr>
        <w:t>Структура предметного результата включает следующий перечень знаний  и умений:</w:t>
      </w:r>
    </w:p>
    <w:p w:rsidR="003944C4" w:rsidRPr="00A55DAB" w:rsidRDefault="003944C4" w:rsidP="003944C4">
      <w:pPr>
        <w:rPr>
          <w:sz w:val="24"/>
          <w:szCs w:val="24"/>
        </w:rPr>
      </w:pPr>
      <w:r w:rsidRPr="00A55DAB">
        <w:rPr>
          <w:sz w:val="24"/>
          <w:szCs w:val="24"/>
        </w:rPr>
        <w:t>называть даты важнейших событий и выделять этапы в развитии процессов истории России и всеобщей истории с древнейших времен до 1914 г.;</w:t>
      </w:r>
    </w:p>
    <w:p w:rsidR="003944C4" w:rsidRPr="00A55DAB" w:rsidRDefault="003944C4" w:rsidP="003944C4">
      <w:pPr>
        <w:rPr>
          <w:sz w:val="24"/>
          <w:szCs w:val="24"/>
        </w:rPr>
      </w:pPr>
      <w:r w:rsidRPr="00A55DAB">
        <w:rPr>
          <w:sz w:val="24"/>
          <w:szCs w:val="24"/>
        </w:rPr>
        <w:t>указывать хронологические рамки периодов истории России с древнейших времен до 1914 г.;</w:t>
      </w:r>
    </w:p>
    <w:p w:rsidR="003944C4" w:rsidRPr="00A55DAB" w:rsidRDefault="003944C4" w:rsidP="003944C4">
      <w:pPr>
        <w:rPr>
          <w:sz w:val="24"/>
          <w:szCs w:val="24"/>
        </w:rPr>
      </w:pPr>
      <w:r w:rsidRPr="00A55DAB">
        <w:rPr>
          <w:sz w:val="24"/>
          <w:szCs w:val="24"/>
        </w:rPr>
        <w:t>объяснять основания периодизации истории России с древнейших времен  до 1914 г., используемые учеными-историками;</w:t>
      </w:r>
    </w:p>
    <w:p w:rsidR="003944C4" w:rsidRPr="00A55DAB" w:rsidRDefault="003944C4" w:rsidP="003944C4">
      <w:pPr>
        <w:rPr>
          <w:sz w:val="24"/>
          <w:szCs w:val="24"/>
        </w:rPr>
      </w:pPr>
      <w:r w:rsidRPr="00A55DAB">
        <w:rPr>
          <w:sz w:val="24"/>
          <w:szCs w:val="24"/>
        </w:rPr>
        <w:t>соотносить события истории России, региона, других стран с основными периодами истории России с древнейших времен до 1914 г., соотносить события истории родного края, истории России и зарубежных стран с древнейших времен  до 1914 г.;</w:t>
      </w:r>
    </w:p>
    <w:p w:rsidR="003944C4" w:rsidRPr="00A55DAB" w:rsidRDefault="003944C4" w:rsidP="003944C4">
      <w:pPr>
        <w:rPr>
          <w:sz w:val="24"/>
          <w:szCs w:val="24"/>
        </w:rPr>
      </w:pPr>
      <w:r w:rsidRPr="00A55DAB">
        <w:rPr>
          <w:sz w:val="24"/>
          <w:szCs w:val="24"/>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с древнейших времен до 1914 г.;</w:t>
      </w:r>
    </w:p>
    <w:p w:rsidR="003944C4" w:rsidRPr="00A55DAB" w:rsidRDefault="003944C4" w:rsidP="003944C4">
      <w:pPr>
        <w:rPr>
          <w:sz w:val="24"/>
          <w:szCs w:val="24"/>
        </w:rPr>
      </w:pPr>
      <w:r w:rsidRPr="00A55DAB">
        <w:rPr>
          <w:sz w:val="24"/>
          <w:szCs w:val="24"/>
        </w:rPr>
        <w:t>делать предположения о возможных причинах (предпосылках) и последствиях исторических событий, явлений, процессов истории России и зарубежных стран  с древнейших времен до 1914 г., используя знания по истории и дополнительные источники исторической информации, устанавливать верность/неверность выдвинутых гипотез;</w:t>
      </w:r>
    </w:p>
    <w:p w:rsidR="003944C4" w:rsidRPr="00A55DAB" w:rsidRDefault="003944C4" w:rsidP="003944C4">
      <w:pPr>
        <w:rPr>
          <w:sz w:val="24"/>
          <w:szCs w:val="24"/>
        </w:rPr>
      </w:pPr>
      <w:r w:rsidRPr="00A55DAB">
        <w:rPr>
          <w:sz w:val="24"/>
          <w:szCs w:val="24"/>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 истории России и всеобщей истории с древнейших времен до 1914 г.;</w:t>
      </w:r>
    </w:p>
    <w:p w:rsidR="003944C4" w:rsidRPr="00A55DAB" w:rsidRDefault="003944C4" w:rsidP="003944C4">
      <w:pPr>
        <w:rPr>
          <w:sz w:val="24"/>
          <w:szCs w:val="24"/>
        </w:rPr>
      </w:pPr>
      <w:r w:rsidRPr="00A55DAB">
        <w:rPr>
          <w:sz w:val="24"/>
          <w:szCs w:val="24"/>
        </w:rPr>
        <w:t>определять современников исторических событий, явлений, процессов истории России и всеобщей истории с древнейших времен до 1914 г.</w:t>
      </w:r>
    </w:p>
    <w:p w:rsidR="003944C4" w:rsidRPr="00A55DAB" w:rsidRDefault="003944C4" w:rsidP="003944C4">
      <w:pPr>
        <w:rPr>
          <w:sz w:val="24"/>
          <w:szCs w:val="24"/>
        </w:rPr>
      </w:pPr>
      <w:r w:rsidRPr="00A55DAB">
        <w:rPr>
          <w:sz w:val="24"/>
          <w:szCs w:val="24"/>
        </w:rPr>
        <w:t>Умение анализировать, характеризовать и сравнивать исторические события, явления, процессы с древнейших времен до 1914 г.</w:t>
      </w:r>
    </w:p>
    <w:p w:rsidR="003944C4" w:rsidRPr="00A55DAB" w:rsidRDefault="003944C4" w:rsidP="003944C4">
      <w:pPr>
        <w:rPr>
          <w:sz w:val="24"/>
          <w:szCs w:val="24"/>
        </w:rPr>
      </w:pPr>
      <w:r w:rsidRPr="00A55DAB">
        <w:rPr>
          <w:sz w:val="24"/>
          <w:szCs w:val="24"/>
        </w:rPr>
        <w:t>Структура предметного результата включает следующий перечень знаний  и умений:</w:t>
      </w:r>
    </w:p>
    <w:p w:rsidR="003944C4" w:rsidRPr="00A55DAB" w:rsidRDefault="003944C4" w:rsidP="003944C4">
      <w:pPr>
        <w:rPr>
          <w:sz w:val="24"/>
          <w:szCs w:val="24"/>
        </w:rPr>
      </w:pPr>
      <w:r w:rsidRPr="00A55DAB">
        <w:rPr>
          <w:sz w:val="24"/>
          <w:szCs w:val="24"/>
        </w:rPr>
        <w:t>называть характерные, существенные признаки событий, процессов, явлений истории России с древнейших времен до 1914 г.;</w:t>
      </w:r>
    </w:p>
    <w:p w:rsidR="003944C4" w:rsidRPr="00A55DAB" w:rsidRDefault="003944C4" w:rsidP="003944C4">
      <w:pPr>
        <w:rPr>
          <w:sz w:val="24"/>
          <w:szCs w:val="24"/>
        </w:rPr>
      </w:pPr>
      <w:r w:rsidRPr="00A55DAB">
        <w:rPr>
          <w:sz w:val="24"/>
          <w:szCs w:val="24"/>
        </w:rPr>
        <w:t>различать в исторической информации по истории с древнейших времен  до 1914 г. события, явления, процессы, факты и мнения;</w:t>
      </w:r>
    </w:p>
    <w:p w:rsidR="003944C4" w:rsidRPr="00A55DAB" w:rsidRDefault="003944C4" w:rsidP="003944C4">
      <w:pPr>
        <w:rPr>
          <w:sz w:val="24"/>
          <w:szCs w:val="24"/>
        </w:rPr>
      </w:pPr>
      <w:r w:rsidRPr="00A55DAB">
        <w:rPr>
          <w:sz w:val="24"/>
          <w:szCs w:val="24"/>
        </w:rPr>
        <w:t>группировать, систематизировать исторические факты истории России  с древнейших времен до 1914 г. по самостоятельно определяемому признаку;</w:t>
      </w:r>
    </w:p>
    <w:p w:rsidR="003944C4" w:rsidRPr="00A55DAB" w:rsidRDefault="003944C4" w:rsidP="003944C4">
      <w:pPr>
        <w:rPr>
          <w:sz w:val="24"/>
          <w:szCs w:val="24"/>
        </w:rPr>
      </w:pPr>
      <w:r w:rsidRPr="00A55DAB">
        <w:rPr>
          <w:sz w:val="24"/>
          <w:szCs w:val="24"/>
        </w:rPr>
        <w:t>обобщать историческую информацию по истории России с древнейших времен до 1914 г.;</w:t>
      </w:r>
    </w:p>
    <w:p w:rsidR="003944C4" w:rsidRPr="00A55DAB" w:rsidRDefault="003944C4" w:rsidP="003944C4">
      <w:pPr>
        <w:rPr>
          <w:sz w:val="24"/>
          <w:szCs w:val="24"/>
        </w:rPr>
      </w:pPr>
      <w:r w:rsidRPr="00A55DAB">
        <w:rPr>
          <w:sz w:val="24"/>
          <w:szCs w:val="24"/>
        </w:rPr>
        <w:t xml:space="preserve">по самостоятельно составленному плану представлять развернутый рассказ (описание) о ключевых событиях родного края, истории России с древнейших времен до 1914 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 </w:t>
      </w:r>
    </w:p>
    <w:p w:rsidR="003944C4" w:rsidRPr="00A55DAB" w:rsidRDefault="003944C4" w:rsidP="003944C4">
      <w:pPr>
        <w:rPr>
          <w:sz w:val="24"/>
          <w:szCs w:val="24"/>
        </w:rPr>
      </w:pPr>
      <w:r w:rsidRPr="00A55DAB">
        <w:rPr>
          <w:sz w:val="24"/>
          <w:szCs w:val="24"/>
        </w:rPr>
        <w:t xml:space="preserve">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с древнейших времен до 1914 г., показывая изменения, происшедшие в течение рассматриваемого периода; </w:t>
      </w:r>
    </w:p>
    <w:p w:rsidR="003944C4" w:rsidRPr="00A55DAB" w:rsidRDefault="003944C4" w:rsidP="003944C4">
      <w:pPr>
        <w:rPr>
          <w:sz w:val="24"/>
          <w:szCs w:val="24"/>
        </w:rPr>
      </w:pPr>
      <w:r w:rsidRPr="00A55DAB">
        <w:rPr>
          <w:sz w:val="24"/>
          <w:szCs w:val="24"/>
        </w:rPr>
        <w:t xml:space="preserve">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с древнейших времен до 1914 г.; </w:t>
      </w:r>
    </w:p>
    <w:p w:rsidR="003944C4" w:rsidRPr="00A55DAB" w:rsidRDefault="003944C4" w:rsidP="003944C4">
      <w:pPr>
        <w:rPr>
          <w:sz w:val="24"/>
          <w:szCs w:val="24"/>
        </w:rPr>
      </w:pPr>
      <w:r w:rsidRPr="00A55DAB">
        <w:rPr>
          <w:sz w:val="24"/>
          <w:szCs w:val="24"/>
        </w:rPr>
        <w:t>сравнивать исторические события, явления, процессы, взгляды исторических деятелей истории России с древнейших времен до 1914 г. по самостоятельно определенным критериям, на основе сравнения самостоятельно делать выводы;</w:t>
      </w:r>
    </w:p>
    <w:p w:rsidR="003944C4" w:rsidRPr="00A55DAB" w:rsidRDefault="003944C4" w:rsidP="003944C4">
      <w:pPr>
        <w:rPr>
          <w:sz w:val="24"/>
          <w:szCs w:val="24"/>
        </w:rPr>
      </w:pPr>
      <w:r w:rsidRPr="00A55DAB">
        <w:rPr>
          <w:sz w:val="24"/>
          <w:szCs w:val="24"/>
        </w:rPr>
        <w:t>на основе изучения исторического материала с древнейших времен до 1914 г. устанавливать исторические аналогии.</w:t>
      </w:r>
    </w:p>
    <w:p w:rsidR="003944C4" w:rsidRPr="00A55DAB" w:rsidRDefault="003944C4" w:rsidP="003944C4">
      <w:pPr>
        <w:rPr>
          <w:sz w:val="24"/>
          <w:szCs w:val="24"/>
        </w:rPr>
      </w:pPr>
      <w:r w:rsidRPr="00A55DAB">
        <w:rPr>
          <w:sz w:val="24"/>
          <w:szCs w:val="24"/>
        </w:rPr>
        <w:t>Умение объяснять критерии поиска исторических источников  по истории России и всеобщей истории с древнейших времен до 1914 г. и находить их, объяснять значимость конкретных источников при изучении событий  и процессов истории, приобретение опыта осуществления учебно-исследовательской деятельности.</w:t>
      </w:r>
    </w:p>
    <w:p w:rsidR="003944C4" w:rsidRPr="00A55DAB" w:rsidRDefault="003944C4" w:rsidP="003944C4">
      <w:pPr>
        <w:rPr>
          <w:sz w:val="24"/>
          <w:szCs w:val="24"/>
        </w:rPr>
      </w:pPr>
      <w:r w:rsidRPr="00A55DAB">
        <w:rPr>
          <w:sz w:val="24"/>
          <w:szCs w:val="24"/>
        </w:rPr>
        <w:t>Структура предметного результата включает следующий перечень знаний  и умений:</w:t>
      </w:r>
    </w:p>
    <w:p w:rsidR="003944C4" w:rsidRPr="00A55DAB" w:rsidRDefault="003944C4" w:rsidP="003944C4">
      <w:pPr>
        <w:rPr>
          <w:sz w:val="24"/>
          <w:szCs w:val="24"/>
        </w:rPr>
      </w:pPr>
      <w:r w:rsidRPr="00A55DAB">
        <w:rPr>
          <w:sz w:val="24"/>
          <w:szCs w:val="24"/>
        </w:rPr>
        <w:t>анализировать аутентичные исторические источники и источники исторической информации разных типов по истории России с древнейших времен до 1914 г. (извлекать и интерпретировать информацию, сопоставлять данные разных источников, различать представленные излагаемые в исторических источниках факты и мнения, описания и объяснения, гипотезы и теории, соотносить информацию источника с историческим контекстом, оценивать степень полноты  и достоверности, информационную/художественную ценность источника);</w:t>
      </w:r>
    </w:p>
    <w:p w:rsidR="003944C4" w:rsidRPr="00A55DAB" w:rsidRDefault="003944C4" w:rsidP="003944C4">
      <w:pPr>
        <w:rPr>
          <w:sz w:val="24"/>
          <w:szCs w:val="24"/>
        </w:rPr>
      </w:pPr>
      <w:r w:rsidRPr="00A55DAB">
        <w:rPr>
          <w:sz w:val="24"/>
          <w:szCs w:val="24"/>
        </w:rPr>
        <w:t>самостоятельно определять критерии подбора исторических источников  для решения учебной задачи;</w:t>
      </w:r>
    </w:p>
    <w:p w:rsidR="003944C4" w:rsidRPr="00A55DAB" w:rsidRDefault="003944C4" w:rsidP="003944C4">
      <w:pPr>
        <w:rPr>
          <w:sz w:val="24"/>
          <w:szCs w:val="24"/>
        </w:rPr>
      </w:pPr>
      <w:r w:rsidRPr="00A55DAB">
        <w:rPr>
          <w:sz w:val="24"/>
          <w:szCs w:val="24"/>
        </w:rPr>
        <w:t>самостоятельно подбирать исторические источники по самостоятельно определенным критериям, используя различные источники информации  с соблюдением правил информационной безопасности;</w:t>
      </w:r>
    </w:p>
    <w:p w:rsidR="003944C4" w:rsidRPr="00A55DAB" w:rsidRDefault="003944C4" w:rsidP="003944C4">
      <w:pPr>
        <w:rPr>
          <w:sz w:val="24"/>
          <w:szCs w:val="24"/>
        </w:rPr>
      </w:pPr>
      <w:r w:rsidRPr="00A55DAB">
        <w:rPr>
          <w:sz w:val="24"/>
          <w:szCs w:val="24"/>
        </w:rPr>
        <w:t>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 стран, обосновывать необходимость использования конкретных источников  для аргументации точки зрения по заданной теме;</w:t>
      </w:r>
    </w:p>
    <w:p w:rsidR="003944C4" w:rsidRPr="00A55DAB" w:rsidRDefault="003944C4" w:rsidP="003944C4">
      <w:pPr>
        <w:rPr>
          <w:sz w:val="24"/>
          <w:szCs w:val="24"/>
        </w:rPr>
      </w:pPr>
      <w:r w:rsidRPr="00A55DAB">
        <w:rPr>
          <w:sz w:val="24"/>
          <w:szCs w:val="24"/>
        </w:rPr>
        <w:t xml:space="preserve">формировать собственный алгоритм решения историко-познавательных задач, включая формулирование проблемы и целей своей работы, определение соответствия историческому предмету способов и методов решения задачи, прогнозирование ожидаемого результата и сопоставление его с собственными историческими знаниями; </w:t>
      </w:r>
    </w:p>
    <w:p w:rsidR="003944C4" w:rsidRPr="00A55DAB" w:rsidRDefault="003944C4" w:rsidP="003944C4">
      <w:pPr>
        <w:rPr>
          <w:sz w:val="24"/>
          <w:szCs w:val="24"/>
        </w:rPr>
      </w:pPr>
      <w:r w:rsidRPr="00A55DAB">
        <w:rPr>
          <w:sz w:val="24"/>
          <w:szCs w:val="24"/>
        </w:rPr>
        <w:t>участвовать в выполнении учебных проектов, проводить индивидуальные  или групповые учебные исследования по истории с древнейших времен до 1914 г., истории родного края;</w:t>
      </w:r>
    </w:p>
    <w:p w:rsidR="003944C4" w:rsidRPr="00A55DAB" w:rsidRDefault="003944C4" w:rsidP="003944C4">
      <w:pPr>
        <w:rPr>
          <w:sz w:val="24"/>
          <w:szCs w:val="24"/>
        </w:rPr>
      </w:pPr>
      <w:r w:rsidRPr="00A55DAB">
        <w:rPr>
          <w:sz w:val="24"/>
          <w:szCs w:val="24"/>
        </w:rPr>
        <w:t>публично представлять результаты проектной и учебно-исследовательской деятельности.</w:t>
      </w:r>
    </w:p>
    <w:p w:rsidR="003944C4" w:rsidRPr="00A55DAB" w:rsidRDefault="003944C4" w:rsidP="003944C4">
      <w:pPr>
        <w:rPr>
          <w:sz w:val="24"/>
          <w:szCs w:val="24"/>
        </w:rPr>
      </w:pPr>
      <w:r w:rsidRPr="00A55DAB">
        <w:rPr>
          <w:sz w:val="24"/>
          <w:szCs w:val="24"/>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rsidR="003944C4" w:rsidRPr="00A55DAB" w:rsidRDefault="003944C4" w:rsidP="003944C4">
      <w:pPr>
        <w:rPr>
          <w:sz w:val="24"/>
          <w:szCs w:val="24"/>
        </w:rPr>
      </w:pPr>
      <w:r w:rsidRPr="00A55DAB">
        <w:rPr>
          <w:sz w:val="24"/>
          <w:szCs w:val="24"/>
        </w:rPr>
        <w:t>Структура предметного результата включает следующий перечень знаний  и умений:</w:t>
      </w:r>
    </w:p>
    <w:p w:rsidR="003944C4" w:rsidRPr="00A55DAB" w:rsidRDefault="003944C4" w:rsidP="003944C4">
      <w:pPr>
        <w:rPr>
          <w:sz w:val="24"/>
          <w:szCs w:val="24"/>
        </w:rPr>
      </w:pPr>
      <w:r w:rsidRPr="00A55DAB">
        <w:rPr>
          <w:sz w:val="24"/>
          <w:szCs w:val="24"/>
        </w:rPr>
        <w:t>на основе знаний по истории России с древнейших времен до 1914 г. критически оценивать полученную извне социальную информацию;</w:t>
      </w:r>
    </w:p>
    <w:p w:rsidR="003944C4" w:rsidRPr="00A55DAB" w:rsidRDefault="003944C4" w:rsidP="003944C4">
      <w:pPr>
        <w:rPr>
          <w:sz w:val="24"/>
          <w:szCs w:val="24"/>
        </w:rPr>
      </w:pPr>
      <w:r w:rsidRPr="00A55DAB">
        <w:rPr>
          <w:sz w:val="24"/>
          <w:szCs w:val="24"/>
        </w:rPr>
        <w:t>самостоятельно отбирать факты, которые могут быть использованы  для подтверждения/опровержения какой-либо оценки исторических событий, формулировать аргументы;</w:t>
      </w:r>
    </w:p>
    <w:p w:rsidR="003944C4" w:rsidRPr="00A55DAB" w:rsidRDefault="003944C4" w:rsidP="003944C4">
      <w:pPr>
        <w:rPr>
          <w:sz w:val="24"/>
          <w:szCs w:val="24"/>
        </w:rPr>
      </w:pPr>
      <w:r w:rsidRPr="00A55DAB">
        <w:rPr>
          <w:sz w:val="24"/>
          <w:szCs w:val="24"/>
        </w:rPr>
        <w:t>определять и аргументировать свое отношение к наиболее значительным событиям и личностям из истории России с древнейших времен до 1914 г.;</w:t>
      </w:r>
    </w:p>
    <w:p w:rsidR="003944C4" w:rsidRPr="00A55DAB" w:rsidRDefault="003944C4" w:rsidP="003944C4">
      <w:pPr>
        <w:rPr>
          <w:sz w:val="24"/>
          <w:szCs w:val="24"/>
        </w:rPr>
      </w:pPr>
      <w:r w:rsidRPr="00A55DAB">
        <w:rPr>
          <w:sz w:val="24"/>
          <w:szCs w:val="24"/>
        </w:rPr>
        <w:t>рассказывать о подвигах народа при защите Отечества, активно участвовать  в дискуссиях, не допуская умаления подвига народа при защите Отечества  с древнейших времен до 1914 г.;</w:t>
      </w:r>
    </w:p>
    <w:p w:rsidR="003944C4" w:rsidRPr="00A55DAB" w:rsidRDefault="003944C4" w:rsidP="003944C4">
      <w:pPr>
        <w:rPr>
          <w:sz w:val="24"/>
          <w:szCs w:val="24"/>
        </w:rPr>
      </w:pPr>
      <w:r w:rsidRPr="00A55DAB">
        <w:rPr>
          <w:sz w:val="24"/>
          <w:szCs w:val="24"/>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с древнейших времен до 1914 г.</w:t>
      </w:r>
    </w:p>
    <w:p w:rsidR="003944C4" w:rsidRPr="00A55DAB" w:rsidRDefault="003944C4" w:rsidP="003944C4">
      <w:pPr>
        <w:jc w:val="center"/>
        <w:rPr>
          <w:b/>
          <w:sz w:val="24"/>
          <w:szCs w:val="24"/>
        </w:rPr>
      </w:pPr>
      <w:r w:rsidRPr="00A55DAB">
        <w:rPr>
          <w:b/>
          <w:sz w:val="24"/>
          <w:szCs w:val="24"/>
        </w:rPr>
        <w:t>Тематическое планирование учебного предмета «История»</w:t>
      </w:r>
    </w:p>
    <w:p w:rsidR="003944C4" w:rsidRPr="00A55DAB" w:rsidRDefault="003944C4" w:rsidP="003944C4">
      <w:pPr>
        <w:jc w:val="center"/>
        <w:rPr>
          <w:b/>
          <w:sz w:val="24"/>
          <w:szCs w:val="24"/>
        </w:rPr>
      </w:pPr>
      <w:r w:rsidRPr="00A55DAB">
        <w:rPr>
          <w:b/>
          <w:sz w:val="24"/>
          <w:szCs w:val="24"/>
        </w:rPr>
        <w:t>(углубленный уровень)</w:t>
      </w: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 Тематическое планирование выстроено по содержанию ФОП СОО и внесены под соответствующими пунктами в федеральной образовательной программе среднего  общего образования.</w:t>
      </w:r>
    </w:p>
    <w:p w:rsidR="003944C4" w:rsidRPr="00A55DAB" w:rsidRDefault="003944C4" w:rsidP="003944C4">
      <w:pPr>
        <w:rPr>
          <w:sz w:val="24"/>
          <w:szCs w:val="24"/>
        </w:rPr>
      </w:pPr>
      <w:r w:rsidRPr="00A55DAB">
        <w:rPr>
          <w:sz w:val="24"/>
          <w:szCs w:val="24"/>
        </w:rPr>
        <w:t>Распределение часов в тематическом планировании по каждой теме будет прописано на начало учебного года учителем-предметником в «рабочей программе учителя» на основании распределённых часов по учебному плану на текущий учебный год.</w:t>
      </w:r>
    </w:p>
    <w:p w:rsidR="003944C4" w:rsidRPr="00A55DAB" w:rsidRDefault="003944C4" w:rsidP="003944C4">
      <w:pPr>
        <w:rPr>
          <w:sz w:val="24"/>
          <w:szCs w:val="24"/>
        </w:rPr>
      </w:pPr>
      <w:r w:rsidRPr="00A55DAB">
        <w:rPr>
          <w:sz w:val="24"/>
          <w:szCs w:val="24"/>
        </w:rPr>
        <w:t>Структура тематического планирования рабочих программ на уровне среднего общего образования составлена с учётом рабочей программы воспитания в соответствие требованиям обновлённого ФГОС СОО (пункт 18.2.2, подпункт 3) и включает в себя следующие структурные компоненты:</w:t>
      </w:r>
    </w:p>
    <w:tbl>
      <w:tblPr>
        <w:tblpPr w:leftFromText="180" w:rightFromText="180" w:vertAnchor="text" w:horzAnchor="margin" w:tblpY="158"/>
        <w:tblW w:w="96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6"/>
        <w:gridCol w:w="6237"/>
        <w:gridCol w:w="2568"/>
      </w:tblGrid>
      <w:tr w:rsidR="003944C4" w:rsidRPr="00A55DAB" w:rsidTr="007F2E84">
        <w:trPr>
          <w:trHeight w:val="575"/>
        </w:trPr>
        <w:tc>
          <w:tcPr>
            <w:tcW w:w="846" w:type="dxa"/>
          </w:tcPr>
          <w:p w:rsidR="003944C4" w:rsidRPr="00A55DAB" w:rsidRDefault="003944C4" w:rsidP="007F2E84">
            <w:pPr>
              <w:rPr>
                <w:sz w:val="22"/>
                <w:szCs w:val="22"/>
              </w:rPr>
            </w:pPr>
            <w:r w:rsidRPr="00A55DAB">
              <w:rPr>
                <w:sz w:val="22"/>
                <w:szCs w:val="22"/>
              </w:rPr>
              <w:t>№ п/п</w:t>
            </w:r>
          </w:p>
        </w:tc>
        <w:tc>
          <w:tcPr>
            <w:tcW w:w="6237" w:type="dxa"/>
          </w:tcPr>
          <w:p w:rsidR="003944C4" w:rsidRPr="00A55DAB" w:rsidRDefault="003944C4" w:rsidP="007F2E84">
            <w:pPr>
              <w:rPr>
                <w:sz w:val="22"/>
                <w:szCs w:val="22"/>
              </w:rPr>
            </w:pPr>
            <w:r w:rsidRPr="00A55DAB">
              <w:rPr>
                <w:sz w:val="22"/>
                <w:szCs w:val="22"/>
              </w:rPr>
              <w:t xml:space="preserve">Наименование темы </w:t>
            </w:r>
          </w:p>
          <w:p w:rsidR="003944C4" w:rsidRPr="00A55DAB" w:rsidRDefault="003944C4" w:rsidP="007F2E84">
            <w:pPr>
              <w:rPr>
                <w:sz w:val="22"/>
                <w:szCs w:val="22"/>
              </w:rPr>
            </w:pPr>
            <w:r w:rsidRPr="00A55DAB">
              <w:rPr>
                <w:sz w:val="22"/>
                <w:szCs w:val="22"/>
              </w:rPr>
              <w:t>(с учётом рабочей программы воспитания)</w:t>
            </w:r>
          </w:p>
        </w:tc>
        <w:tc>
          <w:tcPr>
            <w:tcW w:w="2568" w:type="dxa"/>
          </w:tcPr>
          <w:p w:rsidR="003944C4" w:rsidRPr="00A55DAB" w:rsidRDefault="003944C4" w:rsidP="007F2E84">
            <w:pPr>
              <w:rPr>
                <w:sz w:val="22"/>
                <w:szCs w:val="22"/>
              </w:rPr>
            </w:pPr>
            <w:r w:rsidRPr="00A55DAB">
              <w:rPr>
                <w:sz w:val="22"/>
                <w:szCs w:val="22"/>
              </w:rPr>
              <w:t>Количество часов, отводимых на освоение каждой темы</w:t>
            </w:r>
          </w:p>
        </w:tc>
      </w:tr>
      <w:tr w:rsidR="003944C4" w:rsidRPr="00A55DAB" w:rsidTr="007F2E84">
        <w:trPr>
          <w:trHeight w:val="297"/>
        </w:trPr>
        <w:tc>
          <w:tcPr>
            <w:tcW w:w="846" w:type="dxa"/>
          </w:tcPr>
          <w:p w:rsidR="003944C4" w:rsidRPr="00A55DAB" w:rsidRDefault="003944C4" w:rsidP="007F2E84">
            <w:pPr>
              <w:rPr>
                <w:sz w:val="22"/>
                <w:szCs w:val="22"/>
              </w:rPr>
            </w:pPr>
            <w:r w:rsidRPr="00A55DAB">
              <w:rPr>
                <w:sz w:val="22"/>
                <w:szCs w:val="22"/>
              </w:rPr>
              <w:t>1.</w:t>
            </w:r>
          </w:p>
        </w:tc>
        <w:tc>
          <w:tcPr>
            <w:tcW w:w="6237" w:type="dxa"/>
          </w:tcPr>
          <w:p w:rsidR="003944C4" w:rsidRPr="00A55DAB" w:rsidRDefault="003944C4" w:rsidP="007F2E84">
            <w:pPr>
              <w:rPr>
                <w:sz w:val="22"/>
                <w:szCs w:val="22"/>
              </w:rPr>
            </w:pPr>
            <w:r w:rsidRPr="00A55DAB">
              <w:rPr>
                <w:sz w:val="22"/>
                <w:szCs w:val="22"/>
              </w:rPr>
              <w:t xml:space="preserve">122.6.1. Всеобщая история. 1914–1945 гг. </w:t>
            </w:r>
          </w:p>
          <w:p w:rsidR="003944C4" w:rsidRPr="00A55DAB" w:rsidRDefault="003944C4" w:rsidP="007F2E84">
            <w:pPr>
              <w:rPr>
                <w:sz w:val="22"/>
                <w:szCs w:val="22"/>
              </w:rPr>
            </w:pPr>
            <w:r w:rsidRPr="00A55DAB">
              <w:rPr>
                <w:sz w:val="22"/>
                <w:szCs w:val="22"/>
              </w:rPr>
              <w:t xml:space="preserve">122.6.1.1. Введение. Понятие «Новейшее время». Хронологические рамки  и периодизация Новейшей истории. Изменение мира в ХХ – начале XXI в. Ключевые процессы и события Новейшей истории. </w:t>
            </w:r>
          </w:p>
          <w:p w:rsidR="003944C4" w:rsidRPr="00A55DAB" w:rsidRDefault="003944C4" w:rsidP="007F2E84">
            <w:pPr>
              <w:rPr>
                <w:sz w:val="22"/>
                <w:szCs w:val="22"/>
              </w:rPr>
            </w:pPr>
            <w:r w:rsidRPr="00A55DAB">
              <w:rPr>
                <w:sz w:val="22"/>
                <w:szCs w:val="22"/>
              </w:rPr>
              <w:t>122.6.1.2. Мир накануне и в годы Первой мировой войны (рекомендуется изучать данную тему объединено с темой «Россия в Первой мировой войне  (1914–1918)» курса истории России).</w:t>
            </w:r>
          </w:p>
        </w:tc>
        <w:tc>
          <w:tcPr>
            <w:tcW w:w="2568" w:type="dxa"/>
          </w:tcPr>
          <w:p w:rsidR="003944C4" w:rsidRPr="00A55DAB" w:rsidRDefault="003944C4" w:rsidP="007F2E84">
            <w:pPr>
              <w:rPr>
                <w:sz w:val="22"/>
                <w:szCs w:val="22"/>
              </w:rPr>
            </w:pPr>
            <w:r w:rsidRPr="00A55DAB">
              <w:rPr>
                <w:sz w:val="22"/>
                <w:szCs w:val="22"/>
              </w:rPr>
              <w:t>Часы на каждую тему распределяются учителем-предметником в зависимости от нагрузки по учебному плану на текущий учебный год в рабочей программе учителя</w:t>
            </w:r>
          </w:p>
        </w:tc>
      </w:tr>
      <w:tr w:rsidR="003944C4" w:rsidRPr="00A55DAB" w:rsidTr="007F2E84">
        <w:trPr>
          <w:trHeight w:val="273"/>
        </w:trPr>
        <w:tc>
          <w:tcPr>
            <w:tcW w:w="846" w:type="dxa"/>
          </w:tcPr>
          <w:p w:rsidR="003944C4" w:rsidRPr="00A55DAB" w:rsidRDefault="003944C4" w:rsidP="007F2E84">
            <w:pPr>
              <w:rPr>
                <w:sz w:val="22"/>
                <w:szCs w:val="22"/>
              </w:rPr>
            </w:pPr>
            <w:r w:rsidRPr="00A55DAB">
              <w:rPr>
                <w:sz w:val="22"/>
                <w:szCs w:val="22"/>
              </w:rPr>
              <w:t>2.</w:t>
            </w:r>
          </w:p>
        </w:tc>
        <w:tc>
          <w:tcPr>
            <w:tcW w:w="6237" w:type="dxa"/>
          </w:tcPr>
          <w:p w:rsidR="003944C4" w:rsidRPr="00A55DAB" w:rsidRDefault="003944C4" w:rsidP="007F2E84">
            <w:pPr>
              <w:rPr>
                <w:sz w:val="22"/>
                <w:szCs w:val="22"/>
              </w:rPr>
            </w:pPr>
            <w:r w:rsidRPr="00A55DAB">
              <w:rPr>
                <w:sz w:val="22"/>
                <w:szCs w:val="22"/>
              </w:rPr>
              <w:t>122.6.1.3. Мир в 1918–1939 гг.</w:t>
            </w:r>
          </w:p>
          <w:p w:rsidR="003944C4" w:rsidRPr="00A55DAB" w:rsidRDefault="003944C4" w:rsidP="007F2E84">
            <w:pPr>
              <w:rPr>
                <w:sz w:val="22"/>
                <w:szCs w:val="22"/>
              </w:rPr>
            </w:pPr>
            <w:r w:rsidRPr="00A55DAB">
              <w:rPr>
                <w:sz w:val="22"/>
                <w:szCs w:val="22"/>
              </w:rPr>
              <w:t>122.6.1.3.1. От войны к миру.</w:t>
            </w:r>
          </w:p>
          <w:p w:rsidR="003944C4" w:rsidRPr="00A55DAB" w:rsidRDefault="003944C4" w:rsidP="007F2E84">
            <w:pPr>
              <w:rPr>
                <w:sz w:val="22"/>
                <w:szCs w:val="22"/>
              </w:rPr>
            </w:pPr>
            <w:r w:rsidRPr="00A55DAB">
              <w:rPr>
                <w:sz w:val="22"/>
                <w:szCs w:val="22"/>
              </w:rPr>
              <w:t>122.6.1.3.2. Страны Европы и Северной Америки в 1920–1930 е гг.</w:t>
            </w:r>
          </w:p>
          <w:p w:rsidR="003944C4" w:rsidRPr="00A55DAB" w:rsidRDefault="003944C4" w:rsidP="007F2E84">
            <w:pPr>
              <w:rPr>
                <w:sz w:val="22"/>
                <w:szCs w:val="22"/>
              </w:rPr>
            </w:pPr>
            <w:r w:rsidRPr="00A55DAB">
              <w:rPr>
                <w:sz w:val="22"/>
                <w:szCs w:val="22"/>
              </w:rPr>
              <w:t>122.6.1.3.3. Страны Азии в 1918–1930-х гг.</w:t>
            </w:r>
          </w:p>
          <w:p w:rsidR="003944C4" w:rsidRPr="00A55DAB" w:rsidRDefault="003944C4" w:rsidP="007F2E84">
            <w:pPr>
              <w:rPr>
                <w:sz w:val="22"/>
                <w:szCs w:val="22"/>
              </w:rPr>
            </w:pPr>
            <w:r w:rsidRPr="00A55DAB">
              <w:rPr>
                <w:sz w:val="22"/>
                <w:szCs w:val="22"/>
              </w:rPr>
              <w:t>122.6.1.3.4. Страны Латинской Америки в первой трети ХХ в.</w:t>
            </w:r>
          </w:p>
          <w:p w:rsidR="003944C4" w:rsidRPr="00A55DAB" w:rsidRDefault="003944C4" w:rsidP="007F2E84">
            <w:pPr>
              <w:rPr>
                <w:sz w:val="22"/>
                <w:szCs w:val="22"/>
              </w:rPr>
            </w:pPr>
            <w:r w:rsidRPr="00A55DAB">
              <w:rPr>
                <w:sz w:val="22"/>
                <w:szCs w:val="22"/>
              </w:rPr>
              <w:t>122.6.1.3.5. Международные отношения в 1920–1930-х гг.</w:t>
            </w:r>
          </w:p>
          <w:p w:rsidR="003944C4" w:rsidRPr="00A55DAB" w:rsidRDefault="003944C4" w:rsidP="007F2E84">
            <w:pPr>
              <w:rPr>
                <w:sz w:val="22"/>
                <w:szCs w:val="22"/>
              </w:rPr>
            </w:pPr>
            <w:r w:rsidRPr="00A55DAB">
              <w:rPr>
                <w:sz w:val="22"/>
                <w:szCs w:val="22"/>
              </w:rPr>
              <w:t>122.6.1.3.6. Развитие культуры в 1914–1930-х гг.</w:t>
            </w:r>
          </w:p>
        </w:tc>
        <w:tc>
          <w:tcPr>
            <w:tcW w:w="2568" w:type="dxa"/>
          </w:tcPr>
          <w:p w:rsidR="003944C4" w:rsidRPr="00A55DAB" w:rsidRDefault="003944C4" w:rsidP="007F2E84">
            <w:pPr>
              <w:rPr>
                <w:sz w:val="22"/>
                <w:szCs w:val="22"/>
              </w:rPr>
            </w:pPr>
          </w:p>
        </w:tc>
      </w:tr>
      <w:tr w:rsidR="003944C4" w:rsidRPr="00A55DAB" w:rsidTr="007F2E84">
        <w:trPr>
          <w:trHeight w:val="167"/>
        </w:trPr>
        <w:tc>
          <w:tcPr>
            <w:tcW w:w="846" w:type="dxa"/>
          </w:tcPr>
          <w:p w:rsidR="003944C4" w:rsidRPr="00A55DAB" w:rsidRDefault="003944C4" w:rsidP="007F2E84">
            <w:pPr>
              <w:rPr>
                <w:sz w:val="22"/>
                <w:szCs w:val="22"/>
              </w:rPr>
            </w:pPr>
            <w:r w:rsidRPr="00A55DAB">
              <w:rPr>
                <w:sz w:val="22"/>
                <w:szCs w:val="22"/>
              </w:rPr>
              <w:t>3.</w:t>
            </w:r>
          </w:p>
        </w:tc>
        <w:tc>
          <w:tcPr>
            <w:tcW w:w="6237" w:type="dxa"/>
          </w:tcPr>
          <w:p w:rsidR="003944C4" w:rsidRPr="00A55DAB" w:rsidRDefault="003944C4" w:rsidP="007F2E84">
            <w:pPr>
              <w:rPr>
                <w:sz w:val="22"/>
                <w:szCs w:val="22"/>
              </w:rPr>
            </w:pPr>
            <w:r w:rsidRPr="00A55DAB">
              <w:rPr>
                <w:sz w:val="22"/>
                <w:szCs w:val="22"/>
              </w:rPr>
              <w:t>122.6.1.4. Вторая мировая война (рекомендуется изучать данную тему объединенно с темой «Великая Отечественная война (1941–1945)» курса истории России).</w:t>
            </w:r>
          </w:p>
          <w:p w:rsidR="003944C4" w:rsidRPr="00A55DAB" w:rsidRDefault="003944C4" w:rsidP="007F2E84">
            <w:pPr>
              <w:rPr>
                <w:sz w:val="22"/>
                <w:szCs w:val="22"/>
              </w:rPr>
            </w:pPr>
            <w:r w:rsidRPr="00A55DAB">
              <w:rPr>
                <w:sz w:val="22"/>
                <w:szCs w:val="22"/>
              </w:rPr>
              <w:t>122.6.1.5. Обобщение.</w:t>
            </w:r>
          </w:p>
        </w:tc>
        <w:tc>
          <w:tcPr>
            <w:tcW w:w="2568" w:type="dxa"/>
          </w:tcPr>
          <w:p w:rsidR="003944C4" w:rsidRPr="00A55DAB" w:rsidRDefault="003944C4" w:rsidP="007F2E84">
            <w:pPr>
              <w:rPr>
                <w:sz w:val="22"/>
                <w:szCs w:val="22"/>
              </w:rPr>
            </w:pPr>
          </w:p>
        </w:tc>
      </w:tr>
      <w:tr w:rsidR="003944C4" w:rsidRPr="00A55DAB" w:rsidTr="007F2E84">
        <w:trPr>
          <w:trHeight w:val="167"/>
        </w:trPr>
        <w:tc>
          <w:tcPr>
            <w:tcW w:w="846" w:type="dxa"/>
          </w:tcPr>
          <w:p w:rsidR="003944C4" w:rsidRPr="00A55DAB" w:rsidRDefault="003944C4" w:rsidP="007F2E84">
            <w:pPr>
              <w:rPr>
                <w:sz w:val="22"/>
                <w:szCs w:val="22"/>
              </w:rPr>
            </w:pPr>
            <w:r w:rsidRPr="00A55DAB">
              <w:rPr>
                <w:sz w:val="22"/>
                <w:szCs w:val="22"/>
              </w:rPr>
              <w:t>4.</w:t>
            </w:r>
          </w:p>
        </w:tc>
        <w:tc>
          <w:tcPr>
            <w:tcW w:w="6237" w:type="dxa"/>
          </w:tcPr>
          <w:p w:rsidR="003944C4" w:rsidRPr="00A55DAB" w:rsidRDefault="003944C4" w:rsidP="007F2E84">
            <w:pPr>
              <w:rPr>
                <w:sz w:val="22"/>
                <w:szCs w:val="22"/>
              </w:rPr>
            </w:pPr>
            <w:r w:rsidRPr="00A55DAB">
              <w:rPr>
                <w:sz w:val="22"/>
                <w:szCs w:val="22"/>
              </w:rPr>
              <w:t xml:space="preserve">  122.6.2. История России. 1914–1945 гг. </w:t>
            </w:r>
          </w:p>
          <w:p w:rsidR="003944C4" w:rsidRPr="00A55DAB" w:rsidRDefault="003944C4" w:rsidP="007F2E84">
            <w:pPr>
              <w:rPr>
                <w:sz w:val="22"/>
                <w:szCs w:val="22"/>
              </w:rPr>
            </w:pPr>
            <w:r w:rsidRPr="00A55DAB">
              <w:rPr>
                <w:sz w:val="22"/>
                <w:szCs w:val="22"/>
              </w:rPr>
              <w:t>122.6.2.1. Введение. Периодизация и общая характеристика истории России 1914–1945 гг.</w:t>
            </w:r>
          </w:p>
          <w:p w:rsidR="003944C4" w:rsidRPr="00A55DAB" w:rsidRDefault="003944C4" w:rsidP="007F2E84">
            <w:pPr>
              <w:rPr>
                <w:sz w:val="22"/>
                <w:szCs w:val="22"/>
              </w:rPr>
            </w:pPr>
            <w:r w:rsidRPr="00A55DAB">
              <w:rPr>
                <w:sz w:val="22"/>
                <w:szCs w:val="22"/>
              </w:rPr>
              <w:t>122.6.2.2. Россия в годы Первой мировой войны и Великой российской революции.</w:t>
            </w:r>
          </w:p>
          <w:p w:rsidR="003944C4" w:rsidRPr="00A55DAB" w:rsidRDefault="003944C4" w:rsidP="007F2E84">
            <w:pPr>
              <w:rPr>
                <w:sz w:val="22"/>
                <w:szCs w:val="22"/>
              </w:rPr>
            </w:pPr>
            <w:r w:rsidRPr="00A55DAB">
              <w:rPr>
                <w:sz w:val="22"/>
                <w:szCs w:val="22"/>
              </w:rPr>
              <w:t>122.6.2.2.1. Россия в Первой мировой войне (1914–1918).</w:t>
            </w:r>
          </w:p>
          <w:p w:rsidR="003944C4" w:rsidRPr="00A55DAB" w:rsidRDefault="003944C4" w:rsidP="007F2E84">
            <w:pPr>
              <w:rPr>
                <w:sz w:val="22"/>
                <w:szCs w:val="22"/>
              </w:rPr>
            </w:pPr>
            <w:r w:rsidRPr="00A55DAB">
              <w:rPr>
                <w:sz w:val="22"/>
                <w:szCs w:val="22"/>
              </w:rPr>
              <w:t>122.6.2.2.2. Великая российская революция 1917–1922 гг. 1917 год: от Февраля  к Октябрю.</w:t>
            </w:r>
          </w:p>
          <w:p w:rsidR="003944C4" w:rsidRPr="00A55DAB" w:rsidRDefault="003944C4" w:rsidP="007F2E84">
            <w:pPr>
              <w:rPr>
                <w:sz w:val="22"/>
                <w:szCs w:val="22"/>
              </w:rPr>
            </w:pPr>
            <w:r w:rsidRPr="00A55DAB">
              <w:rPr>
                <w:sz w:val="22"/>
                <w:szCs w:val="22"/>
              </w:rPr>
              <w:t>122.6.2.2.3. Первые революционные преобразования большевиков.</w:t>
            </w:r>
          </w:p>
          <w:p w:rsidR="003944C4" w:rsidRPr="00A55DAB" w:rsidRDefault="003944C4" w:rsidP="007F2E84">
            <w:pPr>
              <w:rPr>
                <w:sz w:val="22"/>
                <w:szCs w:val="22"/>
              </w:rPr>
            </w:pPr>
            <w:r w:rsidRPr="00A55DAB">
              <w:rPr>
                <w:sz w:val="22"/>
                <w:szCs w:val="22"/>
              </w:rPr>
              <w:t>122.6.2.2.4. Гражданская война и ее последствия.</w:t>
            </w:r>
          </w:p>
          <w:p w:rsidR="003944C4" w:rsidRPr="00A55DAB" w:rsidRDefault="003944C4" w:rsidP="007F2E84">
            <w:pPr>
              <w:rPr>
                <w:sz w:val="22"/>
                <w:szCs w:val="22"/>
              </w:rPr>
            </w:pPr>
            <w:r w:rsidRPr="00A55DAB">
              <w:rPr>
                <w:sz w:val="22"/>
                <w:szCs w:val="22"/>
              </w:rPr>
              <w:t>122.6.2.2.5. Идеология и культура Советской России периода Гражданской войны.</w:t>
            </w:r>
          </w:p>
        </w:tc>
        <w:tc>
          <w:tcPr>
            <w:tcW w:w="2568" w:type="dxa"/>
          </w:tcPr>
          <w:p w:rsidR="003944C4" w:rsidRPr="00A55DAB" w:rsidRDefault="003944C4" w:rsidP="007F2E84">
            <w:pPr>
              <w:rPr>
                <w:sz w:val="22"/>
                <w:szCs w:val="22"/>
              </w:rPr>
            </w:pPr>
          </w:p>
        </w:tc>
      </w:tr>
      <w:tr w:rsidR="003944C4" w:rsidRPr="00A55DAB" w:rsidTr="007F2E84">
        <w:trPr>
          <w:trHeight w:val="2073"/>
        </w:trPr>
        <w:tc>
          <w:tcPr>
            <w:tcW w:w="846" w:type="dxa"/>
          </w:tcPr>
          <w:p w:rsidR="003944C4" w:rsidRPr="00A55DAB" w:rsidRDefault="003944C4" w:rsidP="007F2E84">
            <w:pPr>
              <w:rPr>
                <w:sz w:val="22"/>
                <w:szCs w:val="22"/>
              </w:rPr>
            </w:pPr>
            <w:r w:rsidRPr="00A55DAB">
              <w:rPr>
                <w:sz w:val="22"/>
                <w:szCs w:val="22"/>
              </w:rPr>
              <w:t>5.</w:t>
            </w:r>
          </w:p>
        </w:tc>
        <w:tc>
          <w:tcPr>
            <w:tcW w:w="6237" w:type="dxa"/>
          </w:tcPr>
          <w:p w:rsidR="003944C4" w:rsidRPr="00A55DAB" w:rsidRDefault="003944C4" w:rsidP="007F2E84">
            <w:pPr>
              <w:rPr>
                <w:sz w:val="22"/>
                <w:szCs w:val="22"/>
              </w:rPr>
            </w:pPr>
            <w:r w:rsidRPr="00A55DAB">
              <w:rPr>
                <w:sz w:val="22"/>
                <w:szCs w:val="22"/>
              </w:rPr>
              <w:t xml:space="preserve"> 122.6.2.2.6. Наш край в 1914–1922 гг.</w:t>
            </w:r>
          </w:p>
          <w:p w:rsidR="003944C4" w:rsidRPr="00A55DAB" w:rsidRDefault="003944C4" w:rsidP="007F2E84">
            <w:pPr>
              <w:rPr>
                <w:sz w:val="22"/>
                <w:szCs w:val="22"/>
              </w:rPr>
            </w:pPr>
            <w:r w:rsidRPr="00A55DAB">
              <w:rPr>
                <w:sz w:val="22"/>
                <w:szCs w:val="22"/>
              </w:rPr>
              <w:t xml:space="preserve">122.6.2.3. Советский Союз в 1920–1930-е гг. </w:t>
            </w:r>
          </w:p>
          <w:p w:rsidR="003944C4" w:rsidRPr="00A55DAB" w:rsidRDefault="003944C4" w:rsidP="007F2E84">
            <w:pPr>
              <w:rPr>
                <w:sz w:val="22"/>
                <w:szCs w:val="22"/>
              </w:rPr>
            </w:pPr>
            <w:r w:rsidRPr="00A55DAB">
              <w:rPr>
                <w:sz w:val="22"/>
                <w:szCs w:val="22"/>
              </w:rPr>
              <w:t>122.6.2.3.1. СССР в годы нэпа (1921–1928).</w:t>
            </w:r>
          </w:p>
          <w:p w:rsidR="003944C4" w:rsidRPr="00A55DAB" w:rsidRDefault="003944C4" w:rsidP="007F2E84">
            <w:pPr>
              <w:rPr>
                <w:sz w:val="22"/>
                <w:szCs w:val="22"/>
              </w:rPr>
            </w:pPr>
            <w:r w:rsidRPr="00A55DAB">
              <w:rPr>
                <w:sz w:val="22"/>
                <w:szCs w:val="22"/>
              </w:rPr>
              <w:t>122.6.2.3.2. Советский Союз в 1929–1941 гг.</w:t>
            </w:r>
          </w:p>
          <w:p w:rsidR="003944C4" w:rsidRPr="00A55DAB" w:rsidRDefault="003944C4" w:rsidP="007F2E84">
            <w:pPr>
              <w:rPr>
                <w:sz w:val="22"/>
                <w:szCs w:val="22"/>
              </w:rPr>
            </w:pPr>
            <w:r w:rsidRPr="00A55DAB">
              <w:rPr>
                <w:sz w:val="22"/>
                <w:szCs w:val="22"/>
              </w:rPr>
              <w:t>122.6.2.3.3. Культурное пространство советского общества  в 1920–1930-е гг.</w:t>
            </w:r>
          </w:p>
          <w:p w:rsidR="003944C4" w:rsidRPr="00A55DAB" w:rsidRDefault="003944C4" w:rsidP="007F2E84">
            <w:pPr>
              <w:rPr>
                <w:sz w:val="22"/>
                <w:szCs w:val="22"/>
              </w:rPr>
            </w:pPr>
            <w:r w:rsidRPr="00A55DAB">
              <w:rPr>
                <w:sz w:val="22"/>
                <w:szCs w:val="22"/>
              </w:rPr>
              <w:t>122.6.2.3.4. Внешняя политика СССР в 1920–1930-е гг.</w:t>
            </w:r>
          </w:p>
          <w:p w:rsidR="003944C4" w:rsidRPr="00A55DAB" w:rsidRDefault="003944C4" w:rsidP="007F2E84">
            <w:pPr>
              <w:rPr>
                <w:sz w:val="22"/>
                <w:szCs w:val="22"/>
              </w:rPr>
            </w:pPr>
            <w:r w:rsidRPr="00A55DAB">
              <w:rPr>
                <w:sz w:val="22"/>
                <w:szCs w:val="22"/>
              </w:rPr>
              <w:t xml:space="preserve">122.6.2.3.5. Наш край в 1920–1930-х гг. </w:t>
            </w:r>
          </w:p>
        </w:tc>
        <w:tc>
          <w:tcPr>
            <w:tcW w:w="2568" w:type="dxa"/>
          </w:tcPr>
          <w:p w:rsidR="003944C4" w:rsidRPr="00A55DAB" w:rsidRDefault="003944C4" w:rsidP="007F2E84">
            <w:pPr>
              <w:rPr>
                <w:sz w:val="22"/>
                <w:szCs w:val="22"/>
              </w:rPr>
            </w:pPr>
          </w:p>
        </w:tc>
      </w:tr>
      <w:tr w:rsidR="003944C4" w:rsidRPr="00A55DAB" w:rsidTr="007F2E84">
        <w:trPr>
          <w:trHeight w:val="167"/>
        </w:trPr>
        <w:tc>
          <w:tcPr>
            <w:tcW w:w="846" w:type="dxa"/>
          </w:tcPr>
          <w:p w:rsidR="003944C4" w:rsidRPr="00A55DAB" w:rsidRDefault="003944C4" w:rsidP="007F2E84">
            <w:pPr>
              <w:rPr>
                <w:sz w:val="22"/>
                <w:szCs w:val="22"/>
              </w:rPr>
            </w:pPr>
            <w:r w:rsidRPr="00A55DAB">
              <w:rPr>
                <w:sz w:val="22"/>
                <w:szCs w:val="22"/>
              </w:rPr>
              <w:t>6.</w:t>
            </w:r>
          </w:p>
        </w:tc>
        <w:tc>
          <w:tcPr>
            <w:tcW w:w="6237" w:type="dxa"/>
          </w:tcPr>
          <w:p w:rsidR="003944C4" w:rsidRPr="00A55DAB" w:rsidRDefault="003944C4" w:rsidP="007F2E84">
            <w:pPr>
              <w:rPr>
                <w:sz w:val="22"/>
                <w:szCs w:val="22"/>
              </w:rPr>
            </w:pPr>
            <w:r w:rsidRPr="00A55DAB">
              <w:rPr>
                <w:sz w:val="22"/>
                <w:szCs w:val="22"/>
              </w:rPr>
              <w:t xml:space="preserve">122.6.2.4. Великая Отечественная война (1941–1945). </w:t>
            </w:r>
          </w:p>
          <w:p w:rsidR="003944C4" w:rsidRPr="00A55DAB" w:rsidRDefault="003944C4" w:rsidP="007F2E84">
            <w:pPr>
              <w:rPr>
                <w:sz w:val="22"/>
                <w:szCs w:val="22"/>
              </w:rPr>
            </w:pPr>
            <w:r w:rsidRPr="00A55DAB">
              <w:rPr>
                <w:sz w:val="22"/>
                <w:szCs w:val="22"/>
              </w:rPr>
              <w:t>122.6.2.4.1. Первый период войны (июнь 1941 – осень 1942 г.).</w:t>
            </w:r>
          </w:p>
          <w:p w:rsidR="003944C4" w:rsidRPr="00A55DAB" w:rsidRDefault="003944C4" w:rsidP="007F2E84">
            <w:pPr>
              <w:rPr>
                <w:sz w:val="22"/>
                <w:szCs w:val="22"/>
              </w:rPr>
            </w:pPr>
            <w:r w:rsidRPr="00A55DAB">
              <w:rPr>
                <w:sz w:val="22"/>
                <w:szCs w:val="22"/>
              </w:rPr>
              <w:t>122.6.2.4.2. Коренной перелом в ходе войны (осень 1942 – 1943 г.).</w:t>
            </w:r>
          </w:p>
          <w:p w:rsidR="003944C4" w:rsidRPr="00A55DAB" w:rsidRDefault="003944C4" w:rsidP="007F2E84">
            <w:pPr>
              <w:rPr>
                <w:sz w:val="22"/>
                <w:szCs w:val="22"/>
              </w:rPr>
            </w:pPr>
            <w:r w:rsidRPr="00A55DAB">
              <w:rPr>
                <w:sz w:val="22"/>
                <w:szCs w:val="22"/>
              </w:rPr>
              <w:t>122.6.2.4.3. Человек и война: единство фронта и тыла.</w:t>
            </w:r>
          </w:p>
          <w:p w:rsidR="003944C4" w:rsidRPr="00A55DAB" w:rsidRDefault="003944C4" w:rsidP="007F2E84">
            <w:pPr>
              <w:rPr>
                <w:sz w:val="22"/>
                <w:szCs w:val="22"/>
              </w:rPr>
            </w:pPr>
            <w:r w:rsidRPr="00A55DAB">
              <w:rPr>
                <w:sz w:val="22"/>
                <w:szCs w:val="22"/>
              </w:rPr>
              <w:t>122.6.2.4.4. Победа СССР в Великой Отечественной войне. Окончание Второй мировой войны (1944 – сентябрь 1945 г.).</w:t>
            </w:r>
          </w:p>
          <w:p w:rsidR="003944C4" w:rsidRPr="00A55DAB" w:rsidRDefault="003944C4" w:rsidP="007F2E84">
            <w:pPr>
              <w:rPr>
                <w:sz w:val="22"/>
                <w:szCs w:val="22"/>
              </w:rPr>
            </w:pPr>
            <w:r w:rsidRPr="00A55DAB">
              <w:rPr>
                <w:sz w:val="22"/>
                <w:szCs w:val="22"/>
              </w:rPr>
              <w:t xml:space="preserve">122.6.2.4.5. Наш край в 1941–1945 гг. </w:t>
            </w:r>
          </w:p>
          <w:p w:rsidR="003944C4" w:rsidRPr="00A55DAB" w:rsidRDefault="003944C4" w:rsidP="007F2E84">
            <w:pPr>
              <w:rPr>
                <w:sz w:val="22"/>
                <w:szCs w:val="22"/>
              </w:rPr>
            </w:pPr>
            <w:r w:rsidRPr="00A55DAB">
              <w:rPr>
                <w:sz w:val="22"/>
                <w:szCs w:val="22"/>
              </w:rPr>
              <w:t>122.6.2.5. Обобщение.</w:t>
            </w:r>
          </w:p>
        </w:tc>
        <w:tc>
          <w:tcPr>
            <w:tcW w:w="2568" w:type="dxa"/>
          </w:tcPr>
          <w:p w:rsidR="003944C4" w:rsidRPr="00A55DAB" w:rsidRDefault="003944C4" w:rsidP="007F2E84">
            <w:pPr>
              <w:rPr>
                <w:sz w:val="22"/>
                <w:szCs w:val="22"/>
              </w:rPr>
            </w:pPr>
          </w:p>
        </w:tc>
      </w:tr>
      <w:tr w:rsidR="003944C4" w:rsidRPr="00A55DAB" w:rsidTr="007F2E84">
        <w:trPr>
          <w:trHeight w:val="273"/>
        </w:trPr>
        <w:tc>
          <w:tcPr>
            <w:tcW w:w="7083" w:type="dxa"/>
            <w:gridSpan w:val="2"/>
          </w:tcPr>
          <w:p w:rsidR="003944C4" w:rsidRPr="00A55DAB" w:rsidRDefault="003944C4" w:rsidP="007F2E84">
            <w:pPr>
              <w:rPr>
                <w:sz w:val="22"/>
                <w:szCs w:val="22"/>
              </w:rPr>
            </w:pPr>
            <w:r w:rsidRPr="00A55DAB">
              <w:rPr>
                <w:sz w:val="22"/>
                <w:szCs w:val="22"/>
              </w:rPr>
              <w:t>Итого за 10 класс</w:t>
            </w:r>
          </w:p>
        </w:tc>
        <w:tc>
          <w:tcPr>
            <w:tcW w:w="2568" w:type="dxa"/>
          </w:tcPr>
          <w:p w:rsidR="003944C4" w:rsidRPr="00A55DAB" w:rsidRDefault="003944C4" w:rsidP="007F2E84">
            <w:pPr>
              <w:rPr>
                <w:sz w:val="22"/>
                <w:szCs w:val="22"/>
              </w:rPr>
            </w:pPr>
          </w:p>
        </w:tc>
      </w:tr>
    </w:tbl>
    <w:p w:rsidR="003944C4" w:rsidRPr="00A55DAB" w:rsidRDefault="003944C4" w:rsidP="003944C4">
      <w:pPr>
        <w:rPr>
          <w:sz w:val="22"/>
          <w:szCs w:val="22"/>
        </w:rPr>
      </w:pPr>
    </w:p>
    <w:tbl>
      <w:tblPr>
        <w:tblpPr w:leftFromText="180" w:rightFromText="180" w:vertAnchor="text" w:horzAnchor="margin" w:tblpY="158"/>
        <w:tblW w:w="96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6"/>
        <w:gridCol w:w="6237"/>
        <w:gridCol w:w="2568"/>
      </w:tblGrid>
      <w:tr w:rsidR="003944C4" w:rsidRPr="00A55DAB" w:rsidTr="007F2E84">
        <w:trPr>
          <w:trHeight w:val="553"/>
        </w:trPr>
        <w:tc>
          <w:tcPr>
            <w:tcW w:w="846" w:type="dxa"/>
          </w:tcPr>
          <w:p w:rsidR="003944C4" w:rsidRPr="00A55DAB" w:rsidRDefault="003944C4" w:rsidP="007F2E84">
            <w:pPr>
              <w:rPr>
                <w:sz w:val="22"/>
                <w:szCs w:val="22"/>
              </w:rPr>
            </w:pPr>
            <w:r w:rsidRPr="00A55DAB">
              <w:rPr>
                <w:sz w:val="22"/>
                <w:szCs w:val="22"/>
              </w:rPr>
              <w:t>№ п/п</w:t>
            </w:r>
          </w:p>
        </w:tc>
        <w:tc>
          <w:tcPr>
            <w:tcW w:w="6237" w:type="dxa"/>
          </w:tcPr>
          <w:p w:rsidR="003944C4" w:rsidRPr="00A55DAB" w:rsidRDefault="003944C4" w:rsidP="007F2E84">
            <w:pPr>
              <w:rPr>
                <w:sz w:val="22"/>
                <w:szCs w:val="22"/>
              </w:rPr>
            </w:pPr>
            <w:r w:rsidRPr="00A55DAB">
              <w:rPr>
                <w:sz w:val="22"/>
                <w:szCs w:val="22"/>
              </w:rPr>
              <w:t xml:space="preserve">Наименование темы </w:t>
            </w:r>
          </w:p>
          <w:p w:rsidR="003944C4" w:rsidRPr="00A55DAB" w:rsidRDefault="003944C4" w:rsidP="007F2E84">
            <w:pPr>
              <w:rPr>
                <w:sz w:val="22"/>
                <w:szCs w:val="22"/>
              </w:rPr>
            </w:pPr>
            <w:r w:rsidRPr="00A55DAB">
              <w:rPr>
                <w:sz w:val="22"/>
                <w:szCs w:val="22"/>
              </w:rPr>
              <w:t>(с учётом рабочей программы воспитания)</w:t>
            </w:r>
          </w:p>
        </w:tc>
        <w:tc>
          <w:tcPr>
            <w:tcW w:w="2568" w:type="dxa"/>
          </w:tcPr>
          <w:p w:rsidR="003944C4" w:rsidRPr="00A55DAB" w:rsidRDefault="003944C4" w:rsidP="007F2E84">
            <w:pPr>
              <w:rPr>
                <w:sz w:val="22"/>
                <w:szCs w:val="22"/>
              </w:rPr>
            </w:pPr>
            <w:r w:rsidRPr="00A55DAB">
              <w:rPr>
                <w:sz w:val="22"/>
                <w:szCs w:val="22"/>
              </w:rPr>
              <w:t>Количество часов, отводимых на освоение каждой темы</w:t>
            </w:r>
          </w:p>
        </w:tc>
      </w:tr>
      <w:tr w:rsidR="003944C4" w:rsidRPr="00A55DAB" w:rsidTr="007F2E84">
        <w:trPr>
          <w:trHeight w:val="297"/>
        </w:trPr>
        <w:tc>
          <w:tcPr>
            <w:tcW w:w="846" w:type="dxa"/>
          </w:tcPr>
          <w:p w:rsidR="003944C4" w:rsidRPr="00A55DAB" w:rsidRDefault="003944C4" w:rsidP="007F2E84">
            <w:pPr>
              <w:rPr>
                <w:sz w:val="22"/>
                <w:szCs w:val="22"/>
              </w:rPr>
            </w:pPr>
            <w:r w:rsidRPr="00A55DAB">
              <w:rPr>
                <w:sz w:val="22"/>
                <w:szCs w:val="22"/>
              </w:rPr>
              <w:t>1.</w:t>
            </w:r>
          </w:p>
        </w:tc>
        <w:tc>
          <w:tcPr>
            <w:tcW w:w="6237" w:type="dxa"/>
          </w:tcPr>
          <w:p w:rsidR="003944C4" w:rsidRPr="00A55DAB" w:rsidRDefault="003944C4" w:rsidP="007F2E84">
            <w:pPr>
              <w:rPr>
                <w:sz w:val="22"/>
                <w:szCs w:val="22"/>
              </w:rPr>
            </w:pPr>
            <w:r w:rsidRPr="00A55DAB">
              <w:rPr>
                <w:sz w:val="22"/>
                <w:szCs w:val="22"/>
              </w:rPr>
              <w:t xml:space="preserve">122.7.1. Всеобщая история. 1945–2022 гг. </w:t>
            </w:r>
          </w:p>
          <w:p w:rsidR="003944C4" w:rsidRPr="00A55DAB" w:rsidRDefault="003944C4" w:rsidP="007F2E84">
            <w:pPr>
              <w:rPr>
                <w:sz w:val="22"/>
                <w:szCs w:val="22"/>
              </w:rPr>
            </w:pPr>
            <w:r w:rsidRPr="00A55DAB">
              <w:rPr>
                <w:sz w:val="22"/>
                <w:szCs w:val="22"/>
              </w:rPr>
              <w:t>122.7.1.1. Введение.</w:t>
            </w:r>
          </w:p>
          <w:p w:rsidR="003944C4" w:rsidRPr="00A55DAB" w:rsidRDefault="003944C4" w:rsidP="007F2E84">
            <w:pPr>
              <w:rPr>
                <w:sz w:val="22"/>
                <w:szCs w:val="22"/>
              </w:rPr>
            </w:pPr>
            <w:r w:rsidRPr="00A55DAB">
              <w:rPr>
                <w:sz w:val="22"/>
                <w:szCs w:val="22"/>
              </w:rPr>
              <w:t>122.7.1.2. Страны Северной Америки и Европы во второй половине ХХ – начале XXI в.</w:t>
            </w:r>
          </w:p>
          <w:p w:rsidR="003944C4" w:rsidRPr="00A55DAB" w:rsidRDefault="003944C4" w:rsidP="007F2E84">
            <w:pPr>
              <w:rPr>
                <w:sz w:val="22"/>
                <w:szCs w:val="22"/>
              </w:rPr>
            </w:pPr>
            <w:r w:rsidRPr="00A55DAB">
              <w:rPr>
                <w:sz w:val="22"/>
                <w:szCs w:val="22"/>
              </w:rPr>
              <w:t>122.7.1.2. Страны Северной Америки и Европы во второй половине ХХ – начале XXI в.</w:t>
            </w:r>
          </w:p>
          <w:p w:rsidR="003944C4" w:rsidRPr="00A55DAB" w:rsidRDefault="003944C4" w:rsidP="007F2E84">
            <w:pPr>
              <w:rPr>
                <w:sz w:val="22"/>
                <w:szCs w:val="22"/>
              </w:rPr>
            </w:pPr>
            <w:r w:rsidRPr="00A55DAB">
              <w:rPr>
                <w:sz w:val="22"/>
                <w:szCs w:val="22"/>
              </w:rPr>
              <w:t>122.7.1.4. Страны Латинской Америки во второй половине ХХ – начале XXI в.</w:t>
            </w:r>
          </w:p>
          <w:p w:rsidR="003944C4" w:rsidRPr="00A55DAB" w:rsidRDefault="003944C4" w:rsidP="007F2E84">
            <w:pPr>
              <w:rPr>
                <w:sz w:val="22"/>
                <w:szCs w:val="22"/>
              </w:rPr>
            </w:pPr>
            <w:r w:rsidRPr="00A55DAB">
              <w:rPr>
                <w:sz w:val="22"/>
                <w:szCs w:val="22"/>
              </w:rPr>
              <w:t>122.7.1.5. Международные отношения во второй половине ХХ – начале XXI в.</w:t>
            </w:r>
          </w:p>
          <w:p w:rsidR="003944C4" w:rsidRPr="00A55DAB" w:rsidRDefault="003944C4" w:rsidP="007F2E84">
            <w:pPr>
              <w:rPr>
                <w:sz w:val="22"/>
                <w:szCs w:val="22"/>
              </w:rPr>
            </w:pPr>
            <w:r w:rsidRPr="00A55DAB">
              <w:rPr>
                <w:sz w:val="22"/>
                <w:szCs w:val="22"/>
              </w:rPr>
              <w:t>122.7.1.6. Развитие науки и культуры во второй половине ХХ – начале XXI в.</w:t>
            </w:r>
          </w:p>
          <w:p w:rsidR="003944C4" w:rsidRPr="00A55DAB" w:rsidRDefault="003944C4" w:rsidP="007F2E84">
            <w:pPr>
              <w:rPr>
                <w:sz w:val="22"/>
                <w:szCs w:val="22"/>
              </w:rPr>
            </w:pPr>
            <w:r w:rsidRPr="00A55DAB">
              <w:rPr>
                <w:sz w:val="22"/>
                <w:szCs w:val="22"/>
              </w:rPr>
              <w:t>122.7.1.7. Современный мир.</w:t>
            </w:r>
          </w:p>
          <w:p w:rsidR="003944C4" w:rsidRPr="00A55DAB" w:rsidRDefault="003944C4" w:rsidP="007F2E84">
            <w:pPr>
              <w:rPr>
                <w:sz w:val="22"/>
                <w:szCs w:val="22"/>
              </w:rPr>
            </w:pPr>
            <w:r w:rsidRPr="00A55DAB">
              <w:rPr>
                <w:sz w:val="22"/>
                <w:szCs w:val="22"/>
              </w:rPr>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w:t>
            </w:r>
          </w:p>
        </w:tc>
        <w:tc>
          <w:tcPr>
            <w:tcW w:w="2568" w:type="dxa"/>
          </w:tcPr>
          <w:p w:rsidR="003944C4" w:rsidRPr="00A55DAB" w:rsidRDefault="003944C4" w:rsidP="007F2E84">
            <w:pPr>
              <w:rPr>
                <w:sz w:val="22"/>
                <w:szCs w:val="22"/>
              </w:rPr>
            </w:pPr>
            <w:r w:rsidRPr="00A55DAB">
              <w:rPr>
                <w:sz w:val="22"/>
                <w:szCs w:val="22"/>
              </w:rPr>
              <w:t>Часы на каждую тему распределяются учителем-предметником в зависимости от нагрузки по учебному плану на текущий учебный год в рабочей программе учителя</w:t>
            </w:r>
          </w:p>
        </w:tc>
      </w:tr>
      <w:tr w:rsidR="003944C4" w:rsidRPr="00A55DAB" w:rsidTr="007F2E84">
        <w:trPr>
          <w:trHeight w:val="699"/>
        </w:trPr>
        <w:tc>
          <w:tcPr>
            <w:tcW w:w="846" w:type="dxa"/>
          </w:tcPr>
          <w:p w:rsidR="003944C4" w:rsidRPr="00A55DAB" w:rsidRDefault="003944C4" w:rsidP="007F2E84">
            <w:pPr>
              <w:rPr>
                <w:sz w:val="22"/>
                <w:szCs w:val="22"/>
              </w:rPr>
            </w:pPr>
            <w:r w:rsidRPr="00A55DAB">
              <w:rPr>
                <w:sz w:val="22"/>
                <w:szCs w:val="22"/>
              </w:rPr>
              <w:t>2.</w:t>
            </w:r>
          </w:p>
        </w:tc>
        <w:tc>
          <w:tcPr>
            <w:tcW w:w="6237" w:type="dxa"/>
          </w:tcPr>
          <w:p w:rsidR="003944C4" w:rsidRPr="00A55DAB" w:rsidRDefault="003944C4" w:rsidP="007F2E84">
            <w:pPr>
              <w:rPr>
                <w:sz w:val="22"/>
                <w:szCs w:val="22"/>
              </w:rPr>
            </w:pPr>
            <w:r w:rsidRPr="00A55DAB">
              <w:rPr>
                <w:sz w:val="22"/>
                <w:szCs w:val="22"/>
              </w:rPr>
              <w:t xml:space="preserve">122.7.1.8. Обобщение. </w:t>
            </w:r>
          </w:p>
          <w:p w:rsidR="003944C4" w:rsidRPr="00A55DAB" w:rsidRDefault="003944C4" w:rsidP="007F2E84">
            <w:pPr>
              <w:rPr>
                <w:sz w:val="22"/>
                <w:szCs w:val="22"/>
              </w:rPr>
            </w:pPr>
            <w:r w:rsidRPr="00A55DAB">
              <w:rPr>
                <w:sz w:val="22"/>
                <w:szCs w:val="22"/>
              </w:rPr>
              <w:t xml:space="preserve">122.7.2. История России. 1945–2022 гг. </w:t>
            </w:r>
          </w:p>
          <w:p w:rsidR="003944C4" w:rsidRPr="00A55DAB" w:rsidRDefault="003944C4" w:rsidP="007F2E84">
            <w:pPr>
              <w:rPr>
                <w:sz w:val="22"/>
                <w:szCs w:val="22"/>
              </w:rPr>
            </w:pPr>
            <w:r w:rsidRPr="00A55DAB">
              <w:rPr>
                <w:sz w:val="22"/>
                <w:szCs w:val="22"/>
              </w:rPr>
              <w:t xml:space="preserve">122.7.2.1. Введение. Периодизация и общая характеристика истории СССР, России 1945 – начала 2020-х гг. </w:t>
            </w:r>
          </w:p>
          <w:p w:rsidR="003944C4" w:rsidRPr="00A55DAB" w:rsidRDefault="003944C4" w:rsidP="007F2E84">
            <w:pPr>
              <w:rPr>
                <w:sz w:val="22"/>
                <w:szCs w:val="22"/>
              </w:rPr>
            </w:pPr>
            <w:r w:rsidRPr="00A55DAB">
              <w:rPr>
                <w:sz w:val="22"/>
                <w:szCs w:val="22"/>
              </w:rPr>
              <w:t xml:space="preserve">122.7.2.2. СССР в 1945–1991 гг. </w:t>
            </w:r>
          </w:p>
          <w:p w:rsidR="003944C4" w:rsidRPr="00A55DAB" w:rsidRDefault="003944C4" w:rsidP="007F2E84">
            <w:pPr>
              <w:rPr>
                <w:sz w:val="22"/>
                <w:szCs w:val="22"/>
              </w:rPr>
            </w:pPr>
            <w:r w:rsidRPr="00A55DAB">
              <w:rPr>
                <w:sz w:val="22"/>
                <w:szCs w:val="22"/>
              </w:rPr>
              <w:t>122.7.2.2.1. СССР в 1945–1953 гг.</w:t>
            </w:r>
          </w:p>
          <w:p w:rsidR="003944C4" w:rsidRPr="00A55DAB" w:rsidRDefault="003944C4" w:rsidP="007F2E84">
            <w:pPr>
              <w:rPr>
                <w:sz w:val="22"/>
                <w:szCs w:val="22"/>
              </w:rPr>
            </w:pPr>
            <w:r w:rsidRPr="00A55DAB">
              <w:rPr>
                <w:sz w:val="22"/>
                <w:szCs w:val="22"/>
              </w:rPr>
              <w:t>Наш край в 1945 – начале 1950-х гг.</w:t>
            </w:r>
          </w:p>
          <w:p w:rsidR="003944C4" w:rsidRPr="00A55DAB" w:rsidRDefault="003944C4" w:rsidP="007F2E84">
            <w:pPr>
              <w:rPr>
                <w:sz w:val="22"/>
                <w:szCs w:val="22"/>
              </w:rPr>
            </w:pPr>
            <w:r w:rsidRPr="00A55DAB">
              <w:rPr>
                <w:sz w:val="22"/>
                <w:szCs w:val="22"/>
              </w:rPr>
              <w:t>122.7.2.2.2. СССР в середине 1950-х – первой половине 1960-х гг.</w:t>
            </w:r>
          </w:p>
          <w:p w:rsidR="003944C4" w:rsidRPr="00A55DAB" w:rsidRDefault="003944C4" w:rsidP="007F2E84">
            <w:pPr>
              <w:rPr>
                <w:sz w:val="22"/>
                <w:szCs w:val="22"/>
              </w:rPr>
            </w:pPr>
            <w:r w:rsidRPr="00A55DAB">
              <w:rPr>
                <w:sz w:val="22"/>
                <w:szCs w:val="22"/>
              </w:rPr>
              <w:t xml:space="preserve">Наш край в 1953–1964 гг. </w:t>
            </w:r>
          </w:p>
          <w:p w:rsidR="003944C4" w:rsidRPr="00A55DAB" w:rsidRDefault="003944C4" w:rsidP="007F2E84">
            <w:pPr>
              <w:rPr>
                <w:sz w:val="22"/>
                <w:szCs w:val="22"/>
              </w:rPr>
            </w:pPr>
            <w:r w:rsidRPr="00A55DAB">
              <w:rPr>
                <w:sz w:val="22"/>
                <w:szCs w:val="22"/>
              </w:rPr>
              <w:t>122.7.2.2.3. Советское государство и общество в середине 1960-х – начале  1980-х гг.</w:t>
            </w:r>
          </w:p>
          <w:p w:rsidR="003944C4" w:rsidRPr="00A55DAB" w:rsidRDefault="003944C4" w:rsidP="007F2E84">
            <w:pPr>
              <w:rPr>
                <w:sz w:val="22"/>
                <w:szCs w:val="22"/>
              </w:rPr>
            </w:pPr>
            <w:r w:rsidRPr="00A55DAB">
              <w:rPr>
                <w:sz w:val="22"/>
                <w:szCs w:val="22"/>
              </w:rPr>
              <w:t>122.7.2.2.4. Политика перестройки. Распад СССР (1985–1991).</w:t>
            </w:r>
          </w:p>
        </w:tc>
        <w:tc>
          <w:tcPr>
            <w:tcW w:w="2568" w:type="dxa"/>
          </w:tcPr>
          <w:p w:rsidR="003944C4" w:rsidRPr="00A55DAB" w:rsidRDefault="003944C4" w:rsidP="007F2E84">
            <w:pPr>
              <w:rPr>
                <w:sz w:val="22"/>
                <w:szCs w:val="22"/>
              </w:rPr>
            </w:pPr>
          </w:p>
        </w:tc>
      </w:tr>
      <w:tr w:rsidR="003944C4" w:rsidRPr="00A55DAB" w:rsidTr="007F2E84">
        <w:trPr>
          <w:trHeight w:val="273"/>
        </w:trPr>
        <w:tc>
          <w:tcPr>
            <w:tcW w:w="846" w:type="dxa"/>
          </w:tcPr>
          <w:p w:rsidR="003944C4" w:rsidRPr="00A55DAB" w:rsidRDefault="003944C4" w:rsidP="007F2E84">
            <w:pPr>
              <w:rPr>
                <w:sz w:val="22"/>
                <w:szCs w:val="22"/>
              </w:rPr>
            </w:pPr>
            <w:r w:rsidRPr="00A55DAB">
              <w:rPr>
                <w:sz w:val="22"/>
                <w:szCs w:val="22"/>
              </w:rPr>
              <w:t>3.</w:t>
            </w:r>
          </w:p>
        </w:tc>
        <w:tc>
          <w:tcPr>
            <w:tcW w:w="6237" w:type="dxa"/>
          </w:tcPr>
          <w:p w:rsidR="003944C4" w:rsidRPr="00A55DAB" w:rsidRDefault="003944C4" w:rsidP="007F2E84">
            <w:pPr>
              <w:rPr>
                <w:sz w:val="22"/>
                <w:szCs w:val="22"/>
              </w:rPr>
            </w:pPr>
            <w:r w:rsidRPr="00A55DAB">
              <w:rPr>
                <w:sz w:val="22"/>
                <w:szCs w:val="22"/>
              </w:rPr>
              <w:t xml:space="preserve">Наш край в 1985–1991 гг. </w:t>
            </w:r>
          </w:p>
          <w:p w:rsidR="003944C4" w:rsidRPr="00A55DAB" w:rsidRDefault="003944C4" w:rsidP="007F2E84">
            <w:pPr>
              <w:rPr>
                <w:sz w:val="22"/>
                <w:szCs w:val="22"/>
              </w:rPr>
            </w:pPr>
            <w:r w:rsidRPr="00A55DAB">
              <w:rPr>
                <w:sz w:val="22"/>
                <w:szCs w:val="22"/>
              </w:rPr>
              <w:t>122.7.2.2.5. Обобщение.</w:t>
            </w:r>
          </w:p>
          <w:p w:rsidR="003944C4" w:rsidRPr="00A55DAB" w:rsidRDefault="003944C4" w:rsidP="007F2E84">
            <w:pPr>
              <w:rPr>
                <w:sz w:val="22"/>
                <w:szCs w:val="22"/>
              </w:rPr>
            </w:pPr>
            <w:r w:rsidRPr="00A55DAB">
              <w:rPr>
                <w:sz w:val="22"/>
                <w:szCs w:val="22"/>
              </w:rPr>
              <w:t xml:space="preserve">122.7.2.3. Российская Федерация в 1992–2023 гг. </w:t>
            </w:r>
          </w:p>
          <w:p w:rsidR="003944C4" w:rsidRPr="00A55DAB" w:rsidRDefault="003944C4" w:rsidP="007F2E84">
            <w:pPr>
              <w:rPr>
                <w:sz w:val="22"/>
                <w:szCs w:val="22"/>
              </w:rPr>
            </w:pPr>
            <w:r w:rsidRPr="00A55DAB">
              <w:rPr>
                <w:sz w:val="22"/>
                <w:szCs w:val="22"/>
              </w:rPr>
              <w:t>122.7.2.3.1. Становление новой России (1992–1999 гг.).</w:t>
            </w:r>
          </w:p>
          <w:p w:rsidR="003944C4" w:rsidRPr="00A55DAB" w:rsidRDefault="003944C4" w:rsidP="007F2E84">
            <w:pPr>
              <w:rPr>
                <w:sz w:val="22"/>
                <w:szCs w:val="22"/>
              </w:rPr>
            </w:pPr>
            <w:r w:rsidRPr="00A55DAB">
              <w:rPr>
                <w:sz w:val="22"/>
                <w:szCs w:val="22"/>
              </w:rPr>
              <w:t xml:space="preserve">Наш край в 1992–1999 гг. </w:t>
            </w:r>
          </w:p>
          <w:p w:rsidR="003944C4" w:rsidRPr="00A55DAB" w:rsidRDefault="003944C4" w:rsidP="007F2E84">
            <w:pPr>
              <w:rPr>
                <w:sz w:val="22"/>
                <w:szCs w:val="22"/>
              </w:rPr>
            </w:pPr>
            <w:r w:rsidRPr="00A55DAB">
              <w:rPr>
                <w:sz w:val="22"/>
                <w:szCs w:val="22"/>
              </w:rPr>
              <w:t>122.7.2.3.2. Россия в ХХI в.: вызовы времени и задачи модернизации.</w:t>
            </w:r>
          </w:p>
        </w:tc>
        <w:tc>
          <w:tcPr>
            <w:tcW w:w="2568" w:type="dxa"/>
          </w:tcPr>
          <w:p w:rsidR="003944C4" w:rsidRPr="00A55DAB" w:rsidRDefault="003944C4" w:rsidP="007F2E84">
            <w:pPr>
              <w:rPr>
                <w:sz w:val="22"/>
                <w:szCs w:val="22"/>
              </w:rPr>
            </w:pPr>
          </w:p>
        </w:tc>
      </w:tr>
      <w:tr w:rsidR="003944C4" w:rsidRPr="00A55DAB" w:rsidTr="007F2E84">
        <w:trPr>
          <w:trHeight w:val="273"/>
        </w:trPr>
        <w:tc>
          <w:tcPr>
            <w:tcW w:w="846" w:type="dxa"/>
          </w:tcPr>
          <w:p w:rsidR="003944C4" w:rsidRPr="00A55DAB" w:rsidRDefault="003944C4" w:rsidP="007F2E84">
            <w:pPr>
              <w:rPr>
                <w:sz w:val="22"/>
                <w:szCs w:val="22"/>
              </w:rPr>
            </w:pPr>
            <w:r w:rsidRPr="00A55DAB">
              <w:rPr>
                <w:sz w:val="22"/>
                <w:szCs w:val="22"/>
              </w:rPr>
              <w:t>4.</w:t>
            </w:r>
          </w:p>
        </w:tc>
        <w:tc>
          <w:tcPr>
            <w:tcW w:w="6237" w:type="dxa"/>
          </w:tcPr>
          <w:p w:rsidR="003944C4" w:rsidRPr="00A55DAB" w:rsidRDefault="003944C4" w:rsidP="007F2E84">
            <w:pPr>
              <w:rPr>
                <w:sz w:val="22"/>
                <w:szCs w:val="22"/>
              </w:rPr>
            </w:pPr>
            <w:r w:rsidRPr="00A55DAB">
              <w:rPr>
                <w:sz w:val="22"/>
                <w:szCs w:val="22"/>
              </w:rPr>
              <w:t>122.8. Обобщающее повторение по курсу «История России с древнейших времен до 1914 г.».</w:t>
            </w:r>
          </w:p>
          <w:p w:rsidR="003944C4" w:rsidRPr="00A55DAB" w:rsidRDefault="003944C4" w:rsidP="007F2E84">
            <w:pPr>
              <w:rPr>
                <w:sz w:val="22"/>
                <w:szCs w:val="22"/>
              </w:rPr>
            </w:pPr>
            <w:r w:rsidRPr="00A55DAB">
              <w:rPr>
                <w:sz w:val="22"/>
                <w:szCs w:val="22"/>
              </w:rPr>
              <w:t xml:space="preserve">Русь и соседние племена, государства, народы: характер отношений, политика первых русских князей. </w:t>
            </w:r>
          </w:p>
          <w:p w:rsidR="003944C4" w:rsidRPr="00A55DAB" w:rsidRDefault="003944C4" w:rsidP="007F2E84">
            <w:pPr>
              <w:rPr>
                <w:sz w:val="22"/>
                <w:szCs w:val="22"/>
              </w:rPr>
            </w:pPr>
            <w:r w:rsidRPr="00A55DAB">
              <w:rPr>
                <w:sz w:val="22"/>
                <w:szCs w:val="22"/>
              </w:rPr>
              <w:t>Внешние угрозы русским землям в XIII в., противостояние агрессии.</w:t>
            </w:r>
          </w:p>
          <w:p w:rsidR="003944C4" w:rsidRPr="00A55DAB" w:rsidRDefault="003944C4" w:rsidP="007F2E84">
            <w:pPr>
              <w:rPr>
                <w:sz w:val="22"/>
                <w:szCs w:val="22"/>
              </w:rPr>
            </w:pPr>
            <w:r w:rsidRPr="00A55DAB">
              <w:rPr>
                <w:sz w:val="22"/>
                <w:szCs w:val="22"/>
              </w:rPr>
              <w:t>Борьба русских земель против зависимости от Орды (XIV–XV вв.).</w:t>
            </w:r>
          </w:p>
          <w:p w:rsidR="003944C4" w:rsidRPr="00A55DAB" w:rsidRDefault="003944C4" w:rsidP="007F2E84">
            <w:pPr>
              <w:rPr>
                <w:sz w:val="22"/>
                <w:szCs w:val="22"/>
              </w:rPr>
            </w:pPr>
            <w:r w:rsidRPr="00A55DAB">
              <w:rPr>
                <w:sz w:val="22"/>
                <w:szCs w:val="22"/>
              </w:rPr>
              <w:t>Объединение русских земель вокруг Москвы (XV–XVI вв.).</w:t>
            </w:r>
          </w:p>
          <w:p w:rsidR="003944C4" w:rsidRPr="00A55DAB" w:rsidRDefault="003944C4" w:rsidP="007F2E84">
            <w:pPr>
              <w:rPr>
                <w:sz w:val="22"/>
                <w:szCs w:val="22"/>
              </w:rPr>
            </w:pPr>
            <w:r w:rsidRPr="00A55DAB">
              <w:rPr>
                <w:sz w:val="22"/>
                <w:szCs w:val="22"/>
              </w:rPr>
              <w:t xml:space="preserve">Развитие законодательства в едином Русском (Российском) государстве  (XV–XVII вв.). </w:t>
            </w:r>
          </w:p>
          <w:p w:rsidR="003944C4" w:rsidRPr="00A55DAB" w:rsidRDefault="003944C4" w:rsidP="007F2E84">
            <w:pPr>
              <w:rPr>
                <w:sz w:val="22"/>
                <w:szCs w:val="22"/>
              </w:rPr>
            </w:pPr>
            <w:r w:rsidRPr="00A55DAB">
              <w:rPr>
                <w:sz w:val="22"/>
                <w:szCs w:val="22"/>
              </w:rPr>
              <w:t>Становление и укрепление российского самодержавия (XV–XVIII вв.).</w:t>
            </w:r>
          </w:p>
          <w:p w:rsidR="003944C4" w:rsidRPr="00A55DAB" w:rsidRDefault="003944C4" w:rsidP="007F2E84">
            <w:pPr>
              <w:rPr>
                <w:sz w:val="22"/>
                <w:szCs w:val="22"/>
              </w:rPr>
            </w:pPr>
            <w:r w:rsidRPr="00A55DAB">
              <w:rPr>
                <w:sz w:val="22"/>
                <w:szCs w:val="22"/>
              </w:rPr>
              <w:t>Земские соборы, их роль в истории России (XVI–XVII вв.).</w:t>
            </w:r>
          </w:p>
          <w:p w:rsidR="003944C4" w:rsidRPr="00A55DAB" w:rsidRDefault="003944C4" w:rsidP="007F2E84">
            <w:pPr>
              <w:rPr>
                <w:sz w:val="22"/>
                <w:szCs w:val="22"/>
              </w:rPr>
            </w:pPr>
            <w:r w:rsidRPr="00A55DAB">
              <w:rPr>
                <w:sz w:val="22"/>
                <w:szCs w:val="22"/>
              </w:rPr>
              <w:t xml:space="preserve">Процесс закрепощения крестьян (XV–XVII вв.). </w:t>
            </w:r>
          </w:p>
          <w:p w:rsidR="003944C4" w:rsidRPr="00A55DAB" w:rsidRDefault="003944C4" w:rsidP="007F2E84">
            <w:pPr>
              <w:rPr>
                <w:sz w:val="22"/>
                <w:szCs w:val="22"/>
              </w:rPr>
            </w:pPr>
            <w:r w:rsidRPr="00A55DAB">
              <w:rPr>
                <w:sz w:val="22"/>
                <w:szCs w:val="22"/>
              </w:rPr>
              <w:t>Социальные выступления в России в XVII – начале XХ в.</w:t>
            </w:r>
          </w:p>
          <w:p w:rsidR="003944C4" w:rsidRPr="00A55DAB" w:rsidRDefault="003944C4" w:rsidP="007F2E84">
            <w:pPr>
              <w:rPr>
                <w:sz w:val="22"/>
                <w:szCs w:val="22"/>
              </w:rPr>
            </w:pPr>
            <w:r w:rsidRPr="00A55DAB">
              <w:rPr>
                <w:sz w:val="22"/>
                <w:szCs w:val="22"/>
              </w:rPr>
              <w:t xml:space="preserve">Черты Нового времени в экономическом развитии России в XVII–XVIII вв. </w:t>
            </w:r>
          </w:p>
          <w:p w:rsidR="003944C4" w:rsidRPr="00A55DAB" w:rsidRDefault="003944C4" w:rsidP="007F2E84">
            <w:pPr>
              <w:rPr>
                <w:sz w:val="22"/>
                <w:szCs w:val="22"/>
              </w:rPr>
            </w:pPr>
            <w:r w:rsidRPr="00A55DAB">
              <w:rPr>
                <w:sz w:val="22"/>
                <w:szCs w:val="22"/>
              </w:rPr>
              <w:t>Внешняя политика России в XVIII–XIX вв. Борьба России за выход  к Балтийскому и Черному морям. Русско-турецкие войны (XVIII–XIX вв.).</w:t>
            </w:r>
          </w:p>
          <w:p w:rsidR="003944C4" w:rsidRPr="00A55DAB" w:rsidRDefault="003944C4" w:rsidP="007F2E84">
            <w:pPr>
              <w:rPr>
                <w:sz w:val="22"/>
                <w:szCs w:val="22"/>
              </w:rPr>
            </w:pPr>
            <w:r w:rsidRPr="00A55DAB">
              <w:rPr>
                <w:sz w:val="22"/>
                <w:szCs w:val="22"/>
              </w:rPr>
              <w:t>Крестьянский вопрос и попытки его решения в России в XIX в.</w:t>
            </w:r>
          </w:p>
          <w:p w:rsidR="003944C4" w:rsidRPr="00A55DAB" w:rsidRDefault="003944C4" w:rsidP="007F2E84">
            <w:pPr>
              <w:rPr>
                <w:sz w:val="22"/>
                <w:szCs w:val="22"/>
              </w:rPr>
            </w:pPr>
            <w:r w:rsidRPr="00A55DAB">
              <w:rPr>
                <w:sz w:val="22"/>
                <w:szCs w:val="22"/>
              </w:rPr>
              <w:t xml:space="preserve">Власть и общество в России в XVIII – начале XX в.: самодержавная монархия, эволюция отношений. </w:t>
            </w:r>
          </w:p>
          <w:p w:rsidR="003944C4" w:rsidRPr="00A55DAB" w:rsidRDefault="003944C4" w:rsidP="007F2E84">
            <w:pPr>
              <w:rPr>
                <w:sz w:val="22"/>
                <w:szCs w:val="22"/>
              </w:rPr>
            </w:pPr>
            <w:r w:rsidRPr="00A55DAB">
              <w:rPr>
                <w:sz w:val="22"/>
                <w:szCs w:val="22"/>
              </w:rPr>
              <w:t xml:space="preserve">Великие реформы 1860–1870-х гг.: новые перспективы. </w:t>
            </w:r>
          </w:p>
          <w:p w:rsidR="003944C4" w:rsidRPr="00A55DAB" w:rsidRDefault="003944C4" w:rsidP="007F2E84">
            <w:pPr>
              <w:rPr>
                <w:sz w:val="22"/>
                <w:szCs w:val="22"/>
              </w:rPr>
            </w:pPr>
            <w:r w:rsidRPr="00A55DAB">
              <w:rPr>
                <w:sz w:val="22"/>
                <w:szCs w:val="22"/>
              </w:rPr>
              <w:t xml:space="preserve">Индустриальное развитие и модернизационные процессы и России  в XIX – начале XX в. </w:t>
            </w:r>
          </w:p>
          <w:p w:rsidR="003944C4" w:rsidRPr="00A55DAB" w:rsidRDefault="003944C4" w:rsidP="007F2E84">
            <w:pPr>
              <w:rPr>
                <w:sz w:val="22"/>
                <w:szCs w:val="22"/>
              </w:rPr>
            </w:pPr>
            <w:r w:rsidRPr="00A55DAB">
              <w:rPr>
                <w:sz w:val="22"/>
                <w:szCs w:val="22"/>
              </w:rPr>
              <w:t xml:space="preserve">Российские первооткрыватели, ученые, изобретатели XVII – начала ХХ в.: место в истории России и всемирной истории. </w:t>
            </w:r>
          </w:p>
          <w:p w:rsidR="003944C4" w:rsidRPr="00A55DAB" w:rsidRDefault="003944C4" w:rsidP="007F2E84">
            <w:pPr>
              <w:rPr>
                <w:sz w:val="22"/>
                <w:szCs w:val="22"/>
              </w:rPr>
            </w:pPr>
            <w:r w:rsidRPr="00A55DAB">
              <w:rPr>
                <w:sz w:val="22"/>
                <w:szCs w:val="22"/>
              </w:rPr>
              <w:t>Развитие культуры в России в XVII – начале XX в.: традиции, новые веяния, обращение к основам национальных культур. Архитектурные стили в России  в XVII – начале XX в.</w:t>
            </w:r>
          </w:p>
        </w:tc>
        <w:tc>
          <w:tcPr>
            <w:tcW w:w="2568" w:type="dxa"/>
          </w:tcPr>
          <w:p w:rsidR="003944C4" w:rsidRPr="00A55DAB" w:rsidRDefault="003944C4" w:rsidP="007F2E84">
            <w:pPr>
              <w:rPr>
                <w:sz w:val="22"/>
                <w:szCs w:val="22"/>
              </w:rPr>
            </w:pPr>
          </w:p>
        </w:tc>
      </w:tr>
    </w:tbl>
    <w:p w:rsidR="003944C4" w:rsidRPr="00A55DAB" w:rsidRDefault="003944C4" w:rsidP="003944C4">
      <w:pPr>
        <w:rPr>
          <w:sz w:val="22"/>
          <w:szCs w:val="22"/>
        </w:rPr>
      </w:pPr>
    </w:p>
    <w:p w:rsidR="003944C4" w:rsidRPr="00A55DAB" w:rsidRDefault="003944C4" w:rsidP="003944C4">
      <w:pPr>
        <w:rPr>
          <w:sz w:val="24"/>
          <w:szCs w:val="24"/>
        </w:rPr>
      </w:pPr>
    </w:p>
    <w:p w:rsidR="003944C4" w:rsidRPr="00A55DAB" w:rsidRDefault="003944C4" w:rsidP="003944C4">
      <w:pPr>
        <w:jc w:val="center"/>
        <w:rPr>
          <w:b/>
          <w:sz w:val="24"/>
          <w:szCs w:val="24"/>
        </w:rPr>
      </w:pPr>
      <w:r w:rsidRPr="00A55DAB">
        <w:rPr>
          <w:b/>
          <w:sz w:val="24"/>
          <w:szCs w:val="24"/>
        </w:rPr>
        <w:t>2.2.26. Рабочая программа по учебному предмету «Обществознание»</w:t>
      </w:r>
    </w:p>
    <w:p w:rsidR="003944C4" w:rsidRPr="00A55DAB" w:rsidRDefault="003944C4" w:rsidP="003944C4">
      <w:pPr>
        <w:jc w:val="center"/>
        <w:rPr>
          <w:b/>
          <w:sz w:val="24"/>
          <w:szCs w:val="24"/>
        </w:rPr>
      </w:pPr>
      <w:r w:rsidRPr="00A55DAB">
        <w:rPr>
          <w:b/>
          <w:sz w:val="24"/>
          <w:szCs w:val="24"/>
        </w:rPr>
        <w:t>(базовый уровень)</w:t>
      </w: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 xml:space="preserve">Рабочая программа по учебному предмету «Обществознание» (предметная область «Общественно-научные предметы») (далее соответственно – программа по обществознанию, обществознание) включает пояснительную записку, содержание обучения, планируемые результаты освоения программы по обществознанию и дополнена общим тематическим планированием в целях приведения структуры рабочей программы в соответствие с требованием ФГОС СОО. </w:t>
      </w:r>
    </w:p>
    <w:p w:rsidR="003944C4" w:rsidRPr="00A55DAB" w:rsidRDefault="003944C4" w:rsidP="003944C4">
      <w:pPr>
        <w:rPr>
          <w:sz w:val="24"/>
          <w:szCs w:val="24"/>
        </w:rPr>
      </w:pPr>
      <w:r w:rsidRPr="00A55DAB">
        <w:rPr>
          <w:sz w:val="24"/>
          <w:szCs w:val="24"/>
        </w:rPr>
        <w:t>Рабочая программа составлена на основе федеральной рабочей программы по обществознанию базового уровня.</w:t>
      </w: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Пояснительная записка</w:t>
      </w: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 xml:space="preserve">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ФГОС СОО, с учётом федеральной рабочей программы воспитания и подлежит непосредственному применению при реализации обязательной части ООП СОО. </w:t>
      </w:r>
    </w:p>
    <w:p w:rsidR="003944C4" w:rsidRPr="00A55DAB" w:rsidRDefault="003944C4" w:rsidP="003944C4">
      <w:pPr>
        <w:rPr>
          <w:sz w:val="24"/>
          <w:szCs w:val="24"/>
        </w:rPr>
      </w:pPr>
      <w:r w:rsidRPr="00A55DAB">
        <w:rPr>
          <w:sz w:val="24"/>
          <w:szCs w:val="24"/>
        </w:rPr>
        <w:t>Целями обществоведческого образования на уровне среднего общего образования являются:</w:t>
      </w:r>
    </w:p>
    <w:p w:rsidR="003944C4" w:rsidRPr="00A55DAB" w:rsidRDefault="003944C4" w:rsidP="003944C4">
      <w:pPr>
        <w:rPr>
          <w:sz w:val="24"/>
          <w:szCs w:val="24"/>
        </w:rPr>
      </w:pPr>
      <w:r w:rsidRPr="00A55DAB">
        <w:rPr>
          <w:sz w:val="24"/>
          <w:szCs w:val="24"/>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rsidR="003944C4" w:rsidRPr="00A55DAB" w:rsidRDefault="003944C4" w:rsidP="003944C4">
      <w:pPr>
        <w:rPr>
          <w:sz w:val="24"/>
          <w:szCs w:val="24"/>
        </w:rPr>
      </w:pPr>
      <w:r w:rsidRPr="00A55DAB">
        <w:rPr>
          <w:sz w:val="24"/>
          <w:szCs w:val="24"/>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3944C4" w:rsidRPr="00A55DAB" w:rsidRDefault="003944C4" w:rsidP="003944C4">
      <w:pPr>
        <w:rPr>
          <w:sz w:val="24"/>
          <w:szCs w:val="24"/>
        </w:rPr>
      </w:pPr>
      <w:r w:rsidRPr="00A55DAB">
        <w:rPr>
          <w:sz w:val="24"/>
          <w:szCs w:val="24"/>
        </w:rPr>
        <w:t>развитие способности обучающихся к личному самоопределению, самореализации, самоконтролю;</w:t>
      </w:r>
    </w:p>
    <w:p w:rsidR="003944C4" w:rsidRPr="00A55DAB" w:rsidRDefault="003944C4" w:rsidP="003944C4">
      <w:pPr>
        <w:rPr>
          <w:sz w:val="24"/>
          <w:szCs w:val="24"/>
        </w:rPr>
      </w:pPr>
      <w:r w:rsidRPr="00A55DAB">
        <w:rPr>
          <w:sz w:val="24"/>
          <w:szCs w:val="24"/>
        </w:rPr>
        <w:t>развитие интереса обучающихся к освоению социальных и гуманитарных дисциплин;</w:t>
      </w:r>
    </w:p>
    <w:p w:rsidR="003944C4" w:rsidRPr="00A55DAB" w:rsidRDefault="003944C4" w:rsidP="003944C4">
      <w:pPr>
        <w:rPr>
          <w:sz w:val="24"/>
          <w:szCs w:val="24"/>
        </w:rPr>
      </w:pPr>
      <w:r w:rsidRPr="00A55DAB">
        <w:rPr>
          <w:sz w:val="24"/>
          <w:szCs w:val="24"/>
        </w:rPr>
        <w:t>освоение системы знаний об обществе и человеке, формирование целостной картины общества, соответствующей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ФГОС СОО;</w:t>
      </w:r>
    </w:p>
    <w:p w:rsidR="003944C4" w:rsidRPr="00A55DAB" w:rsidRDefault="003944C4" w:rsidP="003944C4">
      <w:pPr>
        <w:rPr>
          <w:sz w:val="24"/>
          <w:szCs w:val="24"/>
        </w:rPr>
      </w:pPr>
      <w:r w:rsidRPr="00A55DAB">
        <w:rPr>
          <w:sz w:val="24"/>
          <w:szCs w:val="24"/>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rsidR="003944C4" w:rsidRPr="00A55DAB" w:rsidRDefault="003944C4" w:rsidP="003944C4">
      <w:pPr>
        <w:rPr>
          <w:sz w:val="24"/>
          <w:szCs w:val="24"/>
        </w:rPr>
      </w:pPr>
      <w:r w:rsidRPr="00A55DAB">
        <w:rPr>
          <w:sz w:val="24"/>
          <w:szCs w:val="24"/>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rsidR="003944C4" w:rsidRPr="00A55DAB" w:rsidRDefault="003944C4" w:rsidP="003944C4">
      <w:pPr>
        <w:rPr>
          <w:sz w:val="24"/>
          <w:szCs w:val="24"/>
        </w:rPr>
      </w:pPr>
      <w:r w:rsidRPr="00A55DAB">
        <w:rPr>
          <w:sz w:val="24"/>
          <w:szCs w:val="24"/>
        </w:rPr>
        <w:t>С учетом преемственности с уровнем основного общего образования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rsidR="003944C4" w:rsidRPr="00A55DAB" w:rsidRDefault="003944C4" w:rsidP="003944C4">
      <w:pPr>
        <w:rPr>
          <w:sz w:val="24"/>
          <w:szCs w:val="24"/>
        </w:rPr>
      </w:pPr>
      <w:r w:rsidRPr="00A55DAB">
        <w:rPr>
          <w:sz w:val="24"/>
          <w:szCs w:val="24"/>
        </w:rPr>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rsidR="003944C4" w:rsidRPr="00A55DAB" w:rsidRDefault="003944C4" w:rsidP="003944C4">
      <w:pPr>
        <w:rPr>
          <w:sz w:val="24"/>
          <w:szCs w:val="24"/>
        </w:rPr>
      </w:pPr>
      <w:r w:rsidRPr="00A55DAB">
        <w:rPr>
          <w:sz w:val="24"/>
          <w:szCs w:val="24"/>
        </w:rPr>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rsidR="003944C4" w:rsidRPr="00A55DAB" w:rsidRDefault="003944C4" w:rsidP="003944C4">
      <w:pPr>
        <w:rPr>
          <w:sz w:val="24"/>
          <w:szCs w:val="24"/>
        </w:rPr>
      </w:pPr>
      <w:r w:rsidRPr="00A55DAB">
        <w:rPr>
          <w:sz w:val="24"/>
          <w:szCs w:val="24"/>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rsidR="003944C4" w:rsidRPr="00A55DAB" w:rsidRDefault="003944C4" w:rsidP="003944C4">
      <w:pPr>
        <w:rPr>
          <w:sz w:val="24"/>
          <w:szCs w:val="24"/>
        </w:rPr>
      </w:pPr>
      <w:r w:rsidRPr="00A55DAB">
        <w:rPr>
          <w:sz w:val="24"/>
          <w:szCs w:val="24"/>
        </w:rPr>
        <w:t>обеспечение развития ключевых навыков, формируемых деятельностным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rsidR="003944C4" w:rsidRPr="00A55DAB" w:rsidRDefault="003944C4" w:rsidP="003944C4">
      <w:pPr>
        <w:rPr>
          <w:sz w:val="24"/>
          <w:szCs w:val="24"/>
        </w:rPr>
      </w:pPr>
      <w:r w:rsidRPr="00A55DAB">
        <w:rPr>
          <w:sz w:val="24"/>
          <w:szCs w:val="24"/>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rsidR="003944C4" w:rsidRPr="00A55DAB" w:rsidRDefault="003944C4" w:rsidP="003944C4">
      <w:pPr>
        <w:rPr>
          <w:sz w:val="24"/>
          <w:szCs w:val="24"/>
        </w:rPr>
      </w:pPr>
      <w:r w:rsidRPr="00A55DAB">
        <w:rPr>
          <w:sz w:val="24"/>
          <w:szCs w:val="24"/>
        </w:rPr>
        <w:t>расширение возможностей самопрезентации обучающихся, мотивирующей креативное мышление и участие в социальных практиках.</w:t>
      </w:r>
    </w:p>
    <w:p w:rsidR="003944C4" w:rsidRPr="00A55DAB" w:rsidRDefault="003944C4" w:rsidP="003944C4">
      <w:pPr>
        <w:rPr>
          <w:sz w:val="24"/>
          <w:szCs w:val="24"/>
        </w:rPr>
      </w:pPr>
      <w:r w:rsidRPr="00A55DAB">
        <w:rPr>
          <w:sz w:val="24"/>
          <w:szCs w:val="24"/>
        </w:rPr>
        <w:t>Отличие содержания обществознания на базовом уровне среднего общего образования от содержания предшествующего уровня заключается в:</w:t>
      </w:r>
    </w:p>
    <w:p w:rsidR="003944C4" w:rsidRPr="00A55DAB" w:rsidRDefault="003944C4" w:rsidP="003944C4">
      <w:pPr>
        <w:rPr>
          <w:sz w:val="24"/>
          <w:szCs w:val="24"/>
        </w:rPr>
      </w:pPr>
      <w:r w:rsidRPr="00A55DAB">
        <w:rPr>
          <w:sz w:val="24"/>
          <w:szCs w:val="24"/>
        </w:rPr>
        <w:t>изучении нового теоретического содержания;</w:t>
      </w:r>
    </w:p>
    <w:p w:rsidR="003944C4" w:rsidRPr="00A55DAB" w:rsidRDefault="003944C4" w:rsidP="003944C4">
      <w:pPr>
        <w:rPr>
          <w:sz w:val="24"/>
          <w:szCs w:val="24"/>
        </w:rPr>
      </w:pPr>
      <w:r w:rsidRPr="00A55DAB">
        <w:rPr>
          <w:sz w:val="24"/>
          <w:szCs w:val="24"/>
        </w:rPr>
        <w:t>рассмотрении ряда ранее изученных социальных явлений и процессов в более сложных и разнообразных связях и отношениях;</w:t>
      </w:r>
    </w:p>
    <w:p w:rsidR="003944C4" w:rsidRPr="00A55DAB" w:rsidRDefault="003944C4" w:rsidP="003944C4">
      <w:pPr>
        <w:rPr>
          <w:sz w:val="24"/>
          <w:szCs w:val="24"/>
        </w:rPr>
      </w:pPr>
      <w:r w:rsidRPr="00A55DAB">
        <w:rPr>
          <w:sz w:val="24"/>
          <w:szCs w:val="24"/>
        </w:rPr>
        <w:t>освоении обучающимися базовых методов социального познания;</w:t>
      </w:r>
    </w:p>
    <w:p w:rsidR="003944C4" w:rsidRPr="00A55DAB" w:rsidRDefault="003944C4" w:rsidP="003944C4">
      <w:pPr>
        <w:rPr>
          <w:sz w:val="24"/>
          <w:szCs w:val="24"/>
        </w:rPr>
      </w:pPr>
      <w:r w:rsidRPr="00A55DAB">
        <w:rPr>
          <w:sz w:val="24"/>
          <w:szCs w:val="24"/>
        </w:rPr>
        <w:t>большей опоре на самостоятельную деятельность и индивидуальные познавательные интересы обучающихся, в том числе связанные с выбором профессии;</w:t>
      </w:r>
    </w:p>
    <w:p w:rsidR="003944C4" w:rsidRPr="00A55DAB" w:rsidRDefault="003944C4" w:rsidP="003944C4">
      <w:pPr>
        <w:rPr>
          <w:sz w:val="24"/>
          <w:szCs w:val="24"/>
        </w:rPr>
      </w:pPr>
      <w:r w:rsidRPr="00A55DAB">
        <w:rPr>
          <w:sz w:val="24"/>
          <w:szCs w:val="24"/>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
    <w:p w:rsidR="003944C4" w:rsidRPr="00A55DAB" w:rsidRDefault="003944C4" w:rsidP="003944C4">
      <w:pPr>
        <w:rPr>
          <w:sz w:val="24"/>
          <w:szCs w:val="24"/>
        </w:rPr>
      </w:pPr>
      <w:r w:rsidRPr="00A55DAB">
        <w:rPr>
          <w:sz w:val="24"/>
          <w:szCs w:val="24"/>
        </w:rPr>
        <w:t>Общее число часов, для изучения предмета, определяется учебным планом ООП СОО и может корректироваться на начало учебного года по решению педагогического совета.</w:t>
      </w: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Содержание обучения в 10 классе</w:t>
      </w: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Человек в обществе.</w:t>
      </w:r>
    </w:p>
    <w:p w:rsidR="003944C4" w:rsidRPr="00A55DAB" w:rsidRDefault="003944C4" w:rsidP="003944C4">
      <w:pPr>
        <w:rPr>
          <w:sz w:val="24"/>
          <w:szCs w:val="24"/>
        </w:rPr>
      </w:pPr>
      <w:r w:rsidRPr="00A55DAB">
        <w:rPr>
          <w:sz w:val="24"/>
          <w:szCs w:val="24"/>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rsidR="003944C4" w:rsidRPr="00A55DAB" w:rsidRDefault="003944C4" w:rsidP="003944C4">
      <w:pPr>
        <w:rPr>
          <w:sz w:val="24"/>
          <w:szCs w:val="24"/>
        </w:rPr>
      </w:pPr>
      <w:r w:rsidRPr="00A55DAB">
        <w:rPr>
          <w:sz w:val="24"/>
          <w:szCs w:val="24"/>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3944C4" w:rsidRPr="00A55DAB" w:rsidRDefault="003944C4" w:rsidP="003944C4">
      <w:pPr>
        <w:rPr>
          <w:sz w:val="24"/>
          <w:szCs w:val="24"/>
        </w:rPr>
      </w:pPr>
      <w:r w:rsidRPr="00A55DAB">
        <w:rPr>
          <w:sz w:val="24"/>
          <w:szCs w:val="24"/>
        </w:rPr>
        <w:t>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w:t>
      </w:r>
    </w:p>
    <w:p w:rsidR="003944C4" w:rsidRPr="00A55DAB" w:rsidRDefault="003944C4" w:rsidP="003944C4">
      <w:pPr>
        <w:rPr>
          <w:sz w:val="24"/>
          <w:szCs w:val="24"/>
        </w:rPr>
      </w:pPr>
      <w:r w:rsidRPr="00A55DAB">
        <w:rPr>
          <w:sz w:val="24"/>
          <w:szCs w:val="24"/>
        </w:rP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rsidR="003944C4" w:rsidRPr="00A55DAB" w:rsidRDefault="003944C4" w:rsidP="003944C4">
      <w:pPr>
        <w:rPr>
          <w:sz w:val="24"/>
          <w:szCs w:val="24"/>
        </w:rPr>
      </w:pPr>
      <w:r w:rsidRPr="00A55DAB">
        <w:rPr>
          <w:sz w:val="24"/>
          <w:szCs w:val="24"/>
        </w:rPr>
        <w:t>Российское общество и человек перед лицом угроз и вызовов XXI в.</w:t>
      </w:r>
    </w:p>
    <w:p w:rsidR="003944C4" w:rsidRPr="00A55DAB" w:rsidRDefault="003944C4" w:rsidP="003944C4">
      <w:pPr>
        <w:rPr>
          <w:sz w:val="24"/>
          <w:szCs w:val="24"/>
        </w:rPr>
      </w:pPr>
      <w:r w:rsidRPr="00A55DAB">
        <w:rPr>
          <w:sz w:val="24"/>
          <w:szCs w:val="24"/>
        </w:rPr>
        <w:t>Духовная культура.</w:t>
      </w:r>
    </w:p>
    <w:p w:rsidR="003944C4" w:rsidRPr="00A55DAB" w:rsidRDefault="003944C4" w:rsidP="003944C4">
      <w:pPr>
        <w:rPr>
          <w:sz w:val="24"/>
          <w:szCs w:val="24"/>
        </w:rPr>
      </w:pPr>
      <w:r w:rsidRPr="00A55DAB">
        <w:rPr>
          <w:sz w:val="24"/>
          <w:szCs w:val="24"/>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w:t>
      </w:r>
    </w:p>
    <w:p w:rsidR="003944C4" w:rsidRPr="00A55DAB" w:rsidRDefault="003944C4" w:rsidP="003944C4">
      <w:pPr>
        <w:rPr>
          <w:sz w:val="24"/>
          <w:szCs w:val="24"/>
        </w:rPr>
      </w:pPr>
      <w:r w:rsidRPr="00A55DAB">
        <w:rPr>
          <w:sz w:val="24"/>
          <w:szCs w:val="24"/>
        </w:rPr>
        <w:t>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rsidR="003944C4" w:rsidRPr="00A55DAB" w:rsidRDefault="003944C4" w:rsidP="003944C4">
      <w:pPr>
        <w:rPr>
          <w:sz w:val="24"/>
          <w:szCs w:val="24"/>
        </w:rPr>
      </w:pPr>
      <w:r w:rsidRPr="00A55DAB">
        <w:rPr>
          <w:sz w:val="24"/>
          <w:szCs w:val="24"/>
        </w:rPr>
        <w:t>Мораль как общечеловеческая ценность и социальный регулятор. Категории морали. Гражданственность. Патриотизм. 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 Образование в современном обществе. Российская система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rsidR="003944C4" w:rsidRPr="00A55DAB" w:rsidRDefault="003944C4" w:rsidP="003944C4">
      <w:pPr>
        <w:rPr>
          <w:sz w:val="24"/>
          <w:szCs w:val="24"/>
        </w:rPr>
      </w:pPr>
      <w:r w:rsidRPr="00A55DAB">
        <w:rPr>
          <w:sz w:val="24"/>
          <w:szCs w:val="24"/>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rsidR="003944C4" w:rsidRPr="00A55DAB" w:rsidRDefault="003944C4" w:rsidP="003944C4">
      <w:pPr>
        <w:rPr>
          <w:sz w:val="24"/>
          <w:szCs w:val="24"/>
        </w:rPr>
      </w:pPr>
      <w:r w:rsidRPr="00A55DAB">
        <w:rPr>
          <w:sz w:val="24"/>
          <w:szCs w:val="24"/>
        </w:rPr>
        <w:t>Искусство, его основные функции. Особенности искусства как формы духовной культуры. Достижения современного российского искусства.</w:t>
      </w:r>
    </w:p>
    <w:p w:rsidR="003944C4" w:rsidRPr="00A55DAB" w:rsidRDefault="003944C4" w:rsidP="003944C4">
      <w:pPr>
        <w:rPr>
          <w:sz w:val="24"/>
          <w:szCs w:val="24"/>
        </w:rPr>
      </w:pPr>
      <w:r w:rsidRPr="00A55DAB">
        <w:rPr>
          <w:sz w:val="24"/>
          <w:szCs w:val="24"/>
        </w:rPr>
        <w:t>Особенности профессиональной деятельности в сфере науки, образования, искусства.</w:t>
      </w: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Экономическая жизнь общества.</w:t>
      </w:r>
    </w:p>
    <w:p w:rsidR="003944C4" w:rsidRPr="00A55DAB" w:rsidRDefault="003944C4" w:rsidP="003944C4">
      <w:pPr>
        <w:rPr>
          <w:sz w:val="24"/>
          <w:szCs w:val="24"/>
        </w:rPr>
      </w:pPr>
      <w:r w:rsidRPr="00A55DAB">
        <w:rPr>
          <w:sz w:val="24"/>
          <w:szCs w:val="24"/>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rsidR="003944C4" w:rsidRPr="00A55DAB" w:rsidRDefault="003944C4" w:rsidP="003944C4">
      <w:pPr>
        <w:rPr>
          <w:sz w:val="24"/>
          <w:szCs w:val="24"/>
        </w:rPr>
      </w:pPr>
      <w:r w:rsidRPr="00A55DAB">
        <w:rPr>
          <w:sz w:val="24"/>
          <w:szCs w:val="24"/>
        </w:rP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по развитию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3944C4" w:rsidRPr="00A55DAB" w:rsidRDefault="003944C4" w:rsidP="003944C4">
      <w:pPr>
        <w:rPr>
          <w:sz w:val="24"/>
          <w:szCs w:val="24"/>
        </w:rPr>
      </w:pPr>
      <w:r w:rsidRPr="00A55DAB">
        <w:rPr>
          <w:sz w:val="24"/>
          <w:szCs w:val="24"/>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rsidR="003944C4" w:rsidRPr="00A55DAB" w:rsidRDefault="003944C4" w:rsidP="003944C4">
      <w:pPr>
        <w:rPr>
          <w:sz w:val="24"/>
          <w:szCs w:val="24"/>
        </w:rPr>
      </w:pPr>
      <w:r w:rsidRPr="00A55DAB">
        <w:rPr>
          <w:sz w:val="24"/>
          <w:szCs w:val="24"/>
        </w:rPr>
        <w:t>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rsidR="003944C4" w:rsidRPr="00A55DAB" w:rsidRDefault="003944C4" w:rsidP="003944C4">
      <w:pPr>
        <w:rPr>
          <w:sz w:val="24"/>
          <w:szCs w:val="24"/>
        </w:rPr>
      </w:pPr>
      <w:r w:rsidRPr="00A55DAB">
        <w:rPr>
          <w:sz w:val="24"/>
          <w:szCs w:val="24"/>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rsidR="003944C4" w:rsidRPr="00A55DAB" w:rsidRDefault="003944C4" w:rsidP="003944C4">
      <w:pPr>
        <w:rPr>
          <w:sz w:val="24"/>
          <w:szCs w:val="24"/>
        </w:rPr>
      </w:pPr>
      <w:r w:rsidRPr="00A55DAB">
        <w:rPr>
          <w:sz w:val="24"/>
          <w:szCs w:val="24"/>
        </w:rP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p w:rsidR="003944C4" w:rsidRPr="00A55DAB" w:rsidRDefault="003944C4" w:rsidP="003944C4">
      <w:pPr>
        <w:rPr>
          <w:sz w:val="24"/>
          <w:szCs w:val="24"/>
        </w:rPr>
      </w:pPr>
      <w:r w:rsidRPr="00A55DAB">
        <w:rPr>
          <w:sz w:val="24"/>
          <w:szCs w:val="24"/>
        </w:rPr>
        <w:t>Мировая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Содержание обучения в 11 классе</w:t>
      </w: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Социальная сфера.</w:t>
      </w:r>
    </w:p>
    <w:p w:rsidR="003944C4" w:rsidRPr="00A55DAB" w:rsidRDefault="003944C4" w:rsidP="003944C4">
      <w:pPr>
        <w:rPr>
          <w:sz w:val="24"/>
          <w:szCs w:val="24"/>
        </w:rPr>
      </w:pPr>
      <w:r w:rsidRPr="00A55DAB">
        <w:rPr>
          <w:sz w:val="24"/>
          <w:szCs w:val="24"/>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3944C4" w:rsidRPr="00A55DAB" w:rsidRDefault="003944C4" w:rsidP="003944C4">
      <w:pPr>
        <w:rPr>
          <w:sz w:val="24"/>
          <w:szCs w:val="24"/>
        </w:rPr>
      </w:pPr>
      <w:r w:rsidRPr="00A55DAB">
        <w:rPr>
          <w:sz w:val="24"/>
          <w:szCs w:val="24"/>
        </w:rPr>
        <w:t>Положение индивида в обществе. Социальные статусы и роли. Социальная мобильность, ее формы и каналы в современном российском обществе.</w:t>
      </w:r>
    </w:p>
    <w:p w:rsidR="003944C4" w:rsidRPr="00A55DAB" w:rsidRDefault="003944C4" w:rsidP="003944C4">
      <w:pPr>
        <w:rPr>
          <w:sz w:val="24"/>
          <w:szCs w:val="24"/>
        </w:rPr>
      </w:pPr>
      <w:r w:rsidRPr="00A55DAB">
        <w:rPr>
          <w:sz w:val="24"/>
          <w:szCs w:val="24"/>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rsidR="003944C4" w:rsidRPr="00A55DAB" w:rsidRDefault="003944C4" w:rsidP="003944C4">
      <w:pPr>
        <w:rPr>
          <w:sz w:val="24"/>
          <w:szCs w:val="24"/>
        </w:rPr>
      </w:pPr>
      <w:r w:rsidRPr="00A55DAB">
        <w:rPr>
          <w:sz w:val="24"/>
          <w:szCs w:val="24"/>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rsidR="003944C4" w:rsidRPr="00A55DAB" w:rsidRDefault="003944C4" w:rsidP="003944C4">
      <w:pPr>
        <w:rPr>
          <w:sz w:val="24"/>
          <w:szCs w:val="24"/>
        </w:rPr>
      </w:pPr>
      <w:r w:rsidRPr="00A55DAB">
        <w:rPr>
          <w:sz w:val="24"/>
          <w:szCs w:val="24"/>
        </w:rPr>
        <w:t>Социальные нормы и отклоняющееся (девиантное) поведение. Формы социальных девиаций. Конформизм. Социальный контроль и самоконтроль.</w:t>
      </w:r>
    </w:p>
    <w:p w:rsidR="003944C4" w:rsidRPr="00A55DAB" w:rsidRDefault="003944C4" w:rsidP="003944C4">
      <w:pPr>
        <w:rPr>
          <w:sz w:val="24"/>
          <w:szCs w:val="24"/>
        </w:rPr>
      </w:pPr>
      <w:r w:rsidRPr="00A55DAB">
        <w:rPr>
          <w:sz w:val="24"/>
          <w:szCs w:val="24"/>
        </w:rP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Политическая сфера.</w:t>
      </w:r>
    </w:p>
    <w:p w:rsidR="003944C4" w:rsidRPr="00A55DAB" w:rsidRDefault="003944C4" w:rsidP="003944C4">
      <w:pPr>
        <w:rPr>
          <w:sz w:val="24"/>
          <w:szCs w:val="24"/>
        </w:rPr>
      </w:pPr>
      <w:r w:rsidRPr="00A55DAB">
        <w:rPr>
          <w:sz w:val="24"/>
          <w:szCs w:val="24"/>
        </w:rPr>
        <w:t>Политическая власть и субъекты политики в современном обществе. Политические институты. Политическая деятельность.</w:t>
      </w:r>
    </w:p>
    <w:p w:rsidR="003944C4" w:rsidRPr="00A55DAB" w:rsidRDefault="003944C4" w:rsidP="003944C4">
      <w:pPr>
        <w:rPr>
          <w:sz w:val="24"/>
          <w:szCs w:val="24"/>
        </w:rPr>
      </w:pPr>
      <w:r w:rsidRPr="00A55DAB">
        <w:rPr>
          <w:sz w:val="24"/>
          <w:szCs w:val="24"/>
        </w:rPr>
        <w:t>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w:t>
      </w:r>
    </w:p>
    <w:p w:rsidR="003944C4" w:rsidRPr="00A55DAB" w:rsidRDefault="003944C4" w:rsidP="003944C4">
      <w:pPr>
        <w:rPr>
          <w:sz w:val="24"/>
          <w:szCs w:val="24"/>
        </w:rPr>
      </w:pPr>
      <w:r w:rsidRPr="00A55DAB">
        <w:rPr>
          <w:sz w:val="24"/>
          <w:szCs w:val="24"/>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rsidR="003944C4" w:rsidRPr="00A55DAB" w:rsidRDefault="003944C4" w:rsidP="003944C4">
      <w:pPr>
        <w:rPr>
          <w:sz w:val="24"/>
          <w:szCs w:val="24"/>
        </w:rPr>
      </w:pPr>
      <w:r w:rsidRPr="00A55DAB">
        <w:rPr>
          <w:sz w:val="24"/>
          <w:szCs w:val="24"/>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3944C4" w:rsidRPr="00A55DAB" w:rsidRDefault="003944C4" w:rsidP="003944C4">
      <w:pPr>
        <w:rPr>
          <w:sz w:val="24"/>
          <w:szCs w:val="24"/>
        </w:rPr>
      </w:pPr>
      <w:r w:rsidRPr="00A55DAB">
        <w:rPr>
          <w:sz w:val="24"/>
          <w:szCs w:val="24"/>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rsidR="003944C4" w:rsidRPr="00A55DAB" w:rsidRDefault="003944C4" w:rsidP="003944C4">
      <w:pPr>
        <w:rPr>
          <w:sz w:val="24"/>
          <w:szCs w:val="24"/>
        </w:rPr>
      </w:pPr>
      <w:r w:rsidRPr="00A55DAB">
        <w:rPr>
          <w:sz w:val="24"/>
          <w:szCs w:val="24"/>
        </w:rPr>
        <w:t>Избирательная система. Типы избирательных систем: мажоритарная, пропорциональная, смешанная. Избирательная система Российской Федерации.</w:t>
      </w:r>
    </w:p>
    <w:p w:rsidR="003944C4" w:rsidRPr="00A55DAB" w:rsidRDefault="003944C4" w:rsidP="003944C4">
      <w:pPr>
        <w:rPr>
          <w:sz w:val="24"/>
          <w:szCs w:val="24"/>
        </w:rPr>
      </w:pPr>
      <w:r w:rsidRPr="00A55DAB">
        <w:rPr>
          <w:sz w:val="24"/>
          <w:szCs w:val="24"/>
        </w:rPr>
        <w:t>Политическая элита и политическое лидерство. Типология лидерства.</w:t>
      </w:r>
    </w:p>
    <w:p w:rsidR="003944C4" w:rsidRPr="00A55DAB" w:rsidRDefault="003944C4" w:rsidP="003944C4">
      <w:pPr>
        <w:rPr>
          <w:sz w:val="24"/>
          <w:szCs w:val="24"/>
        </w:rPr>
      </w:pPr>
      <w:r w:rsidRPr="00A55DAB">
        <w:rPr>
          <w:sz w:val="24"/>
          <w:szCs w:val="24"/>
        </w:rPr>
        <w:t>Роль средств массовой информации в политической жизни общества. Интернет в современной политической коммуникации.</w:t>
      </w:r>
    </w:p>
    <w:p w:rsidR="003944C4" w:rsidRPr="00A55DAB" w:rsidRDefault="003944C4" w:rsidP="003944C4">
      <w:pPr>
        <w:rPr>
          <w:sz w:val="24"/>
          <w:szCs w:val="24"/>
        </w:rPr>
      </w:pPr>
      <w:r w:rsidRPr="00A55DAB">
        <w:rPr>
          <w:sz w:val="24"/>
          <w:szCs w:val="24"/>
        </w:rPr>
        <w:t>Правовое регулирование общественных отношений в Российской Федерации.</w:t>
      </w:r>
    </w:p>
    <w:p w:rsidR="003944C4" w:rsidRPr="00A55DAB" w:rsidRDefault="003944C4" w:rsidP="003944C4">
      <w:pPr>
        <w:rPr>
          <w:sz w:val="24"/>
          <w:szCs w:val="24"/>
        </w:rPr>
      </w:pPr>
      <w:r w:rsidRPr="00A55DAB">
        <w:rPr>
          <w:sz w:val="24"/>
          <w:szCs w:val="24"/>
        </w:rP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p w:rsidR="003944C4" w:rsidRPr="00A55DAB" w:rsidRDefault="003944C4" w:rsidP="003944C4">
      <w:pPr>
        <w:rPr>
          <w:sz w:val="24"/>
          <w:szCs w:val="24"/>
        </w:rPr>
      </w:pPr>
      <w:r w:rsidRPr="00A55DAB">
        <w:rPr>
          <w:sz w:val="24"/>
          <w:szCs w:val="24"/>
        </w:rPr>
        <w:t>Конституция Российской Федерации. Основы конституционного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rsidR="003944C4" w:rsidRPr="00A55DAB" w:rsidRDefault="003944C4" w:rsidP="003944C4">
      <w:pPr>
        <w:rPr>
          <w:sz w:val="24"/>
          <w:szCs w:val="24"/>
        </w:rPr>
      </w:pPr>
      <w:r w:rsidRPr="00A55DAB">
        <w:rPr>
          <w:sz w:val="24"/>
          <w:szCs w:val="24"/>
        </w:rPr>
        <w:t>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w:t>
      </w:r>
    </w:p>
    <w:p w:rsidR="003944C4" w:rsidRPr="00A55DAB" w:rsidRDefault="003944C4" w:rsidP="003944C4">
      <w:pPr>
        <w:rPr>
          <w:sz w:val="24"/>
          <w:szCs w:val="24"/>
        </w:rPr>
      </w:pPr>
      <w:r w:rsidRPr="00A55DAB">
        <w:rPr>
          <w:sz w:val="24"/>
          <w:szCs w:val="24"/>
        </w:rPr>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p w:rsidR="003944C4" w:rsidRPr="00A55DAB" w:rsidRDefault="003944C4" w:rsidP="003944C4">
      <w:pPr>
        <w:rPr>
          <w:sz w:val="24"/>
          <w:szCs w:val="24"/>
        </w:rPr>
      </w:pPr>
      <w:r w:rsidRPr="00A55DAB">
        <w:rPr>
          <w:sz w:val="24"/>
          <w:szCs w:val="24"/>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с участием несовершеннолетних работников.</w:t>
      </w:r>
    </w:p>
    <w:p w:rsidR="003944C4" w:rsidRPr="00A55DAB" w:rsidRDefault="003944C4" w:rsidP="003944C4">
      <w:pPr>
        <w:rPr>
          <w:sz w:val="24"/>
          <w:szCs w:val="24"/>
        </w:rPr>
      </w:pPr>
      <w:r w:rsidRPr="00A55DAB">
        <w:rPr>
          <w:sz w:val="24"/>
          <w:szCs w:val="24"/>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w:t>
      </w:r>
    </w:p>
    <w:p w:rsidR="003944C4" w:rsidRPr="00A55DAB" w:rsidRDefault="003944C4" w:rsidP="003944C4">
      <w:pPr>
        <w:rPr>
          <w:sz w:val="24"/>
          <w:szCs w:val="24"/>
        </w:rPr>
      </w:pPr>
      <w:r w:rsidRPr="00A55DAB">
        <w:rPr>
          <w:sz w:val="24"/>
          <w:szCs w:val="24"/>
        </w:rPr>
        <w:t>Федеральный закон «Об образовании в Российской Федерации» от 29декабря 2012 г. № 273-ФЗ.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w:t>
      </w:r>
    </w:p>
    <w:p w:rsidR="003944C4" w:rsidRPr="00A55DAB" w:rsidRDefault="003944C4" w:rsidP="003944C4">
      <w:pPr>
        <w:rPr>
          <w:sz w:val="24"/>
          <w:szCs w:val="24"/>
        </w:rPr>
      </w:pPr>
      <w:r w:rsidRPr="00A55DAB">
        <w:rPr>
          <w:sz w:val="24"/>
          <w:szCs w:val="24"/>
        </w:rPr>
        <w:t>Административное право и его субъекты. Административное правонарушение и административная ответственность.</w:t>
      </w:r>
    </w:p>
    <w:p w:rsidR="003944C4" w:rsidRPr="00A55DAB" w:rsidRDefault="003944C4" w:rsidP="003944C4">
      <w:pPr>
        <w:rPr>
          <w:sz w:val="24"/>
          <w:szCs w:val="24"/>
        </w:rPr>
      </w:pPr>
      <w:r w:rsidRPr="00A55DAB">
        <w:rPr>
          <w:sz w:val="24"/>
          <w:szCs w:val="24"/>
        </w:rPr>
        <w:t>Уголовный процесс, его принципы и стадии. Участники уголовного процесса. 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 Гражданские споры, порядок их рассмотрения. Основные принципы гражданского процесса. Участники гражданского процесса.</w:t>
      </w:r>
    </w:p>
    <w:p w:rsidR="003944C4" w:rsidRPr="00A55DAB" w:rsidRDefault="003944C4" w:rsidP="003944C4">
      <w:pPr>
        <w:rPr>
          <w:sz w:val="24"/>
          <w:szCs w:val="24"/>
        </w:rPr>
      </w:pPr>
      <w:r w:rsidRPr="00A55DAB">
        <w:rPr>
          <w:sz w:val="24"/>
          <w:szCs w:val="24"/>
        </w:rPr>
        <w:t>Конституционное судопроизводство. Арбитражное судопроизводство.</w:t>
      </w:r>
    </w:p>
    <w:p w:rsidR="003944C4" w:rsidRPr="00A55DAB" w:rsidRDefault="003944C4" w:rsidP="003944C4">
      <w:pPr>
        <w:rPr>
          <w:sz w:val="24"/>
          <w:szCs w:val="24"/>
        </w:rPr>
      </w:pPr>
      <w:r w:rsidRPr="00A55DAB">
        <w:rPr>
          <w:sz w:val="24"/>
          <w:szCs w:val="24"/>
        </w:rPr>
        <w:t>Юридическое образование, юристы как социально-профессиональная группа.</w:t>
      </w:r>
    </w:p>
    <w:p w:rsidR="003944C4" w:rsidRPr="00A55DAB" w:rsidRDefault="003944C4" w:rsidP="003944C4">
      <w:pPr>
        <w:rPr>
          <w:sz w:val="24"/>
          <w:szCs w:val="24"/>
        </w:rPr>
      </w:pPr>
      <w:r w:rsidRPr="00A55DAB">
        <w:rPr>
          <w:sz w:val="24"/>
          <w:szCs w:val="24"/>
        </w:rPr>
        <w:t>Административный процесс. Судебное производство по делам  об административных правонарушениях.</w:t>
      </w:r>
    </w:p>
    <w:p w:rsidR="003944C4" w:rsidRPr="00A55DAB" w:rsidRDefault="003944C4" w:rsidP="003944C4">
      <w:pPr>
        <w:rPr>
          <w:sz w:val="24"/>
          <w:szCs w:val="24"/>
        </w:rPr>
      </w:pPr>
      <w:r w:rsidRPr="00A55DAB">
        <w:rPr>
          <w:sz w:val="24"/>
          <w:szCs w:val="24"/>
        </w:rPr>
        <w:t>Экологическое законодательство. Экологические правонарушения. Способы защиты права на благоприятную окружающую среду.</w:t>
      </w: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Планируемые результаты освоения программы по обществознанию</w:t>
      </w: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Личностные результаты изучения обществознания воплощают традиционные российские социокультурные и духовно-нравственные ценности, принятые в обществе нормы поведения, отражают готовность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3944C4" w:rsidRPr="00A55DAB" w:rsidRDefault="003944C4" w:rsidP="003944C4">
      <w:pPr>
        <w:rPr>
          <w:sz w:val="24"/>
          <w:szCs w:val="24"/>
        </w:rPr>
      </w:pPr>
      <w:r w:rsidRPr="00A55DAB">
        <w:rPr>
          <w:sz w:val="24"/>
          <w:szCs w:val="24"/>
        </w:rPr>
        <w:t xml:space="preserve">1) гражданского воспитания: </w:t>
      </w:r>
    </w:p>
    <w:p w:rsidR="003944C4" w:rsidRPr="00A55DAB" w:rsidRDefault="003944C4" w:rsidP="003944C4">
      <w:pPr>
        <w:rPr>
          <w:sz w:val="24"/>
          <w:szCs w:val="24"/>
        </w:rPr>
      </w:pPr>
      <w:r w:rsidRPr="00A55DAB">
        <w:rPr>
          <w:sz w:val="24"/>
          <w:szCs w:val="24"/>
        </w:rPr>
        <w:t>сформированность гражданской позиции обучающегося как активного  и ответственного члена российского общества;</w:t>
      </w:r>
    </w:p>
    <w:p w:rsidR="003944C4" w:rsidRPr="00A55DAB" w:rsidRDefault="003944C4" w:rsidP="003944C4">
      <w:pPr>
        <w:rPr>
          <w:sz w:val="24"/>
          <w:szCs w:val="24"/>
        </w:rPr>
      </w:pPr>
      <w:r w:rsidRPr="00A55DAB">
        <w:rPr>
          <w:sz w:val="24"/>
          <w:szCs w:val="24"/>
        </w:rPr>
        <w:t>осознание своих конституционных прав и обязанностей, уважение закона  и правопорядка;</w:t>
      </w:r>
    </w:p>
    <w:p w:rsidR="003944C4" w:rsidRPr="00A55DAB" w:rsidRDefault="003944C4" w:rsidP="003944C4">
      <w:pPr>
        <w:rPr>
          <w:sz w:val="24"/>
          <w:szCs w:val="24"/>
        </w:rPr>
      </w:pPr>
      <w:r w:rsidRPr="00A55DAB">
        <w:rPr>
          <w:sz w:val="24"/>
          <w:szCs w:val="24"/>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3944C4" w:rsidRPr="00A55DAB" w:rsidRDefault="003944C4" w:rsidP="003944C4">
      <w:pPr>
        <w:rPr>
          <w:sz w:val="24"/>
          <w:szCs w:val="24"/>
        </w:rPr>
      </w:pPr>
      <w:r w:rsidRPr="00A55DAB">
        <w:rPr>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3944C4" w:rsidRPr="00A55DAB" w:rsidRDefault="003944C4" w:rsidP="003944C4">
      <w:pPr>
        <w:rPr>
          <w:sz w:val="24"/>
          <w:szCs w:val="24"/>
        </w:rPr>
      </w:pPr>
      <w:r w:rsidRPr="00A55DAB">
        <w:rPr>
          <w:sz w:val="24"/>
          <w:szCs w:val="24"/>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3944C4" w:rsidRPr="00A55DAB" w:rsidRDefault="003944C4" w:rsidP="003944C4">
      <w:pPr>
        <w:rPr>
          <w:sz w:val="24"/>
          <w:szCs w:val="24"/>
        </w:rPr>
      </w:pPr>
      <w:r w:rsidRPr="00A55DAB">
        <w:rPr>
          <w:sz w:val="24"/>
          <w:szCs w:val="24"/>
        </w:rPr>
        <w:t>умение взаимодействовать с социальными институтами в соответствии  с их функциями и назначением;</w:t>
      </w:r>
    </w:p>
    <w:p w:rsidR="003944C4" w:rsidRPr="00A55DAB" w:rsidRDefault="003944C4" w:rsidP="003944C4">
      <w:pPr>
        <w:rPr>
          <w:sz w:val="24"/>
          <w:szCs w:val="24"/>
        </w:rPr>
      </w:pPr>
      <w:r w:rsidRPr="00A55DAB">
        <w:rPr>
          <w:sz w:val="24"/>
          <w:szCs w:val="24"/>
        </w:rPr>
        <w:t>готовность к гуманитарной и волонтерской деятельности;</w:t>
      </w:r>
    </w:p>
    <w:p w:rsidR="003944C4" w:rsidRPr="00A55DAB" w:rsidRDefault="003944C4" w:rsidP="003944C4">
      <w:pPr>
        <w:rPr>
          <w:sz w:val="24"/>
          <w:szCs w:val="24"/>
        </w:rPr>
      </w:pPr>
      <w:r w:rsidRPr="00A55DAB">
        <w:rPr>
          <w:sz w:val="24"/>
          <w:szCs w:val="24"/>
        </w:rPr>
        <w:t xml:space="preserve">2) патриотического воспитания: </w:t>
      </w:r>
    </w:p>
    <w:p w:rsidR="003944C4" w:rsidRPr="00A55DAB" w:rsidRDefault="003944C4" w:rsidP="003944C4">
      <w:pPr>
        <w:rPr>
          <w:sz w:val="24"/>
          <w:szCs w:val="24"/>
        </w:rPr>
      </w:pPr>
      <w:r w:rsidRPr="00A55DAB">
        <w:rPr>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3944C4" w:rsidRPr="00A55DAB" w:rsidRDefault="003944C4" w:rsidP="003944C4">
      <w:pPr>
        <w:rPr>
          <w:sz w:val="24"/>
          <w:szCs w:val="24"/>
        </w:rPr>
      </w:pPr>
      <w:r w:rsidRPr="00A55DAB">
        <w:rPr>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Отечеству и его защите, ответственность за его судьбу;</w:t>
      </w:r>
    </w:p>
    <w:p w:rsidR="003944C4" w:rsidRPr="00A55DAB" w:rsidRDefault="003944C4" w:rsidP="003944C4">
      <w:pPr>
        <w:rPr>
          <w:sz w:val="24"/>
          <w:szCs w:val="24"/>
        </w:rPr>
      </w:pPr>
      <w:r w:rsidRPr="00A55DAB">
        <w:rPr>
          <w:sz w:val="24"/>
          <w:szCs w:val="24"/>
        </w:rPr>
        <w:t xml:space="preserve">3) духовно-нравственного воспитания: </w:t>
      </w:r>
    </w:p>
    <w:p w:rsidR="003944C4" w:rsidRPr="00A55DAB" w:rsidRDefault="003944C4" w:rsidP="003944C4">
      <w:pPr>
        <w:rPr>
          <w:sz w:val="24"/>
          <w:szCs w:val="24"/>
        </w:rPr>
      </w:pPr>
      <w:r w:rsidRPr="00A55DAB">
        <w:rPr>
          <w:sz w:val="24"/>
          <w:szCs w:val="24"/>
        </w:rPr>
        <w:t>осознание духовных ценностей российского народа;</w:t>
      </w:r>
    </w:p>
    <w:p w:rsidR="003944C4" w:rsidRPr="00A55DAB" w:rsidRDefault="003944C4" w:rsidP="003944C4">
      <w:pPr>
        <w:rPr>
          <w:sz w:val="24"/>
          <w:szCs w:val="24"/>
        </w:rPr>
      </w:pPr>
      <w:r w:rsidRPr="00A55DAB">
        <w:rPr>
          <w:sz w:val="24"/>
          <w:szCs w:val="24"/>
        </w:rPr>
        <w:t>сформированность нравственного сознания, этического поведения;</w:t>
      </w:r>
    </w:p>
    <w:p w:rsidR="003944C4" w:rsidRPr="00A55DAB" w:rsidRDefault="003944C4" w:rsidP="003944C4">
      <w:pPr>
        <w:rPr>
          <w:sz w:val="24"/>
          <w:szCs w:val="24"/>
        </w:rPr>
      </w:pPr>
      <w:r w:rsidRPr="00A55DAB">
        <w:rPr>
          <w:sz w:val="24"/>
          <w:szCs w:val="24"/>
        </w:rPr>
        <w:t>способность оценивать ситуацию и принимать осознанные решения, ориентируясь на морально-нравственные нормы и ценности;</w:t>
      </w:r>
    </w:p>
    <w:p w:rsidR="003944C4" w:rsidRPr="00A55DAB" w:rsidRDefault="003944C4" w:rsidP="003944C4">
      <w:pPr>
        <w:rPr>
          <w:sz w:val="24"/>
          <w:szCs w:val="24"/>
        </w:rPr>
      </w:pPr>
      <w:r w:rsidRPr="00A55DAB">
        <w:rPr>
          <w:sz w:val="24"/>
          <w:szCs w:val="24"/>
        </w:rPr>
        <w:t>осознание личного вклада в построение устойчивого будущего;</w:t>
      </w:r>
    </w:p>
    <w:p w:rsidR="003944C4" w:rsidRPr="00A55DAB" w:rsidRDefault="003944C4" w:rsidP="003944C4">
      <w:pPr>
        <w:rPr>
          <w:sz w:val="24"/>
          <w:szCs w:val="24"/>
        </w:rPr>
      </w:pPr>
      <w:r w:rsidRPr="00A55DAB">
        <w:rPr>
          <w:sz w:val="24"/>
          <w:szCs w:val="24"/>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3944C4" w:rsidRPr="00A55DAB" w:rsidRDefault="003944C4" w:rsidP="003944C4">
      <w:pPr>
        <w:rPr>
          <w:sz w:val="24"/>
          <w:szCs w:val="24"/>
        </w:rPr>
      </w:pPr>
      <w:r w:rsidRPr="00A55DAB">
        <w:rPr>
          <w:sz w:val="24"/>
          <w:szCs w:val="24"/>
        </w:rPr>
        <w:t xml:space="preserve">4) эстетического воспитания: </w:t>
      </w:r>
    </w:p>
    <w:p w:rsidR="003944C4" w:rsidRPr="00A55DAB" w:rsidRDefault="003944C4" w:rsidP="003944C4">
      <w:pPr>
        <w:rPr>
          <w:sz w:val="24"/>
          <w:szCs w:val="24"/>
        </w:rPr>
      </w:pPr>
      <w:r w:rsidRPr="00A55DAB">
        <w:rPr>
          <w:sz w:val="24"/>
          <w:szCs w:val="24"/>
        </w:rPr>
        <w:t>эстетическое отношение к миру, включая эстетику быта, научного  и технического творчества, спорта, труда, общественных отношений;</w:t>
      </w:r>
    </w:p>
    <w:p w:rsidR="003944C4" w:rsidRPr="00A55DAB" w:rsidRDefault="003944C4" w:rsidP="003944C4">
      <w:pPr>
        <w:rPr>
          <w:sz w:val="24"/>
          <w:szCs w:val="24"/>
        </w:rPr>
      </w:pPr>
      <w:r w:rsidRPr="00A55DAB">
        <w:rPr>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3944C4" w:rsidRPr="00A55DAB" w:rsidRDefault="003944C4" w:rsidP="003944C4">
      <w:pPr>
        <w:rPr>
          <w:sz w:val="24"/>
          <w:szCs w:val="24"/>
        </w:rPr>
      </w:pPr>
      <w:r w:rsidRPr="00A55DAB">
        <w:rPr>
          <w:sz w:val="24"/>
          <w:szCs w:val="24"/>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3944C4" w:rsidRPr="00A55DAB" w:rsidRDefault="003944C4" w:rsidP="003944C4">
      <w:pPr>
        <w:rPr>
          <w:sz w:val="24"/>
          <w:szCs w:val="24"/>
        </w:rPr>
      </w:pPr>
      <w:r w:rsidRPr="00A55DAB">
        <w:rPr>
          <w:sz w:val="24"/>
          <w:szCs w:val="24"/>
        </w:rPr>
        <w:t xml:space="preserve">стремление проявлять качества творческой личности; </w:t>
      </w:r>
    </w:p>
    <w:p w:rsidR="003944C4" w:rsidRPr="00A55DAB" w:rsidRDefault="003944C4" w:rsidP="003944C4">
      <w:pPr>
        <w:rPr>
          <w:sz w:val="24"/>
          <w:szCs w:val="24"/>
        </w:rPr>
      </w:pPr>
      <w:r w:rsidRPr="00A55DAB">
        <w:rPr>
          <w:sz w:val="24"/>
          <w:szCs w:val="24"/>
        </w:rPr>
        <w:t xml:space="preserve">5) физического воспитания: </w:t>
      </w:r>
    </w:p>
    <w:p w:rsidR="003944C4" w:rsidRPr="00A55DAB" w:rsidRDefault="003944C4" w:rsidP="003944C4">
      <w:pPr>
        <w:rPr>
          <w:sz w:val="24"/>
          <w:szCs w:val="24"/>
        </w:rPr>
      </w:pPr>
      <w:r w:rsidRPr="00A55DAB">
        <w:rPr>
          <w:sz w:val="24"/>
          <w:szCs w:val="24"/>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rsidR="003944C4" w:rsidRPr="00A55DAB" w:rsidRDefault="003944C4" w:rsidP="003944C4">
      <w:pPr>
        <w:rPr>
          <w:sz w:val="24"/>
          <w:szCs w:val="24"/>
        </w:rPr>
      </w:pPr>
      <w:r w:rsidRPr="00A55DAB">
        <w:rPr>
          <w:sz w:val="24"/>
          <w:szCs w:val="24"/>
        </w:rPr>
        <w:t>активное неприятие вредных привычек и иных форм причинения вреда физическому и психическому здоровью;</w:t>
      </w:r>
    </w:p>
    <w:p w:rsidR="003944C4" w:rsidRPr="00A55DAB" w:rsidRDefault="003944C4" w:rsidP="003944C4">
      <w:pPr>
        <w:rPr>
          <w:sz w:val="24"/>
          <w:szCs w:val="24"/>
        </w:rPr>
      </w:pPr>
      <w:r w:rsidRPr="00A55DAB">
        <w:rPr>
          <w:sz w:val="24"/>
          <w:szCs w:val="24"/>
        </w:rPr>
        <w:t xml:space="preserve">6) трудового воспитания: </w:t>
      </w:r>
    </w:p>
    <w:p w:rsidR="003944C4" w:rsidRPr="00A55DAB" w:rsidRDefault="003944C4" w:rsidP="003944C4">
      <w:pPr>
        <w:rPr>
          <w:sz w:val="24"/>
          <w:szCs w:val="24"/>
        </w:rPr>
      </w:pPr>
      <w:r w:rsidRPr="00A55DAB">
        <w:rPr>
          <w:sz w:val="24"/>
          <w:szCs w:val="24"/>
        </w:rPr>
        <w:t>готовность к труду, осознание ценности мастерства, трудолюбие;</w:t>
      </w:r>
    </w:p>
    <w:p w:rsidR="003944C4" w:rsidRPr="00A55DAB" w:rsidRDefault="003944C4" w:rsidP="003944C4">
      <w:pPr>
        <w:rPr>
          <w:sz w:val="24"/>
          <w:szCs w:val="24"/>
        </w:rPr>
      </w:pPr>
      <w:r w:rsidRPr="00A55DAB">
        <w:rPr>
          <w:sz w:val="24"/>
          <w:szCs w:val="24"/>
        </w:rPr>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3944C4" w:rsidRPr="00A55DAB" w:rsidRDefault="003944C4" w:rsidP="003944C4">
      <w:pPr>
        <w:rPr>
          <w:sz w:val="24"/>
          <w:szCs w:val="24"/>
        </w:rPr>
      </w:pPr>
      <w:r w:rsidRPr="00A55DAB">
        <w:rPr>
          <w:sz w:val="24"/>
          <w:szCs w:val="24"/>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3944C4" w:rsidRPr="00A55DAB" w:rsidRDefault="003944C4" w:rsidP="003944C4">
      <w:pPr>
        <w:rPr>
          <w:sz w:val="24"/>
          <w:szCs w:val="24"/>
        </w:rPr>
      </w:pPr>
      <w:r w:rsidRPr="00A55DAB">
        <w:rPr>
          <w:sz w:val="24"/>
          <w:szCs w:val="24"/>
        </w:rPr>
        <w:t>готовность и способность к образованию и самообразованию на протяжении жизни;</w:t>
      </w:r>
    </w:p>
    <w:p w:rsidR="003944C4" w:rsidRPr="00A55DAB" w:rsidRDefault="003944C4" w:rsidP="003944C4">
      <w:pPr>
        <w:rPr>
          <w:sz w:val="24"/>
          <w:szCs w:val="24"/>
        </w:rPr>
      </w:pPr>
      <w:r w:rsidRPr="00A55DAB">
        <w:rPr>
          <w:sz w:val="24"/>
          <w:szCs w:val="24"/>
        </w:rPr>
        <w:t xml:space="preserve">7) экологического воспитания: </w:t>
      </w:r>
    </w:p>
    <w:p w:rsidR="003944C4" w:rsidRPr="00A55DAB" w:rsidRDefault="003944C4" w:rsidP="003944C4">
      <w:pPr>
        <w:rPr>
          <w:sz w:val="24"/>
          <w:szCs w:val="24"/>
        </w:rPr>
      </w:pPr>
      <w:r w:rsidRPr="00A55DAB">
        <w:rPr>
          <w:sz w:val="24"/>
          <w:szCs w:val="24"/>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3944C4" w:rsidRPr="00A55DAB" w:rsidRDefault="003944C4" w:rsidP="003944C4">
      <w:pPr>
        <w:rPr>
          <w:sz w:val="24"/>
          <w:szCs w:val="24"/>
        </w:rPr>
      </w:pPr>
      <w:r w:rsidRPr="00A55DAB">
        <w:rPr>
          <w:sz w:val="24"/>
          <w:szCs w:val="24"/>
        </w:rPr>
        <w:t>планирование и осуществление действий в окружающей среде на основе знания целей устойчивого развития человечества;</w:t>
      </w:r>
    </w:p>
    <w:p w:rsidR="003944C4" w:rsidRPr="00A55DAB" w:rsidRDefault="003944C4" w:rsidP="003944C4">
      <w:pPr>
        <w:rPr>
          <w:sz w:val="24"/>
          <w:szCs w:val="24"/>
        </w:rPr>
      </w:pPr>
      <w:r w:rsidRPr="00A55DAB">
        <w:rPr>
          <w:sz w:val="24"/>
          <w:szCs w:val="24"/>
        </w:rPr>
        <w:t>активное неприятие действий, приносящих вред окружающей среде;</w:t>
      </w:r>
    </w:p>
    <w:p w:rsidR="003944C4" w:rsidRPr="00A55DAB" w:rsidRDefault="003944C4" w:rsidP="003944C4">
      <w:pPr>
        <w:rPr>
          <w:sz w:val="24"/>
          <w:szCs w:val="24"/>
        </w:rPr>
      </w:pPr>
      <w:r w:rsidRPr="00A55DAB">
        <w:rPr>
          <w:sz w:val="24"/>
          <w:szCs w:val="24"/>
        </w:rPr>
        <w:t>умение прогнозировать неблагоприятные экологические последствия предпринимаемых действий, предотвращать их;</w:t>
      </w:r>
    </w:p>
    <w:p w:rsidR="003944C4" w:rsidRPr="00A55DAB" w:rsidRDefault="003944C4" w:rsidP="003944C4">
      <w:pPr>
        <w:rPr>
          <w:sz w:val="24"/>
          <w:szCs w:val="24"/>
        </w:rPr>
      </w:pPr>
      <w:r w:rsidRPr="00A55DAB">
        <w:rPr>
          <w:sz w:val="24"/>
          <w:szCs w:val="24"/>
        </w:rPr>
        <w:t>расширение опыта деятельности экологической направленности;</w:t>
      </w:r>
    </w:p>
    <w:p w:rsidR="003944C4" w:rsidRPr="00A55DAB" w:rsidRDefault="003944C4" w:rsidP="003944C4">
      <w:pPr>
        <w:rPr>
          <w:sz w:val="24"/>
          <w:szCs w:val="24"/>
        </w:rPr>
      </w:pPr>
      <w:r w:rsidRPr="00A55DAB">
        <w:rPr>
          <w:sz w:val="24"/>
          <w:szCs w:val="24"/>
        </w:rPr>
        <w:t xml:space="preserve">8) ценности научного познания: </w:t>
      </w:r>
    </w:p>
    <w:p w:rsidR="003944C4" w:rsidRPr="00A55DAB" w:rsidRDefault="003944C4" w:rsidP="003944C4">
      <w:pPr>
        <w:rPr>
          <w:sz w:val="24"/>
          <w:szCs w:val="24"/>
        </w:rPr>
      </w:pPr>
      <w:r w:rsidRPr="00A55DAB">
        <w:rPr>
          <w:sz w:val="24"/>
          <w:szCs w:val="24"/>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3944C4" w:rsidRPr="00A55DAB" w:rsidRDefault="003944C4" w:rsidP="003944C4">
      <w:pPr>
        <w:rPr>
          <w:sz w:val="24"/>
          <w:szCs w:val="24"/>
        </w:rPr>
      </w:pPr>
      <w:r w:rsidRPr="00A55DAB">
        <w:rPr>
          <w:sz w:val="24"/>
          <w:szCs w:val="24"/>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3944C4" w:rsidRPr="00A55DAB" w:rsidRDefault="003944C4" w:rsidP="003944C4">
      <w:pPr>
        <w:rPr>
          <w:sz w:val="24"/>
          <w:szCs w:val="24"/>
        </w:rPr>
      </w:pPr>
      <w:r w:rsidRPr="00A55DAB">
        <w:rPr>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 мотивация к познанию и творчеству, обучению и самообучению на протяжении всей жизни, интерес к изучению социальных и гуманитарных дисциплин.</w:t>
      </w:r>
    </w:p>
    <w:p w:rsidR="003944C4" w:rsidRPr="00A55DAB" w:rsidRDefault="003944C4" w:rsidP="003944C4">
      <w:pPr>
        <w:rPr>
          <w:sz w:val="24"/>
          <w:szCs w:val="24"/>
        </w:rPr>
      </w:pPr>
      <w:r w:rsidRPr="00A55DAB">
        <w:rPr>
          <w:sz w:val="24"/>
          <w:szCs w:val="24"/>
        </w:rP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rsidR="003944C4" w:rsidRPr="00A55DAB" w:rsidRDefault="003944C4" w:rsidP="003944C4">
      <w:pPr>
        <w:rPr>
          <w:sz w:val="24"/>
          <w:szCs w:val="24"/>
        </w:rPr>
      </w:pPr>
      <w:r w:rsidRPr="00A55DAB">
        <w:rPr>
          <w:sz w:val="24"/>
          <w:szCs w:val="24"/>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3944C4" w:rsidRPr="00A55DAB" w:rsidRDefault="003944C4" w:rsidP="003944C4">
      <w:pPr>
        <w:rPr>
          <w:sz w:val="24"/>
          <w:szCs w:val="24"/>
        </w:rPr>
      </w:pPr>
      <w:r w:rsidRPr="00A55DAB">
        <w:rPr>
          <w:sz w:val="24"/>
          <w:szCs w:val="24"/>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3944C4" w:rsidRPr="00A55DAB" w:rsidRDefault="003944C4" w:rsidP="003944C4">
      <w:pPr>
        <w:rPr>
          <w:sz w:val="24"/>
          <w:szCs w:val="24"/>
        </w:rPr>
      </w:pPr>
      <w:r w:rsidRPr="00A55DAB">
        <w:rPr>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 готовность и способность овладевать новыми социальными практиками, осваивать типичные социальные роли;</w:t>
      </w:r>
    </w:p>
    <w:p w:rsidR="003944C4" w:rsidRPr="00A55DAB" w:rsidRDefault="003944C4" w:rsidP="003944C4">
      <w:pPr>
        <w:rPr>
          <w:sz w:val="24"/>
          <w:szCs w:val="24"/>
        </w:rPr>
      </w:pPr>
      <w:r w:rsidRPr="00A55DAB">
        <w:rPr>
          <w:sz w:val="24"/>
          <w:szCs w:val="24"/>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3944C4" w:rsidRPr="00A55DAB" w:rsidRDefault="003944C4" w:rsidP="003944C4">
      <w:pPr>
        <w:rPr>
          <w:sz w:val="24"/>
          <w:szCs w:val="24"/>
        </w:rPr>
      </w:pPr>
      <w:r w:rsidRPr="00A55DAB">
        <w:rPr>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p w:rsidR="003944C4" w:rsidRPr="00A55DAB" w:rsidRDefault="003944C4" w:rsidP="003944C4">
      <w:pPr>
        <w:rPr>
          <w:sz w:val="24"/>
          <w:szCs w:val="24"/>
        </w:rPr>
      </w:pPr>
      <w:r w:rsidRPr="00A55DAB">
        <w:rPr>
          <w:sz w:val="24"/>
          <w:szCs w:val="24"/>
        </w:rPr>
        <w:t xml:space="preserve">В результате изучения обществознания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3944C4" w:rsidRPr="00A55DAB" w:rsidRDefault="003944C4" w:rsidP="003944C4">
      <w:pPr>
        <w:rPr>
          <w:sz w:val="24"/>
          <w:szCs w:val="24"/>
        </w:rPr>
      </w:pPr>
      <w:r w:rsidRPr="00A55DAB">
        <w:rPr>
          <w:sz w:val="24"/>
          <w:szCs w:val="24"/>
        </w:rPr>
        <w:t>У обучающегося будут сформированы следующие базовые логические действия как часть познавательных универсальных учебных действий:</w:t>
      </w:r>
    </w:p>
    <w:p w:rsidR="003944C4" w:rsidRPr="00A55DAB" w:rsidRDefault="003944C4" w:rsidP="003944C4">
      <w:pPr>
        <w:rPr>
          <w:sz w:val="24"/>
          <w:szCs w:val="24"/>
        </w:rPr>
      </w:pPr>
      <w:r w:rsidRPr="00A55DAB">
        <w:rPr>
          <w:sz w:val="24"/>
          <w:szCs w:val="24"/>
        </w:rPr>
        <w:t>самостоятельно формулировать и актуализировать социальную проблему, рассматривать ее всесторонне;</w:t>
      </w:r>
    </w:p>
    <w:p w:rsidR="003944C4" w:rsidRPr="00A55DAB" w:rsidRDefault="003944C4" w:rsidP="003944C4">
      <w:pPr>
        <w:rPr>
          <w:sz w:val="24"/>
          <w:szCs w:val="24"/>
        </w:rPr>
      </w:pPr>
      <w:r w:rsidRPr="00A55DAB">
        <w:rPr>
          <w:sz w:val="24"/>
          <w:szCs w:val="24"/>
        </w:rPr>
        <w:t>устанавливать существенный признак или основания для сравнения, классификации и обобщения социальных объектов, явлений и процессов;</w:t>
      </w:r>
    </w:p>
    <w:p w:rsidR="003944C4" w:rsidRPr="00A55DAB" w:rsidRDefault="003944C4" w:rsidP="003944C4">
      <w:pPr>
        <w:rPr>
          <w:sz w:val="24"/>
          <w:szCs w:val="24"/>
        </w:rPr>
      </w:pPr>
      <w:r w:rsidRPr="00A55DAB">
        <w:rPr>
          <w:sz w:val="24"/>
          <w:szCs w:val="24"/>
        </w:rPr>
        <w:t>определять цели познавательной деятельности, задавать параметры  и критерии их достижения;</w:t>
      </w:r>
    </w:p>
    <w:p w:rsidR="003944C4" w:rsidRPr="00A55DAB" w:rsidRDefault="003944C4" w:rsidP="003944C4">
      <w:pPr>
        <w:rPr>
          <w:sz w:val="24"/>
          <w:szCs w:val="24"/>
        </w:rPr>
      </w:pPr>
      <w:r w:rsidRPr="00A55DAB">
        <w:rPr>
          <w:sz w:val="24"/>
          <w:szCs w:val="24"/>
        </w:rPr>
        <w:t>выявлять закономерности и противоречия в рассматриваемых социальных явлениях и процессах;</w:t>
      </w:r>
    </w:p>
    <w:p w:rsidR="003944C4" w:rsidRPr="00A55DAB" w:rsidRDefault="003944C4" w:rsidP="003944C4">
      <w:pPr>
        <w:rPr>
          <w:sz w:val="24"/>
          <w:szCs w:val="24"/>
        </w:rPr>
      </w:pPr>
      <w:r w:rsidRPr="00A55DAB">
        <w:rPr>
          <w:sz w:val="24"/>
          <w:szCs w:val="24"/>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3944C4" w:rsidRPr="00A55DAB" w:rsidRDefault="003944C4" w:rsidP="003944C4">
      <w:pPr>
        <w:rPr>
          <w:sz w:val="24"/>
          <w:szCs w:val="24"/>
        </w:rPr>
      </w:pPr>
      <w:r w:rsidRPr="00A55DAB">
        <w:rPr>
          <w:sz w:val="24"/>
          <w:szCs w:val="24"/>
        </w:rPr>
        <w:t>координировать и выполнять работу в условиях реального, виртуального  и комбинированного взаимодействия;</w:t>
      </w:r>
    </w:p>
    <w:p w:rsidR="003944C4" w:rsidRPr="00A55DAB" w:rsidRDefault="003944C4" w:rsidP="003944C4">
      <w:pPr>
        <w:rPr>
          <w:sz w:val="24"/>
          <w:szCs w:val="24"/>
        </w:rPr>
      </w:pPr>
      <w:r w:rsidRPr="00A55DAB">
        <w:rPr>
          <w:sz w:val="24"/>
          <w:szCs w:val="24"/>
        </w:rPr>
        <w:t>развивать креативное мышление при решении жизненных проблем,  в том числе учебно-познавательных.</w:t>
      </w:r>
    </w:p>
    <w:p w:rsidR="003944C4" w:rsidRPr="00A55DAB" w:rsidRDefault="003944C4" w:rsidP="003944C4">
      <w:pPr>
        <w:rPr>
          <w:sz w:val="24"/>
          <w:szCs w:val="24"/>
        </w:rPr>
      </w:pPr>
      <w:r w:rsidRPr="00A55DAB">
        <w:rPr>
          <w:sz w:val="24"/>
          <w:szCs w:val="24"/>
        </w:rPr>
        <w:t>У обучающегося будут сформированы следующие базовые исследовательские действия как часть познавательных универсальных учебных действий:</w:t>
      </w:r>
    </w:p>
    <w:p w:rsidR="003944C4" w:rsidRPr="00A55DAB" w:rsidRDefault="003944C4" w:rsidP="003944C4">
      <w:pPr>
        <w:rPr>
          <w:sz w:val="24"/>
          <w:szCs w:val="24"/>
        </w:rPr>
      </w:pPr>
      <w:r w:rsidRPr="00A55DAB">
        <w:rPr>
          <w:sz w:val="24"/>
          <w:szCs w:val="24"/>
        </w:rPr>
        <w:t>развивать навыки учебно-исследовательской и проектной деятельности, навыки разрешения проблем;</w:t>
      </w:r>
    </w:p>
    <w:p w:rsidR="003944C4" w:rsidRPr="00A55DAB" w:rsidRDefault="003944C4" w:rsidP="003944C4">
      <w:pPr>
        <w:rPr>
          <w:sz w:val="24"/>
          <w:szCs w:val="24"/>
        </w:rPr>
      </w:pPr>
      <w:r w:rsidRPr="00A55DAB">
        <w:rPr>
          <w:sz w:val="24"/>
          <w:szCs w:val="24"/>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3944C4" w:rsidRPr="00A55DAB" w:rsidRDefault="003944C4" w:rsidP="003944C4">
      <w:pPr>
        <w:rPr>
          <w:sz w:val="24"/>
          <w:szCs w:val="24"/>
        </w:rPr>
      </w:pPr>
      <w:r w:rsidRPr="00A55DAB">
        <w:rPr>
          <w:sz w:val="24"/>
          <w:szCs w:val="24"/>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3944C4" w:rsidRPr="00A55DAB" w:rsidRDefault="003944C4" w:rsidP="003944C4">
      <w:pPr>
        <w:rPr>
          <w:sz w:val="24"/>
          <w:szCs w:val="24"/>
        </w:rPr>
      </w:pPr>
      <w:r w:rsidRPr="00A55DAB">
        <w:rPr>
          <w:sz w:val="24"/>
          <w:szCs w:val="24"/>
        </w:rPr>
        <w:t>формировать научный тип мышления, применять научную терминологию, ключевые понятия и методы социальных наук;</w:t>
      </w:r>
    </w:p>
    <w:p w:rsidR="003944C4" w:rsidRPr="00A55DAB" w:rsidRDefault="003944C4" w:rsidP="003944C4">
      <w:pPr>
        <w:rPr>
          <w:sz w:val="24"/>
          <w:szCs w:val="24"/>
        </w:rPr>
      </w:pPr>
      <w:r w:rsidRPr="00A55DAB">
        <w:rPr>
          <w:sz w:val="24"/>
          <w:szCs w:val="24"/>
        </w:rPr>
        <w:t>ставить и формулировать собственные задачи в образовательной деятельности и жизненных ситуациях;</w:t>
      </w:r>
    </w:p>
    <w:p w:rsidR="003944C4" w:rsidRPr="00A55DAB" w:rsidRDefault="003944C4" w:rsidP="003944C4">
      <w:pPr>
        <w:rPr>
          <w:sz w:val="24"/>
          <w:szCs w:val="24"/>
        </w:rPr>
      </w:pPr>
      <w:r w:rsidRPr="00A55DAB">
        <w:rPr>
          <w:sz w:val="24"/>
          <w:szCs w:val="24"/>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3944C4" w:rsidRPr="00A55DAB" w:rsidRDefault="003944C4" w:rsidP="003944C4">
      <w:pPr>
        <w:rPr>
          <w:sz w:val="24"/>
          <w:szCs w:val="24"/>
        </w:rPr>
      </w:pPr>
      <w:r w:rsidRPr="00A55DAB">
        <w:rPr>
          <w:sz w:val="24"/>
          <w:szCs w:val="24"/>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3944C4" w:rsidRPr="00A55DAB" w:rsidRDefault="003944C4" w:rsidP="003944C4">
      <w:pPr>
        <w:rPr>
          <w:sz w:val="24"/>
          <w:szCs w:val="24"/>
        </w:rPr>
      </w:pPr>
      <w:r w:rsidRPr="00A55DAB">
        <w:rPr>
          <w:sz w:val="24"/>
          <w:szCs w:val="24"/>
        </w:rPr>
        <w:t>давать оценку новым ситуациям, возникающим в процессе познания социальных объектов, в социальных отношениях; оценивать приобретенный опыт;</w:t>
      </w:r>
    </w:p>
    <w:p w:rsidR="003944C4" w:rsidRPr="00A55DAB" w:rsidRDefault="003944C4" w:rsidP="003944C4">
      <w:pPr>
        <w:rPr>
          <w:sz w:val="24"/>
          <w:szCs w:val="24"/>
        </w:rPr>
      </w:pPr>
      <w:r w:rsidRPr="00A55DAB">
        <w:rPr>
          <w:sz w:val="24"/>
          <w:szCs w:val="24"/>
        </w:rPr>
        <w:t>уметь переносить знания об общественных объектах, явлениях и процессах  в познавательную и практическую области жизнедеятельности;</w:t>
      </w:r>
    </w:p>
    <w:p w:rsidR="003944C4" w:rsidRPr="00A55DAB" w:rsidRDefault="003944C4" w:rsidP="003944C4">
      <w:pPr>
        <w:rPr>
          <w:sz w:val="24"/>
          <w:szCs w:val="24"/>
        </w:rPr>
      </w:pPr>
      <w:r w:rsidRPr="00A55DAB">
        <w:rPr>
          <w:sz w:val="24"/>
          <w:szCs w:val="24"/>
        </w:rPr>
        <w:t>уметь интегрировать знания из разных предметных областей;</w:t>
      </w:r>
    </w:p>
    <w:p w:rsidR="003944C4" w:rsidRPr="00A55DAB" w:rsidRDefault="003944C4" w:rsidP="003944C4">
      <w:pPr>
        <w:rPr>
          <w:sz w:val="24"/>
          <w:szCs w:val="24"/>
        </w:rPr>
      </w:pPr>
      <w:r w:rsidRPr="00A55DAB">
        <w:rPr>
          <w:sz w:val="24"/>
          <w:szCs w:val="24"/>
        </w:rPr>
        <w:t>выдвигать новые идеи, предлагать оригинальные подходы и решения;</w:t>
      </w:r>
    </w:p>
    <w:p w:rsidR="003944C4" w:rsidRPr="00A55DAB" w:rsidRDefault="003944C4" w:rsidP="003944C4">
      <w:pPr>
        <w:rPr>
          <w:sz w:val="24"/>
          <w:szCs w:val="24"/>
        </w:rPr>
      </w:pPr>
      <w:r w:rsidRPr="00A55DAB">
        <w:rPr>
          <w:sz w:val="24"/>
          <w:szCs w:val="24"/>
        </w:rPr>
        <w:t>ставить проблемы и задачи, допускающие альтернативные решения.</w:t>
      </w:r>
    </w:p>
    <w:p w:rsidR="003944C4" w:rsidRPr="00A55DAB" w:rsidRDefault="003944C4" w:rsidP="003944C4">
      <w:pPr>
        <w:rPr>
          <w:sz w:val="24"/>
          <w:szCs w:val="24"/>
        </w:rPr>
      </w:pPr>
      <w:r w:rsidRPr="00A55DAB">
        <w:rPr>
          <w:sz w:val="24"/>
          <w:szCs w:val="24"/>
        </w:rPr>
        <w:t>У обучающегося будут сформированы умения работать  с информацией как часть познавательных универсальных учебных действий:</w:t>
      </w:r>
    </w:p>
    <w:p w:rsidR="003944C4" w:rsidRPr="00A55DAB" w:rsidRDefault="003944C4" w:rsidP="003944C4">
      <w:pPr>
        <w:rPr>
          <w:sz w:val="24"/>
          <w:szCs w:val="24"/>
        </w:rPr>
      </w:pPr>
      <w:r w:rsidRPr="00A55DAB">
        <w:rPr>
          <w:sz w:val="24"/>
          <w:szCs w:val="24"/>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3944C4" w:rsidRPr="00A55DAB" w:rsidRDefault="003944C4" w:rsidP="003944C4">
      <w:pPr>
        <w:rPr>
          <w:sz w:val="24"/>
          <w:szCs w:val="24"/>
        </w:rPr>
      </w:pPr>
      <w:r w:rsidRPr="00A55DAB">
        <w:rPr>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3944C4" w:rsidRPr="00A55DAB" w:rsidRDefault="003944C4" w:rsidP="003944C4">
      <w:pPr>
        <w:rPr>
          <w:sz w:val="24"/>
          <w:szCs w:val="24"/>
        </w:rPr>
      </w:pPr>
      <w:r w:rsidRPr="00A55DAB">
        <w:rPr>
          <w:sz w:val="24"/>
          <w:szCs w:val="24"/>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rsidR="003944C4" w:rsidRPr="00A55DAB" w:rsidRDefault="003944C4" w:rsidP="003944C4">
      <w:pPr>
        <w:rPr>
          <w:sz w:val="24"/>
          <w:szCs w:val="24"/>
        </w:rPr>
      </w:pPr>
      <w:r w:rsidRPr="00A55DAB">
        <w:rPr>
          <w:sz w:val="24"/>
          <w:szCs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3944C4" w:rsidRPr="00A55DAB" w:rsidRDefault="003944C4" w:rsidP="003944C4">
      <w:pPr>
        <w:rPr>
          <w:sz w:val="24"/>
          <w:szCs w:val="24"/>
        </w:rPr>
      </w:pPr>
      <w:r w:rsidRPr="00A55DAB">
        <w:rPr>
          <w:sz w:val="24"/>
          <w:szCs w:val="24"/>
        </w:rPr>
        <w:t>владеть навыками распознавания и защиты информации, информационной безопасности личности.</w:t>
      </w:r>
    </w:p>
    <w:p w:rsidR="003944C4" w:rsidRPr="00A55DAB" w:rsidRDefault="003944C4" w:rsidP="003944C4">
      <w:pPr>
        <w:rPr>
          <w:sz w:val="24"/>
          <w:szCs w:val="24"/>
        </w:rPr>
      </w:pPr>
      <w:r w:rsidRPr="00A55DAB">
        <w:rPr>
          <w:sz w:val="24"/>
          <w:szCs w:val="24"/>
        </w:rPr>
        <w:t>У обучающегося будут сформированы умения общения как часть коммуникативных универсальных учебных действий:</w:t>
      </w:r>
    </w:p>
    <w:p w:rsidR="003944C4" w:rsidRPr="00A55DAB" w:rsidRDefault="003944C4" w:rsidP="003944C4">
      <w:pPr>
        <w:rPr>
          <w:sz w:val="24"/>
          <w:szCs w:val="24"/>
        </w:rPr>
      </w:pPr>
      <w:r w:rsidRPr="00A55DAB">
        <w:rPr>
          <w:sz w:val="24"/>
          <w:szCs w:val="24"/>
        </w:rPr>
        <w:t>осуществлять коммуникации во всех сферах жизни; распознавать невербальные средства общения, понимать;</w:t>
      </w:r>
    </w:p>
    <w:p w:rsidR="003944C4" w:rsidRPr="00A55DAB" w:rsidRDefault="003944C4" w:rsidP="003944C4">
      <w:pPr>
        <w:rPr>
          <w:sz w:val="24"/>
          <w:szCs w:val="24"/>
        </w:rPr>
      </w:pPr>
      <w:r w:rsidRPr="00A55DAB">
        <w:rPr>
          <w:sz w:val="24"/>
          <w:szCs w:val="24"/>
        </w:rPr>
        <w:t>значение социальных знаков, распознавать предпосылки конфликтных ситуаций и смягчать конфликты;</w:t>
      </w:r>
    </w:p>
    <w:p w:rsidR="003944C4" w:rsidRPr="00A55DAB" w:rsidRDefault="003944C4" w:rsidP="003944C4">
      <w:pPr>
        <w:rPr>
          <w:sz w:val="24"/>
          <w:szCs w:val="24"/>
        </w:rPr>
      </w:pPr>
      <w:r w:rsidRPr="00A55DAB">
        <w:rPr>
          <w:sz w:val="24"/>
          <w:szCs w:val="24"/>
        </w:rPr>
        <w:t>владеть различными способами общения и взаимодействия; аргументированно вести диалог, уметь смягчать конфликтные ситуации;</w:t>
      </w:r>
    </w:p>
    <w:p w:rsidR="003944C4" w:rsidRPr="00A55DAB" w:rsidRDefault="003944C4" w:rsidP="003944C4">
      <w:pPr>
        <w:rPr>
          <w:sz w:val="24"/>
          <w:szCs w:val="24"/>
        </w:rPr>
      </w:pPr>
      <w:r w:rsidRPr="00A55DAB">
        <w:rPr>
          <w:sz w:val="24"/>
          <w:szCs w:val="24"/>
        </w:rPr>
        <w:t>развернуто и логично излагать свою точку зрения с использованием языковых средств.</w:t>
      </w:r>
    </w:p>
    <w:p w:rsidR="003944C4" w:rsidRPr="00A55DAB" w:rsidRDefault="003944C4" w:rsidP="003944C4">
      <w:pPr>
        <w:rPr>
          <w:sz w:val="24"/>
          <w:szCs w:val="24"/>
        </w:rPr>
      </w:pPr>
      <w:r w:rsidRPr="00A55DAB">
        <w:rPr>
          <w:sz w:val="24"/>
          <w:szCs w:val="24"/>
        </w:rPr>
        <w:t> У обучающегося будут сформированы умения самоорганизации как части регулятивных универсальных учебных действий:</w:t>
      </w:r>
    </w:p>
    <w:p w:rsidR="003944C4" w:rsidRPr="00A55DAB" w:rsidRDefault="003944C4" w:rsidP="003944C4">
      <w:pPr>
        <w:rPr>
          <w:sz w:val="24"/>
          <w:szCs w:val="24"/>
        </w:rPr>
      </w:pPr>
      <w:r w:rsidRPr="00A55DAB">
        <w:rPr>
          <w:sz w:val="24"/>
          <w:szCs w:val="24"/>
        </w:rPr>
        <w:t>самостоятельно осуществлять познавательную</w:t>
      </w:r>
      <w:r w:rsidRPr="00A55DAB">
        <w:rPr>
          <w:sz w:val="24"/>
          <w:szCs w:val="24"/>
        </w:rPr>
        <w:tab/>
        <w:t xml:space="preserve"> деятельность;</w:t>
      </w:r>
    </w:p>
    <w:p w:rsidR="003944C4" w:rsidRPr="00A55DAB" w:rsidRDefault="003944C4" w:rsidP="003944C4">
      <w:pPr>
        <w:rPr>
          <w:sz w:val="24"/>
          <w:szCs w:val="24"/>
        </w:rPr>
      </w:pPr>
      <w:r w:rsidRPr="00A55DAB">
        <w:rPr>
          <w:sz w:val="24"/>
          <w:szCs w:val="24"/>
        </w:rPr>
        <w:t>выявлять проблемы, ставить и формулировать собственные задачи  в образовательной деятельности и в жизненных ситуациях;</w:t>
      </w:r>
    </w:p>
    <w:p w:rsidR="003944C4" w:rsidRPr="00A55DAB" w:rsidRDefault="003944C4" w:rsidP="003944C4">
      <w:pPr>
        <w:rPr>
          <w:sz w:val="24"/>
          <w:szCs w:val="24"/>
        </w:rPr>
      </w:pPr>
      <w:r w:rsidRPr="00A55DAB">
        <w:rPr>
          <w:sz w:val="24"/>
          <w:szCs w:val="24"/>
        </w:rPr>
        <w:t>самостоятельно составлять план решения проблемы с учетом имеющихся ресурсов, собственных возможностей и предпочтений;</w:t>
      </w:r>
    </w:p>
    <w:p w:rsidR="003944C4" w:rsidRPr="00A55DAB" w:rsidRDefault="003944C4" w:rsidP="003944C4">
      <w:pPr>
        <w:rPr>
          <w:sz w:val="24"/>
          <w:szCs w:val="24"/>
        </w:rPr>
      </w:pPr>
      <w:r w:rsidRPr="00A55DAB">
        <w:rPr>
          <w:sz w:val="24"/>
          <w:szCs w:val="24"/>
        </w:rPr>
        <w:t>давать оценку новым ситуациям, возникающим в познавательной  и практической деятельности, в межличностных отношениях;</w:t>
      </w:r>
    </w:p>
    <w:p w:rsidR="003944C4" w:rsidRPr="00A55DAB" w:rsidRDefault="003944C4" w:rsidP="003944C4">
      <w:pPr>
        <w:rPr>
          <w:sz w:val="24"/>
          <w:szCs w:val="24"/>
        </w:rPr>
      </w:pPr>
      <w:r w:rsidRPr="00A55DAB">
        <w:rPr>
          <w:sz w:val="24"/>
          <w:szCs w:val="24"/>
        </w:rPr>
        <w:t>расширять рамки учебного предмета на основе личных предпочтений;</w:t>
      </w:r>
    </w:p>
    <w:p w:rsidR="003944C4" w:rsidRPr="00A55DAB" w:rsidRDefault="003944C4" w:rsidP="003944C4">
      <w:pPr>
        <w:rPr>
          <w:sz w:val="24"/>
          <w:szCs w:val="24"/>
        </w:rPr>
      </w:pPr>
      <w:r w:rsidRPr="00A55DAB">
        <w:rPr>
          <w:sz w:val="24"/>
          <w:szCs w:val="24"/>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3944C4" w:rsidRPr="00A55DAB" w:rsidRDefault="003944C4" w:rsidP="003944C4">
      <w:pPr>
        <w:rPr>
          <w:sz w:val="24"/>
          <w:szCs w:val="24"/>
        </w:rPr>
      </w:pPr>
      <w:r w:rsidRPr="00A55DAB">
        <w:rPr>
          <w:sz w:val="24"/>
          <w:szCs w:val="24"/>
        </w:rPr>
        <w:t>оценивать приобретенный опыт;</w:t>
      </w:r>
    </w:p>
    <w:p w:rsidR="003944C4" w:rsidRPr="00A55DAB" w:rsidRDefault="003944C4" w:rsidP="003944C4">
      <w:pPr>
        <w:rPr>
          <w:sz w:val="24"/>
          <w:szCs w:val="24"/>
        </w:rPr>
      </w:pPr>
      <w:r w:rsidRPr="00A55DAB">
        <w:rPr>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3944C4" w:rsidRPr="00A55DAB" w:rsidRDefault="003944C4" w:rsidP="003944C4">
      <w:pPr>
        <w:rPr>
          <w:sz w:val="24"/>
          <w:szCs w:val="24"/>
        </w:rPr>
      </w:pPr>
      <w:r w:rsidRPr="00A55DAB">
        <w:rPr>
          <w:sz w:val="24"/>
          <w:szCs w:val="24"/>
        </w:rPr>
        <w:t>У обучающегося будут сформированы умения совместной деятельности:</w:t>
      </w:r>
    </w:p>
    <w:p w:rsidR="003944C4" w:rsidRPr="00A55DAB" w:rsidRDefault="003944C4" w:rsidP="003944C4">
      <w:pPr>
        <w:rPr>
          <w:sz w:val="24"/>
          <w:szCs w:val="24"/>
        </w:rPr>
      </w:pPr>
      <w:r w:rsidRPr="00A55DAB">
        <w:rPr>
          <w:sz w:val="24"/>
          <w:szCs w:val="24"/>
        </w:rPr>
        <w:t>понимать и использовать преимущества командной и индивидуальной работы;</w:t>
      </w:r>
    </w:p>
    <w:p w:rsidR="003944C4" w:rsidRPr="00A55DAB" w:rsidRDefault="003944C4" w:rsidP="003944C4">
      <w:pPr>
        <w:rPr>
          <w:sz w:val="24"/>
          <w:szCs w:val="24"/>
        </w:rPr>
      </w:pPr>
      <w:r w:rsidRPr="00A55DAB">
        <w:rPr>
          <w:sz w:val="24"/>
          <w:szCs w:val="24"/>
        </w:rPr>
        <w:t>выбирать тематику и методы совместных действий с учетом общих интересов и возможностей каждого члена коллектива;</w:t>
      </w:r>
    </w:p>
    <w:p w:rsidR="003944C4" w:rsidRPr="00A55DAB" w:rsidRDefault="003944C4" w:rsidP="003944C4">
      <w:pPr>
        <w:rPr>
          <w:sz w:val="24"/>
          <w:szCs w:val="24"/>
        </w:rPr>
      </w:pPr>
      <w:r w:rsidRPr="00A55DAB">
        <w:rPr>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3944C4" w:rsidRPr="00A55DAB" w:rsidRDefault="003944C4" w:rsidP="003944C4">
      <w:pPr>
        <w:rPr>
          <w:sz w:val="24"/>
          <w:szCs w:val="24"/>
        </w:rPr>
      </w:pPr>
      <w:r w:rsidRPr="00A55DAB">
        <w:rPr>
          <w:sz w:val="24"/>
          <w:szCs w:val="24"/>
        </w:rPr>
        <w:t>оценивать качество своего вклада и вклада каждого участника команды  в общий результат по разработанным критериям;</w:t>
      </w:r>
    </w:p>
    <w:p w:rsidR="003944C4" w:rsidRPr="00A55DAB" w:rsidRDefault="003944C4" w:rsidP="003944C4">
      <w:pPr>
        <w:rPr>
          <w:sz w:val="24"/>
          <w:szCs w:val="24"/>
        </w:rPr>
      </w:pPr>
      <w:r w:rsidRPr="00A55DAB">
        <w:rPr>
          <w:sz w:val="24"/>
          <w:szCs w:val="24"/>
        </w:rP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3944C4" w:rsidRPr="00A55DAB" w:rsidRDefault="003944C4" w:rsidP="003944C4">
      <w:pPr>
        <w:rPr>
          <w:sz w:val="24"/>
          <w:szCs w:val="24"/>
        </w:rPr>
      </w:pPr>
      <w:r w:rsidRPr="00A55DAB">
        <w:rPr>
          <w:sz w:val="24"/>
          <w:szCs w:val="24"/>
        </w:rPr>
        <w:t>осуществлять позитивное стратегическое поведение в различных ситуациях, проявлять творчество и воображение, быть инициативным.</w:t>
      </w:r>
    </w:p>
    <w:p w:rsidR="003944C4" w:rsidRPr="00A55DAB" w:rsidRDefault="003944C4" w:rsidP="003944C4">
      <w:pPr>
        <w:rPr>
          <w:sz w:val="24"/>
          <w:szCs w:val="24"/>
        </w:rPr>
      </w:pPr>
      <w:r w:rsidRPr="00A55DAB">
        <w:rPr>
          <w:sz w:val="24"/>
          <w:szCs w:val="24"/>
        </w:rPr>
        <w:t> У обучающегося будут сформированы умения самоконтроля, принятия себя и других как части регулятивных универсальных учебных действий:</w:t>
      </w:r>
    </w:p>
    <w:p w:rsidR="003944C4" w:rsidRPr="00A55DAB" w:rsidRDefault="003944C4" w:rsidP="003944C4">
      <w:pPr>
        <w:rPr>
          <w:sz w:val="24"/>
          <w:szCs w:val="24"/>
        </w:rPr>
      </w:pPr>
      <w:r w:rsidRPr="00A55DAB">
        <w:rPr>
          <w:sz w:val="24"/>
          <w:szCs w:val="24"/>
        </w:rPr>
        <w:t>давать оценку новым ситуациям, вносить коррективы в деятельность, оценивать соответствие результатов целям;</w:t>
      </w:r>
    </w:p>
    <w:p w:rsidR="003944C4" w:rsidRPr="00A55DAB" w:rsidRDefault="003944C4" w:rsidP="003944C4">
      <w:pPr>
        <w:rPr>
          <w:sz w:val="24"/>
          <w:szCs w:val="24"/>
        </w:rPr>
      </w:pPr>
      <w:r w:rsidRPr="00A55DAB">
        <w:rPr>
          <w:sz w:val="24"/>
          <w:szCs w:val="24"/>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3944C4" w:rsidRPr="00A55DAB" w:rsidRDefault="003944C4" w:rsidP="003944C4">
      <w:pPr>
        <w:rPr>
          <w:sz w:val="24"/>
          <w:szCs w:val="24"/>
        </w:rPr>
      </w:pPr>
      <w:r w:rsidRPr="00A55DAB">
        <w:rPr>
          <w:sz w:val="24"/>
          <w:szCs w:val="24"/>
        </w:rPr>
        <w:t>оценивать риски и своевременно принимать решения по их снижению;</w:t>
      </w:r>
    </w:p>
    <w:p w:rsidR="003944C4" w:rsidRPr="00A55DAB" w:rsidRDefault="003944C4" w:rsidP="003944C4">
      <w:pPr>
        <w:rPr>
          <w:sz w:val="24"/>
          <w:szCs w:val="24"/>
        </w:rPr>
      </w:pPr>
      <w:r w:rsidRPr="00A55DAB">
        <w:rPr>
          <w:sz w:val="24"/>
          <w:szCs w:val="24"/>
        </w:rPr>
        <w:t>принимать мотивы и аргументы других при анализе результатов деятельности;</w:t>
      </w:r>
    </w:p>
    <w:p w:rsidR="003944C4" w:rsidRPr="00A55DAB" w:rsidRDefault="003944C4" w:rsidP="003944C4">
      <w:pPr>
        <w:rPr>
          <w:sz w:val="24"/>
          <w:szCs w:val="24"/>
        </w:rPr>
      </w:pPr>
      <w:r w:rsidRPr="00A55DAB">
        <w:rPr>
          <w:sz w:val="24"/>
          <w:szCs w:val="24"/>
        </w:rPr>
        <w:t>принимать себя, понимая свои недостатки и достоинства; принимать мотивы  и аргументы других при анализе результатов деятельности;</w:t>
      </w:r>
    </w:p>
    <w:p w:rsidR="003944C4" w:rsidRPr="00A55DAB" w:rsidRDefault="003944C4" w:rsidP="003944C4">
      <w:pPr>
        <w:rPr>
          <w:sz w:val="24"/>
          <w:szCs w:val="24"/>
        </w:rPr>
      </w:pPr>
      <w:r w:rsidRPr="00A55DAB">
        <w:rPr>
          <w:sz w:val="24"/>
          <w:szCs w:val="24"/>
        </w:rPr>
        <w:t>признавать свое право и право других на ошибку; развивать способность понимать мир с позиции другого человека.</w:t>
      </w: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 xml:space="preserve">Предметные результаты освоения программы 10 класса  </w:t>
      </w:r>
    </w:p>
    <w:p w:rsidR="003944C4" w:rsidRPr="00A55DAB" w:rsidRDefault="003944C4" w:rsidP="003944C4">
      <w:pPr>
        <w:rPr>
          <w:sz w:val="24"/>
          <w:szCs w:val="24"/>
        </w:rPr>
      </w:pPr>
      <w:r w:rsidRPr="00A55DAB">
        <w:rPr>
          <w:sz w:val="24"/>
          <w:szCs w:val="24"/>
        </w:rPr>
        <w:t>по обществознанию (базовый уровень)</w:t>
      </w: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 xml:space="preserve">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 </w:t>
      </w:r>
    </w:p>
    <w:p w:rsidR="003944C4" w:rsidRPr="00A55DAB" w:rsidRDefault="003944C4" w:rsidP="003944C4">
      <w:pPr>
        <w:rPr>
          <w:sz w:val="24"/>
          <w:szCs w:val="24"/>
        </w:rPr>
      </w:pPr>
      <w:r w:rsidRPr="00A55DAB">
        <w:rPr>
          <w:sz w:val="24"/>
          <w:szCs w:val="24"/>
        </w:rPr>
        <w:t>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rsidR="003944C4" w:rsidRPr="00A55DAB" w:rsidRDefault="003944C4" w:rsidP="003944C4">
      <w:pPr>
        <w:rPr>
          <w:sz w:val="24"/>
          <w:szCs w:val="24"/>
        </w:rPr>
      </w:pPr>
      <w:r w:rsidRPr="00A55DAB">
        <w:rPr>
          <w:sz w:val="24"/>
          <w:szCs w:val="24"/>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rsidR="003944C4" w:rsidRPr="00A55DAB" w:rsidRDefault="003944C4" w:rsidP="003944C4">
      <w:pPr>
        <w:rPr>
          <w:sz w:val="24"/>
          <w:szCs w:val="24"/>
        </w:rPr>
      </w:pPr>
      <w:r w:rsidRPr="00A55DAB">
        <w:rPr>
          <w:sz w:val="24"/>
          <w:szCs w:val="24"/>
        </w:rPr>
        <w:t>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
    <w:p w:rsidR="003944C4" w:rsidRPr="00A55DAB" w:rsidRDefault="003944C4" w:rsidP="003944C4">
      <w:pPr>
        <w:rPr>
          <w:sz w:val="24"/>
          <w:szCs w:val="24"/>
        </w:rPr>
      </w:pPr>
      <w:r w:rsidRPr="00A55DAB">
        <w:rPr>
          <w:sz w:val="24"/>
          <w:szCs w:val="24"/>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p w:rsidR="003944C4" w:rsidRPr="00A55DAB" w:rsidRDefault="003944C4" w:rsidP="003944C4">
      <w:pPr>
        <w:rPr>
          <w:sz w:val="24"/>
          <w:szCs w:val="24"/>
        </w:rPr>
      </w:pPr>
      <w:r w:rsidRPr="00A55DAB">
        <w:rPr>
          <w:sz w:val="24"/>
          <w:szCs w:val="24"/>
        </w:rPr>
        <w:t>Уметь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rsidR="003944C4" w:rsidRPr="00A55DAB" w:rsidRDefault="003944C4" w:rsidP="003944C4">
      <w:pPr>
        <w:rPr>
          <w:sz w:val="24"/>
          <w:szCs w:val="24"/>
        </w:rPr>
      </w:pPr>
      <w:r w:rsidRPr="00A55DAB">
        <w:rPr>
          <w:sz w:val="24"/>
          <w:szCs w:val="24"/>
        </w:rPr>
        <w:t>определять различные смыслы многозначных понятий, в том числе: общество, личность, свобода, культура, экономика, собственность;</w:t>
      </w:r>
    </w:p>
    <w:p w:rsidR="003944C4" w:rsidRPr="00A55DAB" w:rsidRDefault="003944C4" w:rsidP="003944C4">
      <w:pPr>
        <w:rPr>
          <w:sz w:val="24"/>
          <w:szCs w:val="24"/>
        </w:rPr>
      </w:pPr>
      <w:r w:rsidRPr="00A55DAB">
        <w:rPr>
          <w:sz w:val="24"/>
          <w:szCs w:val="24"/>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p>
    <w:p w:rsidR="003944C4" w:rsidRPr="00A55DAB" w:rsidRDefault="003944C4" w:rsidP="003944C4">
      <w:pPr>
        <w:rPr>
          <w:sz w:val="24"/>
          <w:szCs w:val="24"/>
        </w:rPr>
      </w:pPr>
      <w:r w:rsidRPr="00A55DAB">
        <w:rPr>
          <w:sz w:val="24"/>
          <w:szCs w:val="24"/>
        </w:rPr>
        <w:t>Уметь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владеть уровнями и методами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rsidR="003944C4" w:rsidRPr="00A55DAB" w:rsidRDefault="003944C4" w:rsidP="003944C4">
      <w:pPr>
        <w:rPr>
          <w:sz w:val="24"/>
          <w:szCs w:val="24"/>
        </w:rPr>
      </w:pPr>
      <w:r w:rsidRPr="00A55DAB">
        <w:rPr>
          <w:sz w:val="24"/>
          <w:szCs w:val="24"/>
        </w:rPr>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
    <w:p w:rsidR="003944C4" w:rsidRPr="00A55DAB" w:rsidRDefault="003944C4" w:rsidP="003944C4">
      <w:pPr>
        <w:rPr>
          <w:sz w:val="24"/>
          <w:szCs w:val="24"/>
        </w:rPr>
      </w:pPr>
      <w:r w:rsidRPr="00A55DAB">
        <w:rPr>
          <w:sz w:val="24"/>
          <w:szCs w:val="24"/>
        </w:rPr>
        <w:t>отражать связи социальных объектов и явлений с помощью различных знаковых систем, в том числе в таблицах, схемах, диаграммах, графиках.</w:t>
      </w:r>
    </w:p>
    <w:p w:rsidR="003944C4" w:rsidRPr="00A55DAB" w:rsidRDefault="003944C4" w:rsidP="003944C4">
      <w:pPr>
        <w:rPr>
          <w:sz w:val="24"/>
          <w:szCs w:val="24"/>
        </w:rPr>
      </w:pPr>
      <w:r w:rsidRPr="00A55DAB">
        <w:rPr>
          <w:sz w:val="24"/>
          <w:szCs w:val="24"/>
        </w:rP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w:t>
      </w:r>
      <w:r w:rsidRPr="00A55DAB">
        <w:rPr>
          <w:sz w:val="24"/>
          <w:szCs w:val="24"/>
        </w:rPr>
        <w:tab/>
        <w:t>социальное</w:t>
      </w:r>
      <w:r w:rsidRPr="00A55DAB">
        <w:rPr>
          <w:sz w:val="24"/>
          <w:szCs w:val="24"/>
        </w:rPr>
        <w:tab/>
        <w:t>прогнозирование, метод моделирования  и сравнительно-исторический метод.</w:t>
      </w:r>
    </w:p>
    <w:p w:rsidR="003944C4" w:rsidRPr="00A55DAB" w:rsidRDefault="003944C4" w:rsidP="003944C4">
      <w:pPr>
        <w:rPr>
          <w:sz w:val="24"/>
          <w:szCs w:val="24"/>
        </w:rPr>
      </w:pPr>
      <w:r w:rsidRPr="00A55DAB">
        <w:rPr>
          <w:sz w:val="24"/>
          <w:szCs w:val="24"/>
        </w:rPr>
        <w:t>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XXI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3944C4" w:rsidRPr="00A55DAB" w:rsidRDefault="003944C4" w:rsidP="003944C4">
      <w:pPr>
        <w:rPr>
          <w:sz w:val="24"/>
          <w:szCs w:val="24"/>
        </w:rPr>
      </w:pPr>
      <w:r w:rsidRPr="00A55DAB">
        <w:rPr>
          <w:sz w:val="24"/>
          <w:szCs w:val="24"/>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
    <w:p w:rsidR="003944C4" w:rsidRPr="00A55DAB" w:rsidRDefault="003944C4" w:rsidP="003944C4">
      <w:pPr>
        <w:rPr>
          <w:sz w:val="24"/>
          <w:szCs w:val="24"/>
        </w:rPr>
      </w:pPr>
      <w:r w:rsidRPr="00A55DAB">
        <w:rPr>
          <w:sz w:val="24"/>
          <w:szCs w:val="24"/>
        </w:rPr>
        <w:t>Осуществлять учебно-исследовательскую и проектную деятельность  с использованием полученных знаний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3944C4" w:rsidRPr="00A55DAB" w:rsidRDefault="003944C4" w:rsidP="003944C4">
      <w:pPr>
        <w:rPr>
          <w:sz w:val="24"/>
          <w:szCs w:val="24"/>
        </w:rPr>
      </w:pPr>
      <w:r w:rsidRPr="00A55DAB">
        <w:rPr>
          <w:sz w:val="24"/>
          <w:szCs w:val="24"/>
        </w:rPr>
        <w:t>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p w:rsidR="003944C4" w:rsidRPr="00A55DAB" w:rsidRDefault="003944C4" w:rsidP="003944C4">
      <w:pPr>
        <w:rPr>
          <w:sz w:val="24"/>
          <w:szCs w:val="24"/>
        </w:rPr>
      </w:pPr>
      <w:r w:rsidRPr="00A55DAB">
        <w:rPr>
          <w:sz w:val="24"/>
          <w:szCs w:val="24"/>
        </w:rPr>
        <w:t>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rsidR="003944C4" w:rsidRPr="00A55DAB" w:rsidRDefault="003944C4" w:rsidP="003944C4">
      <w:pPr>
        <w:rPr>
          <w:sz w:val="24"/>
          <w:szCs w:val="24"/>
        </w:rPr>
      </w:pPr>
      <w:r w:rsidRPr="00A55DAB">
        <w:rPr>
          <w:sz w:val="24"/>
          <w:szCs w:val="24"/>
        </w:rPr>
        <w:t>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rsidR="003944C4" w:rsidRPr="00A55DAB" w:rsidRDefault="003944C4" w:rsidP="003944C4">
      <w:pPr>
        <w:rPr>
          <w:sz w:val="24"/>
          <w:szCs w:val="24"/>
        </w:rPr>
      </w:pPr>
      <w:r w:rsidRPr="00A55DAB">
        <w:rPr>
          <w:sz w:val="24"/>
          <w:szCs w:val="24"/>
        </w:rPr>
        <w:t>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rsidR="003944C4" w:rsidRPr="00A55DAB" w:rsidRDefault="003944C4" w:rsidP="003944C4">
      <w:pPr>
        <w:rPr>
          <w:sz w:val="24"/>
          <w:szCs w:val="24"/>
        </w:rPr>
      </w:pPr>
      <w:r w:rsidRPr="00A55DAB">
        <w:rPr>
          <w:sz w:val="24"/>
          <w:szCs w:val="24"/>
        </w:rPr>
        <w:t>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rsidR="003944C4" w:rsidRPr="00A55DAB" w:rsidRDefault="003944C4" w:rsidP="003944C4">
      <w:pPr>
        <w:rPr>
          <w:sz w:val="24"/>
          <w:szCs w:val="24"/>
        </w:rPr>
      </w:pPr>
      <w:r w:rsidRPr="00A55DAB">
        <w:rPr>
          <w:sz w:val="24"/>
          <w:szCs w:val="24"/>
        </w:rPr>
        <w:t>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 xml:space="preserve">Предметные результаты освоения программы 11 класса по обществознанию </w:t>
      </w:r>
    </w:p>
    <w:p w:rsidR="003944C4" w:rsidRPr="00A55DAB" w:rsidRDefault="003944C4" w:rsidP="003944C4">
      <w:pPr>
        <w:rPr>
          <w:sz w:val="24"/>
          <w:szCs w:val="24"/>
        </w:rPr>
      </w:pPr>
      <w:r w:rsidRPr="00A55DAB">
        <w:rPr>
          <w:sz w:val="24"/>
          <w:szCs w:val="24"/>
        </w:rPr>
        <w:t>(базовый уровень)</w:t>
      </w: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3944C4" w:rsidRPr="00A55DAB" w:rsidRDefault="003944C4" w:rsidP="003944C4">
      <w:pPr>
        <w:rPr>
          <w:sz w:val="24"/>
          <w:szCs w:val="24"/>
        </w:rPr>
      </w:pPr>
      <w:r w:rsidRPr="00A55DAB">
        <w:rPr>
          <w:sz w:val="24"/>
          <w:szCs w:val="24"/>
        </w:rP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rsidR="003944C4" w:rsidRPr="00A55DAB" w:rsidRDefault="003944C4" w:rsidP="003944C4">
      <w:pPr>
        <w:rPr>
          <w:sz w:val="24"/>
          <w:szCs w:val="24"/>
        </w:rPr>
      </w:pPr>
      <w:r w:rsidRPr="00A55DAB">
        <w:rPr>
          <w:sz w:val="24"/>
          <w:szCs w:val="24"/>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3944C4" w:rsidRPr="00A55DAB" w:rsidRDefault="003944C4" w:rsidP="003944C4">
      <w:pPr>
        <w:rPr>
          <w:sz w:val="24"/>
          <w:szCs w:val="24"/>
        </w:rPr>
      </w:pPr>
      <w:r w:rsidRPr="00A55DAB">
        <w:rPr>
          <w:sz w:val="24"/>
          <w:szCs w:val="24"/>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rsidR="003944C4" w:rsidRPr="00A55DAB" w:rsidRDefault="003944C4" w:rsidP="003944C4">
      <w:pPr>
        <w:rPr>
          <w:sz w:val="24"/>
          <w:szCs w:val="24"/>
        </w:rPr>
      </w:pPr>
      <w:r w:rsidRPr="00A55DAB">
        <w:rPr>
          <w:sz w:val="24"/>
          <w:szCs w:val="24"/>
        </w:rPr>
        <w:t>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rsidR="003944C4" w:rsidRPr="00A55DAB" w:rsidRDefault="003944C4" w:rsidP="003944C4">
      <w:pPr>
        <w:rPr>
          <w:sz w:val="24"/>
          <w:szCs w:val="24"/>
        </w:rPr>
      </w:pPr>
      <w:r w:rsidRPr="00A55DAB">
        <w:rPr>
          <w:sz w:val="24"/>
          <w:szCs w:val="24"/>
        </w:rPr>
        <w:t>определять различные смыслы многозначных понятий, в том числе: власть, социальная справедливость, социальный институт;</w:t>
      </w:r>
    </w:p>
    <w:p w:rsidR="003944C4" w:rsidRPr="00A55DAB" w:rsidRDefault="003944C4" w:rsidP="003944C4">
      <w:pPr>
        <w:rPr>
          <w:sz w:val="24"/>
          <w:szCs w:val="24"/>
        </w:rPr>
      </w:pPr>
      <w:r w:rsidRPr="00A55DAB">
        <w:rPr>
          <w:sz w:val="24"/>
          <w:szCs w:val="24"/>
        </w:rPr>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w:t>
      </w:r>
      <w:r w:rsidRPr="00A55DAB">
        <w:rPr>
          <w:sz w:val="24"/>
          <w:szCs w:val="24"/>
        </w:rPr>
        <w:tab/>
        <w:t>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3944C4" w:rsidRPr="00A55DAB" w:rsidRDefault="003944C4" w:rsidP="003944C4">
      <w:pPr>
        <w:rPr>
          <w:sz w:val="24"/>
          <w:szCs w:val="24"/>
        </w:rPr>
      </w:pPr>
      <w:r w:rsidRPr="00A55DAB">
        <w:rPr>
          <w:sz w:val="24"/>
          <w:szCs w:val="24"/>
        </w:rPr>
        <w:t>Уметь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rsidR="003944C4" w:rsidRPr="00A55DAB" w:rsidRDefault="003944C4" w:rsidP="003944C4">
      <w:pPr>
        <w:rPr>
          <w:sz w:val="24"/>
          <w:szCs w:val="24"/>
        </w:rPr>
      </w:pPr>
      <w:r w:rsidRPr="00A55DAB">
        <w:rPr>
          <w:sz w:val="24"/>
          <w:szCs w:val="24"/>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3944C4" w:rsidRPr="00A55DAB" w:rsidRDefault="003944C4" w:rsidP="003944C4">
      <w:pPr>
        <w:rPr>
          <w:sz w:val="24"/>
          <w:szCs w:val="24"/>
        </w:rPr>
      </w:pPr>
      <w:r w:rsidRPr="00A55DAB">
        <w:rPr>
          <w:sz w:val="24"/>
          <w:szCs w:val="24"/>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w:t>
      </w:r>
    </w:p>
    <w:p w:rsidR="003944C4" w:rsidRPr="00A55DAB" w:rsidRDefault="003944C4" w:rsidP="003944C4">
      <w:pPr>
        <w:rPr>
          <w:sz w:val="24"/>
          <w:szCs w:val="24"/>
        </w:rPr>
      </w:pPr>
      <w:r w:rsidRPr="00A55DAB">
        <w:rPr>
          <w:sz w:val="24"/>
          <w:szCs w:val="24"/>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rsidR="003944C4" w:rsidRPr="00A55DAB" w:rsidRDefault="003944C4" w:rsidP="003944C4">
      <w:pPr>
        <w:rPr>
          <w:sz w:val="24"/>
          <w:szCs w:val="24"/>
        </w:rPr>
      </w:pPr>
      <w:r w:rsidRPr="00A55DAB">
        <w:rPr>
          <w:sz w:val="24"/>
          <w:szCs w:val="24"/>
        </w:rPr>
        <w:t>отражать связи социальных объектов и явлений с помощью различных знаковых систем, в том числе в таблицах, схемах, диаграммах, графиках.</w:t>
      </w:r>
    </w:p>
    <w:p w:rsidR="003944C4" w:rsidRPr="00A55DAB" w:rsidRDefault="003944C4" w:rsidP="003944C4">
      <w:pPr>
        <w:rPr>
          <w:sz w:val="24"/>
          <w:szCs w:val="24"/>
        </w:rPr>
      </w:pPr>
      <w:r w:rsidRPr="00A55DAB">
        <w:rPr>
          <w:sz w:val="24"/>
          <w:szCs w:val="24"/>
        </w:rPr>
        <w:t>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3944C4" w:rsidRPr="00A55DAB" w:rsidRDefault="003944C4" w:rsidP="003944C4">
      <w:pPr>
        <w:rPr>
          <w:sz w:val="24"/>
          <w:szCs w:val="24"/>
        </w:rPr>
      </w:pPr>
      <w:r w:rsidRPr="00A55DAB">
        <w:rPr>
          <w:sz w:val="24"/>
          <w:szCs w:val="24"/>
        </w:rPr>
        <w:t>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3944C4" w:rsidRPr="00A55DAB" w:rsidRDefault="003944C4" w:rsidP="003944C4">
      <w:pPr>
        <w:rPr>
          <w:sz w:val="24"/>
          <w:szCs w:val="24"/>
        </w:rPr>
      </w:pPr>
      <w:r w:rsidRPr="00A55DAB">
        <w:rPr>
          <w:sz w:val="24"/>
          <w:szCs w:val="24"/>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rsidR="003944C4" w:rsidRPr="00A55DAB" w:rsidRDefault="003944C4" w:rsidP="003944C4">
      <w:pPr>
        <w:rPr>
          <w:sz w:val="24"/>
          <w:szCs w:val="24"/>
        </w:rPr>
      </w:pPr>
      <w:r w:rsidRPr="00A55DAB">
        <w:rPr>
          <w:sz w:val="24"/>
          <w:szCs w:val="24"/>
        </w:rPr>
        <w:t>Осуществлять учебно-исследовательскую и проектную деятельность  с использованием полученных знаний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3944C4" w:rsidRPr="00A55DAB" w:rsidRDefault="003944C4" w:rsidP="003944C4">
      <w:pPr>
        <w:rPr>
          <w:sz w:val="24"/>
          <w:szCs w:val="24"/>
        </w:rPr>
      </w:pPr>
      <w:r w:rsidRPr="00A55DAB">
        <w:rPr>
          <w:sz w:val="24"/>
          <w:szCs w:val="24"/>
        </w:rPr>
        <w:t>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rsidR="003944C4" w:rsidRPr="00A55DAB" w:rsidRDefault="003944C4" w:rsidP="003944C4">
      <w:pPr>
        <w:rPr>
          <w:sz w:val="24"/>
          <w:szCs w:val="24"/>
        </w:rPr>
      </w:pPr>
      <w:r w:rsidRPr="00A55DAB">
        <w:rPr>
          <w:sz w:val="24"/>
          <w:szCs w:val="24"/>
        </w:rPr>
        <w:t>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rsidR="003944C4" w:rsidRPr="00A55DAB" w:rsidRDefault="003944C4" w:rsidP="003944C4">
      <w:pPr>
        <w:rPr>
          <w:sz w:val="24"/>
          <w:szCs w:val="24"/>
        </w:rPr>
      </w:pPr>
      <w:r w:rsidRPr="00A55DAB">
        <w:rPr>
          <w:sz w:val="24"/>
          <w:szCs w:val="24"/>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rsidR="003944C4" w:rsidRPr="00A55DAB" w:rsidRDefault="003944C4" w:rsidP="003944C4">
      <w:pPr>
        <w:rPr>
          <w:sz w:val="24"/>
          <w:szCs w:val="24"/>
        </w:rPr>
      </w:pPr>
      <w:r w:rsidRPr="00A55DAB">
        <w:rPr>
          <w:sz w:val="24"/>
          <w:szCs w:val="24"/>
        </w:rPr>
        <w:t>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rsidR="003944C4" w:rsidRPr="00A55DAB" w:rsidRDefault="003944C4" w:rsidP="003944C4">
      <w:pPr>
        <w:rPr>
          <w:sz w:val="24"/>
          <w:szCs w:val="24"/>
        </w:rPr>
      </w:pPr>
      <w:r w:rsidRPr="00A55DAB">
        <w:rPr>
          <w:sz w:val="24"/>
          <w:szCs w:val="24"/>
        </w:rPr>
        <w:t>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3944C4" w:rsidRPr="00A55DAB" w:rsidRDefault="003944C4" w:rsidP="003944C4">
      <w:pPr>
        <w:rPr>
          <w:sz w:val="24"/>
          <w:szCs w:val="24"/>
        </w:rPr>
      </w:pPr>
      <w:r w:rsidRPr="00A55DAB">
        <w:rPr>
          <w:sz w:val="24"/>
          <w:szCs w:val="24"/>
        </w:rPr>
        <w:t xml:space="preserve">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 </w:t>
      </w:r>
    </w:p>
    <w:p w:rsidR="003944C4" w:rsidRPr="00A55DAB" w:rsidRDefault="003944C4" w:rsidP="003944C4">
      <w:pPr>
        <w:rPr>
          <w:sz w:val="24"/>
          <w:szCs w:val="24"/>
        </w:rPr>
      </w:pPr>
      <w:r w:rsidRPr="00A55DAB">
        <w:rPr>
          <w:sz w:val="24"/>
          <w:szCs w:val="24"/>
        </w:rP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rsidR="003944C4" w:rsidRPr="00A55DAB" w:rsidRDefault="003944C4" w:rsidP="003944C4">
      <w:pPr>
        <w:rPr>
          <w:sz w:val="24"/>
          <w:szCs w:val="24"/>
        </w:rPr>
      </w:pPr>
    </w:p>
    <w:p w:rsidR="003944C4" w:rsidRPr="00A55DAB" w:rsidRDefault="003944C4" w:rsidP="003944C4">
      <w:pPr>
        <w:jc w:val="center"/>
        <w:rPr>
          <w:b/>
          <w:sz w:val="24"/>
          <w:szCs w:val="24"/>
        </w:rPr>
      </w:pPr>
      <w:r w:rsidRPr="00A55DAB">
        <w:rPr>
          <w:b/>
          <w:sz w:val="24"/>
          <w:szCs w:val="24"/>
        </w:rPr>
        <w:t>Тематическое планирование учебного предмета «Обществознание»</w:t>
      </w:r>
    </w:p>
    <w:p w:rsidR="003944C4" w:rsidRPr="00A55DAB" w:rsidRDefault="003944C4" w:rsidP="003944C4">
      <w:pPr>
        <w:jc w:val="center"/>
        <w:rPr>
          <w:b/>
          <w:sz w:val="24"/>
          <w:szCs w:val="24"/>
        </w:rPr>
      </w:pPr>
      <w:r w:rsidRPr="00A55DAB">
        <w:rPr>
          <w:b/>
          <w:sz w:val="24"/>
          <w:szCs w:val="24"/>
        </w:rPr>
        <w:t>(базовый уровень)</w:t>
      </w:r>
    </w:p>
    <w:p w:rsidR="003944C4" w:rsidRPr="00A55DAB" w:rsidRDefault="003944C4" w:rsidP="003944C4">
      <w:pPr>
        <w:rPr>
          <w:sz w:val="24"/>
          <w:szCs w:val="24"/>
        </w:rPr>
      </w:pPr>
      <w:r w:rsidRPr="00A55DAB">
        <w:rPr>
          <w:sz w:val="24"/>
          <w:szCs w:val="24"/>
        </w:rPr>
        <w:t>* Тематическое планирование выстроено по содержанию ФОП СОО и внесены под соответствующими пунктами в федеральной образовательной программе среднего  общего образования.</w:t>
      </w:r>
    </w:p>
    <w:p w:rsidR="003944C4" w:rsidRPr="00A55DAB" w:rsidRDefault="003944C4" w:rsidP="003944C4">
      <w:pPr>
        <w:rPr>
          <w:sz w:val="24"/>
          <w:szCs w:val="24"/>
        </w:rPr>
      </w:pPr>
      <w:r w:rsidRPr="00A55DAB">
        <w:rPr>
          <w:sz w:val="24"/>
          <w:szCs w:val="24"/>
        </w:rPr>
        <w:t>Распределение часов в тематическом планировании по каждой теме будет прописано на начало учебного года учителем-предметником в «рабочей программе учителя» на основании распределённых часов по учебному плану на текущий учебный год.</w:t>
      </w:r>
    </w:p>
    <w:p w:rsidR="003944C4" w:rsidRPr="00A55DAB" w:rsidRDefault="003944C4" w:rsidP="003944C4">
      <w:pPr>
        <w:rPr>
          <w:sz w:val="24"/>
          <w:szCs w:val="24"/>
        </w:rPr>
      </w:pPr>
      <w:r w:rsidRPr="00A55DAB">
        <w:rPr>
          <w:sz w:val="24"/>
          <w:szCs w:val="24"/>
        </w:rPr>
        <w:t>Структура тематического планирования рабочих программ на уровне среднего общего образования составлена с учётом рабочей программы воспитания в соответствие требованиям обновлённого ФГОС СОО (пункт 18.2.2, подпункт 3) и включает в себя следующие структурные компоненты:</w:t>
      </w:r>
    </w:p>
    <w:tbl>
      <w:tblPr>
        <w:tblpPr w:leftFromText="180" w:rightFromText="180" w:vertAnchor="text" w:horzAnchor="margin" w:tblpY="158"/>
        <w:tblW w:w="96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6"/>
        <w:gridCol w:w="6237"/>
        <w:gridCol w:w="2568"/>
      </w:tblGrid>
      <w:tr w:rsidR="003944C4" w:rsidRPr="00A55DAB" w:rsidTr="007F2E84">
        <w:trPr>
          <w:trHeight w:val="575"/>
        </w:trPr>
        <w:tc>
          <w:tcPr>
            <w:tcW w:w="846" w:type="dxa"/>
          </w:tcPr>
          <w:p w:rsidR="003944C4" w:rsidRPr="00A55DAB" w:rsidRDefault="003944C4" w:rsidP="007F2E84">
            <w:pPr>
              <w:rPr>
                <w:sz w:val="22"/>
                <w:szCs w:val="22"/>
              </w:rPr>
            </w:pPr>
            <w:r w:rsidRPr="00A55DAB">
              <w:rPr>
                <w:sz w:val="22"/>
                <w:szCs w:val="22"/>
              </w:rPr>
              <w:t>№ п/п</w:t>
            </w:r>
          </w:p>
        </w:tc>
        <w:tc>
          <w:tcPr>
            <w:tcW w:w="6237" w:type="dxa"/>
          </w:tcPr>
          <w:p w:rsidR="003944C4" w:rsidRPr="00A55DAB" w:rsidRDefault="003944C4" w:rsidP="007F2E84">
            <w:pPr>
              <w:rPr>
                <w:sz w:val="22"/>
                <w:szCs w:val="22"/>
              </w:rPr>
            </w:pPr>
            <w:r w:rsidRPr="00A55DAB">
              <w:rPr>
                <w:sz w:val="22"/>
                <w:szCs w:val="22"/>
              </w:rPr>
              <w:t xml:space="preserve">Наименование темы </w:t>
            </w:r>
          </w:p>
          <w:p w:rsidR="003944C4" w:rsidRPr="00A55DAB" w:rsidRDefault="003944C4" w:rsidP="007F2E84">
            <w:pPr>
              <w:rPr>
                <w:sz w:val="22"/>
                <w:szCs w:val="22"/>
              </w:rPr>
            </w:pPr>
            <w:r w:rsidRPr="00A55DAB">
              <w:rPr>
                <w:sz w:val="22"/>
                <w:szCs w:val="22"/>
              </w:rPr>
              <w:t>(с учётом рабочей программы воспитания)</w:t>
            </w:r>
          </w:p>
        </w:tc>
        <w:tc>
          <w:tcPr>
            <w:tcW w:w="2568" w:type="dxa"/>
          </w:tcPr>
          <w:p w:rsidR="003944C4" w:rsidRPr="00A55DAB" w:rsidRDefault="003944C4" w:rsidP="007F2E84">
            <w:pPr>
              <w:rPr>
                <w:sz w:val="22"/>
                <w:szCs w:val="22"/>
              </w:rPr>
            </w:pPr>
            <w:r w:rsidRPr="00A55DAB">
              <w:rPr>
                <w:sz w:val="22"/>
                <w:szCs w:val="22"/>
              </w:rPr>
              <w:t>Количество часов, отводимых на освоение каждой темы</w:t>
            </w:r>
          </w:p>
        </w:tc>
      </w:tr>
      <w:tr w:rsidR="003944C4" w:rsidRPr="00A55DAB" w:rsidTr="007F2E84">
        <w:trPr>
          <w:trHeight w:val="88"/>
        </w:trPr>
        <w:tc>
          <w:tcPr>
            <w:tcW w:w="846" w:type="dxa"/>
          </w:tcPr>
          <w:p w:rsidR="003944C4" w:rsidRPr="00A55DAB" w:rsidRDefault="003944C4" w:rsidP="007F2E84">
            <w:pPr>
              <w:rPr>
                <w:sz w:val="22"/>
                <w:szCs w:val="22"/>
              </w:rPr>
            </w:pPr>
          </w:p>
        </w:tc>
        <w:tc>
          <w:tcPr>
            <w:tcW w:w="6237" w:type="dxa"/>
          </w:tcPr>
          <w:p w:rsidR="003944C4" w:rsidRPr="00A55DAB" w:rsidRDefault="003944C4" w:rsidP="007F2E84">
            <w:pPr>
              <w:rPr>
                <w:sz w:val="22"/>
                <w:szCs w:val="22"/>
              </w:rPr>
            </w:pPr>
            <w:r w:rsidRPr="00A55DAB">
              <w:rPr>
                <w:sz w:val="22"/>
                <w:szCs w:val="22"/>
              </w:rPr>
              <w:t>10 класс</w:t>
            </w:r>
          </w:p>
        </w:tc>
        <w:tc>
          <w:tcPr>
            <w:tcW w:w="2568" w:type="dxa"/>
          </w:tcPr>
          <w:p w:rsidR="003944C4" w:rsidRPr="00A55DAB" w:rsidRDefault="003944C4" w:rsidP="007F2E84">
            <w:pPr>
              <w:rPr>
                <w:sz w:val="22"/>
                <w:szCs w:val="22"/>
              </w:rPr>
            </w:pPr>
          </w:p>
        </w:tc>
      </w:tr>
      <w:tr w:rsidR="003944C4" w:rsidRPr="00A55DAB" w:rsidTr="007F2E84">
        <w:trPr>
          <w:trHeight w:val="297"/>
        </w:trPr>
        <w:tc>
          <w:tcPr>
            <w:tcW w:w="846" w:type="dxa"/>
          </w:tcPr>
          <w:p w:rsidR="003944C4" w:rsidRPr="00A55DAB" w:rsidRDefault="003944C4" w:rsidP="007F2E84">
            <w:pPr>
              <w:rPr>
                <w:sz w:val="22"/>
                <w:szCs w:val="22"/>
              </w:rPr>
            </w:pPr>
            <w:r w:rsidRPr="00A55DAB">
              <w:rPr>
                <w:sz w:val="22"/>
                <w:szCs w:val="22"/>
              </w:rPr>
              <w:t>1.</w:t>
            </w:r>
          </w:p>
        </w:tc>
        <w:tc>
          <w:tcPr>
            <w:tcW w:w="6237" w:type="dxa"/>
          </w:tcPr>
          <w:p w:rsidR="003944C4" w:rsidRPr="00A55DAB" w:rsidRDefault="003944C4" w:rsidP="007F2E84">
            <w:pPr>
              <w:rPr>
                <w:sz w:val="22"/>
                <w:szCs w:val="22"/>
              </w:rPr>
            </w:pPr>
            <w:r w:rsidRPr="00A55DAB">
              <w:rPr>
                <w:sz w:val="22"/>
                <w:szCs w:val="22"/>
              </w:rPr>
              <w:t>123.3.1. Человек в обществе.</w:t>
            </w:r>
          </w:p>
          <w:p w:rsidR="003944C4" w:rsidRPr="00A55DAB" w:rsidRDefault="003944C4" w:rsidP="007F2E84">
            <w:pPr>
              <w:rPr>
                <w:sz w:val="22"/>
                <w:szCs w:val="22"/>
              </w:rPr>
            </w:pPr>
            <w:r w:rsidRPr="00A55DAB">
              <w:rPr>
                <w:sz w:val="22"/>
                <w:szCs w:val="22"/>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rsidR="003944C4" w:rsidRPr="00A55DAB" w:rsidRDefault="003944C4" w:rsidP="007F2E84">
            <w:pPr>
              <w:rPr>
                <w:sz w:val="22"/>
                <w:szCs w:val="22"/>
              </w:rPr>
            </w:pPr>
            <w:r w:rsidRPr="00A55DAB">
              <w:rPr>
                <w:sz w:val="22"/>
                <w:szCs w:val="22"/>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3944C4" w:rsidRPr="00A55DAB" w:rsidRDefault="003944C4" w:rsidP="007F2E84">
            <w:pPr>
              <w:rPr>
                <w:sz w:val="22"/>
                <w:szCs w:val="22"/>
              </w:rPr>
            </w:pPr>
            <w:r w:rsidRPr="00A55DAB">
              <w:rPr>
                <w:sz w:val="22"/>
                <w:szCs w:val="22"/>
              </w:rPr>
              <w:t>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w:t>
            </w:r>
          </w:p>
          <w:p w:rsidR="003944C4" w:rsidRPr="00A55DAB" w:rsidRDefault="003944C4" w:rsidP="007F2E84">
            <w:pPr>
              <w:rPr>
                <w:sz w:val="22"/>
                <w:szCs w:val="22"/>
              </w:rPr>
            </w:pPr>
            <w:r w:rsidRPr="00A55DAB">
              <w:rPr>
                <w:sz w:val="22"/>
                <w:szCs w:val="22"/>
              </w:rP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rsidR="003944C4" w:rsidRPr="00A55DAB" w:rsidRDefault="003944C4" w:rsidP="007F2E84">
            <w:pPr>
              <w:rPr>
                <w:sz w:val="22"/>
                <w:szCs w:val="22"/>
              </w:rPr>
            </w:pPr>
            <w:r w:rsidRPr="00A55DAB">
              <w:rPr>
                <w:sz w:val="22"/>
                <w:szCs w:val="22"/>
              </w:rPr>
              <w:t>Российское общество и человек перед лицом угроз и вызовов XXI в.</w:t>
            </w:r>
          </w:p>
        </w:tc>
        <w:tc>
          <w:tcPr>
            <w:tcW w:w="2568" w:type="dxa"/>
          </w:tcPr>
          <w:p w:rsidR="003944C4" w:rsidRPr="00A55DAB" w:rsidRDefault="003944C4" w:rsidP="007F2E84">
            <w:pPr>
              <w:rPr>
                <w:sz w:val="22"/>
                <w:szCs w:val="22"/>
              </w:rPr>
            </w:pPr>
            <w:r w:rsidRPr="00A55DAB">
              <w:rPr>
                <w:sz w:val="22"/>
                <w:szCs w:val="22"/>
              </w:rPr>
              <w:t>Часы на каждую тему распределяются учителем-предметником в зависимости от нагрузки по учебному плану на текущий учебный год в рабочей программе учителя</w:t>
            </w:r>
          </w:p>
        </w:tc>
      </w:tr>
      <w:tr w:rsidR="003944C4" w:rsidRPr="00A55DAB" w:rsidTr="007F2E84">
        <w:trPr>
          <w:trHeight w:val="273"/>
        </w:trPr>
        <w:tc>
          <w:tcPr>
            <w:tcW w:w="846" w:type="dxa"/>
          </w:tcPr>
          <w:p w:rsidR="003944C4" w:rsidRPr="00A55DAB" w:rsidRDefault="003944C4" w:rsidP="007F2E84">
            <w:pPr>
              <w:rPr>
                <w:sz w:val="22"/>
                <w:szCs w:val="22"/>
              </w:rPr>
            </w:pPr>
            <w:r w:rsidRPr="00A55DAB">
              <w:rPr>
                <w:sz w:val="22"/>
                <w:szCs w:val="22"/>
              </w:rPr>
              <w:t>2.</w:t>
            </w:r>
          </w:p>
        </w:tc>
        <w:tc>
          <w:tcPr>
            <w:tcW w:w="6237" w:type="dxa"/>
          </w:tcPr>
          <w:p w:rsidR="003944C4" w:rsidRPr="00A55DAB" w:rsidRDefault="003944C4" w:rsidP="007F2E84">
            <w:pPr>
              <w:rPr>
                <w:sz w:val="22"/>
                <w:szCs w:val="22"/>
              </w:rPr>
            </w:pPr>
            <w:r w:rsidRPr="00A55DAB">
              <w:rPr>
                <w:sz w:val="22"/>
                <w:szCs w:val="22"/>
              </w:rPr>
              <w:t>123.3.2. Духовная культура.</w:t>
            </w:r>
          </w:p>
          <w:p w:rsidR="003944C4" w:rsidRPr="00A55DAB" w:rsidRDefault="003944C4" w:rsidP="007F2E84">
            <w:pPr>
              <w:rPr>
                <w:sz w:val="22"/>
                <w:szCs w:val="22"/>
              </w:rPr>
            </w:pPr>
            <w:r w:rsidRPr="00A55DAB">
              <w:rPr>
                <w:sz w:val="22"/>
                <w:szCs w:val="22"/>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w:t>
            </w:r>
          </w:p>
          <w:p w:rsidR="003944C4" w:rsidRPr="00A55DAB" w:rsidRDefault="003944C4" w:rsidP="007F2E84">
            <w:pPr>
              <w:rPr>
                <w:sz w:val="22"/>
                <w:szCs w:val="22"/>
              </w:rPr>
            </w:pPr>
            <w:r w:rsidRPr="00A55DAB">
              <w:rPr>
                <w:sz w:val="22"/>
                <w:szCs w:val="22"/>
              </w:rPr>
              <w:t>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rsidR="003944C4" w:rsidRPr="00A55DAB" w:rsidRDefault="003944C4" w:rsidP="007F2E84">
            <w:pPr>
              <w:rPr>
                <w:sz w:val="22"/>
                <w:szCs w:val="22"/>
              </w:rPr>
            </w:pPr>
            <w:r w:rsidRPr="00A55DAB">
              <w:rPr>
                <w:sz w:val="22"/>
                <w:szCs w:val="22"/>
              </w:rPr>
              <w:t>Мораль как общечеловеческая ценность и социальный регулятор. Категории морали. Гражданственность. Патриотизм. 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 Образование в современном обществе. Российская система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rsidR="003944C4" w:rsidRPr="00A55DAB" w:rsidRDefault="003944C4" w:rsidP="007F2E84">
            <w:pPr>
              <w:rPr>
                <w:sz w:val="22"/>
                <w:szCs w:val="22"/>
              </w:rPr>
            </w:pPr>
            <w:r w:rsidRPr="00A55DAB">
              <w:rPr>
                <w:sz w:val="22"/>
                <w:szCs w:val="22"/>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rsidR="003944C4" w:rsidRPr="00A55DAB" w:rsidRDefault="003944C4" w:rsidP="007F2E84">
            <w:pPr>
              <w:rPr>
                <w:sz w:val="22"/>
                <w:szCs w:val="22"/>
              </w:rPr>
            </w:pPr>
            <w:r w:rsidRPr="00A55DAB">
              <w:rPr>
                <w:sz w:val="22"/>
                <w:szCs w:val="22"/>
              </w:rPr>
              <w:t>Искусство, его основные функции. Особенности искусства как формы духовной культуры. Достижения современного российского искусства.</w:t>
            </w:r>
          </w:p>
          <w:p w:rsidR="003944C4" w:rsidRPr="00A55DAB" w:rsidRDefault="003944C4" w:rsidP="007F2E84">
            <w:pPr>
              <w:rPr>
                <w:sz w:val="22"/>
                <w:szCs w:val="22"/>
              </w:rPr>
            </w:pPr>
            <w:r w:rsidRPr="00A55DAB">
              <w:rPr>
                <w:sz w:val="22"/>
                <w:szCs w:val="22"/>
              </w:rPr>
              <w:t>Особенности профессиональной деятельности в сфере науки, образования, искусства.</w:t>
            </w:r>
          </w:p>
        </w:tc>
        <w:tc>
          <w:tcPr>
            <w:tcW w:w="2568" w:type="dxa"/>
          </w:tcPr>
          <w:p w:rsidR="003944C4" w:rsidRPr="00A55DAB" w:rsidRDefault="003944C4" w:rsidP="007F2E84">
            <w:pPr>
              <w:rPr>
                <w:sz w:val="22"/>
                <w:szCs w:val="22"/>
              </w:rPr>
            </w:pPr>
          </w:p>
        </w:tc>
      </w:tr>
      <w:tr w:rsidR="003944C4" w:rsidRPr="00A55DAB" w:rsidTr="007F2E84">
        <w:trPr>
          <w:trHeight w:val="167"/>
        </w:trPr>
        <w:tc>
          <w:tcPr>
            <w:tcW w:w="846" w:type="dxa"/>
          </w:tcPr>
          <w:p w:rsidR="003944C4" w:rsidRPr="00A55DAB" w:rsidRDefault="003944C4" w:rsidP="007F2E84">
            <w:pPr>
              <w:rPr>
                <w:sz w:val="22"/>
                <w:szCs w:val="22"/>
              </w:rPr>
            </w:pPr>
            <w:r w:rsidRPr="00A55DAB">
              <w:rPr>
                <w:sz w:val="22"/>
                <w:szCs w:val="22"/>
              </w:rPr>
              <w:t>3.</w:t>
            </w:r>
          </w:p>
        </w:tc>
        <w:tc>
          <w:tcPr>
            <w:tcW w:w="6237" w:type="dxa"/>
          </w:tcPr>
          <w:p w:rsidR="003944C4" w:rsidRPr="00A55DAB" w:rsidRDefault="003944C4" w:rsidP="007F2E84">
            <w:pPr>
              <w:rPr>
                <w:sz w:val="22"/>
                <w:szCs w:val="22"/>
              </w:rPr>
            </w:pPr>
            <w:r w:rsidRPr="00A55DAB">
              <w:rPr>
                <w:sz w:val="22"/>
                <w:szCs w:val="22"/>
              </w:rPr>
              <w:t>123.3.3. Экономическая жизнь общества.</w:t>
            </w:r>
          </w:p>
          <w:p w:rsidR="003944C4" w:rsidRPr="00A55DAB" w:rsidRDefault="003944C4" w:rsidP="007F2E84">
            <w:pPr>
              <w:rPr>
                <w:sz w:val="22"/>
                <w:szCs w:val="22"/>
              </w:rPr>
            </w:pPr>
            <w:r w:rsidRPr="00A55DAB">
              <w:rPr>
                <w:sz w:val="22"/>
                <w:szCs w:val="22"/>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rsidR="003944C4" w:rsidRPr="00A55DAB" w:rsidRDefault="003944C4" w:rsidP="007F2E84">
            <w:pPr>
              <w:rPr>
                <w:sz w:val="22"/>
                <w:szCs w:val="22"/>
              </w:rPr>
            </w:pPr>
            <w:r w:rsidRPr="00A55DAB">
              <w:rPr>
                <w:sz w:val="22"/>
                <w:szCs w:val="22"/>
              </w:rP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по развитию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3944C4" w:rsidRPr="00A55DAB" w:rsidRDefault="003944C4" w:rsidP="007F2E84">
            <w:pPr>
              <w:rPr>
                <w:sz w:val="22"/>
                <w:szCs w:val="22"/>
              </w:rPr>
            </w:pPr>
            <w:r w:rsidRPr="00A55DAB">
              <w:rPr>
                <w:sz w:val="22"/>
                <w:szCs w:val="22"/>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rsidR="003944C4" w:rsidRPr="00A55DAB" w:rsidRDefault="003944C4" w:rsidP="007F2E84">
            <w:pPr>
              <w:rPr>
                <w:sz w:val="22"/>
                <w:szCs w:val="22"/>
              </w:rPr>
            </w:pPr>
            <w:r w:rsidRPr="00A55DAB">
              <w:rPr>
                <w:sz w:val="22"/>
                <w:szCs w:val="22"/>
              </w:rPr>
              <w:t>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rsidR="003944C4" w:rsidRPr="00A55DAB" w:rsidRDefault="003944C4" w:rsidP="007F2E84">
            <w:pPr>
              <w:rPr>
                <w:sz w:val="22"/>
                <w:szCs w:val="22"/>
              </w:rPr>
            </w:pPr>
            <w:r w:rsidRPr="00A55DAB">
              <w:rPr>
                <w:sz w:val="22"/>
                <w:szCs w:val="22"/>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rsidR="003944C4" w:rsidRPr="00A55DAB" w:rsidRDefault="003944C4" w:rsidP="007F2E84">
            <w:pPr>
              <w:rPr>
                <w:sz w:val="22"/>
                <w:szCs w:val="22"/>
              </w:rPr>
            </w:pPr>
            <w:r w:rsidRPr="00A55DAB">
              <w:rPr>
                <w:sz w:val="22"/>
                <w:szCs w:val="22"/>
              </w:rP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p w:rsidR="003944C4" w:rsidRPr="00A55DAB" w:rsidRDefault="003944C4" w:rsidP="007F2E84">
            <w:pPr>
              <w:rPr>
                <w:sz w:val="22"/>
                <w:szCs w:val="22"/>
              </w:rPr>
            </w:pPr>
            <w:r w:rsidRPr="00A55DAB">
              <w:rPr>
                <w:sz w:val="22"/>
                <w:szCs w:val="22"/>
              </w:rPr>
              <w:t>Мировая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tc>
        <w:tc>
          <w:tcPr>
            <w:tcW w:w="2568" w:type="dxa"/>
          </w:tcPr>
          <w:p w:rsidR="003944C4" w:rsidRPr="00A55DAB" w:rsidRDefault="003944C4" w:rsidP="007F2E84">
            <w:pPr>
              <w:rPr>
                <w:sz w:val="22"/>
                <w:szCs w:val="22"/>
              </w:rPr>
            </w:pPr>
          </w:p>
        </w:tc>
      </w:tr>
    </w:tbl>
    <w:p w:rsidR="003944C4" w:rsidRPr="00A55DAB" w:rsidRDefault="003944C4" w:rsidP="003944C4">
      <w:pPr>
        <w:rPr>
          <w:sz w:val="22"/>
          <w:szCs w:val="22"/>
        </w:rPr>
      </w:pPr>
    </w:p>
    <w:p w:rsidR="003944C4" w:rsidRPr="00A55DAB" w:rsidRDefault="003944C4" w:rsidP="003944C4">
      <w:pPr>
        <w:rPr>
          <w:sz w:val="22"/>
          <w:szCs w:val="22"/>
        </w:rPr>
      </w:pPr>
    </w:p>
    <w:p w:rsidR="003944C4" w:rsidRPr="00A55DAB" w:rsidRDefault="003944C4" w:rsidP="003944C4">
      <w:pPr>
        <w:rPr>
          <w:sz w:val="22"/>
          <w:szCs w:val="22"/>
        </w:rPr>
      </w:pPr>
    </w:p>
    <w:p w:rsidR="003944C4" w:rsidRPr="00A55DAB" w:rsidRDefault="003944C4" w:rsidP="003944C4">
      <w:pPr>
        <w:rPr>
          <w:sz w:val="22"/>
          <w:szCs w:val="22"/>
        </w:rPr>
      </w:pPr>
    </w:p>
    <w:tbl>
      <w:tblPr>
        <w:tblpPr w:leftFromText="180" w:rightFromText="180" w:vertAnchor="text" w:horzAnchor="margin" w:tblpY="158"/>
        <w:tblW w:w="96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6"/>
        <w:gridCol w:w="5970"/>
        <w:gridCol w:w="2835"/>
      </w:tblGrid>
      <w:tr w:rsidR="003944C4" w:rsidRPr="00A55DAB" w:rsidTr="007F2E84">
        <w:trPr>
          <w:trHeight w:val="575"/>
        </w:trPr>
        <w:tc>
          <w:tcPr>
            <w:tcW w:w="846" w:type="dxa"/>
          </w:tcPr>
          <w:p w:rsidR="003944C4" w:rsidRPr="00A55DAB" w:rsidRDefault="003944C4" w:rsidP="007F2E84">
            <w:pPr>
              <w:rPr>
                <w:sz w:val="22"/>
                <w:szCs w:val="22"/>
              </w:rPr>
            </w:pPr>
            <w:r w:rsidRPr="00A55DAB">
              <w:rPr>
                <w:sz w:val="22"/>
                <w:szCs w:val="22"/>
              </w:rPr>
              <w:t>№ п/п</w:t>
            </w:r>
          </w:p>
        </w:tc>
        <w:tc>
          <w:tcPr>
            <w:tcW w:w="5970" w:type="dxa"/>
          </w:tcPr>
          <w:p w:rsidR="003944C4" w:rsidRPr="00A55DAB" w:rsidRDefault="003944C4" w:rsidP="007F2E84">
            <w:pPr>
              <w:rPr>
                <w:sz w:val="22"/>
                <w:szCs w:val="22"/>
              </w:rPr>
            </w:pPr>
            <w:r w:rsidRPr="00A55DAB">
              <w:rPr>
                <w:sz w:val="22"/>
                <w:szCs w:val="22"/>
              </w:rPr>
              <w:t xml:space="preserve">Наименование темы </w:t>
            </w:r>
          </w:p>
          <w:p w:rsidR="003944C4" w:rsidRPr="00A55DAB" w:rsidRDefault="003944C4" w:rsidP="007F2E84">
            <w:pPr>
              <w:rPr>
                <w:sz w:val="22"/>
                <w:szCs w:val="22"/>
              </w:rPr>
            </w:pPr>
            <w:r w:rsidRPr="00A55DAB">
              <w:rPr>
                <w:sz w:val="22"/>
                <w:szCs w:val="22"/>
              </w:rPr>
              <w:t>(с учётом рабочей программы воспитания)</w:t>
            </w:r>
          </w:p>
        </w:tc>
        <w:tc>
          <w:tcPr>
            <w:tcW w:w="2835" w:type="dxa"/>
          </w:tcPr>
          <w:p w:rsidR="003944C4" w:rsidRPr="00A55DAB" w:rsidRDefault="003944C4" w:rsidP="007F2E84">
            <w:pPr>
              <w:rPr>
                <w:sz w:val="22"/>
                <w:szCs w:val="22"/>
              </w:rPr>
            </w:pPr>
            <w:r w:rsidRPr="00A55DAB">
              <w:rPr>
                <w:sz w:val="22"/>
                <w:szCs w:val="22"/>
              </w:rPr>
              <w:t>Количество часов, отводимых на освоение каждой темы</w:t>
            </w:r>
          </w:p>
        </w:tc>
      </w:tr>
      <w:tr w:rsidR="003944C4" w:rsidRPr="00A55DAB" w:rsidTr="007F2E84">
        <w:trPr>
          <w:trHeight w:val="94"/>
        </w:trPr>
        <w:tc>
          <w:tcPr>
            <w:tcW w:w="846" w:type="dxa"/>
          </w:tcPr>
          <w:p w:rsidR="003944C4" w:rsidRPr="00A55DAB" w:rsidRDefault="003944C4" w:rsidP="007F2E84">
            <w:pPr>
              <w:rPr>
                <w:sz w:val="22"/>
                <w:szCs w:val="22"/>
              </w:rPr>
            </w:pPr>
          </w:p>
        </w:tc>
        <w:tc>
          <w:tcPr>
            <w:tcW w:w="5970" w:type="dxa"/>
          </w:tcPr>
          <w:p w:rsidR="003944C4" w:rsidRPr="00A55DAB" w:rsidRDefault="003944C4" w:rsidP="007F2E84">
            <w:pPr>
              <w:rPr>
                <w:sz w:val="22"/>
                <w:szCs w:val="22"/>
              </w:rPr>
            </w:pPr>
            <w:r w:rsidRPr="00A55DAB">
              <w:rPr>
                <w:sz w:val="22"/>
                <w:szCs w:val="22"/>
              </w:rPr>
              <w:t>11 класс</w:t>
            </w:r>
          </w:p>
        </w:tc>
        <w:tc>
          <w:tcPr>
            <w:tcW w:w="2835" w:type="dxa"/>
          </w:tcPr>
          <w:p w:rsidR="003944C4" w:rsidRPr="00A55DAB" w:rsidRDefault="003944C4" w:rsidP="007F2E84">
            <w:pPr>
              <w:rPr>
                <w:sz w:val="22"/>
                <w:szCs w:val="22"/>
              </w:rPr>
            </w:pPr>
          </w:p>
        </w:tc>
      </w:tr>
      <w:tr w:rsidR="003944C4" w:rsidRPr="00A55DAB" w:rsidTr="007F2E84">
        <w:trPr>
          <w:trHeight w:val="575"/>
        </w:trPr>
        <w:tc>
          <w:tcPr>
            <w:tcW w:w="846" w:type="dxa"/>
          </w:tcPr>
          <w:p w:rsidR="003944C4" w:rsidRPr="00A55DAB" w:rsidRDefault="003944C4" w:rsidP="007F2E84">
            <w:pPr>
              <w:rPr>
                <w:sz w:val="22"/>
                <w:szCs w:val="22"/>
              </w:rPr>
            </w:pPr>
            <w:r w:rsidRPr="00A55DAB">
              <w:rPr>
                <w:sz w:val="22"/>
                <w:szCs w:val="22"/>
              </w:rPr>
              <w:t>1.</w:t>
            </w:r>
          </w:p>
        </w:tc>
        <w:tc>
          <w:tcPr>
            <w:tcW w:w="5970" w:type="dxa"/>
          </w:tcPr>
          <w:p w:rsidR="003944C4" w:rsidRPr="00A55DAB" w:rsidRDefault="003944C4" w:rsidP="007F2E84">
            <w:pPr>
              <w:rPr>
                <w:sz w:val="22"/>
                <w:szCs w:val="22"/>
              </w:rPr>
            </w:pPr>
            <w:r w:rsidRPr="00A55DAB">
              <w:rPr>
                <w:sz w:val="22"/>
                <w:szCs w:val="22"/>
              </w:rPr>
              <w:t>123.4.1. Социальная сфера.</w:t>
            </w:r>
          </w:p>
          <w:p w:rsidR="003944C4" w:rsidRPr="00A55DAB" w:rsidRDefault="003944C4" w:rsidP="007F2E84">
            <w:pPr>
              <w:rPr>
                <w:sz w:val="22"/>
                <w:szCs w:val="22"/>
              </w:rPr>
            </w:pPr>
            <w:r w:rsidRPr="00A55DAB">
              <w:rPr>
                <w:sz w:val="22"/>
                <w:szCs w:val="22"/>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3944C4" w:rsidRPr="00A55DAB" w:rsidRDefault="003944C4" w:rsidP="007F2E84">
            <w:pPr>
              <w:rPr>
                <w:sz w:val="22"/>
                <w:szCs w:val="22"/>
              </w:rPr>
            </w:pPr>
            <w:r w:rsidRPr="00A55DAB">
              <w:rPr>
                <w:sz w:val="22"/>
                <w:szCs w:val="22"/>
              </w:rPr>
              <w:t>Положение индивида в обществе. Социальные статусы и роли. Социальная мобильность, ее формы и каналы в современном российском обществе.</w:t>
            </w:r>
          </w:p>
          <w:p w:rsidR="003944C4" w:rsidRPr="00A55DAB" w:rsidRDefault="003944C4" w:rsidP="007F2E84">
            <w:pPr>
              <w:rPr>
                <w:sz w:val="22"/>
                <w:szCs w:val="22"/>
              </w:rPr>
            </w:pPr>
            <w:r w:rsidRPr="00A55DAB">
              <w:rPr>
                <w:sz w:val="22"/>
                <w:szCs w:val="22"/>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rsidR="003944C4" w:rsidRPr="00A55DAB" w:rsidRDefault="003944C4" w:rsidP="007F2E84">
            <w:pPr>
              <w:rPr>
                <w:sz w:val="22"/>
                <w:szCs w:val="22"/>
              </w:rPr>
            </w:pPr>
            <w:r w:rsidRPr="00A55DAB">
              <w:rPr>
                <w:sz w:val="22"/>
                <w:szCs w:val="22"/>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rsidR="003944C4" w:rsidRPr="00A55DAB" w:rsidRDefault="003944C4" w:rsidP="007F2E84">
            <w:pPr>
              <w:rPr>
                <w:sz w:val="22"/>
                <w:szCs w:val="22"/>
              </w:rPr>
            </w:pPr>
            <w:r w:rsidRPr="00A55DAB">
              <w:rPr>
                <w:sz w:val="22"/>
                <w:szCs w:val="22"/>
              </w:rPr>
              <w:t>Социальные нормы и отклоняющееся (девиантное) поведение. Формы социальных девиаций. Конформизм. Социальный контроль и самоконтроль.</w:t>
            </w:r>
          </w:p>
          <w:p w:rsidR="003944C4" w:rsidRPr="00A55DAB" w:rsidRDefault="003944C4" w:rsidP="007F2E84">
            <w:pPr>
              <w:rPr>
                <w:sz w:val="22"/>
                <w:szCs w:val="22"/>
              </w:rPr>
            </w:pPr>
            <w:r w:rsidRPr="00A55DAB">
              <w:rPr>
                <w:sz w:val="22"/>
                <w:szCs w:val="22"/>
              </w:rP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tc>
        <w:tc>
          <w:tcPr>
            <w:tcW w:w="2835" w:type="dxa"/>
          </w:tcPr>
          <w:p w:rsidR="003944C4" w:rsidRPr="00A55DAB" w:rsidRDefault="003944C4" w:rsidP="007F2E84">
            <w:pPr>
              <w:rPr>
                <w:sz w:val="22"/>
                <w:szCs w:val="22"/>
              </w:rPr>
            </w:pPr>
            <w:r w:rsidRPr="00A55DAB">
              <w:rPr>
                <w:sz w:val="22"/>
                <w:szCs w:val="22"/>
              </w:rPr>
              <w:t>Часы на каждую тему распределяются учителем-предметником в зависимости от нагрузки по учебному плану на текущий учебный год в рабочей программе учителя</w:t>
            </w:r>
          </w:p>
        </w:tc>
      </w:tr>
      <w:tr w:rsidR="003944C4" w:rsidRPr="00A55DAB" w:rsidTr="007F2E84">
        <w:trPr>
          <w:trHeight w:val="297"/>
        </w:trPr>
        <w:tc>
          <w:tcPr>
            <w:tcW w:w="846" w:type="dxa"/>
          </w:tcPr>
          <w:p w:rsidR="003944C4" w:rsidRPr="00A55DAB" w:rsidRDefault="003944C4" w:rsidP="007F2E84">
            <w:pPr>
              <w:rPr>
                <w:sz w:val="22"/>
                <w:szCs w:val="22"/>
              </w:rPr>
            </w:pPr>
            <w:r w:rsidRPr="00A55DAB">
              <w:rPr>
                <w:sz w:val="22"/>
                <w:szCs w:val="22"/>
              </w:rPr>
              <w:t>2.</w:t>
            </w:r>
          </w:p>
        </w:tc>
        <w:tc>
          <w:tcPr>
            <w:tcW w:w="5970" w:type="dxa"/>
          </w:tcPr>
          <w:p w:rsidR="003944C4" w:rsidRPr="00A55DAB" w:rsidRDefault="003944C4" w:rsidP="007F2E84">
            <w:pPr>
              <w:rPr>
                <w:sz w:val="22"/>
                <w:szCs w:val="22"/>
              </w:rPr>
            </w:pPr>
            <w:r w:rsidRPr="00A55DAB">
              <w:rPr>
                <w:sz w:val="22"/>
                <w:szCs w:val="22"/>
              </w:rPr>
              <w:t>123.4.2. Политическая сфера.</w:t>
            </w:r>
          </w:p>
          <w:p w:rsidR="003944C4" w:rsidRPr="00A55DAB" w:rsidRDefault="003944C4" w:rsidP="007F2E84">
            <w:pPr>
              <w:rPr>
                <w:sz w:val="22"/>
                <w:szCs w:val="22"/>
              </w:rPr>
            </w:pPr>
            <w:r w:rsidRPr="00A55DAB">
              <w:rPr>
                <w:sz w:val="22"/>
                <w:szCs w:val="22"/>
              </w:rPr>
              <w:t>Политическая власть и субъекты политики в современном обществе. Политические институты. Политическая деятельность.</w:t>
            </w:r>
          </w:p>
          <w:p w:rsidR="003944C4" w:rsidRPr="00A55DAB" w:rsidRDefault="003944C4" w:rsidP="007F2E84">
            <w:pPr>
              <w:rPr>
                <w:sz w:val="22"/>
                <w:szCs w:val="22"/>
              </w:rPr>
            </w:pPr>
            <w:r w:rsidRPr="00A55DAB">
              <w:rPr>
                <w:sz w:val="22"/>
                <w:szCs w:val="22"/>
              </w:rPr>
              <w:t>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w:t>
            </w:r>
          </w:p>
          <w:p w:rsidR="003944C4" w:rsidRPr="00A55DAB" w:rsidRDefault="003944C4" w:rsidP="007F2E84">
            <w:pPr>
              <w:rPr>
                <w:sz w:val="22"/>
                <w:szCs w:val="22"/>
              </w:rPr>
            </w:pPr>
            <w:r w:rsidRPr="00A55DAB">
              <w:rPr>
                <w:sz w:val="22"/>
                <w:szCs w:val="22"/>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rsidR="003944C4" w:rsidRPr="00A55DAB" w:rsidRDefault="003944C4" w:rsidP="007F2E84">
            <w:pPr>
              <w:rPr>
                <w:sz w:val="22"/>
                <w:szCs w:val="22"/>
              </w:rPr>
            </w:pPr>
            <w:r w:rsidRPr="00A55DAB">
              <w:rPr>
                <w:sz w:val="22"/>
                <w:szCs w:val="22"/>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3944C4" w:rsidRPr="00A55DAB" w:rsidRDefault="003944C4" w:rsidP="007F2E84">
            <w:pPr>
              <w:rPr>
                <w:sz w:val="22"/>
                <w:szCs w:val="22"/>
              </w:rPr>
            </w:pPr>
            <w:r w:rsidRPr="00A55DAB">
              <w:rPr>
                <w:sz w:val="22"/>
                <w:szCs w:val="22"/>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rsidR="003944C4" w:rsidRPr="00A55DAB" w:rsidRDefault="003944C4" w:rsidP="007F2E84">
            <w:pPr>
              <w:rPr>
                <w:sz w:val="22"/>
                <w:szCs w:val="22"/>
              </w:rPr>
            </w:pPr>
            <w:r w:rsidRPr="00A55DAB">
              <w:rPr>
                <w:sz w:val="22"/>
                <w:szCs w:val="22"/>
              </w:rPr>
              <w:t>Избирательная система. Типы избирательных систем: мажоритарная, пропорциональная, смешанная. Избирательная система Российской Федерации.</w:t>
            </w:r>
          </w:p>
          <w:p w:rsidR="003944C4" w:rsidRPr="00A55DAB" w:rsidRDefault="003944C4" w:rsidP="007F2E84">
            <w:pPr>
              <w:rPr>
                <w:sz w:val="22"/>
                <w:szCs w:val="22"/>
              </w:rPr>
            </w:pPr>
            <w:r w:rsidRPr="00A55DAB">
              <w:rPr>
                <w:sz w:val="22"/>
                <w:szCs w:val="22"/>
              </w:rPr>
              <w:t>Политическая элита и политическое лидерство. Типология лидерства.</w:t>
            </w:r>
          </w:p>
          <w:p w:rsidR="003944C4" w:rsidRPr="00A55DAB" w:rsidRDefault="003944C4" w:rsidP="007F2E84">
            <w:pPr>
              <w:rPr>
                <w:sz w:val="22"/>
                <w:szCs w:val="22"/>
              </w:rPr>
            </w:pPr>
            <w:r w:rsidRPr="00A55DAB">
              <w:rPr>
                <w:sz w:val="22"/>
                <w:szCs w:val="22"/>
              </w:rPr>
              <w:t>Роль средств массовой информации в политической жизни общества. Интернет в современной политической коммуникации.</w:t>
            </w:r>
          </w:p>
          <w:p w:rsidR="003944C4" w:rsidRPr="00A55DAB" w:rsidRDefault="003944C4" w:rsidP="007F2E84">
            <w:pPr>
              <w:rPr>
                <w:sz w:val="22"/>
                <w:szCs w:val="22"/>
              </w:rPr>
            </w:pPr>
            <w:r w:rsidRPr="00A55DAB">
              <w:rPr>
                <w:sz w:val="22"/>
                <w:szCs w:val="22"/>
              </w:rPr>
              <w:t>Правовое регулирование общественных отношений в Российской Федерации.</w:t>
            </w:r>
          </w:p>
          <w:p w:rsidR="003944C4" w:rsidRPr="00A55DAB" w:rsidRDefault="003944C4" w:rsidP="007F2E84">
            <w:pPr>
              <w:rPr>
                <w:sz w:val="22"/>
                <w:szCs w:val="22"/>
              </w:rPr>
            </w:pPr>
            <w:r w:rsidRPr="00A55DAB">
              <w:rPr>
                <w:sz w:val="22"/>
                <w:szCs w:val="22"/>
              </w:rP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p w:rsidR="003944C4" w:rsidRPr="00A55DAB" w:rsidRDefault="003944C4" w:rsidP="007F2E84">
            <w:pPr>
              <w:rPr>
                <w:sz w:val="22"/>
                <w:szCs w:val="22"/>
              </w:rPr>
            </w:pPr>
            <w:r w:rsidRPr="00A55DAB">
              <w:rPr>
                <w:sz w:val="22"/>
                <w:szCs w:val="22"/>
              </w:rPr>
              <w:t>Конституция Российской Федерации. Основы конституционного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rsidR="003944C4" w:rsidRPr="00A55DAB" w:rsidRDefault="003944C4" w:rsidP="007F2E84">
            <w:pPr>
              <w:rPr>
                <w:sz w:val="22"/>
                <w:szCs w:val="22"/>
              </w:rPr>
            </w:pPr>
            <w:r w:rsidRPr="00A55DAB">
              <w:rPr>
                <w:sz w:val="22"/>
                <w:szCs w:val="22"/>
              </w:rPr>
              <w:t>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w:t>
            </w:r>
          </w:p>
          <w:p w:rsidR="003944C4" w:rsidRPr="00A55DAB" w:rsidRDefault="003944C4" w:rsidP="007F2E84">
            <w:pPr>
              <w:rPr>
                <w:sz w:val="22"/>
                <w:szCs w:val="22"/>
              </w:rPr>
            </w:pPr>
            <w:r w:rsidRPr="00A55DAB">
              <w:rPr>
                <w:sz w:val="22"/>
                <w:szCs w:val="22"/>
              </w:rPr>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p w:rsidR="003944C4" w:rsidRPr="00A55DAB" w:rsidRDefault="003944C4" w:rsidP="007F2E84">
            <w:pPr>
              <w:rPr>
                <w:sz w:val="22"/>
                <w:szCs w:val="22"/>
              </w:rPr>
            </w:pPr>
            <w:r w:rsidRPr="00A55DAB">
              <w:rPr>
                <w:sz w:val="22"/>
                <w:szCs w:val="22"/>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с участием несовершеннолетних работников.</w:t>
            </w:r>
          </w:p>
          <w:p w:rsidR="003944C4" w:rsidRPr="00A55DAB" w:rsidRDefault="003944C4" w:rsidP="007F2E84">
            <w:pPr>
              <w:rPr>
                <w:sz w:val="22"/>
                <w:szCs w:val="22"/>
              </w:rPr>
            </w:pPr>
            <w:r w:rsidRPr="00A55DAB">
              <w:rPr>
                <w:sz w:val="22"/>
                <w:szCs w:val="22"/>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w:t>
            </w:r>
          </w:p>
          <w:p w:rsidR="003944C4" w:rsidRPr="00A55DAB" w:rsidRDefault="003944C4" w:rsidP="007F2E84">
            <w:pPr>
              <w:rPr>
                <w:sz w:val="22"/>
                <w:szCs w:val="22"/>
              </w:rPr>
            </w:pPr>
            <w:r w:rsidRPr="00A55DAB">
              <w:rPr>
                <w:sz w:val="22"/>
                <w:szCs w:val="22"/>
              </w:rPr>
              <w:t>Федеральный закон «Об образовании в Российской Федерации» от 29декабря 2012 г. № 273-ФЗ.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w:t>
            </w:r>
          </w:p>
          <w:p w:rsidR="003944C4" w:rsidRPr="00A55DAB" w:rsidRDefault="003944C4" w:rsidP="007F2E84">
            <w:pPr>
              <w:rPr>
                <w:sz w:val="22"/>
                <w:szCs w:val="22"/>
              </w:rPr>
            </w:pPr>
            <w:r w:rsidRPr="00A55DAB">
              <w:rPr>
                <w:sz w:val="22"/>
                <w:szCs w:val="22"/>
              </w:rPr>
              <w:t>Административное право и его субъекты. Административное правонарушение и административная ответственность.</w:t>
            </w:r>
          </w:p>
          <w:p w:rsidR="003944C4" w:rsidRPr="00A55DAB" w:rsidRDefault="003944C4" w:rsidP="007F2E84">
            <w:pPr>
              <w:rPr>
                <w:sz w:val="22"/>
                <w:szCs w:val="22"/>
              </w:rPr>
            </w:pPr>
            <w:r w:rsidRPr="00A55DAB">
              <w:rPr>
                <w:sz w:val="22"/>
                <w:szCs w:val="22"/>
              </w:rPr>
              <w:t>Уголовный процесс, его принципы и стадии. Участники уголовного процесса. 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 Гражданские споры, порядок их рассмотрения. Основные принципы гражданского процесса. Участники гражданского процесса.</w:t>
            </w:r>
          </w:p>
          <w:p w:rsidR="003944C4" w:rsidRPr="00A55DAB" w:rsidRDefault="003944C4" w:rsidP="007F2E84">
            <w:pPr>
              <w:rPr>
                <w:sz w:val="22"/>
                <w:szCs w:val="22"/>
              </w:rPr>
            </w:pPr>
            <w:r w:rsidRPr="00A55DAB">
              <w:rPr>
                <w:sz w:val="22"/>
                <w:szCs w:val="22"/>
              </w:rPr>
              <w:t>Конституционное судопроизводство. Арбитражное судопроизводство.</w:t>
            </w:r>
          </w:p>
          <w:p w:rsidR="003944C4" w:rsidRPr="00A55DAB" w:rsidRDefault="003944C4" w:rsidP="007F2E84">
            <w:pPr>
              <w:rPr>
                <w:sz w:val="22"/>
                <w:szCs w:val="22"/>
              </w:rPr>
            </w:pPr>
            <w:r w:rsidRPr="00A55DAB">
              <w:rPr>
                <w:sz w:val="22"/>
                <w:szCs w:val="22"/>
              </w:rPr>
              <w:t>Юридическое образование, юристы как социально-профессиональная группа.</w:t>
            </w:r>
          </w:p>
          <w:p w:rsidR="003944C4" w:rsidRPr="00A55DAB" w:rsidRDefault="003944C4" w:rsidP="007F2E84">
            <w:pPr>
              <w:rPr>
                <w:sz w:val="22"/>
                <w:szCs w:val="22"/>
              </w:rPr>
            </w:pPr>
            <w:r w:rsidRPr="00A55DAB">
              <w:rPr>
                <w:sz w:val="22"/>
                <w:szCs w:val="22"/>
              </w:rPr>
              <w:t>Административный процесс. Судебное производство по делам  об административных правонарушениях.</w:t>
            </w:r>
          </w:p>
          <w:p w:rsidR="003944C4" w:rsidRPr="00A55DAB" w:rsidRDefault="003944C4" w:rsidP="007F2E84">
            <w:pPr>
              <w:rPr>
                <w:sz w:val="22"/>
                <w:szCs w:val="22"/>
              </w:rPr>
            </w:pPr>
            <w:r w:rsidRPr="00A55DAB">
              <w:rPr>
                <w:sz w:val="22"/>
                <w:szCs w:val="22"/>
              </w:rPr>
              <w:t>Экологическое законодательство. Экологические правонарушения. Способы защиты права на благоприятную окружающую среду.</w:t>
            </w:r>
          </w:p>
        </w:tc>
        <w:tc>
          <w:tcPr>
            <w:tcW w:w="2835" w:type="dxa"/>
          </w:tcPr>
          <w:p w:rsidR="003944C4" w:rsidRPr="00A55DAB" w:rsidRDefault="003944C4" w:rsidP="007F2E84">
            <w:pPr>
              <w:rPr>
                <w:sz w:val="22"/>
                <w:szCs w:val="22"/>
              </w:rPr>
            </w:pPr>
          </w:p>
        </w:tc>
      </w:tr>
    </w:tbl>
    <w:p w:rsidR="003944C4" w:rsidRPr="00A55DAB" w:rsidRDefault="003944C4" w:rsidP="003944C4">
      <w:pPr>
        <w:rPr>
          <w:sz w:val="24"/>
          <w:szCs w:val="24"/>
        </w:rPr>
      </w:pPr>
    </w:p>
    <w:p w:rsidR="003944C4" w:rsidRPr="00A55DAB" w:rsidRDefault="003944C4" w:rsidP="003944C4">
      <w:pPr>
        <w:jc w:val="center"/>
        <w:rPr>
          <w:b/>
          <w:sz w:val="24"/>
          <w:szCs w:val="24"/>
        </w:rPr>
      </w:pPr>
      <w:r w:rsidRPr="00A55DAB">
        <w:rPr>
          <w:b/>
          <w:sz w:val="24"/>
          <w:szCs w:val="24"/>
        </w:rPr>
        <w:t>2.2.27. Рабочая программа по учебному предмету «Обществознание»           (углублённый уровень)</w:t>
      </w:r>
    </w:p>
    <w:p w:rsidR="003944C4" w:rsidRPr="00A55DAB" w:rsidRDefault="003944C4" w:rsidP="003944C4">
      <w:pPr>
        <w:jc w:val="center"/>
        <w:rPr>
          <w:b/>
          <w:sz w:val="24"/>
          <w:szCs w:val="24"/>
        </w:rPr>
      </w:pPr>
    </w:p>
    <w:p w:rsidR="003944C4" w:rsidRPr="00A55DAB" w:rsidRDefault="003944C4" w:rsidP="003944C4">
      <w:pPr>
        <w:rPr>
          <w:sz w:val="24"/>
          <w:szCs w:val="24"/>
        </w:rPr>
      </w:pPr>
      <w:r w:rsidRPr="00A55DAB">
        <w:rPr>
          <w:sz w:val="24"/>
          <w:szCs w:val="24"/>
        </w:rPr>
        <w:t xml:space="preserve">Рабочая программа по учебному предмету «Обществознание» (углублённый уровень) (предметная область «Общественно-научные предметы») (далее соответственно – программа по обществознанию, обществознание) включает пояснительную записку, содержание обучения, планируемые результаты освоения программы по обществознанию и дополнена общим тематическим планированием в целях приведения структуры рабочей программы в соответствие с требованием ФГОС СОО. </w:t>
      </w:r>
    </w:p>
    <w:p w:rsidR="003944C4" w:rsidRPr="00A55DAB" w:rsidRDefault="003944C4" w:rsidP="003944C4">
      <w:pPr>
        <w:rPr>
          <w:sz w:val="24"/>
          <w:szCs w:val="24"/>
        </w:rPr>
      </w:pPr>
      <w:r w:rsidRPr="00A55DAB">
        <w:rPr>
          <w:sz w:val="24"/>
          <w:szCs w:val="24"/>
        </w:rPr>
        <w:t>Рабочая программа составлена на основе федеральной рабочей программы по физике углубленного уровня.</w:t>
      </w: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Пояснительная записка</w:t>
      </w:r>
    </w:p>
    <w:p w:rsidR="003944C4" w:rsidRPr="00A55DAB" w:rsidRDefault="003944C4" w:rsidP="003944C4">
      <w:pPr>
        <w:rPr>
          <w:sz w:val="24"/>
          <w:szCs w:val="24"/>
        </w:rPr>
      </w:pPr>
      <w:r w:rsidRPr="00A55DAB">
        <w:rPr>
          <w:sz w:val="24"/>
          <w:szCs w:val="24"/>
        </w:rPr>
        <w:t xml:space="preserve">Программа по обществознанию на уровне среднего общего образования разработана </w:t>
      </w:r>
      <w:bookmarkStart w:id="27" w:name="_page_11_0"/>
      <w:r w:rsidRPr="00A55DAB">
        <w:rPr>
          <w:sz w:val="24"/>
          <w:szCs w:val="24"/>
        </w:rPr>
        <w:t>на основе требований к результатам освоения основной образовательной программы, представленных в ФГОС СОО, в соответствии  с концепцией преподавания учебного предмета «Обществознание», а также с учётом федеральной рабочей программы воспитания. Федеральная рабочая программа по обществознанию углублённого уровня ориентирована на расширение и углубление содержания, представленного в федеральной рабочей программе по обществознанию базового уровня.</w:t>
      </w:r>
    </w:p>
    <w:p w:rsidR="003944C4" w:rsidRPr="00A55DAB" w:rsidRDefault="003944C4" w:rsidP="003944C4">
      <w:pPr>
        <w:rPr>
          <w:sz w:val="24"/>
          <w:szCs w:val="24"/>
        </w:rPr>
      </w:pPr>
      <w:r w:rsidRPr="00A55DAB">
        <w:rPr>
          <w:sz w:val="24"/>
          <w:szCs w:val="24"/>
        </w:rPr>
        <w:t>Обществознание выполняет ведущую роль в реализации функции интеграции молодёжи в современное общество, направляет и обеспечивает условия формирования российской гражданской идентичности, освоения традиционных ценностей многонационального российского народа, социализации обучающихся, их готовности к саморазвитию и непрерывному образованию, труду и творческому самовыражению, правомерному поведению и взаимодействию с другими людьми  в процессе решения задач личной и социальной значимости.</w:t>
      </w:r>
    </w:p>
    <w:p w:rsidR="003944C4" w:rsidRPr="00A55DAB" w:rsidRDefault="003944C4" w:rsidP="003944C4">
      <w:pPr>
        <w:rPr>
          <w:sz w:val="24"/>
          <w:szCs w:val="24"/>
        </w:rPr>
      </w:pPr>
      <w:bookmarkStart w:id="28" w:name="_page_13_0"/>
      <w:bookmarkEnd w:id="27"/>
      <w:r w:rsidRPr="00A55DAB">
        <w:rPr>
          <w:sz w:val="24"/>
          <w:szCs w:val="24"/>
        </w:rPr>
        <w:t>Содержание учебного предмета ориентируется на систему теоретических знаний, традиционные ценности российского общества, представленные на базовом уровне, и обеспечивает преемственность по отношению к обществоведческому курсу уровня основного общего образования путём углублённого изучения ряда социальных процессов и явлений. Вводится ряд новых, более сложных компонентов содержания, включающих знания, социальные навыки, нормы и принципы поведения людей в обществе, правовые нормы, регулирующие отношения людей во всех областях жизни.</w:t>
      </w:r>
    </w:p>
    <w:p w:rsidR="003944C4" w:rsidRPr="00A55DAB" w:rsidRDefault="003944C4" w:rsidP="003944C4">
      <w:pPr>
        <w:rPr>
          <w:sz w:val="24"/>
          <w:szCs w:val="24"/>
        </w:rPr>
      </w:pPr>
      <w:r w:rsidRPr="00A55DAB">
        <w:rPr>
          <w:sz w:val="24"/>
          <w:szCs w:val="24"/>
        </w:rPr>
        <w:t>Сохранение интегративного характера предмета на углублённом уровне предполагает включение в его содержание тех компонентов,  которые создают целостное и достаточно полное представление обо всех основных сторонах развития общества, о деятельности человека как субъекта общественных отношений, а также о способах их регулирования. Каждый из содержательных компонентов, которые представлены и на базовом уровне, раскрывается  в углублённом курсе в более широком многообразии связей и отношений.  Кроме того, содержание предмета дополнено рядом вопросов, связанных с логикой и методологией познания социума различными социальными науками. Усилено внимание к характеристике основных социальных институтов. В основу отбора  и построения учебного содержания положен принцип многодисциплинарности обществоведческого знания. Разделы курса отражают основы различных социальных наук.</w:t>
      </w:r>
    </w:p>
    <w:p w:rsidR="003944C4" w:rsidRPr="00A55DAB" w:rsidRDefault="003944C4" w:rsidP="003944C4">
      <w:pPr>
        <w:rPr>
          <w:sz w:val="24"/>
          <w:szCs w:val="24"/>
        </w:rPr>
      </w:pPr>
      <w:r w:rsidRPr="00A55DAB">
        <w:rPr>
          <w:sz w:val="24"/>
          <w:szCs w:val="24"/>
        </w:rPr>
        <w:t>Углубление теоретических представлений сопровождается созданием условий для развития способности самостоятельного получения знаний на основе освоения различных видов (способов) познания, их применения при работе  как с адаптированными, так и неадаптированными источниками информации  в условиях возрастания роли массовых коммуникаций.</w:t>
      </w:r>
    </w:p>
    <w:p w:rsidR="003944C4" w:rsidRPr="00A55DAB" w:rsidRDefault="003944C4" w:rsidP="003944C4">
      <w:pPr>
        <w:rPr>
          <w:sz w:val="24"/>
          <w:szCs w:val="24"/>
        </w:rPr>
      </w:pPr>
      <w:r w:rsidRPr="00A55DAB">
        <w:rPr>
          <w:sz w:val="24"/>
          <w:szCs w:val="24"/>
        </w:rPr>
        <w:t>Содержание учебного предмета ориентировано на познавательную деятельность, опирающуюся как на традиционные формы коммуникации,  так и на цифровую среду, интерактивные образовательные технологии, визуализированные данные, схемы, моделирование жизненных ситуаций.</w:t>
      </w:r>
    </w:p>
    <w:p w:rsidR="003944C4" w:rsidRPr="00A55DAB" w:rsidRDefault="003944C4" w:rsidP="003944C4">
      <w:pPr>
        <w:rPr>
          <w:sz w:val="24"/>
          <w:szCs w:val="24"/>
        </w:rPr>
      </w:pPr>
      <w:r w:rsidRPr="00A55DAB">
        <w:rPr>
          <w:sz w:val="24"/>
          <w:szCs w:val="24"/>
        </w:rPr>
        <w:t>Изучение обществознания на углублённом уровне предполагает получение обучающимися широкого (развёрнутого) опыта учебно­исследовательской деятельности, характерной для высшего образования.</w:t>
      </w:r>
    </w:p>
    <w:p w:rsidR="003944C4" w:rsidRPr="00A55DAB" w:rsidRDefault="003944C4" w:rsidP="003944C4">
      <w:pPr>
        <w:rPr>
          <w:sz w:val="24"/>
          <w:szCs w:val="24"/>
        </w:rPr>
      </w:pPr>
      <w:r w:rsidRPr="00A55DAB">
        <w:rPr>
          <w:sz w:val="24"/>
          <w:szCs w:val="24"/>
        </w:rPr>
        <w:t>С учётом особенностей социального взросления обучающихся,  их личного социального опыта и осваиваемых ими социаль</w:t>
      </w:r>
      <w:bookmarkStart w:id="29" w:name="_page_15_0"/>
      <w:bookmarkEnd w:id="28"/>
      <w:r w:rsidRPr="00A55DAB">
        <w:rPr>
          <w:sz w:val="24"/>
          <w:szCs w:val="24"/>
        </w:rPr>
        <w:t>ных практик, изменения их интересов и социальных запросов содержание учебного предмета  на углублённом уровне обеспечивает обучающимся активность, позволяющую участвовать в общественно значимых, в том числе волонтёрских, проектах, расширяющих возможности профессионального выбора и поступления  в образовательные организации, реализующие программы высшего образования.</w:t>
      </w:r>
    </w:p>
    <w:p w:rsidR="003944C4" w:rsidRPr="00A55DAB" w:rsidRDefault="003944C4" w:rsidP="003944C4">
      <w:pPr>
        <w:rPr>
          <w:sz w:val="24"/>
          <w:szCs w:val="24"/>
        </w:rPr>
      </w:pPr>
      <w:r w:rsidRPr="00A55DAB">
        <w:rPr>
          <w:sz w:val="24"/>
          <w:szCs w:val="24"/>
        </w:rPr>
        <w:t>Целями изучения учебного предмета «Обществознание» углублённого уровня являются:</w:t>
      </w:r>
    </w:p>
    <w:p w:rsidR="003944C4" w:rsidRPr="00A55DAB" w:rsidRDefault="003944C4" w:rsidP="003944C4">
      <w:pPr>
        <w:rPr>
          <w:sz w:val="24"/>
          <w:szCs w:val="24"/>
        </w:rPr>
      </w:pPr>
      <w:r w:rsidRPr="00A55DAB">
        <w:rPr>
          <w:sz w:val="24"/>
          <w:szCs w:val="24"/>
        </w:rPr>
        <w:t>воспитание общероссийской идентичности, гражданской ответственности, патриотизма, правовой культуры и правосознания, уважения к социальным нормам и моральным ценностям, приверженности правовым принципам, закреплённым  в Конституции Российской Федерации и законодательстве Российской Федерации;</w:t>
      </w:r>
    </w:p>
    <w:p w:rsidR="003944C4" w:rsidRPr="00A55DAB" w:rsidRDefault="003944C4" w:rsidP="003944C4">
      <w:pPr>
        <w:rPr>
          <w:sz w:val="24"/>
          <w:szCs w:val="24"/>
        </w:rPr>
      </w:pPr>
      <w:r w:rsidRPr="00A55DAB">
        <w:rPr>
          <w:sz w:val="24"/>
          <w:szCs w:val="24"/>
        </w:rPr>
        <w:t>развитие духовно­нравственных позиций и приоритетов личности в период ранней юности, правового сознания, политической культуры, экономического образа мышления, функциональной грамотности, способности к предстоящему самоопределению в различных областях жизни: семейной, трудовой, профессиональной;</w:t>
      </w:r>
    </w:p>
    <w:p w:rsidR="003944C4" w:rsidRPr="00A55DAB" w:rsidRDefault="003944C4" w:rsidP="003944C4">
      <w:pPr>
        <w:rPr>
          <w:sz w:val="24"/>
          <w:szCs w:val="24"/>
        </w:rPr>
      </w:pPr>
      <w:r w:rsidRPr="00A55DAB">
        <w:rPr>
          <w:sz w:val="24"/>
          <w:szCs w:val="24"/>
        </w:rPr>
        <w:t>освоение системы знаний, опирающейся на системное изучение основ базовых для предмета социальных наук, изучающих особенности и противоречия современного общества, его социокультурное многообразие, единство социальных сфер и институтов, человека как субъекта социальных отношений, многообразие видов деятельности людей и регулирование общественных отношений;</w:t>
      </w:r>
    </w:p>
    <w:p w:rsidR="003944C4" w:rsidRPr="00A55DAB" w:rsidRDefault="003944C4" w:rsidP="003944C4">
      <w:pPr>
        <w:rPr>
          <w:sz w:val="24"/>
          <w:szCs w:val="24"/>
        </w:rPr>
      </w:pPr>
      <w:r w:rsidRPr="00A55DAB">
        <w:rPr>
          <w:sz w:val="24"/>
          <w:szCs w:val="24"/>
        </w:rPr>
        <w:t>развитие комплекса умений, направленных на синтезирование информации  из разных источников (в том числе неадаптированных, цифровых и традиционных) для решения образовательных задач и взаимодействия с социальной средой, выполнения типичных социальных ролей, выбора стратегий поведения  в конкретных ситуациях осуществления коммуникации, достижения личных финансовых целей, взаимодействия с государственными органами, финансовыми организациями;</w:t>
      </w:r>
    </w:p>
    <w:p w:rsidR="003944C4" w:rsidRPr="00A55DAB" w:rsidRDefault="003944C4" w:rsidP="003944C4">
      <w:pPr>
        <w:rPr>
          <w:sz w:val="24"/>
          <w:szCs w:val="24"/>
        </w:rPr>
      </w:pPr>
      <w:r w:rsidRPr="00A55DAB">
        <w:rPr>
          <w:sz w:val="24"/>
          <w:szCs w:val="24"/>
        </w:rPr>
        <w:t xml:space="preserve">овладение навыками познавательной рефлексии как осознания совершаемых действий и мыслительных процессов, их результатов, границ своего знания  и незнания, новых познавательных задач и средств их достижения с </w:t>
      </w:r>
      <w:bookmarkStart w:id="30" w:name="_page_17_0"/>
      <w:bookmarkEnd w:id="29"/>
      <w:r w:rsidRPr="00A55DAB">
        <w:rPr>
          <w:sz w:val="24"/>
          <w:szCs w:val="24"/>
        </w:rPr>
        <w:t>использованием инструментов (способов) социального познания, ценностных ориентиров, элементов научной методологии;</w:t>
      </w:r>
    </w:p>
    <w:p w:rsidR="003944C4" w:rsidRPr="00A55DAB" w:rsidRDefault="003944C4" w:rsidP="003944C4">
      <w:pPr>
        <w:rPr>
          <w:sz w:val="24"/>
          <w:szCs w:val="24"/>
        </w:rPr>
      </w:pPr>
      <w:r w:rsidRPr="00A55DAB">
        <w:rPr>
          <w:sz w:val="24"/>
          <w:szCs w:val="24"/>
        </w:rPr>
        <w:t>обогащение опыта применения полученных знаний и умений в различных областях общественной жизни и в сферах межличностных отношений, создание условий для освоения способов успешного взаимодействия с политическими, правовыми, финансово-экономическими и другими социальными институтами  и решения значимых для личности задач, реализации личностного потенциала;</w:t>
      </w:r>
    </w:p>
    <w:p w:rsidR="003944C4" w:rsidRPr="00A55DAB" w:rsidRDefault="003944C4" w:rsidP="003944C4">
      <w:pPr>
        <w:rPr>
          <w:sz w:val="24"/>
          <w:szCs w:val="24"/>
        </w:rPr>
      </w:pPr>
      <w:r w:rsidRPr="00A55DAB">
        <w:rPr>
          <w:sz w:val="24"/>
          <w:szCs w:val="24"/>
        </w:rPr>
        <w:t>расширение палитры способов познавательной, коммуникативной, практической деятельности, необходимых для участия в жизни общества, профессионального выбора, поступления в образовательные организации, реализующие программы высшего образования, в том числе по направлениям социально­гуманитарной подготовки.</w:t>
      </w:r>
    </w:p>
    <w:p w:rsidR="003944C4" w:rsidRPr="00A55DAB" w:rsidRDefault="003944C4" w:rsidP="003944C4">
      <w:pPr>
        <w:rPr>
          <w:sz w:val="24"/>
          <w:szCs w:val="24"/>
        </w:rPr>
      </w:pPr>
      <w:bookmarkStart w:id="31" w:name="_page_47_0"/>
      <w:bookmarkEnd w:id="30"/>
      <w:r w:rsidRPr="00A55DAB">
        <w:rPr>
          <w:sz w:val="24"/>
          <w:szCs w:val="24"/>
        </w:rPr>
        <w:t>Общее число часов, для изучения предмета, определяется учебным планом ООП СОО и может корректироваться на начало учебного года по решению педагогического совета.</w:t>
      </w: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Содержание обучения в 10 классе</w:t>
      </w: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(последовательность изучения тем в пределах одного раздела может варьироваться)</w:t>
      </w:r>
    </w:p>
    <w:p w:rsidR="003944C4" w:rsidRPr="00A55DAB" w:rsidRDefault="003944C4" w:rsidP="003944C4">
      <w:pPr>
        <w:rPr>
          <w:sz w:val="24"/>
          <w:szCs w:val="24"/>
        </w:rPr>
      </w:pPr>
      <w:r w:rsidRPr="00A55DAB">
        <w:rPr>
          <w:sz w:val="24"/>
          <w:szCs w:val="24"/>
        </w:rPr>
        <w:t>Социальные науки и их особенности.</w:t>
      </w:r>
    </w:p>
    <w:p w:rsidR="003944C4" w:rsidRPr="00A55DAB" w:rsidRDefault="003944C4" w:rsidP="003944C4">
      <w:pPr>
        <w:rPr>
          <w:sz w:val="24"/>
          <w:szCs w:val="24"/>
        </w:rPr>
      </w:pPr>
      <w:r w:rsidRPr="00A55DAB">
        <w:rPr>
          <w:sz w:val="24"/>
          <w:szCs w:val="24"/>
        </w:rPr>
        <w:t>Общество как предмет изучения. Различные подходы к изучению общества. Особенности социального познания. Научное и ненаучное социальное познание.</w:t>
      </w:r>
    </w:p>
    <w:p w:rsidR="003944C4" w:rsidRPr="00A55DAB" w:rsidRDefault="003944C4" w:rsidP="003944C4">
      <w:pPr>
        <w:rPr>
          <w:sz w:val="24"/>
          <w:szCs w:val="24"/>
        </w:rPr>
      </w:pPr>
      <w:r w:rsidRPr="00A55DAB">
        <w:rPr>
          <w:sz w:val="24"/>
          <w:szCs w:val="24"/>
        </w:rPr>
        <w:t>Социальные науки в системе научного знания. Место философии в системе обществознания. Философия и наука.</w:t>
      </w:r>
    </w:p>
    <w:p w:rsidR="003944C4" w:rsidRPr="00A55DAB" w:rsidRDefault="003944C4" w:rsidP="003944C4">
      <w:pPr>
        <w:rPr>
          <w:sz w:val="24"/>
          <w:szCs w:val="24"/>
        </w:rPr>
      </w:pPr>
      <w:r w:rsidRPr="00A55DAB">
        <w:rPr>
          <w:sz w:val="24"/>
          <w:szCs w:val="24"/>
        </w:rPr>
        <w:t>Методы изучения социальных явлений. Сходство и различие естествознания  и обществознания. Особенности наук, изучающих общество и человека.</w:t>
      </w:r>
    </w:p>
    <w:p w:rsidR="003944C4" w:rsidRPr="00A55DAB" w:rsidRDefault="003944C4" w:rsidP="003944C4">
      <w:pPr>
        <w:rPr>
          <w:sz w:val="24"/>
          <w:szCs w:val="24"/>
        </w:rPr>
      </w:pPr>
      <w:r w:rsidRPr="00A55DAB">
        <w:rPr>
          <w:sz w:val="24"/>
          <w:szCs w:val="24"/>
        </w:rPr>
        <w:t xml:space="preserve">Социальные науки и профессиональное самоопределение молодёжи. </w:t>
      </w:r>
    </w:p>
    <w:p w:rsidR="003944C4" w:rsidRPr="00A55DAB" w:rsidRDefault="003944C4" w:rsidP="003944C4">
      <w:pPr>
        <w:rPr>
          <w:sz w:val="24"/>
          <w:szCs w:val="24"/>
        </w:rPr>
      </w:pPr>
      <w:r w:rsidRPr="00A55DAB">
        <w:rPr>
          <w:sz w:val="24"/>
          <w:szCs w:val="24"/>
        </w:rPr>
        <w:t> Введение в философию.</w:t>
      </w:r>
    </w:p>
    <w:p w:rsidR="003944C4" w:rsidRPr="00A55DAB" w:rsidRDefault="003944C4" w:rsidP="003944C4">
      <w:pPr>
        <w:rPr>
          <w:sz w:val="24"/>
          <w:szCs w:val="24"/>
        </w:rPr>
      </w:pPr>
      <w:r w:rsidRPr="00A55DAB">
        <w:rPr>
          <w:sz w:val="24"/>
          <w:szCs w:val="24"/>
        </w:rPr>
        <w:t>Социальная философия, её место в системе наук об обществе. Философское осмысление общества как целостной развивающейся системы. Взаимосвязь природы и общества. Понятие «социальный институт». Основные институты общества,  их функции и роль в развитии общества.</w:t>
      </w:r>
    </w:p>
    <w:p w:rsidR="003944C4" w:rsidRPr="00A55DAB" w:rsidRDefault="003944C4" w:rsidP="003944C4">
      <w:pPr>
        <w:rPr>
          <w:sz w:val="24"/>
          <w:szCs w:val="24"/>
        </w:rPr>
      </w:pPr>
      <w:r w:rsidRPr="00A55DAB">
        <w:rPr>
          <w:sz w:val="24"/>
          <w:szCs w:val="24"/>
        </w:rPr>
        <w:t>Типология обществ. Современное общество: ведущие тенденции, особенности развития. Динамика и многообразие процессов развития общества.  Типы социальной динамики. Эволюция и революция как формы социального изменения. Влияние массовых коммуникаций на развитие общества и человека.</w:t>
      </w:r>
    </w:p>
    <w:p w:rsidR="003944C4" w:rsidRPr="00A55DAB" w:rsidRDefault="003944C4" w:rsidP="003944C4">
      <w:pPr>
        <w:rPr>
          <w:sz w:val="24"/>
          <w:szCs w:val="24"/>
        </w:rPr>
      </w:pPr>
      <w:r w:rsidRPr="00A55DAB">
        <w:rPr>
          <w:sz w:val="24"/>
          <w:szCs w:val="24"/>
        </w:rPr>
        <w:t>Понятие общественного прогресса, критерии общественного прогресса. Противоречия общественного прогресса. Процессы глобализации. Противоречивость глобализации и её последствий. Глобальные проблемы современности. Общество и человек перед лицом угроз и вызовов XXI в.</w:t>
      </w:r>
    </w:p>
    <w:p w:rsidR="003944C4" w:rsidRPr="00A55DAB" w:rsidRDefault="003944C4" w:rsidP="003944C4">
      <w:pPr>
        <w:rPr>
          <w:sz w:val="24"/>
          <w:szCs w:val="24"/>
        </w:rPr>
      </w:pPr>
      <w:r w:rsidRPr="00A55DAB">
        <w:rPr>
          <w:sz w:val="24"/>
          <w:szCs w:val="24"/>
        </w:rPr>
        <w:t>Философская антропология о становлении человека и зарождении общества. Человечество как результат биологической и социокультурной эволюции. Сущность человека как философская проблема. Духовное и материальное в человеке. Способность к познанию и деятельности – фундаментальные особенности человека.</w:t>
      </w:r>
    </w:p>
    <w:p w:rsidR="003944C4" w:rsidRPr="00A55DAB" w:rsidRDefault="003944C4" w:rsidP="003944C4">
      <w:pPr>
        <w:rPr>
          <w:sz w:val="24"/>
          <w:szCs w:val="24"/>
        </w:rPr>
      </w:pPr>
      <w:bookmarkStart w:id="32" w:name="_page_49_0"/>
      <w:bookmarkEnd w:id="31"/>
      <w:r w:rsidRPr="00A55DAB">
        <w:rPr>
          <w:sz w:val="24"/>
          <w:szCs w:val="24"/>
        </w:rPr>
        <w:t>Сознание. Взаимосвязь сознания и тела. Самосознание и его роль в развитии личности. Рефлексия. Общественное и индивидуальное сознание. Теоретическое  и обыденное сознание. Формы общественного сознания: религиозное, нравственное, политическое и другие. Способы манипуляции общественным мнением. Установки и стереотипы массового сознания. Воздействие средств массовой информации  на массовое и индивидуальное сознание в условиях цифровой среды. Использование достоверной и недостоверной информации.</w:t>
      </w:r>
    </w:p>
    <w:p w:rsidR="003944C4" w:rsidRPr="00A55DAB" w:rsidRDefault="003944C4" w:rsidP="003944C4">
      <w:pPr>
        <w:rPr>
          <w:sz w:val="24"/>
          <w:szCs w:val="24"/>
        </w:rPr>
      </w:pPr>
      <w:r w:rsidRPr="00A55DAB">
        <w:rPr>
          <w:sz w:val="24"/>
          <w:szCs w:val="24"/>
        </w:rPr>
        <w:t>Философия о деятельности как способе существования людей, самореализации личности. Мотивация деятельности. Потребности и интересы. Многообразие видов деятельности. Свобода и необходимость в деятельности.</w:t>
      </w:r>
    </w:p>
    <w:p w:rsidR="003944C4" w:rsidRPr="00A55DAB" w:rsidRDefault="003944C4" w:rsidP="003944C4">
      <w:pPr>
        <w:rPr>
          <w:sz w:val="24"/>
          <w:szCs w:val="24"/>
        </w:rPr>
      </w:pPr>
      <w:r w:rsidRPr="00A55DAB">
        <w:rPr>
          <w:sz w:val="24"/>
          <w:szCs w:val="24"/>
        </w:rPr>
        <w:t>Гносеология в структуре философского знания. Проблема познаваемости мира. Познание как деятельность. Знание, его виды. Истина и её критерии. Абсолютная истина. Относительность истины. Истина и заблуждение. Формы чувственного познания, его специфика и роль. Формы рационального познания. Мышление и язык. Смысл и значение языковых выражений. Рассуждения  и умозаключения. Дедукция и индукция. Доказательство, наблюдение, эксперимент, практика. Объяснение и понимание. Виды объяснений. Распространённые ошибки  в рассуждениях. Парадоксы, спор, дискуссия, полемика. Основания, допустимые приёмы рационального спора. Научное знание, его характерные признаки: системность, объективность, доказательность, проверяемость. Эмпирический  и теоретический уровни научного знания. Способы и методы научного познания. Дифференциация и интеграция научного знания. Междисциплинарные научные исследования.</w:t>
      </w:r>
    </w:p>
    <w:p w:rsidR="003944C4" w:rsidRPr="00A55DAB" w:rsidRDefault="003944C4" w:rsidP="003944C4">
      <w:pPr>
        <w:rPr>
          <w:sz w:val="24"/>
          <w:szCs w:val="24"/>
        </w:rPr>
      </w:pPr>
      <w:r w:rsidRPr="00A55DAB">
        <w:rPr>
          <w:sz w:val="24"/>
          <w:szCs w:val="24"/>
        </w:rPr>
        <w:t>Духовная жизнь человека и общества. Человек как духовное существо. Человек как творец и творение культуры. Мировоззрение: картина мира, идеалы, ценности и цели. Понятие культуры. Институты культуры. Диалог культур. Богатство культурного наследия России. Вклад российской культуры в мировую культуру. Массовая и элитарная культура. Народная культура. Творческая элита. Религия, её культурологическое понимание. Влияние религии на развитие культуры.</w:t>
      </w:r>
    </w:p>
    <w:p w:rsidR="003944C4" w:rsidRPr="00A55DAB" w:rsidRDefault="003944C4" w:rsidP="003944C4">
      <w:pPr>
        <w:rPr>
          <w:sz w:val="24"/>
          <w:szCs w:val="24"/>
        </w:rPr>
      </w:pPr>
      <w:r w:rsidRPr="00A55DAB">
        <w:rPr>
          <w:sz w:val="24"/>
          <w:szCs w:val="24"/>
        </w:rPr>
        <w:t>Искусство, его виды и формы. Социальные функции искусства. Современное искусство. Художественная культура.</w:t>
      </w:r>
    </w:p>
    <w:p w:rsidR="003944C4" w:rsidRPr="00A55DAB" w:rsidRDefault="003944C4" w:rsidP="003944C4">
      <w:pPr>
        <w:rPr>
          <w:sz w:val="24"/>
          <w:szCs w:val="24"/>
        </w:rPr>
      </w:pPr>
      <w:r w:rsidRPr="00A55DAB">
        <w:rPr>
          <w:sz w:val="24"/>
          <w:szCs w:val="24"/>
        </w:rPr>
        <w:t>Наука как область духовной культуры. Роль науки в современном обществе. Социальные последствия научных открытий</w:t>
      </w:r>
      <w:bookmarkStart w:id="33" w:name="_page_51_0"/>
      <w:bookmarkEnd w:id="32"/>
      <w:r w:rsidRPr="00A55DAB">
        <w:rPr>
          <w:sz w:val="24"/>
          <w:szCs w:val="24"/>
        </w:rPr>
        <w:t xml:space="preserve"> и ответственность учёного. Авторитет науки. Достижения российской науки на современном этапе.</w:t>
      </w:r>
    </w:p>
    <w:p w:rsidR="003944C4" w:rsidRPr="00A55DAB" w:rsidRDefault="003944C4" w:rsidP="003944C4">
      <w:pPr>
        <w:rPr>
          <w:sz w:val="24"/>
          <w:szCs w:val="24"/>
        </w:rPr>
      </w:pPr>
      <w:r w:rsidRPr="00A55DAB">
        <w:rPr>
          <w:sz w:val="24"/>
          <w:szCs w:val="24"/>
        </w:rPr>
        <w:t>Образование как институт сохранения и передачи культурного наследия.</w:t>
      </w:r>
    </w:p>
    <w:p w:rsidR="003944C4" w:rsidRPr="00A55DAB" w:rsidRDefault="003944C4" w:rsidP="003944C4">
      <w:pPr>
        <w:rPr>
          <w:sz w:val="24"/>
          <w:szCs w:val="24"/>
        </w:rPr>
      </w:pPr>
      <w:r w:rsidRPr="00A55DAB">
        <w:rPr>
          <w:sz w:val="24"/>
          <w:szCs w:val="24"/>
        </w:rPr>
        <w:t>Этика, мораль, нравственность. Основные категории этики. Свобода воли  и нравственная оценка. Нравственность как область индивидуально ответственного поведения.</w:t>
      </w:r>
    </w:p>
    <w:p w:rsidR="003944C4" w:rsidRPr="00A55DAB" w:rsidRDefault="003944C4" w:rsidP="003944C4">
      <w:pPr>
        <w:rPr>
          <w:sz w:val="24"/>
          <w:szCs w:val="24"/>
        </w:rPr>
      </w:pPr>
      <w:r w:rsidRPr="00A55DAB">
        <w:rPr>
          <w:sz w:val="24"/>
          <w:szCs w:val="24"/>
        </w:rPr>
        <w:t>Этические нормы как регулятор деятельности социальных институтов  и нравственного поведения людей.</w:t>
      </w:r>
    </w:p>
    <w:p w:rsidR="003944C4" w:rsidRPr="00A55DAB" w:rsidRDefault="003944C4" w:rsidP="003944C4">
      <w:pPr>
        <w:rPr>
          <w:sz w:val="24"/>
          <w:szCs w:val="24"/>
        </w:rPr>
      </w:pPr>
      <w:r w:rsidRPr="00A55DAB">
        <w:rPr>
          <w:sz w:val="24"/>
          <w:szCs w:val="24"/>
        </w:rPr>
        <w:t>Особенности профессиональной деятельности по направлениям, связанным  с философией.</w:t>
      </w:r>
    </w:p>
    <w:p w:rsidR="003944C4" w:rsidRPr="00A55DAB" w:rsidRDefault="003944C4" w:rsidP="003944C4">
      <w:pPr>
        <w:rPr>
          <w:sz w:val="24"/>
          <w:szCs w:val="24"/>
        </w:rPr>
      </w:pPr>
      <w:r w:rsidRPr="00A55DAB">
        <w:rPr>
          <w:sz w:val="24"/>
          <w:szCs w:val="24"/>
        </w:rPr>
        <w:t>Введение в социальную психологию.</w:t>
      </w:r>
    </w:p>
    <w:p w:rsidR="003944C4" w:rsidRPr="00A55DAB" w:rsidRDefault="003944C4" w:rsidP="003944C4">
      <w:pPr>
        <w:rPr>
          <w:sz w:val="24"/>
          <w:szCs w:val="24"/>
        </w:rPr>
      </w:pPr>
      <w:r w:rsidRPr="00A55DAB">
        <w:rPr>
          <w:sz w:val="24"/>
          <w:szCs w:val="24"/>
        </w:rPr>
        <w:t>Социальная психология в системе социально­гуманитарного знания. Этапы  и основные направления развития социальной психологии. Междисциплинарный характер социальной психологии.</w:t>
      </w:r>
    </w:p>
    <w:p w:rsidR="003944C4" w:rsidRPr="00A55DAB" w:rsidRDefault="003944C4" w:rsidP="003944C4">
      <w:pPr>
        <w:rPr>
          <w:sz w:val="24"/>
          <w:szCs w:val="24"/>
        </w:rPr>
      </w:pPr>
      <w:r w:rsidRPr="00A55DAB">
        <w:rPr>
          <w:sz w:val="24"/>
          <w:szCs w:val="24"/>
        </w:rPr>
        <w:t>Теории социальных отношений. Основные типы социальных отношений.</w:t>
      </w:r>
    </w:p>
    <w:p w:rsidR="003944C4" w:rsidRPr="00A55DAB" w:rsidRDefault="003944C4" w:rsidP="003944C4">
      <w:pPr>
        <w:rPr>
          <w:sz w:val="24"/>
          <w:szCs w:val="24"/>
        </w:rPr>
      </w:pPr>
      <w:r w:rsidRPr="00A55DAB">
        <w:rPr>
          <w:sz w:val="24"/>
          <w:szCs w:val="24"/>
        </w:rPr>
        <w:t>Личность как объект исследования социальной психологии. Социальная установка. Личность в группе. Понятие «Я-концепция». Самопознание  и самооценка. Самоконтроль. Социальная идентичность. Ролевое поведение. Межличностное взаимодействие как объект социальной психологии.</w:t>
      </w:r>
    </w:p>
    <w:p w:rsidR="003944C4" w:rsidRPr="00A55DAB" w:rsidRDefault="003944C4" w:rsidP="003944C4">
      <w:pPr>
        <w:rPr>
          <w:sz w:val="24"/>
          <w:szCs w:val="24"/>
        </w:rPr>
      </w:pPr>
      <w:r w:rsidRPr="00A55DAB">
        <w:rPr>
          <w:sz w:val="24"/>
          <w:szCs w:val="24"/>
        </w:rPr>
        <w:t>Группа как объект исследования социальной психологии. Классификация групп в социальной психологии. Большие социальные группы. Стихийные группы  и массовые движения. Способы психологического воздействия в больших социальных группах. Феномен психологии масс, «эффект толпы».</w:t>
      </w:r>
    </w:p>
    <w:p w:rsidR="003944C4" w:rsidRPr="00A55DAB" w:rsidRDefault="003944C4" w:rsidP="003944C4">
      <w:pPr>
        <w:rPr>
          <w:sz w:val="24"/>
          <w:szCs w:val="24"/>
        </w:rPr>
      </w:pPr>
      <w:r w:rsidRPr="00A55DAB">
        <w:rPr>
          <w:sz w:val="24"/>
          <w:szCs w:val="24"/>
        </w:rPr>
        <w:t xml:space="preserve">Малые группы. Динамические процессы в малой группе. </w:t>
      </w:r>
    </w:p>
    <w:p w:rsidR="003944C4" w:rsidRPr="00A55DAB" w:rsidRDefault="003944C4" w:rsidP="003944C4">
      <w:pPr>
        <w:rPr>
          <w:sz w:val="24"/>
          <w:szCs w:val="24"/>
        </w:rPr>
      </w:pPr>
      <w:r w:rsidRPr="00A55DAB">
        <w:rPr>
          <w:sz w:val="24"/>
          <w:szCs w:val="24"/>
        </w:rPr>
        <w:t>Условные группы. Референтная группа. Интеграция в группах разного уровня развития.</w:t>
      </w:r>
    </w:p>
    <w:p w:rsidR="003944C4" w:rsidRPr="00A55DAB" w:rsidRDefault="003944C4" w:rsidP="003944C4">
      <w:pPr>
        <w:rPr>
          <w:sz w:val="24"/>
          <w:szCs w:val="24"/>
        </w:rPr>
      </w:pPr>
      <w:r w:rsidRPr="00A55DAB">
        <w:rPr>
          <w:sz w:val="24"/>
          <w:szCs w:val="24"/>
        </w:rPr>
        <w:t>Влияние группы на индивидуальное поведение. Групповая сплочённость. Конформизм и нонконформизм. Причины конформного поведения. Психологическое манипулирование и способы противодействия ему. Межличностные отношения в группах. Межличностная совместимость. Дружеские отношения. Групповая дифференциация. Психологические проблемы лидерства. Формы и стиль лидерства. Взаимоотношения в ученических группах.</w:t>
      </w:r>
    </w:p>
    <w:p w:rsidR="003944C4" w:rsidRPr="00A55DAB" w:rsidRDefault="003944C4" w:rsidP="003944C4">
      <w:pPr>
        <w:rPr>
          <w:sz w:val="24"/>
          <w:szCs w:val="24"/>
        </w:rPr>
      </w:pPr>
      <w:r w:rsidRPr="00A55DAB">
        <w:rPr>
          <w:sz w:val="24"/>
          <w:szCs w:val="24"/>
        </w:rPr>
        <w:t>Антисоциальные группы. Опасность криминальных групп. Агрессивное поведение.</w:t>
      </w:r>
    </w:p>
    <w:p w:rsidR="003944C4" w:rsidRPr="00A55DAB" w:rsidRDefault="003944C4" w:rsidP="003944C4">
      <w:pPr>
        <w:rPr>
          <w:sz w:val="24"/>
          <w:szCs w:val="24"/>
        </w:rPr>
      </w:pPr>
      <w:bookmarkStart w:id="34" w:name="_page_53_0"/>
      <w:bookmarkEnd w:id="33"/>
      <w:r w:rsidRPr="00A55DAB">
        <w:rPr>
          <w:sz w:val="24"/>
          <w:szCs w:val="24"/>
        </w:rPr>
        <w:t>Общение как объект социально­психологических исследований. Функции общения. Общение как обмен информацией. Общение как взаимодействие. Особенности общения в информационном обществе. Институты коммуникации. Роль социальных сетей в общении. Риски социальных сетей и сетевого общения. Информационная безопасность.</w:t>
      </w:r>
    </w:p>
    <w:p w:rsidR="003944C4" w:rsidRPr="00A55DAB" w:rsidRDefault="003944C4" w:rsidP="003944C4">
      <w:pPr>
        <w:rPr>
          <w:sz w:val="24"/>
          <w:szCs w:val="24"/>
        </w:rPr>
      </w:pPr>
      <w:r w:rsidRPr="00A55DAB">
        <w:rPr>
          <w:sz w:val="24"/>
          <w:szCs w:val="24"/>
        </w:rPr>
        <w:t>Теории конфликта. Межличностные конфликты и способы их разрешения.</w:t>
      </w:r>
    </w:p>
    <w:p w:rsidR="003944C4" w:rsidRPr="00A55DAB" w:rsidRDefault="003944C4" w:rsidP="003944C4">
      <w:pPr>
        <w:rPr>
          <w:sz w:val="24"/>
          <w:szCs w:val="24"/>
        </w:rPr>
      </w:pPr>
      <w:r w:rsidRPr="00A55DAB">
        <w:rPr>
          <w:sz w:val="24"/>
          <w:szCs w:val="24"/>
        </w:rPr>
        <w:t>Особенности профессиональной деятельности социального психолога. Психологическое образование.</w:t>
      </w:r>
    </w:p>
    <w:p w:rsidR="003944C4" w:rsidRPr="00A55DAB" w:rsidRDefault="003944C4" w:rsidP="003944C4">
      <w:pPr>
        <w:rPr>
          <w:sz w:val="24"/>
          <w:szCs w:val="24"/>
        </w:rPr>
      </w:pPr>
      <w:r w:rsidRPr="00A55DAB">
        <w:rPr>
          <w:sz w:val="24"/>
          <w:szCs w:val="24"/>
        </w:rPr>
        <w:t>Введение в экономическую науку.</w:t>
      </w:r>
    </w:p>
    <w:p w:rsidR="003944C4" w:rsidRPr="00A55DAB" w:rsidRDefault="003944C4" w:rsidP="003944C4">
      <w:pPr>
        <w:rPr>
          <w:sz w:val="24"/>
          <w:szCs w:val="24"/>
        </w:rPr>
      </w:pPr>
      <w:r w:rsidRPr="00A55DAB">
        <w:rPr>
          <w:sz w:val="24"/>
          <w:szCs w:val="24"/>
        </w:rPr>
        <w:t>Экономика как наука, этапы и основные направления её развития. Микроэкономика, макроэкономика, мировая экономика. Место экономической науки среди наук об обществе. Предмет и методы экономической науки. Ограниченность ресурсов. Экономический выбор. Экономическая эффективность.</w:t>
      </w:r>
    </w:p>
    <w:p w:rsidR="003944C4" w:rsidRPr="00A55DAB" w:rsidRDefault="003944C4" w:rsidP="003944C4">
      <w:pPr>
        <w:rPr>
          <w:sz w:val="24"/>
          <w:szCs w:val="24"/>
        </w:rPr>
      </w:pPr>
      <w:r w:rsidRPr="00A55DAB">
        <w:rPr>
          <w:sz w:val="24"/>
          <w:szCs w:val="24"/>
        </w:rPr>
        <w:t>Экономические институты и их роль в развитии общества. Собственность. Экономическое содержание собственности. Главные вопросы экономики. Производство. Факторы производства и факторные доходы. Кривая производственных возможностей. Типы экономических систем.</w:t>
      </w:r>
    </w:p>
    <w:p w:rsidR="003944C4" w:rsidRPr="00A55DAB" w:rsidRDefault="003944C4" w:rsidP="003944C4">
      <w:pPr>
        <w:rPr>
          <w:sz w:val="24"/>
          <w:szCs w:val="24"/>
        </w:rPr>
      </w:pPr>
      <w:r w:rsidRPr="00A55DAB">
        <w:rPr>
          <w:sz w:val="24"/>
          <w:szCs w:val="24"/>
        </w:rPr>
        <w:t>Экономическая деятельность и её субъекты. Домашние хозяйства, предприятия, государство. Потребление, сбережения, инвестиции. Экономические отношения и экономические интересы. Рациональное поведение людей в экономике. Экономическая свобода и социальная ответственность субъектов экономики.</w:t>
      </w:r>
    </w:p>
    <w:p w:rsidR="003944C4" w:rsidRPr="00A55DAB" w:rsidRDefault="003944C4" w:rsidP="003944C4">
      <w:pPr>
        <w:rPr>
          <w:sz w:val="24"/>
          <w:szCs w:val="24"/>
        </w:rPr>
      </w:pPr>
      <w:r w:rsidRPr="00A55DAB">
        <w:rPr>
          <w:sz w:val="24"/>
          <w:szCs w:val="24"/>
        </w:rPr>
        <w:t>Институт рынка. Рыночные механизмы: цена и конкуренция. Рыночное ценообразование. Рыночный спрос, величина и факторы спроса. Рыночное предложение, величина и факторы предложения. Закон спроса. Закон предложения. Эластичность спроса и эластичность предложения. Нормальные блага, товары первой необходимости и товары роскоши. Товары Гиффена и эффект Веблена. Рыночное равновесие, равновесная цена.</w:t>
      </w:r>
    </w:p>
    <w:p w:rsidR="003944C4" w:rsidRPr="00A55DAB" w:rsidRDefault="003944C4" w:rsidP="003944C4">
      <w:pPr>
        <w:rPr>
          <w:sz w:val="24"/>
          <w:szCs w:val="24"/>
        </w:rPr>
      </w:pPr>
      <w:r w:rsidRPr="00A55DAB">
        <w:rPr>
          <w:sz w:val="24"/>
          <w:szCs w:val="24"/>
        </w:rPr>
        <w:t>Конкуренция как основа функционирования рынка. Типы рыночных структур. Совершенная и несовершенная конкуренция. Монополистическая конкуренция. Олигополия. Монополия, виды монополий. Монопсония. Государственная политика Российской Федерации по поддержке и защите конкуренции. Методы антимонопольного регулирования экономики.</w:t>
      </w:r>
    </w:p>
    <w:p w:rsidR="003944C4" w:rsidRPr="00A55DAB" w:rsidRDefault="003944C4" w:rsidP="003944C4">
      <w:pPr>
        <w:rPr>
          <w:sz w:val="24"/>
          <w:szCs w:val="24"/>
        </w:rPr>
      </w:pPr>
      <w:r w:rsidRPr="00A55DAB">
        <w:rPr>
          <w:sz w:val="24"/>
          <w:szCs w:val="24"/>
        </w:rPr>
        <w:t>Рынок ресурсов. Рынок земли. Природные ресурсы и экономическая рента. Рынок капитала. Спрос и предложение на ин</w:t>
      </w:r>
      <w:bookmarkStart w:id="35" w:name="_page_55_0"/>
      <w:bookmarkEnd w:id="34"/>
      <w:r w:rsidRPr="00A55DAB">
        <w:rPr>
          <w:sz w:val="24"/>
          <w:szCs w:val="24"/>
        </w:rPr>
        <w:t>вестиционные ресурсы. Дисконтирование. Определение рыночно справедливой цены актива. Рынок труда. Занятость и безработица. Государственная политика регулирования рынка труда  в Российской Федерации. Минимальная оплата труда. Роль профсоюзов. Потребности современного рынка труда в Российской Федерации.</w:t>
      </w:r>
    </w:p>
    <w:p w:rsidR="003944C4" w:rsidRPr="00A55DAB" w:rsidRDefault="003944C4" w:rsidP="003944C4">
      <w:pPr>
        <w:rPr>
          <w:sz w:val="24"/>
          <w:szCs w:val="24"/>
        </w:rPr>
      </w:pPr>
      <w:r w:rsidRPr="00A55DAB">
        <w:rPr>
          <w:sz w:val="24"/>
          <w:szCs w:val="24"/>
        </w:rPr>
        <w:t>Информация как ресурс экономики. Асимметрия информации. Способы решения проблемы асимметрии информации. Государственная политика цифровизации экономики в Российской Федерации.</w:t>
      </w:r>
    </w:p>
    <w:p w:rsidR="003944C4" w:rsidRPr="00A55DAB" w:rsidRDefault="003944C4" w:rsidP="003944C4">
      <w:pPr>
        <w:rPr>
          <w:sz w:val="24"/>
          <w:szCs w:val="24"/>
        </w:rPr>
      </w:pPr>
      <w:r w:rsidRPr="00A55DAB">
        <w:rPr>
          <w:sz w:val="24"/>
          <w:szCs w:val="24"/>
        </w:rPr>
        <w:t>Институт предпринимательства и его роль в экономике. Виды и мотивы предпринимательской деятельности. Организационно­правовые формы предприятий. Малый бизнес. Франчайзинг. Этика предпринимательства. Развитие  и поддержка малого и среднего предпринимательства в Российской Федерации.</w:t>
      </w:r>
    </w:p>
    <w:p w:rsidR="003944C4" w:rsidRPr="00A55DAB" w:rsidRDefault="003944C4" w:rsidP="003944C4">
      <w:pPr>
        <w:rPr>
          <w:sz w:val="24"/>
          <w:szCs w:val="24"/>
        </w:rPr>
      </w:pPr>
      <w:r w:rsidRPr="00A55DAB">
        <w:rPr>
          <w:sz w:val="24"/>
          <w:szCs w:val="24"/>
        </w:rPr>
        <w:t>Экономические цели фирмы. Показатели деятельности фирмы. Выручка  и прибыль. Издержки и их виды (необратимые издержки, постоянные и переменные издержки, средние и предельные издержки). Предельные издержки и предельная выручка фирмы. Эффект масштаба производства. Амортизационные отчисления. Альтернативная стоимость и способы финансирования предприятия. Основные принципы менеджмента. Основные элементы маркетинга. Влияние конкуренции  на деятельность фирмы. Политика импортозамещения в Российской Федерации.</w:t>
      </w:r>
    </w:p>
    <w:p w:rsidR="003944C4" w:rsidRPr="00A55DAB" w:rsidRDefault="003944C4" w:rsidP="003944C4">
      <w:pPr>
        <w:rPr>
          <w:sz w:val="24"/>
          <w:szCs w:val="24"/>
        </w:rPr>
      </w:pPr>
      <w:r w:rsidRPr="00A55DAB">
        <w:rPr>
          <w:sz w:val="24"/>
          <w:szCs w:val="24"/>
        </w:rPr>
        <w:t>Финансовые институты. Банки. Банковская система. Центральный банк Российской Федерации. Финансовые услуги. Вклады и кредиты. Денежная масса  и денежная база. Денежные агрегаты. Денежный мультипликатор. Финансовые рынки, их виды и функции. Денежный рынок. Фондовый рынок. Современные финансовые технологии. Финансовая безопасность. Цифровые финансовые активы. Монетарная политика. Денежно­кредитная политика Банка России. Инфляция: причины, виды, социально­экономические последствия. Антиинфляционная политика в Российской Федерации.</w:t>
      </w:r>
    </w:p>
    <w:p w:rsidR="003944C4" w:rsidRPr="00A55DAB" w:rsidRDefault="003944C4" w:rsidP="003944C4">
      <w:pPr>
        <w:rPr>
          <w:sz w:val="24"/>
          <w:szCs w:val="24"/>
        </w:rPr>
      </w:pPr>
      <w:r w:rsidRPr="00A55DAB">
        <w:rPr>
          <w:sz w:val="24"/>
          <w:szCs w:val="24"/>
        </w:rPr>
        <w:t>Государство в экономике. Экономические функции государства. Общественные блага (блага общего доступа, чисто общественные блага, чисто частные блага). Исключаемость и конкурентность в потреблении. Способы предоставления общественных благ. Несовершенства рыночной организации хозяйства. Государственное регулирование рынков. Внешние эффекты. Положительные и отрицательные внешние эффекты.</w:t>
      </w:r>
    </w:p>
    <w:p w:rsidR="003944C4" w:rsidRPr="00A55DAB" w:rsidRDefault="003944C4" w:rsidP="003944C4">
      <w:pPr>
        <w:rPr>
          <w:sz w:val="24"/>
          <w:szCs w:val="24"/>
        </w:rPr>
      </w:pPr>
      <w:bookmarkStart w:id="36" w:name="_page_57_0"/>
      <w:bookmarkEnd w:id="35"/>
      <w:r w:rsidRPr="00A55DAB">
        <w:rPr>
          <w:sz w:val="24"/>
          <w:szCs w:val="24"/>
        </w:rPr>
        <w:t>Государственный бюджет. Дефицит и профицит бюджета. Государственный долг. Распределение доходов. Регулирование степени экономического неравенства. Мультипликаторы бюджетной политики. Налоги. Виды налогов. Принципы налогообложения в Российской Федерации. Налогообложение и субсидирование. Фискальная политика государства.</w:t>
      </w:r>
    </w:p>
    <w:p w:rsidR="003944C4" w:rsidRPr="00A55DAB" w:rsidRDefault="003944C4" w:rsidP="003944C4">
      <w:pPr>
        <w:rPr>
          <w:sz w:val="24"/>
          <w:szCs w:val="24"/>
        </w:rPr>
      </w:pPr>
      <w:r w:rsidRPr="00A55DAB">
        <w:rPr>
          <w:sz w:val="24"/>
          <w:szCs w:val="24"/>
        </w:rPr>
        <w:t>Экономический рост. Измерение экономического роста. Основные макроэкономические показатели: валовой национальный продукт (ВНП), валовый внутренний продукт (ВВП). Индексы цен. Связь между показателями ВВП и ВНП. Реальный и номинальный валовый внутренний продукт. Факторы долгосрочного экономического роста. Рынок благ. Совокупный спрос и совокупное предложение. Экономические циклы. Фазы экономического цикла. Причины циклического развития экономики. Значение совокупного спроса и совокупного предложения  для циклических колебаний и долгосрочного экономического роста.</w:t>
      </w:r>
    </w:p>
    <w:p w:rsidR="003944C4" w:rsidRPr="00A55DAB" w:rsidRDefault="003944C4" w:rsidP="003944C4">
      <w:pPr>
        <w:rPr>
          <w:sz w:val="24"/>
          <w:szCs w:val="24"/>
        </w:rPr>
      </w:pPr>
      <w:r w:rsidRPr="00A55DAB">
        <w:rPr>
          <w:sz w:val="24"/>
          <w:szCs w:val="24"/>
        </w:rPr>
        <w:t>Мировая экономика. Международное разделение труда. Внешняя торговля. Сравнительные преимущества в международной торговле. Государственное регулирование внешней торговли. Экспорт и импорт товаров и услуг. Квотирование. Международные расчёты. Платёжный баланс. Валютный рынок.</w:t>
      </w:r>
    </w:p>
    <w:p w:rsidR="003944C4" w:rsidRPr="00A55DAB" w:rsidRDefault="003944C4" w:rsidP="003944C4">
      <w:pPr>
        <w:rPr>
          <w:sz w:val="24"/>
          <w:szCs w:val="24"/>
        </w:rPr>
      </w:pPr>
      <w:r w:rsidRPr="00A55DAB">
        <w:rPr>
          <w:sz w:val="24"/>
          <w:szCs w:val="24"/>
        </w:rPr>
        <w:t>Возможности применения экономических знаний. Особенности профессиональной деятельности в экономической сфере.</w:t>
      </w:r>
    </w:p>
    <w:p w:rsidR="003944C4" w:rsidRPr="00A55DAB" w:rsidRDefault="003944C4" w:rsidP="003944C4">
      <w:pPr>
        <w:rPr>
          <w:sz w:val="24"/>
          <w:szCs w:val="24"/>
        </w:rPr>
      </w:pPr>
      <w:bookmarkStart w:id="37" w:name="_page_59_0"/>
      <w:bookmarkEnd w:id="36"/>
    </w:p>
    <w:p w:rsidR="003944C4" w:rsidRPr="00A55DAB" w:rsidRDefault="003944C4" w:rsidP="003944C4">
      <w:pPr>
        <w:rPr>
          <w:sz w:val="24"/>
          <w:szCs w:val="24"/>
        </w:rPr>
      </w:pPr>
      <w:r w:rsidRPr="00A55DAB">
        <w:rPr>
          <w:sz w:val="24"/>
          <w:szCs w:val="24"/>
        </w:rPr>
        <w:t>Содержание обучения в 11 классе</w:t>
      </w:r>
    </w:p>
    <w:p w:rsidR="003944C4" w:rsidRPr="00A55DAB" w:rsidRDefault="003944C4" w:rsidP="003944C4">
      <w:pPr>
        <w:rPr>
          <w:sz w:val="24"/>
          <w:szCs w:val="24"/>
        </w:rPr>
      </w:pPr>
      <w:r w:rsidRPr="00A55DAB">
        <w:rPr>
          <w:sz w:val="24"/>
          <w:szCs w:val="24"/>
        </w:rPr>
        <w:t>(последовательность изучения  тем в пределах одного раздела может варьироваться).</w:t>
      </w: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Введение в социологию.</w:t>
      </w:r>
    </w:p>
    <w:p w:rsidR="003944C4" w:rsidRPr="00A55DAB" w:rsidRDefault="003944C4" w:rsidP="003944C4">
      <w:pPr>
        <w:rPr>
          <w:sz w:val="24"/>
          <w:szCs w:val="24"/>
        </w:rPr>
      </w:pPr>
      <w:r w:rsidRPr="00A55DAB">
        <w:rPr>
          <w:sz w:val="24"/>
          <w:szCs w:val="24"/>
        </w:rPr>
        <w:t>Социология в системе социально-гуманитарного знания, её структура  и функции. Этапы и основные направления развития социологии. Структурный  и функциональный анализ общества в социологии.</w:t>
      </w:r>
    </w:p>
    <w:p w:rsidR="003944C4" w:rsidRPr="00A55DAB" w:rsidRDefault="003944C4" w:rsidP="003944C4">
      <w:pPr>
        <w:rPr>
          <w:sz w:val="24"/>
          <w:szCs w:val="24"/>
        </w:rPr>
      </w:pPr>
      <w:r w:rsidRPr="00A55DAB">
        <w:rPr>
          <w:sz w:val="24"/>
          <w:szCs w:val="24"/>
        </w:rPr>
        <w:t>Социальное взаимодействие и общественные отношения. Социальные субъекты и их многообразие. Социальные общности и группы. Виды социальных групп.</w:t>
      </w:r>
    </w:p>
    <w:p w:rsidR="003944C4" w:rsidRPr="00A55DAB" w:rsidRDefault="003944C4" w:rsidP="003944C4">
      <w:pPr>
        <w:rPr>
          <w:sz w:val="24"/>
          <w:szCs w:val="24"/>
        </w:rPr>
      </w:pPr>
      <w:r w:rsidRPr="00A55DAB">
        <w:rPr>
          <w:sz w:val="24"/>
          <w:szCs w:val="24"/>
        </w:rPr>
        <w:t>Этнические общности. Этнокультурные ценности и традиции. Нация  как этническая и гражданская общность. Этнические отношения. Этническое многообразие современного мира. Миграционные процессы в современном мире. Конституционные основы национальной политики в Российской Федерации.</w:t>
      </w:r>
    </w:p>
    <w:p w:rsidR="003944C4" w:rsidRPr="00A55DAB" w:rsidRDefault="003944C4" w:rsidP="003944C4">
      <w:pPr>
        <w:rPr>
          <w:sz w:val="24"/>
          <w:szCs w:val="24"/>
        </w:rPr>
      </w:pPr>
      <w:r w:rsidRPr="00A55DAB">
        <w:rPr>
          <w:sz w:val="24"/>
          <w:szCs w:val="24"/>
        </w:rPr>
        <w:t>Молодёжь как социальная группа, её социальные  и социально-психологические характеристики. Особенности молодёжной субкультуры. Проблемы молодёжи в современной России. Государственная молодёжная политика Российской Федерации.</w:t>
      </w:r>
    </w:p>
    <w:p w:rsidR="003944C4" w:rsidRPr="00A55DAB" w:rsidRDefault="003944C4" w:rsidP="003944C4">
      <w:pPr>
        <w:rPr>
          <w:sz w:val="24"/>
          <w:szCs w:val="24"/>
        </w:rPr>
      </w:pPr>
      <w:r w:rsidRPr="00A55DAB">
        <w:rPr>
          <w:sz w:val="24"/>
          <w:szCs w:val="24"/>
        </w:rPr>
        <w:t>Институты социальной стратификации. Социальная структура  и стратификация. Социальное неравенство. Критерии социальной стратификации. Стратификация в информационном обществе.</w:t>
      </w:r>
    </w:p>
    <w:p w:rsidR="003944C4" w:rsidRPr="00A55DAB" w:rsidRDefault="003944C4" w:rsidP="003944C4">
      <w:pPr>
        <w:rPr>
          <w:sz w:val="24"/>
          <w:szCs w:val="24"/>
        </w:rPr>
      </w:pPr>
      <w:r w:rsidRPr="00A55DAB">
        <w:rPr>
          <w:sz w:val="24"/>
          <w:szCs w:val="24"/>
        </w:rPr>
        <w:t>Институт семьи. Типы семей. Семья в современном обществе. Традиционные семейные ценности. Изменение социальных ролей в современной семье. Демографическая и семейная политика в Российской Федерации.</w:t>
      </w:r>
    </w:p>
    <w:p w:rsidR="003944C4" w:rsidRPr="00A55DAB" w:rsidRDefault="003944C4" w:rsidP="003944C4">
      <w:pPr>
        <w:rPr>
          <w:sz w:val="24"/>
          <w:szCs w:val="24"/>
        </w:rPr>
      </w:pPr>
      <w:r w:rsidRPr="00A55DAB">
        <w:rPr>
          <w:sz w:val="24"/>
          <w:szCs w:val="24"/>
        </w:rPr>
        <w:t>Образование как социальный институт. Функции образования. Общее  и профессиональное образование. Социальная и личностная значимость образования. Роль и значение непрерывного образования в информационном обществе. Система образования в Российской Федерации. Тенденции развития образования в Российской Федерации.</w:t>
      </w:r>
    </w:p>
    <w:p w:rsidR="003944C4" w:rsidRPr="00A55DAB" w:rsidRDefault="003944C4" w:rsidP="003944C4">
      <w:pPr>
        <w:rPr>
          <w:sz w:val="24"/>
          <w:szCs w:val="24"/>
        </w:rPr>
      </w:pPr>
      <w:r w:rsidRPr="00A55DAB">
        <w:rPr>
          <w:sz w:val="24"/>
          <w:szCs w:val="24"/>
        </w:rPr>
        <w:t>Религия как социальный институт. Роль религии в жизни общества и человека. Мировые и национальные религии. Религиозные объединения и организации  в Российской Федерации. Принцип свободы совести и его конституционные основы в Российской Федерации.</w:t>
      </w:r>
    </w:p>
    <w:p w:rsidR="003944C4" w:rsidRPr="00A55DAB" w:rsidRDefault="003944C4" w:rsidP="003944C4">
      <w:pPr>
        <w:rPr>
          <w:sz w:val="24"/>
          <w:szCs w:val="24"/>
        </w:rPr>
      </w:pPr>
      <w:r w:rsidRPr="00A55DAB">
        <w:rPr>
          <w:sz w:val="24"/>
          <w:szCs w:val="24"/>
        </w:rPr>
        <w:t>Социализация личности, её этапы. Социальное поведение. Социальный статус и социальная роль. Социальные роли в юношеском возрасте.</w:t>
      </w:r>
    </w:p>
    <w:p w:rsidR="003944C4" w:rsidRPr="00A55DAB" w:rsidRDefault="003944C4" w:rsidP="003944C4">
      <w:pPr>
        <w:rPr>
          <w:sz w:val="24"/>
          <w:szCs w:val="24"/>
        </w:rPr>
      </w:pPr>
      <w:bookmarkStart w:id="38" w:name="_page_61_0"/>
      <w:bookmarkEnd w:id="37"/>
      <w:r w:rsidRPr="00A55DAB">
        <w:rPr>
          <w:sz w:val="24"/>
          <w:szCs w:val="24"/>
        </w:rPr>
        <w:t>Статусно-ролевые отношения как основа социальных институтов. Возможности повышения социального статуса в современном обществе. Социальная мобильность, её формы и каналы. Социальные интересы. Социальные, этно-социальные (межнациональные) конфликты. Причины социальных конфликтов. Способы их разрешения.</w:t>
      </w:r>
    </w:p>
    <w:p w:rsidR="003944C4" w:rsidRPr="00A55DAB" w:rsidRDefault="003944C4" w:rsidP="003944C4">
      <w:pPr>
        <w:rPr>
          <w:sz w:val="24"/>
          <w:szCs w:val="24"/>
        </w:rPr>
      </w:pPr>
      <w:r w:rsidRPr="00A55DAB">
        <w:rPr>
          <w:sz w:val="24"/>
          <w:szCs w:val="24"/>
        </w:rPr>
        <w:t>Социальный контроль. Социальные ценности и нормы. Отклоняющееся поведение, его формы и проявления. Конформизм и девиантное поведение: последствия для общества.</w:t>
      </w:r>
    </w:p>
    <w:p w:rsidR="003944C4" w:rsidRPr="00A55DAB" w:rsidRDefault="003944C4" w:rsidP="003944C4">
      <w:pPr>
        <w:rPr>
          <w:sz w:val="24"/>
          <w:szCs w:val="24"/>
        </w:rPr>
      </w:pPr>
      <w:r w:rsidRPr="00A55DAB">
        <w:rPr>
          <w:sz w:val="24"/>
          <w:szCs w:val="24"/>
        </w:rPr>
        <w:t>Особенности профессиональной деятельности социолога. Социологическое образование.</w:t>
      </w:r>
    </w:p>
    <w:p w:rsidR="003944C4" w:rsidRPr="00A55DAB" w:rsidRDefault="003944C4" w:rsidP="003944C4">
      <w:pPr>
        <w:rPr>
          <w:sz w:val="24"/>
          <w:szCs w:val="24"/>
        </w:rPr>
      </w:pPr>
      <w:r w:rsidRPr="00A55DAB">
        <w:rPr>
          <w:sz w:val="24"/>
          <w:szCs w:val="24"/>
        </w:rPr>
        <w:t>Введение в политологию.</w:t>
      </w:r>
    </w:p>
    <w:p w:rsidR="003944C4" w:rsidRPr="00A55DAB" w:rsidRDefault="003944C4" w:rsidP="003944C4">
      <w:pPr>
        <w:rPr>
          <w:sz w:val="24"/>
          <w:szCs w:val="24"/>
        </w:rPr>
      </w:pPr>
      <w:r w:rsidRPr="00A55DAB">
        <w:rPr>
          <w:sz w:val="24"/>
          <w:szCs w:val="24"/>
        </w:rPr>
        <w:t>Политология в системе общественных наук, её структура, функции и методы.</w:t>
      </w:r>
    </w:p>
    <w:p w:rsidR="003944C4" w:rsidRPr="00A55DAB" w:rsidRDefault="003944C4" w:rsidP="003944C4">
      <w:pPr>
        <w:rPr>
          <w:sz w:val="24"/>
          <w:szCs w:val="24"/>
        </w:rPr>
      </w:pPr>
      <w:r w:rsidRPr="00A55DAB">
        <w:rPr>
          <w:sz w:val="24"/>
          <w:szCs w:val="24"/>
        </w:rPr>
        <w:t>Политика как общественное явление. Политические отношения, их виды. Политический конфликт, пути его урегулирования. Политика и мораль. Роль личности в политике.</w:t>
      </w:r>
    </w:p>
    <w:p w:rsidR="003944C4" w:rsidRPr="00A55DAB" w:rsidRDefault="003944C4" w:rsidP="003944C4">
      <w:pPr>
        <w:rPr>
          <w:sz w:val="24"/>
          <w:szCs w:val="24"/>
        </w:rPr>
      </w:pPr>
      <w:r w:rsidRPr="00A55DAB">
        <w:rPr>
          <w:sz w:val="24"/>
          <w:szCs w:val="24"/>
        </w:rPr>
        <w:t>Власть в обществе и политическая власть. Структура, ресурсы и функции политической власти. Легитимность власти. Институционализация политической власти. Политические институты современного общества.</w:t>
      </w:r>
    </w:p>
    <w:p w:rsidR="003944C4" w:rsidRPr="00A55DAB" w:rsidRDefault="003944C4" w:rsidP="003944C4">
      <w:pPr>
        <w:rPr>
          <w:sz w:val="24"/>
          <w:szCs w:val="24"/>
        </w:rPr>
      </w:pPr>
      <w:r w:rsidRPr="00A55DAB">
        <w:rPr>
          <w:sz w:val="24"/>
          <w:szCs w:val="24"/>
        </w:rPr>
        <w:t>Политическая система общества, её структура и функции. Факторы формирования политической системы. Политические ценности. Политические нормы. Политическая коммуникация. Политическая система современного российского общества.</w:t>
      </w:r>
    </w:p>
    <w:p w:rsidR="003944C4" w:rsidRPr="00A55DAB" w:rsidRDefault="003944C4" w:rsidP="003944C4">
      <w:pPr>
        <w:rPr>
          <w:sz w:val="24"/>
          <w:szCs w:val="24"/>
        </w:rPr>
      </w:pPr>
      <w:r w:rsidRPr="00A55DAB">
        <w:rPr>
          <w:sz w:val="24"/>
          <w:szCs w:val="24"/>
        </w:rPr>
        <w:t>Место государства в политической системе общества. Понятие формы государства. Формы правления. Государственно­территориальное устройство. Политический режим. Типы политических режимов. Демократия, её основные ценности и признаки. Проблемы современной демократии.</w:t>
      </w:r>
    </w:p>
    <w:p w:rsidR="003944C4" w:rsidRPr="00A55DAB" w:rsidRDefault="003944C4" w:rsidP="003944C4">
      <w:pPr>
        <w:rPr>
          <w:sz w:val="24"/>
          <w:szCs w:val="24"/>
        </w:rPr>
      </w:pPr>
      <w:r w:rsidRPr="00A55DAB">
        <w:rPr>
          <w:sz w:val="24"/>
          <w:szCs w:val="24"/>
        </w:rPr>
        <w:t>Институты государственной власти. Институт главы государства.</w:t>
      </w:r>
    </w:p>
    <w:p w:rsidR="003944C4" w:rsidRPr="00A55DAB" w:rsidRDefault="003944C4" w:rsidP="003944C4">
      <w:pPr>
        <w:rPr>
          <w:sz w:val="24"/>
          <w:szCs w:val="24"/>
        </w:rPr>
      </w:pPr>
      <w:r w:rsidRPr="00A55DAB">
        <w:rPr>
          <w:sz w:val="24"/>
          <w:szCs w:val="24"/>
        </w:rPr>
        <w:t>Институт законодательной власти. Делегирование властных полномочий. Парламентаризм. Развитие традиций парламентской демократии в России. Местное самоуправление в Российской Федерации.</w:t>
      </w:r>
    </w:p>
    <w:p w:rsidR="003944C4" w:rsidRPr="00A55DAB" w:rsidRDefault="003944C4" w:rsidP="003944C4">
      <w:pPr>
        <w:rPr>
          <w:sz w:val="24"/>
          <w:szCs w:val="24"/>
        </w:rPr>
      </w:pPr>
      <w:r w:rsidRPr="00A55DAB">
        <w:rPr>
          <w:sz w:val="24"/>
          <w:szCs w:val="24"/>
        </w:rPr>
        <w:t>Институт исполнительной власти.</w:t>
      </w:r>
    </w:p>
    <w:p w:rsidR="003944C4" w:rsidRPr="00A55DAB" w:rsidRDefault="003944C4" w:rsidP="003944C4">
      <w:pPr>
        <w:rPr>
          <w:sz w:val="24"/>
          <w:szCs w:val="24"/>
        </w:rPr>
      </w:pPr>
      <w:r w:rsidRPr="00A55DAB">
        <w:rPr>
          <w:sz w:val="24"/>
          <w:szCs w:val="24"/>
        </w:rPr>
        <w:t xml:space="preserve">Институты судопроизводства и охраны правопорядка. </w:t>
      </w:r>
    </w:p>
    <w:p w:rsidR="003944C4" w:rsidRPr="00A55DAB" w:rsidRDefault="003944C4" w:rsidP="003944C4">
      <w:pPr>
        <w:rPr>
          <w:sz w:val="24"/>
          <w:szCs w:val="24"/>
        </w:rPr>
      </w:pPr>
      <w:r w:rsidRPr="00A55DAB">
        <w:rPr>
          <w:sz w:val="24"/>
          <w:szCs w:val="24"/>
        </w:rPr>
        <w:t>Институт государственного управления. Основные функциии направления политики государства. Понятие бюрократии. Особенности государственной службы.</w:t>
      </w:r>
    </w:p>
    <w:p w:rsidR="003944C4" w:rsidRPr="00A55DAB" w:rsidRDefault="003944C4" w:rsidP="003944C4">
      <w:pPr>
        <w:rPr>
          <w:sz w:val="24"/>
          <w:szCs w:val="24"/>
        </w:rPr>
      </w:pPr>
      <w:bookmarkStart w:id="39" w:name="_page_63_0"/>
      <w:bookmarkEnd w:id="38"/>
      <w:r w:rsidRPr="00A55DAB">
        <w:rPr>
          <w:sz w:val="24"/>
          <w:szCs w:val="24"/>
        </w:rPr>
        <w:t>Институты представительства социальных интересов. Гражданское общество. Взаимодействие институтов гражданского общества и публичной власти.</w:t>
      </w:r>
    </w:p>
    <w:p w:rsidR="003944C4" w:rsidRPr="00A55DAB" w:rsidRDefault="003944C4" w:rsidP="003944C4">
      <w:pPr>
        <w:rPr>
          <w:sz w:val="24"/>
          <w:szCs w:val="24"/>
        </w:rPr>
      </w:pPr>
      <w:r w:rsidRPr="00A55DAB">
        <w:rPr>
          <w:sz w:val="24"/>
          <w:szCs w:val="24"/>
        </w:rPr>
        <w:t>Выборы в демократическом обществе. Институт всеобщего избирательного права. Избирательный процесс и избирательные системы. Избирательная система Российской Федерации. Избирательная кампания. Абсентеизм, его причины  и опасность.</w:t>
      </w:r>
    </w:p>
    <w:p w:rsidR="003944C4" w:rsidRPr="00A55DAB" w:rsidRDefault="003944C4" w:rsidP="003944C4">
      <w:pPr>
        <w:rPr>
          <w:sz w:val="24"/>
          <w:szCs w:val="24"/>
        </w:rPr>
      </w:pPr>
      <w:r w:rsidRPr="00A55DAB">
        <w:rPr>
          <w:sz w:val="24"/>
          <w:szCs w:val="24"/>
        </w:rPr>
        <w:t>Институт политических партий и общественных организаций. Виды, цели  и функции политических партий. Партийные системы. Становление многопартийности в Российской Федерации. Общественно-политические движения в политической системе демократического общества. Группы интересов. Группы давления (лоббирование).</w:t>
      </w:r>
    </w:p>
    <w:p w:rsidR="003944C4" w:rsidRPr="00A55DAB" w:rsidRDefault="003944C4" w:rsidP="003944C4">
      <w:pPr>
        <w:rPr>
          <w:sz w:val="24"/>
          <w:szCs w:val="24"/>
        </w:rPr>
      </w:pPr>
      <w:r w:rsidRPr="00A55DAB">
        <w:rPr>
          <w:sz w:val="24"/>
          <w:szCs w:val="24"/>
        </w:rPr>
        <w:t>Политическая элита. Типология элит, особенности их формирования  в современной России. Понятие политического лидерства. Типология лидерства. Имидж политического лидера.</w:t>
      </w:r>
    </w:p>
    <w:p w:rsidR="003944C4" w:rsidRPr="00A55DAB" w:rsidRDefault="003944C4" w:rsidP="003944C4">
      <w:pPr>
        <w:rPr>
          <w:sz w:val="24"/>
          <w:szCs w:val="24"/>
        </w:rPr>
      </w:pPr>
      <w:r w:rsidRPr="00A55DAB">
        <w:rPr>
          <w:sz w:val="24"/>
          <w:szCs w:val="24"/>
        </w:rPr>
        <w:t>Понятие, структура, функции и типы политической культуры. Политические идеологии. Истоки и опасность политического экстремизма в современном обществе.</w:t>
      </w:r>
    </w:p>
    <w:p w:rsidR="003944C4" w:rsidRPr="00A55DAB" w:rsidRDefault="003944C4" w:rsidP="003944C4">
      <w:pPr>
        <w:rPr>
          <w:sz w:val="24"/>
          <w:szCs w:val="24"/>
        </w:rPr>
      </w:pPr>
      <w:r w:rsidRPr="00A55DAB">
        <w:rPr>
          <w:sz w:val="24"/>
          <w:szCs w:val="24"/>
        </w:rPr>
        <w:t>Политическая социализация и политическое поведение личности. Политическая психология и политическое сознание. Типы политического поведения, политический выбор. Политическое участие.</w:t>
      </w:r>
    </w:p>
    <w:p w:rsidR="003944C4" w:rsidRPr="00A55DAB" w:rsidRDefault="003944C4" w:rsidP="003944C4">
      <w:pPr>
        <w:rPr>
          <w:sz w:val="24"/>
          <w:szCs w:val="24"/>
        </w:rPr>
      </w:pPr>
      <w:r w:rsidRPr="00A55DAB">
        <w:rPr>
          <w:sz w:val="24"/>
          <w:szCs w:val="24"/>
        </w:rPr>
        <w:t>Политический процесс и его основные характеристики. Виды политических процессов. Особенности политического процесса в современной России. Место  и роль средств массовой информации в политическом процессе. Интернет  в политической коммуникации.</w:t>
      </w:r>
    </w:p>
    <w:p w:rsidR="003944C4" w:rsidRPr="00A55DAB" w:rsidRDefault="003944C4" w:rsidP="003944C4">
      <w:pPr>
        <w:rPr>
          <w:sz w:val="24"/>
          <w:szCs w:val="24"/>
        </w:rPr>
      </w:pPr>
      <w:r w:rsidRPr="00A55DAB">
        <w:rPr>
          <w:sz w:val="24"/>
          <w:szCs w:val="24"/>
        </w:rPr>
        <w:t>Современный этап политического развития России. Особенности профессиональной деятельности политолога.</w:t>
      </w:r>
    </w:p>
    <w:p w:rsidR="003944C4" w:rsidRPr="00A55DAB" w:rsidRDefault="003944C4" w:rsidP="003944C4">
      <w:pPr>
        <w:rPr>
          <w:sz w:val="24"/>
          <w:szCs w:val="24"/>
        </w:rPr>
      </w:pPr>
      <w:r w:rsidRPr="00A55DAB">
        <w:rPr>
          <w:sz w:val="24"/>
          <w:szCs w:val="24"/>
        </w:rPr>
        <w:t>Политологическое образование.</w:t>
      </w:r>
    </w:p>
    <w:p w:rsidR="003944C4" w:rsidRPr="00A55DAB" w:rsidRDefault="003944C4" w:rsidP="003944C4">
      <w:pPr>
        <w:rPr>
          <w:sz w:val="24"/>
          <w:szCs w:val="24"/>
        </w:rPr>
      </w:pPr>
      <w:r w:rsidRPr="00A55DAB">
        <w:rPr>
          <w:sz w:val="24"/>
          <w:szCs w:val="24"/>
        </w:rPr>
        <w:t>Введение в правоведение.</w:t>
      </w:r>
    </w:p>
    <w:p w:rsidR="003944C4" w:rsidRPr="00A55DAB" w:rsidRDefault="003944C4" w:rsidP="003944C4">
      <w:pPr>
        <w:rPr>
          <w:sz w:val="24"/>
          <w:szCs w:val="24"/>
        </w:rPr>
      </w:pPr>
      <w:r w:rsidRPr="00A55DAB">
        <w:rPr>
          <w:sz w:val="24"/>
          <w:szCs w:val="24"/>
        </w:rPr>
        <w:t>Юридическая наука. Этапы и основные направления развития юридической науки.</w:t>
      </w:r>
    </w:p>
    <w:p w:rsidR="003944C4" w:rsidRPr="00A55DAB" w:rsidRDefault="003944C4" w:rsidP="003944C4">
      <w:pPr>
        <w:rPr>
          <w:sz w:val="24"/>
          <w:szCs w:val="24"/>
        </w:rPr>
      </w:pPr>
      <w:r w:rsidRPr="00A55DAB">
        <w:rPr>
          <w:sz w:val="24"/>
          <w:szCs w:val="24"/>
        </w:rPr>
        <w:t>Право как социальный институт. Понятие, признаки и функции права. Роль права в жизни общества. Естественное и позитивное право. Право и мораль. Понятие, структура и виды правовых норм. Источники права: нормативный правовой акт, нормативный договор, правовой обычай, судебный прецедент. Связь права и государства. Правовое государство и гражданское общество. Основные принципы организации и деятельно</w:t>
      </w:r>
      <w:bookmarkStart w:id="40" w:name="_page_65_0"/>
      <w:bookmarkEnd w:id="39"/>
      <w:r w:rsidRPr="00A55DAB">
        <w:rPr>
          <w:sz w:val="24"/>
          <w:szCs w:val="24"/>
        </w:rPr>
        <w:t xml:space="preserve">сти механизма современного государства. </w:t>
      </w:r>
    </w:p>
    <w:p w:rsidR="003944C4" w:rsidRPr="00A55DAB" w:rsidRDefault="003944C4" w:rsidP="003944C4">
      <w:pPr>
        <w:rPr>
          <w:sz w:val="24"/>
          <w:szCs w:val="24"/>
        </w:rPr>
      </w:pPr>
      <w:r w:rsidRPr="00A55DAB">
        <w:rPr>
          <w:sz w:val="24"/>
          <w:szCs w:val="24"/>
        </w:rPr>
        <w:t>Правотворчество и законотворчество. Законодательный процесс.</w:t>
      </w:r>
    </w:p>
    <w:p w:rsidR="003944C4" w:rsidRPr="00A55DAB" w:rsidRDefault="003944C4" w:rsidP="003944C4">
      <w:pPr>
        <w:rPr>
          <w:sz w:val="24"/>
          <w:szCs w:val="24"/>
        </w:rPr>
      </w:pPr>
      <w:r w:rsidRPr="00A55DAB">
        <w:rPr>
          <w:sz w:val="24"/>
          <w:szCs w:val="24"/>
        </w:rPr>
        <w:t>Система права. Отрасли права. Частное и публичное, материальное  и процессуальное, национальное и международное право.</w:t>
      </w:r>
    </w:p>
    <w:p w:rsidR="003944C4" w:rsidRPr="00A55DAB" w:rsidRDefault="003944C4" w:rsidP="003944C4">
      <w:pPr>
        <w:rPr>
          <w:sz w:val="24"/>
          <w:szCs w:val="24"/>
        </w:rPr>
      </w:pPr>
      <w:r w:rsidRPr="00A55DAB">
        <w:rPr>
          <w:sz w:val="24"/>
          <w:szCs w:val="24"/>
        </w:rPr>
        <w:t xml:space="preserve">Правосознание, правовая культура, правовое воспитание. </w:t>
      </w:r>
    </w:p>
    <w:p w:rsidR="003944C4" w:rsidRPr="00A55DAB" w:rsidRDefault="003944C4" w:rsidP="003944C4">
      <w:pPr>
        <w:rPr>
          <w:sz w:val="24"/>
          <w:szCs w:val="24"/>
        </w:rPr>
      </w:pPr>
      <w:r w:rsidRPr="00A55DAB">
        <w:rPr>
          <w:sz w:val="24"/>
          <w:szCs w:val="24"/>
        </w:rPr>
        <w:t>Понятие и признаки правоотношений. Субъекты правоотношений, их виды. Правоспособность и дееспособность. Реализация и применение права, правоприменительные акты. Толкование права.</w:t>
      </w:r>
    </w:p>
    <w:p w:rsidR="003944C4" w:rsidRPr="00A55DAB" w:rsidRDefault="003944C4" w:rsidP="003944C4">
      <w:pPr>
        <w:rPr>
          <w:sz w:val="24"/>
          <w:szCs w:val="24"/>
        </w:rPr>
      </w:pPr>
      <w:r w:rsidRPr="00A55DAB">
        <w:rPr>
          <w:sz w:val="24"/>
          <w:szCs w:val="24"/>
        </w:rPr>
        <w:t>Правомерное поведение и правонарушение. Виды правонарушений, состав правонарушения. Законность и правопорядок, их гарантии. Понятие и виды юридической ответственности.</w:t>
      </w:r>
    </w:p>
    <w:p w:rsidR="003944C4" w:rsidRPr="00A55DAB" w:rsidRDefault="003944C4" w:rsidP="003944C4">
      <w:pPr>
        <w:rPr>
          <w:sz w:val="24"/>
          <w:szCs w:val="24"/>
        </w:rPr>
      </w:pPr>
      <w:r w:rsidRPr="00A55DAB">
        <w:rPr>
          <w:sz w:val="24"/>
          <w:szCs w:val="24"/>
        </w:rPr>
        <w:t>Конституционное право России, его источники. Конституция Российской Федерации. Основы конституционного строя Российской Федерации.</w:t>
      </w:r>
    </w:p>
    <w:p w:rsidR="003944C4" w:rsidRPr="00A55DAB" w:rsidRDefault="003944C4" w:rsidP="003944C4">
      <w:pPr>
        <w:rPr>
          <w:sz w:val="24"/>
          <w:szCs w:val="24"/>
        </w:rPr>
      </w:pPr>
      <w:r w:rsidRPr="00A55DAB">
        <w:rPr>
          <w:sz w:val="24"/>
          <w:szCs w:val="24"/>
        </w:rPr>
        <w:t>Права и свободы человека и гражданина в Российской Федерации. Гражданство как политико­правовой институт. Гражданство Российской Федерации: понятие, принципы, основания приобретения. Гарантии и защита прав человека. Права ребёнка. Уполномоченный по правам человека в Российской Федерации. Уполномоченный по правам ребёнка при Президенте Российской Федерации.</w:t>
      </w:r>
    </w:p>
    <w:p w:rsidR="003944C4" w:rsidRPr="00A55DAB" w:rsidRDefault="003944C4" w:rsidP="003944C4">
      <w:pPr>
        <w:rPr>
          <w:sz w:val="24"/>
          <w:szCs w:val="24"/>
        </w:rPr>
      </w:pPr>
      <w:r w:rsidRPr="00A55DAB">
        <w:rPr>
          <w:sz w:val="24"/>
          <w:szCs w:val="24"/>
        </w:rPr>
        <w:t>Конституционные обязанности гражданина Российской Федерации. Воинская обязанность и альтернативная гражданская служба.</w:t>
      </w:r>
    </w:p>
    <w:p w:rsidR="003944C4" w:rsidRPr="00A55DAB" w:rsidRDefault="003944C4" w:rsidP="003944C4">
      <w:pPr>
        <w:rPr>
          <w:sz w:val="24"/>
          <w:szCs w:val="24"/>
        </w:rPr>
      </w:pPr>
      <w:r w:rsidRPr="00A55DAB">
        <w:rPr>
          <w:sz w:val="24"/>
          <w:szCs w:val="24"/>
        </w:rPr>
        <w:t>Россия – федеративное государство. Конституционно­правовой статус субъектов Российской Федерации.</w:t>
      </w:r>
    </w:p>
    <w:p w:rsidR="003944C4" w:rsidRPr="00A55DAB" w:rsidRDefault="003944C4" w:rsidP="003944C4">
      <w:pPr>
        <w:rPr>
          <w:sz w:val="24"/>
          <w:szCs w:val="24"/>
        </w:rPr>
      </w:pPr>
      <w:r w:rsidRPr="00A55DAB">
        <w:rPr>
          <w:sz w:val="24"/>
          <w:szCs w:val="24"/>
        </w:rPr>
        <w:t>Конституционно-правовой статус федеральных органов власти в Российской Федерации. Разграничение предметов ведения и полномочий между органами публичной власти в Российской Федерации. Президент Российской Федерации: порядок избрания, полномочия и функции.</w:t>
      </w:r>
    </w:p>
    <w:p w:rsidR="003944C4" w:rsidRPr="00A55DAB" w:rsidRDefault="003944C4" w:rsidP="003944C4">
      <w:pPr>
        <w:rPr>
          <w:sz w:val="24"/>
          <w:szCs w:val="24"/>
        </w:rPr>
      </w:pPr>
      <w:r w:rsidRPr="00A55DAB">
        <w:rPr>
          <w:sz w:val="24"/>
          <w:szCs w:val="24"/>
        </w:rPr>
        <w:t>Федеральное собрание – парламент Российской Федерации, порядок формирования и функции. Правительство Российской Федерации и федеральные органы исполнительной власти: структура, полномочия и функции. Судебная система Российской Федерации, её структура, конституционные принципы правосудия. Конституционное судопроизводство. Правоохранительные органы Российской Федерации. Конституционные основы деятельности правоохранительных органов Российской Федерации.</w:t>
      </w:r>
    </w:p>
    <w:p w:rsidR="003944C4" w:rsidRPr="00A55DAB" w:rsidRDefault="003944C4" w:rsidP="003944C4">
      <w:pPr>
        <w:rPr>
          <w:sz w:val="24"/>
          <w:szCs w:val="24"/>
        </w:rPr>
      </w:pPr>
      <w:r w:rsidRPr="00A55DAB">
        <w:rPr>
          <w:sz w:val="24"/>
          <w:szCs w:val="24"/>
        </w:rPr>
        <w:t>Органы государственной власти субъектов Российской Федерации: система, порядок формирования и функции. Конституционно-правовые основы местного самоуправления в России.</w:t>
      </w:r>
    </w:p>
    <w:p w:rsidR="003944C4" w:rsidRPr="00A55DAB" w:rsidRDefault="003944C4" w:rsidP="003944C4">
      <w:pPr>
        <w:rPr>
          <w:sz w:val="24"/>
          <w:szCs w:val="24"/>
        </w:rPr>
      </w:pPr>
      <w:bookmarkStart w:id="41" w:name="_page_67_0"/>
      <w:bookmarkEnd w:id="40"/>
      <w:r w:rsidRPr="00A55DAB">
        <w:rPr>
          <w:sz w:val="24"/>
          <w:szCs w:val="24"/>
        </w:rPr>
        <w:t>Гражданское право. Источники гражданского права. Гражданско­правовые отношения: понятие и виды. Субъекты гражданского права. Физические  и юридические лица. Правоспособность и дееспособность. Дееспособность несовершеннолетних. Правомочия собственника, формы собственности. Обязательственное право. Сделки. Гражданско­правовой договор. Порядок заключения договора: оферта и акцепт. Наследование как социально-правовой институт. Основания наследования (завещание, наследственный договор, наследование по закону). Права на результаты интеллектуальной деятельности. Защита гражданских прав. Защита прав потребителей. Гражданско­правовая ответственность.</w:t>
      </w:r>
    </w:p>
    <w:p w:rsidR="003944C4" w:rsidRPr="00A55DAB" w:rsidRDefault="003944C4" w:rsidP="003944C4">
      <w:pPr>
        <w:rPr>
          <w:sz w:val="24"/>
          <w:szCs w:val="24"/>
        </w:rPr>
      </w:pPr>
      <w:r w:rsidRPr="00A55DAB">
        <w:rPr>
          <w:sz w:val="24"/>
          <w:szCs w:val="24"/>
        </w:rPr>
        <w:t>Семейное право. Источники семейного права. Семья и брак  как социально-правовые институты. Правовое регулирование отношений супругов. Условия заключения брака. Порядок заключения брака. Прекращение брака. Брачный договор. Права и обязанности членов семьи (супругов, родителей и детей). Институт материнства, отцовства и детства. Ответственность родителей  за воспитание детей. Усыновление. Опека и попечительство. Приёмная семья.</w:t>
      </w:r>
    </w:p>
    <w:p w:rsidR="003944C4" w:rsidRPr="00A55DAB" w:rsidRDefault="003944C4" w:rsidP="003944C4">
      <w:pPr>
        <w:rPr>
          <w:sz w:val="24"/>
          <w:szCs w:val="24"/>
        </w:rPr>
      </w:pPr>
      <w:r w:rsidRPr="00A55DAB">
        <w:rPr>
          <w:sz w:val="24"/>
          <w:szCs w:val="24"/>
        </w:rPr>
        <w:t>Трудовое право. Источники трудового права. Участники трудовых правоотношений: работник и работодатель. Социальное партнёрство в сфере труда. Порядок приёма на работу. Трудовой договор. Заключение и прекращение трудового договора. Виды рабочего времени. Время отдыха. Заработная плата. Трудовой распорядок и дисциплина труда. Дисциплинарная ответственность. Охрана труда. Виды трудовых споров. Особенности правового регулирования труда несовершеннолетних в Российской Федерации.</w:t>
      </w:r>
    </w:p>
    <w:p w:rsidR="003944C4" w:rsidRPr="00A55DAB" w:rsidRDefault="003944C4" w:rsidP="003944C4">
      <w:pPr>
        <w:rPr>
          <w:sz w:val="24"/>
          <w:szCs w:val="24"/>
        </w:rPr>
      </w:pPr>
      <w:r w:rsidRPr="00A55DAB">
        <w:rPr>
          <w:sz w:val="24"/>
          <w:szCs w:val="24"/>
        </w:rPr>
        <w:t>Образовательное право в российской правовой системе. Образовательные правоотношения. Права и обязанности участников образовательного процесса. Общие требования к организации приёма на обучение по образовательным программам среднего профессионального и высшего образования.</w:t>
      </w:r>
    </w:p>
    <w:p w:rsidR="003944C4" w:rsidRPr="00A55DAB" w:rsidRDefault="003944C4" w:rsidP="003944C4">
      <w:pPr>
        <w:rPr>
          <w:sz w:val="24"/>
          <w:szCs w:val="24"/>
        </w:rPr>
      </w:pPr>
      <w:r w:rsidRPr="00A55DAB">
        <w:rPr>
          <w:sz w:val="24"/>
          <w:szCs w:val="24"/>
        </w:rPr>
        <w:t>Административное право, его источники. Субъекты административного права. Государственная служба и государственный служащий. Противодействие коррупции в системе государственной службы. Административное правонарушение и административная ответственность, виды наказаний в административном праве. Административная ответственность несовершеннолетних. Управление использованием и охраной природных ресурсов. Экологическое законодательство. Экологические правонарушения. Способы защиты экологических прав.</w:t>
      </w:r>
    </w:p>
    <w:p w:rsidR="003944C4" w:rsidRPr="00A55DAB" w:rsidRDefault="003944C4" w:rsidP="003944C4">
      <w:pPr>
        <w:rPr>
          <w:sz w:val="24"/>
          <w:szCs w:val="24"/>
        </w:rPr>
      </w:pPr>
      <w:bookmarkStart w:id="42" w:name="_page_69_0"/>
      <w:bookmarkEnd w:id="41"/>
      <w:r w:rsidRPr="00A55DAB">
        <w:rPr>
          <w:sz w:val="24"/>
          <w:szCs w:val="24"/>
        </w:rPr>
        <w:t xml:space="preserve">Финансовое право. Правовое регулирование банковской деятельности. Права и обязанности потребителей финансовых услуг. </w:t>
      </w:r>
    </w:p>
    <w:p w:rsidR="003944C4" w:rsidRPr="00A55DAB" w:rsidRDefault="003944C4" w:rsidP="003944C4">
      <w:pPr>
        <w:rPr>
          <w:sz w:val="24"/>
          <w:szCs w:val="24"/>
        </w:rPr>
      </w:pPr>
      <w:r w:rsidRPr="00A55DAB">
        <w:rPr>
          <w:sz w:val="24"/>
          <w:szCs w:val="24"/>
        </w:rPr>
        <w:t>Налоговое право. Источники налогового права. Субъекты налоговых правоотношений. Права и обязанности налогоплательщика. Налоговые правонарушения. Ответственность за уклонение от уплаты налогов.</w:t>
      </w:r>
    </w:p>
    <w:p w:rsidR="003944C4" w:rsidRPr="00A55DAB" w:rsidRDefault="003944C4" w:rsidP="003944C4">
      <w:pPr>
        <w:rPr>
          <w:sz w:val="24"/>
          <w:szCs w:val="24"/>
        </w:rPr>
      </w:pPr>
      <w:r w:rsidRPr="00A55DAB">
        <w:rPr>
          <w:sz w:val="24"/>
          <w:szCs w:val="24"/>
        </w:rPr>
        <w:t>Уголовное право, его принципы. Понятие преступления, состав преступления. Виды преступлений. Уголовная ответственность, виды наказаний в уголовном праве. Уголовная ответственность за коррупционные преступления. Необходимая оборона и крайняя необходимость. Уголовная ответственность несовершеннолетних.</w:t>
      </w:r>
    </w:p>
    <w:p w:rsidR="003944C4" w:rsidRPr="00A55DAB" w:rsidRDefault="003944C4" w:rsidP="003944C4">
      <w:pPr>
        <w:rPr>
          <w:sz w:val="24"/>
          <w:szCs w:val="24"/>
        </w:rPr>
      </w:pPr>
      <w:r w:rsidRPr="00A55DAB">
        <w:rPr>
          <w:sz w:val="24"/>
          <w:szCs w:val="24"/>
        </w:rPr>
        <w:t>Гражданское процессуальное право. Принципы гражданского судопроизводства. Участники гражданского процесса. Стадии гражданского процесса.</w:t>
      </w:r>
    </w:p>
    <w:p w:rsidR="003944C4" w:rsidRPr="00A55DAB" w:rsidRDefault="003944C4" w:rsidP="003944C4">
      <w:pPr>
        <w:rPr>
          <w:sz w:val="24"/>
          <w:szCs w:val="24"/>
        </w:rPr>
      </w:pPr>
      <w:r w:rsidRPr="00A55DAB">
        <w:rPr>
          <w:sz w:val="24"/>
          <w:szCs w:val="24"/>
        </w:rPr>
        <w:t xml:space="preserve">Арбитражный процесс. Административный процесс. </w:t>
      </w:r>
    </w:p>
    <w:p w:rsidR="003944C4" w:rsidRPr="00A55DAB" w:rsidRDefault="003944C4" w:rsidP="003944C4">
      <w:pPr>
        <w:rPr>
          <w:sz w:val="24"/>
          <w:szCs w:val="24"/>
        </w:rPr>
      </w:pPr>
      <w:r w:rsidRPr="00A55DAB">
        <w:rPr>
          <w:sz w:val="24"/>
          <w:szCs w:val="24"/>
        </w:rPr>
        <w:t>Уголовное процессуальное право. Принципы уголовного судопроизводства. Субъекты уголовного процесса. Стадии уголовного процесса. Меры процессуального принуждения. Суд присяжных заседателей.</w:t>
      </w:r>
    </w:p>
    <w:p w:rsidR="003944C4" w:rsidRPr="00A55DAB" w:rsidRDefault="003944C4" w:rsidP="003944C4">
      <w:pPr>
        <w:rPr>
          <w:sz w:val="24"/>
          <w:szCs w:val="24"/>
        </w:rPr>
      </w:pPr>
      <w:r w:rsidRPr="00A55DAB">
        <w:rPr>
          <w:sz w:val="24"/>
          <w:szCs w:val="24"/>
        </w:rPr>
        <w:t>Международное право, его основные принципы и источники. Субъекты международного права. Международная защита прав человека. Источники  и принципы международного гуманитарного права.</w:t>
      </w:r>
    </w:p>
    <w:p w:rsidR="003944C4" w:rsidRPr="00A55DAB" w:rsidRDefault="003944C4" w:rsidP="003944C4">
      <w:pPr>
        <w:rPr>
          <w:sz w:val="24"/>
          <w:szCs w:val="24"/>
        </w:rPr>
      </w:pPr>
      <w:r w:rsidRPr="00A55DAB">
        <w:rPr>
          <w:sz w:val="24"/>
          <w:szCs w:val="24"/>
        </w:rPr>
        <w:t>Юридическое образование. Профессиональная деятельность юриста. Основные виды юридических профессий.</w:t>
      </w:r>
      <w:bookmarkEnd w:id="42"/>
    </w:p>
    <w:p w:rsidR="003944C4" w:rsidRPr="00A55DAB" w:rsidRDefault="003944C4" w:rsidP="003944C4">
      <w:pPr>
        <w:rPr>
          <w:sz w:val="24"/>
          <w:szCs w:val="24"/>
        </w:rPr>
      </w:pPr>
      <w:bookmarkStart w:id="43" w:name="_page_19_0"/>
    </w:p>
    <w:p w:rsidR="003944C4" w:rsidRPr="00A55DAB" w:rsidRDefault="003944C4" w:rsidP="003944C4">
      <w:pPr>
        <w:rPr>
          <w:sz w:val="24"/>
          <w:szCs w:val="24"/>
        </w:rPr>
      </w:pPr>
      <w:r w:rsidRPr="00A55DAB">
        <w:rPr>
          <w:sz w:val="24"/>
          <w:szCs w:val="24"/>
        </w:rPr>
        <w:t>Планируемые результаты освоения программы по обществознанию  на уровне среднего общего образования</w:t>
      </w: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Личностные результаты 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rsidR="003944C4" w:rsidRPr="00A55DAB" w:rsidRDefault="003944C4" w:rsidP="003944C4">
      <w:pPr>
        <w:rPr>
          <w:sz w:val="24"/>
          <w:szCs w:val="24"/>
        </w:rPr>
      </w:pPr>
      <w:r w:rsidRPr="00A55DAB">
        <w:rPr>
          <w:sz w:val="24"/>
          <w:szCs w:val="24"/>
        </w:rPr>
        <w:t>В результате изучения обществознания на уровне среднего общего образования у обучающегося будут сформированы следующие личностные результаты:</w:t>
      </w:r>
    </w:p>
    <w:p w:rsidR="003944C4" w:rsidRPr="00A55DAB" w:rsidRDefault="003944C4" w:rsidP="003944C4">
      <w:pPr>
        <w:rPr>
          <w:sz w:val="24"/>
          <w:szCs w:val="24"/>
        </w:rPr>
      </w:pPr>
      <w:r w:rsidRPr="00A55DAB">
        <w:rPr>
          <w:sz w:val="24"/>
          <w:szCs w:val="24"/>
        </w:rPr>
        <w:t>1) гражданского воспитания:</w:t>
      </w:r>
    </w:p>
    <w:p w:rsidR="003944C4" w:rsidRPr="00A55DAB" w:rsidRDefault="003944C4" w:rsidP="003944C4">
      <w:pPr>
        <w:rPr>
          <w:sz w:val="24"/>
          <w:szCs w:val="24"/>
        </w:rPr>
      </w:pPr>
      <w:r w:rsidRPr="00A55DAB">
        <w:rPr>
          <w:sz w:val="24"/>
          <w:szCs w:val="24"/>
        </w:rPr>
        <w:t>сформированность гражданской позиции обучающегося как активного  и ответственного члена российского общества;</w:t>
      </w:r>
    </w:p>
    <w:p w:rsidR="003944C4" w:rsidRPr="00A55DAB" w:rsidRDefault="003944C4" w:rsidP="003944C4">
      <w:pPr>
        <w:rPr>
          <w:sz w:val="24"/>
          <w:szCs w:val="24"/>
        </w:rPr>
      </w:pPr>
      <w:r w:rsidRPr="00A55DAB">
        <w:rPr>
          <w:sz w:val="24"/>
          <w:szCs w:val="24"/>
        </w:rPr>
        <w:t>осознание своих конституционных прав и обязанностей, уважение закона  и правопорядка;</w:t>
      </w:r>
    </w:p>
    <w:p w:rsidR="003944C4" w:rsidRPr="00A55DAB" w:rsidRDefault="003944C4" w:rsidP="003944C4">
      <w:pPr>
        <w:rPr>
          <w:sz w:val="24"/>
          <w:szCs w:val="24"/>
        </w:rPr>
      </w:pPr>
      <w:r w:rsidRPr="00A55DAB">
        <w:rPr>
          <w:sz w:val="24"/>
          <w:szCs w:val="24"/>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3944C4" w:rsidRPr="00A55DAB" w:rsidRDefault="003944C4" w:rsidP="003944C4">
      <w:pPr>
        <w:rPr>
          <w:sz w:val="24"/>
          <w:szCs w:val="24"/>
        </w:rPr>
      </w:pPr>
      <w:r w:rsidRPr="00A55DAB">
        <w:rPr>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3944C4" w:rsidRPr="00A55DAB" w:rsidRDefault="003944C4" w:rsidP="003944C4">
      <w:pPr>
        <w:rPr>
          <w:sz w:val="24"/>
          <w:szCs w:val="24"/>
        </w:rPr>
      </w:pPr>
      <w:r w:rsidRPr="00A55DAB">
        <w:rPr>
          <w:sz w:val="24"/>
          <w:szCs w:val="24"/>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3944C4" w:rsidRPr="00A55DAB" w:rsidRDefault="003944C4" w:rsidP="003944C4">
      <w:pPr>
        <w:rPr>
          <w:sz w:val="24"/>
          <w:szCs w:val="24"/>
        </w:rPr>
      </w:pPr>
      <w:r w:rsidRPr="00A55DAB">
        <w:rPr>
          <w:sz w:val="24"/>
          <w:szCs w:val="24"/>
        </w:rPr>
        <w:t>умение взаимодействовать с социальными институтами в соответствии  с их функциями и назначением;</w:t>
      </w:r>
    </w:p>
    <w:p w:rsidR="003944C4" w:rsidRPr="00A55DAB" w:rsidRDefault="003944C4" w:rsidP="003944C4">
      <w:pPr>
        <w:rPr>
          <w:sz w:val="24"/>
          <w:szCs w:val="24"/>
        </w:rPr>
      </w:pPr>
      <w:r w:rsidRPr="00A55DAB">
        <w:rPr>
          <w:sz w:val="24"/>
          <w:szCs w:val="24"/>
        </w:rPr>
        <w:t>готовность к гуманитарной и волонтёрской деятельности;</w:t>
      </w:r>
    </w:p>
    <w:p w:rsidR="003944C4" w:rsidRPr="00A55DAB" w:rsidRDefault="003944C4" w:rsidP="003944C4">
      <w:pPr>
        <w:rPr>
          <w:sz w:val="24"/>
          <w:szCs w:val="24"/>
        </w:rPr>
      </w:pPr>
      <w:r w:rsidRPr="00A55DAB">
        <w:rPr>
          <w:sz w:val="24"/>
          <w:szCs w:val="24"/>
        </w:rPr>
        <w:t>2) патриотического воспитания:</w:t>
      </w:r>
    </w:p>
    <w:p w:rsidR="003944C4" w:rsidRPr="00A55DAB" w:rsidRDefault="003944C4" w:rsidP="003944C4">
      <w:pPr>
        <w:rPr>
          <w:sz w:val="24"/>
          <w:szCs w:val="24"/>
        </w:rPr>
      </w:pPr>
      <w:r w:rsidRPr="00A55DAB">
        <w:rPr>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3944C4" w:rsidRPr="00A55DAB" w:rsidRDefault="003944C4" w:rsidP="003944C4">
      <w:pPr>
        <w:rPr>
          <w:sz w:val="24"/>
          <w:szCs w:val="24"/>
        </w:rPr>
      </w:pPr>
      <w:r w:rsidRPr="00A55DAB">
        <w:rPr>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3944C4" w:rsidRPr="00A55DAB" w:rsidRDefault="003944C4" w:rsidP="003944C4">
      <w:pPr>
        <w:rPr>
          <w:sz w:val="24"/>
          <w:szCs w:val="24"/>
        </w:rPr>
      </w:pPr>
      <w:r w:rsidRPr="00A55DAB">
        <w:rPr>
          <w:sz w:val="24"/>
          <w:szCs w:val="24"/>
        </w:rPr>
        <w:t>идейная убеждённость, готовность к служению и защите Отечества, ответственность за его судьбу;</w:t>
      </w:r>
    </w:p>
    <w:p w:rsidR="003944C4" w:rsidRPr="00A55DAB" w:rsidRDefault="003944C4" w:rsidP="003944C4">
      <w:pPr>
        <w:rPr>
          <w:sz w:val="24"/>
          <w:szCs w:val="24"/>
        </w:rPr>
      </w:pPr>
      <w:bookmarkStart w:id="44" w:name="_page_21_0"/>
      <w:bookmarkEnd w:id="43"/>
      <w:r w:rsidRPr="00A55DAB">
        <w:rPr>
          <w:sz w:val="24"/>
          <w:szCs w:val="24"/>
        </w:rPr>
        <w:t>3) духовно-нравственного воспитания:</w:t>
      </w:r>
    </w:p>
    <w:p w:rsidR="003944C4" w:rsidRPr="00A55DAB" w:rsidRDefault="003944C4" w:rsidP="003944C4">
      <w:pPr>
        <w:rPr>
          <w:sz w:val="24"/>
          <w:szCs w:val="24"/>
        </w:rPr>
      </w:pPr>
      <w:r w:rsidRPr="00A55DAB">
        <w:rPr>
          <w:sz w:val="24"/>
          <w:szCs w:val="24"/>
        </w:rPr>
        <w:t>осознание духовных ценностей российского народа;</w:t>
      </w:r>
    </w:p>
    <w:p w:rsidR="003944C4" w:rsidRPr="00A55DAB" w:rsidRDefault="003944C4" w:rsidP="003944C4">
      <w:pPr>
        <w:rPr>
          <w:sz w:val="24"/>
          <w:szCs w:val="24"/>
        </w:rPr>
      </w:pPr>
      <w:r w:rsidRPr="00A55DAB">
        <w:rPr>
          <w:sz w:val="24"/>
          <w:szCs w:val="24"/>
        </w:rPr>
        <w:t>сформированность нравственного сознания, этического поведения;</w:t>
      </w:r>
    </w:p>
    <w:p w:rsidR="003944C4" w:rsidRPr="00A55DAB" w:rsidRDefault="003944C4" w:rsidP="003944C4">
      <w:pPr>
        <w:rPr>
          <w:sz w:val="24"/>
          <w:szCs w:val="24"/>
        </w:rPr>
      </w:pPr>
      <w:r w:rsidRPr="00A55DAB">
        <w:rPr>
          <w:sz w:val="24"/>
          <w:szCs w:val="24"/>
        </w:rPr>
        <w:t>способность оценивать ситуацию и принимать осознанные решения, ориентируясь на морально-нравственные нормы и ценности;</w:t>
      </w:r>
    </w:p>
    <w:p w:rsidR="003944C4" w:rsidRPr="00A55DAB" w:rsidRDefault="003944C4" w:rsidP="003944C4">
      <w:pPr>
        <w:rPr>
          <w:sz w:val="24"/>
          <w:szCs w:val="24"/>
        </w:rPr>
      </w:pPr>
      <w:r w:rsidRPr="00A55DAB">
        <w:rPr>
          <w:sz w:val="24"/>
          <w:szCs w:val="24"/>
        </w:rPr>
        <w:t xml:space="preserve">осознание личного вклада в построение устойчивого будущего; </w:t>
      </w:r>
    </w:p>
    <w:p w:rsidR="003944C4" w:rsidRPr="00A55DAB" w:rsidRDefault="003944C4" w:rsidP="003944C4">
      <w:pPr>
        <w:rPr>
          <w:sz w:val="24"/>
          <w:szCs w:val="24"/>
        </w:rPr>
      </w:pPr>
      <w:r w:rsidRPr="00A55DAB">
        <w:rPr>
          <w:sz w:val="24"/>
          <w:szCs w:val="24"/>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3944C4" w:rsidRPr="00A55DAB" w:rsidRDefault="003944C4" w:rsidP="003944C4">
      <w:pPr>
        <w:rPr>
          <w:sz w:val="24"/>
          <w:szCs w:val="24"/>
        </w:rPr>
      </w:pPr>
      <w:r w:rsidRPr="00A55DAB">
        <w:rPr>
          <w:sz w:val="24"/>
          <w:szCs w:val="24"/>
        </w:rPr>
        <w:t>4) эстетического воспитания:</w:t>
      </w:r>
    </w:p>
    <w:p w:rsidR="003944C4" w:rsidRPr="00A55DAB" w:rsidRDefault="003944C4" w:rsidP="003944C4">
      <w:pPr>
        <w:rPr>
          <w:sz w:val="24"/>
          <w:szCs w:val="24"/>
        </w:rPr>
      </w:pPr>
      <w:r w:rsidRPr="00A55DAB">
        <w:rPr>
          <w:sz w:val="24"/>
          <w:szCs w:val="24"/>
        </w:rPr>
        <w:t>эстетическое отношение к миру, включая эстетику быта, научного  и технического творчества, спорта, труда, общественных отношений;</w:t>
      </w:r>
    </w:p>
    <w:p w:rsidR="003944C4" w:rsidRPr="00A55DAB" w:rsidRDefault="003944C4" w:rsidP="003944C4">
      <w:pPr>
        <w:rPr>
          <w:sz w:val="24"/>
          <w:szCs w:val="24"/>
        </w:rPr>
      </w:pPr>
      <w:r w:rsidRPr="00A55DAB">
        <w:rPr>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3944C4" w:rsidRPr="00A55DAB" w:rsidRDefault="003944C4" w:rsidP="003944C4">
      <w:pPr>
        <w:rPr>
          <w:sz w:val="24"/>
          <w:szCs w:val="24"/>
        </w:rPr>
      </w:pPr>
      <w:r w:rsidRPr="00A55DAB">
        <w:rPr>
          <w:sz w:val="24"/>
          <w:szCs w:val="24"/>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3944C4" w:rsidRPr="00A55DAB" w:rsidRDefault="003944C4" w:rsidP="003944C4">
      <w:pPr>
        <w:rPr>
          <w:sz w:val="24"/>
          <w:szCs w:val="24"/>
        </w:rPr>
      </w:pPr>
      <w:r w:rsidRPr="00A55DAB">
        <w:rPr>
          <w:sz w:val="24"/>
          <w:szCs w:val="24"/>
        </w:rPr>
        <w:t>стремление проявлять качества творческой личности;</w:t>
      </w:r>
    </w:p>
    <w:p w:rsidR="003944C4" w:rsidRPr="00A55DAB" w:rsidRDefault="003944C4" w:rsidP="003944C4">
      <w:pPr>
        <w:rPr>
          <w:sz w:val="24"/>
          <w:szCs w:val="24"/>
        </w:rPr>
      </w:pPr>
      <w:r w:rsidRPr="00A55DAB">
        <w:rPr>
          <w:sz w:val="24"/>
          <w:szCs w:val="24"/>
        </w:rPr>
        <w:t>5) физического воспитания:</w:t>
      </w:r>
    </w:p>
    <w:p w:rsidR="003944C4" w:rsidRPr="00A55DAB" w:rsidRDefault="003944C4" w:rsidP="003944C4">
      <w:pPr>
        <w:rPr>
          <w:sz w:val="24"/>
          <w:szCs w:val="24"/>
        </w:rPr>
      </w:pPr>
      <w:r w:rsidRPr="00A55DAB">
        <w:rPr>
          <w:sz w:val="24"/>
          <w:szCs w:val="24"/>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rsidR="003944C4" w:rsidRPr="00A55DAB" w:rsidRDefault="003944C4" w:rsidP="003944C4">
      <w:pPr>
        <w:rPr>
          <w:sz w:val="24"/>
          <w:szCs w:val="24"/>
        </w:rPr>
      </w:pPr>
      <w:r w:rsidRPr="00A55DAB">
        <w:rPr>
          <w:sz w:val="24"/>
          <w:szCs w:val="24"/>
        </w:rPr>
        <w:t>активное неприятие вредных привычек и иных форм причинения вреда физическому и психическому здоровью;</w:t>
      </w:r>
    </w:p>
    <w:p w:rsidR="003944C4" w:rsidRPr="00A55DAB" w:rsidRDefault="003944C4" w:rsidP="003944C4">
      <w:pPr>
        <w:rPr>
          <w:sz w:val="24"/>
          <w:szCs w:val="24"/>
        </w:rPr>
      </w:pPr>
      <w:r w:rsidRPr="00A55DAB">
        <w:rPr>
          <w:sz w:val="24"/>
          <w:szCs w:val="24"/>
        </w:rPr>
        <w:t>6) трудового воспитания:</w:t>
      </w:r>
    </w:p>
    <w:p w:rsidR="003944C4" w:rsidRPr="00A55DAB" w:rsidRDefault="003944C4" w:rsidP="003944C4">
      <w:pPr>
        <w:rPr>
          <w:sz w:val="24"/>
          <w:szCs w:val="24"/>
        </w:rPr>
      </w:pPr>
      <w:r w:rsidRPr="00A55DAB">
        <w:rPr>
          <w:sz w:val="24"/>
          <w:szCs w:val="24"/>
        </w:rPr>
        <w:t>готовность к труду, осознание ценности мастерства, трудолюбие;</w:t>
      </w:r>
    </w:p>
    <w:p w:rsidR="003944C4" w:rsidRPr="00A55DAB" w:rsidRDefault="003944C4" w:rsidP="003944C4">
      <w:pPr>
        <w:rPr>
          <w:sz w:val="24"/>
          <w:szCs w:val="24"/>
        </w:rPr>
      </w:pPr>
      <w:r w:rsidRPr="00A55DAB">
        <w:rPr>
          <w:sz w:val="24"/>
          <w:szCs w:val="24"/>
        </w:rPr>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3944C4" w:rsidRPr="00A55DAB" w:rsidRDefault="003944C4" w:rsidP="003944C4">
      <w:pPr>
        <w:rPr>
          <w:sz w:val="24"/>
          <w:szCs w:val="24"/>
        </w:rPr>
      </w:pPr>
      <w:r w:rsidRPr="00A55DAB">
        <w:rPr>
          <w:sz w:val="24"/>
          <w:szCs w:val="24"/>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w:t>
      </w:r>
    </w:p>
    <w:p w:rsidR="003944C4" w:rsidRPr="00A55DAB" w:rsidRDefault="003944C4" w:rsidP="003944C4">
      <w:pPr>
        <w:rPr>
          <w:sz w:val="24"/>
          <w:szCs w:val="24"/>
        </w:rPr>
      </w:pPr>
      <w:r w:rsidRPr="00A55DAB">
        <w:rPr>
          <w:sz w:val="24"/>
          <w:szCs w:val="24"/>
        </w:rPr>
        <w:t>мотивация к эффективному труду и постоянному профессиональному росту,  к учёту общественных потребностей при предстоящем выборе сферы деятельности;</w:t>
      </w:r>
    </w:p>
    <w:p w:rsidR="003944C4" w:rsidRPr="00A55DAB" w:rsidRDefault="003944C4" w:rsidP="003944C4">
      <w:pPr>
        <w:rPr>
          <w:sz w:val="24"/>
          <w:szCs w:val="24"/>
        </w:rPr>
      </w:pPr>
      <w:r w:rsidRPr="00A55DAB">
        <w:rPr>
          <w:sz w:val="24"/>
          <w:szCs w:val="24"/>
        </w:rPr>
        <w:t>готовность и способность к образованию и самообразованию на протяжении всей жизни;</w:t>
      </w:r>
    </w:p>
    <w:p w:rsidR="003944C4" w:rsidRPr="00A55DAB" w:rsidRDefault="003944C4" w:rsidP="003944C4">
      <w:pPr>
        <w:rPr>
          <w:sz w:val="24"/>
          <w:szCs w:val="24"/>
        </w:rPr>
      </w:pPr>
      <w:bookmarkStart w:id="45" w:name="_page_23_0"/>
      <w:bookmarkEnd w:id="44"/>
      <w:r w:rsidRPr="00A55DAB">
        <w:rPr>
          <w:sz w:val="24"/>
          <w:szCs w:val="24"/>
        </w:rPr>
        <w:t>7) экологического воспитания:</w:t>
      </w:r>
    </w:p>
    <w:p w:rsidR="003944C4" w:rsidRPr="00A55DAB" w:rsidRDefault="003944C4" w:rsidP="003944C4">
      <w:pPr>
        <w:rPr>
          <w:sz w:val="24"/>
          <w:szCs w:val="24"/>
        </w:rPr>
      </w:pPr>
      <w:r w:rsidRPr="00A55DAB">
        <w:rPr>
          <w:sz w:val="24"/>
          <w:szCs w:val="24"/>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3944C4" w:rsidRPr="00A55DAB" w:rsidRDefault="003944C4" w:rsidP="003944C4">
      <w:pPr>
        <w:rPr>
          <w:sz w:val="24"/>
          <w:szCs w:val="24"/>
        </w:rPr>
      </w:pPr>
      <w:r w:rsidRPr="00A55DAB">
        <w:rPr>
          <w:sz w:val="24"/>
          <w:szCs w:val="24"/>
        </w:rPr>
        <w:t xml:space="preserve">планирование и осуществление действий в окружающей среде на основе знания целей устойчивого развития человечества, активное неприятие действий, приносящих вред окружающей среде; </w:t>
      </w:r>
    </w:p>
    <w:p w:rsidR="003944C4" w:rsidRPr="00A55DAB" w:rsidRDefault="003944C4" w:rsidP="003944C4">
      <w:pPr>
        <w:rPr>
          <w:sz w:val="24"/>
          <w:szCs w:val="24"/>
        </w:rPr>
      </w:pPr>
      <w:r w:rsidRPr="00A55DAB">
        <w:rPr>
          <w:sz w:val="24"/>
          <w:szCs w:val="24"/>
        </w:rPr>
        <w:t xml:space="preserve">умение прогнозировать неблагоприятные экологические последствия предпринимаемых действий, предотвращать их; </w:t>
      </w:r>
    </w:p>
    <w:p w:rsidR="003944C4" w:rsidRPr="00A55DAB" w:rsidRDefault="003944C4" w:rsidP="003944C4">
      <w:pPr>
        <w:rPr>
          <w:sz w:val="24"/>
          <w:szCs w:val="24"/>
        </w:rPr>
      </w:pPr>
      <w:r w:rsidRPr="00A55DAB">
        <w:rPr>
          <w:sz w:val="24"/>
          <w:szCs w:val="24"/>
        </w:rPr>
        <w:t>расширение опыта деятельности экологической направленности;</w:t>
      </w:r>
    </w:p>
    <w:p w:rsidR="003944C4" w:rsidRPr="00A55DAB" w:rsidRDefault="003944C4" w:rsidP="003944C4">
      <w:pPr>
        <w:rPr>
          <w:sz w:val="24"/>
          <w:szCs w:val="24"/>
        </w:rPr>
      </w:pPr>
      <w:r w:rsidRPr="00A55DAB">
        <w:rPr>
          <w:sz w:val="24"/>
          <w:szCs w:val="24"/>
        </w:rPr>
        <w:t>8) ценности научного познания:</w:t>
      </w:r>
    </w:p>
    <w:p w:rsidR="003944C4" w:rsidRPr="00A55DAB" w:rsidRDefault="003944C4" w:rsidP="003944C4">
      <w:pPr>
        <w:rPr>
          <w:sz w:val="24"/>
          <w:szCs w:val="24"/>
        </w:rPr>
      </w:pPr>
      <w:r w:rsidRPr="00A55DAB">
        <w:rPr>
          <w:sz w:val="24"/>
          <w:szCs w:val="24"/>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3944C4" w:rsidRPr="00A55DAB" w:rsidRDefault="003944C4" w:rsidP="003944C4">
      <w:pPr>
        <w:rPr>
          <w:sz w:val="24"/>
          <w:szCs w:val="24"/>
        </w:rPr>
      </w:pPr>
      <w:r w:rsidRPr="00A55DAB">
        <w:rPr>
          <w:sz w:val="24"/>
          <w:szCs w:val="24"/>
        </w:rPr>
        <w:t xml:space="preserve">совершенствование языковой и читательской культуры как средства взаимодействия между людьми и познания мира; </w:t>
      </w:r>
    </w:p>
    <w:p w:rsidR="003944C4" w:rsidRPr="00A55DAB" w:rsidRDefault="003944C4" w:rsidP="003944C4">
      <w:pPr>
        <w:rPr>
          <w:sz w:val="24"/>
          <w:szCs w:val="24"/>
        </w:rPr>
      </w:pPr>
      <w:r w:rsidRPr="00A55DAB">
        <w:rPr>
          <w:sz w:val="24"/>
          <w:szCs w:val="24"/>
        </w:rPr>
        <w:t>языковое и речевое развитие человека, включая понимание языка  социально-экономической и политической коммуникации;</w:t>
      </w:r>
    </w:p>
    <w:p w:rsidR="003944C4" w:rsidRPr="00A55DAB" w:rsidRDefault="003944C4" w:rsidP="003944C4">
      <w:pPr>
        <w:rPr>
          <w:sz w:val="24"/>
          <w:szCs w:val="24"/>
        </w:rPr>
      </w:pPr>
      <w:r w:rsidRPr="00A55DAB">
        <w:rPr>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p>
    <w:p w:rsidR="003944C4" w:rsidRPr="00A55DAB" w:rsidRDefault="003944C4" w:rsidP="003944C4">
      <w:pPr>
        <w:rPr>
          <w:sz w:val="24"/>
          <w:szCs w:val="24"/>
        </w:rPr>
      </w:pPr>
      <w:r w:rsidRPr="00A55DAB">
        <w:rPr>
          <w:sz w:val="24"/>
          <w:szCs w:val="24"/>
        </w:rPr>
        <w:t>мотивация к познанию и творчеству, обучению и самообучению  на протяжении всей жизни, интерес к изучению социальных и гуманитарных дисциплин.</w:t>
      </w:r>
    </w:p>
    <w:p w:rsidR="003944C4" w:rsidRPr="00A55DAB" w:rsidRDefault="003944C4" w:rsidP="003944C4">
      <w:pPr>
        <w:rPr>
          <w:sz w:val="24"/>
          <w:szCs w:val="24"/>
        </w:rPr>
      </w:pPr>
      <w:r w:rsidRPr="00A55DAB">
        <w:rPr>
          <w:sz w:val="24"/>
          <w:szCs w:val="24"/>
        </w:rPr>
        <w:t>В процессе достижения личностных результатов освоения обучающимися программы среднего общего образования у обучающихся совершенствуется эмоциональный интеллект, предполагающий сформированность:</w:t>
      </w:r>
    </w:p>
    <w:p w:rsidR="003944C4" w:rsidRPr="00A55DAB" w:rsidRDefault="003944C4" w:rsidP="003944C4">
      <w:pPr>
        <w:rPr>
          <w:sz w:val="24"/>
          <w:szCs w:val="24"/>
        </w:rPr>
      </w:pPr>
      <w:r w:rsidRPr="00A55DAB">
        <w:rPr>
          <w:sz w:val="24"/>
          <w:szCs w:val="24"/>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3944C4" w:rsidRPr="00A55DAB" w:rsidRDefault="003944C4" w:rsidP="003944C4">
      <w:pPr>
        <w:rPr>
          <w:sz w:val="24"/>
          <w:szCs w:val="24"/>
        </w:rPr>
      </w:pPr>
      <w:r w:rsidRPr="00A55DAB">
        <w:rPr>
          <w:sz w:val="24"/>
          <w:szCs w:val="24"/>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3944C4" w:rsidRPr="00A55DAB" w:rsidRDefault="003944C4" w:rsidP="003944C4">
      <w:pPr>
        <w:rPr>
          <w:sz w:val="24"/>
          <w:szCs w:val="24"/>
        </w:rPr>
      </w:pPr>
      <w:r w:rsidRPr="00A55DAB">
        <w:rPr>
          <w:sz w:val="24"/>
          <w:szCs w:val="24"/>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3944C4" w:rsidRPr="00A55DAB" w:rsidRDefault="003944C4" w:rsidP="003944C4">
      <w:pPr>
        <w:rPr>
          <w:sz w:val="24"/>
          <w:szCs w:val="24"/>
        </w:rPr>
      </w:pPr>
      <w:r w:rsidRPr="00A55DAB">
        <w:rPr>
          <w:sz w:val="24"/>
          <w:szCs w:val="24"/>
        </w:rPr>
        <w:t>готовность и способ</w:t>
      </w:r>
      <w:bookmarkStart w:id="46" w:name="_page_25_0"/>
      <w:bookmarkEnd w:id="45"/>
      <w:r w:rsidRPr="00A55DAB">
        <w:rPr>
          <w:sz w:val="24"/>
          <w:szCs w:val="24"/>
        </w:rPr>
        <w:t>ность овладевать новыми социальными практиками, осваивать типичные социальные роли;</w:t>
      </w:r>
    </w:p>
    <w:p w:rsidR="003944C4" w:rsidRPr="00A55DAB" w:rsidRDefault="003944C4" w:rsidP="003944C4">
      <w:pPr>
        <w:rPr>
          <w:sz w:val="24"/>
          <w:szCs w:val="24"/>
        </w:rPr>
      </w:pPr>
      <w:r w:rsidRPr="00A55DAB">
        <w:rPr>
          <w:sz w:val="24"/>
          <w:szCs w:val="24"/>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3944C4" w:rsidRPr="00A55DAB" w:rsidRDefault="003944C4" w:rsidP="003944C4">
      <w:pPr>
        <w:rPr>
          <w:sz w:val="24"/>
          <w:szCs w:val="24"/>
        </w:rPr>
      </w:pPr>
      <w:r w:rsidRPr="00A55DAB">
        <w:rPr>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p w:rsidR="003944C4" w:rsidRPr="00A55DAB" w:rsidRDefault="003944C4" w:rsidP="003944C4">
      <w:pPr>
        <w:rPr>
          <w:sz w:val="24"/>
          <w:szCs w:val="24"/>
        </w:rPr>
      </w:pPr>
      <w:r w:rsidRPr="00A55DAB">
        <w:rPr>
          <w:sz w:val="24"/>
          <w:szCs w:val="24"/>
        </w:rPr>
        <w:t xml:space="preserve">В результате изучения обществознания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3944C4" w:rsidRPr="00A55DAB" w:rsidRDefault="003944C4" w:rsidP="003944C4">
      <w:pPr>
        <w:rPr>
          <w:sz w:val="24"/>
          <w:szCs w:val="24"/>
        </w:rPr>
      </w:pPr>
      <w:r w:rsidRPr="00A55DAB">
        <w:rPr>
          <w:sz w:val="24"/>
          <w:szCs w:val="24"/>
        </w:rPr>
        <w:t>У обучающегося будут сформированы следующие базовые логические действия как часть познавательных универсальных учебных действий:</w:t>
      </w:r>
    </w:p>
    <w:p w:rsidR="003944C4" w:rsidRPr="00A55DAB" w:rsidRDefault="003944C4" w:rsidP="003944C4">
      <w:pPr>
        <w:rPr>
          <w:sz w:val="24"/>
          <w:szCs w:val="24"/>
        </w:rPr>
      </w:pPr>
      <w:r w:rsidRPr="00A55DAB">
        <w:rPr>
          <w:sz w:val="24"/>
          <w:szCs w:val="24"/>
        </w:rPr>
        <w:t>самостоятельно формулировать и актуализировать социальную проблему, рассматривать её разносторонне;</w:t>
      </w:r>
    </w:p>
    <w:p w:rsidR="003944C4" w:rsidRPr="00A55DAB" w:rsidRDefault="003944C4" w:rsidP="003944C4">
      <w:pPr>
        <w:rPr>
          <w:sz w:val="24"/>
          <w:szCs w:val="24"/>
        </w:rPr>
      </w:pPr>
      <w:r w:rsidRPr="00A55DAB">
        <w:rPr>
          <w:sz w:val="24"/>
          <w:szCs w:val="24"/>
        </w:rPr>
        <w:t>устанавливать существенные признаки или основания для сравнения, классификации и обобщения социальных объектов, явлений и процессов, определять критерии типологизации;</w:t>
      </w:r>
    </w:p>
    <w:p w:rsidR="003944C4" w:rsidRPr="00A55DAB" w:rsidRDefault="003944C4" w:rsidP="003944C4">
      <w:pPr>
        <w:rPr>
          <w:sz w:val="24"/>
          <w:szCs w:val="24"/>
        </w:rPr>
      </w:pPr>
      <w:r w:rsidRPr="00A55DAB">
        <w:rPr>
          <w:sz w:val="24"/>
          <w:szCs w:val="24"/>
        </w:rPr>
        <w:t>определять цели деятельности, задавать параметры и критерии их достижения, выявлять связь мотивов, интересов и целей деятельности;</w:t>
      </w:r>
    </w:p>
    <w:p w:rsidR="003944C4" w:rsidRPr="00A55DAB" w:rsidRDefault="003944C4" w:rsidP="003944C4">
      <w:pPr>
        <w:rPr>
          <w:sz w:val="24"/>
          <w:szCs w:val="24"/>
        </w:rPr>
      </w:pPr>
      <w:r w:rsidRPr="00A55DAB">
        <w:rPr>
          <w:sz w:val="24"/>
          <w:szCs w:val="24"/>
        </w:rPr>
        <w:t>выявлять закономерности и противоречия в рассматриваемых социальных явлениях и процессах, прогнозировать возможные пути разрешения противоречий;</w:t>
      </w:r>
    </w:p>
    <w:p w:rsidR="003944C4" w:rsidRPr="00A55DAB" w:rsidRDefault="003944C4" w:rsidP="003944C4">
      <w:pPr>
        <w:rPr>
          <w:sz w:val="24"/>
          <w:szCs w:val="24"/>
        </w:rPr>
      </w:pPr>
      <w:r w:rsidRPr="00A55DAB">
        <w:rPr>
          <w:sz w:val="24"/>
          <w:szCs w:val="24"/>
        </w:rPr>
        <w:t>разрабатывать план решения проблемы с учётом анализа имеющихся ресурсов и возможных рисков;</w:t>
      </w:r>
    </w:p>
    <w:p w:rsidR="003944C4" w:rsidRPr="00A55DAB" w:rsidRDefault="003944C4" w:rsidP="003944C4">
      <w:pPr>
        <w:rPr>
          <w:sz w:val="24"/>
          <w:szCs w:val="24"/>
        </w:rPr>
      </w:pPr>
      <w:r w:rsidRPr="00A55DAB">
        <w:rPr>
          <w:sz w:val="24"/>
          <w:szCs w:val="24"/>
        </w:rPr>
        <w:t>вносить коррективы в деятельность, отбирать способы деятельности, отвечающие её целям, оценивать соответствие результатов целям, оценивать риски последствий деятельности;</w:t>
      </w:r>
    </w:p>
    <w:p w:rsidR="003944C4" w:rsidRPr="00A55DAB" w:rsidRDefault="003944C4" w:rsidP="003944C4">
      <w:pPr>
        <w:rPr>
          <w:sz w:val="24"/>
          <w:szCs w:val="24"/>
        </w:rPr>
      </w:pPr>
      <w:r w:rsidRPr="00A55DAB">
        <w:rPr>
          <w:sz w:val="24"/>
          <w:szCs w:val="24"/>
        </w:rPr>
        <w:t>координировать и выполнять работу в условиях реального, виртуального  и комбинированного взаимодействия;</w:t>
      </w:r>
    </w:p>
    <w:p w:rsidR="003944C4" w:rsidRPr="00A55DAB" w:rsidRDefault="003944C4" w:rsidP="003944C4">
      <w:pPr>
        <w:rPr>
          <w:sz w:val="24"/>
          <w:szCs w:val="24"/>
        </w:rPr>
      </w:pPr>
      <w:r w:rsidRPr="00A55DAB">
        <w:rPr>
          <w:sz w:val="24"/>
          <w:szCs w:val="24"/>
        </w:rPr>
        <w:t>развивать креативное мышление при решении учебно­познавательных, жизненных проблем, при выполнении социальных проектов.</w:t>
      </w:r>
    </w:p>
    <w:p w:rsidR="003944C4" w:rsidRPr="00A55DAB" w:rsidRDefault="003944C4" w:rsidP="003944C4">
      <w:pPr>
        <w:rPr>
          <w:sz w:val="24"/>
          <w:szCs w:val="24"/>
        </w:rPr>
      </w:pPr>
      <w:r w:rsidRPr="00A55DAB">
        <w:rPr>
          <w:sz w:val="24"/>
          <w:szCs w:val="24"/>
        </w:rPr>
        <w:t>У обучающегося будут сформированы следующие базовые исследовательские действия как часть познавательных универсальных учебных действий:</w:t>
      </w:r>
    </w:p>
    <w:p w:rsidR="003944C4" w:rsidRPr="00A55DAB" w:rsidRDefault="003944C4" w:rsidP="003944C4">
      <w:pPr>
        <w:rPr>
          <w:sz w:val="24"/>
          <w:szCs w:val="24"/>
        </w:rPr>
      </w:pPr>
      <w:r w:rsidRPr="00A55DAB">
        <w:rPr>
          <w:sz w:val="24"/>
          <w:szCs w:val="24"/>
        </w:rPr>
        <w:t xml:space="preserve">развивать навыки учебно­исследовательской и проектной деятельности, навыки разрешения проблем; проявлять способность и готовность  к самостоятельному поиску методов решения практических задач, применению различных методов познания, включая специфические методы социального познания; </w:t>
      </w:r>
    </w:p>
    <w:p w:rsidR="003944C4" w:rsidRPr="00A55DAB" w:rsidRDefault="003944C4" w:rsidP="003944C4">
      <w:pPr>
        <w:rPr>
          <w:sz w:val="24"/>
          <w:szCs w:val="24"/>
        </w:rPr>
      </w:pPr>
      <w:r w:rsidRPr="00A55DAB">
        <w:rPr>
          <w:sz w:val="24"/>
          <w:szCs w:val="24"/>
        </w:rPr>
        <w:t>осуществлять в различных видах деятельность по получению нового знания, его интерпретации, преобразованию и применению в различных</w:t>
      </w:r>
      <w:bookmarkStart w:id="47" w:name="_page_27_0"/>
      <w:bookmarkEnd w:id="46"/>
      <w:r w:rsidRPr="00A55DAB">
        <w:rPr>
          <w:sz w:val="24"/>
          <w:szCs w:val="24"/>
        </w:rPr>
        <w:t xml:space="preserve"> учебных ситуациях,  в том числе при создании учебных и социальных проектов;</w:t>
      </w:r>
    </w:p>
    <w:p w:rsidR="003944C4" w:rsidRPr="00A55DAB" w:rsidRDefault="003944C4" w:rsidP="003944C4">
      <w:pPr>
        <w:rPr>
          <w:sz w:val="24"/>
          <w:szCs w:val="24"/>
        </w:rPr>
      </w:pPr>
      <w:r w:rsidRPr="00A55DAB">
        <w:rPr>
          <w:sz w:val="24"/>
          <w:szCs w:val="24"/>
        </w:rPr>
        <w:t>формировать научный тип мышления, применять научную терминологию, ключевые понятия и методы;</w:t>
      </w:r>
    </w:p>
    <w:p w:rsidR="003944C4" w:rsidRPr="00A55DAB" w:rsidRDefault="003944C4" w:rsidP="003944C4">
      <w:pPr>
        <w:rPr>
          <w:sz w:val="24"/>
          <w:szCs w:val="24"/>
        </w:rPr>
      </w:pPr>
      <w:r w:rsidRPr="00A55DAB">
        <w:rPr>
          <w:sz w:val="24"/>
          <w:szCs w:val="24"/>
        </w:rPr>
        <w:t>ставить и формулировать собственные задачи в образовательной деятельности и жизненных ситуациях;</w:t>
      </w:r>
    </w:p>
    <w:p w:rsidR="003944C4" w:rsidRPr="00A55DAB" w:rsidRDefault="003944C4" w:rsidP="003944C4">
      <w:pPr>
        <w:rPr>
          <w:sz w:val="24"/>
          <w:szCs w:val="24"/>
        </w:rPr>
      </w:pPr>
      <w:r w:rsidRPr="00A55DAB">
        <w:rPr>
          <w:sz w:val="24"/>
          <w:szCs w:val="24"/>
        </w:rPr>
        <w:t>выявлять причинно­следственные связи социальных явлений и процессов  и актуализировать познавательную задачу, выдвигать гипотезу её решения, находить аргументы для доказательства своих утверждений, задавать параметры  и критерии решения;</w:t>
      </w:r>
    </w:p>
    <w:p w:rsidR="003944C4" w:rsidRPr="00A55DAB" w:rsidRDefault="003944C4" w:rsidP="003944C4">
      <w:pPr>
        <w:rPr>
          <w:sz w:val="24"/>
          <w:szCs w:val="24"/>
        </w:rPr>
      </w:pPr>
      <w:r w:rsidRPr="00A55DAB">
        <w:rPr>
          <w:sz w:val="24"/>
          <w:szCs w:val="24"/>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3944C4" w:rsidRPr="00A55DAB" w:rsidRDefault="003944C4" w:rsidP="003944C4">
      <w:pPr>
        <w:rPr>
          <w:sz w:val="24"/>
          <w:szCs w:val="24"/>
        </w:rPr>
      </w:pPr>
      <w:r w:rsidRPr="00A55DAB">
        <w:rPr>
          <w:sz w:val="24"/>
          <w:szCs w:val="24"/>
        </w:rPr>
        <w:t>оценивать новые ситуации, возникающие в процессе познания социальных объектов, в социальных отношениях; оценивать приобретённый опыт;</w:t>
      </w:r>
    </w:p>
    <w:p w:rsidR="003944C4" w:rsidRPr="00A55DAB" w:rsidRDefault="003944C4" w:rsidP="003944C4">
      <w:pPr>
        <w:rPr>
          <w:sz w:val="24"/>
          <w:szCs w:val="24"/>
        </w:rPr>
      </w:pPr>
      <w:r w:rsidRPr="00A55DAB">
        <w:rPr>
          <w:sz w:val="24"/>
          <w:szCs w:val="24"/>
        </w:rPr>
        <w:t>уметь переносить знания об общественных объектах, явлениях и процессах  в познавательную и практическую области жизнедеятельности;</w:t>
      </w:r>
    </w:p>
    <w:p w:rsidR="003944C4" w:rsidRPr="00A55DAB" w:rsidRDefault="003944C4" w:rsidP="003944C4">
      <w:pPr>
        <w:rPr>
          <w:sz w:val="24"/>
          <w:szCs w:val="24"/>
        </w:rPr>
      </w:pPr>
      <w:r w:rsidRPr="00A55DAB">
        <w:rPr>
          <w:sz w:val="24"/>
          <w:szCs w:val="24"/>
        </w:rPr>
        <w:t>уметь интегрировать знания из разных предметных областей, комплекса социальных наук, учебных и внеучебных источников информации;</w:t>
      </w:r>
    </w:p>
    <w:p w:rsidR="003944C4" w:rsidRPr="00A55DAB" w:rsidRDefault="003944C4" w:rsidP="003944C4">
      <w:pPr>
        <w:rPr>
          <w:sz w:val="24"/>
          <w:szCs w:val="24"/>
        </w:rPr>
      </w:pPr>
      <w:r w:rsidRPr="00A55DAB">
        <w:rPr>
          <w:sz w:val="24"/>
          <w:szCs w:val="24"/>
        </w:rPr>
        <w:t>выдвигать новые идеи, предлагать оригинальные подходы и решения; ставить проблемы и задачи, допускающие альтернативные решения.</w:t>
      </w:r>
    </w:p>
    <w:p w:rsidR="003944C4" w:rsidRPr="00A55DAB" w:rsidRDefault="003944C4" w:rsidP="003944C4">
      <w:pPr>
        <w:rPr>
          <w:sz w:val="24"/>
          <w:szCs w:val="24"/>
        </w:rPr>
      </w:pPr>
      <w:r w:rsidRPr="00A55DAB">
        <w:rPr>
          <w:sz w:val="24"/>
          <w:szCs w:val="24"/>
        </w:rPr>
        <w:t>У обучающегося будут сформированы умения работать  с информацией как часть познавательных универсальных учебных действий:</w:t>
      </w:r>
    </w:p>
    <w:p w:rsidR="003944C4" w:rsidRPr="00A55DAB" w:rsidRDefault="003944C4" w:rsidP="003944C4">
      <w:pPr>
        <w:rPr>
          <w:sz w:val="24"/>
          <w:szCs w:val="24"/>
        </w:rPr>
      </w:pPr>
      <w:r w:rsidRPr="00A55DAB">
        <w:rPr>
          <w:sz w:val="24"/>
          <w:szCs w:val="24"/>
        </w:rPr>
        <w:t>владеть навыками получения социальной информации, в том числе об основах общественных наук и обществе как системе социальных институтов, факторах социальной динамики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3944C4" w:rsidRPr="00A55DAB" w:rsidRDefault="003944C4" w:rsidP="003944C4">
      <w:pPr>
        <w:rPr>
          <w:sz w:val="24"/>
          <w:szCs w:val="24"/>
        </w:rPr>
      </w:pPr>
      <w:r w:rsidRPr="00A55DAB">
        <w:rPr>
          <w:sz w:val="24"/>
          <w:szCs w:val="24"/>
        </w:rPr>
        <w:t>создавать тексты в различных форматах с учётом назначения информации  и целевой аудитории, выбирая оптимальную форму представления и визуализации, включая статистические данные, графики, таблицы;</w:t>
      </w:r>
    </w:p>
    <w:p w:rsidR="003944C4" w:rsidRPr="00A55DAB" w:rsidRDefault="003944C4" w:rsidP="003944C4">
      <w:pPr>
        <w:rPr>
          <w:sz w:val="24"/>
          <w:szCs w:val="24"/>
        </w:rPr>
      </w:pPr>
      <w:r w:rsidRPr="00A55DAB">
        <w:rPr>
          <w:sz w:val="24"/>
          <w:szCs w:val="24"/>
        </w:rPr>
        <w:t>оценивать достоверность, легитимность информации различных видов и форм представления, в том числе полученной из интернет-источников, её соответствие правовым и морально­этическим нормам;</w:t>
      </w:r>
    </w:p>
    <w:p w:rsidR="003944C4" w:rsidRPr="00A55DAB" w:rsidRDefault="003944C4" w:rsidP="003944C4">
      <w:pPr>
        <w:rPr>
          <w:sz w:val="24"/>
          <w:szCs w:val="24"/>
        </w:rPr>
      </w:pPr>
      <w:r w:rsidRPr="00A55DAB">
        <w:rPr>
          <w:sz w:val="24"/>
          <w:szCs w:val="24"/>
        </w:rPr>
        <w:t>использовать средства информационных и коммуникационных технологий  в решении когнитивных, коммуникативных и</w:t>
      </w:r>
      <w:bookmarkStart w:id="48" w:name="_page_29_0"/>
      <w:bookmarkEnd w:id="47"/>
      <w:r w:rsidRPr="00A55DAB">
        <w:rPr>
          <w:sz w:val="24"/>
          <w:szCs w:val="24"/>
        </w:rPr>
        <w:t xml:space="preserve">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3944C4" w:rsidRPr="00A55DAB" w:rsidRDefault="003944C4" w:rsidP="003944C4">
      <w:pPr>
        <w:rPr>
          <w:sz w:val="24"/>
          <w:szCs w:val="24"/>
        </w:rPr>
      </w:pPr>
      <w:r w:rsidRPr="00A55DAB">
        <w:rPr>
          <w:sz w:val="24"/>
          <w:szCs w:val="24"/>
        </w:rPr>
        <w:t>владеть навыками распознавания и защиты информации, информационной безопасности личности.</w:t>
      </w:r>
    </w:p>
    <w:p w:rsidR="003944C4" w:rsidRPr="00A55DAB" w:rsidRDefault="003944C4" w:rsidP="003944C4">
      <w:pPr>
        <w:rPr>
          <w:sz w:val="24"/>
          <w:szCs w:val="24"/>
        </w:rPr>
      </w:pPr>
      <w:r w:rsidRPr="00A55DAB">
        <w:rPr>
          <w:sz w:val="24"/>
          <w:szCs w:val="24"/>
        </w:rPr>
        <w:t>У обучающегося будут сформированы умения общения как часть коммуникативных универсальных учебных действий:</w:t>
      </w:r>
    </w:p>
    <w:p w:rsidR="003944C4" w:rsidRPr="00A55DAB" w:rsidRDefault="003944C4" w:rsidP="003944C4">
      <w:pPr>
        <w:rPr>
          <w:sz w:val="24"/>
          <w:szCs w:val="24"/>
        </w:rPr>
      </w:pPr>
      <w:r w:rsidRPr="00A55DAB">
        <w:rPr>
          <w:sz w:val="24"/>
          <w:szCs w:val="24"/>
        </w:rPr>
        <w:t xml:space="preserve">осуществлять коммуникации во всех сферах жизни; </w:t>
      </w:r>
    </w:p>
    <w:p w:rsidR="003944C4" w:rsidRPr="00A55DAB" w:rsidRDefault="003944C4" w:rsidP="003944C4">
      <w:pPr>
        <w:rPr>
          <w:sz w:val="24"/>
          <w:szCs w:val="24"/>
        </w:rPr>
      </w:pPr>
      <w:r w:rsidRPr="00A55DAB">
        <w:rPr>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3944C4" w:rsidRPr="00A55DAB" w:rsidRDefault="003944C4" w:rsidP="003944C4">
      <w:pPr>
        <w:rPr>
          <w:sz w:val="24"/>
          <w:szCs w:val="24"/>
        </w:rPr>
      </w:pPr>
      <w:r w:rsidRPr="00A55DAB">
        <w:rPr>
          <w:sz w:val="24"/>
          <w:szCs w:val="24"/>
        </w:rPr>
        <w:t>владеть различными способами общения и взаимодействия; аргументированно вести диалог, учитывать разные точки зрения;</w:t>
      </w:r>
    </w:p>
    <w:p w:rsidR="003944C4" w:rsidRPr="00A55DAB" w:rsidRDefault="003944C4" w:rsidP="003944C4">
      <w:pPr>
        <w:rPr>
          <w:sz w:val="24"/>
          <w:szCs w:val="24"/>
        </w:rPr>
      </w:pPr>
      <w:r w:rsidRPr="00A55DAB">
        <w:rPr>
          <w:sz w:val="24"/>
          <w:szCs w:val="24"/>
        </w:rPr>
        <w:t>развёрнуто и логично излагать свою точку зрения с использованием языковых средств.</w:t>
      </w:r>
    </w:p>
    <w:p w:rsidR="003944C4" w:rsidRPr="00A55DAB" w:rsidRDefault="003944C4" w:rsidP="003944C4">
      <w:pPr>
        <w:rPr>
          <w:sz w:val="24"/>
          <w:szCs w:val="24"/>
        </w:rPr>
      </w:pPr>
      <w:r w:rsidRPr="00A55DAB">
        <w:rPr>
          <w:sz w:val="24"/>
          <w:szCs w:val="24"/>
        </w:rPr>
        <w:t>У обучающегося будут сформированы умения самоорганизации  как часть регулятивных универсальных учебных действий:</w:t>
      </w:r>
    </w:p>
    <w:p w:rsidR="003944C4" w:rsidRPr="00A55DAB" w:rsidRDefault="003944C4" w:rsidP="003944C4">
      <w:pPr>
        <w:rPr>
          <w:sz w:val="24"/>
          <w:szCs w:val="24"/>
        </w:rPr>
      </w:pPr>
      <w:r w:rsidRPr="00A55DAB">
        <w:rPr>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 включая область профессионального самоопределения;</w:t>
      </w:r>
    </w:p>
    <w:p w:rsidR="003944C4" w:rsidRPr="00A55DAB" w:rsidRDefault="003944C4" w:rsidP="003944C4">
      <w:pPr>
        <w:rPr>
          <w:sz w:val="24"/>
          <w:szCs w:val="24"/>
        </w:rPr>
      </w:pPr>
      <w:r w:rsidRPr="00A55DAB">
        <w:rPr>
          <w:sz w:val="24"/>
          <w:szCs w:val="24"/>
        </w:rPr>
        <w:t>самостоятельно составлять план решения проблемы с учётом имеющихся ресурсов, собственных возможностей и предпочтений;</w:t>
      </w:r>
    </w:p>
    <w:p w:rsidR="003944C4" w:rsidRPr="00A55DAB" w:rsidRDefault="003944C4" w:rsidP="003944C4">
      <w:pPr>
        <w:rPr>
          <w:sz w:val="24"/>
          <w:szCs w:val="24"/>
        </w:rPr>
      </w:pPr>
      <w:bookmarkStart w:id="49" w:name="_page_31_0"/>
      <w:bookmarkEnd w:id="48"/>
      <w:r w:rsidRPr="00A55DAB">
        <w:rPr>
          <w:sz w:val="24"/>
          <w:szCs w:val="24"/>
        </w:rPr>
        <w:t>давать оценку новым ситуациям, возникающим в познавательной  и практической деятельности, в межличностных отношениях;</w:t>
      </w:r>
    </w:p>
    <w:p w:rsidR="003944C4" w:rsidRPr="00A55DAB" w:rsidRDefault="003944C4" w:rsidP="003944C4">
      <w:pPr>
        <w:rPr>
          <w:sz w:val="24"/>
          <w:szCs w:val="24"/>
        </w:rPr>
      </w:pPr>
      <w:r w:rsidRPr="00A55DAB">
        <w:rPr>
          <w:sz w:val="24"/>
          <w:szCs w:val="24"/>
        </w:rPr>
        <w:t>расширять рамки учебного предмета на основе личных предпочтений, проявлять интерес к социальной проблематике;</w:t>
      </w:r>
    </w:p>
    <w:p w:rsidR="003944C4" w:rsidRPr="00A55DAB" w:rsidRDefault="003944C4" w:rsidP="003944C4">
      <w:pPr>
        <w:rPr>
          <w:sz w:val="24"/>
          <w:szCs w:val="24"/>
        </w:rPr>
      </w:pPr>
      <w:r w:rsidRPr="00A55DAB">
        <w:rPr>
          <w:sz w:val="24"/>
          <w:szCs w:val="24"/>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3944C4" w:rsidRPr="00A55DAB" w:rsidRDefault="003944C4" w:rsidP="003944C4">
      <w:pPr>
        <w:rPr>
          <w:sz w:val="24"/>
          <w:szCs w:val="24"/>
        </w:rPr>
      </w:pPr>
      <w:r w:rsidRPr="00A55DAB">
        <w:rPr>
          <w:sz w:val="24"/>
          <w:szCs w:val="24"/>
        </w:rPr>
        <w:t>оценивать приобретённый опыт;</w:t>
      </w:r>
    </w:p>
    <w:p w:rsidR="003944C4" w:rsidRPr="00A55DAB" w:rsidRDefault="003944C4" w:rsidP="003944C4">
      <w:pPr>
        <w:rPr>
          <w:sz w:val="24"/>
          <w:szCs w:val="24"/>
        </w:rPr>
      </w:pPr>
      <w:r w:rsidRPr="00A55DAB">
        <w:rPr>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3944C4" w:rsidRPr="00A55DAB" w:rsidRDefault="003944C4" w:rsidP="003944C4">
      <w:pPr>
        <w:rPr>
          <w:sz w:val="24"/>
          <w:szCs w:val="24"/>
        </w:rPr>
      </w:pPr>
      <w:r w:rsidRPr="00A55DAB">
        <w:rPr>
          <w:sz w:val="24"/>
          <w:szCs w:val="24"/>
        </w:rPr>
        <w:t>У обучающегося будут сформированы умения совместной деятельности:</w:t>
      </w:r>
    </w:p>
    <w:p w:rsidR="003944C4" w:rsidRPr="00A55DAB" w:rsidRDefault="003944C4" w:rsidP="003944C4">
      <w:pPr>
        <w:rPr>
          <w:sz w:val="24"/>
          <w:szCs w:val="24"/>
        </w:rPr>
      </w:pPr>
      <w:r w:rsidRPr="00A55DAB">
        <w:rPr>
          <w:sz w:val="24"/>
          <w:szCs w:val="24"/>
        </w:rPr>
        <w:t>понимать и использовать преимущества командной и индивидуальной работы;</w:t>
      </w:r>
    </w:p>
    <w:p w:rsidR="003944C4" w:rsidRPr="00A55DAB" w:rsidRDefault="003944C4" w:rsidP="003944C4">
      <w:pPr>
        <w:rPr>
          <w:sz w:val="24"/>
          <w:szCs w:val="24"/>
        </w:rPr>
      </w:pPr>
      <w:r w:rsidRPr="00A55DAB">
        <w:rPr>
          <w:sz w:val="24"/>
          <w:szCs w:val="24"/>
        </w:rPr>
        <w:t>выбирать тематику и методы совместных действий с учётом общих интересов, и возможностей каждого члена коллектива;</w:t>
      </w:r>
    </w:p>
    <w:p w:rsidR="003944C4" w:rsidRPr="00A55DAB" w:rsidRDefault="003944C4" w:rsidP="003944C4">
      <w:pPr>
        <w:rPr>
          <w:sz w:val="24"/>
          <w:szCs w:val="24"/>
        </w:rPr>
      </w:pPr>
      <w:r w:rsidRPr="00A55DAB">
        <w:rPr>
          <w:sz w:val="24"/>
          <w:szCs w:val="24"/>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3944C4" w:rsidRPr="00A55DAB" w:rsidRDefault="003944C4" w:rsidP="003944C4">
      <w:pPr>
        <w:rPr>
          <w:sz w:val="24"/>
          <w:szCs w:val="24"/>
        </w:rPr>
      </w:pPr>
      <w:r w:rsidRPr="00A55DAB">
        <w:rPr>
          <w:sz w:val="24"/>
          <w:szCs w:val="24"/>
        </w:rPr>
        <w:t>оценивать качество своего вклада и каждого участника команды в общий результат по разработанным критериям;</w:t>
      </w:r>
    </w:p>
    <w:p w:rsidR="003944C4" w:rsidRPr="00A55DAB" w:rsidRDefault="003944C4" w:rsidP="003944C4">
      <w:pPr>
        <w:rPr>
          <w:sz w:val="24"/>
          <w:szCs w:val="24"/>
        </w:rPr>
      </w:pPr>
      <w:r w:rsidRPr="00A55DAB">
        <w:rPr>
          <w:sz w:val="24"/>
          <w:szCs w:val="24"/>
        </w:rPr>
        <w:t>предлагать новые учебно­исследовательские и социальные проекты, оценивать идеи с позиции новизны, оригинальности, практической значимости;</w:t>
      </w:r>
    </w:p>
    <w:p w:rsidR="003944C4" w:rsidRPr="00A55DAB" w:rsidRDefault="003944C4" w:rsidP="003944C4">
      <w:pPr>
        <w:rPr>
          <w:sz w:val="24"/>
          <w:szCs w:val="24"/>
        </w:rPr>
      </w:pPr>
      <w:r w:rsidRPr="00A55DAB">
        <w:rPr>
          <w:sz w:val="24"/>
          <w:szCs w:val="24"/>
        </w:rPr>
        <w:t>осуществлять позитивное стратегическое поведение в различных ситуациях, проявлять творчество и воображение, быть инициативным.</w:t>
      </w:r>
    </w:p>
    <w:p w:rsidR="003944C4" w:rsidRPr="00A55DAB" w:rsidRDefault="003944C4" w:rsidP="003944C4">
      <w:pPr>
        <w:rPr>
          <w:sz w:val="24"/>
          <w:szCs w:val="24"/>
        </w:rPr>
      </w:pPr>
      <w:r w:rsidRPr="00A55DAB">
        <w:rPr>
          <w:sz w:val="24"/>
          <w:szCs w:val="24"/>
        </w:rPr>
        <w:t>У обучающегося будут сформированы умения самоконтроля, принятия себя и других как часть регулятивных универсальных учебных действий:</w:t>
      </w:r>
    </w:p>
    <w:p w:rsidR="003944C4" w:rsidRPr="00A55DAB" w:rsidRDefault="003944C4" w:rsidP="003944C4">
      <w:pPr>
        <w:rPr>
          <w:sz w:val="24"/>
          <w:szCs w:val="24"/>
        </w:rPr>
      </w:pPr>
      <w:r w:rsidRPr="00A55DAB">
        <w:rPr>
          <w:sz w:val="24"/>
          <w:szCs w:val="24"/>
        </w:rPr>
        <w:t>давать оценку новым ситуациям, вносить коррективы в деятельность, оценивать соответствие результатов целям;</w:t>
      </w:r>
    </w:p>
    <w:p w:rsidR="003944C4" w:rsidRPr="00A55DAB" w:rsidRDefault="003944C4" w:rsidP="003944C4">
      <w:pPr>
        <w:rPr>
          <w:sz w:val="24"/>
          <w:szCs w:val="24"/>
        </w:rPr>
      </w:pPr>
      <w:r w:rsidRPr="00A55DAB">
        <w:rPr>
          <w:sz w:val="24"/>
          <w:szCs w:val="24"/>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3944C4" w:rsidRPr="00A55DAB" w:rsidRDefault="003944C4" w:rsidP="003944C4">
      <w:pPr>
        <w:rPr>
          <w:sz w:val="24"/>
          <w:szCs w:val="24"/>
        </w:rPr>
      </w:pPr>
      <w:r w:rsidRPr="00A55DAB">
        <w:rPr>
          <w:sz w:val="24"/>
          <w:szCs w:val="24"/>
        </w:rPr>
        <w:t>оценивать риски и своевременно принимать решения по их снижению;</w:t>
      </w:r>
    </w:p>
    <w:p w:rsidR="003944C4" w:rsidRPr="00A55DAB" w:rsidRDefault="003944C4" w:rsidP="003944C4">
      <w:pPr>
        <w:rPr>
          <w:sz w:val="24"/>
          <w:szCs w:val="24"/>
        </w:rPr>
      </w:pPr>
      <w:r w:rsidRPr="00A55DAB">
        <w:rPr>
          <w:sz w:val="24"/>
          <w:szCs w:val="24"/>
        </w:rPr>
        <w:t xml:space="preserve">принимать себя, понимая свои недостатки и достоинства; </w:t>
      </w:r>
    </w:p>
    <w:p w:rsidR="003944C4" w:rsidRPr="00A55DAB" w:rsidRDefault="003944C4" w:rsidP="003944C4">
      <w:pPr>
        <w:rPr>
          <w:sz w:val="24"/>
          <w:szCs w:val="24"/>
        </w:rPr>
      </w:pPr>
      <w:r w:rsidRPr="00A55DAB">
        <w:rPr>
          <w:sz w:val="24"/>
          <w:szCs w:val="24"/>
        </w:rPr>
        <w:t>учитывать мотивы и аргументы других при анализе результатов деятельности;</w:t>
      </w:r>
    </w:p>
    <w:p w:rsidR="003944C4" w:rsidRPr="00A55DAB" w:rsidRDefault="003944C4" w:rsidP="003944C4">
      <w:pPr>
        <w:rPr>
          <w:sz w:val="24"/>
          <w:szCs w:val="24"/>
        </w:rPr>
      </w:pPr>
      <w:r w:rsidRPr="00A55DAB">
        <w:rPr>
          <w:sz w:val="24"/>
          <w:szCs w:val="24"/>
        </w:rPr>
        <w:t xml:space="preserve">признавать своё право и право других на ошибку; </w:t>
      </w:r>
    </w:p>
    <w:p w:rsidR="003944C4" w:rsidRPr="00A55DAB" w:rsidRDefault="003944C4" w:rsidP="003944C4">
      <w:pPr>
        <w:rPr>
          <w:sz w:val="24"/>
          <w:szCs w:val="24"/>
        </w:rPr>
      </w:pPr>
      <w:r w:rsidRPr="00A55DAB">
        <w:rPr>
          <w:sz w:val="24"/>
          <w:szCs w:val="24"/>
        </w:rPr>
        <w:t>развивать способность понимать мир с позиции другого человека.</w:t>
      </w:r>
    </w:p>
    <w:p w:rsidR="003944C4" w:rsidRPr="00A55DAB" w:rsidRDefault="003944C4" w:rsidP="003944C4">
      <w:pPr>
        <w:rPr>
          <w:sz w:val="24"/>
          <w:szCs w:val="24"/>
        </w:rPr>
      </w:pPr>
      <w:r w:rsidRPr="00A55DAB">
        <w:rPr>
          <w:sz w:val="24"/>
          <w:szCs w:val="24"/>
        </w:rPr>
        <w:t>Предметные результаты освоения программы по обществознанию.  К концу 10 класса обучающийся будет:</w:t>
      </w:r>
    </w:p>
    <w:p w:rsidR="003944C4" w:rsidRPr="00A55DAB" w:rsidRDefault="003944C4" w:rsidP="003944C4">
      <w:pPr>
        <w:rPr>
          <w:sz w:val="24"/>
          <w:szCs w:val="24"/>
        </w:rPr>
      </w:pPr>
      <w:r w:rsidRPr="00A55DAB">
        <w:rPr>
          <w:sz w:val="24"/>
          <w:szCs w:val="24"/>
        </w:rPr>
        <w:t>владеть знаниями основ философии, социальной психологии, экономической науки, включая знания о предмете и методах исследования, этапах и основных направлениях развития, месте и роли в социальном познании, в постижении  и преобразовании социальной действительности; объяснять взаимосвязь общественных наук, необходимость комплексного подхода к изучению социальных явлений и процессов, знать ключевые темы, исследуемые этими науками,  в том числе таких вопросов, как системность общества, разнообразие его связей  с природой, единство и многообразие в общественном развитии, факторы  и механизмы социальной динамики, роль че</w:t>
      </w:r>
      <w:bookmarkStart w:id="50" w:name="_page_33_0"/>
      <w:bookmarkEnd w:id="49"/>
      <w:r w:rsidRPr="00A55DAB">
        <w:rPr>
          <w:sz w:val="24"/>
          <w:szCs w:val="24"/>
        </w:rPr>
        <w:t>ловека как субъекта общественных отношений, виды и формы познавательной деятельности; общественная природа личности, роль общения и средств коммуникации формировании социально-психологических качеств личности; природа межличностных конфликтов и пути  их разрешения; экономика как объект изучения экономической теорией, факторы производства и субъекты экономики, экономическая эффективность, типы экономических систем, экономические функции государства, факторы и показатели экономического роста, экономические циклы, рыночное ценообразование, экономическое содержание собственности, финансовая система и финансовая политика государства;</w:t>
      </w:r>
    </w:p>
    <w:p w:rsidR="003944C4" w:rsidRPr="00A55DAB" w:rsidRDefault="003944C4" w:rsidP="003944C4">
      <w:pPr>
        <w:rPr>
          <w:sz w:val="24"/>
          <w:szCs w:val="24"/>
        </w:rPr>
      </w:pPr>
      <w:r w:rsidRPr="00A55DAB">
        <w:rPr>
          <w:sz w:val="24"/>
          <w:szCs w:val="24"/>
        </w:rPr>
        <w:t>владеть знаниями об обществе как системе социальных институтов,  о ценностно-нормативной основе их деятельности, основных функциях, многообразии социальных институтов, их взаимосвязи и взаимовлиянии, изменении их состава и функций в процессе общественного развития, политике Российской Федерации, направленной на укрепление и развитие социальных институтов российского общества, в том числе поддержку конкуренции, развитие малого  и среднего предпринимательства, внешней торговли, налоговой системы, финансовых рынков;</w:t>
      </w:r>
    </w:p>
    <w:p w:rsidR="003944C4" w:rsidRPr="00A55DAB" w:rsidRDefault="003944C4" w:rsidP="003944C4">
      <w:pPr>
        <w:rPr>
          <w:sz w:val="24"/>
          <w:szCs w:val="24"/>
        </w:rPr>
      </w:pPr>
      <w:r w:rsidRPr="00A55DAB">
        <w:rPr>
          <w:sz w:val="24"/>
          <w:szCs w:val="24"/>
        </w:rPr>
        <w:t>владеть элементами методологии социального познания, включая возможности цифровой среды; применять методы научного познания социальных процессов и явлений, включая типологизацию, социологические опросы, социальное прогнозирование, доказательство, наблюдение, эксперимент, практику как методы обоснования истины; методы социальной психологии, включая анкетирование, интервью, метод экспертных оценок, анализ документов  для принятия обоснованных решений, планирования и достижения познавательных и практических целей, включая решения о создании и использовании сбережений, инвестиций, способах безопасного использования финансовых услуг, выборе будущей профессионально­трудовой сферы, о возможностях применения знаний основ социальных наук в различных областях жизнедеятельности;</w:t>
      </w:r>
    </w:p>
    <w:p w:rsidR="003944C4" w:rsidRPr="00A55DAB" w:rsidRDefault="003944C4" w:rsidP="003944C4">
      <w:pPr>
        <w:rPr>
          <w:sz w:val="24"/>
          <w:szCs w:val="24"/>
        </w:rPr>
      </w:pPr>
      <w:r w:rsidRPr="00A55DAB">
        <w:rPr>
          <w:sz w:val="24"/>
          <w:szCs w:val="24"/>
        </w:rPr>
        <w:t>уметь классифицировать и типологизировать: социальные институты, типы обществ, формы общественного сознания, виды деятельности, виды потребностей, формы познания, уровни и методы научного знания, формы культуры, типы мировоззрения; типы социальных отношений, виды социальных групп, разновидности социальных конфликтов и способы их разреше</w:t>
      </w:r>
      <w:bookmarkStart w:id="51" w:name="_page_35_0"/>
      <w:bookmarkEnd w:id="50"/>
      <w:r w:rsidRPr="00A55DAB">
        <w:rPr>
          <w:sz w:val="24"/>
          <w:szCs w:val="24"/>
        </w:rPr>
        <w:t>ния, типы рыночных структур, современные финансовые технологии, методы антимонопольного регулирования экономики, виды предпринимательской деятельности, показатели деятельности фирмы, финансовые институты, факторы производства и факторные доходы;</w:t>
      </w:r>
    </w:p>
    <w:p w:rsidR="003944C4" w:rsidRPr="00A55DAB" w:rsidRDefault="003944C4" w:rsidP="003944C4">
      <w:pPr>
        <w:rPr>
          <w:sz w:val="24"/>
          <w:szCs w:val="24"/>
        </w:rPr>
      </w:pPr>
      <w:r w:rsidRPr="00A55DAB">
        <w:rPr>
          <w:sz w:val="24"/>
          <w:szCs w:val="24"/>
        </w:rPr>
        <w:t>уметь соотносить различные теоретические подходы, делать выводы  и обосновывать их на теоретическом и фактическо­эмпирическом уровнях  при анализе социальных явлений, вести дискуссию, в том числе при рассмотрении ведущих тенденций развития российского общества, проявлений общественного прогресса, противоречивости глобализации, относительности истины, характера воздействия средств массовой информации на сознание в условиях цифровизации, формирования установок и стереотипов массового сознания, распределения ролей  в малых группах, влияния групп на поведение людей, особенностей общения  в информационном обществе, причин возникновения межличностных конфликтов, экономической свободы и социальной ответственности субъектов экономики, эффективности мер поддержки малого и среднего бизнеса, причинах несовершенства рыночной экономики, путей достижения социальной справедливости в условиях рыночной экономики;</w:t>
      </w:r>
    </w:p>
    <w:p w:rsidR="003944C4" w:rsidRPr="00A55DAB" w:rsidRDefault="003944C4" w:rsidP="003944C4">
      <w:pPr>
        <w:rPr>
          <w:sz w:val="24"/>
          <w:szCs w:val="24"/>
        </w:rPr>
      </w:pPr>
      <w:r w:rsidRPr="00A55DAB">
        <w:rPr>
          <w:sz w:val="24"/>
          <w:szCs w:val="24"/>
        </w:rPr>
        <w:t>уметь проводить целенаправленный поиск социальной информации, используя источники научного и научно­публицистического характера, ранжировать источники социальной информации по целям распространения, жанрам с позиций достоверности сведений, проводить с использованием из различных источников знаний, учебно­исследовательской и проектной работы по философской, социально-психологической и экономической проблематике: определять тематику учебных исследований и проектов, осуществлять поиск оптимальных путей их реализации, обеспечивать теоретическую и прикладную составляющие работ; владеть навыками презентации результатов учебно-исследовательской и проектной деятельности на публичных мероприятиях; уметь анализировать и оценивать собственный социальный опыт, включая опыт самопознания, самооценки, самоконтроля, межличностного взаимодействия, использовать его при решении познавательных задач и разрешении жизненных проблем, конкретизировать примерами из личного социального опыта, фактами социальной действительности, модельными ситуациями, теоретическими положениями разделов «Основы философии», «Основы социальной психологии», «Основы экономи</w:t>
      </w:r>
      <w:bookmarkStart w:id="52" w:name="_page_37_0"/>
      <w:bookmarkEnd w:id="51"/>
      <w:r w:rsidRPr="00A55DAB">
        <w:rPr>
          <w:sz w:val="24"/>
          <w:szCs w:val="24"/>
        </w:rPr>
        <w:t>ческой науки», включая положения о влиянии массовых коммуникаций на развитие человека и общества, способах манипуляции общественным мнением, распространённых ошибках в рассуждениях при ведении дискуссии, различении достоверных и недостоверных сведений при работе  с социальной информацией, возможностях оценки поведения с использованием нравственных категорий, выборе рациональных способов поведения людей  в экономике в условиях ограниченных ресурсов, особенностях профессиональной деятельности в экономической сфере, практике поведения на основе этики предпринимательства, о способах защиты своих экономических прав и интересов, соблюдении правил грамотного и безопасного поведения при пользовании финансовыми услугами и современными финансовыми технологиями, особенностях труда молодёжи в условиях конкуренции на рынке труда;</w:t>
      </w:r>
    </w:p>
    <w:p w:rsidR="003944C4" w:rsidRPr="00A55DAB" w:rsidRDefault="003944C4" w:rsidP="003944C4">
      <w:pPr>
        <w:rPr>
          <w:sz w:val="24"/>
          <w:szCs w:val="24"/>
        </w:rPr>
      </w:pPr>
      <w:r w:rsidRPr="00A55DAB">
        <w:rPr>
          <w:sz w:val="24"/>
          <w:szCs w:val="24"/>
        </w:rPr>
        <w:t>уметь проявлять готовность продуктивно взаимодействовать  с общественными институтами на основе правовых норм для обеспечения защиты прав человека и гражданина в Российской Федерации и установленных правил, уметь самостоятельно заполнять формы, составлять документы, необходимые  в социальной практике, рассматриваемой на примерах материала разделов «Основы философии», «Основы социальной психологии», «Основы экономической науки»;</w:t>
      </w:r>
    </w:p>
    <w:p w:rsidR="003944C4" w:rsidRPr="00A55DAB" w:rsidRDefault="003944C4" w:rsidP="003944C4">
      <w:pPr>
        <w:rPr>
          <w:sz w:val="24"/>
          <w:szCs w:val="24"/>
        </w:rPr>
      </w:pPr>
      <w:r w:rsidRPr="00A55DAB">
        <w:rPr>
          <w:sz w:val="24"/>
          <w:szCs w:val="24"/>
        </w:rPr>
        <w:t>проявлять умения, необходимые для успешного продолжения образования  по направлениям социально-гуманитарной подготовки, включая умение самостоятельно овладевать новыми способами познавательной деятельности, выдвигать гипотезы, соотносить информацию, полученную из разных источников, эффективно взаимодействовать в исследовательских группах, способность ориентироваться в направлениях профессиональной деятельности, связанных  с философией, социальной психологией и экономической наукой.</w:t>
      </w:r>
    </w:p>
    <w:p w:rsidR="003944C4" w:rsidRPr="00A55DAB" w:rsidRDefault="003944C4" w:rsidP="003944C4">
      <w:pPr>
        <w:rPr>
          <w:sz w:val="24"/>
          <w:szCs w:val="24"/>
        </w:rPr>
      </w:pPr>
      <w:r w:rsidRPr="00A55DAB">
        <w:rPr>
          <w:sz w:val="24"/>
          <w:szCs w:val="24"/>
        </w:rPr>
        <w:t>Предметные результаты освоения программы по обществознанию.  К концу 11 класса обучающийся будет:</w:t>
      </w:r>
    </w:p>
    <w:p w:rsidR="003944C4" w:rsidRPr="00A55DAB" w:rsidRDefault="003944C4" w:rsidP="003944C4">
      <w:pPr>
        <w:rPr>
          <w:sz w:val="24"/>
          <w:szCs w:val="24"/>
        </w:rPr>
      </w:pPr>
      <w:r w:rsidRPr="00A55DAB">
        <w:rPr>
          <w:sz w:val="24"/>
          <w:szCs w:val="24"/>
        </w:rPr>
        <w:t>владеть знаниями основ социологии, политологии, правоведения, включая знания о предмете и методах исследования, этапах и основных направлениях развития, месте и роли в социальном познании, в постижении и преобразовании социальной действительности; объяснять взаимосвязь социальных наук, необходимости комплексного подхода к изучению социальных явлений  и процессов, знания ключевых тем, исследуемых этими науками, в том числе такие вопросы, как социальна</w:t>
      </w:r>
      <w:bookmarkStart w:id="53" w:name="_page_39_0"/>
      <w:bookmarkEnd w:id="52"/>
      <w:r w:rsidRPr="00A55DAB">
        <w:rPr>
          <w:sz w:val="24"/>
          <w:szCs w:val="24"/>
        </w:rPr>
        <w:t>я структура и социальная стратификация, социальная мобильность в современном обществе, статусно­ролевая теория личности, семья  и её социальная поддержка, нация как этническая и гражданская общность, девиантное поведение и социальный контроль, динамика и особенности политического процесса, субъекты политики, государство в политической системе общества, факторы политической социализации, функции государственного управления, взаимосвязь права и государства, признаки и виды правоотношений, отрасли права и их институты, основы конституционного строя России, конституционно-правовой статус высших органов власти в Российской Федерации, основы деятельности правоохранительных органов и местного самоуправления, пути преодоления правового нигилизма;</w:t>
      </w:r>
    </w:p>
    <w:p w:rsidR="003944C4" w:rsidRPr="00A55DAB" w:rsidRDefault="003944C4" w:rsidP="003944C4">
      <w:pPr>
        <w:rPr>
          <w:sz w:val="24"/>
          <w:szCs w:val="24"/>
        </w:rPr>
      </w:pPr>
      <w:r w:rsidRPr="00A55DAB">
        <w:rPr>
          <w:sz w:val="24"/>
          <w:szCs w:val="24"/>
        </w:rPr>
        <w:t>владеть знаниями об обществе как системе социальных институтов,  о ценностно-нормативной основе их деятельности, основных функциях, многообразии социальных институтов, включая семью, образование, религию, институты в сфере массовых коммуникаций, в том числе средства массовой информации, институты социальной стратификации, базовые политические институты, включая государство и институты государственной власти: институт главы государства, законодательной и исполнительной власти, судопроизводства  и охраны правопорядка, государственного управления, институты всеобщего избирательного права, политических партий и общественных организаций, представительства социальных интересов, в том числе об институте Уполномоченного по правам человека в Российской Федерации, институты права, включая непосредственно право как социальный институт, институты гражданства, брака, материнства, отцовства и детства, наследования; о взаимосвязи  и взаимовлиянии различных социальных институтов, об изменении их состава  и функций в процессе общественного развития, о политике Российской Федерации, направленной на укрепление и развитие социальных институтов российского общества; о способах и элементах социального контроля, о типах и способах разрешения социальных конфликтов, о конституционных принципах национальной политики в Российской Федерации;</w:t>
      </w:r>
    </w:p>
    <w:p w:rsidR="003944C4" w:rsidRPr="00A55DAB" w:rsidRDefault="003944C4" w:rsidP="003944C4">
      <w:pPr>
        <w:rPr>
          <w:sz w:val="24"/>
          <w:szCs w:val="24"/>
        </w:rPr>
      </w:pPr>
      <w:r w:rsidRPr="00A55DAB">
        <w:rPr>
          <w:sz w:val="24"/>
          <w:szCs w:val="24"/>
        </w:rPr>
        <w:t>владеть элементами методологии социального познания, включая возможности цифровой среды; применять методы научного познания социальных процессов и явлений, включая методы: социологии, такие как социологический опрос, социологическое наблюдение, анализ документов и социологический</w:t>
      </w:r>
      <w:bookmarkStart w:id="54" w:name="_page_41_0"/>
      <w:bookmarkEnd w:id="53"/>
      <w:r w:rsidRPr="00A55DAB">
        <w:rPr>
          <w:sz w:val="24"/>
          <w:szCs w:val="24"/>
        </w:rPr>
        <w:t xml:space="preserve"> эксперимент; политологии, такие как нормативно-ценностный подход, структурно­функциональный анализ, системный, институциональный, социально­психологический подход; правоведения, такие как формально-юридический, сравнительно­правовой для принятия обоснованных решений  в различных областях жизнедеятельности, планирования и достижения познавательных и практических целей, в том числе в будущем при осуществлении социальной роли участника различных социальных групп, избирателя, участии  в политической коммуникации, в деятельности политических партий  и общественно-политических движений, в противодействии политическому экстремизму, при осуществлении профессионального выбора;</w:t>
      </w:r>
    </w:p>
    <w:p w:rsidR="003944C4" w:rsidRPr="00A55DAB" w:rsidRDefault="003944C4" w:rsidP="003944C4">
      <w:pPr>
        <w:rPr>
          <w:sz w:val="24"/>
          <w:szCs w:val="24"/>
        </w:rPr>
      </w:pPr>
      <w:r w:rsidRPr="00A55DAB">
        <w:rPr>
          <w:sz w:val="24"/>
          <w:szCs w:val="24"/>
        </w:rPr>
        <w:t>уметь классифицировать и типологизировать: социальные группы, разновидности социальных конфликтов, виды социального контроля; виды политических отношений, формы государства, типы политических режимов, формы правления и государственно-территориального устройства, виды политических институтов, типы политических партий, виды политических идеологий, типы политического поведения; виды правовых норм, источники права, отрасли права, виды правоотношений, виды правонарушений, виды юридической ответственности;</w:t>
      </w:r>
    </w:p>
    <w:p w:rsidR="003944C4" w:rsidRPr="00A55DAB" w:rsidRDefault="003944C4" w:rsidP="003944C4">
      <w:pPr>
        <w:rPr>
          <w:sz w:val="24"/>
          <w:szCs w:val="24"/>
        </w:rPr>
      </w:pPr>
      <w:r w:rsidRPr="00A55DAB">
        <w:rPr>
          <w:sz w:val="24"/>
          <w:szCs w:val="24"/>
        </w:rPr>
        <w:t>уметь соотносить различные теоретические подходы, делать выводы  и обосновывать их на теоретическом и фактическо­эмпирическом уровнях  при анализе социальных явлений, вести дискуссию, в том числе при рассмотрении миграционных процессов и их особенностей, проблемы социального неравенства, путей сохранения традиционных семейных ценностей, способов разрешения социальных конфликтов, причин отклоняющегося поведения, деятельность политических институтов, роль политических партий и общественных организаций в современном обществе, роль средств массовой информации в формировании политической культуры личности, трансформация традиционных политических идеологий, деятельность правовых институтов, соотношение права и закона;</w:t>
      </w:r>
    </w:p>
    <w:p w:rsidR="003944C4" w:rsidRPr="00A55DAB" w:rsidRDefault="003944C4" w:rsidP="003944C4">
      <w:pPr>
        <w:rPr>
          <w:sz w:val="24"/>
          <w:szCs w:val="24"/>
        </w:rPr>
      </w:pPr>
      <w:r w:rsidRPr="00A55DAB">
        <w:rPr>
          <w:sz w:val="24"/>
          <w:szCs w:val="24"/>
        </w:rPr>
        <w:t>уметь проводить целенаправленный поиск социальной информации, используя источники научного и научно-публицистического характера, выстраивать аргументы с привлечением научных фактов и идей, ранжировать источники социальной информации по целям распространения, жанрам с позиций достоверности сведений, проводить с использованием знаний из различных источников, учебно­исследовательской, проектно­исследовательской и другой творческой работы по со</w:t>
      </w:r>
      <w:bookmarkStart w:id="55" w:name="_page_43_0"/>
      <w:bookmarkEnd w:id="54"/>
      <w:r w:rsidRPr="00A55DAB">
        <w:rPr>
          <w:sz w:val="24"/>
          <w:szCs w:val="24"/>
        </w:rPr>
        <w:t>циальной, политической, правовой проблематике: определять тематику учебных исследований и проектов, осуществлять поиск оптимальных путей их реализации, обеспечивать теоретическую и прикладную составляющие работ, владеть навыками презентации результатов учебно­исследовательской и проектной деятельности на публичных мероприятиях;</w:t>
      </w:r>
    </w:p>
    <w:p w:rsidR="003944C4" w:rsidRPr="00A55DAB" w:rsidRDefault="003944C4" w:rsidP="003944C4">
      <w:pPr>
        <w:rPr>
          <w:sz w:val="24"/>
          <w:szCs w:val="24"/>
        </w:rPr>
      </w:pPr>
      <w:r w:rsidRPr="00A55DAB">
        <w:rPr>
          <w:sz w:val="24"/>
          <w:szCs w:val="24"/>
        </w:rPr>
        <w:t>уметь анализировать и оценивать собственный социальный опыт, включая опыт самопознания и самооценки, самоконтроля, межличностного взаимодействия, выполнения социальных ролей, использовать его при решении познавательных задач и разрешении жизненных проблем, в том числе связанных с изучением социальных групп, социального взаимодействия, деятельности социальных институтов (семья, образование, средства массовой информации, религия),  с деятельностью различных политических институтов современного общества, политической социализацией и политическим поведением личности,  её политическим выбором и политическим участием, действиями субъектов политики в политическом процессе, деятельностью участников правоотношений  в отраслевом многообразии, осознанным выбором правомерных моделей поведения;</w:t>
      </w:r>
    </w:p>
    <w:p w:rsidR="003944C4" w:rsidRPr="00A55DAB" w:rsidRDefault="003944C4" w:rsidP="003944C4">
      <w:pPr>
        <w:rPr>
          <w:sz w:val="24"/>
          <w:szCs w:val="24"/>
        </w:rPr>
      </w:pPr>
      <w:r w:rsidRPr="00A55DAB">
        <w:rPr>
          <w:sz w:val="24"/>
          <w:szCs w:val="24"/>
        </w:rPr>
        <w:t>уметь конкретизировать примерами из личного социального опыта, фактами социальной действительности, модельными ситуациями теоретические положения разделов «Основы социологии», «Основы политологии», «Основы правоведения», включая положения об этнических отношениях и этническом многообразии современного мира, молодёжи как социальной группе, изменении социальных ролей в семье, системе образования Российской Федерации и тенденциях его развития, средствах массовой информации, мировых и национальных религиях, политике  как общественном явлении, структуре, ресурсах, функциях и легитимности политической власти, политических нормах и ценностях, политических конфликтах и путях их урегулирования, выборах в демократическом обществе, о политической психологии и политическом сознании, влиянии средств массовой коммуникации  на политическое сознание, о защите прав человека, сделках, обязательствах, основаниях наследования, правах на результаты интеллектуальной деятельности, особенностях правового регулирования труда несовершеннолетних в Российской Федерации, о причинах преступности, необходимой обороне и крайней необходимости, стадиях гражданского и уголовного процесса, развитии правовой культуры;</w:t>
      </w:r>
      <w:bookmarkEnd w:id="55"/>
    </w:p>
    <w:p w:rsidR="003944C4" w:rsidRPr="00A55DAB" w:rsidRDefault="003944C4" w:rsidP="003944C4">
      <w:pPr>
        <w:rPr>
          <w:sz w:val="24"/>
          <w:szCs w:val="24"/>
        </w:rPr>
      </w:pPr>
      <w:r w:rsidRPr="00A55DAB">
        <w:rPr>
          <w:sz w:val="24"/>
          <w:szCs w:val="24"/>
        </w:rPr>
        <w:t>проявлять готовность продуктивно взаимодействовать с социальными институтами на основе правовых норм для обеспечения защиты прав человека  и гражданина в Российской Федерации и установленных правил, уметь самостоятельно заполнять формы, составлять документы, необходимые  в социальной практике, рассматриваемой на примерах материала разделов «Основы социологии», «Основы политологии», «Основы правоведения»;</w:t>
      </w:r>
    </w:p>
    <w:p w:rsidR="003944C4" w:rsidRPr="00A55DAB" w:rsidRDefault="003944C4" w:rsidP="003944C4">
      <w:pPr>
        <w:rPr>
          <w:sz w:val="24"/>
          <w:szCs w:val="24"/>
        </w:rPr>
      </w:pPr>
      <w:r w:rsidRPr="00A55DAB">
        <w:rPr>
          <w:sz w:val="24"/>
          <w:szCs w:val="24"/>
        </w:rPr>
        <w:t>проявлять умения, необходимые для успешного продолжения образования  по направлениям социально­гуманитарной подготовки, включая умение самостоятельно овладевать новыми способами познавательной деятельности, выдвигать гипотезы, соотносить информацию, полученную из разных источников, эффективно взаимодействовать в исследовательских группах, способность ориентироваться в направлениях профессионального образования, связанных  с социально­гуманитарной подготовкой и особенностями профессиональной деятельности социолога, политолога, юриста.</w:t>
      </w:r>
    </w:p>
    <w:p w:rsidR="003944C4" w:rsidRPr="00A55DAB" w:rsidRDefault="003944C4" w:rsidP="003944C4">
      <w:pPr>
        <w:rPr>
          <w:sz w:val="24"/>
          <w:szCs w:val="24"/>
        </w:rPr>
      </w:pPr>
    </w:p>
    <w:p w:rsidR="003944C4" w:rsidRPr="00A55DAB" w:rsidRDefault="003944C4" w:rsidP="003944C4">
      <w:pPr>
        <w:jc w:val="center"/>
        <w:rPr>
          <w:b/>
          <w:sz w:val="24"/>
          <w:szCs w:val="24"/>
        </w:rPr>
      </w:pPr>
      <w:r w:rsidRPr="00A55DAB">
        <w:rPr>
          <w:b/>
          <w:sz w:val="24"/>
          <w:szCs w:val="24"/>
        </w:rPr>
        <w:t>Тематическое планирование учебного предмета «Обществознание»</w:t>
      </w:r>
    </w:p>
    <w:p w:rsidR="003944C4" w:rsidRPr="00A55DAB" w:rsidRDefault="003944C4" w:rsidP="003944C4">
      <w:pPr>
        <w:jc w:val="center"/>
        <w:rPr>
          <w:b/>
          <w:sz w:val="24"/>
          <w:szCs w:val="24"/>
        </w:rPr>
      </w:pPr>
      <w:r w:rsidRPr="00A55DAB">
        <w:rPr>
          <w:b/>
          <w:sz w:val="24"/>
          <w:szCs w:val="24"/>
        </w:rPr>
        <w:t>(углубленный уровень)</w:t>
      </w:r>
    </w:p>
    <w:p w:rsidR="003944C4" w:rsidRPr="00A55DAB" w:rsidRDefault="003944C4" w:rsidP="003944C4">
      <w:pPr>
        <w:jc w:val="center"/>
        <w:rPr>
          <w:b/>
          <w:sz w:val="24"/>
          <w:szCs w:val="24"/>
        </w:rPr>
      </w:pPr>
    </w:p>
    <w:p w:rsidR="003944C4" w:rsidRPr="00A55DAB" w:rsidRDefault="003944C4" w:rsidP="003944C4">
      <w:pPr>
        <w:rPr>
          <w:sz w:val="24"/>
          <w:szCs w:val="24"/>
        </w:rPr>
      </w:pPr>
      <w:r w:rsidRPr="00A55DAB">
        <w:rPr>
          <w:sz w:val="24"/>
          <w:szCs w:val="24"/>
        </w:rPr>
        <w:t>* Тематическое планирование выстроено по содержанию ФОП СОО и внесены под соответствующими пунктами в федеральной образовательной программе среднего  общего образования.</w:t>
      </w:r>
    </w:p>
    <w:p w:rsidR="003944C4" w:rsidRPr="00A55DAB" w:rsidRDefault="003944C4" w:rsidP="003944C4">
      <w:pPr>
        <w:rPr>
          <w:sz w:val="24"/>
          <w:szCs w:val="24"/>
        </w:rPr>
      </w:pPr>
      <w:r w:rsidRPr="00A55DAB">
        <w:rPr>
          <w:sz w:val="24"/>
          <w:szCs w:val="24"/>
        </w:rPr>
        <w:t>Распределение часов в тематическом планировании по каждой теме будет прописано на начало учебного года учителем-предметником в «рабочей программе учителя» на основании распределённых часов по учебному плану на текущий учебный год.</w:t>
      </w:r>
    </w:p>
    <w:p w:rsidR="003944C4" w:rsidRPr="00A55DAB" w:rsidRDefault="003944C4" w:rsidP="003944C4">
      <w:pPr>
        <w:rPr>
          <w:sz w:val="24"/>
          <w:szCs w:val="24"/>
        </w:rPr>
      </w:pPr>
      <w:r w:rsidRPr="00A55DAB">
        <w:rPr>
          <w:sz w:val="24"/>
          <w:szCs w:val="24"/>
        </w:rPr>
        <w:t>Структура тематического планирования рабочих программ на уровне среднего общего образования составлена с учётом рабочей программы воспитания в соответствие требованиям обновлённого ФГОС СОО (пункт 18.2.2, подпункт 3) и включает в себя следующие структурные компоненты:</w:t>
      </w:r>
    </w:p>
    <w:tbl>
      <w:tblPr>
        <w:tblpPr w:leftFromText="180" w:rightFromText="180" w:vertAnchor="text" w:horzAnchor="margin" w:tblpY="158"/>
        <w:tblW w:w="96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6"/>
        <w:gridCol w:w="5970"/>
        <w:gridCol w:w="2835"/>
      </w:tblGrid>
      <w:tr w:rsidR="003944C4" w:rsidRPr="00A55DAB" w:rsidTr="007F2E84">
        <w:trPr>
          <w:trHeight w:val="575"/>
        </w:trPr>
        <w:tc>
          <w:tcPr>
            <w:tcW w:w="846" w:type="dxa"/>
          </w:tcPr>
          <w:p w:rsidR="003944C4" w:rsidRPr="00A55DAB" w:rsidRDefault="003944C4" w:rsidP="007F2E84">
            <w:pPr>
              <w:rPr>
                <w:sz w:val="22"/>
                <w:szCs w:val="22"/>
              </w:rPr>
            </w:pPr>
            <w:r w:rsidRPr="00A55DAB">
              <w:rPr>
                <w:sz w:val="22"/>
                <w:szCs w:val="22"/>
              </w:rPr>
              <w:t>№ п/п</w:t>
            </w:r>
          </w:p>
        </w:tc>
        <w:tc>
          <w:tcPr>
            <w:tcW w:w="5970" w:type="dxa"/>
          </w:tcPr>
          <w:p w:rsidR="003944C4" w:rsidRPr="00A55DAB" w:rsidRDefault="003944C4" w:rsidP="007F2E84">
            <w:pPr>
              <w:rPr>
                <w:sz w:val="22"/>
                <w:szCs w:val="22"/>
              </w:rPr>
            </w:pPr>
            <w:r w:rsidRPr="00A55DAB">
              <w:rPr>
                <w:sz w:val="22"/>
                <w:szCs w:val="22"/>
              </w:rPr>
              <w:t xml:space="preserve">Наименование темы </w:t>
            </w:r>
          </w:p>
          <w:p w:rsidR="003944C4" w:rsidRPr="00A55DAB" w:rsidRDefault="003944C4" w:rsidP="007F2E84">
            <w:pPr>
              <w:rPr>
                <w:sz w:val="22"/>
                <w:szCs w:val="22"/>
              </w:rPr>
            </w:pPr>
            <w:r w:rsidRPr="00A55DAB">
              <w:rPr>
                <w:sz w:val="22"/>
                <w:szCs w:val="22"/>
              </w:rPr>
              <w:t>(с учётом рабочей программы воспитания)</w:t>
            </w:r>
          </w:p>
        </w:tc>
        <w:tc>
          <w:tcPr>
            <w:tcW w:w="2835" w:type="dxa"/>
          </w:tcPr>
          <w:p w:rsidR="003944C4" w:rsidRPr="00A55DAB" w:rsidRDefault="003944C4" w:rsidP="007F2E84">
            <w:pPr>
              <w:rPr>
                <w:sz w:val="22"/>
                <w:szCs w:val="22"/>
              </w:rPr>
            </w:pPr>
            <w:r w:rsidRPr="00A55DAB">
              <w:rPr>
                <w:sz w:val="22"/>
                <w:szCs w:val="22"/>
              </w:rPr>
              <w:t>Количество часов, отводимых на освоение каждой темы</w:t>
            </w:r>
          </w:p>
        </w:tc>
      </w:tr>
      <w:tr w:rsidR="003944C4" w:rsidRPr="00A55DAB" w:rsidTr="007F2E84">
        <w:trPr>
          <w:trHeight w:val="224"/>
        </w:trPr>
        <w:tc>
          <w:tcPr>
            <w:tcW w:w="846" w:type="dxa"/>
          </w:tcPr>
          <w:p w:rsidR="003944C4" w:rsidRPr="00A55DAB" w:rsidRDefault="003944C4" w:rsidP="007F2E84">
            <w:pPr>
              <w:rPr>
                <w:sz w:val="22"/>
                <w:szCs w:val="22"/>
              </w:rPr>
            </w:pPr>
          </w:p>
        </w:tc>
        <w:tc>
          <w:tcPr>
            <w:tcW w:w="5970" w:type="dxa"/>
          </w:tcPr>
          <w:p w:rsidR="003944C4" w:rsidRPr="00A55DAB" w:rsidRDefault="003944C4" w:rsidP="007F2E84">
            <w:pPr>
              <w:rPr>
                <w:sz w:val="22"/>
                <w:szCs w:val="22"/>
              </w:rPr>
            </w:pPr>
            <w:r w:rsidRPr="00A55DAB">
              <w:rPr>
                <w:sz w:val="22"/>
                <w:szCs w:val="22"/>
              </w:rPr>
              <w:t>10 класс</w:t>
            </w:r>
          </w:p>
        </w:tc>
        <w:tc>
          <w:tcPr>
            <w:tcW w:w="2835" w:type="dxa"/>
          </w:tcPr>
          <w:p w:rsidR="003944C4" w:rsidRPr="00A55DAB" w:rsidRDefault="003944C4" w:rsidP="007F2E84">
            <w:pPr>
              <w:rPr>
                <w:sz w:val="22"/>
                <w:szCs w:val="22"/>
              </w:rPr>
            </w:pPr>
          </w:p>
        </w:tc>
      </w:tr>
      <w:tr w:rsidR="003944C4" w:rsidRPr="00A55DAB" w:rsidTr="007F2E84">
        <w:trPr>
          <w:trHeight w:val="297"/>
        </w:trPr>
        <w:tc>
          <w:tcPr>
            <w:tcW w:w="846" w:type="dxa"/>
          </w:tcPr>
          <w:p w:rsidR="003944C4" w:rsidRPr="00A55DAB" w:rsidRDefault="003944C4" w:rsidP="007F2E84">
            <w:pPr>
              <w:rPr>
                <w:sz w:val="22"/>
                <w:szCs w:val="22"/>
              </w:rPr>
            </w:pPr>
            <w:r w:rsidRPr="00A55DAB">
              <w:rPr>
                <w:sz w:val="22"/>
                <w:szCs w:val="22"/>
              </w:rPr>
              <w:t>1.</w:t>
            </w:r>
          </w:p>
        </w:tc>
        <w:tc>
          <w:tcPr>
            <w:tcW w:w="5970" w:type="dxa"/>
          </w:tcPr>
          <w:p w:rsidR="003944C4" w:rsidRPr="00A55DAB" w:rsidRDefault="003944C4" w:rsidP="007F2E84">
            <w:pPr>
              <w:rPr>
                <w:sz w:val="22"/>
                <w:szCs w:val="22"/>
              </w:rPr>
            </w:pPr>
            <w:r w:rsidRPr="00A55DAB">
              <w:rPr>
                <w:sz w:val="22"/>
                <w:szCs w:val="22"/>
              </w:rPr>
              <w:t>124.6.1. Социальные науки и их особенности.</w:t>
            </w:r>
          </w:p>
          <w:p w:rsidR="003944C4" w:rsidRPr="00A55DAB" w:rsidRDefault="003944C4" w:rsidP="007F2E84">
            <w:pPr>
              <w:rPr>
                <w:sz w:val="22"/>
                <w:szCs w:val="22"/>
              </w:rPr>
            </w:pPr>
            <w:r w:rsidRPr="00A55DAB">
              <w:rPr>
                <w:sz w:val="22"/>
                <w:szCs w:val="22"/>
              </w:rPr>
              <w:t>Общество как предмет изучения. Различные подходы к изучению общества. Особенности социального познания. Научное и ненаучное социальное познание.</w:t>
            </w:r>
          </w:p>
          <w:p w:rsidR="003944C4" w:rsidRPr="00A55DAB" w:rsidRDefault="003944C4" w:rsidP="007F2E84">
            <w:pPr>
              <w:rPr>
                <w:sz w:val="22"/>
                <w:szCs w:val="22"/>
              </w:rPr>
            </w:pPr>
            <w:r w:rsidRPr="00A55DAB">
              <w:rPr>
                <w:sz w:val="22"/>
                <w:szCs w:val="22"/>
              </w:rPr>
              <w:t>Социальные науки в системе научного знания. Место философии в системе обществознания. Философия и наука.</w:t>
            </w:r>
          </w:p>
          <w:p w:rsidR="003944C4" w:rsidRPr="00A55DAB" w:rsidRDefault="003944C4" w:rsidP="007F2E84">
            <w:pPr>
              <w:rPr>
                <w:sz w:val="22"/>
                <w:szCs w:val="22"/>
              </w:rPr>
            </w:pPr>
            <w:r w:rsidRPr="00A55DAB">
              <w:rPr>
                <w:sz w:val="22"/>
                <w:szCs w:val="22"/>
              </w:rPr>
              <w:t>Методы изучения социальных явлений. Сходство и различие естествознания  и обществознания. Особенности наук, изучающих общество и человека.</w:t>
            </w:r>
          </w:p>
          <w:p w:rsidR="003944C4" w:rsidRPr="00A55DAB" w:rsidRDefault="003944C4" w:rsidP="007F2E84">
            <w:pPr>
              <w:rPr>
                <w:sz w:val="22"/>
                <w:szCs w:val="22"/>
              </w:rPr>
            </w:pPr>
            <w:r w:rsidRPr="00A55DAB">
              <w:rPr>
                <w:sz w:val="22"/>
                <w:szCs w:val="22"/>
              </w:rPr>
              <w:t>Социальные науки и профессиональное самоопределение молодёжи.</w:t>
            </w:r>
          </w:p>
        </w:tc>
        <w:tc>
          <w:tcPr>
            <w:tcW w:w="2835" w:type="dxa"/>
          </w:tcPr>
          <w:p w:rsidR="003944C4" w:rsidRPr="00A55DAB" w:rsidRDefault="003944C4" w:rsidP="007F2E84">
            <w:pPr>
              <w:rPr>
                <w:sz w:val="22"/>
                <w:szCs w:val="22"/>
              </w:rPr>
            </w:pPr>
            <w:r w:rsidRPr="00A55DAB">
              <w:rPr>
                <w:sz w:val="22"/>
                <w:szCs w:val="22"/>
              </w:rPr>
              <w:t>Часы на каждую тему распределяются учителем-предметником в зависимости от нагрузки по учебному плану на текущий учебный год</w:t>
            </w:r>
          </w:p>
        </w:tc>
      </w:tr>
      <w:tr w:rsidR="003944C4" w:rsidRPr="00A55DAB" w:rsidTr="007F2E84">
        <w:trPr>
          <w:trHeight w:val="273"/>
        </w:trPr>
        <w:tc>
          <w:tcPr>
            <w:tcW w:w="846" w:type="dxa"/>
          </w:tcPr>
          <w:p w:rsidR="003944C4" w:rsidRPr="00A55DAB" w:rsidRDefault="003944C4" w:rsidP="007F2E84">
            <w:pPr>
              <w:rPr>
                <w:sz w:val="22"/>
                <w:szCs w:val="22"/>
              </w:rPr>
            </w:pPr>
            <w:r w:rsidRPr="00A55DAB">
              <w:rPr>
                <w:sz w:val="22"/>
                <w:szCs w:val="22"/>
              </w:rPr>
              <w:t>2.</w:t>
            </w:r>
          </w:p>
        </w:tc>
        <w:tc>
          <w:tcPr>
            <w:tcW w:w="5970" w:type="dxa"/>
          </w:tcPr>
          <w:p w:rsidR="003944C4" w:rsidRPr="00A55DAB" w:rsidRDefault="003944C4" w:rsidP="007F2E84">
            <w:pPr>
              <w:rPr>
                <w:sz w:val="22"/>
                <w:szCs w:val="22"/>
              </w:rPr>
            </w:pPr>
            <w:r w:rsidRPr="00A55DAB">
              <w:rPr>
                <w:sz w:val="22"/>
                <w:szCs w:val="22"/>
              </w:rPr>
              <w:t>124.6.2. Введение в философию.</w:t>
            </w:r>
          </w:p>
          <w:p w:rsidR="003944C4" w:rsidRPr="00A55DAB" w:rsidRDefault="003944C4" w:rsidP="007F2E84">
            <w:pPr>
              <w:rPr>
                <w:sz w:val="22"/>
                <w:szCs w:val="22"/>
              </w:rPr>
            </w:pPr>
            <w:r w:rsidRPr="00A55DAB">
              <w:rPr>
                <w:sz w:val="22"/>
                <w:szCs w:val="22"/>
              </w:rPr>
              <w:t>Социальная философия, её место в системе наук об обществе. Философское осмысление общества как целостной развивающейся системы. Взаимосвязь природы и общества. Понятие «социальный институт». Основные институты общества,  их функции и роль в развитии общества.</w:t>
            </w:r>
          </w:p>
          <w:p w:rsidR="003944C4" w:rsidRPr="00A55DAB" w:rsidRDefault="003944C4" w:rsidP="007F2E84">
            <w:pPr>
              <w:rPr>
                <w:sz w:val="22"/>
                <w:szCs w:val="22"/>
              </w:rPr>
            </w:pPr>
            <w:r w:rsidRPr="00A55DAB">
              <w:rPr>
                <w:sz w:val="22"/>
                <w:szCs w:val="22"/>
              </w:rPr>
              <w:t>Типология обществ. Современное общество: ведущие тенденции, особенности развития. Динамика и многообразие процессов развития общества.  Типы социальной динамики. Эволюция и революция как формы социального изменения. Влияние массовых коммуникаций на развитие общества и человека.</w:t>
            </w:r>
          </w:p>
          <w:p w:rsidR="003944C4" w:rsidRPr="00A55DAB" w:rsidRDefault="003944C4" w:rsidP="007F2E84">
            <w:pPr>
              <w:rPr>
                <w:sz w:val="22"/>
                <w:szCs w:val="22"/>
              </w:rPr>
            </w:pPr>
            <w:r w:rsidRPr="00A55DAB">
              <w:rPr>
                <w:sz w:val="22"/>
                <w:szCs w:val="22"/>
              </w:rPr>
              <w:t>Понятие общественного прогресса, критерии общественного прогресса. Противоречия общественного прогресса. Процессы глобализации. Противоречивость глобализации и её последствий. Глобальные проблемы современности. Общество и человек перед лицом угроз и вызовов XXI в.</w:t>
            </w:r>
          </w:p>
          <w:p w:rsidR="003944C4" w:rsidRPr="00A55DAB" w:rsidRDefault="003944C4" w:rsidP="007F2E84">
            <w:pPr>
              <w:rPr>
                <w:sz w:val="22"/>
                <w:szCs w:val="22"/>
              </w:rPr>
            </w:pPr>
            <w:r w:rsidRPr="00A55DAB">
              <w:rPr>
                <w:sz w:val="22"/>
                <w:szCs w:val="22"/>
              </w:rPr>
              <w:t>Философская антропология о становлении человека и зарождении общества. Человечество как результат биологической и социокультурной эволюции. Сущность человека как философская проблема. Духовное и материальное в человеке. Способность к познанию и деятельности – фундаментальные особенности человека.</w:t>
            </w:r>
          </w:p>
          <w:p w:rsidR="003944C4" w:rsidRPr="00A55DAB" w:rsidRDefault="003944C4" w:rsidP="007F2E84">
            <w:pPr>
              <w:rPr>
                <w:sz w:val="22"/>
                <w:szCs w:val="22"/>
              </w:rPr>
            </w:pPr>
            <w:r w:rsidRPr="00A55DAB">
              <w:rPr>
                <w:sz w:val="22"/>
                <w:szCs w:val="22"/>
              </w:rPr>
              <w:t>Сознание. Взаимосвязь сознания и тела. Самосознание и его роль в развитии личности. Рефлексия. Общественное и индивидуальное сознание. Теоретическое  и обыденное сознание. Формы общественного сознания: религиозное, нравственное, политическое и другие. Способы манипуляции общественным мнением. Установки и стереотипы массового сознания. Воздействие средств массовой информации  на массовое и индивидуальное сознание в условиях цифровой среды. Использование достоверной и недостоверной информации.</w:t>
            </w:r>
          </w:p>
          <w:p w:rsidR="003944C4" w:rsidRPr="00A55DAB" w:rsidRDefault="003944C4" w:rsidP="007F2E84">
            <w:pPr>
              <w:rPr>
                <w:sz w:val="22"/>
                <w:szCs w:val="22"/>
              </w:rPr>
            </w:pPr>
            <w:r w:rsidRPr="00A55DAB">
              <w:rPr>
                <w:sz w:val="22"/>
                <w:szCs w:val="22"/>
              </w:rPr>
              <w:t>Философия о деятельности как способе существования людей, самореализации личности. Мотивация деятельности. Потребности и интересы. Многообразие видов деятельности. Свобода и необходимость в деятельности.</w:t>
            </w:r>
          </w:p>
          <w:p w:rsidR="003944C4" w:rsidRPr="00A55DAB" w:rsidRDefault="003944C4" w:rsidP="007F2E84">
            <w:pPr>
              <w:rPr>
                <w:sz w:val="22"/>
                <w:szCs w:val="22"/>
              </w:rPr>
            </w:pPr>
            <w:r w:rsidRPr="00A55DAB">
              <w:rPr>
                <w:sz w:val="22"/>
                <w:szCs w:val="22"/>
              </w:rPr>
              <w:t>Гносеология в структуре философского знания. Проблема познаваемости мира. Познание как деятельность. Знание, его виды. Истина и её критерии. Абсолютная истина. Относительность истины. Истина и заблуждение. Формы чувственного познания, его специфика и роль. Формы рационального познания. Мышление и язык. Смысл и значение языковых выражений. Рассуждения  и умозаключения. Дедукция и индукция. Доказательство, наблюдение, эксперимент, практика. Объяснение и понимание. Виды объяснений. Распространённые ошибки  в рассуждениях. Парадоксы, спор, дискуссия, полемика. Основания, допустимые приёмы рационального спора. Научное знание, его характерные признаки: системность, объективность, доказательность, проверяемость. Эмпирический  и теоретический уровни научного знания. Способы и методы научного познания. Дифференциация и интеграция научного знания. Междисциплинарные научные исследования.</w:t>
            </w:r>
          </w:p>
          <w:p w:rsidR="003944C4" w:rsidRPr="00A55DAB" w:rsidRDefault="003944C4" w:rsidP="007F2E84">
            <w:pPr>
              <w:rPr>
                <w:sz w:val="22"/>
                <w:szCs w:val="22"/>
              </w:rPr>
            </w:pPr>
            <w:r w:rsidRPr="00A55DAB">
              <w:rPr>
                <w:sz w:val="22"/>
                <w:szCs w:val="22"/>
              </w:rPr>
              <w:t>Духовная жизнь человека и общества. Человек как духовное существо. Человек как творец и творение культуры. Мировоззрение: картина мира, идеалы, ценности и цели. Понятие культуры. Институты культуры. Диалог культур. Богатство культурного наследия России. Вклад российской культуры в мировую культуру. Массовая и элитарная культура. Народная культура. Творческая элита. Религия, её культурологическое понимание. Влияние религии на развитие культуры.</w:t>
            </w:r>
          </w:p>
          <w:p w:rsidR="003944C4" w:rsidRPr="00A55DAB" w:rsidRDefault="003944C4" w:rsidP="007F2E84">
            <w:pPr>
              <w:rPr>
                <w:sz w:val="22"/>
                <w:szCs w:val="22"/>
              </w:rPr>
            </w:pPr>
            <w:r w:rsidRPr="00A55DAB">
              <w:rPr>
                <w:sz w:val="22"/>
                <w:szCs w:val="22"/>
              </w:rPr>
              <w:t>Искусство, его виды и формы. Социальные функции искусства. Современное искусство. Художественная культура.</w:t>
            </w:r>
          </w:p>
          <w:p w:rsidR="003944C4" w:rsidRPr="00A55DAB" w:rsidRDefault="003944C4" w:rsidP="007F2E84">
            <w:pPr>
              <w:rPr>
                <w:sz w:val="22"/>
                <w:szCs w:val="22"/>
              </w:rPr>
            </w:pPr>
            <w:r w:rsidRPr="00A55DAB">
              <w:rPr>
                <w:sz w:val="22"/>
                <w:szCs w:val="22"/>
              </w:rPr>
              <w:t>Наука как область духовной культуры. Роль науки в современном обществе. Социальные последствия научных открытий и ответственность учёного. Авторитет науки. Достижения российской науки на современном этапе.</w:t>
            </w:r>
          </w:p>
          <w:p w:rsidR="003944C4" w:rsidRPr="00A55DAB" w:rsidRDefault="003944C4" w:rsidP="007F2E84">
            <w:pPr>
              <w:rPr>
                <w:sz w:val="22"/>
                <w:szCs w:val="22"/>
              </w:rPr>
            </w:pPr>
            <w:r w:rsidRPr="00A55DAB">
              <w:rPr>
                <w:sz w:val="22"/>
                <w:szCs w:val="22"/>
              </w:rPr>
              <w:t>Образование как институт сохранения и передачи культурного наследия.</w:t>
            </w:r>
          </w:p>
          <w:p w:rsidR="003944C4" w:rsidRPr="00A55DAB" w:rsidRDefault="003944C4" w:rsidP="007F2E84">
            <w:pPr>
              <w:rPr>
                <w:sz w:val="22"/>
                <w:szCs w:val="22"/>
              </w:rPr>
            </w:pPr>
            <w:r w:rsidRPr="00A55DAB">
              <w:rPr>
                <w:sz w:val="22"/>
                <w:szCs w:val="22"/>
              </w:rPr>
              <w:t>Этика, мораль, нравственность. Основные категории этики. Свобода воли  и нравственная оценка. Нравственность как область индивидуально ответственного поведения.</w:t>
            </w:r>
          </w:p>
          <w:p w:rsidR="003944C4" w:rsidRPr="00A55DAB" w:rsidRDefault="003944C4" w:rsidP="007F2E84">
            <w:pPr>
              <w:rPr>
                <w:sz w:val="22"/>
                <w:szCs w:val="22"/>
              </w:rPr>
            </w:pPr>
            <w:r w:rsidRPr="00A55DAB">
              <w:rPr>
                <w:sz w:val="22"/>
                <w:szCs w:val="22"/>
              </w:rPr>
              <w:t>Этические нормы как регулятор деятельности социальных институтов  и нравственного поведения людей.</w:t>
            </w:r>
          </w:p>
          <w:p w:rsidR="003944C4" w:rsidRPr="00A55DAB" w:rsidRDefault="003944C4" w:rsidP="007F2E84">
            <w:pPr>
              <w:rPr>
                <w:sz w:val="22"/>
                <w:szCs w:val="22"/>
              </w:rPr>
            </w:pPr>
            <w:r w:rsidRPr="00A55DAB">
              <w:rPr>
                <w:sz w:val="22"/>
                <w:szCs w:val="22"/>
              </w:rPr>
              <w:t>Особенности профессиональной деятельности по направлениям, связанным  с философией.</w:t>
            </w:r>
          </w:p>
        </w:tc>
        <w:tc>
          <w:tcPr>
            <w:tcW w:w="2835" w:type="dxa"/>
          </w:tcPr>
          <w:p w:rsidR="003944C4" w:rsidRPr="00A55DAB" w:rsidRDefault="003944C4" w:rsidP="007F2E84">
            <w:pPr>
              <w:rPr>
                <w:sz w:val="22"/>
                <w:szCs w:val="22"/>
              </w:rPr>
            </w:pPr>
          </w:p>
        </w:tc>
      </w:tr>
      <w:tr w:rsidR="003944C4" w:rsidRPr="00A55DAB" w:rsidTr="007F2E84">
        <w:trPr>
          <w:trHeight w:val="167"/>
        </w:trPr>
        <w:tc>
          <w:tcPr>
            <w:tcW w:w="846" w:type="dxa"/>
          </w:tcPr>
          <w:p w:rsidR="003944C4" w:rsidRPr="00A55DAB" w:rsidRDefault="003944C4" w:rsidP="007F2E84">
            <w:pPr>
              <w:rPr>
                <w:sz w:val="22"/>
                <w:szCs w:val="22"/>
              </w:rPr>
            </w:pPr>
            <w:r w:rsidRPr="00A55DAB">
              <w:rPr>
                <w:sz w:val="22"/>
                <w:szCs w:val="22"/>
              </w:rPr>
              <w:t>3.</w:t>
            </w:r>
          </w:p>
        </w:tc>
        <w:tc>
          <w:tcPr>
            <w:tcW w:w="5970" w:type="dxa"/>
          </w:tcPr>
          <w:p w:rsidR="003944C4" w:rsidRPr="00A55DAB" w:rsidRDefault="003944C4" w:rsidP="007F2E84">
            <w:pPr>
              <w:rPr>
                <w:sz w:val="22"/>
                <w:szCs w:val="22"/>
              </w:rPr>
            </w:pPr>
            <w:r w:rsidRPr="00A55DAB">
              <w:rPr>
                <w:sz w:val="22"/>
                <w:szCs w:val="22"/>
              </w:rPr>
              <w:t>124.6.3. Введение в социальную психологию.</w:t>
            </w:r>
          </w:p>
          <w:p w:rsidR="003944C4" w:rsidRPr="00A55DAB" w:rsidRDefault="003944C4" w:rsidP="007F2E84">
            <w:pPr>
              <w:rPr>
                <w:sz w:val="22"/>
                <w:szCs w:val="22"/>
              </w:rPr>
            </w:pPr>
            <w:r w:rsidRPr="00A55DAB">
              <w:rPr>
                <w:sz w:val="22"/>
                <w:szCs w:val="22"/>
              </w:rPr>
              <w:t>Социальная психология в системе социально­гуманитарного знания. Этапы  и основные направления развития социальной психологии. Междисциплинарный характер социальной психологии.</w:t>
            </w:r>
          </w:p>
          <w:p w:rsidR="003944C4" w:rsidRPr="00A55DAB" w:rsidRDefault="003944C4" w:rsidP="007F2E84">
            <w:pPr>
              <w:rPr>
                <w:sz w:val="22"/>
                <w:szCs w:val="22"/>
              </w:rPr>
            </w:pPr>
            <w:r w:rsidRPr="00A55DAB">
              <w:rPr>
                <w:sz w:val="22"/>
                <w:szCs w:val="22"/>
              </w:rPr>
              <w:t>Теории социальных отношений. Основные типы социальных отношений.</w:t>
            </w:r>
          </w:p>
          <w:p w:rsidR="003944C4" w:rsidRPr="00A55DAB" w:rsidRDefault="003944C4" w:rsidP="007F2E84">
            <w:pPr>
              <w:rPr>
                <w:sz w:val="22"/>
                <w:szCs w:val="22"/>
              </w:rPr>
            </w:pPr>
            <w:r w:rsidRPr="00A55DAB">
              <w:rPr>
                <w:sz w:val="22"/>
                <w:szCs w:val="22"/>
              </w:rPr>
              <w:t>Личность как объект исследования социальной психологии. Социальная установка. Личность в группе. Понятие «Я-концепция». Самопознание  и самооценка. Самоконтроль. Социальная идентичность. Ролевое поведение. Межличностное взаимодействие как объект социальной психологии.</w:t>
            </w:r>
          </w:p>
          <w:p w:rsidR="003944C4" w:rsidRPr="00A55DAB" w:rsidRDefault="003944C4" w:rsidP="007F2E84">
            <w:pPr>
              <w:rPr>
                <w:sz w:val="22"/>
                <w:szCs w:val="22"/>
              </w:rPr>
            </w:pPr>
            <w:r w:rsidRPr="00A55DAB">
              <w:rPr>
                <w:sz w:val="22"/>
                <w:szCs w:val="22"/>
              </w:rPr>
              <w:t>Группа как объект исследования социальной психологии. Классификация групп в социальной психологии. Большие социальные группы. Стихийные группы  и массовые движения. Способы психологического воздействия в больших социальных группах. Феномен психологии масс, «эффект толпы».</w:t>
            </w:r>
          </w:p>
          <w:p w:rsidR="003944C4" w:rsidRPr="00A55DAB" w:rsidRDefault="003944C4" w:rsidP="007F2E84">
            <w:pPr>
              <w:rPr>
                <w:sz w:val="22"/>
                <w:szCs w:val="22"/>
              </w:rPr>
            </w:pPr>
            <w:r w:rsidRPr="00A55DAB">
              <w:rPr>
                <w:sz w:val="22"/>
                <w:szCs w:val="22"/>
              </w:rPr>
              <w:t xml:space="preserve">Малые группы. Динамические процессы в малой группе. </w:t>
            </w:r>
          </w:p>
          <w:p w:rsidR="003944C4" w:rsidRPr="00A55DAB" w:rsidRDefault="003944C4" w:rsidP="007F2E84">
            <w:pPr>
              <w:rPr>
                <w:sz w:val="22"/>
                <w:szCs w:val="22"/>
              </w:rPr>
            </w:pPr>
            <w:r w:rsidRPr="00A55DAB">
              <w:rPr>
                <w:sz w:val="22"/>
                <w:szCs w:val="22"/>
              </w:rPr>
              <w:t>Условные группы. Референтная группа. Интеграция в группах разного уровня развития.</w:t>
            </w:r>
          </w:p>
          <w:p w:rsidR="003944C4" w:rsidRPr="00A55DAB" w:rsidRDefault="003944C4" w:rsidP="007F2E84">
            <w:pPr>
              <w:rPr>
                <w:sz w:val="22"/>
                <w:szCs w:val="22"/>
              </w:rPr>
            </w:pPr>
            <w:r w:rsidRPr="00A55DAB">
              <w:rPr>
                <w:sz w:val="22"/>
                <w:szCs w:val="22"/>
              </w:rPr>
              <w:t>Влияние группы на индивидуальное поведение. Групповая сплочённость. Конформизм и нонконформизм. Причины конформного поведения. Психологическое манипулирование и способы противодействия ему. Межличностные отношения в группах. Межличностная совместимость. Дружеские отношения. Групповая дифференциация. Психологические проблемы лидерства. Формы и стиль лидерства. Взаимоотношения в ученических группах.</w:t>
            </w:r>
          </w:p>
          <w:p w:rsidR="003944C4" w:rsidRPr="00A55DAB" w:rsidRDefault="003944C4" w:rsidP="007F2E84">
            <w:pPr>
              <w:rPr>
                <w:sz w:val="22"/>
                <w:szCs w:val="22"/>
              </w:rPr>
            </w:pPr>
            <w:r w:rsidRPr="00A55DAB">
              <w:rPr>
                <w:sz w:val="22"/>
                <w:szCs w:val="22"/>
              </w:rPr>
              <w:t>Антисоциальные группы. Опасность криминальных групп. Агрессивное поведение.</w:t>
            </w:r>
          </w:p>
          <w:p w:rsidR="003944C4" w:rsidRPr="00A55DAB" w:rsidRDefault="003944C4" w:rsidP="007F2E84">
            <w:pPr>
              <w:rPr>
                <w:sz w:val="22"/>
                <w:szCs w:val="22"/>
              </w:rPr>
            </w:pPr>
            <w:r w:rsidRPr="00A55DAB">
              <w:rPr>
                <w:sz w:val="22"/>
                <w:szCs w:val="22"/>
              </w:rPr>
              <w:t>Общение как объект социально­психологических исследований. Функции общения. Общение как обмен информацией. Общение как взаимодействие. Особенности общения в информационном обществе. Институты коммуникации. Роль социальных сетей в общении. Риски социальных сетей и сетевого общения. Информационная безопасность.</w:t>
            </w:r>
          </w:p>
          <w:p w:rsidR="003944C4" w:rsidRPr="00A55DAB" w:rsidRDefault="003944C4" w:rsidP="007F2E84">
            <w:pPr>
              <w:rPr>
                <w:sz w:val="22"/>
                <w:szCs w:val="22"/>
              </w:rPr>
            </w:pPr>
            <w:r w:rsidRPr="00A55DAB">
              <w:rPr>
                <w:sz w:val="22"/>
                <w:szCs w:val="22"/>
              </w:rPr>
              <w:t>Теории конфликта. Межличностные конфликты и способы их разрешения.</w:t>
            </w:r>
          </w:p>
          <w:p w:rsidR="003944C4" w:rsidRPr="00A55DAB" w:rsidRDefault="003944C4" w:rsidP="007F2E84">
            <w:pPr>
              <w:rPr>
                <w:sz w:val="22"/>
                <w:szCs w:val="22"/>
              </w:rPr>
            </w:pPr>
            <w:r w:rsidRPr="00A55DAB">
              <w:rPr>
                <w:sz w:val="22"/>
                <w:szCs w:val="22"/>
              </w:rPr>
              <w:t>Особенности профессиональной деятельности социального психолога. Психологическое образование.</w:t>
            </w:r>
          </w:p>
        </w:tc>
        <w:tc>
          <w:tcPr>
            <w:tcW w:w="2835" w:type="dxa"/>
          </w:tcPr>
          <w:p w:rsidR="003944C4" w:rsidRPr="00A55DAB" w:rsidRDefault="003944C4" w:rsidP="007F2E84">
            <w:pPr>
              <w:rPr>
                <w:sz w:val="22"/>
                <w:szCs w:val="22"/>
              </w:rPr>
            </w:pPr>
          </w:p>
        </w:tc>
      </w:tr>
      <w:tr w:rsidR="003944C4" w:rsidRPr="00A55DAB" w:rsidTr="007F2E84">
        <w:trPr>
          <w:trHeight w:val="167"/>
        </w:trPr>
        <w:tc>
          <w:tcPr>
            <w:tcW w:w="846" w:type="dxa"/>
          </w:tcPr>
          <w:p w:rsidR="003944C4" w:rsidRPr="00A55DAB" w:rsidRDefault="003944C4" w:rsidP="007F2E84">
            <w:pPr>
              <w:rPr>
                <w:sz w:val="22"/>
                <w:szCs w:val="22"/>
              </w:rPr>
            </w:pPr>
            <w:r w:rsidRPr="00A55DAB">
              <w:rPr>
                <w:sz w:val="22"/>
                <w:szCs w:val="22"/>
              </w:rPr>
              <w:t>4.</w:t>
            </w:r>
          </w:p>
        </w:tc>
        <w:tc>
          <w:tcPr>
            <w:tcW w:w="5970" w:type="dxa"/>
          </w:tcPr>
          <w:p w:rsidR="003944C4" w:rsidRPr="00A55DAB" w:rsidRDefault="003944C4" w:rsidP="007F2E84">
            <w:pPr>
              <w:rPr>
                <w:sz w:val="22"/>
                <w:szCs w:val="22"/>
              </w:rPr>
            </w:pPr>
            <w:r w:rsidRPr="00A55DAB">
              <w:rPr>
                <w:sz w:val="22"/>
                <w:szCs w:val="22"/>
              </w:rPr>
              <w:t>124.6.4. Введение в экономическую науку.</w:t>
            </w:r>
          </w:p>
          <w:p w:rsidR="003944C4" w:rsidRPr="00A55DAB" w:rsidRDefault="003944C4" w:rsidP="007F2E84">
            <w:pPr>
              <w:rPr>
                <w:sz w:val="22"/>
                <w:szCs w:val="22"/>
              </w:rPr>
            </w:pPr>
            <w:r w:rsidRPr="00A55DAB">
              <w:rPr>
                <w:sz w:val="22"/>
                <w:szCs w:val="22"/>
              </w:rPr>
              <w:t>Экономика как наука, этапы и основные направления её развития. Микроэкономика, макроэкономика, мировая экономика. Место экономической науки среди наук об обществе. Предмет и методы экономической науки. Ограниченность ресурсов. Экономический выбор. Экономическая эффективность.</w:t>
            </w:r>
          </w:p>
          <w:p w:rsidR="003944C4" w:rsidRPr="00A55DAB" w:rsidRDefault="003944C4" w:rsidP="007F2E84">
            <w:pPr>
              <w:rPr>
                <w:sz w:val="22"/>
                <w:szCs w:val="22"/>
              </w:rPr>
            </w:pPr>
            <w:r w:rsidRPr="00A55DAB">
              <w:rPr>
                <w:sz w:val="22"/>
                <w:szCs w:val="22"/>
              </w:rPr>
              <w:t>Экономические институты и их роль в развитии общества. Собственность. Экономическое содержание собственности. Главные вопросы экономики. Производство. Факторы производства и факторные доходы. Кривая производственных возможностей. Типы экономических систем.</w:t>
            </w:r>
          </w:p>
          <w:p w:rsidR="003944C4" w:rsidRPr="00A55DAB" w:rsidRDefault="003944C4" w:rsidP="007F2E84">
            <w:pPr>
              <w:rPr>
                <w:sz w:val="22"/>
                <w:szCs w:val="22"/>
              </w:rPr>
            </w:pPr>
            <w:r w:rsidRPr="00A55DAB">
              <w:rPr>
                <w:sz w:val="22"/>
                <w:szCs w:val="22"/>
              </w:rPr>
              <w:t>Экономическая деятельность и её субъекты. Домашние хозяйства, предприятия, государство. Потребление, сбережения, инвестиции. Экономические отношения и экономические интересы. Рациональное поведение людей в экономике. Экономическая свобода и социальная ответственность субъектов экономики.</w:t>
            </w:r>
          </w:p>
          <w:p w:rsidR="003944C4" w:rsidRPr="00A55DAB" w:rsidRDefault="003944C4" w:rsidP="007F2E84">
            <w:pPr>
              <w:rPr>
                <w:sz w:val="22"/>
                <w:szCs w:val="22"/>
              </w:rPr>
            </w:pPr>
            <w:r w:rsidRPr="00A55DAB">
              <w:rPr>
                <w:sz w:val="22"/>
                <w:szCs w:val="22"/>
              </w:rPr>
              <w:t>Институт рынка. Рыночные механизмы: цена и конкуренция. Рыночное ценообразование. Рыночный спрос, величина и факторы спроса. Рыночное предложение, величина и факторы предложения. Закон спроса. Закон предложения. Эластичность спроса и эластичность предложения. Нормальные блага, товары первой необходимости и товары роскоши. Товары Гиффена и эффект Веблена. Рыночное равновесие, равновесная цена.</w:t>
            </w:r>
          </w:p>
          <w:p w:rsidR="003944C4" w:rsidRPr="00A55DAB" w:rsidRDefault="003944C4" w:rsidP="007F2E84">
            <w:pPr>
              <w:rPr>
                <w:sz w:val="22"/>
                <w:szCs w:val="22"/>
              </w:rPr>
            </w:pPr>
            <w:r w:rsidRPr="00A55DAB">
              <w:rPr>
                <w:sz w:val="22"/>
                <w:szCs w:val="22"/>
              </w:rPr>
              <w:t>Конкуренция как основа функционирования рынка. Типы рыночных структур. Совершенная и несовершенная конкуренция. Монополистическая конкуренция. Олигополия. Монополия, виды монополий. Монопсония. Государственная политика Российской Федерации по поддержке и защите конкуренции. Методы антимонопольного регулирования экономики.</w:t>
            </w:r>
          </w:p>
          <w:p w:rsidR="003944C4" w:rsidRPr="00A55DAB" w:rsidRDefault="003944C4" w:rsidP="007F2E84">
            <w:pPr>
              <w:rPr>
                <w:sz w:val="22"/>
                <w:szCs w:val="22"/>
              </w:rPr>
            </w:pPr>
            <w:r w:rsidRPr="00A55DAB">
              <w:rPr>
                <w:sz w:val="22"/>
                <w:szCs w:val="22"/>
              </w:rPr>
              <w:t>Рынок ресурсов. Рынок земли. Природные ресурсы и экономическая рента. Рынок капитала. Спрос и предложение на инвестиционные ресурсы. Дисконтирование. Определение рыночно справедливой цены актива. Рынок труда. Занятость и безработица. Государственная политика регулирования рынка труда  в Российской Федерации. Минимальная оплата труда. Роль профсоюзов. Потребности современного рынка труда в Российской Федерации.</w:t>
            </w:r>
          </w:p>
          <w:p w:rsidR="003944C4" w:rsidRPr="00A55DAB" w:rsidRDefault="003944C4" w:rsidP="007F2E84">
            <w:pPr>
              <w:rPr>
                <w:sz w:val="22"/>
                <w:szCs w:val="22"/>
              </w:rPr>
            </w:pPr>
            <w:r w:rsidRPr="00A55DAB">
              <w:rPr>
                <w:sz w:val="22"/>
                <w:szCs w:val="22"/>
              </w:rPr>
              <w:t>Информация как ресурс экономики. Асимметрия информации. Способы решения проблемы асимметрии информации. Государственная политика цифровизации экономики в Российской Федерации.</w:t>
            </w:r>
          </w:p>
          <w:p w:rsidR="003944C4" w:rsidRPr="00A55DAB" w:rsidRDefault="003944C4" w:rsidP="007F2E84">
            <w:pPr>
              <w:rPr>
                <w:sz w:val="22"/>
                <w:szCs w:val="22"/>
              </w:rPr>
            </w:pPr>
            <w:r w:rsidRPr="00A55DAB">
              <w:rPr>
                <w:sz w:val="22"/>
                <w:szCs w:val="22"/>
              </w:rPr>
              <w:t>Институт предпринимательства и его роль в экономике. Виды и мотивы предпринимательской деятельности. Организационно­правовые формы предприятий. Малый бизнес. Франчайзинг. Этика предпринимательства. Развитие  и поддержка малого и среднего предпринимательства в Российской Федерации.</w:t>
            </w:r>
          </w:p>
          <w:p w:rsidR="003944C4" w:rsidRPr="00A55DAB" w:rsidRDefault="003944C4" w:rsidP="007F2E84">
            <w:pPr>
              <w:rPr>
                <w:sz w:val="22"/>
                <w:szCs w:val="22"/>
              </w:rPr>
            </w:pPr>
            <w:r w:rsidRPr="00A55DAB">
              <w:rPr>
                <w:sz w:val="22"/>
                <w:szCs w:val="22"/>
              </w:rPr>
              <w:t>Экономические цели фирмы. Показатели деятельности фирмы. Выручка  и прибыль. Издержки и их виды (необратимые издержки, постоянные и переменные издержки, средние и предельные издержки). Предельные издержки и предельная выручка фирмы. Эффект масштаба производства. Амортизационные отчисления. Альтернативная стоимость и способы финансирования предприятия. Основные принципы менеджмента. Основные элементы маркетинга. Влияние конкуренции  на деятельность фирмы. Политика импортозамещения в Российской Федерации.</w:t>
            </w:r>
          </w:p>
          <w:p w:rsidR="003944C4" w:rsidRPr="00A55DAB" w:rsidRDefault="003944C4" w:rsidP="007F2E84">
            <w:pPr>
              <w:rPr>
                <w:sz w:val="22"/>
                <w:szCs w:val="22"/>
              </w:rPr>
            </w:pPr>
            <w:r w:rsidRPr="00A55DAB">
              <w:rPr>
                <w:sz w:val="22"/>
                <w:szCs w:val="22"/>
              </w:rPr>
              <w:t>Финансовые институты. Банки. Банковская система. Центральный банк Российской Федерации. Финансовые услуги. Вклады и кредиты. Денежная масса  и денежная база. Денежные агрегаты. Денежный мультипликатор. Финансовые рынки, их виды и функции. Денежный рынок. Фондовый рынок. Современные финансовые технологии. Финансовая безопасность. Цифровые финансовые активы. Монетарная политика. Денежно­кредитная политика Банка России. Инфляция: причины, виды, социально­экономические последствия. Антиинфляционная политика в Российской Федерации.</w:t>
            </w:r>
          </w:p>
          <w:p w:rsidR="003944C4" w:rsidRPr="00A55DAB" w:rsidRDefault="003944C4" w:rsidP="007F2E84">
            <w:pPr>
              <w:rPr>
                <w:sz w:val="22"/>
                <w:szCs w:val="22"/>
              </w:rPr>
            </w:pPr>
            <w:r w:rsidRPr="00A55DAB">
              <w:rPr>
                <w:sz w:val="22"/>
                <w:szCs w:val="22"/>
              </w:rPr>
              <w:t>Государство в экономике. Экономические функции государства. Общественные блага (блага общего доступа, чисто общественные блага, чисто частные блага). Исключаемость и конкурентность в потреблении. Способы предоставления общественных благ. Несовершенства рыночной организации хозяйства. Государственное регулирование рынков. Внешние эффекты. Положительные и отрицательные внешние эффекты.</w:t>
            </w:r>
          </w:p>
          <w:p w:rsidR="003944C4" w:rsidRPr="00A55DAB" w:rsidRDefault="003944C4" w:rsidP="007F2E84">
            <w:pPr>
              <w:rPr>
                <w:sz w:val="22"/>
                <w:szCs w:val="22"/>
              </w:rPr>
            </w:pPr>
            <w:r w:rsidRPr="00A55DAB">
              <w:rPr>
                <w:sz w:val="22"/>
                <w:szCs w:val="22"/>
              </w:rPr>
              <w:t>Государственный бюджет. Дефицит и профицит бюджета. Государственный долг. Распределение доходов. Регулирование степени экономического неравенства. Мультипликаторы бюджетной политики. Налоги. Виды налогов. Принципы налогообложения в Российской Федерации. Налогообложение и субсидирование. Фискальная политика государства.</w:t>
            </w:r>
          </w:p>
          <w:p w:rsidR="003944C4" w:rsidRPr="00A55DAB" w:rsidRDefault="003944C4" w:rsidP="007F2E84">
            <w:pPr>
              <w:rPr>
                <w:sz w:val="22"/>
                <w:szCs w:val="22"/>
              </w:rPr>
            </w:pPr>
            <w:r w:rsidRPr="00A55DAB">
              <w:rPr>
                <w:sz w:val="22"/>
                <w:szCs w:val="22"/>
              </w:rPr>
              <w:t>Экономический рост. Измерение экономического роста. Основные макроэкономические показатели: валовой национальный продукт (ВНП), валовый внутренний продукт (ВВП). Индексы цен. Связь между показателями ВВП и ВНП. Реальный и номинальный валовый внутренний продукт. Факторы долгосрочного экономического роста. Рынок благ. Совокупный спрос и совокупное предложение. Экономические циклы. Фазы экономического цикла. Причины циклического развития экономики. Значение совокупного спроса и совокупного предложения  для циклических колебаний и долгосрочного экономического роста.</w:t>
            </w:r>
          </w:p>
          <w:p w:rsidR="003944C4" w:rsidRPr="00A55DAB" w:rsidRDefault="003944C4" w:rsidP="007F2E84">
            <w:pPr>
              <w:rPr>
                <w:sz w:val="22"/>
                <w:szCs w:val="22"/>
              </w:rPr>
            </w:pPr>
            <w:r w:rsidRPr="00A55DAB">
              <w:rPr>
                <w:sz w:val="22"/>
                <w:szCs w:val="22"/>
              </w:rPr>
              <w:t>Мировая экономика. Международное разделение труда. Внешняя торговля. Сравнительные преимущества в международной торговле. Государственное регулирование внешней торговли. Экспорт и импорт товаров и услуг. Квотирование. Международные расчёты. Платёжный баланс. Валютный рынок.</w:t>
            </w:r>
          </w:p>
          <w:p w:rsidR="003944C4" w:rsidRPr="00A55DAB" w:rsidRDefault="003944C4" w:rsidP="007F2E84">
            <w:pPr>
              <w:rPr>
                <w:sz w:val="22"/>
                <w:szCs w:val="22"/>
              </w:rPr>
            </w:pPr>
            <w:r w:rsidRPr="00A55DAB">
              <w:rPr>
                <w:sz w:val="22"/>
                <w:szCs w:val="22"/>
              </w:rPr>
              <w:t>Возможности применения экономических знаний. Особенности профессиональной деятельности в экономической сфере.</w:t>
            </w:r>
          </w:p>
        </w:tc>
        <w:tc>
          <w:tcPr>
            <w:tcW w:w="2835" w:type="dxa"/>
          </w:tcPr>
          <w:p w:rsidR="003944C4" w:rsidRPr="00A55DAB" w:rsidRDefault="003944C4" w:rsidP="007F2E84">
            <w:pPr>
              <w:rPr>
                <w:sz w:val="22"/>
                <w:szCs w:val="22"/>
              </w:rPr>
            </w:pPr>
          </w:p>
        </w:tc>
      </w:tr>
    </w:tbl>
    <w:p w:rsidR="003944C4" w:rsidRPr="00A55DAB" w:rsidRDefault="003944C4" w:rsidP="003944C4">
      <w:pPr>
        <w:rPr>
          <w:sz w:val="22"/>
          <w:szCs w:val="22"/>
        </w:rPr>
      </w:pPr>
    </w:p>
    <w:p w:rsidR="003944C4" w:rsidRPr="00A55DAB" w:rsidRDefault="003944C4" w:rsidP="003944C4">
      <w:pPr>
        <w:rPr>
          <w:sz w:val="22"/>
          <w:szCs w:val="22"/>
        </w:rPr>
      </w:pPr>
    </w:p>
    <w:p w:rsidR="003944C4" w:rsidRPr="00A55DAB" w:rsidRDefault="003944C4" w:rsidP="003944C4">
      <w:pPr>
        <w:rPr>
          <w:sz w:val="22"/>
          <w:szCs w:val="22"/>
        </w:rPr>
      </w:pPr>
    </w:p>
    <w:p w:rsidR="003944C4" w:rsidRPr="00A55DAB" w:rsidRDefault="003944C4" w:rsidP="003944C4">
      <w:pPr>
        <w:rPr>
          <w:sz w:val="22"/>
          <w:szCs w:val="22"/>
        </w:rPr>
      </w:pPr>
    </w:p>
    <w:tbl>
      <w:tblPr>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3"/>
        <w:gridCol w:w="5386"/>
        <w:gridCol w:w="3402"/>
      </w:tblGrid>
      <w:tr w:rsidR="003944C4" w:rsidRPr="00A55DAB" w:rsidTr="007F2E84">
        <w:trPr>
          <w:trHeight w:val="575"/>
        </w:trPr>
        <w:tc>
          <w:tcPr>
            <w:tcW w:w="993" w:type="dxa"/>
          </w:tcPr>
          <w:p w:rsidR="003944C4" w:rsidRPr="00A55DAB" w:rsidRDefault="003944C4" w:rsidP="007F2E84">
            <w:pPr>
              <w:rPr>
                <w:sz w:val="22"/>
                <w:szCs w:val="22"/>
              </w:rPr>
            </w:pPr>
            <w:r w:rsidRPr="00A55DAB">
              <w:rPr>
                <w:sz w:val="22"/>
                <w:szCs w:val="22"/>
              </w:rPr>
              <w:t>№ п/п</w:t>
            </w:r>
          </w:p>
        </w:tc>
        <w:tc>
          <w:tcPr>
            <w:tcW w:w="5386" w:type="dxa"/>
          </w:tcPr>
          <w:p w:rsidR="003944C4" w:rsidRPr="00A55DAB" w:rsidRDefault="003944C4" w:rsidP="007F2E84">
            <w:pPr>
              <w:rPr>
                <w:sz w:val="22"/>
                <w:szCs w:val="22"/>
              </w:rPr>
            </w:pPr>
            <w:r w:rsidRPr="00A55DAB">
              <w:rPr>
                <w:sz w:val="22"/>
                <w:szCs w:val="22"/>
              </w:rPr>
              <w:t xml:space="preserve">Наименование темы </w:t>
            </w:r>
          </w:p>
          <w:p w:rsidR="003944C4" w:rsidRPr="00A55DAB" w:rsidRDefault="003944C4" w:rsidP="007F2E84">
            <w:pPr>
              <w:rPr>
                <w:sz w:val="22"/>
                <w:szCs w:val="22"/>
              </w:rPr>
            </w:pPr>
            <w:r w:rsidRPr="00A55DAB">
              <w:rPr>
                <w:sz w:val="22"/>
                <w:szCs w:val="22"/>
              </w:rPr>
              <w:t>(с учётом рабочей программы воспитания)</w:t>
            </w:r>
          </w:p>
        </w:tc>
        <w:tc>
          <w:tcPr>
            <w:tcW w:w="3402" w:type="dxa"/>
          </w:tcPr>
          <w:p w:rsidR="003944C4" w:rsidRPr="00A55DAB" w:rsidRDefault="003944C4" w:rsidP="007F2E84">
            <w:pPr>
              <w:rPr>
                <w:sz w:val="22"/>
                <w:szCs w:val="22"/>
              </w:rPr>
            </w:pPr>
            <w:r w:rsidRPr="00A55DAB">
              <w:rPr>
                <w:sz w:val="22"/>
                <w:szCs w:val="22"/>
              </w:rPr>
              <w:t>Количество часов, отводимых на освоение каждой темы</w:t>
            </w:r>
          </w:p>
        </w:tc>
      </w:tr>
      <w:tr w:rsidR="003944C4" w:rsidRPr="00A55DAB" w:rsidTr="007F2E84">
        <w:trPr>
          <w:trHeight w:val="297"/>
        </w:trPr>
        <w:tc>
          <w:tcPr>
            <w:tcW w:w="9781" w:type="dxa"/>
            <w:gridSpan w:val="3"/>
          </w:tcPr>
          <w:p w:rsidR="003944C4" w:rsidRPr="00A55DAB" w:rsidRDefault="003944C4" w:rsidP="007F2E84">
            <w:pPr>
              <w:rPr>
                <w:sz w:val="22"/>
                <w:szCs w:val="22"/>
              </w:rPr>
            </w:pPr>
            <w:r w:rsidRPr="00A55DAB">
              <w:rPr>
                <w:sz w:val="22"/>
                <w:szCs w:val="22"/>
              </w:rPr>
              <w:t>11 класс</w:t>
            </w:r>
          </w:p>
        </w:tc>
      </w:tr>
      <w:tr w:rsidR="003944C4" w:rsidRPr="00A55DAB" w:rsidTr="007F2E84">
        <w:trPr>
          <w:trHeight w:val="1268"/>
        </w:trPr>
        <w:tc>
          <w:tcPr>
            <w:tcW w:w="993" w:type="dxa"/>
          </w:tcPr>
          <w:p w:rsidR="003944C4" w:rsidRPr="00A55DAB" w:rsidRDefault="003944C4" w:rsidP="007F2E84">
            <w:pPr>
              <w:rPr>
                <w:sz w:val="22"/>
                <w:szCs w:val="22"/>
              </w:rPr>
            </w:pPr>
            <w:r w:rsidRPr="00A55DAB">
              <w:rPr>
                <w:sz w:val="22"/>
                <w:szCs w:val="22"/>
              </w:rPr>
              <w:t>1.</w:t>
            </w:r>
          </w:p>
        </w:tc>
        <w:tc>
          <w:tcPr>
            <w:tcW w:w="5386" w:type="dxa"/>
          </w:tcPr>
          <w:p w:rsidR="003944C4" w:rsidRPr="00A55DAB" w:rsidRDefault="003944C4" w:rsidP="007F2E84">
            <w:pPr>
              <w:rPr>
                <w:sz w:val="22"/>
                <w:szCs w:val="22"/>
              </w:rPr>
            </w:pPr>
            <w:r w:rsidRPr="00A55DAB">
              <w:rPr>
                <w:sz w:val="22"/>
                <w:szCs w:val="22"/>
              </w:rPr>
              <w:t>124.7.1. Введение в социологию.</w:t>
            </w:r>
          </w:p>
          <w:p w:rsidR="003944C4" w:rsidRPr="00A55DAB" w:rsidRDefault="003944C4" w:rsidP="007F2E84">
            <w:pPr>
              <w:rPr>
                <w:sz w:val="22"/>
                <w:szCs w:val="22"/>
              </w:rPr>
            </w:pPr>
            <w:r w:rsidRPr="00A55DAB">
              <w:rPr>
                <w:sz w:val="22"/>
                <w:szCs w:val="22"/>
              </w:rPr>
              <w:t>Социология в системе социально-гуманитарного знания, её структура  и функции. Этапы и основные направления развития социологии. Структурный  и функциональный анализ общества в социологии.</w:t>
            </w:r>
          </w:p>
          <w:p w:rsidR="003944C4" w:rsidRPr="00A55DAB" w:rsidRDefault="003944C4" w:rsidP="007F2E84">
            <w:pPr>
              <w:rPr>
                <w:sz w:val="22"/>
                <w:szCs w:val="22"/>
              </w:rPr>
            </w:pPr>
            <w:r w:rsidRPr="00A55DAB">
              <w:rPr>
                <w:sz w:val="22"/>
                <w:szCs w:val="22"/>
              </w:rPr>
              <w:t>Социальное взаимодействие и общественные отношения. Социальные субъекты и их многообразие. Социальные общности и группы. Виды социальных групп.</w:t>
            </w:r>
          </w:p>
          <w:p w:rsidR="003944C4" w:rsidRPr="00A55DAB" w:rsidRDefault="003944C4" w:rsidP="007F2E84">
            <w:pPr>
              <w:rPr>
                <w:sz w:val="22"/>
                <w:szCs w:val="22"/>
              </w:rPr>
            </w:pPr>
            <w:r w:rsidRPr="00A55DAB">
              <w:rPr>
                <w:sz w:val="22"/>
                <w:szCs w:val="22"/>
              </w:rPr>
              <w:t>Этнические общности. Этнокультурные ценности и традиции. Нация  как этническая и гражданская общность. Этнические отношения. Этническое многообразие современного мира. Миграционные процессы в современном мире. Конституционные основы национальной политики в Российской Федерации.</w:t>
            </w:r>
          </w:p>
          <w:p w:rsidR="003944C4" w:rsidRPr="00A55DAB" w:rsidRDefault="003944C4" w:rsidP="007F2E84">
            <w:pPr>
              <w:rPr>
                <w:sz w:val="22"/>
                <w:szCs w:val="22"/>
              </w:rPr>
            </w:pPr>
            <w:r w:rsidRPr="00A55DAB">
              <w:rPr>
                <w:sz w:val="22"/>
                <w:szCs w:val="22"/>
              </w:rPr>
              <w:t>Молодёжь как социальная группа, её социальные  и социально-психологические характеристики. Особенности молодёжной субкультуры. Проблемы молодёжи в современной России. Государственная молодёжная политика Российской Федерации.</w:t>
            </w:r>
          </w:p>
          <w:p w:rsidR="003944C4" w:rsidRPr="00A55DAB" w:rsidRDefault="003944C4" w:rsidP="007F2E84">
            <w:pPr>
              <w:rPr>
                <w:sz w:val="22"/>
                <w:szCs w:val="22"/>
              </w:rPr>
            </w:pPr>
            <w:r w:rsidRPr="00A55DAB">
              <w:rPr>
                <w:sz w:val="22"/>
                <w:szCs w:val="22"/>
              </w:rPr>
              <w:t>Институты социальной стратификации. Социальная структура  и стратификация. Социальное неравенство. Критерии социальной стратификации. Стратификация в информационном обществе.</w:t>
            </w:r>
          </w:p>
          <w:p w:rsidR="003944C4" w:rsidRPr="00A55DAB" w:rsidRDefault="003944C4" w:rsidP="007F2E84">
            <w:pPr>
              <w:rPr>
                <w:sz w:val="22"/>
                <w:szCs w:val="22"/>
              </w:rPr>
            </w:pPr>
            <w:r w:rsidRPr="00A55DAB">
              <w:rPr>
                <w:sz w:val="22"/>
                <w:szCs w:val="22"/>
              </w:rPr>
              <w:t>Институт семьи. Типы семей. Семья в современном обществе. Традиционные семейные ценности. Изменение социальных ролей в современной семье. Демографическая и семейная политика в Российской Федерации.</w:t>
            </w:r>
          </w:p>
          <w:p w:rsidR="003944C4" w:rsidRPr="00A55DAB" w:rsidRDefault="003944C4" w:rsidP="007F2E84">
            <w:pPr>
              <w:rPr>
                <w:sz w:val="22"/>
                <w:szCs w:val="22"/>
              </w:rPr>
            </w:pPr>
            <w:r w:rsidRPr="00A55DAB">
              <w:rPr>
                <w:sz w:val="22"/>
                <w:szCs w:val="22"/>
              </w:rPr>
              <w:t>Образование как социальный институт. Функции образования. Общее  и профессиональное образование. Социальная и личностная значимость образования. Роль и значение непрерывного образования в информационном обществе. Система образования в Российской Федерации. Тенденции развития образования в Российской Федерации.</w:t>
            </w:r>
          </w:p>
          <w:p w:rsidR="003944C4" w:rsidRPr="00A55DAB" w:rsidRDefault="003944C4" w:rsidP="007F2E84">
            <w:pPr>
              <w:rPr>
                <w:sz w:val="22"/>
                <w:szCs w:val="22"/>
              </w:rPr>
            </w:pPr>
            <w:r w:rsidRPr="00A55DAB">
              <w:rPr>
                <w:sz w:val="22"/>
                <w:szCs w:val="22"/>
              </w:rPr>
              <w:t>Религия как социальный институт. Роль религии в жизни общества и человека. Мировые и национальные религии. Религиозные объединения и организации  в Российской Федерации. Принцип свободы совести и его конституционные основы в Российской Федерации.</w:t>
            </w:r>
          </w:p>
          <w:p w:rsidR="003944C4" w:rsidRPr="00A55DAB" w:rsidRDefault="003944C4" w:rsidP="007F2E84">
            <w:pPr>
              <w:rPr>
                <w:sz w:val="22"/>
                <w:szCs w:val="22"/>
              </w:rPr>
            </w:pPr>
            <w:r w:rsidRPr="00A55DAB">
              <w:rPr>
                <w:sz w:val="22"/>
                <w:szCs w:val="22"/>
              </w:rPr>
              <w:t>Социализация личности, её этапы. Социальное поведение. Социальный статус и социальная роль. Социальные роли в юношеском возрасте.</w:t>
            </w:r>
          </w:p>
          <w:p w:rsidR="003944C4" w:rsidRPr="00A55DAB" w:rsidRDefault="003944C4" w:rsidP="007F2E84">
            <w:pPr>
              <w:rPr>
                <w:sz w:val="22"/>
                <w:szCs w:val="22"/>
              </w:rPr>
            </w:pPr>
            <w:r w:rsidRPr="00A55DAB">
              <w:rPr>
                <w:sz w:val="22"/>
                <w:szCs w:val="22"/>
              </w:rPr>
              <w:t>Статусно-ролевые отношения как основа социальных институтов. Возможности повышения социального статуса в современном обществе. Социальная мобильность, её формы и каналы. Социальные интересы. Социальные, этно-социальные (межнациональные) конфликты. Причины социальных конфликтов. Способы их разрешения.</w:t>
            </w:r>
          </w:p>
          <w:p w:rsidR="003944C4" w:rsidRPr="00A55DAB" w:rsidRDefault="003944C4" w:rsidP="007F2E84">
            <w:pPr>
              <w:rPr>
                <w:sz w:val="22"/>
                <w:szCs w:val="22"/>
              </w:rPr>
            </w:pPr>
            <w:r w:rsidRPr="00A55DAB">
              <w:rPr>
                <w:sz w:val="22"/>
                <w:szCs w:val="22"/>
              </w:rPr>
              <w:t>Социальный контроль. Социальные ценности и нормы. Отклоняющееся поведение, его формы и проявления. Конформизм и девиантное поведение: последствия для общества.</w:t>
            </w:r>
          </w:p>
          <w:p w:rsidR="003944C4" w:rsidRPr="00A55DAB" w:rsidRDefault="003944C4" w:rsidP="007F2E84">
            <w:pPr>
              <w:rPr>
                <w:sz w:val="22"/>
                <w:szCs w:val="22"/>
              </w:rPr>
            </w:pPr>
            <w:r w:rsidRPr="00A55DAB">
              <w:rPr>
                <w:sz w:val="22"/>
                <w:szCs w:val="22"/>
              </w:rPr>
              <w:t>Особенности профессиональной деятельности социолога. Социологическое образование.</w:t>
            </w:r>
          </w:p>
        </w:tc>
        <w:tc>
          <w:tcPr>
            <w:tcW w:w="3402" w:type="dxa"/>
          </w:tcPr>
          <w:p w:rsidR="003944C4" w:rsidRPr="00A55DAB" w:rsidRDefault="003944C4" w:rsidP="007F2E84">
            <w:pPr>
              <w:rPr>
                <w:sz w:val="22"/>
                <w:szCs w:val="22"/>
              </w:rPr>
            </w:pPr>
            <w:r w:rsidRPr="00A55DAB">
              <w:rPr>
                <w:sz w:val="22"/>
                <w:szCs w:val="22"/>
              </w:rPr>
              <w:t>Часы на каждую тему распределяются учителем-предметником в зависимости от нагрузки по учебному плану на текущий учебный год</w:t>
            </w:r>
          </w:p>
        </w:tc>
      </w:tr>
      <w:tr w:rsidR="003944C4" w:rsidRPr="00A55DAB" w:rsidTr="007F2E84">
        <w:trPr>
          <w:trHeight w:val="249"/>
        </w:trPr>
        <w:tc>
          <w:tcPr>
            <w:tcW w:w="993" w:type="dxa"/>
          </w:tcPr>
          <w:p w:rsidR="003944C4" w:rsidRPr="00A55DAB" w:rsidRDefault="003944C4" w:rsidP="007F2E84">
            <w:pPr>
              <w:rPr>
                <w:sz w:val="22"/>
                <w:szCs w:val="22"/>
              </w:rPr>
            </w:pPr>
            <w:r w:rsidRPr="00A55DAB">
              <w:rPr>
                <w:sz w:val="22"/>
                <w:szCs w:val="22"/>
              </w:rPr>
              <w:t>2.</w:t>
            </w:r>
          </w:p>
        </w:tc>
        <w:tc>
          <w:tcPr>
            <w:tcW w:w="5386" w:type="dxa"/>
          </w:tcPr>
          <w:p w:rsidR="003944C4" w:rsidRPr="00A55DAB" w:rsidRDefault="003944C4" w:rsidP="007F2E84">
            <w:pPr>
              <w:rPr>
                <w:sz w:val="22"/>
                <w:szCs w:val="22"/>
              </w:rPr>
            </w:pPr>
            <w:r w:rsidRPr="00A55DAB">
              <w:rPr>
                <w:sz w:val="22"/>
                <w:szCs w:val="22"/>
              </w:rPr>
              <w:t>124.7.2. Введение в политологию.</w:t>
            </w:r>
          </w:p>
          <w:p w:rsidR="003944C4" w:rsidRPr="00A55DAB" w:rsidRDefault="003944C4" w:rsidP="007F2E84">
            <w:pPr>
              <w:rPr>
                <w:sz w:val="22"/>
                <w:szCs w:val="22"/>
              </w:rPr>
            </w:pPr>
            <w:r w:rsidRPr="00A55DAB">
              <w:rPr>
                <w:sz w:val="22"/>
                <w:szCs w:val="22"/>
              </w:rPr>
              <w:t>Политология в системе общественных наук, её структура, функции и методы.</w:t>
            </w:r>
          </w:p>
          <w:p w:rsidR="003944C4" w:rsidRPr="00A55DAB" w:rsidRDefault="003944C4" w:rsidP="007F2E84">
            <w:pPr>
              <w:rPr>
                <w:sz w:val="22"/>
                <w:szCs w:val="22"/>
              </w:rPr>
            </w:pPr>
            <w:r w:rsidRPr="00A55DAB">
              <w:rPr>
                <w:sz w:val="22"/>
                <w:szCs w:val="22"/>
              </w:rPr>
              <w:t>Политика как общественное явление. Политические отношения, их виды. Политический конфликт, пути его урегулирования. Политика и мораль. Роль личности в политике.</w:t>
            </w:r>
          </w:p>
          <w:p w:rsidR="003944C4" w:rsidRPr="00A55DAB" w:rsidRDefault="003944C4" w:rsidP="007F2E84">
            <w:pPr>
              <w:rPr>
                <w:sz w:val="22"/>
                <w:szCs w:val="22"/>
              </w:rPr>
            </w:pPr>
            <w:r w:rsidRPr="00A55DAB">
              <w:rPr>
                <w:sz w:val="22"/>
                <w:szCs w:val="22"/>
              </w:rPr>
              <w:t>Власть в обществе и политическая власть. Структура, ресурсы и функции политической власти. Легитимность власти. Институционализация политической власти. Политические институты современного общества.</w:t>
            </w:r>
          </w:p>
          <w:p w:rsidR="003944C4" w:rsidRPr="00A55DAB" w:rsidRDefault="003944C4" w:rsidP="007F2E84">
            <w:pPr>
              <w:rPr>
                <w:sz w:val="22"/>
                <w:szCs w:val="22"/>
              </w:rPr>
            </w:pPr>
            <w:r w:rsidRPr="00A55DAB">
              <w:rPr>
                <w:sz w:val="22"/>
                <w:szCs w:val="22"/>
              </w:rPr>
              <w:t>Политическая система общества, её структура и функции. Факторы формирования политической системы. Политические ценности. Политические нормы. Политическая коммуникация. Политическая система современного российского общества.</w:t>
            </w:r>
          </w:p>
          <w:p w:rsidR="003944C4" w:rsidRPr="00A55DAB" w:rsidRDefault="003944C4" w:rsidP="007F2E84">
            <w:pPr>
              <w:rPr>
                <w:sz w:val="22"/>
                <w:szCs w:val="22"/>
              </w:rPr>
            </w:pPr>
            <w:r w:rsidRPr="00A55DAB">
              <w:rPr>
                <w:sz w:val="22"/>
                <w:szCs w:val="22"/>
              </w:rPr>
              <w:t>Место государства в политической системе общества. Понятие формы государства. Формы правления. Государственно­территориальное устройство. Политический режим. Типы политических режимов. Демократия, её основные ценности и признаки. Проблемы современной демократии.</w:t>
            </w:r>
          </w:p>
          <w:p w:rsidR="003944C4" w:rsidRPr="00A55DAB" w:rsidRDefault="003944C4" w:rsidP="007F2E84">
            <w:pPr>
              <w:rPr>
                <w:sz w:val="22"/>
                <w:szCs w:val="22"/>
              </w:rPr>
            </w:pPr>
            <w:r w:rsidRPr="00A55DAB">
              <w:rPr>
                <w:sz w:val="22"/>
                <w:szCs w:val="22"/>
              </w:rPr>
              <w:t>Институты государственной власти. Институт главы государства.</w:t>
            </w:r>
          </w:p>
          <w:p w:rsidR="003944C4" w:rsidRPr="00A55DAB" w:rsidRDefault="003944C4" w:rsidP="007F2E84">
            <w:pPr>
              <w:rPr>
                <w:sz w:val="22"/>
                <w:szCs w:val="22"/>
              </w:rPr>
            </w:pPr>
            <w:r w:rsidRPr="00A55DAB">
              <w:rPr>
                <w:sz w:val="22"/>
                <w:szCs w:val="22"/>
              </w:rPr>
              <w:t>Институт законодательной власти. Делегирование властных полномочий. Парламентаризм. Развитие традиций парламентской демократии в России. Местное самоуправление в Российской Федерации.</w:t>
            </w:r>
          </w:p>
          <w:p w:rsidR="003944C4" w:rsidRPr="00A55DAB" w:rsidRDefault="003944C4" w:rsidP="007F2E84">
            <w:pPr>
              <w:rPr>
                <w:sz w:val="22"/>
                <w:szCs w:val="22"/>
              </w:rPr>
            </w:pPr>
            <w:r w:rsidRPr="00A55DAB">
              <w:rPr>
                <w:sz w:val="22"/>
                <w:szCs w:val="22"/>
              </w:rPr>
              <w:t>Институт исполнительной власти.</w:t>
            </w:r>
          </w:p>
          <w:p w:rsidR="003944C4" w:rsidRPr="00A55DAB" w:rsidRDefault="003944C4" w:rsidP="007F2E84">
            <w:pPr>
              <w:rPr>
                <w:sz w:val="22"/>
                <w:szCs w:val="22"/>
              </w:rPr>
            </w:pPr>
            <w:r w:rsidRPr="00A55DAB">
              <w:rPr>
                <w:sz w:val="22"/>
                <w:szCs w:val="22"/>
              </w:rPr>
              <w:t xml:space="preserve">Институты судопроизводства и охраны правопорядка. </w:t>
            </w:r>
          </w:p>
          <w:p w:rsidR="003944C4" w:rsidRPr="00A55DAB" w:rsidRDefault="003944C4" w:rsidP="007F2E84">
            <w:pPr>
              <w:rPr>
                <w:sz w:val="22"/>
                <w:szCs w:val="22"/>
              </w:rPr>
            </w:pPr>
            <w:r w:rsidRPr="00A55DAB">
              <w:rPr>
                <w:sz w:val="22"/>
                <w:szCs w:val="22"/>
              </w:rPr>
              <w:t>Институт государственного управления. Основные функциии направления политики государства. Понятие бюрократии. Особенности государственной службы.</w:t>
            </w:r>
          </w:p>
          <w:p w:rsidR="003944C4" w:rsidRPr="00A55DAB" w:rsidRDefault="003944C4" w:rsidP="007F2E84">
            <w:pPr>
              <w:rPr>
                <w:sz w:val="22"/>
                <w:szCs w:val="22"/>
              </w:rPr>
            </w:pPr>
            <w:r w:rsidRPr="00A55DAB">
              <w:rPr>
                <w:sz w:val="22"/>
                <w:szCs w:val="22"/>
              </w:rPr>
              <w:t>Институты представительства социальных интересов. Гражданское общество. Взаимодействие институтов гражданского общества и публичной власти.</w:t>
            </w:r>
          </w:p>
          <w:p w:rsidR="003944C4" w:rsidRPr="00A55DAB" w:rsidRDefault="003944C4" w:rsidP="007F2E84">
            <w:pPr>
              <w:rPr>
                <w:sz w:val="22"/>
                <w:szCs w:val="22"/>
              </w:rPr>
            </w:pPr>
            <w:r w:rsidRPr="00A55DAB">
              <w:rPr>
                <w:sz w:val="22"/>
                <w:szCs w:val="22"/>
              </w:rPr>
              <w:t>Выборы в демократическом обществе. Институт всеобщего избирательного права. Избирательный процесс и избирательные системы. Избирательная система Российской Федерации. Избирательная кампания. Абсентеизм, его причины  и опасность.</w:t>
            </w:r>
          </w:p>
          <w:p w:rsidR="003944C4" w:rsidRPr="00A55DAB" w:rsidRDefault="003944C4" w:rsidP="007F2E84">
            <w:pPr>
              <w:rPr>
                <w:sz w:val="22"/>
                <w:szCs w:val="22"/>
              </w:rPr>
            </w:pPr>
            <w:r w:rsidRPr="00A55DAB">
              <w:rPr>
                <w:sz w:val="22"/>
                <w:szCs w:val="22"/>
              </w:rPr>
              <w:t>Институт политических партий и общественных организаций. Виды, цели  и функции политических партий. Партийные системы. Становление многопартийности в Российской Федерации. Общественно-политические движения в политической системе демократического общества. Группы интересов. Группы давления (лоббирование).</w:t>
            </w:r>
          </w:p>
          <w:p w:rsidR="003944C4" w:rsidRPr="00A55DAB" w:rsidRDefault="003944C4" w:rsidP="007F2E84">
            <w:pPr>
              <w:rPr>
                <w:sz w:val="22"/>
                <w:szCs w:val="22"/>
              </w:rPr>
            </w:pPr>
            <w:r w:rsidRPr="00A55DAB">
              <w:rPr>
                <w:sz w:val="22"/>
                <w:szCs w:val="22"/>
              </w:rPr>
              <w:t>Политическая элита. Типология элит, особенности их формирования  в современной России. Понятие политического лидерства. Типология лидерства. Имидж политического лидера.</w:t>
            </w:r>
          </w:p>
          <w:p w:rsidR="003944C4" w:rsidRPr="00A55DAB" w:rsidRDefault="003944C4" w:rsidP="007F2E84">
            <w:pPr>
              <w:rPr>
                <w:sz w:val="22"/>
                <w:szCs w:val="22"/>
              </w:rPr>
            </w:pPr>
            <w:r w:rsidRPr="00A55DAB">
              <w:rPr>
                <w:sz w:val="22"/>
                <w:szCs w:val="22"/>
              </w:rPr>
              <w:t>Понятие, структура, функции и типы политической культуры. Политические идеологии. Истоки и опасность политического экстремизма в современном обществе.</w:t>
            </w:r>
          </w:p>
          <w:p w:rsidR="003944C4" w:rsidRPr="00A55DAB" w:rsidRDefault="003944C4" w:rsidP="007F2E84">
            <w:pPr>
              <w:rPr>
                <w:sz w:val="22"/>
                <w:szCs w:val="22"/>
              </w:rPr>
            </w:pPr>
            <w:r w:rsidRPr="00A55DAB">
              <w:rPr>
                <w:sz w:val="22"/>
                <w:szCs w:val="22"/>
              </w:rPr>
              <w:t>Политическая социализация и политическое поведение личности. Политическая психология и политическое сознание. Типы политического поведения, политический выбор. Политическое участие.</w:t>
            </w:r>
          </w:p>
          <w:p w:rsidR="003944C4" w:rsidRPr="00A55DAB" w:rsidRDefault="003944C4" w:rsidP="007F2E84">
            <w:pPr>
              <w:rPr>
                <w:sz w:val="22"/>
                <w:szCs w:val="22"/>
              </w:rPr>
            </w:pPr>
            <w:r w:rsidRPr="00A55DAB">
              <w:rPr>
                <w:sz w:val="22"/>
                <w:szCs w:val="22"/>
              </w:rPr>
              <w:t>Политический процесс и его основные характеристики. Виды политических процессов. Особенности политического процесса в современной России. Место  и роль средств массовой информации в политическом процессе. Интернет  в политической коммуникации.</w:t>
            </w:r>
          </w:p>
          <w:p w:rsidR="003944C4" w:rsidRPr="00A55DAB" w:rsidRDefault="003944C4" w:rsidP="007F2E84">
            <w:pPr>
              <w:rPr>
                <w:sz w:val="22"/>
                <w:szCs w:val="22"/>
              </w:rPr>
            </w:pPr>
            <w:r w:rsidRPr="00A55DAB">
              <w:rPr>
                <w:sz w:val="22"/>
                <w:szCs w:val="22"/>
              </w:rPr>
              <w:t>Современный этап политического развития России. Особенности профессиональной деятельности политолога.</w:t>
            </w:r>
          </w:p>
          <w:p w:rsidR="003944C4" w:rsidRPr="00A55DAB" w:rsidRDefault="003944C4" w:rsidP="007F2E84">
            <w:pPr>
              <w:rPr>
                <w:sz w:val="22"/>
                <w:szCs w:val="22"/>
              </w:rPr>
            </w:pPr>
            <w:r w:rsidRPr="00A55DAB">
              <w:rPr>
                <w:sz w:val="22"/>
                <w:szCs w:val="22"/>
              </w:rPr>
              <w:t>Политологическое образование.</w:t>
            </w:r>
          </w:p>
        </w:tc>
        <w:tc>
          <w:tcPr>
            <w:tcW w:w="3402" w:type="dxa"/>
          </w:tcPr>
          <w:p w:rsidR="003944C4" w:rsidRPr="00A55DAB" w:rsidRDefault="003944C4" w:rsidP="007F2E84">
            <w:pPr>
              <w:rPr>
                <w:sz w:val="22"/>
                <w:szCs w:val="22"/>
              </w:rPr>
            </w:pPr>
          </w:p>
        </w:tc>
      </w:tr>
      <w:tr w:rsidR="003944C4" w:rsidRPr="00A55DAB" w:rsidTr="007F2E84">
        <w:trPr>
          <w:trHeight w:val="249"/>
        </w:trPr>
        <w:tc>
          <w:tcPr>
            <w:tcW w:w="993" w:type="dxa"/>
          </w:tcPr>
          <w:p w:rsidR="003944C4" w:rsidRPr="00A55DAB" w:rsidRDefault="003944C4" w:rsidP="007F2E84">
            <w:pPr>
              <w:rPr>
                <w:sz w:val="22"/>
                <w:szCs w:val="22"/>
              </w:rPr>
            </w:pPr>
            <w:r w:rsidRPr="00A55DAB">
              <w:rPr>
                <w:sz w:val="22"/>
                <w:szCs w:val="22"/>
              </w:rPr>
              <w:t>3.</w:t>
            </w:r>
          </w:p>
        </w:tc>
        <w:tc>
          <w:tcPr>
            <w:tcW w:w="5386" w:type="dxa"/>
          </w:tcPr>
          <w:p w:rsidR="003944C4" w:rsidRPr="00A55DAB" w:rsidRDefault="003944C4" w:rsidP="007F2E84">
            <w:pPr>
              <w:rPr>
                <w:sz w:val="22"/>
                <w:szCs w:val="22"/>
              </w:rPr>
            </w:pPr>
            <w:r w:rsidRPr="00A55DAB">
              <w:rPr>
                <w:sz w:val="22"/>
                <w:szCs w:val="22"/>
              </w:rPr>
              <w:t>124.7.3. Введение в правоведение.</w:t>
            </w:r>
          </w:p>
          <w:p w:rsidR="003944C4" w:rsidRPr="00A55DAB" w:rsidRDefault="003944C4" w:rsidP="007F2E84">
            <w:pPr>
              <w:rPr>
                <w:sz w:val="22"/>
                <w:szCs w:val="22"/>
              </w:rPr>
            </w:pPr>
            <w:r w:rsidRPr="00A55DAB">
              <w:rPr>
                <w:sz w:val="22"/>
                <w:szCs w:val="22"/>
              </w:rPr>
              <w:t>Юридическая наука. Этапы и основные направления развития юридической науки.</w:t>
            </w:r>
          </w:p>
          <w:p w:rsidR="003944C4" w:rsidRPr="00A55DAB" w:rsidRDefault="003944C4" w:rsidP="007F2E84">
            <w:pPr>
              <w:rPr>
                <w:sz w:val="22"/>
                <w:szCs w:val="22"/>
              </w:rPr>
            </w:pPr>
            <w:r w:rsidRPr="00A55DAB">
              <w:rPr>
                <w:sz w:val="22"/>
                <w:szCs w:val="22"/>
              </w:rPr>
              <w:t xml:space="preserve">Право как социальный институт. Понятие, признаки и функции права. Роль права в жизни общества. Естественное и позитивное право. Право и мораль. Понятие, структура и виды правовых норм. Источники права: нормативный правовой акт, нормативный договор, правовой обычай, судебный прецедент. Связь права и государства. Правовое государство и гражданское общество. Основные принципы организации и деятельности механизма современного государства. </w:t>
            </w:r>
          </w:p>
          <w:p w:rsidR="003944C4" w:rsidRPr="00A55DAB" w:rsidRDefault="003944C4" w:rsidP="007F2E84">
            <w:pPr>
              <w:rPr>
                <w:sz w:val="22"/>
                <w:szCs w:val="22"/>
              </w:rPr>
            </w:pPr>
            <w:r w:rsidRPr="00A55DAB">
              <w:rPr>
                <w:sz w:val="22"/>
                <w:szCs w:val="22"/>
              </w:rPr>
              <w:t>Правотворчество и законотворчество. Законодательный процесс.</w:t>
            </w:r>
          </w:p>
          <w:p w:rsidR="003944C4" w:rsidRPr="00A55DAB" w:rsidRDefault="003944C4" w:rsidP="007F2E84">
            <w:pPr>
              <w:rPr>
                <w:sz w:val="22"/>
                <w:szCs w:val="22"/>
              </w:rPr>
            </w:pPr>
            <w:r w:rsidRPr="00A55DAB">
              <w:rPr>
                <w:sz w:val="22"/>
                <w:szCs w:val="22"/>
              </w:rPr>
              <w:t>Система права. Отрасли права. Частное и публичное, материальное  и процессуальное, национальное и международное право.</w:t>
            </w:r>
          </w:p>
          <w:p w:rsidR="003944C4" w:rsidRPr="00A55DAB" w:rsidRDefault="003944C4" w:rsidP="007F2E84">
            <w:pPr>
              <w:rPr>
                <w:sz w:val="22"/>
                <w:szCs w:val="22"/>
              </w:rPr>
            </w:pPr>
            <w:r w:rsidRPr="00A55DAB">
              <w:rPr>
                <w:sz w:val="22"/>
                <w:szCs w:val="22"/>
              </w:rPr>
              <w:t xml:space="preserve">Правосознание, правовая культура, правовое воспитание. </w:t>
            </w:r>
          </w:p>
          <w:p w:rsidR="003944C4" w:rsidRPr="00A55DAB" w:rsidRDefault="003944C4" w:rsidP="007F2E84">
            <w:pPr>
              <w:rPr>
                <w:sz w:val="22"/>
                <w:szCs w:val="22"/>
              </w:rPr>
            </w:pPr>
            <w:r w:rsidRPr="00A55DAB">
              <w:rPr>
                <w:sz w:val="22"/>
                <w:szCs w:val="22"/>
              </w:rPr>
              <w:t>Понятие и признаки правоотношений. Субъекты правоотношений, их виды. Правоспособность и дееспособность. Реализация и применение права, правоприменительные акты. Толкование права.</w:t>
            </w:r>
          </w:p>
          <w:p w:rsidR="003944C4" w:rsidRPr="00A55DAB" w:rsidRDefault="003944C4" w:rsidP="007F2E84">
            <w:pPr>
              <w:rPr>
                <w:sz w:val="22"/>
                <w:szCs w:val="22"/>
              </w:rPr>
            </w:pPr>
            <w:r w:rsidRPr="00A55DAB">
              <w:rPr>
                <w:sz w:val="22"/>
                <w:szCs w:val="22"/>
              </w:rPr>
              <w:t>Правомерное поведение и правонарушение. Виды правонарушений, состав правонарушения. Законность и правопорядок, их гарантии. Понятие и виды юридической ответственности.</w:t>
            </w:r>
          </w:p>
          <w:p w:rsidR="003944C4" w:rsidRPr="00A55DAB" w:rsidRDefault="003944C4" w:rsidP="007F2E84">
            <w:pPr>
              <w:rPr>
                <w:sz w:val="22"/>
                <w:szCs w:val="22"/>
              </w:rPr>
            </w:pPr>
            <w:r w:rsidRPr="00A55DAB">
              <w:rPr>
                <w:sz w:val="22"/>
                <w:szCs w:val="22"/>
              </w:rPr>
              <w:t>Конституционное право России, его источники. Конституция Российской Федерации. Основы конституционного строя Российской Федерации.</w:t>
            </w:r>
          </w:p>
          <w:p w:rsidR="003944C4" w:rsidRPr="00A55DAB" w:rsidRDefault="003944C4" w:rsidP="007F2E84">
            <w:pPr>
              <w:rPr>
                <w:sz w:val="22"/>
                <w:szCs w:val="22"/>
              </w:rPr>
            </w:pPr>
            <w:r w:rsidRPr="00A55DAB">
              <w:rPr>
                <w:sz w:val="22"/>
                <w:szCs w:val="22"/>
              </w:rPr>
              <w:t>Права и свободы человека и гражданина в Российской Федерации. Гражданство как политико­правовой институт. Гражданство Российской Федерации: понятие, принципы, основания приобретения. Гарантии и защита прав человека. Права ребёнка. Уполномоченный по правам человека в Российской Федерации. Уполномоченный по правам ребёнка при Президенте Российской Федерации.</w:t>
            </w:r>
          </w:p>
          <w:p w:rsidR="003944C4" w:rsidRPr="00A55DAB" w:rsidRDefault="003944C4" w:rsidP="007F2E84">
            <w:pPr>
              <w:rPr>
                <w:sz w:val="22"/>
                <w:szCs w:val="22"/>
              </w:rPr>
            </w:pPr>
            <w:r w:rsidRPr="00A55DAB">
              <w:rPr>
                <w:sz w:val="22"/>
                <w:szCs w:val="22"/>
              </w:rPr>
              <w:t>Конституционные обязанности гражданина Российской Федерации. Воинская обязанность и альтернативная гражданская служба.</w:t>
            </w:r>
          </w:p>
          <w:p w:rsidR="003944C4" w:rsidRPr="00A55DAB" w:rsidRDefault="003944C4" w:rsidP="007F2E84">
            <w:pPr>
              <w:rPr>
                <w:sz w:val="22"/>
                <w:szCs w:val="22"/>
              </w:rPr>
            </w:pPr>
            <w:r w:rsidRPr="00A55DAB">
              <w:rPr>
                <w:sz w:val="22"/>
                <w:szCs w:val="22"/>
              </w:rPr>
              <w:t>Россия – федеративное государство. Конституционно­правовой статус субъектов Российской Федерации.</w:t>
            </w:r>
          </w:p>
          <w:p w:rsidR="003944C4" w:rsidRPr="00A55DAB" w:rsidRDefault="003944C4" w:rsidP="007F2E84">
            <w:pPr>
              <w:rPr>
                <w:sz w:val="22"/>
                <w:szCs w:val="22"/>
              </w:rPr>
            </w:pPr>
            <w:r w:rsidRPr="00A55DAB">
              <w:rPr>
                <w:sz w:val="22"/>
                <w:szCs w:val="22"/>
              </w:rPr>
              <w:t>Конституционно-правовой статус федеральных органов власти в Российской Федерации. Разграничение предметов ведения и полномочий между органами публичной власти в Российской Федерации. Президент Российской Федерации: порядок избрания, полномочия и функции.</w:t>
            </w:r>
          </w:p>
          <w:p w:rsidR="003944C4" w:rsidRPr="00A55DAB" w:rsidRDefault="003944C4" w:rsidP="007F2E84">
            <w:pPr>
              <w:rPr>
                <w:sz w:val="22"/>
                <w:szCs w:val="22"/>
              </w:rPr>
            </w:pPr>
            <w:r w:rsidRPr="00A55DAB">
              <w:rPr>
                <w:sz w:val="22"/>
                <w:szCs w:val="22"/>
              </w:rPr>
              <w:t>Федеральное собрание – парламент Российской Федерации, порядок формирования и функции. Правительство Российской Федерации и федеральные органы исполнительной власти: структура, полномочия и функции. Судебная система Российской Федерации, её структура, конституционные принципы правосудия. Конституционное судопроизводство. Правоохранительные органы Российской Федерации. Конституционные основы деятельности правоохранительных органов Российской Федерации.</w:t>
            </w:r>
          </w:p>
          <w:p w:rsidR="003944C4" w:rsidRPr="00A55DAB" w:rsidRDefault="003944C4" w:rsidP="007F2E84">
            <w:pPr>
              <w:rPr>
                <w:sz w:val="22"/>
                <w:szCs w:val="22"/>
              </w:rPr>
            </w:pPr>
            <w:r w:rsidRPr="00A55DAB">
              <w:rPr>
                <w:sz w:val="22"/>
                <w:szCs w:val="22"/>
              </w:rPr>
              <w:t>Органы государственной власти субъектов Российской Федерации: система, порядок формирования и функции. Конституционно-правовые основы местного самоуправления в России.</w:t>
            </w:r>
          </w:p>
          <w:p w:rsidR="003944C4" w:rsidRPr="00A55DAB" w:rsidRDefault="003944C4" w:rsidP="007F2E84">
            <w:pPr>
              <w:rPr>
                <w:sz w:val="22"/>
                <w:szCs w:val="22"/>
              </w:rPr>
            </w:pPr>
            <w:r w:rsidRPr="00A55DAB">
              <w:rPr>
                <w:sz w:val="22"/>
                <w:szCs w:val="22"/>
              </w:rPr>
              <w:t>Гражданское право. Источники гражданского права. Гражданско­правовые отношения: понятие и виды. Субъекты гражданского права. Физические  и юридические лица. Правоспособность и дееспособность. Дееспособность несовершеннолетних. Правомочия собственника, формы собственности. Обязательственное право. Сделки. Гражданско­правовой договор. Порядок заключения договора: оферта и акцепт. Наследование как социально-правовой институт. Основания наследования (завещание, наследственный договор, наследование по закону). Права на результаты интеллектуальной деятельности. Защита гражданских прав. Защита прав потребителей. Гражданско­правовая ответственность.</w:t>
            </w:r>
          </w:p>
          <w:p w:rsidR="003944C4" w:rsidRPr="00A55DAB" w:rsidRDefault="003944C4" w:rsidP="007F2E84">
            <w:pPr>
              <w:rPr>
                <w:sz w:val="22"/>
                <w:szCs w:val="22"/>
              </w:rPr>
            </w:pPr>
            <w:r w:rsidRPr="00A55DAB">
              <w:rPr>
                <w:sz w:val="22"/>
                <w:szCs w:val="22"/>
              </w:rPr>
              <w:t>Семейное право. Источники семейного права. Семья и брак  как социально-правовые институты. Правовое регулирование отношений супругов. Условия заключения брака. Порядок заключения брака. Прекращение брака. Брачный договор. Права и обязанности членов семьи (супругов, родителей и детей). Институт материнства, отцовства и детства. Ответственность родителей  за воспитание детей. Усыновление. Опека и попечительство. Приёмная семья.</w:t>
            </w:r>
          </w:p>
          <w:p w:rsidR="003944C4" w:rsidRPr="00A55DAB" w:rsidRDefault="003944C4" w:rsidP="007F2E84">
            <w:pPr>
              <w:rPr>
                <w:sz w:val="22"/>
                <w:szCs w:val="22"/>
              </w:rPr>
            </w:pPr>
            <w:r w:rsidRPr="00A55DAB">
              <w:rPr>
                <w:sz w:val="22"/>
                <w:szCs w:val="22"/>
              </w:rPr>
              <w:t>Трудовое право. Источники трудового права. Участники трудовых правоотношений: работник и работодатель. Социальное партнёрство в сфере труда. Порядок приёма на работу. Трудовой договор. Заключение и прекращение трудового договора. Виды рабочего времени. Время отдыха. Заработная плата. Трудовой распорядок и дисциплина труда. Дисциплинарная ответственность. Охрана труда. Виды трудовых споров. Особенности правового регулирования труда несовершеннолетних в Российской Федерации.</w:t>
            </w:r>
          </w:p>
          <w:p w:rsidR="003944C4" w:rsidRPr="00A55DAB" w:rsidRDefault="003944C4" w:rsidP="007F2E84">
            <w:pPr>
              <w:rPr>
                <w:sz w:val="22"/>
                <w:szCs w:val="22"/>
              </w:rPr>
            </w:pPr>
            <w:r w:rsidRPr="00A55DAB">
              <w:rPr>
                <w:sz w:val="22"/>
                <w:szCs w:val="22"/>
              </w:rPr>
              <w:t>Образовательное право в российской правовой системе. Образовательные правоотношения. Права и обязанности участников образовательного процесса. Общие требования к организации приёма на обучение по образовательным программам среднего профессионального и высшего образования.</w:t>
            </w:r>
          </w:p>
          <w:p w:rsidR="003944C4" w:rsidRPr="00A55DAB" w:rsidRDefault="003944C4" w:rsidP="007F2E84">
            <w:pPr>
              <w:rPr>
                <w:sz w:val="22"/>
                <w:szCs w:val="22"/>
              </w:rPr>
            </w:pPr>
            <w:r w:rsidRPr="00A55DAB">
              <w:rPr>
                <w:sz w:val="22"/>
                <w:szCs w:val="22"/>
              </w:rPr>
              <w:t>Административное право, его источники. Субъекты административного права. Государственная служба и государственный служащий. Противодействие коррупции в системе государственной службы. Административное правонарушение и административная ответственность, виды наказаний в административном праве. Административная ответственность несовершеннолетних. Управление использованием и охраной природных ресурсов. Экологическое законодательство. Экологические правонарушения. Способы защиты экологических прав.</w:t>
            </w:r>
          </w:p>
          <w:p w:rsidR="003944C4" w:rsidRPr="00A55DAB" w:rsidRDefault="003944C4" w:rsidP="007F2E84">
            <w:pPr>
              <w:rPr>
                <w:sz w:val="22"/>
                <w:szCs w:val="22"/>
              </w:rPr>
            </w:pPr>
            <w:r w:rsidRPr="00A55DAB">
              <w:rPr>
                <w:sz w:val="22"/>
                <w:szCs w:val="22"/>
              </w:rPr>
              <w:t xml:space="preserve">Финансовое право. Правовое регулирование банковской деятельности. Права и обязанности потребителей финансовых услуг. </w:t>
            </w:r>
          </w:p>
          <w:p w:rsidR="003944C4" w:rsidRPr="00A55DAB" w:rsidRDefault="003944C4" w:rsidP="007F2E84">
            <w:pPr>
              <w:rPr>
                <w:sz w:val="22"/>
                <w:szCs w:val="22"/>
              </w:rPr>
            </w:pPr>
            <w:r w:rsidRPr="00A55DAB">
              <w:rPr>
                <w:sz w:val="22"/>
                <w:szCs w:val="22"/>
              </w:rPr>
              <w:t>Налоговое право. Источники налогового права. Субъекты налоговых правоотношений. Права и обязанности налогоплательщика. Налоговые правонарушения. Ответственность за уклонение от уплаты налогов.</w:t>
            </w:r>
          </w:p>
          <w:p w:rsidR="003944C4" w:rsidRPr="00A55DAB" w:rsidRDefault="003944C4" w:rsidP="007F2E84">
            <w:pPr>
              <w:rPr>
                <w:sz w:val="22"/>
                <w:szCs w:val="22"/>
              </w:rPr>
            </w:pPr>
            <w:r w:rsidRPr="00A55DAB">
              <w:rPr>
                <w:sz w:val="22"/>
                <w:szCs w:val="22"/>
              </w:rPr>
              <w:t>Уголовное право, его принципы. Понятие преступления, состав преступления. Виды преступлений. Уголовная ответственность, виды наказаний в уголовном праве. Уголовная ответственность за коррупционные преступления. Необходимая оборона и крайняя необходимость. Уголовная ответственность несовершеннолетних.</w:t>
            </w:r>
          </w:p>
          <w:p w:rsidR="003944C4" w:rsidRPr="00A55DAB" w:rsidRDefault="003944C4" w:rsidP="007F2E84">
            <w:pPr>
              <w:rPr>
                <w:sz w:val="22"/>
                <w:szCs w:val="22"/>
              </w:rPr>
            </w:pPr>
            <w:r w:rsidRPr="00A55DAB">
              <w:rPr>
                <w:sz w:val="22"/>
                <w:szCs w:val="22"/>
              </w:rPr>
              <w:t>Гражданское процессуальное право. Принципы гражданского судопроизводства. Участники гражданского процесса. Стадии гражданского процесса.</w:t>
            </w:r>
          </w:p>
          <w:p w:rsidR="003944C4" w:rsidRPr="00A55DAB" w:rsidRDefault="003944C4" w:rsidP="007F2E84">
            <w:pPr>
              <w:rPr>
                <w:sz w:val="22"/>
                <w:szCs w:val="22"/>
              </w:rPr>
            </w:pPr>
            <w:r w:rsidRPr="00A55DAB">
              <w:rPr>
                <w:sz w:val="22"/>
                <w:szCs w:val="22"/>
              </w:rPr>
              <w:t xml:space="preserve">Арбитражный процесс. Административный процесс. </w:t>
            </w:r>
          </w:p>
          <w:p w:rsidR="003944C4" w:rsidRPr="00A55DAB" w:rsidRDefault="003944C4" w:rsidP="007F2E84">
            <w:pPr>
              <w:rPr>
                <w:sz w:val="22"/>
                <w:szCs w:val="22"/>
              </w:rPr>
            </w:pPr>
            <w:r w:rsidRPr="00A55DAB">
              <w:rPr>
                <w:sz w:val="22"/>
                <w:szCs w:val="22"/>
              </w:rPr>
              <w:t>Уголовное процессуальное право. Принципы уголовного судопроизводства. Субъекты уголовного процесса. Стадии уголовного процесса. Меры процессуального принуждения. Суд присяжных заседателей.</w:t>
            </w:r>
          </w:p>
          <w:p w:rsidR="003944C4" w:rsidRPr="00A55DAB" w:rsidRDefault="003944C4" w:rsidP="007F2E84">
            <w:pPr>
              <w:rPr>
                <w:sz w:val="22"/>
                <w:szCs w:val="22"/>
              </w:rPr>
            </w:pPr>
            <w:r w:rsidRPr="00A55DAB">
              <w:rPr>
                <w:sz w:val="22"/>
                <w:szCs w:val="22"/>
              </w:rPr>
              <w:t>Международное право, его основные принципы и источники. Субъекты международного права. Международная защита прав человека. Источники  и принципы международного гуманитарного права.</w:t>
            </w:r>
          </w:p>
          <w:p w:rsidR="003944C4" w:rsidRPr="00A55DAB" w:rsidRDefault="003944C4" w:rsidP="007F2E84">
            <w:pPr>
              <w:rPr>
                <w:sz w:val="22"/>
                <w:szCs w:val="22"/>
              </w:rPr>
            </w:pPr>
            <w:r w:rsidRPr="00A55DAB">
              <w:rPr>
                <w:sz w:val="22"/>
                <w:szCs w:val="22"/>
              </w:rPr>
              <w:t>Юридическое образование. Профессиональная деятельность юриста. Основные виды юридических профессий.</w:t>
            </w:r>
          </w:p>
        </w:tc>
        <w:tc>
          <w:tcPr>
            <w:tcW w:w="3402" w:type="dxa"/>
          </w:tcPr>
          <w:p w:rsidR="003944C4" w:rsidRPr="00A55DAB" w:rsidRDefault="003944C4" w:rsidP="007F2E84">
            <w:pPr>
              <w:rPr>
                <w:sz w:val="22"/>
                <w:szCs w:val="22"/>
              </w:rPr>
            </w:pPr>
          </w:p>
        </w:tc>
      </w:tr>
    </w:tbl>
    <w:p w:rsidR="003944C4" w:rsidRPr="00A55DAB" w:rsidRDefault="003944C4" w:rsidP="003944C4">
      <w:pPr>
        <w:rPr>
          <w:sz w:val="22"/>
          <w:szCs w:val="22"/>
        </w:rPr>
      </w:pPr>
    </w:p>
    <w:p w:rsidR="003944C4" w:rsidRPr="00A55DAB" w:rsidRDefault="003944C4" w:rsidP="003944C4">
      <w:pPr>
        <w:jc w:val="center"/>
        <w:rPr>
          <w:b/>
          <w:sz w:val="24"/>
          <w:szCs w:val="24"/>
        </w:rPr>
      </w:pPr>
      <w:r w:rsidRPr="00A55DAB">
        <w:rPr>
          <w:b/>
          <w:sz w:val="24"/>
          <w:szCs w:val="24"/>
        </w:rPr>
        <w:t>2.2.28. Рабочая программа по учебному предмету «География»</w:t>
      </w:r>
    </w:p>
    <w:p w:rsidR="003944C4" w:rsidRPr="00A55DAB" w:rsidRDefault="003944C4" w:rsidP="003944C4">
      <w:pPr>
        <w:jc w:val="center"/>
        <w:rPr>
          <w:b/>
          <w:sz w:val="24"/>
          <w:szCs w:val="24"/>
        </w:rPr>
      </w:pPr>
      <w:r w:rsidRPr="00A55DAB">
        <w:rPr>
          <w:b/>
          <w:sz w:val="24"/>
          <w:szCs w:val="24"/>
        </w:rPr>
        <w:t>(базовый уровень)</w:t>
      </w: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 xml:space="preserve">Рабочая программа по учебному предмету «География» (предметная область «Общественно-научные предметы») (далее соответственно – программа по географии, география) включает пояснительную записку, содержание обучения, планируемые результаты освоения программы по географии и дополнена общим тематическим планированием в целях приведения структуры рабочей программы в соответствие с требованием ФГОС СОО. </w:t>
      </w:r>
    </w:p>
    <w:p w:rsidR="003944C4" w:rsidRPr="00A55DAB" w:rsidRDefault="003944C4" w:rsidP="003944C4">
      <w:pPr>
        <w:rPr>
          <w:sz w:val="24"/>
          <w:szCs w:val="24"/>
        </w:rPr>
      </w:pPr>
      <w:r w:rsidRPr="00A55DAB">
        <w:rPr>
          <w:sz w:val="24"/>
          <w:szCs w:val="24"/>
        </w:rPr>
        <w:t>Рабочая программа составлена на основе федеральной рабочей программы по географии базового уровня.</w:t>
      </w: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Пояснительная записка</w:t>
      </w: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 xml:space="preserve">Программа по географии составлена на основе требований  к результатам освоения ООП СОО, представленных в ФГОС СОО, а также  на основе характеристики планируемых результатов духовно-нравственного развития, воспитания и социализации обучающихся, представленной в рабочей программе воспитания и подлежит непосредственному применению  при реализации образовательной программы среднего общего образования. </w:t>
      </w:r>
    </w:p>
    <w:p w:rsidR="003944C4" w:rsidRPr="00A55DAB" w:rsidRDefault="003944C4" w:rsidP="003944C4">
      <w:pPr>
        <w:rPr>
          <w:sz w:val="24"/>
          <w:szCs w:val="24"/>
        </w:rPr>
      </w:pPr>
      <w:r w:rsidRPr="00A55DAB">
        <w:rPr>
          <w:sz w:val="24"/>
          <w:szCs w:val="24"/>
        </w:rPr>
        <w:t>Программа по географии отражает основные требования ФГОС СОО  к личностным, метапредметным и предметным результатам освоения образовательных программ.</w:t>
      </w:r>
    </w:p>
    <w:p w:rsidR="003944C4" w:rsidRPr="00A55DAB" w:rsidRDefault="003944C4" w:rsidP="003944C4">
      <w:pPr>
        <w:rPr>
          <w:sz w:val="24"/>
          <w:szCs w:val="24"/>
        </w:rPr>
      </w:pPr>
      <w:r w:rsidRPr="00A55DAB">
        <w:rPr>
          <w:sz w:val="24"/>
          <w:szCs w:val="24"/>
        </w:rPr>
        <w:t>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среднего общего образования, требований к результатам обучения географии, а также основных видов деятельности обучающихся.</w:t>
      </w:r>
    </w:p>
    <w:p w:rsidR="003944C4" w:rsidRPr="00A55DAB" w:rsidRDefault="003944C4" w:rsidP="003944C4">
      <w:pPr>
        <w:rPr>
          <w:sz w:val="24"/>
          <w:szCs w:val="24"/>
        </w:rPr>
      </w:pPr>
      <w:r w:rsidRPr="00A55DAB">
        <w:rPr>
          <w:sz w:val="24"/>
          <w:szCs w:val="24"/>
        </w:rPr>
        <w:t>При сохранении нацеленности программы по географии на формирование базовых теоретических знаний особое внимание уделено формированию умений: анализа, синтеза, обобщения, интерпретации географической информации, использованию геоинформационных систем и глобальных информационных сетей, навыков самостоятельной познавательной деятельности с использованием различных источников. Программа по географии даёт возможность дальнейшего формирования у обучающихся функциональной грамотности – способности использовать получаемые знания для решения жизненных проблем в различных сферах человеческой деятельности, общения и социальных отношений.</w:t>
      </w:r>
    </w:p>
    <w:p w:rsidR="003944C4" w:rsidRPr="00A55DAB" w:rsidRDefault="003944C4" w:rsidP="003944C4">
      <w:pPr>
        <w:rPr>
          <w:sz w:val="24"/>
          <w:szCs w:val="24"/>
        </w:rPr>
      </w:pPr>
      <w:r w:rsidRPr="00A55DAB">
        <w:rPr>
          <w:sz w:val="24"/>
          <w:szCs w:val="24"/>
        </w:rPr>
        <w:t xml:space="preserve">География является одним из учебных предметов, способных успешно выполнить задачу интеграции содержания образования в области естественных  и общественных наук. </w:t>
      </w:r>
    </w:p>
    <w:p w:rsidR="003944C4" w:rsidRPr="00A55DAB" w:rsidRDefault="003944C4" w:rsidP="003944C4">
      <w:pPr>
        <w:rPr>
          <w:sz w:val="24"/>
          <w:szCs w:val="24"/>
        </w:rPr>
      </w:pPr>
      <w:r w:rsidRPr="00A55DAB">
        <w:rPr>
          <w:sz w:val="24"/>
          <w:szCs w:val="24"/>
        </w:rPr>
        <w:t>В основу содержания географии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интегративность, междисциплинарность, практикоориентированность, экологизация и гуманизация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геоэкологических событий и процессов.</w:t>
      </w:r>
    </w:p>
    <w:p w:rsidR="003944C4" w:rsidRPr="00A55DAB" w:rsidRDefault="003944C4" w:rsidP="003944C4">
      <w:pPr>
        <w:rPr>
          <w:sz w:val="24"/>
          <w:szCs w:val="24"/>
        </w:rPr>
      </w:pPr>
      <w:r w:rsidRPr="00A55DAB">
        <w:rPr>
          <w:sz w:val="24"/>
          <w:szCs w:val="24"/>
        </w:rPr>
        <w:t>Изучение географии направлено на достижение следующих целей:</w:t>
      </w:r>
    </w:p>
    <w:p w:rsidR="003944C4" w:rsidRPr="00A55DAB" w:rsidRDefault="003944C4" w:rsidP="003944C4">
      <w:pPr>
        <w:rPr>
          <w:sz w:val="24"/>
          <w:szCs w:val="24"/>
        </w:rPr>
      </w:pPr>
      <w:r w:rsidRPr="00A55DAB">
        <w:rPr>
          <w:sz w:val="24"/>
          <w:szCs w:val="24"/>
        </w:rPr>
        <w:t>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rsidR="003944C4" w:rsidRPr="00A55DAB" w:rsidRDefault="003944C4" w:rsidP="003944C4">
      <w:pPr>
        <w:rPr>
          <w:sz w:val="24"/>
          <w:szCs w:val="24"/>
        </w:rPr>
      </w:pPr>
      <w:r w:rsidRPr="00A55DAB">
        <w:rPr>
          <w:sz w:val="24"/>
          <w:szCs w:val="24"/>
        </w:rPr>
        <w:t>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3944C4" w:rsidRPr="00A55DAB" w:rsidRDefault="003944C4" w:rsidP="003944C4">
      <w:pPr>
        <w:rPr>
          <w:sz w:val="24"/>
          <w:szCs w:val="24"/>
        </w:rPr>
      </w:pPr>
      <w:r w:rsidRPr="00A55DAB">
        <w:rPr>
          <w:sz w:val="24"/>
          <w:szCs w:val="24"/>
        </w:rPr>
        <w:t>формирование системы географических знаний как компонента научной картины мира, завершение формирования основ географической культуры;</w:t>
      </w:r>
    </w:p>
    <w:p w:rsidR="003944C4" w:rsidRPr="00A55DAB" w:rsidRDefault="003944C4" w:rsidP="003944C4">
      <w:pPr>
        <w:rPr>
          <w:sz w:val="24"/>
          <w:szCs w:val="24"/>
        </w:rPr>
      </w:pPr>
      <w:r w:rsidRPr="00A55DAB">
        <w:rPr>
          <w:sz w:val="24"/>
          <w:szCs w:val="24"/>
        </w:rPr>
        <w:t>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3944C4" w:rsidRPr="00A55DAB" w:rsidRDefault="003944C4" w:rsidP="003944C4">
      <w:pPr>
        <w:rPr>
          <w:sz w:val="24"/>
          <w:szCs w:val="24"/>
        </w:rPr>
      </w:pPr>
      <w:r w:rsidRPr="00A55DAB">
        <w:rPr>
          <w:sz w:val="24"/>
          <w:szCs w:val="24"/>
        </w:rPr>
        <w:t>приобретение опыта разнообразной деятельности, направленной  на достижение целей устойчивого развития.</w:t>
      </w:r>
    </w:p>
    <w:p w:rsidR="003944C4" w:rsidRPr="00A55DAB" w:rsidRDefault="003944C4" w:rsidP="003944C4">
      <w:pPr>
        <w:rPr>
          <w:sz w:val="24"/>
          <w:szCs w:val="24"/>
        </w:rPr>
      </w:pPr>
      <w:r w:rsidRPr="00A55DAB">
        <w:rPr>
          <w:sz w:val="24"/>
          <w:szCs w:val="24"/>
        </w:rPr>
        <w:t>В программе по географии на уровне среднего общего образования соблюдается преемственность с программой по географии на уровне основного общего образования, в том числе в формировании основных видов учебной деятельности обучающихся.</w:t>
      </w:r>
    </w:p>
    <w:p w:rsidR="003944C4" w:rsidRPr="00A55DAB" w:rsidRDefault="003944C4" w:rsidP="003944C4">
      <w:pPr>
        <w:rPr>
          <w:sz w:val="24"/>
          <w:szCs w:val="24"/>
        </w:rPr>
      </w:pPr>
      <w:r w:rsidRPr="00A55DAB">
        <w:rPr>
          <w:sz w:val="24"/>
          <w:szCs w:val="24"/>
        </w:rPr>
        <w:t>Общее число часов, для изучения предмета, определяется учебным планом ООП СОО и может корректироваться на начало учебного года по решению педагогического совета.</w:t>
      </w: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Содержание обучения географии в 10 классе</w:t>
      </w: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 xml:space="preserve">География как наука. </w:t>
      </w:r>
    </w:p>
    <w:p w:rsidR="003944C4" w:rsidRPr="00A55DAB" w:rsidRDefault="003944C4" w:rsidP="003944C4">
      <w:pPr>
        <w:rPr>
          <w:sz w:val="24"/>
          <w:szCs w:val="24"/>
        </w:rPr>
      </w:pPr>
      <w:r w:rsidRPr="00A55DAB">
        <w:rPr>
          <w:sz w:val="24"/>
          <w:szCs w:val="24"/>
        </w:rPr>
        <w:t>Традиционные и новые методы в географии. Географические прогнозы.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3944C4" w:rsidRPr="00A55DAB" w:rsidRDefault="003944C4" w:rsidP="003944C4">
      <w:pPr>
        <w:rPr>
          <w:sz w:val="24"/>
          <w:szCs w:val="24"/>
        </w:rPr>
      </w:pPr>
      <w:r w:rsidRPr="00A55DAB">
        <w:rPr>
          <w:sz w:val="24"/>
          <w:szCs w:val="24"/>
        </w:rPr>
        <w:t>Географическая культура. Элементы географической культуры: географическая картина мира, географическое мышление, язык географии.  Их значимость для представителей разных профессий.</w:t>
      </w: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Природопользование и геоэкология.</w:t>
      </w:r>
    </w:p>
    <w:p w:rsidR="003944C4" w:rsidRPr="00A55DAB" w:rsidRDefault="003944C4" w:rsidP="003944C4">
      <w:pPr>
        <w:rPr>
          <w:sz w:val="24"/>
          <w:szCs w:val="24"/>
        </w:rPr>
      </w:pPr>
      <w:r w:rsidRPr="00A55DAB">
        <w:rPr>
          <w:sz w:val="24"/>
          <w:szCs w:val="24"/>
        </w:rPr>
        <w:t>Географическая среда. 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3944C4" w:rsidRPr="00A55DAB" w:rsidRDefault="003944C4" w:rsidP="003944C4">
      <w:pPr>
        <w:rPr>
          <w:sz w:val="24"/>
          <w:szCs w:val="24"/>
        </w:rPr>
      </w:pPr>
      <w:r w:rsidRPr="00A55DAB">
        <w:rPr>
          <w:sz w:val="24"/>
          <w:szCs w:val="24"/>
        </w:rPr>
        <w:t xml:space="preserve">Естественный и антропогенный ландшафты. Проблема сохранения ландшафтного и культурного разнообразия на Земле. </w:t>
      </w:r>
    </w:p>
    <w:p w:rsidR="003944C4" w:rsidRPr="00A55DAB" w:rsidRDefault="003944C4" w:rsidP="003944C4">
      <w:pPr>
        <w:rPr>
          <w:sz w:val="24"/>
          <w:szCs w:val="24"/>
        </w:rPr>
      </w:pPr>
      <w:r w:rsidRPr="00A55DAB">
        <w:rPr>
          <w:sz w:val="24"/>
          <w:szCs w:val="24"/>
        </w:rPr>
        <w:t>Практическая работа «Классификация ландшафтов с использованием источников географической информации».</w:t>
      </w:r>
    </w:p>
    <w:p w:rsidR="003944C4" w:rsidRPr="00A55DAB" w:rsidRDefault="003944C4" w:rsidP="003944C4">
      <w:pPr>
        <w:rPr>
          <w:sz w:val="24"/>
          <w:szCs w:val="24"/>
        </w:rPr>
      </w:pPr>
      <w:r w:rsidRPr="00A55DAB">
        <w:rPr>
          <w:sz w:val="24"/>
          <w:szCs w:val="24"/>
        </w:rPr>
        <w:t>Проблемы взаимодействия человека и природы. Опасные природные явления, климатические изменения, повышение уровня Мирового океана, загрязнение окружающей среды. «Климатические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3944C4" w:rsidRPr="00A55DAB" w:rsidRDefault="003944C4" w:rsidP="003944C4">
      <w:pPr>
        <w:rPr>
          <w:sz w:val="24"/>
          <w:szCs w:val="24"/>
        </w:rPr>
      </w:pPr>
      <w:r w:rsidRPr="00A55DAB">
        <w:rPr>
          <w:sz w:val="24"/>
          <w:szCs w:val="24"/>
        </w:rPr>
        <w:t>Практическая работа «Определение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w:t>
      </w:r>
    </w:p>
    <w:p w:rsidR="003944C4" w:rsidRPr="00A55DAB" w:rsidRDefault="003944C4" w:rsidP="003944C4">
      <w:pPr>
        <w:rPr>
          <w:sz w:val="24"/>
          <w:szCs w:val="24"/>
        </w:rPr>
      </w:pPr>
      <w:r w:rsidRPr="00A55DAB">
        <w:rPr>
          <w:sz w:val="24"/>
          <w:szCs w:val="24"/>
        </w:rPr>
        <w:t>Природные ресурсы и их виды. Особенности размещения природных ресурсов мира. Природно-ресурсный капитал регионов, крупных стран, в том числе России. Ресурсообеспеченность.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3944C4" w:rsidRPr="00A55DAB" w:rsidRDefault="003944C4" w:rsidP="003944C4">
      <w:pPr>
        <w:rPr>
          <w:sz w:val="24"/>
          <w:szCs w:val="24"/>
        </w:rPr>
      </w:pPr>
      <w:r w:rsidRPr="00A55DAB">
        <w:rPr>
          <w:sz w:val="24"/>
          <w:szCs w:val="24"/>
        </w:rPr>
        <w:t>Практические работы: «Оценка природно-ресурсного капитала одной из стран (по выбору) по источникам географической информации», «Определение ресурсообеспеченности стран отдельными видами природных ресурсов».</w:t>
      </w:r>
    </w:p>
    <w:p w:rsidR="003944C4" w:rsidRPr="00A55DAB" w:rsidRDefault="003944C4" w:rsidP="003944C4">
      <w:pPr>
        <w:rPr>
          <w:sz w:val="24"/>
          <w:szCs w:val="24"/>
        </w:rPr>
      </w:pPr>
      <w:r w:rsidRPr="00A55DAB">
        <w:rPr>
          <w:sz w:val="24"/>
          <w:szCs w:val="24"/>
        </w:rPr>
        <w:t xml:space="preserve">Современная политическая карта. </w:t>
      </w:r>
    </w:p>
    <w:p w:rsidR="003944C4" w:rsidRPr="00A55DAB" w:rsidRDefault="003944C4" w:rsidP="003944C4">
      <w:pPr>
        <w:rPr>
          <w:sz w:val="24"/>
          <w:szCs w:val="24"/>
        </w:rPr>
      </w:pPr>
      <w:r w:rsidRPr="00A55DAB">
        <w:rPr>
          <w:sz w:val="24"/>
          <w:szCs w:val="24"/>
        </w:rPr>
        <w:t>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p>
    <w:p w:rsidR="003944C4" w:rsidRPr="00A55DAB" w:rsidRDefault="003944C4" w:rsidP="003944C4">
      <w:pPr>
        <w:rPr>
          <w:sz w:val="24"/>
          <w:szCs w:val="24"/>
        </w:rPr>
      </w:pPr>
      <w:r w:rsidRPr="00A55DAB">
        <w:rPr>
          <w:sz w:val="24"/>
          <w:szCs w:val="24"/>
        </w:rPr>
        <w:t>Классификации и типология стран мира. Основные типы стран: критерии их выделения. Формы правления государства и государственного устройства.</w:t>
      </w:r>
    </w:p>
    <w:p w:rsidR="003944C4" w:rsidRPr="00A55DAB" w:rsidRDefault="003944C4" w:rsidP="003944C4">
      <w:pPr>
        <w:rPr>
          <w:sz w:val="24"/>
          <w:szCs w:val="24"/>
        </w:rPr>
      </w:pPr>
      <w:r w:rsidRPr="00A55DAB">
        <w:rPr>
          <w:sz w:val="24"/>
          <w:szCs w:val="24"/>
        </w:rPr>
        <w:t>Население мира.</w:t>
      </w:r>
    </w:p>
    <w:p w:rsidR="003944C4" w:rsidRPr="00A55DAB" w:rsidRDefault="003944C4" w:rsidP="003944C4">
      <w:pPr>
        <w:rPr>
          <w:sz w:val="24"/>
          <w:szCs w:val="24"/>
        </w:rPr>
      </w:pPr>
      <w:r w:rsidRPr="00A55DAB">
        <w:rPr>
          <w:sz w:val="24"/>
          <w:szCs w:val="24"/>
        </w:rPr>
        <w:t>Численность и воспроизводство населения. 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p w:rsidR="003944C4" w:rsidRPr="00A55DAB" w:rsidRDefault="003944C4" w:rsidP="003944C4">
      <w:pPr>
        <w:rPr>
          <w:sz w:val="24"/>
          <w:szCs w:val="24"/>
        </w:rPr>
      </w:pPr>
      <w:r w:rsidRPr="00A55DAB">
        <w:rPr>
          <w:sz w:val="24"/>
          <w:szCs w:val="24"/>
        </w:rPr>
        <w:t>Практические работы: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 «Объяснение особенности демографической политики в странах с различным типом воспроизводства населения».</w:t>
      </w:r>
    </w:p>
    <w:p w:rsidR="003944C4" w:rsidRPr="00A55DAB" w:rsidRDefault="003944C4" w:rsidP="003944C4">
      <w:pPr>
        <w:rPr>
          <w:sz w:val="24"/>
          <w:szCs w:val="24"/>
        </w:rPr>
      </w:pPr>
      <w:r w:rsidRPr="00A55DAB">
        <w:rPr>
          <w:sz w:val="24"/>
          <w:szCs w:val="24"/>
        </w:rPr>
        <w:t xml:space="preserve">Состав и структура населения. 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rsidR="003944C4" w:rsidRPr="00A55DAB" w:rsidRDefault="003944C4" w:rsidP="003944C4">
      <w:pPr>
        <w:rPr>
          <w:sz w:val="24"/>
          <w:szCs w:val="24"/>
        </w:rPr>
      </w:pPr>
      <w:r w:rsidRPr="00A55DAB">
        <w:rPr>
          <w:sz w:val="24"/>
          <w:szCs w:val="24"/>
        </w:rPr>
        <w:t xml:space="preserve">Практические работы: «Сравнение половой и возрастной структуры в странах различных типов воспроизводства населения на основе анализа половозрастных пирамид», «Прогнозирование изменений возрастной структуры отдельных стран  на основе анализа различных источников географической информации». </w:t>
      </w:r>
    </w:p>
    <w:p w:rsidR="003944C4" w:rsidRPr="00A55DAB" w:rsidRDefault="003944C4" w:rsidP="003944C4">
      <w:pPr>
        <w:rPr>
          <w:sz w:val="24"/>
          <w:szCs w:val="24"/>
        </w:rPr>
      </w:pPr>
      <w:r w:rsidRPr="00A55DAB">
        <w:rPr>
          <w:sz w:val="24"/>
          <w:szCs w:val="24"/>
        </w:rPr>
        <w:t>Размещение населения.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rsidR="003944C4" w:rsidRPr="00A55DAB" w:rsidRDefault="003944C4" w:rsidP="003944C4">
      <w:pPr>
        <w:rPr>
          <w:sz w:val="24"/>
          <w:szCs w:val="24"/>
        </w:rPr>
      </w:pPr>
      <w:r w:rsidRPr="00A55DAB">
        <w:rPr>
          <w:sz w:val="24"/>
          <w:szCs w:val="24"/>
        </w:rPr>
        <w:t>Практическая работа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3944C4" w:rsidRPr="00A55DAB" w:rsidRDefault="003944C4" w:rsidP="003944C4">
      <w:pPr>
        <w:rPr>
          <w:sz w:val="24"/>
          <w:szCs w:val="24"/>
        </w:rPr>
      </w:pPr>
      <w:r w:rsidRPr="00A55DAB">
        <w:rPr>
          <w:sz w:val="24"/>
          <w:szCs w:val="24"/>
        </w:rPr>
        <w:t>Качество жизни населения.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rsidR="003944C4" w:rsidRPr="00A55DAB" w:rsidRDefault="003944C4" w:rsidP="003944C4">
      <w:pPr>
        <w:rPr>
          <w:sz w:val="24"/>
          <w:szCs w:val="24"/>
        </w:rPr>
      </w:pPr>
      <w:r w:rsidRPr="00A55DAB">
        <w:rPr>
          <w:sz w:val="24"/>
          <w:szCs w:val="24"/>
        </w:rPr>
        <w:t>Практическая 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Мировое хозяйство.</w:t>
      </w:r>
    </w:p>
    <w:p w:rsidR="003944C4" w:rsidRPr="00A55DAB" w:rsidRDefault="003944C4" w:rsidP="003944C4">
      <w:pPr>
        <w:rPr>
          <w:sz w:val="24"/>
          <w:szCs w:val="24"/>
        </w:rPr>
      </w:pPr>
      <w:r w:rsidRPr="00A55DAB">
        <w:rPr>
          <w:sz w:val="24"/>
          <w:szCs w:val="24"/>
        </w:rPr>
        <w:t>Состав и структура мирового хозяйства. Международное географическое разделение труда. 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p w:rsidR="003944C4" w:rsidRPr="00A55DAB" w:rsidRDefault="003944C4" w:rsidP="003944C4">
      <w:pPr>
        <w:rPr>
          <w:sz w:val="24"/>
          <w:szCs w:val="24"/>
        </w:rPr>
      </w:pPr>
      <w:r w:rsidRPr="00A55DAB">
        <w:rPr>
          <w:sz w:val="24"/>
          <w:szCs w:val="24"/>
        </w:rPr>
        <w:t>Практическая работа «Сравнение структуры экономики аграрных, индустриальных и постиндустриальных стран».</w:t>
      </w:r>
    </w:p>
    <w:p w:rsidR="003944C4" w:rsidRPr="00A55DAB" w:rsidRDefault="003944C4" w:rsidP="003944C4">
      <w:pPr>
        <w:rPr>
          <w:sz w:val="24"/>
          <w:szCs w:val="24"/>
        </w:rPr>
      </w:pPr>
      <w:r w:rsidRPr="00A55DAB">
        <w:rPr>
          <w:sz w:val="24"/>
          <w:szCs w:val="24"/>
        </w:rPr>
        <w:t xml:space="preserve">Международная экономическая интеграция и глобализация мировой экономики. Международная экономическая интеграция. 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 xml:space="preserve">География главных отраслей мирового хозяйства. </w:t>
      </w:r>
    </w:p>
    <w:p w:rsidR="003944C4" w:rsidRPr="00A55DAB" w:rsidRDefault="003944C4" w:rsidP="003944C4">
      <w:pPr>
        <w:rPr>
          <w:sz w:val="24"/>
          <w:szCs w:val="24"/>
        </w:rPr>
      </w:pPr>
      <w:r w:rsidRPr="00A55DAB">
        <w:rPr>
          <w:sz w:val="24"/>
          <w:szCs w:val="24"/>
        </w:rPr>
        <w:t xml:space="preserve">Промышленность мира.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rsidR="003944C4" w:rsidRPr="00A55DAB" w:rsidRDefault="003944C4" w:rsidP="003944C4">
      <w:pPr>
        <w:rPr>
          <w:sz w:val="24"/>
          <w:szCs w:val="24"/>
        </w:rPr>
      </w:pPr>
      <w:r w:rsidRPr="00A55DAB">
        <w:rPr>
          <w:sz w:val="24"/>
          <w:szCs w:val="24"/>
        </w:rPr>
        <w:t>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3944C4" w:rsidRPr="00A55DAB" w:rsidRDefault="003944C4" w:rsidP="003944C4">
      <w:pPr>
        <w:rPr>
          <w:sz w:val="24"/>
          <w:szCs w:val="24"/>
        </w:rPr>
      </w:pPr>
      <w:r w:rsidRPr="00A55DAB">
        <w:rPr>
          <w:sz w:val="24"/>
          <w:szCs w:val="24"/>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w:t>
      </w:r>
    </w:p>
    <w:p w:rsidR="003944C4" w:rsidRPr="00A55DAB" w:rsidRDefault="003944C4" w:rsidP="003944C4">
      <w:pPr>
        <w:rPr>
          <w:sz w:val="24"/>
          <w:szCs w:val="24"/>
        </w:rPr>
      </w:pPr>
      <w:r w:rsidRPr="00A55DAB">
        <w:rPr>
          <w:sz w:val="24"/>
          <w:szCs w:val="24"/>
        </w:rPr>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3944C4" w:rsidRPr="00A55DAB" w:rsidRDefault="003944C4" w:rsidP="003944C4">
      <w:pPr>
        <w:rPr>
          <w:sz w:val="24"/>
          <w:szCs w:val="24"/>
        </w:rPr>
      </w:pPr>
      <w:r w:rsidRPr="00A55DAB">
        <w:rPr>
          <w:sz w:val="24"/>
          <w:szCs w:val="24"/>
        </w:rPr>
        <w:t>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деловой древесины  и продукции целлюлозно-бумажной промышленности. Влияние химической  и лесной промышленности на окружающую среду.</w:t>
      </w:r>
    </w:p>
    <w:p w:rsidR="003944C4" w:rsidRPr="00A55DAB" w:rsidRDefault="003944C4" w:rsidP="003944C4">
      <w:pPr>
        <w:rPr>
          <w:sz w:val="24"/>
          <w:szCs w:val="24"/>
        </w:rPr>
      </w:pPr>
      <w:r w:rsidRPr="00A55DAB">
        <w:rPr>
          <w:sz w:val="24"/>
          <w:szCs w:val="24"/>
        </w:rPr>
        <w:t>Практическая работа. «Представление в виде диаграмм данных о динамике изменения объёмов и структуры производства электроэнергии в мире».</w:t>
      </w:r>
    </w:p>
    <w:p w:rsidR="003944C4" w:rsidRPr="00A55DAB" w:rsidRDefault="003944C4" w:rsidP="003944C4">
      <w:pPr>
        <w:rPr>
          <w:sz w:val="24"/>
          <w:szCs w:val="24"/>
        </w:rPr>
      </w:pPr>
      <w:r w:rsidRPr="00A55DAB">
        <w:rPr>
          <w:sz w:val="24"/>
          <w:szCs w:val="24"/>
        </w:rPr>
        <w:t xml:space="preserve">Сельское хозяйство мира.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w:t>
      </w:r>
    </w:p>
    <w:p w:rsidR="003944C4" w:rsidRPr="00A55DAB" w:rsidRDefault="003944C4" w:rsidP="003944C4">
      <w:pPr>
        <w:rPr>
          <w:sz w:val="24"/>
          <w:szCs w:val="24"/>
        </w:rPr>
      </w:pPr>
      <w:r w:rsidRPr="00A55DAB">
        <w:rPr>
          <w:sz w:val="24"/>
          <w:szCs w:val="24"/>
        </w:rPr>
        <w:t>Животноводство. Ведущие экспортёры и импортёры продукции животноводства. Рыболовство и аквакультура: географические особенности.</w:t>
      </w:r>
    </w:p>
    <w:p w:rsidR="003944C4" w:rsidRPr="00A55DAB" w:rsidRDefault="003944C4" w:rsidP="003944C4">
      <w:pPr>
        <w:rPr>
          <w:sz w:val="24"/>
          <w:szCs w:val="24"/>
        </w:rPr>
      </w:pPr>
      <w:r w:rsidRPr="00A55DAB">
        <w:rPr>
          <w:sz w:val="24"/>
          <w:szCs w:val="24"/>
        </w:rPr>
        <w:t>Влияние сельского хозяйства и отдельных его отраслей на окружающую среду.</w:t>
      </w:r>
    </w:p>
    <w:p w:rsidR="003944C4" w:rsidRPr="00A55DAB" w:rsidRDefault="003944C4" w:rsidP="003944C4">
      <w:pPr>
        <w:rPr>
          <w:sz w:val="24"/>
          <w:szCs w:val="24"/>
        </w:rPr>
      </w:pPr>
      <w:r w:rsidRPr="00A55DAB">
        <w:rPr>
          <w:sz w:val="24"/>
          <w:szCs w:val="24"/>
        </w:rPr>
        <w:t xml:space="preserve">Практическая работа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 </w:t>
      </w:r>
    </w:p>
    <w:p w:rsidR="003944C4" w:rsidRPr="00A55DAB" w:rsidRDefault="003944C4" w:rsidP="003944C4">
      <w:pPr>
        <w:rPr>
          <w:sz w:val="24"/>
          <w:szCs w:val="24"/>
        </w:rPr>
      </w:pPr>
      <w:r w:rsidRPr="00A55DAB">
        <w:rPr>
          <w:sz w:val="24"/>
          <w:szCs w:val="24"/>
        </w:rPr>
        <w:t>Сфера услуг. Мировой транспорт. Основные международные магистрали  и транспортные узлы. Мировая система научно-исследовательских и опытно-конструкторских работ (НИОКР). Международные экономические отношения: основные формы и факторы, влияющие на их развитие. Мировая торговля и туризм.</w:t>
      </w: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Содержание обучения географии в 11 классе</w:t>
      </w: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 xml:space="preserve">Регионы и страны. </w:t>
      </w:r>
    </w:p>
    <w:p w:rsidR="003944C4" w:rsidRPr="00A55DAB" w:rsidRDefault="003944C4" w:rsidP="003944C4">
      <w:pPr>
        <w:rPr>
          <w:sz w:val="24"/>
          <w:szCs w:val="24"/>
        </w:rPr>
      </w:pPr>
      <w:r w:rsidRPr="00A55DAB">
        <w:rPr>
          <w:sz w:val="24"/>
          <w:szCs w:val="24"/>
        </w:rPr>
        <w:t xml:space="preserve">Регионы мира. Зарубежная Европа. </w:t>
      </w:r>
    </w:p>
    <w:p w:rsidR="003944C4" w:rsidRPr="00A55DAB" w:rsidRDefault="003944C4" w:rsidP="003944C4">
      <w:pPr>
        <w:rPr>
          <w:sz w:val="24"/>
          <w:szCs w:val="24"/>
        </w:rPr>
      </w:pPr>
      <w:r w:rsidRPr="00A55DAB">
        <w:rPr>
          <w:sz w:val="24"/>
          <w:szCs w:val="24"/>
        </w:rPr>
        <w:t xml:space="preserve">Многообразие подходов к выделению регионов мира. Регионы мира: зарубежная Европа, зарубежная Азия, Америка, Африка, Австралия и Океания. </w:t>
      </w:r>
    </w:p>
    <w:p w:rsidR="003944C4" w:rsidRPr="00A55DAB" w:rsidRDefault="003944C4" w:rsidP="003944C4">
      <w:pPr>
        <w:rPr>
          <w:sz w:val="24"/>
          <w:szCs w:val="24"/>
        </w:rPr>
      </w:pPr>
      <w:r w:rsidRPr="00A55DAB">
        <w:rPr>
          <w:sz w:val="24"/>
          <w:szCs w:val="24"/>
        </w:rPr>
        <w:t xml:space="preserve">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 </w:t>
      </w:r>
    </w:p>
    <w:p w:rsidR="003944C4" w:rsidRPr="00A55DAB" w:rsidRDefault="003944C4" w:rsidP="003944C4">
      <w:pPr>
        <w:rPr>
          <w:sz w:val="24"/>
          <w:szCs w:val="24"/>
        </w:rPr>
      </w:pPr>
      <w:r w:rsidRPr="00A55DAB">
        <w:rPr>
          <w:sz w:val="24"/>
          <w:szCs w:val="24"/>
        </w:rPr>
        <w:t>Практическая работа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p w:rsidR="003944C4" w:rsidRPr="00A55DAB" w:rsidRDefault="003944C4" w:rsidP="003944C4">
      <w:pPr>
        <w:rPr>
          <w:sz w:val="24"/>
          <w:szCs w:val="24"/>
        </w:rPr>
      </w:pPr>
      <w:r w:rsidRPr="00A55DAB">
        <w:rPr>
          <w:sz w:val="24"/>
          <w:szCs w:val="24"/>
        </w:rPr>
        <w:t xml:space="preserve">Зарубежная Азия: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 </w:t>
      </w:r>
    </w:p>
    <w:p w:rsidR="003944C4" w:rsidRPr="00A55DAB" w:rsidRDefault="003944C4" w:rsidP="003944C4">
      <w:pPr>
        <w:rPr>
          <w:sz w:val="24"/>
          <w:szCs w:val="24"/>
        </w:rPr>
      </w:pPr>
      <w:r w:rsidRPr="00A55DAB">
        <w:rPr>
          <w:sz w:val="24"/>
          <w:szCs w:val="24"/>
        </w:rPr>
        <w:t xml:space="preserve">Практическая работа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 </w:t>
      </w:r>
    </w:p>
    <w:p w:rsidR="003944C4" w:rsidRPr="00A55DAB" w:rsidRDefault="003944C4" w:rsidP="003944C4">
      <w:pPr>
        <w:rPr>
          <w:sz w:val="24"/>
          <w:szCs w:val="24"/>
        </w:rPr>
      </w:pPr>
      <w:r w:rsidRPr="00A55DAB">
        <w:rPr>
          <w:sz w:val="24"/>
          <w:szCs w:val="24"/>
        </w:rPr>
        <w:t xml:space="preserve">Америка: 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rsidR="003944C4" w:rsidRPr="00A55DAB" w:rsidRDefault="003944C4" w:rsidP="003944C4">
      <w:pPr>
        <w:rPr>
          <w:sz w:val="24"/>
          <w:szCs w:val="24"/>
        </w:rPr>
      </w:pPr>
      <w:r w:rsidRPr="00A55DAB">
        <w:rPr>
          <w:sz w:val="24"/>
          <w:szCs w:val="24"/>
        </w:rPr>
        <w:t>Практическая работа «Объяснение особенностей территориальной структуры хозяйства Канады и Бразилии на основе анализа географических карт».</w:t>
      </w:r>
    </w:p>
    <w:p w:rsidR="003944C4" w:rsidRPr="00A55DAB" w:rsidRDefault="003944C4" w:rsidP="003944C4">
      <w:pPr>
        <w:rPr>
          <w:sz w:val="24"/>
          <w:szCs w:val="24"/>
        </w:rPr>
      </w:pPr>
      <w:r w:rsidRPr="00A55DAB">
        <w:rPr>
          <w:sz w:val="24"/>
          <w:szCs w:val="24"/>
        </w:rPr>
        <w:t xml:space="preserve">Африка: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 </w:t>
      </w:r>
    </w:p>
    <w:p w:rsidR="003944C4" w:rsidRPr="00A55DAB" w:rsidRDefault="003944C4" w:rsidP="003944C4">
      <w:pPr>
        <w:rPr>
          <w:sz w:val="24"/>
          <w:szCs w:val="24"/>
        </w:rPr>
      </w:pPr>
      <w:r w:rsidRPr="00A55DAB">
        <w:rPr>
          <w:sz w:val="24"/>
          <w:szCs w:val="24"/>
        </w:rPr>
        <w:t>Практическая работа «Сравнение на основе анализа статистических данных роли сельского хозяйства в экономике Алжира и Эфиопии».</w:t>
      </w:r>
    </w:p>
    <w:p w:rsidR="003944C4" w:rsidRPr="00A55DAB" w:rsidRDefault="003944C4" w:rsidP="003944C4">
      <w:pPr>
        <w:rPr>
          <w:sz w:val="24"/>
          <w:szCs w:val="24"/>
        </w:rPr>
      </w:pPr>
      <w:r w:rsidRPr="00A55DAB">
        <w:rPr>
          <w:sz w:val="24"/>
          <w:szCs w:val="24"/>
        </w:rPr>
        <w:t xml:space="preserve">Австралия и Океания. 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rsidR="003944C4" w:rsidRPr="00A55DAB" w:rsidRDefault="003944C4" w:rsidP="003944C4">
      <w:pPr>
        <w:rPr>
          <w:sz w:val="24"/>
          <w:szCs w:val="24"/>
        </w:rPr>
      </w:pPr>
      <w:r w:rsidRPr="00A55DAB">
        <w:rPr>
          <w:sz w:val="24"/>
          <w:szCs w:val="24"/>
        </w:rPr>
        <w:t>Россия на геополитической, геоэкономической  и геодемографической карте мира.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rsidR="003944C4" w:rsidRPr="00A55DAB" w:rsidRDefault="003944C4" w:rsidP="003944C4">
      <w:pPr>
        <w:rPr>
          <w:sz w:val="24"/>
          <w:szCs w:val="24"/>
        </w:rPr>
      </w:pPr>
      <w:r w:rsidRPr="00A55DAB">
        <w:rPr>
          <w:sz w:val="24"/>
          <w:szCs w:val="24"/>
        </w:rPr>
        <w:t>Практическая работа «Изменение направления международных экономических связей России в новых экономических условиях».</w:t>
      </w: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Глобальные проблемы человечества.</w:t>
      </w:r>
    </w:p>
    <w:p w:rsidR="003944C4" w:rsidRPr="00A55DAB" w:rsidRDefault="003944C4" w:rsidP="003944C4">
      <w:pPr>
        <w:rPr>
          <w:sz w:val="24"/>
          <w:szCs w:val="24"/>
        </w:rPr>
      </w:pPr>
      <w:r w:rsidRPr="00A55DAB">
        <w:rPr>
          <w:sz w:val="24"/>
          <w:szCs w:val="24"/>
        </w:rPr>
        <w:t>Группы глобальных проблем: геополитические, экологические, демографические.</w:t>
      </w:r>
    </w:p>
    <w:p w:rsidR="003944C4" w:rsidRPr="00A55DAB" w:rsidRDefault="003944C4" w:rsidP="003944C4">
      <w:pPr>
        <w:rPr>
          <w:sz w:val="24"/>
          <w:szCs w:val="24"/>
        </w:rPr>
      </w:pPr>
      <w:r w:rsidRPr="00A55DAB">
        <w:rPr>
          <w:sz w:val="24"/>
          <w:szCs w:val="24"/>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rsidR="003944C4" w:rsidRPr="00A55DAB" w:rsidRDefault="003944C4" w:rsidP="003944C4">
      <w:pPr>
        <w:rPr>
          <w:sz w:val="24"/>
          <w:szCs w:val="24"/>
        </w:rPr>
      </w:pPr>
      <w:r w:rsidRPr="00A55DAB">
        <w:rPr>
          <w:sz w:val="24"/>
          <w:szCs w:val="24"/>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3944C4" w:rsidRPr="00A55DAB" w:rsidRDefault="003944C4" w:rsidP="003944C4">
      <w:pPr>
        <w:rPr>
          <w:sz w:val="24"/>
          <w:szCs w:val="24"/>
        </w:rPr>
      </w:pPr>
      <w:r w:rsidRPr="00A55DAB">
        <w:rPr>
          <w:sz w:val="24"/>
          <w:szCs w:val="24"/>
        </w:rPr>
        <w:t>Глобальные проблемы народонаселения: демографическая, продовольственная, роста городов, здоровья и долголетия человека.</w:t>
      </w:r>
    </w:p>
    <w:p w:rsidR="003944C4" w:rsidRPr="00A55DAB" w:rsidRDefault="003944C4" w:rsidP="003944C4">
      <w:pPr>
        <w:rPr>
          <w:sz w:val="24"/>
          <w:szCs w:val="24"/>
        </w:rPr>
      </w:pPr>
      <w:r w:rsidRPr="00A55DAB">
        <w:rPr>
          <w:sz w:val="24"/>
          <w:szCs w:val="24"/>
        </w:rPr>
        <w:t>Взаимосвязь глобальных геополитических, экологических проблем и проблем народонаселения.</w:t>
      </w:r>
    </w:p>
    <w:p w:rsidR="003944C4" w:rsidRPr="00A55DAB" w:rsidRDefault="003944C4" w:rsidP="003944C4">
      <w:pPr>
        <w:rPr>
          <w:sz w:val="24"/>
          <w:szCs w:val="24"/>
        </w:rPr>
      </w:pPr>
      <w:r w:rsidRPr="00A55DAB">
        <w:rPr>
          <w:sz w:val="24"/>
          <w:szCs w:val="24"/>
        </w:rPr>
        <w:t>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3944C4" w:rsidRPr="00A55DAB" w:rsidRDefault="003944C4" w:rsidP="003944C4">
      <w:pPr>
        <w:rPr>
          <w:sz w:val="24"/>
          <w:szCs w:val="24"/>
        </w:rPr>
      </w:pPr>
      <w:r w:rsidRPr="00A55DAB">
        <w:rPr>
          <w:sz w:val="24"/>
          <w:szCs w:val="24"/>
        </w:rPr>
        <w:t>Практическая работа.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Планируемые результаты освоения географии</w:t>
      </w: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Личностные результаты освоения географии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3944C4" w:rsidRPr="00A55DAB" w:rsidRDefault="003944C4" w:rsidP="003944C4">
      <w:pPr>
        <w:rPr>
          <w:sz w:val="24"/>
          <w:szCs w:val="24"/>
        </w:rPr>
      </w:pPr>
      <w:r w:rsidRPr="00A55DAB">
        <w:rPr>
          <w:sz w:val="24"/>
          <w:szCs w:val="24"/>
        </w:rPr>
        <w:t xml:space="preserve">1) гражданского воспитания: </w:t>
      </w:r>
    </w:p>
    <w:p w:rsidR="003944C4" w:rsidRPr="00A55DAB" w:rsidRDefault="003944C4" w:rsidP="003944C4">
      <w:pPr>
        <w:rPr>
          <w:sz w:val="24"/>
          <w:szCs w:val="24"/>
        </w:rPr>
      </w:pPr>
      <w:r w:rsidRPr="00A55DAB">
        <w:rPr>
          <w:sz w:val="24"/>
          <w:szCs w:val="24"/>
        </w:rPr>
        <w:t xml:space="preserve">сформированность гражданской позиции обучающегося как активного  и ответственного члена российского общества; </w:t>
      </w:r>
    </w:p>
    <w:p w:rsidR="003944C4" w:rsidRPr="00A55DAB" w:rsidRDefault="003944C4" w:rsidP="003944C4">
      <w:pPr>
        <w:rPr>
          <w:sz w:val="24"/>
          <w:szCs w:val="24"/>
        </w:rPr>
      </w:pPr>
      <w:r w:rsidRPr="00A55DAB">
        <w:rPr>
          <w:sz w:val="24"/>
          <w:szCs w:val="24"/>
        </w:rPr>
        <w:t>осознание своих конституционных прав и обязанностей, уважение закона  и правопорядка;</w:t>
      </w:r>
    </w:p>
    <w:p w:rsidR="003944C4" w:rsidRPr="00A55DAB" w:rsidRDefault="003944C4" w:rsidP="003944C4">
      <w:pPr>
        <w:rPr>
          <w:sz w:val="24"/>
          <w:szCs w:val="24"/>
        </w:rPr>
      </w:pPr>
      <w:r w:rsidRPr="00A55DAB">
        <w:rPr>
          <w:sz w:val="24"/>
          <w:szCs w:val="24"/>
        </w:rPr>
        <w:t>принятие традиционных национальных, общечеловеческих гуманистических  и демократических ценностей;</w:t>
      </w:r>
    </w:p>
    <w:p w:rsidR="003944C4" w:rsidRPr="00A55DAB" w:rsidRDefault="003944C4" w:rsidP="003944C4">
      <w:pPr>
        <w:rPr>
          <w:sz w:val="24"/>
          <w:szCs w:val="24"/>
        </w:rPr>
      </w:pPr>
      <w:r w:rsidRPr="00A55DAB">
        <w:rPr>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3944C4" w:rsidRPr="00A55DAB" w:rsidRDefault="003944C4" w:rsidP="003944C4">
      <w:pPr>
        <w:rPr>
          <w:sz w:val="24"/>
          <w:szCs w:val="24"/>
        </w:rPr>
      </w:pPr>
      <w:r w:rsidRPr="00A55DAB">
        <w:rPr>
          <w:sz w:val="24"/>
          <w:szCs w:val="24"/>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3944C4" w:rsidRPr="00A55DAB" w:rsidRDefault="003944C4" w:rsidP="003944C4">
      <w:pPr>
        <w:rPr>
          <w:sz w:val="24"/>
          <w:szCs w:val="24"/>
        </w:rPr>
      </w:pPr>
      <w:r w:rsidRPr="00A55DAB">
        <w:rPr>
          <w:sz w:val="24"/>
          <w:szCs w:val="24"/>
        </w:rPr>
        <w:t>умение взаимодействовать с социальными институтами в соответствии  с их функциями и назначением;</w:t>
      </w:r>
    </w:p>
    <w:p w:rsidR="003944C4" w:rsidRPr="00A55DAB" w:rsidRDefault="003944C4" w:rsidP="003944C4">
      <w:pPr>
        <w:rPr>
          <w:sz w:val="24"/>
          <w:szCs w:val="24"/>
        </w:rPr>
      </w:pPr>
      <w:r w:rsidRPr="00A55DAB">
        <w:rPr>
          <w:sz w:val="24"/>
          <w:szCs w:val="24"/>
        </w:rPr>
        <w:t>готовность к гуманитарной и волонтёрской деятельности;</w:t>
      </w:r>
    </w:p>
    <w:p w:rsidR="003944C4" w:rsidRPr="00A55DAB" w:rsidRDefault="003944C4" w:rsidP="003944C4">
      <w:pPr>
        <w:rPr>
          <w:sz w:val="24"/>
          <w:szCs w:val="24"/>
        </w:rPr>
      </w:pPr>
      <w:r w:rsidRPr="00A55DAB">
        <w:rPr>
          <w:sz w:val="24"/>
          <w:szCs w:val="24"/>
        </w:rPr>
        <w:t xml:space="preserve">2) патриотического воспитания: </w:t>
      </w:r>
    </w:p>
    <w:p w:rsidR="003944C4" w:rsidRPr="00A55DAB" w:rsidRDefault="003944C4" w:rsidP="003944C4">
      <w:pPr>
        <w:rPr>
          <w:sz w:val="24"/>
          <w:szCs w:val="24"/>
        </w:rPr>
      </w:pPr>
      <w:r w:rsidRPr="00A55DAB">
        <w:rPr>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3944C4" w:rsidRPr="00A55DAB" w:rsidRDefault="003944C4" w:rsidP="003944C4">
      <w:pPr>
        <w:rPr>
          <w:sz w:val="24"/>
          <w:szCs w:val="24"/>
        </w:rPr>
      </w:pPr>
      <w:r w:rsidRPr="00A55DAB">
        <w:rPr>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3944C4" w:rsidRPr="00A55DAB" w:rsidRDefault="003944C4" w:rsidP="003944C4">
      <w:pPr>
        <w:rPr>
          <w:sz w:val="24"/>
          <w:szCs w:val="24"/>
        </w:rPr>
      </w:pPr>
      <w:r w:rsidRPr="00A55DAB">
        <w:rPr>
          <w:sz w:val="24"/>
          <w:szCs w:val="24"/>
        </w:rPr>
        <w:t>идейная убеждённость, готовность к служению и защите Отечества, ответственность за его судьбу;</w:t>
      </w:r>
    </w:p>
    <w:p w:rsidR="003944C4" w:rsidRPr="00A55DAB" w:rsidRDefault="003944C4" w:rsidP="003944C4">
      <w:pPr>
        <w:rPr>
          <w:sz w:val="24"/>
          <w:szCs w:val="24"/>
        </w:rPr>
      </w:pPr>
      <w:r w:rsidRPr="00A55DAB">
        <w:rPr>
          <w:sz w:val="24"/>
          <w:szCs w:val="24"/>
        </w:rPr>
        <w:t xml:space="preserve">3) духовно-нравственного воспитания: </w:t>
      </w:r>
    </w:p>
    <w:p w:rsidR="003944C4" w:rsidRPr="00A55DAB" w:rsidRDefault="003944C4" w:rsidP="003944C4">
      <w:pPr>
        <w:rPr>
          <w:sz w:val="24"/>
          <w:szCs w:val="24"/>
        </w:rPr>
      </w:pPr>
      <w:r w:rsidRPr="00A55DAB">
        <w:rPr>
          <w:sz w:val="24"/>
          <w:szCs w:val="24"/>
        </w:rPr>
        <w:t>осознание духовных ценностей российского народа;</w:t>
      </w:r>
    </w:p>
    <w:p w:rsidR="003944C4" w:rsidRPr="00A55DAB" w:rsidRDefault="003944C4" w:rsidP="003944C4">
      <w:pPr>
        <w:rPr>
          <w:sz w:val="24"/>
          <w:szCs w:val="24"/>
        </w:rPr>
      </w:pPr>
      <w:r w:rsidRPr="00A55DAB">
        <w:rPr>
          <w:sz w:val="24"/>
          <w:szCs w:val="24"/>
        </w:rPr>
        <w:t xml:space="preserve">сформированность нравственного сознания, этического поведения; </w:t>
      </w:r>
    </w:p>
    <w:p w:rsidR="003944C4" w:rsidRPr="00A55DAB" w:rsidRDefault="003944C4" w:rsidP="003944C4">
      <w:pPr>
        <w:rPr>
          <w:sz w:val="24"/>
          <w:szCs w:val="24"/>
        </w:rPr>
      </w:pPr>
      <w:r w:rsidRPr="00A55DAB">
        <w:rPr>
          <w:sz w:val="24"/>
          <w:szCs w:val="24"/>
        </w:rPr>
        <w:t>способность оценивать ситуацию и принимать осознанные решения, ориентируясь на морально-нравственные нормы и ценности;</w:t>
      </w:r>
    </w:p>
    <w:p w:rsidR="003944C4" w:rsidRPr="00A55DAB" w:rsidRDefault="003944C4" w:rsidP="003944C4">
      <w:pPr>
        <w:rPr>
          <w:sz w:val="24"/>
          <w:szCs w:val="24"/>
        </w:rPr>
      </w:pPr>
      <w:r w:rsidRPr="00A55DAB">
        <w:rPr>
          <w:sz w:val="24"/>
          <w:szCs w:val="24"/>
        </w:rPr>
        <w:t>осознание личного вклада в построение устойчивого будущего на основе формирования элементов географической и экологической культуры;</w:t>
      </w:r>
    </w:p>
    <w:p w:rsidR="003944C4" w:rsidRPr="00A55DAB" w:rsidRDefault="003944C4" w:rsidP="003944C4">
      <w:pPr>
        <w:rPr>
          <w:sz w:val="24"/>
          <w:szCs w:val="24"/>
        </w:rPr>
      </w:pPr>
      <w:r w:rsidRPr="00A55DAB">
        <w:rPr>
          <w:sz w:val="24"/>
          <w:szCs w:val="24"/>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3944C4" w:rsidRPr="00A55DAB" w:rsidRDefault="003944C4" w:rsidP="003944C4">
      <w:pPr>
        <w:rPr>
          <w:sz w:val="24"/>
          <w:szCs w:val="24"/>
        </w:rPr>
      </w:pPr>
      <w:r w:rsidRPr="00A55DAB">
        <w:rPr>
          <w:sz w:val="24"/>
          <w:szCs w:val="24"/>
        </w:rPr>
        <w:t xml:space="preserve">4) эстетического воспитания: </w:t>
      </w:r>
    </w:p>
    <w:p w:rsidR="003944C4" w:rsidRPr="00A55DAB" w:rsidRDefault="003944C4" w:rsidP="003944C4">
      <w:pPr>
        <w:rPr>
          <w:sz w:val="24"/>
          <w:szCs w:val="24"/>
        </w:rPr>
      </w:pPr>
      <w:r w:rsidRPr="00A55DAB">
        <w:rPr>
          <w:sz w:val="24"/>
          <w:szCs w:val="24"/>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3944C4" w:rsidRPr="00A55DAB" w:rsidRDefault="003944C4" w:rsidP="003944C4">
      <w:pPr>
        <w:rPr>
          <w:sz w:val="24"/>
          <w:szCs w:val="24"/>
        </w:rPr>
      </w:pPr>
      <w:r w:rsidRPr="00A55DAB">
        <w:rPr>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3944C4" w:rsidRPr="00A55DAB" w:rsidRDefault="003944C4" w:rsidP="003944C4">
      <w:pPr>
        <w:rPr>
          <w:sz w:val="24"/>
          <w:szCs w:val="24"/>
        </w:rPr>
      </w:pPr>
      <w:r w:rsidRPr="00A55DAB">
        <w:rPr>
          <w:sz w:val="24"/>
          <w:szCs w:val="24"/>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3944C4" w:rsidRPr="00A55DAB" w:rsidRDefault="003944C4" w:rsidP="003944C4">
      <w:pPr>
        <w:rPr>
          <w:sz w:val="24"/>
          <w:szCs w:val="24"/>
        </w:rPr>
      </w:pPr>
      <w:r w:rsidRPr="00A55DAB">
        <w:rPr>
          <w:sz w:val="24"/>
          <w:szCs w:val="24"/>
        </w:rPr>
        <w:t>готовность к самовыражению в разных видах искусства, стремление проявлять качества творческой личности;</w:t>
      </w:r>
    </w:p>
    <w:p w:rsidR="003944C4" w:rsidRPr="00A55DAB" w:rsidRDefault="003944C4" w:rsidP="003944C4">
      <w:pPr>
        <w:rPr>
          <w:sz w:val="24"/>
          <w:szCs w:val="24"/>
        </w:rPr>
      </w:pPr>
      <w:r w:rsidRPr="00A55DAB">
        <w:rPr>
          <w:sz w:val="24"/>
          <w:szCs w:val="24"/>
        </w:rPr>
        <w:t xml:space="preserve">5) ценности научного познания: </w:t>
      </w:r>
    </w:p>
    <w:p w:rsidR="003944C4" w:rsidRPr="00A55DAB" w:rsidRDefault="003944C4" w:rsidP="003944C4">
      <w:pPr>
        <w:rPr>
          <w:sz w:val="24"/>
          <w:szCs w:val="24"/>
        </w:rPr>
      </w:pPr>
      <w:r w:rsidRPr="00A55DAB">
        <w:rPr>
          <w:sz w:val="24"/>
          <w:szCs w:val="24"/>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3944C4" w:rsidRPr="00A55DAB" w:rsidRDefault="003944C4" w:rsidP="003944C4">
      <w:pPr>
        <w:rPr>
          <w:sz w:val="24"/>
          <w:szCs w:val="24"/>
        </w:rPr>
      </w:pPr>
      <w:r w:rsidRPr="00A55DAB">
        <w:rPr>
          <w:sz w:val="24"/>
          <w:szCs w:val="24"/>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3944C4" w:rsidRPr="00A55DAB" w:rsidRDefault="003944C4" w:rsidP="003944C4">
      <w:pPr>
        <w:rPr>
          <w:sz w:val="24"/>
          <w:szCs w:val="24"/>
        </w:rPr>
      </w:pPr>
      <w:r w:rsidRPr="00A55DAB">
        <w:rPr>
          <w:sz w:val="24"/>
          <w:szCs w:val="24"/>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3944C4" w:rsidRPr="00A55DAB" w:rsidRDefault="003944C4" w:rsidP="003944C4">
      <w:pPr>
        <w:rPr>
          <w:sz w:val="24"/>
          <w:szCs w:val="24"/>
        </w:rPr>
      </w:pPr>
      <w:r w:rsidRPr="00A55DAB">
        <w:rPr>
          <w:sz w:val="24"/>
          <w:szCs w:val="24"/>
        </w:rPr>
        <w:t xml:space="preserve">6) физического воспитания, формирования культуры здоровья  и эмоционального благополучия: </w:t>
      </w:r>
    </w:p>
    <w:p w:rsidR="003944C4" w:rsidRPr="00A55DAB" w:rsidRDefault="003944C4" w:rsidP="003944C4">
      <w:pPr>
        <w:rPr>
          <w:sz w:val="24"/>
          <w:szCs w:val="24"/>
        </w:rPr>
      </w:pPr>
      <w:r w:rsidRPr="00A55DAB">
        <w:rPr>
          <w:sz w:val="24"/>
          <w:szCs w:val="24"/>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rsidR="003944C4" w:rsidRPr="00A55DAB" w:rsidRDefault="003944C4" w:rsidP="003944C4">
      <w:pPr>
        <w:rPr>
          <w:sz w:val="24"/>
          <w:szCs w:val="24"/>
        </w:rPr>
      </w:pPr>
      <w:r w:rsidRPr="00A55DAB">
        <w:rPr>
          <w:sz w:val="24"/>
          <w:szCs w:val="24"/>
        </w:rPr>
        <w:t>потребность в физическом совершенствовании, занятиях спортивно-оздоровительной деятельностью;</w:t>
      </w:r>
    </w:p>
    <w:p w:rsidR="003944C4" w:rsidRPr="00A55DAB" w:rsidRDefault="003944C4" w:rsidP="003944C4">
      <w:pPr>
        <w:rPr>
          <w:sz w:val="24"/>
          <w:szCs w:val="24"/>
        </w:rPr>
      </w:pPr>
      <w:r w:rsidRPr="00A55DAB">
        <w:rPr>
          <w:sz w:val="24"/>
          <w:szCs w:val="24"/>
        </w:rPr>
        <w:t>активное неприятие вредных привычек и иных форм причинения вреда физическому и психическому здоровью;</w:t>
      </w:r>
    </w:p>
    <w:p w:rsidR="003944C4" w:rsidRPr="00A55DAB" w:rsidRDefault="003944C4" w:rsidP="003944C4">
      <w:pPr>
        <w:rPr>
          <w:sz w:val="24"/>
          <w:szCs w:val="24"/>
        </w:rPr>
      </w:pPr>
      <w:r w:rsidRPr="00A55DAB">
        <w:rPr>
          <w:sz w:val="24"/>
          <w:szCs w:val="24"/>
        </w:rPr>
        <w:t xml:space="preserve">7) трудового воспитания: </w:t>
      </w:r>
    </w:p>
    <w:p w:rsidR="003944C4" w:rsidRPr="00A55DAB" w:rsidRDefault="003944C4" w:rsidP="003944C4">
      <w:pPr>
        <w:rPr>
          <w:sz w:val="24"/>
          <w:szCs w:val="24"/>
        </w:rPr>
      </w:pPr>
      <w:r w:rsidRPr="00A55DAB">
        <w:rPr>
          <w:sz w:val="24"/>
          <w:szCs w:val="24"/>
        </w:rPr>
        <w:t>готовность к труду, осознание ценности мастерства, трудолюбие;</w:t>
      </w:r>
    </w:p>
    <w:p w:rsidR="003944C4" w:rsidRPr="00A55DAB" w:rsidRDefault="003944C4" w:rsidP="003944C4">
      <w:pPr>
        <w:rPr>
          <w:sz w:val="24"/>
          <w:szCs w:val="24"/>
        </w:rPr>
      </w:pPr>
      <w:r w:rsidRPr="00A55DAB">
        <w:rPr>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3944C4" w:rsidRPr="00A55DAB" w:rsidRDefault="003944C4" w:rsidP="003944C4">
      <w:pPr>
        <w:rPr>
          <w:sz w:val="24"/>
          <w:szCs w:val="24"/>
        </w:rPr>
      </w:pPr>
      <w:r w:rsidRPr="00A55DAB">
        <w:rPr>
          <w:sz w:val="24"/>
          <w:szCs w:val="24"/>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3944C4" w:rsidRPr="00A55DAB" w:rsidRDefault="003944C4" w:rsidP="003944C4">
      <w:pPr>
        <w:rPr>
          <w:sz w:val="24"/>
          <w:szCs w:val="24"/>
        </w:rPr>
      </w:pPr>
      <w:r w:rsidRPr="00A55DAB">
        <w:rPr>
          <w:sz w:val="24"/>
          <w:szCs w:val="24"/>
        </w:rPr>
        <w:t>готовность и способность к образованию и самообразованию на протяжении всей жизни;</w:t>
      </w:r>
    </w:p>
    <w:p w:rsidR="003944C4" w:rsidRPr="00A55DAB" w:rsidRDefault="003944C4" w:rsidP="003944C4">
      <w:pPr>
        <w:rPr>
          <w:sz w:val="24"/>
          <w:szCs w:val="24"/>
        </w:rPr>
      </w:pPr>
      <w:r w:rsidRPr="00A55DAB">
        <w:rPr>
          <w:sz w:val="24"/>
          <w:szCs w:val="24"/>
        </w:rPr>
        <w:t xml:space="preserve">8) экологического воспитания: </w:t>
      </w:r>
    </w:p>
    <w:p w:rsidR="003944C4" w:rsidRPr="00A55DAB" w:rsidRDefault="003944C4" w:rsidP="003944C4">
      <w:pPr>
        <w:rPr>
          <w:sz w:val="24"/>
          <w:szCs w:val="24"/>
        </w:rPr>
      </w:pPr>
      <w:r w:rsidRPr="00A55DAB">
        <w:rPr>
          <w:sz w:val="24"/>
          <w:szCs w:val="24"/>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3944C4" w:rsidRPr="00A55DAB" w:rsidRDefault="003944C4" w:rsidP="003944C4">
      <w:pPr>
        <w:rPr>
          <w:sz w:val="24"/>
          <w:szCs w:val="24"/>
        </w:rPr>
      </w:pPr>
      <w:r w:rsidRPr="00A55DAB">
        <w:rPr>
          <w:sz w:val="24"/>
          <w:szCs w:val="24"/>
        </w:rPr>
        <w:t>планирование и осуществление действий в окружающей среде на основе знания целей устойчивого развития человечества;</w:t>
      </w:r>
    </w:p>
    <w:p w:rsidR="003944C4" w:rsidRPr="00A55DAB" w:rsidRDefault="003944C4" w:rsidP="003944C4">
      <w:pPr>
        <w:rPr>
          <w:sz w:val="24"/>
          <w:szCs w:val="24"/>
        </w:rPr>
      </w:pPr>
      <w:r w:rsidRPr="00A55DAB">
        <w:rPr>
          <w:sz w:val="24"/>
          <w:szCs w:val="24"/>
        </w:rPr>
        <w:t>активное неприятие действий, приносящих вред окружающей среде;</w:t>
      </w:r>
    </w:p>
    <w:p w:rsidR="003944C4" w:rsidRPr="00A55DAB" w:rsidRDefault="003944C4" w:rsidP="003944C4">
      <w:pPr>
        <w:rPr>
          <w:sz w:val="24"/>
          <w:szCs w:val="24"/>
        </w:rPr>
      </w:pPr>
      <w:r w:rsidRPr="00A55DAB">
        <w:rPr>
          <w:sz w:val="24"/>
          <w:szCs w:val="24"/>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3944C4" w:rsidRPr="00A55DAB" w:rsidRDefault="003944C4" w:rsidP="003944C4">
      <w:pPr>
        <w:rPr>
          <w:sz w:val="24"/>
          <w:szCs w:val="24"/>
        </w:rPr>
      </w:pPr>
      <w:r w:rsidRPr="00A55DAB">
        <w:rPr>
          <w:sz w:val="24"/>
          <w:szCs w:val="24"/>
        </w:rPr>
        <w:t>расширение опыта деятельности экологической направленности.</w:t>
      </w:r>
    </w:p>
    <w:p w:rsidR="003944C4" w:rsidRPr="00A55DAB" w:rsidRDefault="003944C4" w:rsidP="003944C4">
      <w:pPr>
        <w:rPr>
          <w:sz w:val="24"/>
          <w:szCs w:val="24"/>
        </w:rPr>
      </w:pPr>
      <w:r w:rsidRPr="00A55DAB">
        <w:rPr>
          <w:sz w:val="24"/>
          <w:szCs w:val="24"/>
        </w:rPr>
        <w:t xml:space="preserve">В результате изучения географии на уровне среднего общего образования у обучающегося будут сформированы универсальные учебные познавательные действия, универсальные учебные коммуникативные действия, универсальные учебные регулятивные действия. </w:t>
      </w:r>
    </w:p>
    <w:p w:rsidR="003944C4" w:rsidRPr="00A55DAB" w:rsidRDefault="003944C4" w:rsidP="003944C4">
      <w:pPr>
        <w:rPr>
          <w:sz w:val="24"/>
          <w:szCs w:val="24"/>
        </w:rPr>
      </w:pPr>
      <w:r w:rsidRPr="00A55DAB">
        <w:rPr>
          <w:sz w:val="24"/>
          <w:szCs w:val="24"/>
        </w:rPr>
        <w:t>У обучающегося будут сформированы следующие базовые логические действия как часть универсальных учебных познавательных действий:</w:t>
      </w:r>
    </w:p>
    <w:p w:rsidR="003944C4" w:rsidRPr="00A55DAB" w:rsidRDefault="003944C4" w:rsidP="003944C4">
      <w:pPr>
        <w:rPr>
          <w:sz w:val="24"/>
          <w:szCs w:val="24"/>
        </w:rPr>
      </w:pPr>
      <w:r w:rsidRPr="00A55DAB">
        <w:rPr>
          <w:sz w:val="24"/>
          <w:szCs w:val="24"/>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3944C4" w:rsidRPr="00A55DAB" w:rsidRDefault="003944C4" w:rsidP="003944C4">
      <w:pPr>
        <w:rPr>
          <w:sz w:val="24"/>
          <w:szCs w:val="24"/>
        </w:rPr>
      </w:pPr>
      <w:r w:rsidRPr="00A55DAB">
        <w:rPr>
          <w:sz w:val="24"/>
          <w:szCs w:val="24"/>
        </w:rPr>
        <w:t>устанавливать существенный признак или основания для сравнения, классификации географических объектов, процессов и явлений и обобщения;</w:t>
      </w:r>
    </w:p>
    <w:p w:rsidR="003944C4" w:rsidRPr="00A55DAB" w:rsidRDefault="003944C4" w:rsidP="003944C4">
      <w:pPr>
        <w:rPr>
          <w:sz w:val="24"/>
          <w:szCs w:val="24"/>
        </w:rPr>
      </w:pPr>
      <w:r w:rsidRPr="00A55DAB">
        <w:rPr>
          <w:sz w:val="24"/>
          <w:szCs w:val="24"/>
        </w:rPr>
        <w:t xml:space="preserve">определять цели деятельности, задавать параметры и критерии их достижения; </w:t>
      </w:r>
    </w:p>
    <w:p w:rsidR="003944C4" w:rsidRPr="00A55DAB" w:rsidRDefault="003944C4" w:rsidP="003944C4">
      <w:pPr>
        <w:rPr>
          <w:sz w:val="24"/>
          <w:szCs w:val="24"/>
        </w:rPr>
      </w:pPr>
      <w:r w:rsidRPr="00A55DAB">
        <w:rPr>
          <w:sz w:val="24"/>
          <w:szCs w:val="24"/>
        </w:rPr>
        <w:t>разрабатывать план решения географической задачи с учётом анализа имеющихся материальных и нематериальных ресурсов;</w:t>
      </w:r>
    </w:p>
    <w:p w:rsidR="003944C4" w:rsidRPr="00A55DAB" w:rsidRDefault="003944C4" w:rsidP="003944C4">
      <w:pPr>
        <w:rPr>
          <w:sz w:val="24"/>
          <w:szCs w:val="24"/>
        </w:rPr>
      </w:pPr>
      <w:r w:rsidRPr="00A55DAB">
        <w:rPr>
          <w:sz w:val="24"/>
          <w:szCs w:val="24"/>
        </w:rPr>
        <w:t>выявлять закономерности и противоречия в рассматриваемых явлениях  с учётом предложенной географической задачи;</w:t>
      </w:r>
    </w:p>
    <w:p w:rsidR="003944C4" w:rsidRPr="00A55DAB" w:rsidRDefault="003944C4" w:rsidP="003944C4">
      <w:pPr>
        <w:rPr>
          <w:sz w:val="24"/>
          <w:szCs w:val="24"/>
        </w:rPr>
      </w:pPr>
      <w:r w:rsidRPr="00A55DAB">
        <w:rPr>
          <w:sz w:val="24"/>
          <w:szCs w:val="24"/>
        </w:rPr>
        <w:t>вносить коррективы в деятельность, оценивать соответствие результатов целям;</w:t>
      </w:r>
    </w:p>
    <w:p w:rsidR="003944C4" w:rsidRPr="00A55DAB" w:rsidRDefault="003944C4" w:rsidP="003944C4">
      <w:pPr>
        <w:rPr>
          <w:sz w:val="24"/>
          <w:szCs w:val="24"/>
        </w:rPr>
      </w:pPr>
      <w:r w:rsidRPr="00A55DAB">
        <w:rPr>
          <w:sz w:val="24"/>
          <w:szCs w:val="24"/>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3944C4" w:rsidRPr="00A55DAB" w:rsidRDefault="003944C4" w:rsidP="003944C4">
      <w:pPr>
        <w:rPr>
          <w:sz w:val="24"/>
          <w:szCs w:val="24"/>
        </w:rPr>
      </w:pPr>
      <w:r w:rsidRPr="00A55DAB">
        <w:rPr>
          <w:sz w:val="24"/>
          <w:szCs w:val="24"/>
        </w:rPr>
        <w:t>креативно мыслить при поиске путей решения жизненных проблем, имеющих географические аспекты.</w:t>
      </w:r>
    </w:p>
    <w:p w:rsidR="003944C4" w:rsidRPr="00A55DAB" w:rsidRDefault="003944C4" w:rsidP="003944C4">
      <w:pPr>
        <w:rPr>
          <w:sz w:val="24"/>
          <w:szCs w:val="24"/>
        </w:rPr>
      </w:pPr>
      <w:r w:rsidRPr="00A55DAB">
        <w:rPr>
          <w:sz w:val="24"/>
          <w:szCs w:val="24"/>
        </w:rPr>
        <w:t>У обучающегося будут сформированы следующие базовые исследовательские действия как часть универсальных учебных познавательных действий:</w:t>
      </w:r>
    </w:p>
    <w:p w:rsidR="003944C4" w:rsidRPr="00A55DAB" w:rsidRDefault="003944C4" w:rsidP="003944C4">
      <w:pPr>
        <w:rPr>
          <w:sz w:val="24"/>
          <w:szCs w:val="24"/>
        </w:rPr>
      </w:pPr>
      <w:r w:rsidRPr="00A55DAB">
        <w:rPr>
          <w:sz w:val="24"/>
          <w:szCs w:val="24"/>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геоэкологических объектов, процессов и явлений;</w:t>
      </w:r>
    </w:p>
    <w:p w:rsidR="003944C4" w:rsidRPr="00A55DAB" w:rsidRDefault="003944C4" w:rsidP="003944C4">
      <w:pPr>
        <w:rPr>
          <w:sz w:val="24"/>
          <w:szCs w:val="24"/>
        </w:rPr>
      </w:pPr>
      <w:r w:rsidRPr="00A55DAB">
        <w:rPr>
          <w:sz w:val="24"/>
          <w:szCs w:val="24"/>
        </w:rPr>
        <w:t>осуществлять различные виды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3944C4" w:rsidRPr="00A55DAB" w:rsidRDefault="003944C4" w:rsidP="003944C4">
      <w:pPr>
        <w:rPr>
          <w:sz w:val="24"/>
          <w:szCs w:val="24"/>
        </w:rPr>
      </w:pPr>
      <w:r w:rsidRPr="00A55DAB">
        <w:rPr>
          <w:sz w:val="24"/>
          <w:szCs w:val="24"/>
        </w:rPr>
        <w:t>владеть научной терминологией, ключевыми понятиями и методами;</w:t>
      </w:r>
    </w:p>
    <w:p w:rsidR="003944C4" w:rsidRPr="00A55DAB" w:rsidRDefault="003944C4" w:rsidP="003944C4">
      <w:pPr>
        <w:rPr>
          <w:sz w:val="24"/>
          <w:szCs w:val="24"/>
        </w:rPr>
      </w:pPr>
      <w:r w:rsidRPr="00A55DAB">
        <w:rPr>
          <w:sz w:val="24"/>
          <w:szCs w:val="24"/>
        </w:rPr>
        <w:t>формулировать собственные задачи в образовательной деятельности  и жизненных ситуациях;</w:t>
      </w:r>
    </w:p>
    <w:p w:rsidR="003944C4" w:rsidRPr="00A55DAB" w:rsidRDefault="003944C4" w:rsidP="003944C4">
      <w:pPr>
        <w:rPr>
          <w:sz w:val="24"/>
          <w:szCs w:val="24"/>
        </w:rPr>
      </w:pPr>
      <w:r w:rsidRPr="00A55DAB">
        <w:rPr>
          <w:sz w:val="24"/>
          <w:szCs w:val="24"/>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3944C4" w:rsidRPr="00A55DAB" w:rsidRDefault="003944C4" w:rsidP="003944C4">
      <w:pPr>
        <w:rPr>
          <w:sz w:val="24"/>
          <w:szCs w:val="24"/>
        </w:rPr>
      </w:pPr>
      <w:r w:rsidRPr="00A55DAB">
        <w:rPr>
          <w:sz w:val="24"/>
          <w:szCs w:val="24"/>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3944C4" w:rsidRPr="00A55DAB" w:rsidRDefault="003944C4" w:rsidP="003944C4">
      <w:pPr>
        <w:rPr>
          <w:sz w:val="24"/>
          <w:szCs w:val="24"/>
        </w:rPr>
      </w:pPr>
      <w:r w:rsidRPr="00A55DAB">
        <w:rPr>
          <w:sz w:val="24"/>
          <w:szCs w:val="24"/>
        </w:rPr>
        <w:t>давать оценку новым ситуациям, оценивать приобретённый опыт;</w:t>
      </w:r>
    </w:p>
    <w:p w:rsidR="003944C4" w:rsidRPr="00A55DAB" w:rsidRDefault="003944C4" w:rsidP="003944C4">
      <w:pPr>
        <w:rPr>
          <w:sz w:val="24"/>
          <w:szCs w:val="24"/>
        </w:rPr>
      </w:pPr>
      <w:r w:rsidRPr="00A55DAB">
        <w:rPr>
          <w:sz w:val="24"/>
          <w:szCs w:val="24"/>
        </w:rPr>
        <w:t xml:space="preserve">уметь переносить знания в познавательную и практическую области жизнедеятельности; </w:t>
      </w:r>
    </w:p>
    <w:p w:rsidR="003944C4" w:rsidRPr="00A55DAB" w:rsidRDefault="003944C4" w:rsidP="003944C4">
      <w:pPr>
        <w:rPr>
          <w:sz w:val="24"/>
          <w:szCs w:val="24"/>
        </w:rPr>
      </w:pPr>
      <w:r w:rsidRPr="00A55DAB">
        <w:rPr>
          <w:sz w:val="24"/>
          <w:szCs w:val="24"/>
        </w:rPr>
        <w:t>уметь интегрировать знания из разных предметных областей;</w:t>
      </w:r>
    </w:p>
    <w:p w:rsidR="003944C4" w:rsidRPr="00A55DAB" w:rsidRDefault="003944C4" w:rsidP="003944C4">
      <w:pPr>
        <w:rPr>
          <w:sz w:val="24"/>
          <w:szCs w:val="24"/>
        </w:rPr>
      </w:pPr>
      <w:r w:rsidRPr="00A55DAB">
        <w:rPr>
          <w:sz w:val="24"/>
          <w:szCs w:val="24"/>
        </w:rPr>
        <w:t>выдвигать новые идеи, предлагать оригинальные подходы и решения, ставить проблемы и задачи, допускающие альтернативные решения.</w:t>
      </w:r>
    </w:p>
    <w:p w:rsidR="003944C4" w:rsidRPr="00A55DAB" w:rsidRDefault="003944C4" w:rsidP="003944C4">
      <w:pPr>
        <w:rPr>
          <w:sz w:val="24"/>
          <w:szCs w:val="24"/>
        </w:rPr>
      </w:pPr>
      <w:r w:rsidRPr="00A55DAB">
        <w:rPr>
          <w:sz w:val="24"/>
          <w:szCs w:val="24"/>
        </w:rPr>
        <w:t>У обучающегося будут сформированы умения работать  с информацией как часть универсальных учебных познавательных действий:</w:t>
      </w:r>
    </w:p>
    <w:p w:rsidR="003944C4" w:rsidRPr="00A55DAB" w:rsidRDefault="003944C4" w:rsidP="003944C4">
      <w:pPr>
        <w:rPr>
          <w:sz w:val="24"/>
          <w:szCs w:val="24"/>
        </w:rPr>
      </w:pPr>
      <w:r w:rsidRPr="00A55DAB">
        <w:rPr>
          <w:sz w:val="24"/>
          <w:szCs w:val="24"/>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3944C4" w:rsidRPr="00A55DAB" w:rsidRDefault="003944C4" w:rsidP="003944C4">
      <w:pPr>
        <w:rPr>
          <w:sz w:val="24"/>
          <w:szCs w:val="24"/>
        </w:rPr>
      </w:pPr>
      <w:r w:rsidRPr="00A55DAB">
        <w:rPr>
          <w:sz w:val="24"/>
          <w:szCs w:val="24"/>
        </w:rPr>
        <w:t>выбирать оптимальную форму представления и визуализации информации  с учётом её назначения (тексты, картосхемы, диаграммы и другие);</w:t>
      </w:r>
    </w:p>
    <w:p w:rsidR="003944C4" w:rsidRPr="00A55DAB" w:rsidRDefault="003944C4" w:rsidP="003944C4">
      <w:pPr>
        <w:rPr>
          <w:sz w:val="24"/>
          <w:szCs w:val="24"/>
        </w:rPr>
      </w:pPr>
      <w:r w:rsidRPr="00A55DAB">
        <w:rPr>
          <w:sz w:val="24"/>
          <w:szCs w:val="24"/>
        </w:rPr>
        <w:t xml:space="preserve">оценивать достоверность информации; </w:t>
      </w:r>
    </w:p>
    <w:p w:rsidR="003944C4" w:rsidRPr="00A55DAB" w:rsidRDefault="003944C4" w:rsidP="003944C4">
      <w:pPr>
        <w:rPr>
          <w:sz w:val="24"/>
          <w:szCs w:val="24"/>
        </w:rPr>
      </w:pPr>
      <w:r w:rsidRPr="00A55DAB">
        <w:rPr>
          <w:sz w:val="24"/>
          <w:szCs w:val="24"/>
        </w:rPr>
        <w:t>использовать средства информационных и коммуникационных технологий,  в том числе государственну информационную систему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3944C4" w:rsidRPr="00A55DAB" w:rsidRDefault="003944C4" w:rsidP="003944C4">
      <w:pPr>
        <w:rPr>
          <w:sz w:val="24"/>
          <w:szCs w:val="24"/>
        </w:rPr>
      </w:pPr>
      <w:r w:rsidRPr="00A55DAB">
        <w:rPr>
          <w:sz w:val="24"/>
          <w:szCs w:val="24"/>
        </w:rPr>
        <w:t>владеть навыками распознавания и защиты информации, информационной безопасности личности.</w:t>
      </w:r>
    </w:p>
    <w:p w:rsidR="003944C4" w:rsidRPr="00A55DAB" w:rsidRDefault="003944C4" w:rsidP="003944C4">
      <w:pPr>
        <w:rPr>
          <w:sz w:val="24"/>
          <w:szCs w:val="24"/>
        </w:rPr>
      </w:pPr>
      <w:r w:rsidRPr="00A55DAB">
        <w:rPr>
          <w:sz w:val="24"/>
          <w:szCs w:val="24"/>
        </w:rPr>
        <w:t>У обучающегося будут сформированы умения общения как часть универсальных учебных коммуникативных действий:</w:t>
      </w:r>
    </w:p>
    <w:p w:rsidR="003944C4" w:rsidRPr="00A55DAB" w:rsidRDefault="003944C4" w:rsidP="003944C4">
      <w:pPr>
        <w:rPr>
          <w:sz w:val="24"/>
          <w:szCs w:val="24"/>
        </w:rPr>
      </w:pPr>
      <w:r w:rsidRPr="00A55DAB">
        <w:rPr>
          <w:sz w:val="24"/>
          <w:szCs w:val="24"/>
        </w:rPr>
        <w:t>владеть различными способами общения и взаимодействия;</w:t>
      </w:r>
    </w:p>
    <w:p w:rsidR="003944C4" w:rsidRPr="00A55DAB" w:rsidRDefault="003944C4" w:rsidP="003944C4">
      <w:pPr>
        <w:rPr>
          <w:sz w:val="24"/>
          <w:szCs w:val="24"/>
        </w:rPr>
      </w:pPr>
      <w:r w:rsidRPr="00A55DAB">
        <w:rPr>
          <w:sz w:val="24"/>
          <w:szCs w:val="24"/>
        </w:rPr>
        <w:t>аргументированно вести диалог, уметь смягчать конфликтные ситуации;</w:t>
      </w:r>
    </w:p>
    <w:p w:rsidR="003944C4" w:rsidRPr="00A55DAB" w:rsidRDefault="003944C4" w:rsidP="003944C4">
      <w:pPr>
        <w:rPr>
          <w:sz w:val="24"/>
          <w:szCs w:val="24"/>
        </w:rPr>
      </w:pPr>
      <w:r w:rsidRPr="00A55DAB">
        <w:rPr>
          <w:sz w:val="24"/>
          <w:szCs w:val="24"/>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3944C4" w:rsidRPr="00A55DAB" w:rsidRDefault="003944C4" w:rsidP="003944C4">
      <w:pPr>
        <w:rPr>
          <w:sz w:val="24"/>
          <w:szCs w:val="24"/>
        </w:rPr>
      </w:pPr>
      <w:r w:rsidRPr="00A55DAB">
        <w:rPr>
          <w:sz w:val="24"/>
          <w:szCs w:val="24"/>
        </w:rPr>
        <w:t>развёрнуто и логично излагать свою точку зрения по географическим аспектам различных вопросов с использованием языковых средств.</w:t>
      </w:r>
    </w:p>
    <w:p w:rsidR="003944C4" w:rsidRPr="00A55DAB" w:rsidRDefault="003944C4" w:rsidP="003944C4">
      <w:pPr>
        <w:rPr>
          <w:sz w:val="24"/>
          <w:szCs w:val="24"/>
        </w:rPr>
      </w:pPr>
      <w:r w:rsidRPr="00A55DAB">
        <w:rPr>
          <w:sz w:val="24"/>
          <w:szCs w:val="24"/>
        </w:rPr>
        <w:t>У обучающегося будут сформированы умения совместной деятельности как часть универсальных учебных коммуникативных действий:</w:t>
      </w:r>
    </w:p>
    <w:p w:rsidR="003944C4" w:rsidRPr="00A55DAB" w:rsidRDefault="003944C4" w:rsidP="003944C4">
      <w:pPr>
        <w:rPr>
          <w:sz w:val="24"/>
          <w:szCs w:val="24"/>
        </w:rPr>
      </w:pPr>
      <w:r w:rsidRPr="00A55DAB">
        <w:rPr>
          <w:sz w:val="24"/>
          <w:szCs w:val="24"/>
        </w:rPr>
        <w:t>использовать преимущества командной и индивидуальной работы;</w:t>
      </w:r>
    </w:p>
    <w:p w:rsidR="003944C4" w:rsidRPr="00A55DAB" w:rsidRDefault="003944C4" w:rsidP="003944C4">
      <w:pPr>
        <w:rPr>
          <w:sz w:val="24"/>
          <w:szCs w:val="24"/>
        </w:rPr>
      </w:pPr>
      <w:r w:rsidRPr="00A55DAB">
        <w:rPr>
          <w:sz w:val="24"/>
          <w:szCs w:val="24"/>
        </w:rPr>
        <w:t xml:space="preserve">выбирать тематику и методы совместных действий с учётом общих интересов и возможностей каждого члена коллектива; </w:t>
      </w:r>
    </w:p>
    <w:p w:rsidR="003944C4" w:rsidRPr="00A55DAB" w:rsidRDefault="003944C4" w:rsidP="003944C4">
      <w:pPr>
        <w:rPr>
          <w:sz w:val="24"/>
          <w:szCs w:val="24"/>
        </w:rPr>
      </w:pPr>
      <w:r w:rsidRPr="00A55DAB">
        <w:rPr>
          <w:sz w:val="24"/>
          <w:szCs w:val="24"/>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3944C4" w:rsidRPr="00A55DAB" w:rsidRDefault="003944C4" w:rsidP="003944C4">
      <w:pPr>
        <w:rPr>
          <w:sz w:val="24"/>
          <w:szCs w:val="24"/>
        </w:rPr>
      </w:pPr>
      <w:r w:rsidRPr="00A55DAB">
        <w:rPr>
          <w:sz w:val="24"/>
          <w:szCs w:val="24"/>
        </w:rPr>
        <w:t>оценивать качество своего вклада и каждого участника команды в общий результат по разработанным критериям;</w:t>
      </w:r>
    </w:p>
    <w:p w:rsidR="003944C4" w:rsidRPr="00A55DAB" w:rsidRDefault="003944C4" w:rsidP="003944C4">
      <w:pPr>
        <w:rPr>
          <w:sz w:val="24"/>
          <w:szCs w:val="24"/>
        </w:rPr>
      </w:pPr>
      <w:r w:rsidRPr="00A55DAB">
        <w:rPr>
          <w:sz w:val="24"/>
          <w:szCs w:val="24"/>
        </w:rPr>
        <w:t>предлагать новые проекты, оценивать идеи с позиции новизны, оригинальности, практической значимости.</w:t>
      </w:r>
    </w:p>
    <w:p w:rsidR="003944C4" w:rsidRPr="00A55DAB" w:rsidRDefault="003944C4" w:rsidP="003944C4">
      <w:pPr>
        <w:rPr>
          <w:sz w:val="24"/>
          <w:szCs w:val="24"/>
        </w:rPr>
      </w:pPr>
      <w:r w:rsidRPr="00A55DAB">
        <w:rPr>
          <w:sz w:val="24"/>
          <w:szCs w:val="24"/>
        </w:rPr>
        <w:t>У обучающегося будут сформированы умения самоорганизации  как части универсальных учебных регулятивных действий:</w:t>
      </w:r>
    </w:p>
    <w:p w:rsidR="003944C4" w:rsidRPr="00A55DAB" w:rsidRDefault="003944C4" w:rsidP="003944C4">
      <w:pPr>
        <w:rPr>
          <w:sz w:val="24"/>
          <w:szCs w:val="24"/>
        </w:rPr>
      </w:pPr>
      <w:r w:rsidRPr="00A55DAB">
        <w:rPr>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3944C4" w:rsidRPr="00A55DAB" w:rsidRDefault="003944C4" w:rsidP="003944C4">
      <w:pPr>
        <w:rPr>
          <w:sz w:val="24"/>
          <w:szCs w:val="24"/>
        </w:rPr>
      </w:pPr>
      <w:r w:rsidRPr="00A55DAB">
        <w:rPr>
          <w:sz w:val="24"/>
          <w:szCs w:val="24"/>
        </w:rPr>
        <w:t>самостоятельно составлять план решения проблемы с учётом имеющихся ресурсов, собственных возможностей и предпочтений;</w:t>
      </w:r>
    </w:p>
    <w:p w:rsidR="003944C4" w:rsidRPr="00A55DAB" w:rsidRDefault="003944C4" w:rsidP="003944C4">
      <w:pPr>
        <w:rPr>
          <w:sz w:val="24"/>
          <w:szCs w:val="24"/>
        </w:rPr>
      </w:pPr>
      <w:r w:rsidRPr="00A55DAB">
        <w:rPr>
          <w:sz w:val="24"/>
          <w:szCs w:val="24"/>
        </w:rPr>
        <w:t>давать оценку новым ситуациям;</w:t>
      </w:r>
    </w:p>
    <w:p w:rsidR="003944C4" w:rsidRPr="00A55DAB" w:rsidRDefault="003944C4" w:rsidP="003944C4">
      <w:pPr>
        <w:rPr>
          <w:sz w:val="24"/>
          <w:szCs w:val="24"/>
        </w:rPr>
      </w:pPr>
      <w:r w:rsidRPr="00A55DAB">
        <w:rPr>
          <w:sz w:val="24"/>
          <w:szCs w:val="24"/>
        </w:rPr>
        <w:t>расширять рамки учебного предмета на основе личных предпочтений;</w:t>
      </w:r>
    </w:p>
    <w:p w:rsidR="003944C4" w:rsidRPr="00A55DAB" w:rsidRDefault="003944C4" w:rsidP="003944C4">
      <w:pPr>
        <w:rPr>
          <w:sz w:val="24"/>
          <w:szCs w:val="24"/>
        </w:rPr>
      </w:pPr>
      <w:r w:rsidRPr="00A55DAB">
        <w:rPr>
          <w:sz w:val="24"/>
          <w:szCs w:val="24"/>
        </w:rPr>
        <w:t>делать осознанный выбор, аргументировать его, брать ответственность  за решение;</w:t>
      </w:r>
    </w:p>
    <w:p w:rsidR="003944C4" w:rsidRPr="00A55DAB" w:rsidRDefault="003944C4" w:rsidP="003944C4">
      <w:pPr>
        <w:rPr>
          <w:sz w:val="24"/>
          <w:szCs w:val="24"/>
        </w:rPr>
      </w:pPr>
      <w:r w:rsidRPr="00A55DAB">
        <w:rPr>
          <w:sz w:val="24"/>
          <w:szCs w:val="24"/>
        </w:rPr>
        <w:t>оценивать приобретённый опыт;</w:t>
      </w:r>
    </w:p>
    <w:p w:rsidR="003944C4" w:rsidRPr="00A55DAB" w:rsidRDefault="003944C4" w:rsidP="003944C4">
      <w:pPr>
        <w:rPr>
          <w:sz w:val="24"/>
          <w:szCs w:val="24"/>
        </w:rPr>
      </w:pPr>
      <w:r w:rsidRPr="00A55DAB">
        <w:rPr>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3944C4" w:rsidRPr="00A55DAB" w:rsidRDefault="003944C4" w:rsidP="003944C4">
      <w:pPr>
        <w:rPr>
          <w:sz w:val="24"/>
          <w:szCs w:val="24"/>
        </w:rPr>
      </w:pPr>
      <w:r w:rsidRPr="00A55DAB">
        <w:rPr>
          <w:sz w:val="24"/>
          <w:szCs w:val="24"/>
        </w:rPr>
        <w:t>У обучающегося будут сформированы умения самоконтроля  как части универсальных учебных регулятивных действий:</w:t>
      </w:r>
    </w:p>
    <w:p w:rsidR="003944C4" w:rsidRPr="00A55DAB" w:rsidRDefault="003944C4" w:rsidP="003944C4">
      <w:pPr>
        <w:rPr>
          <w:sz w:val="24"/>
          <w:szCs w:val="24"/>
        </w:rPr>
      </w:pPr>
      <w:r w:rsidRPr="00A55DAB">
        <w:rPr>
          <w:sz w:val="24"/>
          <w:szCs w:val="24"/>
        </w:rPr>
        <w:t xml:space="preserve">давать оценку новым ситуациям, оценивать соответствие результатов целям; </w:t>
      </w:r>
    </w:p>
    <w:p w:rsidR="003944C4" w:rsidRPr="00A55DAB" w:rsidRDefault="003944C4" w:rsidP="003944C4">
      <w:pPr>
        <w:rPr>
          <w:sz w:val="24"/>
          <w:szCs w:val="24"/>
        </w:rPr>
      </w:pPr>
      <w:r w:rsidRPr="00A55DAB">
        <w:rPr>
          <w:sz w:val="24"/>
          <w:szCs w:val="24"/>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3944C4" w:rsidRPr="00A55DAB" w:rsidRDefault="003944C4" w:rsidP="003944C4">
      <w:pPr>
        <w:rPr>
          <w:sz w:val="24"/>
          <w:szCs w:val="24"/>
        </w:rPr>
      </w:pPr>
      <w:r w:rsidRPr="00A55DAB">
        <w:rPr>
          <w:sz w:val="24"/>
          <w:szCs w:val="24"/>
        </w:rPr>
        <w:t xml:space="preserve">оценивать риски и своевременно принимать решения по их снижению; </w:t>
      </w:r>
    </w:p>
    <w:p w:rsidR="003944C4" w:rsidRPr="00A55DAB" w:rsidRDefault="003944C4" w:rsidP="003944C4">
      <w:pPr>
        <w:rPr>
          <w:sz w:val="24"/>
          <w:szCs w:val="24"/>
        </w:rPr>
      </w:pPr>
      <w:r w:rsidRPr="00A55DAB">
        <w:rPr>
          <w:sz w:val="24"/>
          <w:szCs w:val="24"/>
        </w:rPr>
        <w:t>использовать приёмы рефлексии для оценки ситуации, выбора верного решения;</w:t>
      </w:r>
    </w:p>
    <w:p w:rsidR="003944C4" w:rsidRPr="00A55DAB" w:rsidRDefault="003944C4" w:rsidP="003944C4">
      <w:pPr>
        <w:rPr>
          <w:sz w:val="24"/>
          <w:szCs w:val="24"/>
        </w:rPr>
      </w:pPr>
      <w:r w:rsidRPr="00A55DAB">
        <w:rPr>
          <w:sz w:val="24"/>
          <w:szCs w:val="24"/>
        </w:rPr>
        <w:t>принимать мотивы и аргументы других при анализе результатов деятельности;</w:t>
      </w:r>
    </w:p>
    <w:p w:rsidR="003944C4" w:rsidRPr="00A55DAB" w:rsidRDefault="003944C4" w:rsidP="003944C4">
      <w:pPr>
        <w:rPr>
          <w:sz w:val="24"/>
          <w:szCs w:val="24"/>
        </w:rPr>
      </w:pPr>
      <w:r w:rsidRPr="00A55DAB">
        <w:rPr>
          <w:sz w:val="24"/>
          <w:szCs w:val="24"/>
        </w:rPr>
        <w:t>У обучающегося будет развиваться эмоциональный интеллект, предполагающий сформированность:</w:t>
      </w:r>
    </w:p>
    <w:p w:rsidR="003944C4" w:rsidRPr="00A55DAB" w:rsidRDefault="003944C4" w:rsidP="003944C4">
      <w:pPr>
        <w:rPr>
          <w:sz w:val="24"/>
          <w:szCs w:val="24"/>
        </w:rPr>
      </w:pPr>
      <w:r w:rsidRPr="00A55DAB">
        <w:rPr>
          <w:sz w:val="24"/>
          <w:szCs w:val="24"/>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3944C4" w:rsidRPr="00A55DAB" w:rsidRDefault="003944C4" w:rsidP="003944C4">
      <w:pPr>
        <w:rPr>
          <w:sz w:val="24"/>
          <w:szCs w:val="24"/>
        </w:rPr>
      </w:pPr>
      <w:r w:rsidRPr="00A55DAB">
        <w:rPr>
          <w:sz w:val="24"/>
          <w:szCs w:val="24"/>
        </w:rPr>
        <w:t>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3944C4" w:rsidRPr="00A55DAB" w:rsidRDefault="003944C4" w:rsidP="003944C4">
      <w:pPr>
        <w:rPr>
          <w:sz w:val="24"/>
          <w:szCs w:val="24"/>
        </w:rPr>
      </w:pPr>
      <w:r w:rsidRPr="00A55DAB">
        <w:rPr>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3944C4" w:rsidRPr="00A55DAB" w:rsidRDefault="003944C4" w:rsidP="003944C4">
      <w:pPr>
        <w:rPr>
          <w:sz w:val="24"/>
          <w:szCs w:val="24"/>
        </w:rPr>
      </w:pPr>
      <w:r w:rsidRPr="00A55DAB">
        <w:rPr>
          <w:sz w:val="24"/>
          <w:szCs w:val="24"/>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3944C4" w:rsidRPr="00A55DAB" w:rsidRDefault="003944C4" w:rsidP="003944C4">
      <w:pPr>
        <w:rPr>
          <w:sz w:val="24"/>
          <w:szCs w:val="24"/>
        </w:rPr>
      </w:pPr>
      <w:r w:rsidRPr="00A55DAB">
        <w:rPr>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p w:rsidR="003944C4" w:rsidRPr="00A55DAB" w:rsidRDefault="003944C4" w:rsidP="003944C4">
      <w:pPr>
        <w:rPr>
          <w:sz w:val="24"/>
          <w:szCs w:val="24"/>
        </w:rPr>
      </w:pPr>
      <w:r w:rsidRPr="00A55DAB">
        <w:rPr>
          <w:sz w:val="24"/>
          <w:szCs w:val="24"/>
        </w:rPr>
        <w:t>У обучающегося будут сформированы следующие умения принятия себя и других как части универсальных учебных регулятивных действий:</w:t>
      </w:r>
    </w:p>
    <w:p w:rsidR="003944C4" w:rsidRPr="00A55DAB" w:rsidRDefault="003944C4" w:rsidP="003944C4">
      <w:pPr>
        <w:rPr>
          <w:sz w:val="24"/>
          <w:szCs w:val="24"/>
        </w:rPr>
      </w:pPr>
      <w:r w:rsidRPr="00A55DAB">
        <w:rPr>
          <w:sz w:val="24"/>
          <w:szCs w:val="24"/>
        </w:rPr>
        <w:t>принимать себя, понимая свои недостатки и своё поведение;</w:t>
      </w:r>
    </w:p>
    <w:p w:rsidR="003944C4" w:rsidRPr="00A55DAB" w:rsidRDefault="003944C4" w:rsidP="003944C4">
      <w:pPr>
        <w:rPr>
          <w:sz w:val="24"/>
          <w:szCs w:val="24"/>
        </w:rPr>
      </w:pPr>
      <w:r w:rsidRPr="00A55DAB">
        <w:rPr>
          <w:sz w:val="24"/>
          <w:szCs w:val="24"/>
        </w:rPr>
        <w:t>принимать мотивы и аргументы других при анализе результатов деятельности;</w:t>
      </w:r>
    </w:p>
    <w:p w:rsidR="003944C4" w:rsidRPr="00A55DAB" w:rsidRDefault="003944C4" w:rsidP="003944C4">
      <w:pPr>
        <w:rPr>
          <w:sz w:val="24"/>
          <w:szCs w:val="24"/>
        </w:rPr>
      </w:pPr>
      <w:r w:rsidRPr="00A55DAB">
        <w:rPr>
          <w:sz w:val="24"/>
          <w:szCs w:val="24"/>
        </w:rPr>
        <w:t>признавать своё право и право других на ошибки;</w:t>
      </w:r>
    </w:p>
    <w:p w:rsidR="003944C4" w:rsidRPr="00A55DAB" w:rsidRDefault="003944C4" w:rsidP="003944C4">
      <w:pPr>
        <w:rPr>
          <w:sz w:val="24"/>
          <w:szCs w:val="24"/>
        </w:rPr>
      </w:pPr>
      <w:r w:rsidRPr="00A55DAB">
        <w:rPr>
          <w:sz w:val="24"/>
          <w:szCs w:val="24"/>
        </w:rPr>
        <w:t>развивать способность понимать мир с позиции другого человека.</w:t>
      </w: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Предметные результаты освоения программы по географии  на базовом уровне к концу 10 класса отражают:</w:t>
      </w:r>
    </w:p>
    <w:p w:rsidR="003944C4" w:rsidRPr="00A55DAB" w:rsidRDefault="003944C4" w:rsidP="003944C4">
      <w:pPr>
        <w:rPr>
          <w:sz w:val="24"/>
          <w:szCs w:val="24"/>
        </w:rPr>
      </w:pPr>
      <w:r w:rsidRPr="00A55DAB">
        <w:rPr>
          <w:sz w:val="24"/>
          <w:szCs w:val="24"/>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3944C4" w:rsidRPr="00A55DAB" w:rsidRDefault="003944C4" w:rsidP="003944C4">
      <w:pPr>
        <w:rPr>
          <w:sz w:val="24"/>
          <w:szCs w:val="24"/>
        </w:rPr>
      </w:pPr>
      <w:r w:rsidRPr="00A55DAB">
        <w:rPr>
          <w:sz w:val="24"/>
          <w:szCs w:val="24"/>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3944C4" w:rsidRPr="00A55DAB" w:rsidRDefault="003944C4" w:rsidP="003944C4">
      <w:pPr>
        <w:rPr>
          <w:sz w:val="24"/>
          <w:szCs w:val="24"/>
        </w:rPr>
      </w:pPr>
      <w:r w:rsidRPr="00A55DAB">
        <w:rPr>
          <w:sz w:val="24"/>
          <w:szCs w:val="24"/>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3944C4" w:rsidRPr="00A55DAB" w:rsidRDefault="003944C4" w:rsidP="003944C4">
      <w:pPr>
        <w:rPr>
          <w:sz w:val="24"/>
          <w:szCs w:val="24"/>
        </w:rPr>
      </w:pPr>
      <w:r w:rsidRPr="00A55DAB">
        <w:rPr>
          <w:sz w:val="24"/>
          <w:szCs w:val="24"/>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rsidR="003944C4" w:rsidRPr="00A55DAB" w:rsidRDefault="003944C4" w:rsidP="003944C4">
      <w:pPr>
        <w:rPr>
          <w:sz w:val="24"/>
          <w:szCs w:val="24"/>
        </w:rPr>
      </w:pPr>
      <w:r w:rsidRPr="00A55DAB">
        <w:rPr>
          <w:sz w:val="24"/>
          <w:szCs w:val="24"/>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 </w:t>
      </w:r>
    </w:p>
    <w:p w:rsidR="003944C4" w:rsidRPr="00A55DAB" w:rsidRDefault="003944C4" w:rsidP="003944C4">
      <w:pPr>
        <w:rPr>
          <w:sz w:val="24"/>
          <w:szCs w:val="24"/>
        </w:rPr>
      </w:pPr>
      <w:r w:rsidRPr="00A55DAB">
        <w:rPr>
          <w:sz w:val="24"/>
          <w:szCs w:val="24"/>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валового внутреннего продукта (ВВП), промышленного, сельскохозяйственного производства и другие)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rsidR="003944C4" w:rsidRPr="00A55DAB" w:rsidRDefault="003944C4" w:rsidP="003944C4">
      <w:pPr>
        <w:rPr>
          <w:sz w:val="24"/>
          <w:szCs w:val="24"/>
        </w:rPr>
      </w:pPr>
      <w:r w:rsidRPr="00A55DAB">
        <w:rPr>
          <w:sz w:val="24"/>
          <w:szCs w:val="24"/>
        </w:rPr>
        <w:t xml:space="preserve">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3944C4" w:rsidRPr="00A55DAB" w:rsidRDefault="003944C4" w:rsidP="003944C4">
      <w:pPr>
        <w:rPr>
          <w:sz w:val="24"/>
          <w:szCs w:val="24"/>
        </w:rPr>
      </w:pPr>
      <w:r w:rsidRPr="00A55DAB">
        <w:rPr>
          <w:sz w:val="24"/>
          <w:szCs w:val="24"/>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3944C4" w:rsidRPr="00A55DAB" w:rsidRDefault="003944C4" w:rsidP="003944C4">
      <w:pPr>
        <w:rPr>
          <w:sz w:val="24"/>
          <w:szCs w:val="24"/>
        </w:rPr>
      </w:pPr>
      <w:r w:rsidRPr="00A55DAB">
        <w:rPr>
          <w:sz w:val="24"/>
          <w:szCs w:val="24"/>
        </w:rPr>
        <w:t>формулировать и (или) обосновывать выводы на основе использования географических знаний;</w:t>
      </w:r>
    </w:p>
    <w:p w:rsidR="003944C4" w:rsidRPr="00A55DAB" w:rsidRDefault="003944C4" w:rsidP="003944C4">
      <w:pPr>
        <w:rPr>
          <w:sz w:val="24"/>
          <w:szCs w:val="24"/>
        </w:rPr>
      </w:pPr>
      <w:r w:rsidRPr="00A55DAB">
        <w:rPr>
          <w:sz w:val="24"/>
          <w:szCs w:val="24"/>
        </w:rPr>
        <w:t>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rsidR="003944C4" w:rsidRPr="00A55DAB" w:rsidRDefault="003944C4" w:rsidP="003944C4">
      <w:pPr>
        <w:rPr>
          <w:sz w:val="24"/>
          <w:szCs w:val="24"/>
        </w:rPr>
      </w:pPr>
      <w:r w:rsidRPr="00A55DAB">
        <w:rPr>
          <w:sz w:val="24"/>
          <w:szCs w:val="24"/>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 (исследования); выбирать форму фиксации результатов наблюдения (исследования);</w:t>
      </w:r>
    </w:p>
    <w:p w:rsidR="003944C4" w:rsidRPr="00A55DAB" w:rsidRDefault="003944C4" w:rsidP="003944C4">
      <w:pPr>
        <w:rPr>
          <w:sz w:val="24"/>
          <w:szCs w:val="24"/>
        </w:rPr>
      </w:pPr>
      <w:r w:rsidRPr="00A55DAB">
        <w:rPr>
          <w:sz w:val="24"/>
          <w:szCs w:val="24"/>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соответствующие решаемым задачам;</w:t>
      </w:r>
    </w:p>
    <w:p w:rsidR="003944C4" w:rsidRPr="00A55DAB" w:rsidRDefault="003944C4" w:rsidP="003944C4">
      <w:pPr>
        <w:rPr>
          <w:sz w:val="24"/>
          <w:szCs w:val="24"/>
        </w:rPr>
      </w:pPr>
      <w:r w:rsidRPr="00A55DAB">
        <w:rPr>
          <w:sz w:val="24"/>
          <w:szCs w:val="24"/>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3944C4" w:rsidRPr="00A55DAB" w:rsidRDefault="003944C4" w:rsidP="003944C4">
      <w:pPr>
        <w:rPr>
          <w:sz w:val="24"/>
          <w:szCs w:val="24"/>
        </w:rPr>
      </w:pPr>
      <w:r w:rsidRPr="00A55DAB">
        <w:rPr>
          <w:sz w:val="24"/>
          <w:szCs w:val="24"/>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rsidR="003944C4" w:rsidRPr="00A55DAB" w:rsidRDefault="003944C4" w:rsidP="003944C4">
      <w:pPr>
        <w:rPr>
          <w:sz w:val="24"/>
          <w:szCs w:val="24"/>
        </w:rPr>
      </w:pPr>
      <w:r w:rsidRPr="00A55DAB">
        <w:rPr>
          <w:sz w:val="24"/>
          <w:szCs w:val="24"/>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3944C4" w:rsidRPr="00A55DAB" w:rsidRDefault="003944C4" w:rsidP="003944C4">
      <w:pPr>
        <w:rPr>
          <w:sz w:val="24"/>
          <w:szCs w:val="24"/>
        </w:rPr>
      </w:pPr>
      <w:r w:rsidRPr="00A55DAB">
        <w:rPr>
          <w:sz w:val="24"/>
          <w:szCs w:val="24"/>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3944C4" w:rsidRPr="00A55DAB" w:rsidRDefault="003944C4" w:rsidP="003944C4">
      <w:pPr>
        <w:rPr>
          <w:sz w:val="24"/>
          <w:szCs w:val="24"/>
        </w:rPr>
      </w:pPr>
      <w:r w:rsidRPr="00A55DAB">
        <w:rPr>
          <w:sz w:val="24"/>
          <w:szCs w:val="24"/>
        </w:rPr>
        <w:t>самостоятельно находить, отбирать и применять различные методы познания для решения практико-ориентированных задач;</w:t>
      </w:r>
    </w:p>
    <w:p w:rsidR="003944C4" w:rsidRPr="00A55DAB" w:rsidRDefault="003944C4" w:rsidP="003944C4">
      <w:pPr>
        <w:rPr>
          <w:sz w:val="24"/>
          <w:szCs w:val="24"/>
        </w:rPr>
      </w:pPr>
      <w:r w:rsidRPr="00A55DAB">
        <w:rPr>
          <w:sz w:val="24"/>
          <w:szCs w:val="24"/>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3944C4" w:rsidRPr="00A55DAB" w:rsidRDefault="003944C4" w:rsidP="003944C4">
      <w:pPr>
        <w:rPr>
          <w:sz w:val="24"/>
          <w:szCs w:val="24"/>
        </w:rPr>
      </w:pPr>
      <w:r w:rsidRPr="00A55DAB">
        <w:rPr>
          <w:sz w:val="24"/>
          <w:szCs w:val="24"/>
        </w:rPr>
        <w:t>представлять в различных формах (графики, таблицы, схемы, диаграммы, карты и другие)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3944C4" w:rsidRPr="00A55DAB" w:rsidRDefault="003944C4" w:rsidP="003944C4">
      <w:pPr>
        <w:rPr>
          <w:sz w:val="24"/>
          <w:szCs w:val="24"/>
        </w:rPr>
      </w:pPr>
      <w:r w:rsidRPr="00A55DAB">
        <w:rPr>
          <w:sz w:val="24"/>
          <w:szCs w:val="24"/>
        </w:rPr>
        <w:t>формулировать выводы и заключения на основе анализа и интерпретации информации из различных источников;</w:t>
      </w:r>
    </w:p>
    <w:p w:rsidR="003944C4" w:rsidRPr="00A55DAB" w:rsidRDefault="003944C4" w:rsidP="003944C4">
      <w:pPr>
        <w:rPr>
          <w:sz w:val="24"/>
          <w:szCs w:val="24"/>
        </w:rPr>
      </w:pPr>
      <w:r w:rsidRPr="00A55DAB">
        <w:rPr>
          <w:sz w:val="24"/>
          <w:szCs w:val="24"/>
        </w:rPr>
        <w:t xml:space="preserve">критически оценивать и интерпретировать информацию, получаемую  из различных источников; </w:t>
      </w:r>
    </w:p>
    <w:p w:rsidR="003944C4" w:rsidRPr="00A55DAB" w:rsidRDefault="003944C4" w:rsidP="003944C4">
      <w:pPr>
        <w:rPr>
          <w:sz w:val="24"/>
          <w:szCs w:val="24"/>
        </w:rPr>
      </w:pPr>
      <w:r w:rsidRPr="00A55DAB">
        <w:rPr>
          <w:sz w:val="24"/>
          <w:szCs w:val="24"/>
        </w:rPr>
        <w:t>использовать различные источники географической информации для решения учебных и (или) практико-ориентированных задач;</w:t>
      </w:r>
    </w:p>
    <w:p w:rsidR="003944C4" w:rsidRPr="00A55DAB" w:rsidRDefault="003944C4" w:rsidP="003944C4">
      <w:pPr>
        <w:rPr>
          <w:sz w:val="24"/>
          <w:szCs w:val="24"/>
        </w:rPr>
      </w:pPr>
      <w:r w:rsidRPr="00A55DAB">
        <w:rPr>
          <w:sz w:val="24"/>
          <w:szCs w:val="24"/>
        </w:rPr>
        <w:t>8) сформированность умений применять географические знания  для объяснения изученных социально-экономических и геоэкологических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rsidR="003944C4" w:rsidRPr="00A55DAB" w:rsidRDefault="003944C4" w:rsidP="003944C4">
      <w:pPr>
        <w:rPr>
          <w:sz w:val="24"/>
          <w:szCs w:val="24"/>
        </w:rPr>
      </w:pPr>
      <w:r w:rsidRPr="00A55DAB">
        <w:rPr>
          <w:sz w:val="24"/>
          <w:szCs w:val="24"/>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3944C4" w:rsidRPr="00A55DAB" w:rsidRDefault="003944C4" w:rsidP="003944C4">
      <w:pPr>
        <w:rPr>
          <w:sz w:val="24"/>
          <w:szCs w:val="24"/>
        </w:rPr>
      </w:pPr>
      <w:r w:rsidRPr="00A55DAB">
        <w:rPr>
          <w:sz w:val="24"/>
          <w:szCs w:val="24"/>
        </w:rPr>
        <w:t xml:space="preserve">9) сформированность умений применять географические знания для оценки разнообразных явлений и процессов: </w:t>
      </w:r>
    </w:p>
    <w:p w:rsidR="003944C4" w:rsidRPr="00A55DAB" w:rsidRDefault="003944C4" w:rsidP="003944C4">
      <w:pPr>
        <w:rPr>
          <w:sz w:val="24"/>
          <w:szCs w:val="24"/>
        </w:rPr>
      </w:pPr>
      <w:r w:rsidRPr="00A55DAB">
        <w:rPr>
          <w:sz w:val="24"/>
          <w:szCs w:val="24"/>
        </w:rPr>
        <w:t>оценивать географические факторы, определяющие сущность и динамику важнейших социально-экономических и геоэкологических процессов;</w:t>
      </w:r>
    </w:p>
    <w:p w:rsidR="003944C4" w:rsidRPr="00A55DAB" w:rsidRDefault="003944C4" w:rsidP="003944C4">
      <w:pPr>
        <w:rPr>
          <w:sz w:val="24"/>
          <w:szCs w:val="24"/>
        </w:rPr>
      </w:pPr>
      <w:r w:rsidRPr="00A55DAB">
        <w:rPr>
          <w:sz w:val="24"/>
          <w:szCs w:val="24"/>
        </w:rPr>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rsidR="003944C4" w:rsidRPr="00A55DAB" w:rsidRDefault="003944C4" w:rsidP="003944C4">
      <w:pPr>
        <w:rPr>
          <w:sz w:val="24"/>
          <w:szCs w:val="24"/>
        </w:rPr>
      </w:pPr>
      <w:r w:rsidRPr="00A55DAB">
        <w:rPr>
          <w:sz w:val="24"/>
          <w:szCs w:val="24"/>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p w:rsidR="003944C4" w:rsidRPr="00A55DAB" w:rsidRDefault="003944C4" w:rsidP="003944C4">
      <w:pPr>
        <w:rPr>
          <w:sz w:val="24"/>
          <w:szCs w:val="24"/>
        </w:rPr>
      </w:pP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Предметные результаты освоения программы по географии  на базовом уровне к концу 11 класса отражают:</w:t>
      </w:r>
    </w:p>
    <w:p w:rsidR="003944C4" w:rsidRPr="00A55DAB" w:rsidRDefault="003944C4" w:rsidP="003944C4">
      <w:pPr>
        <w:rPr>
          <w:sz w:val="24"/>
          <w:szCs w:val="24"/>
        </w:rPr>
      </w:pPr>
      <w:r w:rsidRPr="00A55DAB">
        <w:rPr>
          <w:sz w:val="24"/>
          <w:szCs w:val="24"/>
        </w:rPr>
        <w:t>1) понимание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p w:rsidR="003944C4" w:rsidRPr="00A55DAB" w:rsidRDefault="003944C4" w:rsidP="003944C4">
      <w:pPr>
        <w:rPr>
          <w:sz w:val="24"/>
          <w:szCs w:val="24"/>
        </w:rPr>
      </w:pPr>
      <w:r w:rsidRPr="00A55DAB">
        <w:rPr>
          <w:sz w:val="24"/>
          <w:szCs w:val="24"/>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rsidR="003944C4" w:rsidRPr="00A55DAB" w:rsidRDefault="003944C4" w:rsidP="003944C4">
      <w:pPr>
        <w:rPr>
          <w:sz w:val="24"/>
          <w:szCs w:val="24"/>
        </w:rPr>
      </w:pPr>
      <w:r w:rsidRPr="00A55DAB">
        <w:rPr>
          <w:sz w:val="24"/>
          <w:szCs w:val="24"/>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rsidR="003944C4" w:rsidRPr="00A55DAB" w:rsidRDefault="003944C4" w:rsidP="003944C4">
      <w:pPr>
        <w:rPr>
          <w:sz w:val="24"/>
          <w:szCs w:val="24"/>
        </w:rPr>
      </w:pPr>
      <w:r w:rsidRPr="00A55DAB">
        <w:rPr>
          <w:sz w:val="24"/>
          <w:szCs w:val="24"/>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rsidR="003944C4" w:rsidRPr="00A55DAB" w:rsidRDefault="003944C4" w:rsidP="003944C4">
      <w:pPr>
        <w:rPr>
          <w:sz w:val="24"/>
          <w:szCs w:val="24"/>
        </w:rPr>
      </w:pPr>
      <w:r w:rsidRPr="00A55DAB">
        <w:rPr>
          <w:sz w:val="24"/>
          <w:szCs w:val="24"/>
        </w:rPr>
        <w:t xml:space="preserve">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международном геграфическом разделении труда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p w:rsidR="003944C4" w:rsidRPr="00A55DAB" w:rsidRDefault="003944C4" w:rsidP="003944C4">
      <w:pPr>
        <w:rPr>
          <w:sz w:val="24"/>
          <w:szCs w:val="24"/>
        </w:rPr>
      </w:pPr>
      <w:r w:rsidRPr="00A55DAB">
        <w:rPr>
          <w:sz w:val="24"/>
          <w:szCs w:val="24"/>
        </w:rPr>
        <w:t>устанавливать взаимосвязи между социально-экономическими  и геоэкологическими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rsidR="003944C4" w:rsidRPr="00A55DAB" w:rsidRDefault="003944C4" w:rsidP="003944C4">
      <w:pPr>
        <w:rPr>
          <w:sz w:val="24"/>
          <w:szCs w:val="24"/>
        </w:rPr>
      </w:pPr>
      <w:r w:rsidRPr="00A55DAB">
        <w:rPr>
          <w:sz w:val="24"/>
          <w:szCs w:val="24"/>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3944C4" w:rsidRPr="00A55DAB" w:rsidRDefault="003944C4" w:rsidP="003944C4">
      <w:pPr>
        <w:rPr>
          <w:sz w:val="24"/>
          <w:szCs w:val="24"/>
        </w:rPr>
      </w:pPr>
      <w:r w:rsidRPr="00A55DAB">
        <w:rPr>
          <w:sz w:val="24"/>
          <w:szCs w:val="24"/>
        </w:rPr>
        <w:t>формулировать и (или) обосновывать выводы на основе использования географических знаний;</w:t>
      </w:r>
    </w:p>
    <w:p w:rsidR="003944C4" w:rsidRPr="00A55DAB" w:rsidRDefault="003944C4" w:rsidP="003944C4">
      <w:pPr>
        <w:rPr>
          <w:sz w:val="24"/>
          <w:szCs w:val="24"/>
        </w:rPr>
      </w:pPr>
      <w:r w:rsidRPr="00A55DAB">
        <w:rPr>
          <w:sz w:val="24"/>
          <w:szCs w:val="24"/>
        </w:rPr>
        <w:t>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rsidR="003944C4" w:rsidRPr="00A55DAB" w:rsidRDefault="003944C4" w:rsidP="003944C4">
      <w:pPr>
        <w:rPr>
          <w:sz w:val="24"/>
          <w:szCs w:val="24"/>
        </w:rPr>
      </w:pPr>
      <w:r w:rsidRPr="00A55DAB">
        <w:rPr>
          <w:sz w:val="24"/>
          <w:szCs w:val="24"/>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 (исследования); выбирать форму фиксации результатов наблюдения (исследования); формулировать обобщения и выводы по результатам наблюдения (исследования);</w:t>
      </w:r>
    </w:p>
    <w:p w:rsidR="003944C4" w:rsidRPr="00A55DAB" w:rsidRDefault="003944C4" w:rsidP="003944C4">
      <w:pPr>
        <w:rPr>
          <w:sz w:val="24"/>
          <w:szCs w:val="24"/>
        </w:rPr>
      </w:pPr>
      <w:r w:rsidRPr="00A55DAB">
        <w:rPr>
          <w:sz w:val="24"/>
          <w:szCs w:val="24"/>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соответствующие решаемым задачам;</w:t>
      </w:r>
    </w:p>
    <w:p w:rsidR="003944C4" w:rsidRPr="00A55DAB" w:rsidRDefault="003944C4" w:rsidP="003944C4">
      <w:pPr>
        <w:rPr>
          <w:sz w:val="24"/>
          <w:szCs w:val="24"/>
        </w:rPr>
      </w:pPr>
      <w:r w:rsidRPr="00A55DAB">
        <w:rPr>
          <w:sz w:val="24"/>
          <w:szCs w:val="24"/>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3944C4" w:rsidRPr="00A55DAB" w:rsidRDefault="003944C4" w:rsidP="003944C4">
      <w:pPr>
        <w:rPr>
          <w:sz w:val="24"/>
          <w:szCs w:val="24"/>
        </w:rPr>
      </w:pPr>
      <w:r w:rsidRPr="00A55DAB">
        <w:rPr>
          <w:sz w:val="24"/>
          <w:szCs w:val="24"/>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3944C4" w:rsidRPr="00A55DAB" w:rsidRDefault="003944C4" w:rsidP="003944C4">
      <w:pPr>
        <w:rPr>
          <w:sz w:val="24"/>
          <w:szCs w:val="24"/>
        </w:rPr>
      </w:pPr>
      <w:r w:rsidRPr="00A55DAB">
        <w:rPr>
          <w:sz w:val="24"/>
          <w:szCs w:val="24"/>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3944C4" w:rsidRPr="00A55DAB" w:rsidRDefault="003944C4" w:rsidP="003944C4">
      <w:pPr>
        <w:rPr>
          <w:sz w:val="24"/>
          <w:szCs w:val="24"/>
        </w:rPr>
      </w:pPr>
      <w:r w:rsidRPr="00A55DAB">
        <w:rPr>
          <w:sz w:val="24"/>
          <w:szCs w:val="24"/>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в России);</w:t>
      </w:r>
    </w:p>
    <w:p w:rsidR="003944C4" w:rsidRPr="00A55DAB" w:rsidRDefault="003944C4" w:rsidP="003944C4">
      <w:pPr>
        <w:rPr>
          <w:sz w:val="24"/>
          <w:szCs w:val="24"/>
        </w:rPr>
      </w:pPr>
      <w:r w:rsidRPr="00A55DAB">
        <w:rPr>
          <w:sz w:val="24"/>
          <w:szCs w:val="24"/>
        </w:rPr>
        <w:t>представлять в различных формах (графики, таблицы, схемы, диаграммы, карты и другие)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3944C4" w:rsidRPr="00A55DAB" w:rsidRDefault="003944C4" w:rsidP="003944C4">
      <w:pPr>
        <w:rPr>
          <w:sz w:val="24"/>
          <w:szCs w:val="24"/>
        </w:rPr>
      </w:pPr>
      <w:r w:rsidRPr="00A55DAB">
        <w:rPr>
          <w:sz w:val="24"/>
          <w:szCs w:val="24"/>
        </w:rPr>
        <w:t>формулировать выводы и заключения на основе анализа и интерпретации информации из различных источников;</w:t>
      </w:r>
    </w:p>
    <w:p w:rsidR="003944C4" w:rsidRPr="00A55DAB" w:rsidRDefault="003944C4" w:rsidP="003944C4">
      <w:pPr>
        <w:rPr>
          <w:sz w:val="24"/>
          <w:szCs w:val="24"/>
        </w:rPr>
      </w:pPr>
      <w:r w:rsidRPr="00A55DAB">
        <w:rPr>
          <w:sz w:val="24"/>
          <w:szCs w:val="24"/>
        </w:rPr>
        <w:t xml:space="preserve">критически оценивать и интерпретировать информацию, получаемую  из различных источников; </w:t>
      </w:r>
    </w:p>
    <w:p w:rsidR="003944C4" w:rsidRPr="00A55DAB" w:rsidRDefault="003944C4" w:rsidP="003944C4">
      <w:pPr>
        <w:rPr>
          <w:sz w:val="24"/>
          <w:szCs w:val="24"/>
        </w:rPr>
      </w:pPr>
      <w:r w:rsidRPr="00A55DAB">
        <w:rPr>
          <w:sz w:val="24"/>
          <w:szCs w:val="24"/>
        </w:rPr>
        <w:t>использовать различные источники географической информации для решения учебных и (или) практико-ориентированных задач;</w:t>
      </w:r>
    </w:p>
    <w:p w:rsidR="003944C4" w:rsidRPr="00A55DAB" w:rsidRDefault="003944C4" w:rsidP="003944C4">
      <w:pPr>
        <w:rPr>
          <w:sz w:val="24"/>
          <w:szCs w:val="24"/>
        </w:rPr>
      </w:pPr>
      <w:r w:rsidRPr="00A55DAB">
        <w:rPr>
          <w:sz w:val="24"/>
          <w:szCs w:val="24"/>
        </w:rPr>
        <w:t>8) сформированность умений применять географические знания  для объяснения изученных социально-экономических и геоэкологических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3944C4" w:rsidRPr="00A55DAB" w:rsidRDefault="003944C4" w:rsidP="003944C4">
      <w:pPr>
        <w:rPr>
          <w:sz w:val="24"/>
          <w:szCs w:val="24"/>
        </w:rPr>
      </w:pPr>
      <w:r w:rsidRPr="00A55DAB">
        <w:rPr>
          <w:sz w:val="24"/>
          <w:szCs w:val="24"/>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3944C4" w:rsidRPr="00A55DAB" w:rsidRDefault="003944C4" w:rsidP="003944C4">
      <w:pPr>
        <w:rPr>
          <w:sz w:val="24"/>
          <w:szCs w:val="24"/>
        </w:rPr>
      </w:pPr>
      <w:r w:rsidRPr="00A55DAB">
        <w:rPr>
          <w:sz w:val="24"/>
          <w:szCs w:val="24"/>
        </w:rPr>
        <w:t>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изученные социально-экономические  и геоэкологические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3944C4" w:rsidRPr="00A55DAB" w:rsidRDefault="003944C4" w:rsidP="003944C4">
      <w:pPr>
        <w:rPr>
          <w:sz w:val="24"/>
          <w:szCs w:val="24"/>
        </w:rPr>
      </w:pPr>
      <w:r w:rsidRPr="00A55DAB">
        <w:rPr>
          <w:sz w:val="24"/>
          <w:szCs w:val="24"/>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rsidR="003944C4" w:rsidRPr="00A55DAB" w:rsidRDefault="003944C4" w:rsidP="003944C4">
      <w:pPr>
        <w:rPr>
          <w:sz w:val="24"/>
          <w:szCs w:val="24"/>
        </w:rPr>
      </w:pPr>
      <w:r w:rsidRPr="00A55DAB">
        <w:rPr>
          <w:sz w:val="24"/>
          <w:szCs w:val="24"/>
        </w:rPr>
        <w:t>приводить примеры взаимосвязи глобальных проблем; возможных путей решения глобальных проблем.</w:t>
      </w:r>
    </w:p>
    <w:p w:rsidR="003944C4" w:rsidRPr="00A55DAB" w:rsidRDefault="003944C4" w:rsidP="003944C4">
      <w:pPr>
        <w:rPr>
          <w:sz w:val="24"/>
          <w:szCs w:val="24"/>
        </w:rPr>
      </w:pP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Тематическое планирование учебного предмета «География»</w:t>
      </w:r>
    </w:p>
    <w:p w:rsidR="003944C4" w:rsidRPr="00A55DAB" w:rsidRDefault="003944C4" w:rsidP="003944C4">
      <w:pPr>
        <w:rPr>
          <w:sz w:val="24"/>
          <w:szCs w:val="24"/>
        </w:rPr>
      </w:pPr>
      <w:r w:rsidRPr="00A55DAB">
        <w:rPr>
          <w:sz w:val="24"/>
          <w:szCs w:val="24"/>
        </w:rPr>
        <w:t>(базовый уровень)</w:t>
      </w: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 Тематическое планирование выстроено по содержанию ФОП СОО и внесены под соответствующими пунктами в федеральной образовательной программе среднего  общего образования.</w:t>
      </w:r>
    </w:p>
    <w:p w:rsidR="003944C4" w:rsidRPr="00A55DAB" w:rsidRDefault="003944C4" w:rsidP="003944C4">
      <w:pPr>
        <w:rPr>
          <w:sz w:val="24"/>
          <w:szCs w:val="24"/>
        </w:rPr>
      </w:pPr>
      <w:r w:rsidRPr="00A55DAB">
        <w:rPr>
          <w:sz w:val="24"/>
          <w:szCs w:val="24"/>
        </w:rPr>
        <w:t>Распределение часов в тематическом планировании по каждой теме будет прописано на начало учебного года учителем-предметником в «рабочей программе учителя» на основании распределённых часов по учебному плану на текущий учебный год.</w:t>
      </w:r>
    </w:p>
    <w:p w:rsidR="003944C4" w:rsidRPr="00A55DAB" w:rsidRDefault="003944C4" w:rsidP="003944C4">
      <w:pPr>
        <w:rPr>
          <w:sz w:val="24"/>
          <w:szCs w:val="24"/>
        </w:rPr>
      </w:pPr>
      <w:r w:rsidRPr="00A55DAB">
        <w:rPr>
          <w:sz w:val="24"/>
          <w:szCs w:val="24"/>
        </w:rPr>
        <w:t>Структура тематического планирования рабочих программ на уровне среднего общего образования составлена с учётом рабочей программы воспитания в соответствие требованиям обновлённого ФГОС СОО (пункт 18.2.2, подпункт 3) и включает в себя следующие структурные компоненты:</w:t>
      </w:r>
    </w:p>
    <w:tbl>
      <w:tblPr>
        <w:tblpPr w:leftFromText="180" w:rightFromText="180" w:vertAnchor="text" w:horzAnchor="margin" w:tblpY="158"/>
        <w:tblW w:w="96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6"/>
        <w:gridCol w:w="5970"/>
        <w:gridCol w:w="2835"/>
      </w:tblGrid>
      <w:tr w:rsidR="003944C4" w:rsidRPr="00A55DAB" w:rsidTr="007F2E84">
        <w:trPr>
          <w:trHeight w:val="575"/>
        </w:trPr>
        <w:tc>
          <w:tcPr>
            <w:tcW w:w="846" w:type="dxa"/>
          </w:tcPr>
          <w:p w:rsidR="003944C4" w:rsidRPr="00A55DAB" w:rsidRDefault="003944C4" w:rsidP="007F2E84">
            <w:pPr>
              <w:rPr>
                <w:sz w:val="24"/>
                <w:szCs w:val="24"/>
              </w:rPr>
            </w:pPr>
            <w:r w:rsidRPr="00A55DAB">
              <w:rPr>
                <w:sz w:val="24"/>
                <w:szCs w:val="24"/>
              </w:rPr>
              <w:t>№ п/п</w:t>
            </w:r>
          </w:p>
        </w:tc>
        <w:tc>
          <w:tcPr>
            <w:tcW w:w="5970" w:type="dxa"/>
          </w:tcPr>
          <w:p w:rsidR="003944C4" w:rsidRPr="00A55DAB" w:rsidRDefault="003944C4" w:rsidP="007F2E84">
            <w:pPr>
              <w:rPr>
                <w:sz w:val="24"/>
                <w:szCs w:val="24"/>
              </w:rPr>
            </w:pPr>
            <w:r w:rsidRPr="00A55DAB">
              <w:rPr>
                <w:sz w:val="24"/>
                <w:szCs w:val="24"/>
              </w:rPr>
              <w:t xml:space="preserve">Наименование темы </w:t>
            </w:r>
          </w:p>
          <w:p w:rsidR="003944C4" w:rsidRPr="00A55DAB" w:rsidRDefault="003944C4" w:rsidP="007F2E84">
            <w:pPr>
              <w:rPr>
                <w:sz w:val="24"/>
                <w:szCs w:val="24"/>
              </w:rPr>
            </w:pPr>
            <w:r w:rsidRPr="00A55DAB">
              <w:rPr>
                <w:sz w:val="24"/>
                <w:szCs w:val="24"/>
              </w:rPr>
              <w:t>(с учётом рабочей программы воспитания)</w:t>
            </w:r>
          </w:p>
        </w:tc>
        <w:tc>
          <w:tcPr>
            <w:tcW w:w="2835" w:type="dxa"/>
          </w:tcPr>
          <w:p w:rsidR="003944C4" w:rsidRPr="00A55DAB" w:rsidRDefault="003944C4" w:rsidP="007F2E84">
            <w:pPr>
              <w:rPr>
                <w:sz w:val="24"/>
                <w:szCs w:val="24"/>
              </w:rPr>
            </w:pPr>
            <w:r w:rsidRPr="00A55DAB">
              <w:rPr>
                <w:sz w:val="24"/>
                <w:szCs w:val="24"/>
              </w:rPr>
              <w:t>Количество часов, отводимых на освоение каждой темы</w:t>
            </w:r>
          </w:p>
        </w:tc>
      </w:tr>
      <w:tr w:rsidR="003944C4" w:rsidRPr="00A55DAB" w:rsidTr="007F2E84">
        <w:trPr>
          <w:trHeight w:val="230"/>
        </w:trPr>
        <w:tc>
          <w:tcPr>
            <w:tcW w:w="846" w:type="dxa"/>
          </w:tcPr>
          <w:p w:rsidR="003944C4" w:rsidRPr="00A55DAB" w:rsidRDefault="003944C4" w:rsidP="007F2E84">
            <w:pPr>
              <w:rPr>
                <w:sz w:val="24"/>
                <w:szCs w:val="24"/>
              </w:rPr>
            </w:pPr>
          </w:p>
        </w:tc>
        <w:tc>
          <w:tcPr>
            <w:tcW w:w="5970" w:type="dxa"/>
          </w:tcPr>
          <w:p w:rsidR="003944C4" w:rsidRPr="00A55DAB" w:rsidRDefault="003944C4" w:rsidP="007F2E84">
            <w:pPr>
              <w:rPr>
                <w:sz w:val="24"/>
                <w:szCs w:val="24"/>
              </w:rPr>
            </w:pPr>
            <w:r w:rsidRPr="00A55DAB">
              <w:rPr>
                <w:sz w:val="24"/>
                <w:szCs w:val="24"/>
              </w:rPr>
              <w:t xml:space="preserve">10 класс </w:t>
            </w:r>
          </w:p>
        </w:tc>
        <w:tc>
          <w:tcPr>
            <w:tcW w:w="2835" w:type="dxa"/>
          </w:tcPr>
          <w:p w:rsidR="003944C4" w:rsidRPr="00A55DAB" w:rsidRDefault="003944C4" w:rsidP="007F2E84">
            <w:pPr>
              <w:rPr>
                <w:sz w:val="24"/>
                <w:szCs w:val="24"/>
              </w:rPr>
            </w:pPr>
          </w:p>
        </w:tc>
      </w:tr>
      <w:tr w:rsidR="003944C4" w:rsidRPr="00A55DAB" w:rsidTr="007F2E84">
        <w:trPr>
          <w:trHeight w:val="297"/>
        </w:trPr>
        <w:tc>
          <w:tcPr>
            <w:tcW w:w="846" w:type="dxa"/>
          </w:tcPr>
          <w:p w:rsidR="003944C4" w:rsidRPr="00A55DAB" w:rsidRDefault="003944C4" w:rsidP="007F2E84">
            <w:pPr>
              <w:rPr>
                <w:sz w:val="24"/>
                <w:szCs w:val="24"/>
              </w:rPr>
            </w:pPr>
            <w:r w:rsidRPr="00A55DAB">
              <w:rPr>
                <w:sz w:val="24"/>
                <w:szCs w:val="24"/>
              </w:rPr>
              <w:t>1.</w:t>
            </w:r>
          </w:p>
        </w:tc>
        <w:tc>
          <w:tcPr>
            <w:tcW w:w="5970" w:type="dxa"/>
          </w:tcPr>
          <w:p w:rsidR="003944C4" w:rsidRPr="00A55DAB" w:rsidRDefault="003944C4" w:rsidP="007F2E84">
            <w:pPr>
              <w:rPr>
                <w:sz w:val="24"/>
                <w:szCs w:val="24"/>
              </w:rPr>
            </w:pPr>
            <w:r w:rsidRPr="00A55DAB">
              <w:rPr>
                <w:sz w:val="24"/>
                <w:szCs w:val="24"/>
              </w:rPr>
              <w:t xml:space="preserve">125.3.1. География как наука. </w:t>
            </w:r>
          </w:p>
          <w:p w:rsidR="003944C4" w:rsidRPr="00A55DAB" w:rsidRDefault="003944C4" w:rsidP="007F2E84">
            <w:pPr>
              <w:rPr>
                <w:sz w:val="24"/>
                <w:szCs w:val="24"/>
              </w:rPr>
            </w:pPr>
            <w:r w:rsidRPr="00A55DAB">
              <w:rPr>
                <w:sz w:val="24"/>
                <w:szCs w:val="24"/>
              </w:rPr>
              <w:t>125.3.1.1. Традиционные и новые методы в географии. Географические прогнозы.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3944C4" w:rsidRPr="00A55DAB" w:rsidRDefault="003944C4" w:rsidP="007F2E84">
            <w:pPr>
              <w:rPr>
                <w:sz w:val="24"/>
                <w:szCs w:val="24"/>
              </w:rPr>
            </w:pPr>
            <w:r w:rsidRPr="00A55DAB">
              <w:rPr>
                <w:sz w:val="24"/>
                <w:szCs w:val="24"/>
              </w:rPr>
              <w:t>125.3.1.2. Географическая культура. Элементы географической культуры: географическая картина мира, географическое мышление, язык географии.  Их значимость для представителей разных профессий.</w:t>
            </w:r>
          </w:p>
        </w:tc>
        <w:tc>
          <w:tcPr>
            <w:tcW w:w="2835" w:type="dxa"/>
          </w:tcPr>
          <w:p w:rsidR="003944C4" w:rsidRPr="00A55DAB" w:rsidRDefault="003944C4" w:rsidP="007F2E84">
            <w:pPr>
              <w:rPr>
                <w:sz w:val="24"/>
                <w:szCs w:val="24"/>
              </w:rPr>
            </w:pPr>
          </w:p>
        </w:tc>
      </w:tr>
      <w:tr w:rsidR="003944C4" w:rsidRPr="00A55DAB" w:rsidTr="007F2E84">
        <w:trPr>
          <w:trHeight w:val="273"/>
        </w:trPr>
        <w:tc>
          <w:tcPr>
            <w:tcW w:w="846" w:type="dxa"/>
          </w:tcPr>
          <w:p w:rsidR="003944C4" w:rsidRPr="00A55DAB" w:rsidRDefault="003944C4" w:rsidP="007F2E84">
            <w:pPr>
              <w:rPr>
                <w:sz w:val="24"/>
                <w:szCs w:val="24"/>
              </w:rPr>
            </w:pPr>
            <w:r w:rsidRPr="00A55DAB">
              <w:rPr>
                <w:sz w:val="24"/>
                <w:szCs w:val="24"/>
              </w:rPr>
              <w:t>2.</w:t>
            </w:r>
          </w:p>
        </w:tc>
        <w:tc>
          <w:tcPr>
            <w:tcW w:w="5970" w:type="dxa"/>
          </w:tcPr>
          <w:p w:rsidR="003944C4" w:rsidRPr="00A55DAB" w:rsidRDefault="003944C4" w:rsidP="007F2E84">
            <w:pPr>
              <w:rPr>
                <w:sz w:val="24"/>
                <w:szCs w:val="24"/>
              </w:rPr>
            </w:pPr>
            <w:r w:rsidRPr="00A55DAB">
              <w:rPr>
                <w:sz w:val="24"/>
                <w:szCs w:val="24"/>
              </w:rPr>
              <w:t>125.3.2. Природопользование и геоэкология.</w:t>
            </w:r>
          </w:p>
          <w:p w:rsidR="003944C4" w:rsidRPr="00A55DAB" w:rsidRDefault="003944C4" w:rsidP="007F2E84">
            <w:pPr>
              <w:rPr>
                <w:sz w:val="24"/>
                <w:szCs w:val="24"/>
              </w:rPr>
            </w:pPr>
            <w:r w:rsidRPr="00A55DAB">
              <w:rPr>
                <w:sz w:val="24"/>
                <w:szCs w:val="24"/>
              </w:rPr>
              <w:t>125.3.2.1. Географическая среда. 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3944C4" w:rsidRPr="00A55DAB" w:rsidRDefault="003944C4" w:rsidP="007F2E84">
            <w:pPr>
              <w:rPr>
                <w:sz w:val="24"/>
                <w:szCs w:val="24"/>
              </w:rPr>
            </w:pPr>
            <w:r w:rsidRPr="00A55DAB">
              <w:rPr>
                <w:sz w:val="24"/>
                <w:szCs w:val="24"/>
              </w:rPr>
              <w:t xml:space="preserve">125.3.2.2. Естественный и антропогенный ландшафты. Проблема сохранения ландшафтного и культурного разнообразия на Земле. </w:t>
            </w:r>
          </w:p>
          <w:p w:rsidR="003944C4" w:rsidRPr="00A55DAB" w:rsidRDefault="003944C4" w:rsidP="007F2E84">
            <w:pPr>
              <w:rPr>
                <w:sz w:val="24"/>
                <w:szCs w:val="24"/>
              </w:rPr>
            </w:pPr>
            <w:r w:rsidRPr="00A55DAB">
              <w:rPr>
                <w:sz w:val="24"/>
                <w:szCs w:val="24"/>
              </w:rPr>
              <w:t>Практическая работа «Классификация ландшафтов с использованием источников географической информации».</w:t>
            </w:r>
          </w:p>
          <w:p w:rsidR="003944C4" w:rsidRPr="00A55DAB" w:rsidRDefault="003944C4" w:rsidP="007F2E84">
            <w:pPr>
              <w:rPr>
                <w:sz w:val="24"/>
                <w:szCs w:val="24"/>
              </w:rPr>
            </w:pPr>
            <w:r w:rsidRPr="00A55DAB">
              <w:rPr>
                <w:sz w:val="24"/>
                <w:szCs w:val="24"/>
              </w:rPr>
              <w:t>125.3.2.3. Проблемы взаимодействия человека и природы. Опасные природные явления, климатические изменения, повышение уровня Мирового океана, загрязнение окружающей среды. «Климатические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3944C4" w:rsidRPr="00A55DAB" w:rsidRDefault="003944C4" w:rsidP="007F2E84">
            <w:pPr>
              <w:rPr>
                <w:sz w:val="24"/>
                <w:szCs w:val="24"/>
              </w:rPr>
            </w:pPr>
            <w:r w:rsidRPr="00A55DAB">
              <w:rPr>
                <w:sz w:val="24"/>
                <w:szCs w:val="24"/>
              </w:rPr>
              <w:t>Практическая работа «Определение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w:t>
            </w:r>
          </w:p>
          <w:p w:rsidR="003944C4" w:rsidRPr="00A55DAB" w:rsidRDefault="003944C4" w:rsidP="007F2E84">
            <w:pPr>
              <w:rPr>
                <w:sz w:val="24"/>
                <w:szCs w:val="24"/>
              </w:rPr>
            </w:pPr>
            <w:r w:rsidRPr="00A55DAB">
              <w:rPr>
                <w:sz w:val="24"/>
                <w:szCs w:val="24"/>
              </w:rPr>
              <w:t>125.3.2.4. Природные ресурсы и их виды. Особенности размещения природных ресурсов мира. Природно-ресурсный капитал регионов, крупных стран, в том числе России. Ресурсообеспеченность.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3944C4" w:rsidRPr="00A55DAB" w:rsidRDefault="003944C4" w:rsidP="007F2E84">
            <w:pPr>
              <w:rPr>
                <w:sz w:val="24"/>
                <w:szCs w:val="24"/>
              </w:rPr>
            </w:pPr>
            <w:r w:rsidRPr="00A55DAB">
              <w:rPr>
                <w:sz w:val="24"/>
                <w:szCs w:val="24"/>
              </w:rPr>
              <w:t>Практические работы: «Оценка природно-ресурсного капитала одной из стран (по выбору) по источникам географической информации», «Определение ресурсообеспеченности стран отдельными видами природных ресурсов».</w:t>
            </w:r>
          </w:p>
        </w:tc>
        <w:tc>
          <w:tcPr>
            <w:tcW w:w="2835" w:type="dxa"/>
          </w:tcPr>
          <w:p w:rsidR="003944C4" w:rsidRPr="00A55DAB" w:rsidRDefault="003944C4" w:rsidP="007F2E84">
            <w:pPr>
              <w:rPr>
                <w:sz w:val="24"/>
                <w:szCs w:val="24"/>
              </w:rPr>
            </w:pPr>
          </w:p>
        </w:tc>
      </w:tr>
      <w:tr w:rsidR="003944C4" w:rsidRPr="00A55DAB" w:rsidTr="007F2E84">
        <w:trPr>
          <w:trHeight w:val="167"/>
        </w:trPr>
        <w:tc>
          <w:tcPr>
            <w:tcW w:w="846" w:type="dxa"/>
          </w:tcPr>
          <w:p w:rsidR="003944C4" w:rsidRPr="00A55DAB" w:rsidRDefault="003944C4" w:rsidP="007F2E84">
            <w:pPr>
              <w:rPr>
                <w:sz w:val="24"/>
                <w:szCs w:val="24"/>
              </w:rPr>
            </w:pPr>
            <w:r w:rsidRPr="00A55DAB">
              <w:rPr>
                <w:sz w:val="24"/>
                <w:szCs w:val="24"/>
              </w:rPr>
              <w:t>3.</w:t>
            </w:r>
          </w:p>
        </w:tc>
        <w:tc>
          <w:tcPr>
            <w:tcW w:w="5970" w:type="dxa"/>
          </w:tcPr>
          <w:p w:rsidR="003944C4" w:rsidRPr="00A55DAB" w:rsidRDefault="003944C4" w:rsidP="007F2E84">
            <w:pPr>
              <w:rPr>
                <w:sz w:val="24"/>
                <w:szCs w:val="24"/>
              </w:rPr>
            </w:pPr>
            <w:r w:rsidRPr="00A55DAB">
              <w:rPr>
                <w:sz w:val="24"/>
                <w:szCs w:val="24"/>
              </w:rPr>
              <w:t xml:space="preserve">125.3.3. Современная политическая карта. </w:t>
            </w:r>
          </w:p>
          <w:p w:rsidR="003944C4" w:rsidRPr="00A55DAB" w:rsidRDefault="003944C4" w:rsidP="007F2E84">
            <w:pPr>
              <w:rPr>
                <w:sz w:val="24"/>
                <w:szCs w:val="24"/>
              </w:rPr>
            </w:pPr>
            <w:r w:rsidRPr="00A55DAB">
              <w:rPr>
                <w:sz w:val="24"/>
                <w:szCs w:val="24"/>
              </w:rPr>
              <w:t>125.3.3.1. 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p>
          <w:p w:rsidR="003944C4" w:rsidRPr="00A55DAB" w:rsidRDefault="003944C4" w:rsidP="007F2E84">
            <w:pPr>
              <w:rPr>
                <w:sz w:val="24"/>
                <w:szCs w:val="24"/>
              </w:rPr>
            </w:pPr>
            <w:r w:rsidRPr="00A55DAB">
              <w:rPr>
                <w:sz w:val="24"/>
                <w:szCs w:val="24"/>
              </w:rPr>
              <w:t>125.3.3.2. Классификации и типология стран мира. Основные типы стран: критерии их выделения. Формы правления государства и государственного устройства.</w:t>
            </w:r>
          </w:p>
        </w:tc>
        <w:tc>
          <w:tcPr>
            <w:tcW w:w="2835" w:type="dxa"/>
          </w:tcPr>
          <w:p w:rsidR="003944C4" w:rsidRPr="00A55DAB" w:rsidRDefault="003944C4" w:rsidP="007F2E84">
            <w:pPr>
              <w:rPr>
                <w:sz w:val="24"/>
                <w:szCs w:val="24"/>
              </w:rPr>
            </w:pPr>
          </w:p>
        </w:tc>
      </w:tr>
      <w:tr w:rsidR="003944C4" w:rsidRPr="00A55DAB" w:rsidTr="007F2E84">
        <w:trPr>
          <w:trHeight w:val="167"/>
        </w:trPr>
        <w:tc>
          <w:tcPr>
            <w:tcW w:w="846" w:type="dxa"/>
          </w:tcPr>
          <w:p w:rsidR="003944C4" w:rsidRPr="00A55DAB" w:rsidRDefault="003944C4" w:rsidP="007F2E84">
            <w:pPr>
              <w:rPr>
                <w:sz w:val="24"/>
                <w:szCs w:val="24"/>
              </w:rPr>
            </w:pPr>
            <w:r w:rsidRPr="00A55DAB">
              <w:rPr>
                <w:sz w:val="24"/>
                <w:szCs w:val="24"/>
              </w:rPr>
              <w:t>4.</w:t>
            </w:r>
          </w:p>
        </w:tc>
        <w:tc>
          <w:tcPr>
            <w:tcW w:w="5970" w:type="dxa"/>
          </w:tcPr>
          <w:p w:rsidR="003944C4" w:rsidRPr="00A55DAB" w:rsidRDefault="003944C4" w:rsidP="007F2E84">
            <w:pPr>
              <w:rPr>
                <w:sz w:val="24"/>
                <w:szCs w:val="24"/>
              </w:rPr>
            </w:pPr>
            <w:r w:rsidRPr="00A55DAB">
              <w:rPr>
                <w:sz w:val="24"/>
                <w:szCs w:val="24"/>
              </w:rPr>
              <w:t>125.3.4. Население мира.</w:t>
            </w:r>
          </w:p>
          <w:p w:rsidR="003944C4" w:rsidRPr="00A55DAB" w:rsidRDefault="003944C4" w:rsidP="007F2E84">
            <w:pPr>
              <w:rPr>
                <w:sz w:val="24"/>
                <w:szCs w:val="24"/>
              </w:rPr>
            </w:pPr>
            <w:r w:rsidRPr="00A55DAB">
              <w:rPr>
                <w:sz w:val="24"/>
                <w:szCs w:val="24"/>
              </w:rPr>
              <w:t>125.3.4.1. Численность и воспроизводство населения. 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p w:rsidR="003944C4" w:rsidRPr="00A55DAB" w:rsidRDefault="003944C4" w:rsidP="007F2E84">
            <w:pPr>
              <w:rPr>
                <w:sz w:val="24"/>
                <w:szCs w:val="24"/>
              </w:rPr>
            </w:pPr>
            <w:r w:rsidRPr="00A55DAB">
              <w:rPr>
                <w:sz w:val="24"/>
                <w:szCs w:val="24"/>
              </w:rPr>
              <w:t>Практические работы: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 «Объяснение особенности демографической политики в странах с различным типом воспроизводства населения».</w:t>
            </w:r>
          </w:p>
          <w:p w:rsidR="003944C4" w:rsidRPr="00A55DAB" w:rsidRDefault="003944C4" w:rsidP="007F2E84">
            <w:pPr>
              <w:rPr>
                <w:sz w:val="24"/>
                <w:szCs w:val="24"/>
              </w:rPr>
            </w:pPr>
            <w:r w:rsidRPr="00A55DAB">
              <w:rPr>
                <w:sz w:val="24"/>
                <w:szCs w:val="24"/>
              </w:rPr>
              <w:t xml:space="preserve">125.3.4.2. Состав и структура населения. 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rsidR="003944C4" w:rsidRPr="00A55DAB" w:rsidRDefault="003944C4" w:rsidP="007F2E84">
            <w:pPr>
              <w:rPr>
                <w:sz w:val="24"/>
                <w:szCs w:val="24"/>
              </w:rPr>
            </w:pPr>
            <w:r w:rsidRPr="00A55DAB">
              <w:rPr>
                <w:sz w:val="24"/>
                <w:szCs w:val="24"/>
              </w:rPr>
              <w:t xml:space="preserve">Практические работы: «Сравнение половой и возрастной структуры в странах различных типов воспроизводства населения на основе анализа половозрастных пирамид», «Прогнозирование изменений возрастной структуры отдельных стран  на основе анализа различных источников географической информации». </w:t>
            </w:r>
          </w:p>
          <w:p w:rsidR="003944C4" w:rsidRPr="00A55DAB" w:rsidRDefault="003944C4" w:rsidP="007F2E84">
            <w:pPr>
              <w:rPr>
                <w:sz w:val="24"/>
                <w:szCs w:val="24"/>
              </w:rPr>
            </w:pPr>
            <w:r w:rsidRPr="00A55DAB">
              <w:rPr>
                <w:sz w:val="24"/>
                <w:szCs w:val="24"/>
              </w:rPr>
              <w:t>125.3.4.3. Размещение населения.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rsidR="003944C4" w:rsidRPr="00A55DAB" w:rsidRDefault="003944C4" w:rsidP="007F2E84">
            <w:pPr>
              <w:rPr>
                <w:sz w:val="24"/>
                <w:szCs w:val="24"/>
              </w:rPr>
            </w:pPr>
            <w:r w:rsidRPr="00A55DAB">
              <w:rPr>
                <w:sz w:val="24"/>
                <w:szCs w:val="24"/>
              </w:rPr>
              <w:t>Практическая работа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3944C4" w:rsidRPr="00A55DAB" w:rsidRDefault="003944C4" w:rsidP="007F2E84">
            <w:pPr>
              <w:rPr>
                <w:sz w:val="24"/>
                <w:szCs w:val="24"/>
              </w:rPr>
            </w:pPr>
            <w:r w:rsidRPr="00A55DAB">
              <w:rPr>
                <w:sz w:val="24"/>
                <w:szCs w:val="24"/>
              </w:rPr>
              <w:t>125.3.4.4. Качество жизни населения.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rsidR="003944C4" w:rsidRPr="00A55DAB" w:rsidRDefault="003944C4" w:rsidP="007F2E84">
            <w:pPr>
              <w:rPr>
                <w:sz w:val="24"/>
                <w:szCs w:val="24"/>
              </w:rPr>
            </w:pPr>
            <w:r w:rsidRPr="00A55DAB">
              <w:rPr>
                <w:sz w:val="24"/>
                <w:szCs w:val="24"/>
              </w:rPr>
              <w:t>Практическая 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2835" w:type="dxa"/>
          </w:tcPr>
          <w:p w:rsidR="003944C4" w:rsidRPr="00A55DAB" w:rsidRDefault="003944C4" w:rsidP="007F2E84">
            <w:pPr>
              <w:rPr>
                <w:sz w:val="24"/>
                <w:szCs w:val="24"/>
              </w:rPr>
            </w:pPr>
          </w:p>
        </w:tc>
      </w:tr>
      <w:tr w:rsidR="003944C4" w:rsidRPr="00A55DAB" w:rsidTr="007F2E84">
        <w:trPr>
          <w:trHeight w:val="167"/>
        </w:trPr>
        <w:tc>
          <w:tcPr>
            <w:tcW w:w="846" w:type="dxa"/>
          </w:tcPr>
          <w:p w:rsidR="003944C4" w:rsidRPr="00A55DAB" w:rsidRDefault="003944C4" w:rsidP="007F2E84">
            <w:pPr>
              <w:rPr>
                <w:sz w:val="24"/>
                <w:szCs w:val="24"/>
              </w:rPr>
            </w:pPr>
            <w:r w:rsidRPr="00A55DAB">
              <w:rPr>
                <w:sz w:val="24"/>
                <w:szCs w:val="24"/>
              </w:rPr>
              <w:t>5.</w:t>
            </w:r>
          </w:p>
        </w:tc>
        <w:tc>
          <w:tcPr>
            <w:tcW w:w="5970" w:type="dxa"/>
          </w:tcPr>
          <w:p w:rsidR="003944C4" w:rsidRPr="00A55DAB" w:rsidRDefault="003944C4" w:rsidP="007F2E84">
            <w:pPr>
              <w:rPr>
                <w:sz w:val="24"/>
                <w:szCs w:val="24"/>
              </w:rPr>
            </w:pPr>
            <w:r w:rsidRPr="00A55DAB">
              <w:rPr>
                <w:sz w:val="24"/>
                <w:szCs w:val="24"/>
              </w:rPr>
              <w:t>125.3.5. Мировое хозяйство.</w:t>
            </w:r>
          </w:p>
          <w:p w:rsidR="003944C4" w:rsidRPr="00A55DAB" w:rsidRDefault="003944C4" w:rsidP="007F2E84">
            <w:pPr>
              <w:rPr>
                <w:sz w:val="24"/>
                <w:szCs w:val="24"/>
              </w:rPr>
            </w:pPr>
            <w:r w:rsidRPr="00A55DAB">
              <w:rPr>
                <w:sz w:val="24"/>
                <w:szCs w:val="24"/>
              </w:rPr>
              <w:t>125.3.5.1. Состав и структура мирового хозяйства. Международное географическое разделение труда. 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p w:rsidR="003944C4" w:rsidRPr="00A55DAB" w:rsidRDefault="003944C4" w:rsidP="007F2E84">
            <w:pPr>
              <w:rPr>
                <w:sz w:val="24"/>
                <w:szCs w:val="24"/>
              </w:rPr>
            </w:pPr>
            <w:r w:rsidRPr="00A55DAB">
              <w:rPr>
                <w:sz w:val="24"/>
                <w:szCs w:val="24"/>
              </w:rPr>
              <w:t>Практическая работа «Сравнение структуры экономики аграрных, индустриальных и постиндустриальных стран».</w:t>
            </w:r>
          </w:p>
          <w:p w:rsidR="003944C4" w:rsidRPr="00A55DAB" w:rsidRDefault="003944C4" w:rsidP="007F2E84">
            <w:pPr>
              <w:rPr>
                <w:sz w:val="24"/>
                <w:szCs w:val="24"/>
              </w:rPr>
            </w:pPr>
            <w:r w:rsidRPr="00A55DAB">
              <w:rPr>
                <w:sz w:val="24"/>
                <w:szCs w:val="24"/>
              </w:rPr>
              <w:t xml:space="preserve">125.3.5.2. Международная экономическая интеграция и глобализация мировой экономики. Международная экономическая интеграция. 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rsidR="003944C4" w:rsidRPr="00A55DAB" w:rsidRDefault="003944C4" w:rsidP="007F2E84">
            <w:pPr>
              <w:rPr>
                <w:sz w:val="24"/>
                <w:szCs w:val="24"/>
              </w:rPr>
            </w:pPr>
            <w:r w:rsidRPr="00A55DAB">
              <w:rPr>
                <w:sz w:val="24"/>
                <w:szCs w:val="24"/>
              </w:rPr>
              <w:t xml:space="preserve">125.3.5.3. География главных отраслей мирового хозяйства. </w:t>
            </w:r>
          </w:p>
          <w:p w:rsidR="003944C4" w:rsidRPr="00A55DAB" w:rsidRDefault="003944C4" w:rsidP="007F2E84">
            <w:pPr>
              <w:rPr>
                <w:sz w:val="24"/>
                <w:szCs w:val="24"/>
              </w:rPr>
            </w:pPr>
            <w:r w:rsidRPr="00A55DAB">
              <w:rPr>
                <w:sz w:val="24"/>
                <w:szCs w:val="24"/>
              </w:rPr>
              <w:t xml:space="preserve">Промышленность мира.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rsidR="003944C4" w:rsidRPr="00A55DAB" w:rsidRDefault="003944C4" w:rsidP="007F2E84">
            <w:pPr>
              <w:rPr>
                <w:sz w:val="24"/>
                <w:szCs w:val="24"/>
              </w:rPr>
            </w:pPr>
            <w:r w:rsidRPr="00A55DAB">
              <w:rPr>
                <w:sz w:val="24"/>
                <w:szCs w:val="24"/>
              </w:rPr>
              <w:t>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3944C4" w:rsidRPr="00A55DAB" w:rsidRDefault="003944C4" w:rsidP="007F2E84">
            <w:pPr>
              <w:rPr>
                <w:sz w:val="24"/>
                <w:szCs w:val="24"/>
              </w:rPr>
            </w:pPr>
            <w:r w:rsidRPr="00A55DAB">
              <w:rPr>
                <w:sz w:val="24"/>
                <w:szCs w:val="24"/>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w:t>
            </w:r>
          </w:p>
          <w:p w:rsidR="003944C4" w:rsidRPr="00A55DAB" w:rsidRDefault="003944C4" w:rsidP="007F2E84">
            <w:pPr>
              <w:rPr>
                <w:sz w:val="24"/>
                <w:szCs w:val="24"/>
              </w:rPr>
            </w:pPr>
            <w:r w:rsidRPr="00A55DAB">
              <w:rPr>
                <w:sz w:val="24"/>
                <w:szCs w:val="24"/>
              </w:rPr>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3944C4" w:rsidRPr="00A55DAB" w:rsidRDefault="003944C4" w:rsidP="007F2E84">
            <w:pPr>
              <w:rPr>
                <w:sz w:val="24"/>
                <w:szCs w:val="24"/>
              </w:rPr>
            </w:pPr>
            <w:r w:rsidRPr="00A55DAB">
              <w:rPr>
                <w:sz w:val="24"/>
                <w:szCs w:val="24"/>
              </w:rPr>
              <w:t>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деловой древесины  и продукции целлюлозно-бумажной промышленности. Влияние химической  и лесной промышленности на окружающую среду.</w:t>
            </w:r>
          </w:p>
          <w:p w:rsidR="003944C4" w:rsidRPr="00A55DAB" w:rsidRDefault="003944C4" w:rsidP="007F2E84">
            <w:pPr>
              <w:rPr>
                <w:sz w:val="24"/>
                <w:szCs w:val="24"/>
              </w:rPr>
            </w:pPr>
            <w:r w:rsidRPr="00A55DAB">
              <w:rPr>
                <w:sz w:val="24"/>
                <w:szCs w:val="24"/>
              </w:rPr>
              <w:t>Практическая работа. «Представление в виде диаграмм данных о динамике изменения объёмов и структуры производства электроэнергии в мире».</w:t>
            </w:r>
          </w:p>
          <w:p w:rsidR="003944C4" w:rsidRPr="00A55DAB" w:rsidRDefault="003944C4" w:rsidP="007F2E84">
            <w:pPr>
              <w:rPr>
                <w:sz w:val="24"/>
                <w:szCs w:val="24"/>
              </w:rPr>
            </w:pPr>
            <w:r w:rsidRPr="00A55DAB">
              <w:rPr>
                <w:sz w:val="24"/>
                <w:szCs w:val="24"/>
              </w:rPr>
              <w:t xml:space="preserve">Сельское хозяйство мира.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w:t>
            </w:r>
          </w:p>
          <w:p w:rsidR="003944C4" w:rsidRPr="00A55DAB" w:rsidRDefault="003944C4" w:rsidP="007F2E84">
            <w:pPr>
              <w:rPr>
                <w:sz w:val="24"/>
                <w:szCs w:val="24"/>
              </w:rPr>
            </w:pPr>
            <w:r w:rsidRPr="00A55DAB">
              <w:rPr>
                <w:sz w:val="24"/>
                <w:szCs w:val="24"/>
              </w:rPr>
              <w:t>Животноводство. Ведущие экспортёры и импортёры продукции животноводства. Рыболовство и аквакультура: географические особенности.</w:t>
            </w:r>
          </w:p>
          <w:p w:rsidR="003944C4" w:rsidRPr="00A55DAB" w:rsidRDefault="003944C4" w:rsidP="007F2E84">
            <w:pPr>
              <w:rPr>
                <w:sz w:val="24"/>
                <w:szCs w:val="24"/>
              </w:rPr>
            </w:pPr>
            <w:r w:rsidRPr="00A55DAB">
              <w:rPr>
                <w:sz w:val="24"/>
                <w:szCs w:val="24"/>
              </w:rPr>
              <w:t>Влияние сельского хозяйства и отдельных его отраслей на окружающую среду.</w:t>
            </w:r>
          </w:p>
          <w:p w:rsidR="003944C4" w:rsidRPr="00A55DAB" w:rsidRDefault="003944C4" w:rsidP="007F2E84">
            <w:pPr>
              <w:rPr>
                <w:sz w:val="24"/>
                <w:szCs w:val="24"/>
              </w:rPr>
            </w:pPr>
            <w:r w:rsidRPr="00A55DAB">
              <w:rPr>
                <w:sz w:val="24"/>
                <w:szCs w:val="24"/>
              </w:rPr>
              <w:t xml:space="preserve">Практическая работа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 </w:t>
            </w:r>
          </w:p>
          <w:p w:rsidR="003944C4" w:rsidRPr="00A55DAB" w:rsidRDefault="003944C4" w:rsidP="007F2E84">
            <w:pPr>
              <w:rPr>
                <w:sz w:val="24"/>
                <w:szCs w:val="24"/>
              </w:rPr>
            </w:pPr>
            <w:r w:rsidRPr="00A55DAB">
              <w:rPr>
                <w:sz w:val="24"/>
                <w:szCs w:val="24"/>
              </w:rPr>
              <w:t>Сфера услуг. Мировой транспорт. Основные международные магистрали  и транспортные узлы. Мировая система научно-исследовательских и опытно-конструкторских работ (НИОКР). Международные экономические отношения: основные формы и факторы, влияющие на их развитие. Мировая торговля и туризм.</w:t>
            </w:r>
          </w:p>
        </w:tc>
        <w:tc>
          <w:tcPr>
            <w:tcW w:w="2835" w:type="dxa"/>
          </w:tcPr>
          <w:p w:rsidR="003944C4" w:rsidRPr="00A55DAB" w:rsidRDefault="003944C4" w:rsidP="007F2E84">
            <w:pPr>
              <w:rPr>
                <w:sz w:val="24"/>
                <w:szCs w:val="24"/>
              </w:rPr>
            </w:pPr>
          </w:p>
        </w:tc>
      </w:tr>
    </w:tbl>
    <w:p w:rsidR="003944C4" w:rsidRPr="00A55DAB" w:rsidRDefault="003944C4" w:rsidP="003944C4">
      <w:pPr>
        <w:rPr>
          <w:sz w:val="24"/>
          <w:szCs w:val="24"/>
        </w:rPr>
      </w:pPr>
    </w:p>
    <w:p w:rsidR="003944C4" w:rsidRPr="00A55DAB" w:rsidRDefault="003944C4" w:rsidP="003944C4">
      <w:pPr>
        <w:rPr>
          <w:sz w:val="24"/>
          <w:szCs w:val="24"/>
        </w:rPr>
      </w:pPr>
    </w:p>
    <w:p w:rsidR="003944C4" w:rsidRPr="00A55DAB" w:rsidRDefault="003944C4" w:rsidP="003944C4">
      <w:pPr>
        <w:rPr>
          <w:sz w:val="24"/>
          <w:szCs w:val="24"/>
        </w:rPr>
      </w:pPr>
    </w:p>
    <w:tbl>
      <w:tblPr>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3"/>
        <w:gridCol w:w="5953"/>
        <w:gridCol w:w="2835"/>
      </w:tblGrid>
      <w:tr w:rsidR="003944C4" w:rsidRPr="00A55DAB" w:rsidTr="007F2E84">
        <w:trPr>
          <w:trHeight w:val="575"/>
        </w:trPr>
        <w:tc>
          <w:tcPr>
            <w:tcW w:w="993" w:type="dxa"/>
          </w:tcPr>
          <w:p w:rsidR="003944C4" w:rsidRPr="00A55DAB" w:rsidRDefault="003944C4" w:rsidP="007F2E84">
            <w:pPr>
              <w:rPr>
                <w:sz w:val="24"/>
                <w:szCs w:val="24"/>
              </w:rPr>
            </w:pPr>
            <w:r w:rsidRPr="00A55DAB">
              <w:rPr>
                <w:sz w:val="24"/>
                <w:szCs w:val="24"/>
              </w:rPr>
              <w:t>№ п/п</w:t>
            </w:r>
          </w:p>
        </w:tc>
        <w:tc>
          <w:tcPr>
            <w:tcW w:w="5953" w:type="dxa"/>
          </w:tcPr>
          <w:p w:rsidR="003944C4" w:rsidRPr="00A55DAB" w:rsidRDefault="003944C4" w:rsidP="007F2E84">
            <w:pPr>
              <w:rPr>
                <w:sz w:val="24"/>
                <w:szCs w:val="24"/>
              </w:rPr>
            </w:pPr>
            <w:r w:rsidRPr="00A55DAB">
              <w:rPr>
                <w:sz w:val="24"/>
                <w:szCs w:val="24"/>
              </w:rPr>
              <w:t xml:space="preserve">Наименование темы </w:t>
            </w:r>
          </w:p>
          <w:p w:rsidR="003944C4" w:rsidRPr="00A55DAB" w:rsidRDefault="003944C4" w:rsidP="007F2E84">
            <w:pPr>
              <w:rPr>
                <w:sz w:val="24"/>
                <w:szCs w:val="24"/>
              </w:rPr>
            </w:pPr>
            <w:r w:rsidRPr="00A55DAB">
              <w:rPr>
                <w:sz w:val="24"/>
                <w:szCs w:val="24"/>
              </w:rPr>
              <w:t>(с учётом рабочей программы воспитания)</w:t>
            </w:r>
          </w:p>
        </w:tc>
        <w:tc>
          <w:tcPr>
            <w:tcW w:w="2835" w:type="dxa"/>
          </w:tcPr>
          <w:p w:rsidR="003944C4" w:rsidRPr="00A55DAB" w:rsidRDefault="003944C4" w:rsidP="007F2E84">
            <w:pPr>
              <w:rPr>
                <w:sz w:val="24"/>
                <w:szCs w:val="24"/>
              </w:rPr>
            </w:pPr>
            <w:r w:rsidRPr="00A55DAB">
              <w:rPr>
                <w:sz w:val="24"/>
                <w:szCs w:val="24"/>
              </w:rPr>
              <w:t>Количество часов, отводимых на освоение каждой темы</w:t>
            </w:r>
          </w:p>
        </w:tc>
      </w:tr>
      <w:tr w:rsidR="003944C4" w:rsidRPr="00A55DAB" w:rsidTr="007F2E84">
        <w:trPr>
          <w:trHeight w:val="297"/>
        </w:trPr>
        <w:tc>
          <w:tcPr>
            <w:tcW w:w="9781" w:type="dxa"/>
            <w:gridSpan w:val="3"/>
          </w:tcPr>
          <w:p w:rsidR="003944C4" w:rsidRPr="00A55DAB" w:rsidRDefault="003944C4" w:rsidP="007F2E84">
            <w:pPr>
              <w:rPr>
                <w:sz w:val="24"/>
                <w:szCs w:val="24"/>
              </w:rPr>
            </w:pPr>
            <w:r w:rsidRPr="00A55DAB">
              <w:rPr>
                <w:sz w:val="24"/>
                <w:szCs w:val="24"/>
              </w:rPr>
              <w:t>11 класс</w:t>
            </w:r>
          </w:p>
        </w:tc>
      </w:tr>
      <w:tr w:rsidR="003944C4" w:rsidRPr="00A55DAB" w:rsidTr="007F2E84">
        <w:trPr>
          <w:trHeight w:val="1838"/>
        </w:trPr>
        <w:tc>
          <w:tcPr>
            <w:tcW w:w="993" w:type="dxa"/>
          </w:tcPr>
          <w:p w:rsidR="003944C4" w:rsidRPr="00A55DAB" w:rsidRDefault="003944C4" w:rsidP="007F2E84">
            <w:pPr>
              <w:rPr>
                <w:sz w:val="24"/>
                <w:szCs w:val="24"/>
              </w:rPr>
            </w:pPr>
            <w:r w:rsidRPr="00A55DAB">
              <w:rPr>
                <w:sz w:val="24"/>
                <w:szCs w:val="24"/>
              </w:rPr>
              <w:t>1.</w:t>
            </w:r>
          </w:p>
        </w:tc>
        <w:tc>
          <w:tcPr>
            <w:tcW w:w="5953" w:type="dxa"/>
          </w:tcPr>
          <w:p w:rsidR="003944C4" w:rsidRPr="00A55DAB" w:rsidRDefault="003944C4" w:rsidP="007F2E84">
            <w:pPr>
              <w:rPr>
                <w:sz w:val="24"/>
                <w:szCs w:val="24"/>
              </w:rPr>
            </w:pPr>
            <w:r w:rsidRPr="00A55DAB">
              <w:rPr>
                <w:sz w:val="24"/>
                <w:szCs w:val="24"/>
              </w:rPr>
              <w:t xml:space="preserve">125.4.1. Регионы и страны. </w:t>
            </w:r>
          </w:p>
          <w:p w:rsidR="003944C4" w:rsidRPr="00A55DAB" w:rsidRDefault="003944C4" w:rsidP="007F2E84">
            <w:pPr>
              <w:rPr>
                <w:sz w:val="24"/>
                <w:szCs w:val="24"/>
              </w:rPr>
            </w:pPr>
            <w:r w:rsidRPr="00A55DAB">
              <w:rPr>
                <w:sz w:val="24"/>
                <w:szCs w:val="24"/>
              </w:rPr>
              <w:t xml:space="preserve">125.4.1.1. Регионы мира. Зарубежная Европа. </w:t>
            </w:r>
          </w:p>
          <w:p w:rsidR="003944C4" w:rsidRPr="00A55DAB" w:rsidRDefault="003944C4" w:rsidP="007F2E84">
            <w:pPr>
              <w:rPr>
                <w:sz w:val="24"/>
                <w:szCs w:val="24"/>
              </w:rPr>
            </w:pPr>
            <w:r w:rsidRPr="00A55DAB">
              <w:rPr>
                <w:sz w:val="24"/>
                <w:szCs w:val="24"/>
              </w:rPr>
              <w:t xml:space="preserve">Многообразие подходов к выделению регионов мира. Регионы мира: зарубежная Европа, зарубежная Азия, Америка, Африка, Австралия и Океания. </w:t>
            </w:r>
          </w:p>
          <w:p w:rsidR="003944C4" w:rsidRPr="00A55DAB" w:rsidRDefault="003944C4" w:rsidP="007F2E84">
            <w:pPr>
              <w:rPr>
                <w:sz w:val="24"/>
                <w:szCs w:val="24"/>
              </w:rPr>
            </w:pPr>
            <w:r w:rsidRPr="00A55DAB">
              <w:rPr>
                <w:sz w:val="24"/>
                <w:szCs w:val="24"/>
              </w:rPr>
              <w:t xml:space="preserve">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 </w:t>
            </w:r>
          </w:p>
          <w:p w:rsidR="003944C4" w:rsidRPr="00A55DAB" w:rsidRDefault="003944C4" w:rsidP="007F2E84">
            <w:pPr>
              <w:rPr>
                <w:sz w:val="24"/>
                <w:szCs w:val="24"/>
              </w:rPr>
            </w:pPr>
            <w:r w:rsidRPr="00A55DAB">
              <w:rPr>
                <w:sz w:val="24"/>
                <w:szCs w:val="24"/>
              </w:rPr>
              <w:t>Практическая работа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p w:rsidR="003944C4" w:rsidRPr="00A55DAB" w:rsidRDefault="003944C4" w:rsidP="007F2E84">
            <w:pPr>
              <w:rPr>
                <w:sz w:val="24"/>
                <w:szCs w:val="24"/>
              </w:rPr>
            </w:pPr>
            <w:r w:rsidRPr="00A55DAB">
              <w:rPr>
                <w:sz w:val="24"/>
                <w:szCs w:val="24"/>
              </w:rPr>
              <w:t xml:space="preserve">125.4.1.2. Зарубежная Азия: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 </w:t>
            </w:r>
          </w:p>
          <w:p w:rsidR="003944C4" w:rsidRPr="00A55DAB" w:rsidRDefault="003944C4" w:rsidP="007F2E84">
            <w:pPr>
              <w:rPr>
                <w:sz w:val="24"/>
                <w:szCs w:val="24"/>
              </w:rPr>
            </w:pPr>
            <w:r w:rsidRPr="00A55DAB">
              <w:rPr>
                <w:sz w:val="24"/>
                <w:szCs w:val="24"/>
              </w:rPr>
              <w:t xml:space="preserve">Практическая работа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 </w:t>
            </w:r>
          </w:p>
          <w:p w:rsidR="003944C4" w:rsidRPr="00A55DAB" w:rsidRDefault="003944C4" w:rsidP="007F2E84">
            <w:pPr>
              <w:rPr>
                <w:sz w:val="24"/>
                <w:szCs w:val="24"/>
              </w:rPr>
            </w:pPr>
            <w:r w:rsidRPr="00A55DAB">
              <w:rPr>
                <w:sz w:val="24"/>
                <w:szCs w:val="24"/>
              </w:rPr>
              <w:t xml:space="preserve">125.4.1.3. Америка: 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rsidR="003944C4" w:rsidRPr="00A55DAB" w:rsidRDefault="003944C4" w:rsidP="007F2E84">
            <w:pPr>
              <w:rPr>
                <w:sz w:val="24"/>
                <w:szCs w:val="24"/>
              </w:rPr>
            </w:pPr>
            <w:r w:rsidRPr="00A55DAB">
              <w:rPr>
                <w:sz w:val="24"/>
                <w:szCs w:val="24"/>
              </w:rPr>
              <w:t>Практическая работа «Объяснение особенностей территориальной структуры хозяйства Канады и Бразилии на основе анализа географических карт».</w:t>
            </w:r>
          </w:p>
          <w:p w:rsidR="003944C4" w:rsidRPr="00A55DAB" w:rsidRDefault="003944C4" w:rsidP="007F2E84">
            <w:pPr>
              <w:rPr>
                <w:sz w:val="24"/>
                <w:szCs w:val="24"/>
              </w:rPr>
            </w:pPr>
            <w:r w:rsidRPr="00A55DAB">
              <w:rPr>
                <w:sz w:val="24"/>
                <w:szCs w:val="24"/>
              </w:rPr>
              <w:t xml:space="preserve">125.4.1.4. Африка: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 </w:t>
            </w:r>
          </w:p>
          <w:p w:rsidR="003944C4" w:rsidRPr="00A55DAB" w:rsidRDefault="003944C4" w:rsidP="007F2E84">
            <w:pPr>
              <w:rPr>
                <w:sz w:val="24"/>
                <w:szCs w:val="24"/>
              </w:rPr>
            </w:pPr>
            <w:r w:rsidRPr="00A55DAB">
              <w:rPr>
                <w:sz w:val="24"/>
                <w:szCs w:val="24"/>
              </w:rPr>
              <w:t>Практическая работа «Сравнение на основе анализа статистических данных роли сельского хозяйства в экономике Алжира и Эфиопии».</w:t>
            </w:r>
          </w:p>
          <w:p w:rsidR="003944C4" w:rsidRPr="00A55DAB" w:rsidRDefault="003944C4" w:rsidP="007F2E84">
            <w:pPr>
              <w:rPr>
                <w:sz w:val="24"/>
                <w:szCs w:val="24"/>
              </w:rPr>
            </w:pPr>
            <w:r w:rsidRPr="00A55DAB">
              <w:rPr>
                <w:sz w:val="24"/>
                <w:szCs w:val="24"/>
              </w:rPr>
              <w:t xml:space="preserve">125.4.1.5. Австралия и Океания. 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rsidR="003944C4" w:rsidRPr="00A55DAB" w:rsidRDefault="003944C4" w:rsidP="007F2E84">
            <w:pPr>
              <w:rPr>
                <w:sz w:val="24"/>
                <w:szCs w:val="24"/>
              </w:rPr>
            </w:pPr>
            <w:r w:rsidRPr="00A55DAB">
              <w:rPr>
                <w:sz w:val="24"/>
                <w:szCs w:val="24"/>
              </w:rPr>
              <w:t>125.4.1.6. Россия на геополитической, геоэкономической  и геодемографической карте мира.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rsidR="003944C4" w:rsidRPr="00A55DAB" w:rsidRDefault="003944C4" w:rsidP="007F2E84">
            <w:pPr>
              <w:rPr>
                <w:sz w:val="24"/>
                <w:szCs w:val="24"/>
              </w:rPr>
            </w:pPr>
            <w:r w:rsidRPr="00A55DAB">
              <w:rPr>
                <w:sz w:val="24"/>
                <w:szCs w:val="24"/>
              </w:rPr>
              <w:t>Практическая работа «Изменение направления международных экономических связей России в новых экономических условиях».</w:t>
            </w:r>
          </w:p>
        </w:tc>
        <w:tc>
          <w:tcPr>
            <w:tcW w:w="2835" w:type="dxa"/>
          </w:tcPr>
          <w:p w:rsidR="003944C4" w:rsidRPr="00A55DAB" w:rsidRDefault="003944C4" w:rsidP="007F2E84">
            <w:pPr>
              <w:rPr>
                <w:sz w:val="24"/>
                <w:szCs w:val="24"/>
              </w:rPr>
            </w:pPr>
            <w:r w:rsidRPr="00A55DAB">
              <w:rPr>
                <w:sz w:val="24"/>
                <w:szCs w:val="24"/>
              </w:rPr>
              <w:t>Часы на каждую тему распределяются учителем-предметником в зависимости от нагрузки по учебному плану на текущий учебный год</w:t>
            </w:r>
          </w:p>
        </w:tc>
      </w:tr>
      <w:tr w:rsidR="003944C4" w:rsidRPr="00A55DAB" w:rsidTr="007F2E84">
        <w:trPr>
          <w:trHeight w:val="1838"/>
        </w:trPr>
        <w:tc>
          <w:tcPr>
            <w:tcW w:w="993" w:type="dxa"/>
          </w:tcPr>
          <w:p w:rsidR="003944C4" w:rsidRPr="00A55DAB" w:rsidRDefault="003944C4" w:rsidP="007F2E84">
            <w:pPr>
              <w:rPr>
                <w:sz w:val="24"/>
                <w:szCs w:val="24"/>
              </w:rPr>
            </w:pPr>
            <w:r w:rsidRPr="00A55DAB">
              <w:rPr>
                <w:sz w:val="24"/>
                <w:szCs w:val="24"/>
              </w:rPr>
              <w:t>2.</w:t>
            </w:r>
          </w:p>
        </w:tc>
        <w:tc>
          <w:tcPr>
            <w:tcW w:w="5953" w:type="dxa"/>
          </w:tcPr>
          <w:p w:rsidR="003944C4" w:rsidRPr="00A55DAB" w:rsidRDefault="003944C4" w:rsidP="007F2E84">
            <w:pPr>
              <w:rPr>
                <w:sz w:val="24"/>
                <w:szCs w:val="24"/>
              </w:rPr>
            </w:pPr>
            <w:r w:rsidRPr="00A55DAB">
              <w:rPr>
                <w:sz w:val="24"/>
                <w:szCs w:val="24"/>
              </w:rPr>
              <w:t>125.4.2. Глобальные проблемы человечества.</w:t>
            </w:r>
          </w:p>
          <w:p w:rsidR="003944C4" w:rsidRPr="00A55DAB" w:rsidRDefault="003944C4" w:rsidP="007F2E84">
            <w:pPr>
              <w:rPr>
                <w:sz w:val="24"/>
                <w:szCs w:val="24"/>
              </w:rPr>
            </w:pPr>
            <w:r w:rsidRPr="00A55DAB">
              <w:rPr>
                <w:sz w:val="24"/>
                <w:szCs w:val="24"/>
              </w:rPr>
              <w:t>Группы глобальных проблем: геополитические, экологические, демографические.</w:t>
            </w:r>
          </w:p>
          <w:p w:rsidR="003944C4" w:rsidRPr="00A55DAB" w:rsidRDefault="003944C4" w:rsidP="007F2E84">
            <w:pPr>
              <w:rPr>
                <w:sz w:val="24"/>
                <w:szCs w:val="24"/>
              </w:rPr>
            </w:pPr>
            <w:r w:rsidRPr="00A55DAB">
              <w:rPr>
                <w:sz w:val="24"/>
                <w:szCs w:val="24"/>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rsidR="003944C4" w:rsidRPr="00A55DAB" w:rsidRDefault="003944C4" w:rsidP="007F2E84">
            <w:pPr>
              <w:rPr>
                <w:sz w:val="24"/>
                <w:szCs w:val="24"/>
              </w:rPr>
            </w:pPr>
            <w:r w:rsidRPr="00A55DAB">
              <w:rPr>
                <w:sz w:val="24"/>
                <w:szCs w:val="24"/>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3944C4" w:rsidRPr="00A55DAB" w:rsidRDefault="003944C4" w:rsidP="007F2E84">
            <w:pPr>
              <w:rPr>
                <w:sz w:val="24"/>
                <w:szCs w:val="24"/>
              </w:rPr>
            </w:pPr>
            <w:r w:rsidRPr="00A55DAB">
              <w:rPr>
                <w:sz w:val="24"/>
                <w:szCs w:val="24"/>
              </w:rPr>
              <w:t>Глобальные проблемы народонаселения: демографическая, продовольственная, роста городов, здоровья и долголетия человека.</w:t>
            </w:r>
          </w:p>
          <w:p w:rsidR="003944C4" w:rsidRPr="00A55DAB" w:rsidRDefault="003944C4" w:rsidP="007F2E84">
            <w:pPr>
              <w:rPr>
                <w:sz w:val="24"/>
                <w:szCs w:val="24"/>
              </w:rPr>
            </w:pPr>
            <w:r w:rsidRPr="00A55DAB">
              <w:rPr>
                <w:sz w:val="24"/>
                <w:szCs w:val="24"/>
              </w:rPr>
              <w:t>Взаимосвязь глобальных геополитических, экологических проблем и проблем народонаселения.</w:t>
            </w:r>
          </w:p>
          <w:p w:rsidR="003944C4" w:rsidRPr="00A55DAB" w:rsidRDefault="003944C4" w:rsidP="007F2E84">
            <w:pPr>
              <w:rPr>
                <w:sz w:val="24"/>
                <w:szCs w:val="24"/>
              </w:rPr>
            </w:pPr>
            <w:r w:rsidRPr="00A55DAB">
              <w:rPr>
                <w:sz w:val="24"/>
                <w:szCs w:val="24"/>
              </w:rPr>
              <w:t>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3944C4" w:rsidRPr="00A55DAB" w:rsidRDefault="003944C4" w:rsidP="007F2E84">
            <w:pPr>
              <w:rPr>
                <w:sz w:val="24"/>
                <w:szCs w:val="24"/>
              </w:rPr>
            </w:pPr>
            <w:r w:rsidRPr="00A55DAB">
              <w:rPr>
                <w:sz w:val="24"/>
                <w:szCs w:val="24"/>
              </w:rPr>
              <w:t>Практическая работа.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2835" w:type="dxa"/>
          </w:tcPr>
          <w:p w:rsidR="003944C4" w:rsidRPr="00A55DAB" w:rsidRDefault="003944C4" w:rsidP="007F2E84">
            <w:pPr>
              <w:rPr>
                <w:sz w:val="24"/>
                <w:szCs w:val="24"/>
              </w:rPr>
            </w:pPr>
          </w:p>
        </w:tc>
      </w:tr>
    </w:tbl>
    <w:p w:rsidR="003944C4" w:rsidRPr="00A55DAB" w:rsidRDefault="003944C4" w:rsidP="003944C4">
      <w:pPr>
        <w:rPr>
          <w:sz w:val="24"/>
          <w:szCs w:val="24"/>
        </w:rPr>
      </w:pPr>
    </w:p>
    <w:p w:rsidR="003944C4" w:rsidRPr="00A55DAB" w:rsidRDefault="003944C4" w:rsidP="003944C4">
      <w:pPr>
        <w:rPr>
          <w:sz w:val="24"/>
          <w:szCs w:val="24"/>
        </w:rPr>
      </w:pPr>
    </w:p>
    <w:p w:rsidR="003944C4" w:rsidRPr="00A55DAB" w:rsidRDefault="003944C4" w:rsidP="003944C4">
      <w:pPr>
        <w:rPr>
          <w:sz w:val="24"/>
          <w:szCs w:val="24"/>
        </w:rPr>
      </w:pPr>
    </w:p>
    <w:p w:rsidR="003944C4" w:rsidRPr="00A55DAB" w:rsidRDefault="003944C4" w:rsidP="003944C4">
      <w:pPr>
        <w:jc w:val="center"/>
        <w:rPr>
          <w:b/>
          <w:sz w:val="24"/>
          <w:szCs w:val="24"/>
        </w:rPr>
      </w:pPr>
      <w:r w:rsidRPr="00A55DAB">
        <w:rPr>
          <w:b/>
          <w:sz w:val="24"/>
          <w:szCs w:val="24"/>
        </w:rPr>
        <w:t>2.2.29. Рабочая программа по учебному предмету «География»</w:t>
      </w:r>
    </w:p>
    <w:p w:rsidR="003944C4" w:rsidRPr="00A55DAB" w:rsidRDefault="003944C4" w:rsidP="003944C4">
      <w:pPr>
        <w:jc w:val="center"/>
        <w:rPr>
          <w:b/>
          <w:sz w:val="24"/>
          <w:szCs w:val="24"/>
        </w:rPr>
      </w:pPr>
      <w:r w:rsidRPr="00A55DAB">
        <w:rPr>
          <w:b/>
          <w:sz w:val="24"/>
          <w:szCs w:val="24"/>
        </w:rPr>
        <w:t>(углублённый уровень)</w:t>
      </w: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 xml:space="preserve">Рабочая программа по учебному предмету «География» (углублённый уровень) (предметная область «Общественно-научные предметы») (далее соответственно – программа по географии, география) включает пояснительную записку, содержание обучения, планируемые результаты освоения программы по географии и дополнена общим тематическим планированием в целях приведения структуры рабочей программы в соответствие с требованием ФГОС СОО. </w:t>
      </w:r>
    </w:p>
    <w:p w:rsidR="003944C4" w:rsidRPr="00A55DAB" w:rsidRDefault="003944C4" w:rsidP="003944C4">
      <w:pPr>
        <w:rPr>
          <w:sz w:val="24"/>
          <w:szCs w:val="24"/>
        </w:rPr>
      </w:pPr>
      <w:r w:rsidRPr="00A55DAB">
        <w:rPr>
          <w:sz w:val="24"/>
          <w:szCs w:val="24"/>
        </w:rPr>
        <w:t>Рабочая программа составлена на основе федеральной рабочей программы по географии углубленного уровня.</w:t>
      </w:r>
    </w:p>
    <w:p w:rsidR="003944C4" w:rsidRPr="00A55DAB" w:rsidRDefault="003944C4" w:rsidP="003944C4">
      <w:pPr>
        <w:rPr>
          <w:sz w:val="24"/>
          <w:szCs w:val="24"/>
        </w:rPr>
      </w:pPr>
      <w:r w:rsidRPr="00A55DAB">
        <w:rPr>
          <w:sz w:val="24"/>
          <w:szCs w:val="24"/>
        </w:rPr>
        <w:t>Пояснительная записка</w:t>
      </w: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Рабочая программа на углублённом уровне по географии нацелена на достижение обучающимися предметных результатов освоения основной образовательной программы по географии на углублённом уровне в соответствии с ФГОС СОО. Программа включает требования к личностным, метапредметным и предметным результатам освоения образовательных программ  и разработана с учётом Концепции развития географического образования.</w:t>
      </w:r>
    </w:p>
    <w:p w:rsidR="003944C4" w:rsidRPr="00A55DAB" w:rsidRDefault="003944C4" w:rsidP="003944C4">
      <w:pPr>
        <w:rPr>
          <w:sz w:val="24"/>
          <w:szCs w:val="24"/>
        </w:rPr>
      </w:pPr>
      <w:r w:rsidRPr="00A55DAB">
        <w:rPr>
          <w:sz w:val="24"/>
          <w:szCs w:val="24"/>
        </w:rPr>
        <w:t xml:space="preserve"> Программа включает предметные требования на углублённом уровне, которые отражают в том числе и требования, предъявляемые обучающимся в географии на базовом уровне на уровне среднего общего образования.</w:t>
      </w:r>
    </w:p>
    <w:p w:rsidR="003944C4" w:rsidRPr="00A55DAB" w:rsidRDefault="003944C4" w:rsidP="003944C4">
      <w:pPr>
        <w:rPr>
          <w:sz w:val="24"/>
          <w:szCs w:val="24"/>
        </w:rPr>
      </w:pPr>
      <w:r w:rsidRPr="00A55DAB">
        <w:rPr>
          <w:sz w:val="24"/>
          <w:szCs w:val="24"/>
        </w:rPr>
        <w:t>Согласно своему назначению, рабочая программа даёт представление о целях обучения, воспитания и развития обучающихся средствами учебного предмета «География», личностных, метапредметных и предметных результатах обучения. В программе отражены содержание, объём и порядок изучения курса географии на углублённом уровне с целью профессионального самоопределения.</w:t>
      </w:r>
    </w:p>
    <w:p w:rsidR="003944C4" w:rsidRPr="00A55DAB" w:rsidRDefault="003944C4" w:rsidP="003944C4">
      <w:pPr>
        <w:rPr>
          <w:sz w:val="24"/>
          <w:szCs w:val="24"/>
        </w:rPr>
      </w:pPr>
      <w:r w:rsidRPr="00A55DAB">
        <w:rPr>
          <w:sz w:val="24"/>
          <w:szCs w:val="24"/>
        </w:rPr>
        <w:t>При сохранении нацеленности программы на формирование базовых теоретических знаний географических наук особое внимание уделено совершенствованию навыков самостоятельной познавательной деятельности с использованием различных источников географической информации, в том числе ресурсов геоинформационных систем. Программа даёт возможность дальнейшего формирования у обучающихся функциональной грамотности – способности использовать получаемые знания для решения жизненных проблем в различных сферах человеческой деятельности, в общении и социальных отношениях.</w:t>
      </w:r>
    </w:p>
    <w:p w:rsidR="003944C4" w:rsidRPr="00A55DAB" w:rsidRDefault="003944C4" w:rsidP="003944C4">
      <w:pPr>
        <w:rPr>
          <w:sz w:val="24"/>
          <w:szCs w:val="24"/>
        </w:rPr>
      </w:pPr>
      <w:r w:rsidRPr="00A55DAB">
        <w:rPr>
          <w:sz w:val="24"/>
          <w:szCs w:val="24"/>
        </w:rPr>
        <w:t>В рабочей программе углублённого уровня географии обеспечивается преемственность программы основного общего образования, в том числе в формировании основных видов учебной деятельности. Обучающиеся получают возможность углубить знания основ географических наук, приобретённые при изучении географии на уровне основного общего образования: знания о природе Земли, которые будут способствовать развитию представлений о целостности географического пространства как иерархии взаимосвязанных природно-общественных территориальных систем; освоить необходимые в современном мире знания экономической и социальной географии мира и сформировать умения  их применять, а также овладеть методами географических исследований, использовать их для решения практико-ориентированных задач. Обучающиеся получат навыки самостоятельного оценивания уровня безопасности окружающей среды, адаптации к изменению её условий, оценивания географических факторов, определяющих сущность и динамику важнейших природных, социально-экономических объектов, процессов, явлений и экологических процессов.</w:t>
      </w:r>
    </w:p>
    <w:p w:rsidR="003944C4" w:rsidRPr="00A55DAB" w:rsidRDefault="003944C4" w:rsidP="003944C4">
      <w:pPr>
        <w:rPr>
          <w:sz w:val="24"/>
          <w:szCs w:val="24"/>
        </w:rPr>
      </w:pPr>
      <w:r w:rsidRPr="00A55DAB">
        <w:rPr>
          <w:sz w:val="24"/>
          <w:szCs w:val="24"/>
        </w:rPr>
        <w:t>Содержание географического образования на уровне среднего общего образования должно учитывать факторы устойчивого развития, постиндустриализации и информатизации мировой экономики.</w:t>
      </w:r>
    </w:p>
    <w:p w:rsidR="003944C4" w:rsidRPr="00A55DAB" w:rsidRDefault="003944C4" w:rsidP="003944C4">
      <w:pPr>
        <w:rPr>
          <w:sz w:val="24"/>
          <w:szCs w:val="24"/>
        </w:rPr>
      </w:pPr>
      <w:r w:rsidRPr="00A55DAB">
        <w:rPr>
          <w:sz w:val="24"/>
          <w:szCs w:val="24"/>
        </w:rPr>
        <w:t>В основу содержания учебного предмета положено изучение географической среды для жизни и деятельности человека и общества с позиций взаимозависимого и единого мира, фокусирование на формировании у обучающихся целостного представления о роли России в современном мире.</w:t>
      </w:r>
    </w:p>
    <w:p w:rsidR="003944C4" w:rsidRPr="00A55DAB" w:rsidRDefault="003944C4" w:rsidP="003944C4">
      <w:pPr>
        <w:rPr>
          <w:sz w:val="24"/>
          <w:szCs w:val="24"/>
        </w:rPr>
      </w:pPr>
      <w:r w:rsidRPr="00A55DAB">
        <w:rPr>
          <w:sz w:val="24"/>
          <w:szCs w:val="24"/>
        </w:rPr>
        <w:t>Главными факторами, определяющими содержательную часть курса, явились интегративность и междисциплинарность системы географических наук,  их экологизация, гуманизация и практико-ориентированность. Это позволило более чётко представить географические аспекты происходящих в современном мире геополитических, межнациональных и межгосударственных, социокультурных, социально-экономических, геоэкологических событий и процессов, возможность дальнейшей специализации обучающихся в области географических наук.</w:t>
      </w:r>
    </w:p>
    <w:p w:rsidR="003944C4" w:rsidRPr="00A55DAB" w:rsidRDefault="003944C4" w:rsidP="003944C4">
      <w:pPr>
        <w:rPr>
          <w:sz w:val="24"/>
          <w:szCs w:val="24"/>
        </w:rPr>
      </w:pPr>
      <w:r w:rsidRPr="00A55DAB">
        <w:rPr>
          <w:sz w:val="24"/>
          <w:szCs w:val="24"/>
        </w:rPr>
        <w:t>Содержание программы углублённого уровня среднего общего образования по географии отражает взаимосвязь и взаимообусловленность природных, социально-экономических процессов и явлений, ориентируется на потребности с одной стороны, в географической грамотности населения, с другой – в подготовке будущих специалистов различного географического профиля.</w:t>
      </w:r>
    </w:p>
    <w:p w:rsidR="003944C4" w:rsidRPr="00A55DAB" w:rsidRDefault="003944C4" w:rsidP="003944C4">
      <w:pPr>
        <w:rPr>
          <w:sz w:val="24"/>
          <w:szCs w:val="24"/>
        </w:rPr>
      </w:pPr>
      <w:r w:rsidRPr="00A55DAB">
        <w:rPr>
          <w:sz w:val="24"/>
          <w:szCs w:val="24"/>
        </w:rPr>
        <w:t>В программе предусмотрены актуализация и углубление знаний по географии России, в том числе о социально-экономических, экологических проблемах, возможных способах их решения, овладение новыми видами деятельности. Россия рассматривается как часть мирового сообщества, в контексте мировых тенденций в сравнении с другими странами и регионами.</w:t>
      </w:r>
    </w:p>
    <w:p w:rsidR="003944C4" w:rsidRPr="00A55DAB" w:rsidRDefault="003944C4" w:rsidP="003944C4">
      <w:pPr>
        <w:rPr>
          <w:sz w:val="24"/>
          <w:szCs w:val="24"/>
        </w:rPr>
      </w:pPr>
      <w:r w:rsidRPr="00A55DAB">
        <w:rPr>
          <w:sz w:val="24"/>
          <w:szCs w:val="24"/>
        </w:rPr>
        <w:t>Углублённый уровень изучения предмета обеспечивается за счёт:</w:t>
      </w:r>
    </w:p>
    <w:p w:rsidR="003944C4" w:rsidRPr="00A55DAB" w:rsidRDefault="003944C4" w:rsidP="003944C4">
      <w:pPr>
        <w:rPr>
          <w:sz w:val="24"/>
          <w:szCs w:val="24"/>
        </w:rPr>
      </w:pPr>
      <w:r w:rsidRPr="00A55DAB">
        <w:rPr>
          <w:sz w:val="24"/>
          <w:szCs w:val="24"/>
        </w:rPr>
        <w:t>более глубокого изучения фактологического и теоретического материала, в том числе закономерностей, причинно-следственных связей географических процессов и явлений, изучавшихся на уровне основного общего образования;</w:t>
      </w:r>
    </w:p>
    <w:p w:rsidR="003944C4" w:rsidRPr="00A55DAB" w:rsidRDefault="003944C4" w:rsidP="003944C4">
      <w:pPr>
        <w:rPr>
          <w:sz w:val="24"/>
          <w:szCs w:val="24"/>
        </w:rPr>
      </w:pPr>
      <w:r w:rsidRPr="00A55DAB">
        <w:rPr>
          <w:sz w:val="24"/>
          <w:szCs w:val="24"/>
        </w:rPr>
        <w:t>включения нового фактологического и теоретического материала, необходимого для формирования более полного представления об особенностях развития современного мирового хозяйства и его отдельных отраслей, демографических, природных процессов и процессов взаимодействия природы и общества;</w:t>
      </w:r>
    </w:p>
    <w:p w:rsidR="003944C4" w:rsidRPr="00A55DAB" w:rsidRDefault="003944C4" w:rsidP="003944C4">
      <w:pPr>
        <w:rPr>
          <w:sz w:val="24"/>
          <w:szCs w:val="24"/>
        </w:rPr>
      </w:pPr>
      <w:r w:rsidRPr="00A55DAB">
        <w:rPr>
          <w:sz w:val="24"/>
          <w:szCs w:val="24"/>
        </w:rPr>
        <w:t>повышения уровня самостоятельности обучающихся за счёт расширения набора факторов, которые нужно принимать во внимание при осуществлении таких видов деятельности, как сравнение, объяснение, оценка с разных точек зрения, принятие решений при реализации задач;</w:t>
      </w:r>
    </w:p>
    <w:p w:rsidR="003944C4" w:rsidRPr="00A55DAB" w:rsidRDefault="003944C4" w:rsidP="003944C4">
      <w:pPr>
        <w:rPr>
          <w:sz w:val="24"/>
          <w:szCs w:val="24"/>
        </w:rPr>
      </w:pPr>
      <w:r w:rsidRPr="00A55DAB">
        <w:rPr>
          <w:sz w:val="24"/>
          <w:szCs w:val="24"/>
        </w:rPr>
        <w:t>включения новых активных видов деятельности, соответствующих целям изучения предмета «География».</w:t>
      </w:r>
    </w:p>
    <w:p w:rsidR="003944C4" w:rsidRPr="00A55DAB" w:rsidRDefault="003944C4" w:rsidP="003944C4">
      <w:pPr>
        <w:rPr>
          <w:sz w:val="24"/>
          <w:szCs w:val="24"/>
        </w:rPr>
      </w:pPr>
      <w:r w:rsidRPr="00A55DAB">
        <w:rPr>
          <w:sz w:val="24"/>
          <w:szCs w:val="24"/>
        </w:rPr>
        <w:t>Изучение географии на углублённом уровне должно предоставить обучающимся возможность для продолжения образования по направлениям подготовки (специальностям), связанным с физической географией, общественной географией, картографией, а также смежным с ними (экология, природопользование, землеустройство, геология, демография, урбанистика) и другим профильным специальностям.</w:t>
      </w:r>
    </w:p>
    <w:p w:rsidR="003944C4" w:rsidRPr="00A55DAB" w:rsidRDefault="003944C4" w:rsidP="003944C4">
      <w:pPr>
        <w:rPr>
          <w:sz w:val="24"/>
          <w:szCs w:val="24"/>
        </w:rPr>
      </w:pPr>
      <w:r w:rsidRPr="00A55DAB">
        <w:rPr>
          <w:sz w:val="24"/>
          <w:szCs w:val="24"/>
        </w:rPr>
        <w:t>При изучении географии на углублённом уровне важно использование межпредметных связей с историей, обществознанием, физикой, химией, биологией и другими учебными предметами.</w:t>
      </w:r>
    </w:p>
    <w:p w:rsidR="003944C4" w:rsidRPr="00A55DAB" w:rsidRDefault="003944C4" w:rsidP="003944C4">
      <w:pPr>
        <w:rPr>
          <w:sz w:val="24"/>
          <w:szCs w:val="24"/>
        </w:rPr>
      </w:pPr>
      <w:r w:rsidRPr="00A55DAB">
        <w:rPr>
          <w:sz w:val="24"/>
          <w:szCs w:val="24"/>
        </w:rPr>
        <w:t>Цели изучения географии на углублённом уровне на уровне среднего общего образования направлены на:</w:t>
      </w:r>
    </w:p>
    <w:p w:rsidR="003944C4" w:rsidRPr="00A55DAB" w:rsidRDefault="003944C4" w:rsidP="003944C4">
      <w:pPr>
        <w:rPr>
          <w:sz w:val="24"/>
          <w:szCs w:val="24"/>
        </w:rPr>
      </w:pPr>
      <w:r w:rsidRPr="00A55DAB">
        <w:rPr>
          <w:sz w:val="24"/>
          <w:szCs w:val="24"/>
        </w:rPr>
        <w:t>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с позиций постиндустриализации и устойчивого развития, с ролью России как составной части мирового сообщества;</w:t>
      </w:r>
    </w:p>
    <w:p w:rsidR="003944C4" w:rsidRPr="00A55DAB" w:rsidRDefault="003944C4" w:rsidP="003944C4">
      <w:pPr>
        <w:rPr>
          <w:sz w:val="24"/>
          <w:szCs w:val="24"/>
        </w:rPr>
      </w:pPr>
      <w:r w:rsidRPr="00A55DAB">
        <w:rPr>
          <w:sz w:val="24"/>
          <w:szCs w:val="24"/>
        </w:rPr>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о методах геоэкологического изучения географического пространства, о географических аспектах экологических проблем человечества и путях их решения в мире и России с позиций устойчивого развития общества и формирования ценностного отношения к проблемам взаимодействия человека и общества;</w:t>
      </w:r>
    </w:p>
    <w:p w:rsidR="003944C4" w:rsidRPr="00A55DAB" w:rsidRDefault="003944C4" w:rsidP="003944C4">
      <w:pPr>
        <w:rPr>
          <w:sz w:val="24"/>
          <w:szCs w:val="24"/>
        </w:rPr>
      </w:pPr>
      <w:r w:rsidRPr="00A55DAB">
        <w:rPr>
          <w:sz w:val="24"/>
          <w:szCs w:val="24"/>
        </w:rPr>
        <w:t>3) формирование в завершённом виде основ географической культуры;</w:t>
      </w:r>
    </w:p>
    <w:p w:rsidR="003944C4" w:rsidRPr="00A55DAB" w:rsidRDefault="003944C4" w:rsidP="003944C4">
      <w:pPr>
        <w:rPr>
          <w:sz w:val="24"/>
          <w:szCs w:val="24"/>
        </w:rPr>
      </w:pPr>
      <w:r w:rsidRPr="00A55DAB">
        <w:rPr>
          <w:sz w:val="24"/>
          <w:szCs w:val="24"/>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 приобретение навыков гражданского действия, самостоятельного получения новых знаний;</w:t>
      </w:r>
    </w:p>
    <w:p w:rsidR="003944C4" w:rsidRPr="00A55DAB" w:rsidRDefault="003944C4" w:rsidP="003944C4">
      <w:pPr>
        <w:rPr>
          <w:sz w:val="24"/>
          <w:szCs w:val="24"/>
        </w:rPr>
      </w:pPr>
      <w:r w:rsidRPr="00A55DAB">
        <w:rPr>
          <w:sz w:val="24"/>
          <w:szCs w:val="24"/>
        </w:rPr>
        <w:t>5) формирование системы географических знаний и умений, необходимых для решения проблем различной сложности в повседневной жизни с позиций понимания географических аспектов достижения целей устойчивого развития; для решения комплексных задач, требующих учёта географической ситуации на конкретной территории, моделирования природных, социально-экономических и геоэкологических явлений и процессов с учётом пространственно-временных условий и факторов; для выявления географической специфики и роли России в условиях стремительного развития трансграничных, интеграционных процессов в мировой экономике, политике, безопасности, социальной и культурной жизни;</w:t>
      </w:r>
    </w:p>
    <w:p w:rsidR="003944C4" w:rsidRPr="00A55DAB" w:rsidRDefault="003944C4" w:rsidP="003944C4">
      <w:pPr>
        <w:rPr>
          <w:sz w:val="24"/>
          <w:szCs w:val="24"/>
        </w:rPr>
      </w:pPr>
      <w:r w:rsidRPr="00A55DAB">
        <w:rPr>
          <w:sz w:val="24"/>
          <w:szCs w:val="24"/>
        </w:rPr>
        <w:t>6) развитие навыков решения профессионально ориентированных задач для подготовки к продолжению образования в выбранной области, подведение к осознанному выбору индивидуальной образовательной или профессиональной траектории в области географии.</w:t>
      </w:r>
    </w:p>
    <w:p w:rsidR="003944C4" w:rsidRPr="00A55DAB" w:rsidRDefault="003944C4" w:rsidP="003944C4">
      <w:pPr>
        <w:rPr>
          <w:sz w:val="24"/>
          <w:szCs w:val="24"/>
        </w:rPr>
      </w:pPr>
      <w:r w:rsidRPr="00A55DAB">
        <w:rPr>
          <w:sz w:val="24"/>
          <w:szCs w:val="24"/>
        </w:rPr>
        <w:t>Реализация в программе указанных целей предусматривает повторение курса географии за курс основного общего образования.</w:t>
      </w:r>
    </w:p>
    <w:p w:rsidR="003944C4" w:rsidRPr="00A55DAB" w:rsidRDefault="003944C4" w:rsidP="003944C4">
      <w:pPr>
        <w:rPr>
          <w:sz w:val="24"/>
          <w:szCs w:val="24"/>
        </w:rPr>
      </w:pPr>
      <w:r w:rsidRPr="00A55DAB">
        <w:rPr>
          <w:sz w:val="24"/>
          <w:szCs w:val="24"/>
        </w:rPr>
        <w:t xml:space="preserve">Изучение географии на углублённом уровне в 10–11 классах предусматривается в социально-экономическом профиле. </w:t>
      </w:r>
    </w:p>
    <w:p w:rsidR="003944C4" w:rsidRPr="00A55DAB" w:rsidRDefault="003944C4" w:rsidP="003944C4">
      <w:pPr>
        <w:rPr>
          <w:sz w:val="24"/>
          <w:szCs w:val="24"/>
        </w:rPr>
      </w:pPr>
      <w:r w:rsidRPr="00A55DAB">
        <w:rPr>
          <w:sz w:val="24"/>
          <w:szCs w:val="24"/>
        </w:rPr>
        <w:t>Общее число часов, для изучения предмета, определяется учебным планом ООП СОО и может корректироваться на начало учебного года по решению педагогического совета.</w:t>
      </w:r>
    </w:p>
    <w:p w:rsidR="003944C4" w:rsidRPr="00A55DAB" w:rsidRDefault="003944C4" w:rsidP="003944C4">
      <w:pPr>
        <w:rPr>
          <w:sz w:val="24"/>
          <w:szCs w:val="24"/>
        </w:rPr>
      </w:pPr>
      <w:r w:rsidRPr="00A55DAB">
        <w:rPr>
          <w:sz w:val="24"/>
          <w:szCs w:val="24"/>
        </w:rPr>
        <w:t>Для реализации задач углублённого изучения географии также возможно использование элективных курсов, которые позволят обучающимся более глубоко познакомиться с выбранными разделами географических наук, проблемами, которые они решают в настоящее время.</w:t>
      </w:r>
    </w:p>
    <w:p w:rsidR="003944C4" w:rsidRPr="00A55DAB" w:rsidRDefault="003944C4" w:rsidP="003944C4">
      <w:pPr>
        <w:rPr>
          <w:sz w:val="24"/>
          <w:szCs w:val="24"/>
        </w:rPr>
      </w:pPr>
      <w:r w:rsidRPr="00A55DAB">
        <w:rPr>
          <w:sz w:val="24"/>
          <w:szCs w:val="24"/>
        </w:rPr>
        <w:t>Планируемые результаты освоения учебного предмета «География» на уровне среднего общего образования.</w:t>
      </w:r>
    </w:p>
    <w:p w:rsidR="003944C4" w:rsidRPr="00A55DAB" w:rsidRDefault="003944C4" w:rsidP="003944C4">
      <w:pPr>
        <w:rPr>
          <w:sz w:val="24"/>
          <w:szCs w:val="24"/>
        </w:rPr>
      </w:pPr>
      <w:r w:rsidRPr="00A55DAB">
        <w:rPr>
          <w:sz w:val="24"/>
          <w:szCs w:val="24"/>
        </w:rPr>
        <w:t>Личностные результаты освоения основной образовательной программы обучающимися  отражают готовность и способность обучающихся руководствоваться сформированной внутренней позицией личности, системой ценностных ориентаций и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rsidR="003944C4" w:rsidRPr="00A55DAB" w:rsidRDefault="003944C4" w:rsidP="003944C4">
      <w:pPr>
        <w:rPr>
          <w:sz w:val="24"/>
          <w:szCs w:val="24"/>
        </w:rPr>
      </w:pPr>
      <w:r w:rsidRPr="00A55DAB">
        <w:rPr>
          <w:sz w:val="24"/>
          <w:szCs w:val="24"/>
        </w:rPr>
        <w:t xml:space="preserve">В результате изучения географии на уровне среднего общего образования у обучающегося будут сформированы следующие личностные результаты: </w:t>
      </w:r>
    </w:p>
    <w:p w:rsidR="003944C4" w:rsidRPr="00A55DAB" w:rsidRDefault="003944C4" w:rsidP="003944C4">
      <w:pPr>
        <w:rPr>
          <w:sz w:val="24"/>
          <w:szCs w:val="24"/>
        </w:rPr>
      </w:pPr>
      <w:r w:rsidRPr="00A55DAB">
        <w:rPr>
          <w:sz w:val="24"/>
          <w:szCs w:val="24"/>
        </w:rPr>
        <w:t>1) гражданского воспитания:</w:t>
      </w:r>
    </w:p>
    <w:p w:rsidR="003944C4" w:rsidRPr="00A55DAB" w:rsidRDefault="003944C4" w:rsidP="003944C4">
      <w:pPr>
        <w:rPr>
          <w:sz w:val="24"/>
          <w:szCs w:val="24"/>
        </w:rPr>
      </w:pPr>
      <w:r w:rsidRPr="00A55DAB">
        <w:rPr>
          <w:sz w:val="24"/>
          <w:szCs w:val="24"/>
        </w:rPr>
        <w:t>сформированность гражданской позиции обучающегося как активного и ответственного члена российского общества;</w:t>
      </w:r>
    </w:p>
    <w:p w:rsidR="003944C4" w:rsidRPr="00A55DAB" w:rsidRDefault="003944C4" w:rsidP="003944C4">
      <w:pPr>
        <w:rPr>
          <w:sz w:val="24"/>
          <w:szCs w:val="24"/>
        </w:rPr>
      </w:pPr>
      <w:r w:rsidRPr="00A55DAB">
        <w:rPr>
          <w:sz w:val="24"/>
          <w:szCs w:val="24"/>
        </w:rPr>
        <w:t>осознание своих конституционных прав и обязанностей, уважение закона и правопорядка;</w:t>
      </w:r>
    </w:p>
    <w:p w:rsidR="003944C4" w:rsidRPr="00A55DAB" w:rsidRDefault="003944C4" w:rsidP="003944C4">
      <w:pPr>
        <w:rPr>
          <w:sz w:val="24"/>
          <w:szCs w:val="24"/>
        </w:rPr>
      </w:pPr>
      <w:r w:rsidRPr="00A55DAB">
        <w:rPr>
          <w:sz w:val="24"/>
          <w:szCs w:val="24"/>
        </w:rPr>
        <w:t>принятие традиционных национальных, общечеловеческих гуманистических и демократических ценностей;</w:t>
      </w:r>
    </w:p>
    <w:p w:rsidR="003944C4" w:rsidRPr="00A55DAB" w:rsidRDefault="003944C4" w:rsidP="003944C4">
      <w:pPr>
        <w:rPr>
          <w:sz w:val="24"/>
          <w:szCs w:val="24"/>
        </w:rPr>
      </w:pPr>
      <w:r w:rsidRPr="00A55DAB">
        <w:rPr>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3944C4" w:rsidRPr="00A55DAB" w:rsidRDefault="003944C4" w:rsidP="003944C4">
      <w:pPr>
        <w:rPr>
          <w:sz w:val="24"/>
          <w:szCs w:val="24"/>
        </w:rPr>
      </w:pPr>
      <w:r w:rsidRPr="00A55DAB">
        <w:rPr>
          <w:sz w:val="24"/>
          <w:szCs w:val="24"/>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3944C4" w:rsidRPr="00A55DAB" w:rsidRDefault="003944C4" w:rsidP="003944C4">
      <w:pPr>
        <w:rPr>
          <w:sz w:val="24"/>
          <w:szCs w:val="24"/>
        </w:rPr>
      </w:pPr>
      <w:r w:rsidRPr="00A55DAB">
        <w:rPr>
          <w:sz w:val="24"/>
          <w:szCs w:val="24"/>
        </w:rPr>
        <w:t>умение взаимодействовать с социальными институтами в соответствии с их функциями и назначением;</w:t>
      </w:r>
    </w:p>
    <w:p w:rsidR="003944C4" w:rsidRPr="00A55DAB" w:rsidRDefault="003944C4" w:rsidP="003944C4">
      <w:pPr>
        <w:rPr>
          <w:sz w:val="24"/>
          <w:szCs w:val="24"/>
        </w:rPr>
      </w:pPr>
      <w:r w:rsidRPr="00A55DAB">
        <w:rPr>
          <w:sz w:val="24"/>
          <w:szCs w:val="24"/>
        </w:rPr>
        <w:t>готовность к гуманитарной и волонтёрской деятельности.</w:t>
      </w:r>
    </w:p>
    <w:p w:rsidR="003944C4" w:rsidRPr="00A55DAB" w:rsidRDefault="003944C4" w:rsidP="003944C4">
      <w:pPr>
        <w:rPr>
          <w:sz w:val="24"/>
          <w:szCs w:val="24"/>
        </w:rPr>
      </w:pPr>
      <w:r w:rsidRPr="00A55DAB">
        <w:rPr>
          <w:sz w:val="24"/>
          <w:szCs w:val="24"/>
        </w:rPr>
        <w:t>2) патриотического воспитания:</w:t>
      </w:r>
    </w:p>
    <w:p w:rsidR="003944C4" w:rsidRPr="00A55DAB" w:rsidRDefault="003944C4" w:rsidP="003944C4">
      <w:pPr>
        <w:rPr>
          <w:sz w:val="24"/>
          <w:szCs w:val="24"/>
        </w:rPr>
      </w:pPr>
      <w:r w:rsidRPr="00A55DAB">
        <w:rPr>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3944C4" w:rsidRPr="00A55DAB" w:rsidRDefault="003944C4" w:rsidP="003944C4">
      <w:pPr>
        <w:rPr>
          <w:sz w:val="24"/>
          <w:szCs w:val="24"/>
        </w:rPr>
      </w:pPr>
      <w:r w:rsidRPr="00A55DAB">
        <w:rPr>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3944C4" w:rsidRPr="00A55DAB" w:rsidRDefault="003944C4" w:rsidP="003944C4">
      <w:pPr>
        <w:rPr>
          <w:sz w:val="24"/>
          <w:szCs w:val="24"/>
        </w:rPr>
      </w:pPr>
      <w:r w:rsidRPr="00A55DAB">
        <w:rPr>
          <w:sz w:val="24"/>
          <w:szCs w:val="24"/>
        </w:rPr>
        <w:t>идейная убеждённость, готовность к служению и защите Отечества, ответственность за его судьбу.</w:t>
      </w:r>
    </w:p>
    <w:p w:rsidR="003944C4" w:rsidRPr="00A55DAB" w:rsidRDefault="003944C4" w:rsidP="003944C4">
      <w:pPr>
        <w:rPr>
          <w:sz w:val="24"/>
          <w:szCs w:val="24"/>
        </w:rPr>
      </w:pPr>
      <w:r w:rsidRPr="00A55DAB">
        <w:rPr>
          <w:sz w:val="24"/>
          <w:szCs w:val="24"/>
        </w:rPr>
        <w:t>3) духовно-нравственного воспитания:</w:t>
      </w:r>
    </w:p>
    <w:p w:rsidR="003944C4" w:rsidRPr="00A55DAB" w:rsidRDefault="003944C4" w:rsidP="003944C4">
      <w:pPr>
        <w:rPr>
          <w:sz w:val="24"/>
          <w:szCs w:val="24"/>
        </w:rPr>
      </w:pPr>
      <w:r w:rsidRPr="00A55DAB">
        <w:rPr>
          <w:sz w:val="24"/>
          <w:szCs w:val="24"/>
        </w:rPr>
        <w:t>осознание духовных ценностей российского народа;</w:t>
      </w:r>
    </w:p>
    <w:p w:rsidR="003944C4" w:rsidRPr="00A55DAB" w:rsidRDefault="003944C4" w:rsidP="003944C4">
      <w:pPr>
        <w:rPr>
          <w:sz w:val="24"/>
          <w:szCs w:val="24"/>
        </w:rPr>
      </w:pPr>
      <w:r w:rsidRPr="00A55DAB">
        <w:rPr>
          <w:sz w:val="24"/>
          <w:szCs w:val="24"/>
        </w:rPr>
        <w:t>сформированность нравственного сознания, этического поведения;</w:t>
      </w:r>
    </w:p>
    <w:p w:rsidR="003944C4" w:rsidRPr="00A55DAB" w:rsidRDefault="003944C4" w:rsidP="003944C4">
      <w:pPr>
        <w:rPr>
          <w:sz w:val="24"/>
          <w:szCs w:val="24"/>
        </w:rPr>
      </w:pPr>
      <w:r w:rsidRPr="00A55DAB">
        <w:rPr>
          <w:sz w:val="24"/>
          <w:szCs w:val="24"/>
        </w:rPr>
        <w:t>способность оценивать ситуацию и принимать осознанные решения, ориентируясь на морально-нравственные нормы и ценности;</w:t>
      </w:r>
    </w:p>
    <w:p w:rsidR="003944C4" w:rsidRPr="00A55DAB" w:rsidRDefault="003944C4" w:rsidP="003944C4">
      <w:pPr>
        <w:rPr>
          <w:sz w:val="24"/>
          <w:szCs w:val="24"/>
        </w:rPr>
      </w:pPr>
      <w:r w:rsidRPr="00A55DAB">
        <w:rPr>
          <w:sz w:val="24"/>
          <w:szCs w:val="24"/>
        </w:rPr>
        <w:t>осознание личного вклада в построение устойчивого будущего на основе формирования элементов географической и экологической культуры;</w:t>
      </w:r>
    </w:p>
    <w:p w:rsidR="003944C4" w:rsidRPr="00A55DAB" w:rsidRDefault="003944C4" w:rsidP="003944C4">
      <w:pPr>
        <w:rPr>
          <w:sz w:val="24"/>
          <w:szCs w:val="24"/>
        </w:rPr>
      </w:pPr>
      <w:r w:rsidRPr="00A55DAB">
        <w:rPr>
          <w:sz w:val="24"/>
          <w:szCs w:val="24"/>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3944C4" w:rsidRPr="00A55DAB" w:rsidRDefault="003944C4" w:rsidP="003944C4">
      <w:pPr>
        <w:rPr>
          <w:sz w:val="24"/>
          <w:szCs w:val="24"/>
        </w:rPr>
      </w:pPr>
      <w:r w:rsidRPr="00A55DAB">
        <w:rPr>
          <w:sz w:val="24"/>
          <w:szCs w:val="24"/>
        </w:rPr>
        <w:t>4) эстетического воспитания:</w:t>
      </w:r>
    </w:p>
    <w:p w:rsidR="003944C4" w:rsidRPr="00A55DAB" w:rsidRDefault="003944C4" w:rsidP="003944C4">
      <w:pPr>
        <w:rPr>
          <w:sz w:val="24"/>
          <w:szCs w:val="24"/>
        </w:rPr>
      </w:pPr>
      <w:r w:rsidRPr="00A55DAB">
        <w:rPr>
          <w:sz w:val="24"/>
          <w:szCs w:val="24"/>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3944C4" w:rsidRPr="00A55DAB" w:rsidRDefault="003944C4" w:rsidP="003944C4">
      <w:pPr>
        <w:rPr>
          <w:sz w:val="24"/>
          <w:szCs w:val="24"/>
        </w:rPr>
      </w:pPr>
      <w:r w:rsidRPr="00A55DAB">
        <w:rPr>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3944C4" w:rsidRPr="00A55DAB" w:rsidRDefault="003944C4" w:rsidP="003944C4">
      <w:pPr>
        <w:rPr>
          <w:sz w:val="24"/>
          <w:szCs w:val="24"/>
        </w:rPr>
      </w:pPr>
      <w:r w:rsidRPr="00A55DAB">
        <w:rPr>
          <w:sz w:val="24"/>
          <w:szCs w:val="24"/>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3944C4" w:rsidRPr="00A55DAB" w:rsidRDefault="003944C4" w:rsidP="003944C4">
      <w:pPr>
        <w:rPr>
          <w:sz w:val="24"/>
          <w:szCs w:val="24"/>
        </w:rPr>
      </w:pPr>
      <w:r w:rsidRPr="00A55DAB">
        <w:rPr>
          <w:sz w:val="24"/>
          <w:szCs w:val="24"/>
        </w:rPr>
        <w:t>готовность к самовыражению в разных видах искусства, стремление проявлять качества творческой личности.</w:t>
      </w:r>
    </w:p>
    <w:p w:rsidR="003944C4" w:rsidRPr="00A55DAB" w:rsidRDefault="003944C4" w:rsidP="003944C4">
      <w:pPr>
        <w:rPr>
          <w:sz w:val="24"/>
          <w:szCs w:val="24"/>
        </w:rPr>
      </w:pPr>
      <w:r w:rsidRPr="00A55DAB">
        <w:rPr>
          <w:sz w:val="24"/>
          <w:szCs w:val="24"/>
        </w:rPr>
        <w:t>5) физического воспитания:</w:t>
      </w:r>
    </w:p>
    <w:p w:rsidR="003944C4" w:rsidRPr="00A55DAB" w:rsidRDefault="003944C4" w:rsidP="003944C4">
      <w:pPr>
        <w:rPr>
          <w:sz w:val="24"/>
          <w:szCs w:val="24"/>
        </w:rPr>
      </w:pPr>
      <w:r w:rsidRPr="00A55DAB">
        <w:rPr>
          <w:sz w:val="24"/>
          <w:szCs w:val="24"/>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rsidR="003944C4" w:rsidRPr="00A55DAB" w:rsidRDefault="003944C4" w:rsidP="003944C4">
      <w:pPr>
        <w:rPr>
          <w:sz w:val="24"/>
          <w:szCs w:val="24"/>
        </w:rPr>
      </w:pPr>
      <w:r w:rsidRPr="00A55DAB">
        <w:rPr>
          <w:sz w:val="24"/>
          <w:szCs w:val="24"/>
        </w:rPr>
        <w:t>потребность в физическом совершенствовании, занятиях спортивно-оздоровительной деятельностью;</w:t>
      </w:r>
    </w:p>
    <w:p w:rsidR="003944C4" w:rsidRPr="00A55DAB" w:rsidRDefault="003944C4" w:rsidP="003944C4">
      <w:pPr>
        <w:rPr>
          <w:sz w:val="24"/>
          <w:szCs w:val="24"/>
        </w:rPr>
      </w:pPr>
      <w:r w:rsidRPr="00A55DAB">
        <w:rPr>
          <w:sz w:val="24"/>
          <w:szCs w:val="24"/>
        </w:rPr>
        <w:t>активное неприятие вредных привычек и иных форм причинения вреда физическому и психическому здоровью.</w:t>
      </w:r>
    </w:p>
    <w:p w:rsidR="003944C4" w:rsidRPr="00A55DAB" w:rsidRDefault="003944C4" w:rsidP="003944C4">
      <w:pPr>
        <w:rPr>
          <w:sz w:val="24"/>
          <w:szCs w:val="24"/>
        </w:rPr>
      </w:pPr>
      <w:r w:rsidRPr="00A55DAB">
        <w:rPr>
          <w:sz w:val="24"/>
          <w:szCs w:val="24"/>
        </w:rPr>
        <w:t>6) трудового воспитания:</w:t>
      </w:r>
    </w:p>
    <w:p w:rsidR="003944C4" w:rsidRPr="00A55DAB" w:rsidRDefault="003944C4" w:rsidP="003944C4">
      <w:pPr>
        <w:rPr>
          <w:sz w:val="24"/>
          <w:szCs w:val="24"/>
        </w:rPr>
      </w:pPr>
      <w:r w:rsidRPr="00A55DAB">
        <w:rPr>
          <w:sz w:val="24"/>
          <w:szCs w:val="24"/>
        </w:rPr>
        <w:t>готовность к труду, осознание ценности мастерства, трудолюбие;</w:t>
      </w:r>
    </w:p>
    <w:p w:rsidR="003944C4" w:rsidRPr="00A55DAB" w:rsidRDefault="003944C4" w:rsidP="003944C4">
      <w:pPr>
        <w:rPr>
          <w:sz w:val="24"/>
          <w:szCs w:val="24"/>
        </w:rPr>
      </w:pPr>
      <w:r w:rsidRPr="00A55DAB">
        <w:rPr>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3944C4" w:rsidRPr="00A55DAB" w:rsidRDefault="003944C4" w:rsidP="003944C4">
      <w:pPr>
        <w:rPr>
          <w:sz w:val="24"/>
          <w:szCs w:val="24"/>
        </w:rPr>
      </w:pPr>
      <w:r w:rsidRPr="00A55DAB">
        <w:rPr>
          <w:sz w:val="24"/>
          <w:szCs w:val="24"/>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3944C4" w:rsidRPr="00A55DAB" w:rsidRDefault="003944C4" w:rsidP="003944C4">
      <w:pPr>
        <w:rPr>
          <w:sz w:val="24"/>
          <w:szCs w:val="24"/>
        </w:rPr>
      </w:pPr>
      <w:r w:rsidRPr="00A55DAB">
        <w:rPr>
          <w:sz w:val="24"/>
          <w:szCs w:val="24"/>
        </w:rPr>
        <w:t>готовность и способность к образованию и самообразованию на протяжении всей жизни.</w:t>
      </w:r>
    </w:p>
    <w:p w:rsidR="003944C4" w:rsidRPr="00A55DAB" w:rsidRDefault="003944C4" w:rsidP="003944C4">
      <w:pPr>
        <w:rPr>
          <w:sz w:val="24"/>
          <w:szCs w:val="24"/>
        </w:rPr>
      </w:pPr>
      <w:r w:rsidRPr="00A55DAB">
        <w:rPr>
          <w:sz w:val="24"/>
          <w:szCs w:val="24"/>
        </w:rPr>
        <w:t>7) экологического воспитания:</w:t>
      </w:r>
    </w:p>
    <w:p w:rsidR="003944C4" w:rsidRPr="00A55DAB" w:rsidRDefault="003944C4" w:rsidP="003944C4">
      <w:pPr>
        <w:rPr>
          <w:sz w:val="24"/>
          <w:szCs w:val="24"/>
        </w:rPr>
      </w:pPr>
      <w:r w:rsidRPr="00A55DAB">
        <w:rPr>
          <w:sz w:val="24"/>
          <w:szCs w:val="24"/>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3944C4" w:rsidRPr="00A55DAB" w:rsidRDefault="003944C4" w:rsidP="003944C4">
      <w:pPr>
        <w:rPr>
          <w:sz w:val="24"/>
          <w:szCs w:val="24"/>
        </w:rPr>
      </w:pPr>
      <w:r w:rsidRPr="00A55DAB">
        <w:rPr>
          <w:sz w:val="24"/>
          <w:szCs w:val="24"/>
        </w:rPr>
        <w:t>планирование и осуществление действий в окружающей среде на основе знания целей устойчивого развития человечества;</w:t>
      </w:r>
    </w:p>
    <w:p w:rsidR="003944C4" w:rsidRPr="00A55DAB" w:rsidRDefault="003944C4" w:rsidP="003944C4">
      <w:pPr>
        <w:rPr>
          <w:sz w:val="24"/>
          <w:szCs w:val="24"/>
        </w:rPr>
      </w:pPr>
      <w:r w:rsidRPr="00A55DAB">
        <w:rPr>
          <w:sz w:val="24"/>
          <w:szCs w:val="24"/>
        </w:rPr>
        <w:t>активное неприятие действий, приносящих вред окружающей среде; 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3944C4" w:rsidRPr="00A55DAB" w:rsidRDefault="003944C4" w:rsidP="003944C4">
      <w:pPr>
        <w:rPr>
          <w:sz w:val="24"/>
          <w:szCs w:val="24"/>
        </w:rPr>
      </w:pPr>
      <w:r w:rsidRPr="00A55DAB">
        <w:rPr>
          <w:sz w:val="24"/>
          <w:szCs w:val="24"/>
        </w:rPr>
        <w:t>расширение опыта деятельности экологической направленности.</w:t>
      </w:r>
    </w:p>
    <w:p w:rsidR="003944C4" w:rsidRPr="00A55DAB" w:rsidRDefault="003944C4" w:rsidP="003944C4">
      <w:pPr>
        <w:rPr>
          <w:sz w:val="24"/>
          <w:szCs w:val="24"/>
        </w:rPr>
      </w:pPr>
      <w:r w:rsidRPr="00A55DAB">
        <w:rPr>
          <w:sz w:val="24"/>
          <w:szCs w:val="24"/>
        </w:rPr>
        <w:t>8) ценности научного познания:</w:t>
      </w:r>
    </w:p>
    <w:p w:rsidR="003944C4" w:rsidRPr="00A55DAB" w:rsidRDefault="003944C4" w:rsidP="003944C4">
      <w:pPr>
        <w:rPr>
          <w:sz w:val="24"/>
          <w:szCs w:val="24"/>
        </w:rPr>
      </w:pPr>
      <w:r w:rsidRPr="00A55DAB">
        <w:rPr>
          <w:sz w:val="24"/>
          <w:szCs w:val="24"/>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3944C4" w:rsidRPr="00A55DAB" w:rsidRDefault="003944C4" w:rsidP="003944C4">
      <w:pPr>
        <w:rPr>
          <w:sz w:val="24"/>
          <w:szCs w:val="24"/>
        </w:rPr>
      </w:pPr>
      <w:r w:rsidRPr="00A55DAB">
        <w:rPr>
          <w:sz w:val="24"/>
          <w:szCs w:val="24"/>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3944C4" w:rsidRPr="00A55DAB" w:rsidRDefault="003944C4" w:rsidP="003944C4">
      <w:pPr>
        <w:rPr>
          <w:sz w:val="24"/>
          <w:szCs w:val="24"/>
        </w:rPr>
      </w:pPr>
      <w:r w:rsidRPr="00A55DAB">
        <w:rPr>
          <w:sz w:val="24"/>
          <w:szCs w:val="24"/>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3944C4" w:rsidRPr="00A55DAB" w:rsidRDefault="003944C4" w:rsidP="003944C4">
      <w:pPr>
        <w:rPr>
          <w:sz w:val="24"/>
          <w:szCs w:val="24"/>
        </w:rPr>
      </w:pPr>
      <w:r w:rsidRPr="00A55DAB">
        <w:rPr>
          <w:sz w:val="24"/>
          <w:szCs w:val="24"/>
        </w:rPr>
        <w:t xml:space="preserve">В результате изучения географии на уровне среднего общего образования у обучающегося будут сформированы универсальные учебные познавательные действия, универсальные учебные коммуникативные действия, универсальные учебные регулятивные действия. </w:t>
      </w:r>
    </w:p>
    <w:p w:rsidR="003944C4" w:rsidRPr="00A55DAB" w:rsidRDefault="003944C4" w:rsidP="003944C4">
      <w:pPr>
        <w:rPr>
          <w:sz w:val="24"/>
          <w:szCs w:val="24"/>
        </w:rPr>
      </w:pPr>
      <w:r w:rsidRPr="00A55DAB">
        <w:rPr>
          <w:sz w:val="24"/>
          <w:szCs w:val="24"/>
        </w:rPr>
        <w:t xml:space="preserve"> У обучающегося будут сформированы следующие базовые логические действия как часть универсальных учебных познавательных действий: </w:t>
      </w:r>
    </w:p>
    <w:p w:rsidR="003944C4" w:rsidRPr="00A55DAB" w:rsidRDefault="003944C4" w:rsidP="003944C4">
      <w:pPr>
        <w:rPr>
          <w:sz w:val="24"/>
          <w:szCs w:val="24"/>
        </w:rPr>
      </w:pPr>
      <w:r w:rsidRPr="00A55DAB">
        <w:rPr>
          <w:sz w:val="24"/>
          <w:szCs w:val="24"/>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3944C4" w:rsidRPr="00A55DAB" w:rsidRDefault="003944C4" w:rsidP="003944C4">
      <w:pPr>
        <w:rPr>
          <w:sz w:val="24"/>
          <w:szCs w:val="24"/>
        </w:rPr>
      </w:pPr>
      <w:r w:rsidRPr="00A55DAB">
        <w:rPr>
          <w:sz w:val="24"/>
          <w:szCs w:val="24"/>
        </w:rPr>
        <w:t>устанавливать существенный признак или основания для сравнения, классификации географических объектов, процессов, явлений и обобщения;</w:t>
      </w:r>
    </w:p>
    <w:p w:rsidR="003944C4" w:rsidRPr="00A55DAB" w:rsidRDefault="003944C4" w:rsidP="003944C4">
      <w:pPr>
        <w:rPr>
          <w:sz w:val="24"/>
          <w:szCs w:val="24"/>
        </w:rPr>
      </w:pPr>
      <w:r w:rsidRPr="00A55DAB">
        <w:rPr>
          <w:sz w:val="24"/>
          <w:szCs w:val="24"/>
        </w:rPr>
        <w:t>определять цели деятельности, задавать параметры и критерии их достижения;</w:t>
      </w:r>
    </w:p>
    <w:p w:rsidR="003944C4" w:rsidRPr="00A55DAB" w:rsidRDefault="003944C4" w:rsidP="003944C4">
      <w:pPr>
        <w:rPr>
          <w:sz w:val="24"/>
          <w:szCs w:val="24"/>
        </w:rPr>
      </w:pPr>
      <w:r w:rsidRPr="00A55DAB">
        <w:rPr>
          <w:sz w:val="24"/>
          <w:szCs w:val="24"/>
        </w:rPr>
        <w:t>разрабатывать план решения географической задачи с учётом анализа имеющихся материальных и нематериальных ресурсов;</w:t>
      </w:r>
    </w:p>
    <w:p w:rsidR="003944C4" w:rsidRPr="00A55DAB" w:rsidRDefault="003944C4" w:rsidP="003944C4">
      <w:pPr>
        <w:rPr>
          <w:sz w:val="24"/>
          <w:szCs w:val="24"/>
        </w:rPr>
      </w:pPr>
      <w:r w:rsidRPr="00A55DAB">
        <w:rPr>
          <w:sz w:val="24"/>
          <w:szCs w:val="24"/>
        </w:rPr>
        <w:t>выявлять закономерности и противоречия в рассматриваемых явлениях с учётом предложенной географической задачи;</w:t>
      </w:r>
    </w:p>
    <w:p w:rsidR="003944C4" w:rsidRPr="00A55DAB" w:rsidRDefault="003944C4" w:rsidP="003944C4">
      <w:pPr>
        <w:rPr>
          <w:sz w:val="24"/>
          <w:szCs w:val="24"/>
        </w:rPr>
      </w:pPr>
      <w:r w:rsidRPr="00A55DAB">
        <w:rPr>
          <w:sz w:val="24"/>
          <w:szCs w:val="24"/>
        </w:rPr>
        <w:t>вносить коррективы в деятельность, оценивать соответствие результатов целям;</w:t>
      </w:r>
    </w:p>
    <w:p w:rsidR="003944C4" w:rsidRPr="00A55DAB" w:rsidRDefault="003944C4" w:rsidP="003944C4">
      <w:pPr>
        <w:rPr>
          <w:sz w:val="24"/>
          <w:szCs w:val="24"/>
        </w:rPr>
      </w:pPr>
      <w:r w:rsidRPr="00A55DAB">
        <w:rPr>
          <w:sz w:val="24"/>
          <w:szCs w:val="24"/>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3944C4" w:rsidRPr="00A55DAB" w:rsidRDefault="003944C4" w:rsidP="003944C4">
      <w:pPr>
        <w:rPr>
          <w:sz w:val="24"/>
          <w:szCs w:val="24"/>
        </w:rPr>
      </w:pPr>
      <w:r w:rsidRPr="00A55DAB">
        <w:rPr>
          <w:sz w:val="24"/>
          <w:szCs w:val="24"/>
        </w:rPr>
        <w:t>креативно мыслить при поиске путей решения жизненных проблем, имеющих географические аспекты;</w:t>
      </w:r>
    </w:p>
    <w:p w:rsidR="003944C4" w:rsidRPr="00A55DAB" w:rsidRDefault="003944C4" w:rsidP="003944C4">
      <w:pPr>
        <w:rPr>
          <w:sz w:val="24"/>
          <w:szCs w:val="24"/>
        </w:rPr>
      </w:pPr>
      <w:r w:rsidRPr="00A55DAB">
        <w:rPr>
          <w:sz w:val="24"/>
          <w:szCs w:val="24"/>
        </w:rPr>
        <w:t>У обучающегося будут сформированы следующие базовые исследовательские действия как часть универсальных учебных познавательных действий:</w:t>
      </w:r>
    </w:p>
    <w:p w:rsidR="003944C4" w:rsidRPr="00A55DAB" w:rsidRDefault="003944C4" w:rsidP="003944C4">
      <w:pPr>
        <w:rPr>
          <w:sz w:val="24"/>
          <w:szCs w:val="24"/>
        </w:rPr>
      </w:pPr>
      <w:r w:rsidRPr="00A55DAB">
        <w:rPr>
          <w:sz w:val="24"/>
          <w:szCs w:val="24"/>
        </w:rPr>
        <w:t xml:space="preserve"> 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геоэкологических объектов, процессов и явлений;</w:t>
      </w:r>
    </w:p>
    <w:p w:rsidR="003944C4" w:rsidRPr="00A55DAB" w:rsidRDefault="003944C4" w:rsidP="003944C4">
      <w:pPr>
        <w:rPr>
          <w:sz w:val="24"/>
          <w:szCs w:val="24"/>
        </w:rPr>
      </w:pPr>
      <w:r w:rsidRPr="00A55DAB">
        <w:rPr>
          <w:sz w:val="24"/>
          <w:szCs w:val="24"/>
        </w:rPr>
        <w:t>осуществлять различные виды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3944C4" w:rsidRPr="00A55DAB" w:rsidRDefault="003944C4" w:rsidP="003944C4">
      <w:pPr>
        <w:rPr>
          <w:sz w:val="24"/>
          <w:szCs w:val="24"/>
        </w:rPr>
      </w:pPr>
      <w:r w:rsidRPr="00A55DAB">
        <w:rPr>
          <w:sz w:val="24"/>
          <w:szCs w:val="24"/>
        </w:rPr>
        <w:t>владеть научным типом мышления, научной терминологией, ключевыми понятиями и методами;</w:t>
      </w:r>
    </w:p>
    <w:p w:rsidR="003944C4" w:rsidRPr="00A55DAB" w:rsidRDefault="003944C4" w:rsidP="003944C4">
      <w:pPr>
        <w:rPr>
          <w:sz w:val="24"/>
          <w:szCs w:val="24"/>
        </w:rPr>
      </w:pPr>
      <w:r w:rsidRPr="00A55DAB">
        <w:rPr>
          <w:sz w:val="24"/>
          <w:szCs w:val="24"/>
        </w:rPr>
        <w:t>формулировать собственные задачи в образовательной деятельности и жизненных ситуациях;</w:t>
      </w:r>
    </w:p>
    <w:p w:rsidR="003944C4" w:rsidRPr="00A55DAB" w:rsidRDefault="003944C4" w:rsidP="003944C4">
      <w:pPr>
        <w:rPr>
          <w:sz w:val="24"/>
          <w:szCs w:val="24"/>
        </w:rPr>
      </w:pPr>
      <w:r w:rsidRPr="00A55DAB">
        <w:rPr>
          <w:sz w:val="24"/>
          <w:szCs w:val="24"/>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3944C4" w:rsidRPr="00A55DAB" w:rsidRDefault="003944C4" w:rsidP="003944C4">
      <w:pPr>
        <w:rPr>
          <w:sz w:val="24"/>
          <w:szCs w:val="24"/>
        </w:rPr>
      </w:pPr>
      <w:r w:rsidRPr="00A55DAB">
        <w:rPr>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 давать оценку новым ситуациям, оценивать приобретённый опыт;</w:t>
      </w:r>
    </w:p>
    <w:p w:rsidR="003944C4" w:rsidRPr="00A55DAB" w:rsidRDefault="003944C4" w:rsidP="003944C4">
      <w:pPr>
        <w:rPr>
          <w:sz w:val="24"/>
          <w:szCs w:val="24"/>
        </w:rPr>
      </w:pPr>
      <w:r w:rsidRPr="00A55DAB">
        <w:rPr>
          <w:sz w:val="24"/>
          <w:szCs w:val="24"/>
        </w:rPr>
        <w:t>уметь переносить знания в познавательную и практическую области жизнедеятельности;</w:t>
      </w:r>
    </w:p>
    <w:p w:rsidR="003944C4" w:rsidRPr="00A55DAB" w:rsidRDefault="003944C4" w:rsidP="003944C4">
      <w:pPr>
        <w:rPr>
          <w:sz w:val="24"/>
          <w:szCs w:val="24"/>
        </w:rPr>
      </w:pPr>
      <w:r w:rsidRPr="00A55DAB">
        <w:rPr>
          <w:sz w:val="24"/>
          <w:szCs w:val="24"/>
        </w:rPr>
        <w:t>осуществлять целенаправленный поиск переноса средств и способов действия в профессиональную среду;</w:t>
      </w:r>
    </w:p>
    <w:p w:rsidR="003944C4" w:rsidRPr="00A55DAB" w:rsidRDefault="003944C4" w:rsidP="003944C4">
      <w:pPr>
        <w:rPr>
          <w:sz w:val="24"/>
          <w:szCs w:val="24"/>
        </w:rPr>
      </w:pPr>
      <w:r w:rsidRPr="00A55DAB">
        <w:rPr>
          <w:sz w:val="24"/>
          <w:szCs w:val="24"/>
        </w:rPr>
        <w:t>уметь интегрировать знания из разных предметных областей;</w:t>
      </w:r>
    </w:p>
    <w:p w:rsidR="003944C4" w:rsidRPr="00A55DAB" w:rsidRDefault="003944C4" w:rsidP="003944C4">
      <w:pPr>
        <w:rPr>
          <w:sz w:val="24"/>
          <w:szCs w:val="24"/>
        </w:rPr>
      </w:pPr>
      <w:r w:rsidRPr="00A55DAB">
        <w:rPr>
          <w:sz w:val="24"/>
          <w:szCs w:val="24"/>
        </w:rPr>
        <w:t>выдвигать новые идеи, предлагать оригинальные подходы и решения; ставить проблемы и задачи, допускающие альтернативные решения;</w:t>
      </w:r>
    </w:p>
    <w:p w:rsidR="003944C4" w:rsidRPr="00A55DAB" w:rsidRDefault="003944C4" w:rsidP="003944C4">
      <w:pPr>
        <w:rPr>
          <w:sz w:val="24"/>
          <w:szCs w:val="24"/>
        </w:rPr>
      </w:pPr>
      <w:r w:rsidRPr="00A55DAB">
        <w:rPr>
          <w:sz w:val="24"/>
          <w:szCs w:val="24"/>
        </w:rPr>
        <w:t>У обучающегося будут сформированы умения работать с информацией как часть универсальных учебных познавательных действий:</w:t>
      </w:r>
    </w:p>
    <w:p w:rsidR="003944C4" w:rsidRPr="00A55DAB" w:rsidRDefault="003944C4" w:rsidP="003944C4">
      <w:pPr>
        <w:rPr>
          <w:sz w:val="24"/>
          <w:szCs w:val="24"/>
        </w:rPr>
      </w:pPr>
      <w:r w:rsidRPr="00A55DAB">
        <w:rPr>
          <w:sz w:val="24"/>
          <w:szCs w:val="24"/>
        </w:rPr>
        <w:t>выбирать и использовать различные источники географической информации, необходимые для изучения геосистем и поиска путей решения проблем, для анализа, систематизации и интерпретации информации различных видов и форм представления, для выявления аргументов, подтверждающих или опровергающих одну и ту же идею;</w:t>
      </w:r>
    </w:p>
    <w:p w:rsidR="003944C4" w:rsidRPr="00A55DAB" w:rsidRDefault="003944C4" w:rsidP="003944C4">
      <w:pPr>
        <w:rPr>
          <w:sz w:val="24"/>
          <w:szCs w:val="24"/>
        </w:rPr>
      </w:pPr>
      <w:r w:rsidRPr="00A55DAB">
        <w:rPr>
          <w:sz w:val="24"/>
          <w:szCs w:val="24"/>
        </w:rPr>
        <w:t>выбирать оптимальную форму представления и визуализации информации с учётом её назначения (тексты, картосхемы, диаграммы и другое);</w:t>
      </w:r>
    </w:p>
    <w:p w:rsidR="003944C4" w:rsidRPr="00A55DAB" w:rsidRDefault="003944C4" w:rsidP="003944C4">
      <w:pPr>
        <w:rPr>
          <w:sz w:val="24"/>
          <w:szCs w:val="24"/>
        </w:rPr>
      </w:pPr>
      <w:r w:rsidRPr="00A55DAB">
        <w:rPr>
          <w:sz w:val="24"/>
          <w:szCs w:val="24"/>
        </w:rPr>
        <w:t>оценивать достоверность информации;</w:t>
      </w:r>
    </w:p>
    <w:p w:rsidR="003944C4" w:rsidRPr="00A55DAB" w:rsidRDefault="003944C4" w:rsidP="003944C4">
      <w:pPr>
        <w:rPr>
          <w:sz w:val="24"/>
          <w:szCs w:val="24"/>
        </w:rPr>
      </w:pPr>
      <w:r w:rsidRPr="00A55DAB">
        <w:rPr>
          <w:sz w:val="24"/>
          <w:szCs w:val="24"/>
        </w:rPr>
        <w:t>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3944C4" w:rsidRPr="00A55DAB" w:rsidRDefault="003944C4" w:rsidP="003944C4">
      <w:pPr>
        <w:rPr>
          <w:sz w:val="24"/>
          <w:szCs w:val="24"/>
        </w:rPr>
      </w:pPr>
      <w:r w:rsidRPr="00A55DAB">
        <w:rPr>
          <w:sz w:val="24"/>
          <w:szCs w:val="24"/>
        </w:rPr>
        <w:t>использовать средства информационных и коммуникационных технологий (в том числе и геоинформационных систем (далее –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3944C4" w:rsidRPr="00A55DAB" w:rsidRDefault="003944C4" w:rsidP="003944C4">
      <w:pPr>
        <w:rPr>
          <w:sz w:val="24"/>
          <w:szCs w:val="24"/>
        </w:rPr>
      </w:pPr>
      <w:r w:rsidRPr="00A55DAB">
        <w:rPr>
          <w:sz w:val="24"/>
          <w:szCs w:val="24"/>
        </w:rPr>
        <w:t>владеть навыками распознавания и защиты информации, обеспечения информационной безопасности личности.</w:t>
      </w:r>
    </w:p>
    <w:p w:rsidR="003944C4" w:rsidRPr="00A55DAB" w:rsidRDefault="003944C4" w:rsidP="003944C4">
      <w:pPr>
        <w:rPr>
          <w:sz w:val="24"/>
          <w:szCs w:val="24"/>
        </w:rPr>
      </w:pPr>
      <w:r w:rsidRPr="00A55DAB">
        <w:rPr>
          <w:sz w:val="24"/>
          <w:szCs w:val="24"/>
        </w:rPr>
        <w:t>У обучающегося будут сформированы умения общения как часть универсальных учебных коммуникативных действий:</w:t>
      </w:r>
    </w:p>
    <w:p w:rsidR="003944C4" w:rsidRPr="00A55DAB" w:rsidRDefault="003944C4" w:rsidP="003944C4">
      <w:pPr>
        <w:rPr>
          <w:sz w:val="24"/>
          <w:szCs w:val="24"/>
        </w:rPr>
      </w:pPr>
      <w:r w:rsidRPr="00A55DAB">
        <w:rPr>
          <w:sz w:val="24"/>
          <w:szCs w:val="24"/>
        </w:rPr>
        <w:t>владеть различными способами общения и взаимодействия, аргументированно вести диалог, уметь смягчать конфликтные ситуации; 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3944C4" w:rsidRPr="00A55DAB" w:rsidRDefault="003944C4" w:rsidP="003944C4">
      <w:pPr>
        <w:rPr>
          <w:sz w:val="24"/>
          <w:szCs w:val="24"/>
        </w:rPr>
      </w:pPr>
      <w:r w:rsidRPr="00A55DAB">
        <w:rPr>
          <w:sz w:val="24"/>
          <w:szCs w:val="24"/>
        </w:rPr>
        <w:t>развёрнуто и логично излагать свою точку зрения по географическим аспектам различных вопросов с использованием языковых средств;</w:t>
      </w:r>
    </w:p>
    <w:p w:rsidR="003944C4" w:rsidRPr="00A55DAB" w:rsidRDefault="003944C4" w:rsidP="003944C4">
      <w:pPr>
        <w:rPr>
          <w:sz w:val="24"/>
          <w:szCs w:val="24"/>
        </w:rPr>
      </w:pPr>
      <w:r w:rsidRPr="00A55DAB">
        <w:rPr>
          <w:sz w:val="24"/>
          <w:szCs w:val="24"/>
        </w:rPr>
        <w:t>У обучающегося будут сформированы умения совместной деятельности как часть универсальных учебных коммуникативных действий: (использовать преимущества командной и индивидуальной работы);</w:t>
      </w:r>
    </w:p>
    <w:p w:rsidR="003944C4" w:rsidRPr="00A55DAB" w:rsidRDefault="003944C4" w:rsidP="003944C4">
      <w:pPr>
        <w:rPr>
          <w:sz w:val="24"/>
          <w:szCs w:val="24"/>
        </w:rPr>
      </w:pPr>
      <w:r w:rsidRPr="00A55DAB">
        <w:rPr>
          <w:sz w:val="24"/>
          <w:szCs w:val="24"/>
        </w:rPr>
        <w:t>выбирать тематику и методы совместных действий с учётом общих интересов и возможностей каждого члена коллектива;</w:t>
      </w:r>
    </w:p>
    <w:p w:rsidR="003944C4" w:rsidRPr="00A55DAB" w:rsidRDefault="003944C4" w:rsidP="003944C4">
      <w:pPr>
        <w:rPr>
          <w:sz w:val="24"/>
          <w:szCs w:val="24"/>
        </w:rPr>
      </w:pPr>
      <w:r w:rsidRPr="00A55DAB">
        <w:rPr>
          <w:sz w:val="24"/>
          <w:szCs w:val="24"/>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3944C4" w:rsidRPr="00A55DAB" w:rsidRDefault="003944C4" w:rsidP="003944C4">
      <w:pPr>
        <w:rPr>
          <w:sz w:val="24"/>
          <w:szCs w:val="24"/>
        </w:rPr>
      </w:pPr>
      <w:r w:rsidRPr="00A55DAB">
        <w:rPr>
          <w:sz w:val="24"/>
          <w:szCs w:val="24"/>
        </w:rPr>
        <w:t>оценивать качество своего вклада и каждого участника команды в общий результат по разработанным критериям;</w:t>
      </w:r>
    </w:p>
    <w:p w:rsidR="003944C4" w:rsidRPr="00A55DAB" w:rsidRDefault="003944C4" w:rsidP="003944C4">
      <w:pPr>
        <w:rPr>
          <w:sz w:val="24"/>
          <w:szCs w:val="24"/>
        </w:rPr>
      </w:pPr>
      <w:r w:rsidRPr="00A55DAB">
        <w:rPr>
          <w:sz w:val="24"/>
          <w:szCs w:val="24"/>
        </w:rPr>
        <w:t>предлагать новые проекты, оценивать идеи с позиции новизны, оригинальности, практической значимости.</w:t>
      </w:r>
    </w:p>
    <w:p w:rsidR="003944C4" w:rsidRPr="00A55DAB" w:rsidRDefault="003944C4" w:rsidP="003944C4">
      <w:pPr>
        <w:rPr>
          <w:sz w:val="24"/>
          <w:szCs w:val="24"/>
        </w:rPr>
      </w:pPr>
      <w:r w:rsidRPr="00A55DAB">
        <w:rPr>
          <w:sz w:val="24"/>
          <w:szCs w:val="24"/>
        </w:rPr>
        <w:t>У обучающегося будут сформированы умения самоорганизации  как часть универсальных учебных регулятивных действий:</w:t>
      </w:r>
    </w:p>
    <w:p w:rsidR="003944C4" w:rsidRPr="00A55DAB" w:rsidRDefault="003944C4" w:rsidP="003944C4">
      <w:pPr>
        <w:rPr>
          <w:sz w:val="24"/>
          <w:szCs w:val="24"/>
        </w:rPr>
      </w:pPr>
      <w:r w:rsidRPr="00A55DAB">
        <w:rPr>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3944C4" w:rsidRPr="00A55DAB" w:rsidRDefault="003944C4" w:rsidP="003944C4">
      <w:pPr>
        <w:rPr>
          <w:sz w:val="24"/>
          <w:szCs w:val="24"/>
        </w:rPr>
      </w:pPr>
      <w:r w:rsidRPr="00A55DAB">
        <w:rPr>
          <w:sz w:val="24"/>
          <w:szCs w:val="24"/>
        </w:rPr>
        <w:t>самостоятельно составлять план решения проблемы с учётом имеющихся ресурсов, собственных возможностей и предпочтений;</w:t>
      </w:r>
    </w:p>
    <w:p w:rsidR="003944C4" w:rsidRPr="00A55DAB" w:rsidRDefault="003944C4" w:rsidP="003944C4">
      <w:pPr>
        <w:rPr>
          <w:sz w:val="24"/>
          <w:szCs w:val="24"/>
        </w:rPr>
      </w:pPr>
      <w:r w:rsidRPr="00A55DAB">
        <w:rPr>
          <w:sz w:val="24"/>
          <w:szCs w:val="24"/>
        </w:rPr>
        <w:t>давать оценку новым ситуациям;</w:t>
      </w:r>
    </w:p>
    <w:p w:rsidR="003944C4" w:rsidRPr="00A55DAB" w:rsidRDefault="003944C4" w:rsidP="003944C4">
      <w:pPr>
        <w:rPr>
          <w:sz w:val="24"/>
          <w:szCs w:val="24"/>
        </w:rPr>
      </w:pPr>
      <w:r w:rsidRPr="00A55DAB">
        <w:rPr>
          <w:sz w:val="24"/>
          <w:szCs w:val="24"/>
        </w:rPr>
        <w:t>расширять рамки учебного предмета на основе личных предпочтений;</w:t>
      </w:r>
    </w:p>
    <w:p w:rsidR="003944C4" w:rsidRPr="00A55DAB" w:rsidRDefault="003944C4" w:rsidP="003944C4">
      <w:pPr>
        <w:rPr>
          <w:sz w:val="24"/>
          <w:szCs w:val="24"/>
        </w:rPr>
      </w:pPr>
      <w:r w:rsidRPr="00A55DAB">
        <w:rPr>
          <w:sz w:val="24"/>
          <w:szCs w:val="24"/>
        </w:rPr>
        <w:t>делать осознанный выбор, аргументировать его, брать ответственность за решение;</w:t>
      </w:r>
    </w:p>
    <w:p w:rsidR="003944C4" w:rsidRPr="00A55DAB" w:rsidRDefault="003944C4" w:rsidP="003944C4">
      <w:pPr>
        <w:rPr>
          <w:sz w:val="24"/>
          <w:szCs w:val="24"/>
        </w:rPr>
      </w:pPr>
      <w:r w:rsidRPr="00A55DAB">
        <w:rPr>
          <w:sz w:val="24"/>
          <w:szCs w:val="24"/>
        </w:rPr>
        <w:t>оценивать приобретённый опыт;</w:t>
      </w:r>
    </w:p>
    <w:p w:rsidR="003944C4" w:rsidRPr="00A55DAB" w:rsidRDefault="003944C4" w:rsidP="003944C4">
      <w:pPr>
        <w:rPr>
          <w:sz w:val="24"/>
          <w:szCs w:val="24"/>
        </w:rPr>
      </w:pPr>
      <w:r w:rsidRPr="00A55DAB">
        <w:rPr>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3944C4" w:rsidRPr="00A55DAB" w:rsidRDefault="003944C4" w:rsidP="003944C4">
      <w:pPr>
        <w:rPr>
          <w:sz w:val="24"/>
          <w:szCs w:val="24"/>
        </w:rPr>
      </w:pPr>
      <w:r w:rsidRPr="00A55DAB">
        <w:rPr>
          <w:sz w:val="24"/>
          <w:szCs w:val="24"/>
        </w:rPr>
        <w:t>У обучающегося будут сформированы умения самоконтроля  как часть универсальных учебных регулятивных действий:</w:t>
      </w:r>
    </w:p>
    <w:p w:rsidR="003944C4" w:rsidRPr="00A55DAB" w:rsidRDefault="003944C4" w:rsidP="003944C4">
      <w:pPr>
        <w:rPr>
          <w:sz w:val="24"/>
          <w:szCs w:val="24"/>
        </w:rPr>
      </w:pPr>
      <w:r w:rsidRPr="00A55DAB">
        <w:rPr>
          <w:sz w:val="24"/>
          <w:szCs w:val="24"/>
        </w:rPr>
        <w:t>давать оценку новым ситуациям;</w:t>
      </w:r>
    </w:p>
    <w:p w:rsidR="003944C4" w:rsidRPr="00A55DAB" w:rsidRDefault="003944C4" w:rsidP="003944C4">
      <w:pPr>
        <w:rPr>
          <w:sz w:val="24"/>
          <w:szCs w:val="24"/>
        </w:rPr>
      </w:pPr>
      <w:r w:rsidRPr="00A55DAB">
        <w:rPr>
          <w:sz w:val="24"/>
          <w:szCs w:val="24"/>
        </w:rPr>
        <w:t>оценивать соответствие результатов целям, вносить коррективы в деятельность;</w:t>
      </w:r>
    </w:p>
    <w:p w:rsidR="003944C4" w:rsidRPr="00A55DAB" w:rsidRDefault="003944C4" w:rsidP="003944C4">
      <w:pPr>
        <w:rPr>
          <w:sz w:val="24"/>
          <w:szCs w:val="24"/>
        </w:rPr>
      </w:pPr>
      <w:r w:rsidRPr="00A55DAB">
        <w:rPr>
          <w:sz w:val="24"/>
          <w:szCs w:val="24"/>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3944C4" w:rsidRPr="00A55DAB" w:rsidRDefault="003944C4" w:rsidP="003944C4">
      <w:pPr>
        <w:rPr>
          <w:sz w:val="24"/>
          <w:szCs w:val="24"/>
        </w:rPr>
      </w:pPr>
      <w:r w:rsidRPr="00A55DAB">
        <w:rPr>
          <w:sz w:val="24"/>
          <w:szCs w:val="24"/>
        </w:rPr>
        <w:t>оценивать риски и своевременно принимать решения для их снижения;</w:t>
      </w:r>
    </w:p>
    <w:p w:rsidR="003944C4" w:rsidRPr="00A55DAB" w:rsidRDefault="003944C4" w:rsidP="003944C4">
      <w:pPr>
        <w:rPr>
          <w:sz w:val="24"/>
          <w:szCs w:val="24"/>
        </w:rPr>
      </w:pPr>
      <w:r w:rsidRPr="00A55DAB">
        <w:rPr>
          <w:sz w:val="24"/>
          <w:szCs w:val="24"/>
        </w:rPr>
        <w:t>принимать мотивы и аргументы других при анализе результатов деятельности;</w:t>
      </w:r>
    </w:p>
    <w:p w:rsidR="003944C4" w:rsidRPr="00A55DAB" w:rsidRDefault="003944C4" w:rsidP="003944C4">
      <w:pPr>
        <w:rPr>
          <w:sz w:val="24"/>
          <w:szCs w:val="24"/>
        </w:rPr>
      </w:pPr>
      <w:r w:rsidRPr="00A55DAB">
        <w:rPr>
          <w:sz w:val="24"/>
          <w:szCs w:val="24"/>
        </w:rPr>
        <w:t xml:space="preserve">У обучающегося будет развиваться эмоциональный интеллект, предполагающий сформированность: </w:t>
      </w:r>
    </w:p>
    <w:p w:rsidR="003944C4" w:rsidRPr="00A55DAB" w:rsidRDefault="003944C4" w:rsidP="003944C4">
      <w:pPr>
        <w:rPr>
          <w:sz w:val="24"/>
          <w:szCs w:val="24"/>
        </w:rPr>
      </w:pPr>
      <w:r w:rsidRPr="00A55DAB">
        <w:rPr>
          <w:sz w:val="24"/>
          <w:szCs w:val="24"/>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3944C4" w:rsidRPr="00A55DAB" w:rsidRDefault="003944C4" w:rsidP="003944C4">
      <w:pPr>
        <w:rPr>
          <w:sz w:val="24"/>
          <w:szCs w:val="24"/>
        </w:rPr>
      </w:pPr>
      <w:r w:rsidRPr="00A55DAB">
        <w:rPr>
          <w:sz w:val="24"/>
          <w:szCs w:val="24"/>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3944C4" w:rsidRPr="00A55DAB" w:rsidRDefault="003944C4" w:rsidP="003944C4">
      <w:pPr>
        <w:rPr>
          <w:sz w:val="24"/>
          <w:szCs w:val="24"/>
        </w:rPr>
      </w:pPr>
      <w:r w:rsidRPr="00A55DAB">
        <w:rPr>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3944C4" w:rsidRPr="00A55DAB" w:rsidRDefault="003944C4" w:rsidP="003944C4">
      <w:pPr>
        <w:rPr>
          <w:sz w:val="24"/>
          <w:szCs w:val="24"/>
        </w:rPr>
      </w:pPr>
      <w:r w:rsidRPr="00A55DAB">
        <w:rPr>
          <w:sz w:val="24"/>
          <w:szCs w:val="24"/>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3944C4" w:rsidRPr="00A55DAB" w:rsidRDefault="003944C4" w:rsidP="003944C4">
      <w:pPr>
        <w:rPr>
          <w:sz w:val="24"/>
          <w:szCs w:val="24"/>
        </w:rPr>
      </w:pPr>
      <w:r w:rsidRPr="00A55DAB">
        <w:rPr>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p w:rsidR="003944C4" w:rsidRPr="00A55DAB" w:rsidRDefault="003944C4" w:rsidP="003944C4">
      <w:pPr>
        <w:rPr>
          <w:sz w:val="24"/>
          <w:szCs w:val="24"/>
        </w:rPr>
      </w:pPr>
      <w:r w:rsidRPr="00A55DAB">
        <w:rPr>
          <w:sz w:val="24"/>
          <w:szCs w:val="24"/>
        </w:rPr>
        <w:t>У обучающегося будут сформированы умения принятия себя  и других как часть универсальных учебных регулятивных действий:</w:t>
      </w:r>
    </w:p>
    <w:p w:rsidR="003944C4" w:rsidRPr="00A55DAB" w:rsidRDefault="003944C4" w:rsidP="003944C4">
      <w:pPr>
        <w:rPr>
          <w:sz w:val="24"/>
          <w:szCs w:val="24"/>
        </w:rPr>
      </w:pPr>
      <w:r w:rsidRPr="00A55DAB">
        <w:rPr>
          <w:sz w:val="24"/>
          <w:szCs w:val="24"/>
        </w:rPr>
        <w:t>принимать себя, понимая свои недостатки и достоинства;</w:t>
      </w:r>
    </w:p>
    <w:p w:rsidR="003944C4" w:rsidRPr="00A55DAB" w:rsidRDefault="003944C4" w:rsidP="003944C4">
      <w:pPr>
        <w:rPr>
          <w:sz w:val="24"/>
          <w:szCs w:val="24"/>
        </w:rPr>
      </w:pPr>
      <w:r w:rsidRPr="00A55DAB">
        <w:rPr>
          <w:sz w:val="24"/>
          <w:szCs w:val="24"/>
        </w:rPr>
        <w:t>принимать мотивы и аргументы других при анализе результатов деятельности;</w:t>
      </w:r>
    </w:p>
    <w:p w:rsidR="003944C4" w:rsidRPr="00A55DAB" w:rsidRDefault="003944C4" w:rsidP="003944C4">
      <w:pPr>
        <w:rPr>
          <w:sz w:val="24"/>
          <w:szCs w:val="24"/>
        </w:rPr>
      </w:pPr>
      <w:r w:rsidRPr="00A55DAB">
        <w:rPr>
          <w:sz w:val="24"/>
          <w:szCs w:val="24"/>
        </w:rPr>
        <w:t>признавать своё право и право других на ошибки;</w:t>
      </w:r>
    </w:p>
    <w:p w:rsidR="003944C4" w:rsidRPr="00A55DAB" w:rsidRDefault="003944C4" w:rsidP="003944C4">
      <w:pPr>
        <w:rPr>
          <w:sz w:val="24"/>
          <w:szCs w:val="24"/>
        </w:rPr>
      </w:pPr>
      <w:r w:rsidRPr="00A55DAB">
        <w:rPr>
          <w:sz w:val="24"/>
          <w:szCs w:val="24"/>
        </w:rPr>
        <w:t>развивать способность понимать мир с позиции другого человека.</w:t>
      </w: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Предметные результаты освоения программы по географии (углублённый уровень)</w:t>
      </w:r>
    </w:p>
    <w:p w:rsidR="003944C4" w:rsidRPr="00A55DAB" w:rsidRDefault="003944C4" w:rsidP="003944C4">
      <w:pPr>
        <w:rPr>
          <w:sz w:val="24"/>
          <w:szCs w:val="24"/>
        </w:rPr>
      </w:pPr>
      <w:r w:rsidRPr="00A55DAB">
        <w:rPr>
          <w:sz w:val="24"/>
          <w:szCs w:val="24"/>
        </w:rPr>
        <w:t>К концу обучения в 10 классе обучающийся получит следующие предметные результаты по отдельным темам программы по географии (углубленный уровень):</w:t>
      </w:r>
    </w:p>
    <w:p w:rsidR="003944C4" w:rsidRPr="00A55DAB" w:rsidRDefault="003944C4" w:rsidP="003944C4">
      <w:pPr>
        <w:rPr>
          <w:sz w:val="24"/>
          <w:szCs w:val="24"/>
        </w:rPr>
      </w:pPr>
      <w:r w:rsidRPr="00A55DAB">
        <w:rPr>
          <w:sz w:val="24"/>
          <w:szCs w:val="24"/>
        </w:rPr>
        <w:t>1) понимание роли и места комплекса географических наук в системе научных дисциплин и в решении современных научных и практических задач:</w:t>
      </w:r>
    </w:p>
    <w:p w:rsidR="003944C4" w:rsidRPr="00A55DAB" w:rsidRDefault="003944C4" w:rsidP="003944C4">
      <w:pPr>
        <w:rPr>
          <w:sz w:val="24"/>
          <w:szCs w:val="24"/>
        </w:rPr>
      </w:pPr>
      <w:r w:rsidRPr="00A55DAB">
        <w:rPr>
          <w:sz w:val="24"/>
          <w:szCs w:val="24"/>
        </w:rPr>
        <w:t xml:space="preserve">приводить примеры, подтверждающие значимую роль географических наук в достижении целей устойчивого развития; </w:t>
      </w:r>
    </w:p>
    <w:p w:rsidR="003944C4" w:rsidRPr="00A55DAB" w:rsidRDefault="003944C4" w:rsidP="003944C4">
      <w:pPr>
        <w:rPr>
          <w:sz w:val="24"/>
          <w:szCs w:val="24"/>
        </w:rPr>
      </w:pPr>
      <w:r w:rsidRPr="00A55DAB">
        <w:rPr>
          <w:sz w:val="24"/>
          <w:szCs w:val="24"/>
        </w:rPr>
        <w:t xml:space="preserve">проявления глобальных проблем, в решении которых принимает участие современная географическая наука на региональном уровне, в странах мира, в том числе и России; </w:t>
      </w:r>
    </w:p>
    <w:p w:rsidR="003944C4" w:rsidRPr="00A55DAB" w:rsidRDefault="003944C4" w:rsidP="003944C4">
      <w:pPr>
        <w:rPr>
          <w:sz w:val="24"/>
          <w:szCs w:val="24"/>
        </w:rPr>
      </w:pPr>
      <w:r w:rsidRPr="00A55DAB">
        <w:rPr>
          <w:sz w:val="24"/>
          <w:szCs w:val="24"/>
        </w:rPr>
        <w:t xml:space="preserve">приводить примеры географических прогнозов изменений геосистем разного ранга; </w:t>
      </w:r>
    </w:p>
    <w:p w:rsidR="003944C4" w:rsidRPr="00A55DAB" w:rsidRDefault="003944C4" w:rsidP="003944C4">
      <w:pPr>
        <w:rPr>
          <w:sz w:val="24"/>
          <w:szCs w:val="24"/>
        </w:rPr>
      </w:pPr>
      <w:r w:rsidRPr="00A55DAB">
        <w:rPr>
          <w:sz w:val="24"/>
          <w:szCs w:val="24"/>
        </w:rPr>
        <w:t xml:space="preserve">определять задачи, возникающие при решении средствами географических наук глобальных проблем, проявляющихся на различных уровнях; </w:t>
      </w:r>
    </w:p>
    <w:p w:rsidR="003944C4" w:rsidRPr="00A55DAB" w:rsidRDefault="003944C4" w:rsidP="003944C4">
      <w:pPr>
        <w:rPr>
          <w:sz w:val="24"/>
          <w:szCs w:val="24"/>
        </w:rPr>
      </w:pPr>
      <w:r w:rsidRPr="00A55DAB">
        <w:rPr>
          <w:sz w:val="24"/>
          <w:szCs w:val="24"/>
        </w:rPr>
        <w:t>оценивать возможности и роль географии в решении задач по достижению целей устойчивого развития.</w:t>
      </w:r>
    </w:p>
    <w:p w:rsidR="003944C4" w:rsidRPr="00A55DAB" w:rsidRDefault="003944C4" w:rsidP="003944C4">
      <w:pPr>
        <w:rPr>
          <w:sz w:val="24"/>
          <w:szCs w:val="24"/>
        </w:rPr>
      </w:pPr>
      <w:r w:rsidRPr="00A55DAB">
        <w:rPr>
          <w:sz w:val="24"/>
          <w:szCs w:val="24"/>
        </w:rPr>
        <w:t xml:space="preserve">2) освоение и применение системы знаний для вычленения и оценивания географических факторов, определяющих сущность и динамику важнейших природных, социально-экономических процессов и явлений; </w:t>
      </w:r>
    </w:p>
    <w:p w:rsidR="003944C4" w:rsidRPr="00A55DAB" w:rsidRDefault="003944C4" w:rsidP="003944C4">
      <w:pPr>
        <w:rPr>
          <w:sz w:val="24"/>
          <w:szCs w:val="24"/>
        </w:rPr>
      </w:pPr>
      <w:r w:rsidRPr="00A55DAB">
        <w:rPr>
          <w:sz w:val="24"/>
          <w:szCs w:val="24"/>
        </w:rPr>
        <w:t>описывать положение и взаиморасположение географических объектов в пространстве, новую многополярную модель политического мироустройства;</w:t>
      </w:r>
    </w:p>
    <w:p w:rsidR="003944C4" w:rsidRPr="00A55DAB" w:rsidRDefault="003944C4" w:rsidP="003944C4">
      <w:pPr>
        <w:rPr>
          <w:sz w:val="24"/>
          <w:szCs w:val="24"/>
        </w:rPr>
      </w:pPr>
      <w:r w:rsidRPr="00A55DAB">
        <w:rPr>
          <w:sz w:val="24"/>
          <w:szCs w:val="24"/>
        </w:rPr>
        <w:t xml:space="preserve">называть цели устойчивого развития; </w:t>
      </w:r>
    </w:p>
    <w:p w:rsidR="003944C4" w:rsidRPr="00A55DAB" w:rsidRDefault="003944C4" w:rsidP="003944C4">
      <w:pPr>
        <w:rPr>
          <w:sz w:val="24"/>
          <w:szCs w:val="24"/>
        </w:rPr>
      </w:pPr>
      <w:r w:rsidRPr="00A55DAB">
        <w:rPr>
          <w:sz w:val="24"/>
          <w:szCs w:val="24"/>
        </w:rPr>
        <w:t xml:space="preserve">сравнивать особенности компонентов природы, свойств природных процессов и явлений в пределах различных территорий и акваторий мира и России; </w:t>
      </w:r>
    </w:p>
    <w:p w:rsidR="003944C4" w:rsidRPr="00A55DAB" w:rsidRDefault="003944C4" w:rsidP="003944C4">
      <w:pPr>
        <w:rPr>
          <w:sz w:val="24"/>
          <w:szCs w:val="24"/>
        </w:rPr>
      </w:pPr>
      <w:r w:rsidRPr="00A55DAB">
        <w:rPr>
          <w:sz w:val="24"/>
          <w:szCs w:val="24"/>
        </w:rPr>
        <w:t xml:space="preserve">классифицировать стихийные природные явления; </w:t>
      </w:r>
    </w:p>
    <w:p w:rsidR="003944C4" w:rsidRPr="00A55DAB" w:rsidRDefault="003944C4" w:rsidP="003944C4">
      <w:pPr>
        <w:rPr>
          <w:sz w:val="24"/>
          <w:szCs w:val="24"/>
        </w:rPr>
      </w:pPr>
      <w:r w:rsidRPr="00A55DAB">
        <w:rPr>
          <w:sz w:val="24"/>
          <w:szCs w:val="24"/>
        </w:rPr>
        <w:t>извлекать и оценивать географическую информацию, представленную в различных источниках, необходимую для подтверждения тех или иных тезисов;</w:t>
      </w:r>
    </w:p>
    <w:p w:rsidR="003944C4" w:rsidRPr="00A55DAB" w:rsidRDefault="003944C4" w:rsidP="003944C4">
      <w:pPr>
        <w:rPr>
          <w:sz w:val="24"/>
          <w:szCs w:val="24"/>
        </w:rPr>
      </w:pPr>
      <w:r w:rsidRPr="00A55DAB">
        <w:rPr>
          <w:sz w:val="24"/>
          <w:szCs w:val="24"/>
        </w:rPr>
        <w:t>определять географические факторы, влияющие на сущность и динамику важнейших природных процессов, в том числе процессов рельефообразования, формирования и изменения климата, изменения уровня Мирового океана, почвообразования, формирования зональных и азональных природных комплексов;</w:t>
      </w:r>
    </w:p>
    <w:p w:rsidR="003944C4" w:rsidRPr="00A55DAB" w:rsidRDefault="003944C4" w:rsidP="003944C4">
      <w:pPr>
        <w:rPr>
          <w:sz w:val="24"/>
          <w:szCs w:val="24"/>
        </w:rPr>
      </w:pPr>
      <w:r w:rsidRPr="00A55DAB">
        <w:rPr>
          <w:sz w:val="24"/>
          <w:szCs w:val="24"/>
        </w:rPr>
        <w:t xml:space="preserve">освоение и применение системы знаний для выделения и оценивания географических факторов, определяющих сущность и динамику важнейших природных, социально-экономических объектов, процессов, явлений и экологических процессов: </w:t>
      </w:r>
    </w:p>
    <w:p w:rsidR="003944C4" w:rsidRPr="00A55DAB" w:rsidRDefault="003944C4" w:rsidP="003944C4">
      <w:pPr>
        <w:rPr>
          <w:sz w:val="24"/>
          <w:szCs w:val="24"/>
        </w:rPr>
      </w:pPr>
      <w:r w:rsidRPr="00A55DAB">
        <w:rPr>
          <w:sz w:val="24"/>
          <w:szCs w:val="24"/>
        </w:rPr>
        <w:t xml:space="preserve">описывать положение и взаиморасположение географических объектов в пространстве, ареалы распространения основных религий; </w:t>
      </w:r>
    </w:p>
    <w:p w:rsidR="003944C4" w:rsidRPr="00A55DAB" w:rsidRDefault="003944C4" w:rsidP="003944C4">
      <w:pPr>
        <w:rPr>
          <w:sz w:val="24"/>
          <w:szCs w:val="24"/>
        </w:rPr>
      </w:pPr>
      <w:r w:rsidRPr="00A55DAB">
        <w:rPr>
          <w:sz w:val="24"/>
          <w:szCs w:val="24"/>
        </w:rPr>
        <w:t>особенности отраслевой и территориальной структуры мирового хозяйства на разных этапах его развития;</w:t>
      </w:r>
    </w:p>
    <w:p w:rsidR="003944C4" w:rsidRPr="00A55DAB" w:rsidRDefault="003944C4" w:rsidP="003944C4">
      <w:pPr>
        <w:rPr>
          <w:sz w:val="24"/>
          <w:szCs w:val="24"/>
        </w:rPr>
      </w:pPr>
      <w:r w:rsidRPr="00A55DAB">
        <w:rPr>
          <w:sz w:val="24"/>
          <w:szCs w:val="24"/>
        </w:rPr>
        <w:t xml:space="preserve">особенности природно-ресурсного капитала, населения и хозяйства изученных стран; </w:t>
      </w:r>
    </w:p>
    <w:p w:rsidR="003944C4" w:rsidRPr="00A55DAB" w:rsidRDefault="003944C4" w:rsidP="003944C4">
      <w:pPr>
        <w:rPr>
          <w:sz w:val="24"/>
          <w:szCs w:val="24"/>
        </w:rPr>
      </w:pPr>
      <w:r w:rsidRPr="00A55DAB">
        <w:rPr>
          <w:sz w:val="24"/>
          <w:szCs w:val="24"/>
        </w:rPr>
        <w:t xml:space="preserve">называть составные элементы мирового хозяйства, страны-лидеры по численности населения, по производству основных видов промышленной и сельскохозяйственной продукции, состав важнейших отраслевых и региональных интеграционных группировок, секторы мирового хозяйства, сегменты мирового рынка; </w:t>
      </w:r>
    </w:p>
    <w:p w:rsidR="003944C4" w:rsidRPr="00A55DAB" w:rsidRDefault="003944C4" w:rsidP="003944C4">
      <w:pPr>
        <w:rPr>
          <w:sz w:val="24"/>
          <w:szCs w:val="24"/>
        </w:rPr>
      </w:pPr>
      <w:r w:rsidRPr="00A55DAB">
        <w:rPr>
          <w:sz w:val="24"/>
          <w:szCs w:val="24"/>
        </w:rPr>
        <w:t xml:space="preserve">классифицировать ландшафты по заданным основаниям, стихийные природные явления; </w:t>
      </w:r>
    </w:p>
    <w:p w:rsidR="003944C4" w:rsidRPr="00A55DAB" w:rsidRDefault="003944C4" w:rsidP="003944C4">
      <w:pPr>
        <w:rPr>
          <w:sz w:val="24"/>
          <w:szCs w:val="24"/>
        </w:rPr>
      </w:pPr>
      <w:r w:rsidRPr="00A55DAB">
        <w:rPr>
          <w:sz w:val="24"/>
          <w:szCs w:val="24"/>
        </w:rPr>
        <w:t xml:space="preserve">вычленять и оценивать географическую информацию, представленную в различных источниках, необходимую для подтверждения тех или иных тезисов; </w:t>
      </w:r>
    </w:p>
    <w:p w:rsidR="003944C4" w:rsidRPr="00A55DAB" w:rsidRDefault="003944C4" w:rsidP="003944C4">
      <w:pPr>
        <w:rPr>
          <w:sz w:val="24"/>
          <w:szCs w:val="24"/>
        </w:rPr>
      </w:pPr>
      <w:r w:rsidRPr="00A55DAB">
        <w:rPr>
          <w:sz w:val="24"/>
          <w:szCs w:val="24"/>
        </w:rPr>
        <w:t xml:space="preserve">вычленять географические факторы, определяющие сущность и динамику важнейших природных, социально-экономических объектов, процессов и явлений и экологических процессов, в том числе 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показателями суммарного коэффициента рождаемости и типами воспроизводства населения отдельных стран, особенностями хозяйства отдельных стран и регионов мира и России, факторами производства; </w:t>
      </w:r>
    </w:p>
    <w:p w:rsidR="003944C4" w:rsidRPr="00A55DAB" w:rsidRDefault="003944C4" w:rsidP="003944C4">
      <w:pPr>
        <w:rPr>
          <w:sz w:val="24"/>
          <w:szCs w:val="24"/>
        </w:rPr>
      </w:pPr>
      <w:r w:rsidRPr="00A55DAB">
        <w:rPr>
          <w:sz w:val="24"/>
          <w:szCs w:val="24"/>
        </w:rPr>
        <w:t>сравнивать структуру экономики стран с различным уровнем социально-экономического развития, географические аспекты и тенденции развития социально-экономических и геоэкологических объектов, процессов и явлений;</w:t>
      </w:r>
    </w:p>
    <w:p w:rsidR="003944C4" w:rsidRPr="00A55DAB" w:rsidRDefault="003944C4" w:rsidP="003944C4">
      <w:pPr>
        <w:rPr>
          <w:sz w:val="24"/>
          <w:szCs w:val="24"/>
        </w:rPr>
      </w:pPr>
      <w:r w:rsidRPr="00A55DAB">
        <w:rPr>
          <w:sz w:val="24"/>
          <w:szCs w:val="24"/>
        </w:rPr>
        <w:t>объяснять распространение географических объектов, процессов и явлений:</w:t>
      </w:r>
    </w:p>
    <w:p w:rsidR="003944C4" w:rsidRPr="00A55DAB" w:rsidRDefault="003944C4" w:rsidP="003944C4">
      <w:pPr>
        <w:rPr>
          <w:sz w:val="24"/>
          <w:szCs w:val="24"/>
        </w:rPr>
      </w:pPr>
      <w:r w:rsidRPr="00A55DAB">
        <w:rPr>
          <w:sz w:val="24"/>
          <w:szCs w:val="24"/>
        </w:rPr>
        <w:t xml:space="preserve">географические особенности территориальной структуры хозяйства отдельных стран, в том числе и России; </w:t>
      </w:r>
    </w:p>
    <w:p w:rsidR="003944C4" w:rsidRPr="00A55DAB" w:rsidRDefault="003944C4" w:rsidP="003944C4">
      <w:pPr>
        <w:rPr>
          <w:sz w:val="24"/>
          <w:szCs w:val="24"/>
        </w:rPr>
      </w:pPr>
      <w:r w:rsidRPr="00A55DAB">
        <w:rPr>
          <w:sz w:val="24"/>
          <w:szCs w:val="24"/>
        </w:rPr>
        <w:t xml:space="preserve">причины этноконфессиональных конфликтов, особенности демографической ситуации в России и странах мира; </w:t>
      </w:r>
    </w:p>
    <w:p w:rsidR="003944C4" w:rsidRPr="00A55DAB" w:rsidRDefault="003944C4" w:rsidP="003944C4">
      <w:pPr>
        <w:rPr>
          <w:sz w:val="24"/>
          <w:szCs w:val="24"/>
        </w:rPr>
      </w:pPr>
      <w:r w:rsidRPr="00A55DAB">
        <w:rPr>
          <w:sz w:val="24"/>
          <w:szCs w:val="24"/>
        </w:rPr>
        <w:t xml:space="preserve">различия в темпах и уровне урбанизации в странах разных типов социально-экономического развития; </w:t>
      </w:r>
    </w:p>
    <w:p w:rsidR="003944C4" w:rsidRPr="00A55DAB" w:rsidRDefault="003944C4" w:rsidP="003944C4">
      <w:pPr>
        <w:rPr>
          <w:sz w:val="24"/>
          <w:szCs w:val="24"/>
        </w:rPr>
      </w:pPr>
      <w:r w:rsidRPr="00A55DAB">
        <w:rPr>
          <w:sz w:val="24"/>
          <w:szCs w:val="24"/>
        </w:rPr>
        <w:t xml:space="preserve">различия в уровне и качестве жизни населения в отдельных регионах и странах мира; </w:t>
      </w:r>
    </w:p>
    <w:p w:rsidR="003944C4" w:rsidRPr="00A55DAB" w:rsidRDefault="003944C4" w:rsidP="003944C4">
      <w:pPr>
        <w:rPr>
          <w:sz w:val="24"/>
          <w:szCs w:val="24"/>
        </w:rPr>
      </w:pPr>
      <w:r w:rsidRPr="00A55DAB">
        <w:rPr>
          <w:sz w:val="24"/>
          <w:szCs w:val="24"/>
        </w:rPr>
        <w:t xml:space="preserve">направления международных миграций; </w:t>
      </w:r>
    </w:p>
    <w:p w:rsidR="003944C4" w:rsidRPr="00A55DAB" w:rsidRDefault="003944C4" w:rsidP="003944C4">
      <w:pPr>
        <w:rPr>
          <w:sz w:val="24"/>
          <w:szCs w:val="24"/>
        </w:rPr>
      </w:pPr>
      <w:r w:rsidRPr="00A55DAB">
        <w:rPr>
          <w:sz w:val="24"/>
          <w:szCs w:val="24"/>
        </w:rPr>
        <w:t xml:space="preserve">особенности демографической политики в России и странах мира; </w:t>
      </w:r>
    </w:p>
    <w:p w:rsidR="003944C4" w:rsidRPr="00A55DAB" w:rsidRDefault="003944C4" w:rsidP="003944C4">
      <w:pPr>
        <w:rPr>
          <w:sz w:val="24"/>
          <w:szCs w:val="24"/>
        </w:rPr>
      </w:pPr>
      <w:r w:rsidRPr="00A55DAB">
        <w:rPr>
          <w:sz w:val="24"/>
          <w:szCs w:val="24"/>
        </w:rPr>
        <w:t xml:space="preserve">особенности размещения населения отдельных стран; </w:t>
      </w:r>
    </w:p>
    <w:p w:rsidR="003944C4" w:rsidRPr="00A55DAB" w:rsidRDefault="003944C4" w:rsidP="003944C4">
      <w:pPr>
        <w:rPr>
          <w:sz w:val="24"/>
          <w:szCs w:val="24"/>
        </w:rPr>
      </w:pPr>
      <w:r w:rsidRPr="00A55DAB">
        <w:rPr>
          <w:sz w:val="24"/>
          <w:szCs w:val="24"/>
        </w:rPr>
        <w:t xml:space="preserve">международную хозяйственную специализацию стран; </w:t>
      </w:r>
    </w:p>
    <w:p w:rsidR="003944C4" w:rsidRPr="00A55DAB" w:rsidRDefault="003944C4" w:rsidP="003944C4">
      <w:pPr>
        <w:rPr>
          <w:sz w:val="24"/>
          <w:szCs w:val="24"/>
        </w:rPr>
      </w:pPr>
      <w:r w:rsidRPr="00A55DAB">
        <w:rPr>
          <w:sz w:val="24"/>
          <w:szCs w:val="24"/>
        </w:rPr>
        <w:t xml:space="preserve">называть составные элементы мирового хозяйства, страны-лидеры по численности населения, по производству основных видов промышленной и сельскохозяйственной продукции, состав важнейших отраслевых и региональных интеграционных группировок; </w:t>
      </w:r>
    </w:p>
    <w:p w:rsidR="003944C4" w:rsidRPr="00A55DAB" w:rsidRDefault="003944C4" w:rsidP="003944C4">
      <w:pPr>
        <w:rPr>
          <w:sz w:val="24"/>
          <w:szCs w:val="24"/>
        </w:rPr>
      </w:pPr>
      <w:r w:rsidRPr="00A55DAB">
        <w:rPr>
          <w:sz w:val="24"/>
          <w:szCs w:val="24"/>
        </w:rPr>
        <w:t xml:space="preserve">три сектора мирового хозяйства; </w:t>
      </w:r>
    </w:p>
    <w:p w:rsidR="003944C4" w:rsidRPr="00A55DAB" w:rsidRDefault="003944C4" w:rsidP="003944C4">
      <w:pPr>
        <w:rPr>
          <w:sz w:val="24"/>
          <w:szCs w:val="24"/>
        </w:rPr>
      </w:pPr>
      <w:r w:rsidRPr="00A55DAB">
        <w:rPr>
          <w:sz w:val="24"/>
          <w:szCs w:val="24"/>
        </w:rPr>
        <w:t xml:space="preserve">сегменты мирового рынка; </w:t>
      </w:r>
    </w:p>
    <w:p w:rsidR="003944C4" w:rsidRPr="00A55DAB" w:rsidRDefault="003944C4" w:rsidP="003944C4">
      <w:pPr>
        <w:rPr>
          <w:sz w:val="24"/>
          <w:szCs w:val="24"/>
        </w:rPr>
      </w:pPr>
      <w:r w:rsidRPr="00A55DAB">
        <w:rPr>
          <w:sz w:val="24"/>
          <w:szCs w:val="24"/>
        </w:rPr>
        <w:t xml:space="preserve">классифицировать ландшафты по заданным основаниям; </w:t>
      </w:r>
    </w:p>
    <w:p w:rsidR="003944C4" w:rsidRPr="00A55DAB" w:rsidRDefault="003944C4" w:rsidP="003944C4">
      <w:pPr>
        <w:rPr>
          <w:sz w:val="24"/>
          <w:szCs w:val="24"/>
        </w:rPr>
      </w:pPr>
      <w:r w:rsidRPr="00A55DAB">
        <w:rPr>
          <w:sz w:val="24"/>
          <w:szCs w:val="24"/>
        </w:rPr>
        <w:t xml:space="preserve">стихийные природные явления; </w:t>
      </w:r>
    </w:p>
    <w:p w:rsidR="003944C4" w:rsidRPr="00A55DAB" w:rsidRDefault="003944C4" w:rsidP="003944C4">
      <w:pPr>
        <w:rPr>
          <w:sz w:val="24"/>
          <w:szCs w:val="24"/>
        </w:rPr>
      </w:pPr>
      <w:r w:rsidRPr="00A55DAB">
        <w:rPr>
          <w:sz w:val="24"/>
          <w:szCs w:val="24"/>
        </w:rPr>
        <w:t>вычленять и оценивать географическую информацию, представленную в различных источниках, необходимую для подтверждения тех или иных тезисов;</w:t>
      </w:r>
    </w:p>
    <w:p w:rsidR="003944C4" w:rsidRPr="00A55DAB" w:rsidRDefault="003944C4" w:rsidP="003944C4">
      <w:pPr>
        <w:rPr>
          <w:sz w:val="24"/>
          <w:szCs w:val="24"/>
        </w:rPr>
      </w:pPr>
      <w:r w:rsidRPr="00A55DAB">
        <w:rPr>
          <w:sz w:val="24"/>
          <w:szCs w:val="24"/>
        </w:rPr>
        <w:t xml:space="preserve">оценивать географические факторы, определяющие международную специализацию стран; </w:t>
      </w:r>
    </w:p>
    <w:p w:rsidR="003944C4" w:rsidRPr="00A55DAB" w:rsidRDefault="003944C4" w:rsidP="003944C4">
      <w:pPr>
        <w:rPr>
          <w:sz w:val="24"/>
          <w:szCs w:val="24"/>
        </w:rPr>
      </w:pPr>
      <w:r w:rsidRPr="00A55DAB">
        <w:rPr>
          <w:sz w:val="24"/>
          <w:szCs w:val="24"/>
        </w:rPr>
        <w:t>природно-ресурсный капитал как фактор, влияющий на развитие отдельных отраслей промышленности и сельского хозяйства, международные миграции как фактор, влияющий на демографическую и социально-экономическую ситуацию в отдельных странах, с использованием различных источников географической информации;</w:t>
      </w:r>
    </w:p>
    <w:p w:rsidR="003944C4" w:rsidRPr="00A55DAB" w:rsidRDefault="003944C4" w:rsidP="003944C4">
      <w:pPr>
        <w:rPr>
          <w:sz w:val="24"/>
          <w:szCs w:val="24"/>
        </w:rPr>
      </w:pPr>
      <w:r w:rsidRPr="00A55DAB">
        <w:rPr>
          <w:sz w:val="24"/>
          <w:szCs w:val="24"/>
        </w:rPr>
        <w:t xml:space="preserve"> изменения направления международных экономических связей России в новых геополитических условиях; </w:t>
      </w:r>
    </w:p>
    <w:p w:rsidR="003944C4" w:rsidRPr="00A55DAB" w:rsidRDefault="003944C4" w:rsidP="003944C4">
      <w:pPr>
        <w:rPr>
          <w:sz w:val="24"/>
          <w:szCs w:val="24"/>
        </w:rPr>
      </w:pPr>
      <w:r w:rsidRPr="00A55DAB">
        <w:rPr>
          <w:sz w:val="24"/>
          <w:szCs w:val="24"/>
        </w:rPr>
        <w:t xml:space="preserve">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в том числе знания о широтной зональности, свойств вод Мирового океана, вод суши, показателей гидроэнергетического потенциала рек; </w:t>
      </w:r>
    </w:p>
    <w:p w:rsidR="003944C4" w:rsidRPr="00A55DAB" w:rsidRDefault="003944C4" w:rsidP="003944C4">
      <w:pPr>
        <w:rPr>
          <w:sz w:val="24"/>
          <w:szCs w:val="24"/>
        </w:rPr>
      </w:pPr>
      <w:r w:rsidRPr="00A55DAB">
        <w:rPr>
          <w:sz w:val="24"/>
          <w:szCs w:val="24"/>
        </w:rPr>
        <w:t xml:space="preserve">оценивать роль России как крупнейшего поставщика топливно-энергетических и сырьевых ресурсов в мировой экономике, в производстве других важнейших видов промышленной и сельскохозяйственной продукции; </w:t>
      </w:r>
    </w:p>
    <w:p w:rsidR="003944C4" w:rsidRPr="00A55DAB" w:rsidRDefault="003944C4" w:rsidP="003944C4">
      <w:pPr>
        <w:rPr>
          <w:sz w:val="24"/>
          <w:szCs w:val="24"/>
        </w:rPr>
      </w:pPr>
      <w:r w:rsidRPr="00A55DAB">
        <w:rPr>
          <w:sz w:val="24"/>
          <w:szCs w:val="24"/>
        </w:rPr>
        <w:t xml:space="preserve">использовать знания об истории развития земной коры для установления последовательности важнейших событий геологической истории Земли; </w:t>
      </w:r>
    </w:p>
    <w:p w:rsidR="003944C4" w:rsidRPr="00A55DAB" w:rsidRDefault="003944C4" w:rsidP="003944C4">
      <w:pPr>
        <w:rPr>
          <w:sz w:val="24"/>
          <w:szCs w:val="24"/>
        </w:rPr>
      </w:pPr>
      <w:r w:rsidRPr="00A55DAB">
        <w:rPr>
          <w:sz w:val="24"/>
          <w:szCs w:val="24"/>
        </w:rPr>
        <w:t>объяснять распространение географических объектов, процессов и явлений, мерзлотных, ледниковых форм рельефа в пределах различных территорий мира и России, особенности образования и распространения тропических ураганов;</w:t>
      </w:r>
    </w:p>
    <w:p w:rsidR="003944C4" w:rsidRPr="00A55DAB" w:rsidRDefault="003944C4" w:rsidP="003944C4">
      <w:pPr>
        <w:rPr>
          <w:sz w:val="24"/>
          <w:szCs w:val="24"/>
        </w:rPr>
      </w:pPr>
      <w:r w:rsidRPr="00A55DAB">
        <w:rPr>
          <w:sz w:val="24"/>
          <w:szCs w:val="24"/>
        </w:rPr>
        <w:t xml:space="preserve">объяснять географические особенности биоразнообразия; </w:t>
      </w:r>
    </w:p>
    <w:p w:rsidR="003944C4" w:rsidRPr="00A55DAB" w:rsidRDefault="003944C4" w:rsidP="003944C4">
      <w:pPr>
        <w:rPr>
          <w:sz w:val="24"/>
          <w:szCs w:val="24"/>
        </w:rPr>
      </w:pPr>
      <w:r w:rsidRPr="00A55DAB">
        <w:rPr>
          <w:sz w:val="24"/>
          <w:szCs w:val="24"/>
        </w:rPr>
        <w:t xml:space="preserve">особенности влияния эндогенных и экзогенных рельефообразующих процессов на рельеф отдельных территорий мира; </w:t>
      </w:r>
    </w:p>
    <w:p w:rsidR="003944C4" w:rsidRPr="00A55DAB" w:rsidRDefault="003944C4" w:rsidP="003944C4">
      <w:pPr>
        <w:rPr>
          <w:sz w:val="24"/>
          <w:szCs w:val="24"/>
        </w:rPr>
      </w:pPr>
      <w:r w:rsidRPr="00A55DAB">
        <w:rPr>
          <w:sz w:val="24"/>
          <w:szCs w:val="24"/>
        </w:rPr>
        <w:t xml:space="preserve">свойства основных типов почв; </w:t>
      </w:r>
    </w:p>
    <w:p w:rsidR="003944C4" w:rsidRPr="00A55DAB" w:rsidRDefault="003944C4" w:rsidP="003944C4">
      <w:pPr>
        <w:rPr>
          <w:sz w:val="24"/>
          <w:szCs w:val="24"/>
        </w:rPr>
      </w:pPr>
      <w:r w:rsidRPr="00A55DAB">
        <w:rPr>
          <w:sz w:val="24"/>
          <w:szCs w:val="24"/>
        </w:rPr>
        <w:t xml:space="preserve">динамику изменения ресурсообеспеченности стран и регионов различными видами природных ресурсов; </w:t>
      </w:r>
    </w:p>
    <w:p w:rsidR="003944C4" w:rsidRPr="00A55DAB" w:rsidRDefault="003944C4" w:rsidP="003944C4">
      <w:pPr>
        <w:rPr>
          <w:sz w:val="24"/>
          <w:szCs w:val="24"/>
        </w:rPr>
      </w:pPr>
      <w:r w:rsidRPr="00A55DAB">
        <w:rPr>
          <w:sz w:val="24"/>
          <w:szCs w:val="24"/>
        </w:rPr>
        <w:t>географические особенности территориальной структуры хозяйства России;</w:t>
      </w:r>
    </w:p>
    <w:p w:rsidR="003944C4" w:rsidRPr="00A55DAB" w:rsidRDefault="003944C4" w:rsidP="003944C4">
      <w:pPr>
        <w:rPr>
          <w:sz w:val="24"/>
          <w:szCs w:val="24"/>
        </w:rPr>
      </w:pPr>
      <w:r w:rsidRPr="00A55DAB">
        <w:rPr>
          <w:sz w:val="24"/>
          <w:szCs w:val="24"/>
        </w:rPr>
        <w:t xml:space="preserve">размещение предприятий; </w:t>
      </w:r>
    </w:p>
    <w:p w:rsidR="003944C4" w:rsidRPr="00A55DAB" w:rsidRDefault="003944C4" w:rsidP="003944C4">
      <w:pPr>
        <w:rPr>
          <w:sz w:val="24"/>
          <w:szCs w:val="24"/>
        </w:rPr>
      </w:pPr>
      <w:r w:rsidRPr="00A55DAB">
        <w:rPr>
          <w:sz w:val="24"/>
          <w:szCs w:val="24"/>
        </w:rPr>
        <w:t xml:space="preserve">оценивать природно-ресурсный капитал регионов России для развития отдельных отраслей промышленности и сельского хозяйства; </w:t>
      </w:r>
    </w:p>
    <w:p w:rsidR="003944C4" w:rsidRPr="00A55DAB" w:rsidRDefault="003944C4" w:rsidP="003944C4">
      <w:pPr>
        <w:rPr>
          <w:sz w:val="24"/>
          <w:szCs w:val="24"/>
        </w:rPr>
      </w:pPr>
      <w:r w:rsidRPr="00A55DAB">
        <w:rPr>
          <w:sz w:val="24"/>
          <w:szCs w:val="24"/>
        </w:rPr>
        <w:t xml:space="preserve">оценивать изменения отраслевой и территориальной структуры хозяйства России; </w:t>
      </w:r>
    </w:p>
    <w:p w:rsidR="003944C4" w:rsidRPr="00A55DAB" w:rsidRDefault="003944C4" w:rsidP="003944C4">
      <w:pPr>
        <w:rPr>
          <w:sz w:val="24"/>
          <w:szCs w:val="24"/>
        </w:rPr>
      </w:pPr>
      <w:r w:rsidRPr="00A55DAB">
        <w:rPr>
          <w:sz w:val="24"/>
          <w:szCs w:val="24"/>
        </w:rPr>
        <w:t xml:space="preserve">возможности России в развитии прогрессивных технологий; </w:t>
      </w:r>
    </w:p>
    <w:p w:rsidR="003944C4" w:rsidRPr="00A55DAB" w:rsidRDefault="003944C4" w:rsidP="003944C4">
      <w:pPr>
        <w:rPr>
          <w:sz w:val="24"/>
          <w:szCs w:val="24"/>
        </w:rPr>
      </w:pPr>
      <w:r w:rsidRPr="00A55DAB">
        <w:rPr>
          <w:sz w:val="24"/>
          <w:szCs w:val="24"/>
        </w:rPr>
        <w:t xml:space="preserve">характеризовать политико-географическое положение России; </w:t>
      </w:r>
    </w:p>
    <w:p w:rsidR="003944C4" w:rsidRPr="00A55DAB" w:rsidRDefault="003944C4" w:rsidP="003944C4">
      <w:pPr>
        <w:rPr>
          <w:sz w:val="24"/>
          <w:szCs w:val="24"/>
        </w:rPr>
      </w:pPr>
      <w:r w:rsidRPr="00A55DAB">
        <w:rPr>
          <w:sz w:val="24"/>
          <w:szCs w:val="24"/>
        </w:rPr>
        <w:t>конкурентные преимущества экономики России.</w:t>
      </w:r>
    </w:p>
    <w:p w:rsidR="003944C4" w:rsidRPr="00A55DAB" w:rsidRDefault="003944C4" w:rsidP="003944C4">
      <w:pPr>
        <w:rPr>
          <w:sz w:val="24"/>
          <w:szCs w:val="24"/>
        </w:rPr>
      </w:pPr>
      <w:r w:rsidRPr="00A55DAB">
        <w:rPr>
          <w:sz w:val="24"/>
          <w:szCs w:val="24"/>
        </w:rPr>
        <w:t xml:space="preserve">3) сформированность комплекса знаний о целостности географического пространства как иерархии взаимосвязанных природно-общественных территориальных систем: использовать географические знания о природе Земли и России, о населении, хозяйстве мира и России, об особенностях взаимодействия природы и общества для решения учебных и (или) практико-ориентированных задач в контексте реальной жизни, в том числе для установления взаимосвязей между различными элементами геосистем и их изменениями, между особенностями географического положения, природы, населения и хозяйства России (её регионов); </w:t>
      </w:r>
    </w:p>
    <w:p w:rsidR="003944C4" w:rsidRPr="00A55DAB" w:rsidRDefault="003944C4" w:rsidP="003944C4">
      <w:pPr>
        <w:rPr>
          <w:sz w:val="24"/>
          <w:szCs w:val="24"/>
        </w:rPr>
      </w:pPr>
      <w:r w:rsidRPr="00A55DAB">
        <w:rPr>
          <w:sz w:val="24"/>
          <w:szCs w:val="24"/>
        </w:rPr>
        <w:t>характеризовать связи между нежеланием отдельных стран признавать реальность новой многополярной модели мироустройства и ростом глобальной и региональной нестабильности.</w:t>
      </w:r>
    </w:p>
    <w:p w:rsidR="003944C4" w:rsidRPr="00A55DAB" w:rsidRDefault="003944C4" w:rsidP="003944C4">
      <w:pPr>
        <w:rPr>
          <w:sz w:val="24"/>
          <w:szCs w:val="24"/>
        </w:rPr>
      </w:pPr>
      <w:r w:rsidRPr="00A55DAB">
        <w:rPr>
          <w:sz w:val="24"/>
          <w:szCs w:val="24"/>
        </w:rPr>
        <w:t xml:space="preserve">4) владение географической терминологией и системой географических понятий: </w:t>
      </w:r>
    </w:p>
    <w:p w:rsidR="003944C4" w:rsidRPr="00A55DAB" w:rsidRDefault="003944C4" w:rsidP="003944C4">
      <w:pPr>
        <w:rPr>
          <w:sz w:val="24"/>
          <w:szCs w:val="24"/>
        </w:rPr>
      </w:pPr>
      <w:r w:rsidRPr="00A55DAB">
        <w:rPr>
          <w:sz w:val="24"/>
          <w:szCs w:val="24"/>
        </w:rPr>
        <w:t>применять географические понятия: устойчивое развитие, геоинформационные системы, ресурсообеспеченность, денудация и аккумуляция, мерзлотные, ледниковые формы рельефа, водный баланс территории, государственная территория и исключительная экономическая зона, континентальный шельф, политическая карта, государство, политико-географическое положение, монархия, республика, унитарное государство, федеративное государство, демографический взрыв, демографический кризис, суммарный коэффициент рождаемости, расширенное и суженное воспроизводство населения,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рурбанизация, мегалополисы, глобальные города, развитые и развивающиеся, новые индустриальные, нефтедобывающие страны,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транспортная система, «контейнерные мосты», информационная инфраструктура, цепочки добавленной стоимости, глобализация и деглобализация мировой экономики, энергетический переход – для решения учебных и (или) практико-ориентированных задач.</w:t>
      </w:r>
    </w:p>
    <w:p w:rsidR="003944C4" w:rsidRPr="00A55DAB" w:rsidRDefault="003944C4" w:rsidP="003944C4">
      <w:pPr>
        <w:rPr>
          <w:sz w:val="24"/>
          <w:szCs w:val="24"/>
        </w:rPr>
      </w:pPr>
      <w:r w:rsidRPr="00A55DAB">
        <w:rPr>
          <w:sz w:val="24"/>
          <w:szCs w:val="24"/>
        </w:rPr>
        <w:t xml:space="preserve">5) владение навыками познавательной, учебно-исследовательской и проектной деятельности, сформированность умений проводить учебные исследования, в том числе с использованием моделирования и проектирования как метода познания природных, социально-экономических и геоэкологических явлений и процессов: </w:t>
      </w:r>
    </w:p>
    <w:p w:rsidR="003944C4" w:rsidRPr="00A55DAB" w:rsidRDefault="003944C4" w:rsidP="003944C4">
      <w:pPr>
        <w:rPr>
          <w:sz w:val="24"/>
          <w:szCs w:val="24"/>
        </w:rPr>
      </w:pPr>
      <w:r w:rsidRPr="00A55DAB">
        <w:rPr>
          <w:sz w:val="24"/>
          <w:szCs w:val="24"/>
        </w:rPr>
        <w:t xml:space="preserve">самостоятельно выбирать тему; </w:t>
      </w:r>
    </w:p>
    <w:p w:rsidR="003944C4" w:rsidRPr="00A55DAB" w:rsidRDefault="003944C4" w:rsidP="003944C4">
      <w:pPr>
        <w:rPr>
          <w:sz w:val="24"/>
          <w:szCs w:val="24"/>
        </w:rPr>
      </w:pPr>
      <w:r w:rsidRPr="00A55DAB">
        <w:rPr>
          <w:sz w:val="24"/>
          <w:szCs w:val="24"/>
        </w:rPr>
        <w:t xml:space="preserve">определять проблему, цели и задачи наблюдения или исследования; формулировать гипотезу; </w:t>
      </w:r>
    </w:p>
    <w:p w:rsidR="003944C4" w:rsidRPr="00A55DAB" w:rsidRDefault="003944C4" w:rsidP="003944C4">
      <w:pPr>
        <w:rPr>
          <w:sz w:val="24"/>
          <w:szCs w:val="24"/>
        </w:rPr>
      </w:pPr>
      <w:r w:rsidRPr="00A55DAB">
        <w:rPr>
          <w:sz w:val="24"/>
          <w:szCs w:val="24"/>
        </w:rPr>
        <w:t xml:space="preserve">составлять план наблюдения или исследования; </w:t>
      </w:r>
    </w:p>
    <w:p w:rsidR="003944C4" w:rsidRPr="00A55DAB" w:rsidRDefault="003944C4" w:rsidP="003944C4">
      <w:pPr>
        <w:rPr>
          <w:sz w:val="24"/>
          <w:szCs w:val="24"/>
        </w:rPr>
      </w:pPr>
      <w:r w:rsidRPr="00A55DAB">
        <w:rPr>
          <w:sz w:val="24"/>
          <w:szCs w:val="24"/>
        </w:rPr>
        <w:t>определять инструментарий (в том числе инструменты геоинформационных систем) для сбора материалов и обработки результатов наблюдения или исследования.</w:t>
      </w:r>
    </w:p>
    <w:p w:rsidR="003944C4" w:rsidRPr="00A55DAB" w:rsidRDefault="003944C4" w:rsidP="003944C4">
      <w:pPr>
        <w:rPr>
          <w:sz w:val="24"/>
          <w:szCs w:val="24"/>
        </w:rPr>
      </w:pPr>
      <w:r w:rsidRPr="00A55DAB">
        <w:rPr>
          <w:sz w:val="24"/>
          <w:szCs w:val="24"/>
        </w:rPr>
        <w:t>6) сформированность навыков картографической интерпретации природных, социально-экономических и экологических характеристик различных территорий и акваторий: представлять информацию о природе Земли, населении и хозяйстве мира и России в виде карт, картограмм, картодиаграмм.</w:t>
      </w:r>
    </w:p>
    <w:p w:rsidR="003944C4" w:rsidRPr="00A55DAB" w:rsidRDefault="003944C4" w:rsidP="003944C4">
      <w:pPr>
        <w:rPr>
          <w:sz w:val="24"/>
          <w:szCs w:val="24"/>
        </w:rPr>
      </w:pPr>
      <w:r w:rsidRPr="00A55DAB">
        <w:rPr>
          <w:sz w:val="24"/>
          <w:szCs w:val="24"/>
        </w:rPr>
        <w:t xml:space="preserve">7) готовность и способность к самостоятельной информационно-познавательной деятельности; </w:t>
      </w:r>
    </w:p>
    <w:p w:rsidR="003944C4" w:rsidRPr="00A55DAB" w:rsidRDefault="003944C4" w:rsidP="003944C4">
      <w:pPr>
        <w:rPr>
          <w:sz w:val="24"/>
          <w:szCs w:val="24"/>
        </w:rPr>
      </w:pPr>
      <w:r w:rsidRPr="00A55DAB">
        <w:rPr>
          <w:sz w:val="24"/>
          <w:szCs w:val="24"/>
        </w:rPr>
        <w:t xml:space="preserve">владение навыками получения необходимой информации из различных источников и ориентирования в них для критической оценки и интерпретации информации, получаемой из различных источников; </w:t>
      </w:r>
    </w:p>
    <w:p w:rsidR="003944C4" w:rsidRPr="00A55DAB" w:rsidRDefault="003944C4" w:rsidP="003944C4">
      <w:pPr>
        <w:rPr>
          <w:sz w:val="24"/>
          <w:szCs w:val="24"/>
        </w:rPr>
      </w:pPr>
      <w:r w:rsidRPr="00A55DAB">
        <w:rPr>
          <w:sz w:val="24"/>
          <w:szCs w:val="24"/>
        </w:rPr>
        <w:t xml:space="preserve">работы с геоинформационными системами: определять и сравнивать по разным источникам информации географические аспекты и тенденции развития природных, социально-экономических и геоэкологических объектов, процессов и явлений; </w:t>
      </w:r>
    </w:p>
    <w:p w:rsidR="003944C4" w:rsidRPr="00A55DAB" w:rsidRDefault="003944C4" w:rsidP="003944C4">
      <w:pPr>
        <w:rPr>
          <w:sz w:val="24"/>
          <w:szCs w:val="24"/>
        </w:rPr>
      </w:pPr>
      <w:r w:rsidRPr="00A55DAB">
        <w:rPr>
          <w:sz w:val="24"/>
          <w:szCs w:val="24"/>
        </w:rPr>
        <w:t xml:space="preserve">анализировать и интерпретировать полученные данные, критически их оценивать, формулировать выводы; </w:t>
      </w:r>
    </w:p>
    <w:p w:rsidR="003944C4" w:rsidRPr="00A55DAB" w:rsidRDefault="003944C4" w:rsidP="003944C4">
      <w:pPr>
        <w:rPr>
          <w:sz w:val="24"/>
          <w:szCs w:val="24"/>
        </w:rPr>
      </w:pPr>
      <w:r w:rsidRPr="00A55DAB">
        <w:rPr>
          <w:sz w:val="24"/>
          <w:szCs w:val="24"/>
        </w:rPr>
        <w:t>оценивать научность аргументации географических прогнозов;</w:t>
      </w:r>
    </w:p>
    <w:p w:rsidR="003944C4" w:rsidRPr="00A55DAB" w:rsidRDefault="003944C4" w:rsidP="003944C4">
      <w:pPr>
        <w:rPr>
          <w:sz w:val="24"/>
          <w:szCs w:val="24"/>
        </w:rPr>
      </w:pPr>
      <w:r w:rsidRPr="00A55DAB">
        <w:rPr>
          <w:sz w:val="24"/>
          <w:szCs w:val="24"/>
        </w:rPr>
        <w:t xml:space="preserve">использовать геоинформационные системы как источник географической информации, необходимой для изучения особенностей природы Земли; </w:t>
      </w:r>
    </w:p>
    <w:p w:rsidR="003944C4" w:rsidRPr="00A55DAB" w:rsidRDefault="003944C4" w:rsidP="003944C4">
      <w:pPr>
        <w:rPr>
          <w:sz w:val="24"/>
          <w:szCs w:val="24"/>
        </w:rPr>
      </w:pPr>
      <w:r w:rsidRPr="00A55DAB">
        <w:rPr>
          <w:sz w:val="24"/>
          <w:szCs w:val="24"/>
        </w:rPr>
        <w:t xml:space="preserve">природы, населения и хозяйства России, взаимосвязей между ними; </w:t>
      </w:r>
    </w:p>
    <w:p w:rsidR="003944C4" w:rsidRPr="00A55DAB" w:rsidRDefault="003944C4" w:rsidP="003944C4">
      <w:pPr>
        <w:rPr>
          <w:sz w:val="24"/>
          <w:szCs w:val="24"/>
        </w:rPr>
      </w:pPr>
      <w:r w:rsidRPr="00A55DAB">
        <w:rPr>
          <w:sz w:val="24"/>
          <w:szCs w:val="24"/>
        </w:rPr>
        <w:t xml:space="preserve">представлять в различных формах (графики, таблицы, схемы, диаграммы, карты) информацию об особенностях природы Земли, природы, населения и хозяйства России и отдельных регионов; </w:t>
      </w:r>
    </w:p>
    <w:p w:rsidR="003944C4" w:rsidRPr="00A55DAB" w:rsidRDefault="003944C4" w:rsidP="003944C4">
      <w:pPr>
        <w:rPr>
          <w:sz w:val="24"/>
          <w:szCs w:val="24"/>
        </w:rPr>
      </w:pPr>
      <w:r w:rsidRPr="00A55DAB">
        <w:rPr>
          <w:sz w:val="24"/>
          <w:szCs w:val="24"/>
        </w:rPr>
        <w:t xml:space="preserve">использовать различные источники географической информации для оценивания места и роли России в мире по производству важнейших видов промышленной и сельскохозяйственной продукции; </w:t>
      </w:r>
    </w:p>
    <w:p w:rsidR="003944C4" w:rsidRPr="00A55DAB" w:rsidRDefault="003944C4" w:rsidP="003944C4">
      <w:pPr>
        <w:rPr>
          <w:sz w:val="24"/>
          <w:szCs w:val="24"/>
        </w:rPr>
      </w:pPr>
      <w:r w:rsidRPr="00A55DAB">
        <w:rPr>
          <w:sz w:val="24"/>
          <w:szCs w:val="24"/>
        </w:rPr>
        <w:t xml:space="preserve">классифицировать страны по типам воспроизводства населения, по занимаемым ими позициям относительно России, по уровню социально-экономического развития, по особенностям функциональной структуры их экономики с использованием различных источников географической информации; </w:t>
      </w:r>
    </w:p>
    <w:p w:rsidR="003944C4" w:rsidRPr="00A55DAB" w:rsidRDefault="003944C4" w:rsidP="003944C4">
      <w:pPr>
        <w:rPr>
          <w:sz w:val="24"/>
          <w:szCs w:val="24"/>
        </w:rPr>
      </w:pPr>
      <w:r w:rsidRPr="00A55DAB">
        <w:rPr>
          <w:sz w:val="24"/>
          <w:szCs w:val="24"/>
        </w:rPr>
        <w:t xml:space="preserve">сравнивать страны по уровню социально-экономического развития; </w:t>
      </w:r>
    </w:p>
    <w:p w:rsidR="003944C4" w:rsidRPr="00A55DAB" w:rsidRDefault="003944C4" w:rsidP="003944C4">
      <w:pPr>
        <w:rPr>
          <w:sz w:val="24"/>
          <w:szCs w:val="24"/>
        </w:rPr>
      </w:pPr>
      <w:r w:rsidRPr="00A55DAB">
        <w:rPr>
          <w:sz w:val="24"/>
          <w:szCs w:val="24"/>
        </w:rPr>
        <w:t xml:space="preserve">показатели, характеризующие демографическую ситуацию отдельных стран мира, роль отдельных отраслей в национальных экономиках, энергоёмкость валового внутреннего продукта (ВВП) отдельных стран мира; </w:t>
      </w:r>
    </w:p>
    <w:p w:rsidR="003944C4" w:rsidRPr="00A55DAB" w:rsidRDefault="003944C4" w:rsidP="003944C4">
      <w:pPr>
        <w:rPr>
          <w:sz w:val="24"/>
          <w:szCs w:val="24"/>
        </w:rPr>
      </w:pPr>
      <w:r w:rsidRPr="00A55DAB">
        <w:rPr>
          <w:sz w:val="24"/>
          <w:szCs w:val="24"/>
        </w:rPr>
        <w:t xml:space="preserve">оценивать влияние международных миграций на демографическую и социально-экономическую ситуацию в отдельных странах и регионах России; </w:t>
      </w:r>
    </w:p>
    <w:p w:rsidR="003944C4" w:rsidRPr="00A55DAB" w:rsidRDefault="003944C4" w:rsidP="003944C4">
      <w:pPr>
        <w:rPr>
          <w:sz w:val="24"/>
          <w:szCs w:val="24"/>
        </w:rPr>
      </w:pPr>
      <w:r w:rsidRPr="00A55DAB">
        <w:rPr>
          <w:sz w:val="24"/>
          <w:szCs w:val="24"/>
        </w:rPr>
        <w:t xml:space="preserve">условия отдельных территорий стран мира и России для размещения предприятий и различных производств; </w:t>
      </w:r>
    </w:p>
    <w:p w:rsidR="003944C4" w:rsidRPr="00A55DAB" w:rsidRDefault="003944C4" w:rsidP="003944C4">
      <w:pPr>
        <w:rPr>
          <w:sz w:val="24"/>
          <w:szCs w:val="24"/>
        </w:rPr>
      </w:pPr>
      <w:r w:rsidRPr="00A55DAB">
        <w:rPr>
          <w:sz w:val="24"/>
          <w:szCs w:val="24"/>
        </w:rPr>
        <w:t xml:space="preserve">роль ТНК в формировании цепочек добавленной стоимости; </w:t>
      </w:r>
    </w:p>
    <w:p w:rsidR="003944C4" w:rsidRPr="00A55DAB" w:rsidRDefault="003944C4" w:rsidP="003944C4">
      <w:pPr>
        <w:rPr>
          <w:sz w:val="24"/>
          <w:szCs w:val="24"/>
        </w:rPr>
      </w:pPr>
      <w:r w:rsidRPr="00A55DAB">
        <w:rPr>
          <w:sz w:val="24"/>
          <w:szCs w:val="24"/>
        </w:rPr>
        <w:t xml:space="preserve">влияние глобализации мировой экономики на хозяйство стран разных социально-экономических типов; </w:t>
      </w:r>
    </w:p>
    <w:p w:rsidR="003944C4" w:rsidRPr="00A55DAB" w:rsidRDefault="003944C4" w:rsidP="003944C4">
      <w:pPr>
        <w:rPr>
          <w:sz w:val="24"/>
          <w:szCs w:val="24"/>
        </w:rPr>
      </w:pPr>
      <w:r w:rsidRPr="00A55DAB">
        <w:rPr>
          <w:sz w:val="24"/>
          <w:szCs w:val="24"/>
        </w:rPr>
        <w:t xml:space="preserve">объяснять особенности отраслевой структуры хозяйства изученных стран; </w:t>
      </w:r>
    </w:p>
    <w:p w:rsidR="003944C4" w:rsidRPr="00A55DAB" w:rsidRDefault="003944C4" w:rsidP="003944C4">
      <w:pPr>
        <w:rPr>
          <w:sz w:val="24"/>
          <w:szCs w:val="24"/>
        </w:rPr>
      </w:pPr>
      <w:r w:rsidRPr="00A55DAB">
        <w:rPr>
          <w:sz w:val="24"/>
          <w:szCs w:val="24"/>
        </w:rPr>
        <w:t xml:space="preserve">использовать знания об ареалах распространения мировых религий и их современных изменениях для формулирования выводов и заключений о различиях основных культурно-исторических регионов мира, международных экономических отношениях; </w:t>
      </w:r>
    </w:p>
    <w:p w:rsidR="003944C4" w:rsidRPr="00A55DAB" w:rsidRDefault="003944C4" w:rsidP="003944C4">
      <w:pPr>
        <w:rPr>
          <w:sz w:val="24"/>
          <w:szCs w:val="24"/>
        </w:rPr>
      </w:pPr>
      <w:r w:rsidRPr="00A55DAB">
        <w:rPr>
          <w:sz w:val="24"/>
          <w:szCs w:val="24"/>
        </w:rPr>
        <w:t>представлять в различных формах (графики, таблицы, схемы, диаграммы) информацию о структуре населения, географических особенностях развития отдельных отраслей, размещении хозяйства изученных стран.</w:t>
      </w:r>
    </w:p>
    <w:p w:rsidR="003944C4" w:rsidRPr="00A55DAB" w:rsidRDefault="003944C4" w:rsidP="003944C4">
      <w:pPr>
        <w:rPr>
          <w:sz w:val="24"/>
          <w:szCs w:val="24"/>
        </w:rPr>
      </w:pPr>
      <w:r w:rsidRPr="00A55DAB">
        <w:rPr>
          <w:sz w:val="24"/>
          <w:szCs w:val="24"/>
        </w:rPr>
        <w:t xml:space="preserve">8) сформированность умений проводить географическую экспертизу разнообразных природных, социально-экономических и экологических процессов: оценивать современное состояние окружающей среды, аргументировать географические прогнозы; </w:t>
      </w:r>
    </w:p>
    <w:p w:rsidR="003944C4" w:rsidRPr="00A55DAB" w:rsidRDefault="003944C4" w:rsidP="003944C4">
      <w:pPr>
        <w:rPr>
          <w:sz w:val="24"/>
          <w:szCs w:val="24"/>
        </w:rPr>
      </w:pPr>
      <w:r w:rsidRPr="00A55DAB">
        <w:rPr>
          <w:sz w:val="24"/>
          <w:szCs w:val="24"/>
        </w:rPr>
        <w:t>составлять прогноз изменения географической среды под воздействием природных факторов и деятельности человека.</w:t>
      </w:r>
    </w:p>
    <w:p w:rsidR="003944C4" w:rsidRPr="00A55DAB" w:rsidRDefault="003944C4" w:rsidP="003944C4">
      <w:pPr>
        <w:rPr>
          <w:sz w:val="24"/>
          <w:szCs w:val="24"/>
        </w:rPr>
      </w:pPr>
      <w:r w:rsidRPr="00A55DAB">
        <w:rPr>
          <w:sz w:val="24"/>
          <w:szCs w:val="24"/>
        </w:rPr>
        <w:t xml:space="preserve">9) применение географических знаний для самостоятельного оценивания уровня безопасности окружающей среды, адаптации к изменению её условий,  в том числе на территории России; </w:t>
      </w:r>
    </w:p>
    <w:p w:rsidR="003944C4" w:rsidRPr="00A55DAB" w:rsidRDefault="003944C4" w:rsidP="003944C4">
      <w:pPr>
        <w:rPr>
          <w:sz w:val="24"/>
          <w:szCs w:val="24"/>
        </w:rPr>
      </w:pPr>
      <w:r w:rsidRPr="00A55DAB">
        <w:rPr>
          <w:sz w:val="24"/>
          <w:szCs w:val="24"/>
        </w:rPr>
        <w:t>влияния последствий изменений в окружающей среде на различные сферы человеческой деятельности на региональном уровне: сопоставлять, оценивать и аргументировать различные точки зрения на актуальные экологические и социально-экономические проблемы стран мира и России.</w:t>
      </w:r>
    </w:p>
    <w:p w:rsidR="003944C4" w:rsidRPr="00A55DAB" w:rsidRDefault="003944C4" w:rsidP="003944C4">
      <w:pPr>
        <w:rPr>
          <w:sz w:val="24"/>
          <w:szCs w:val="24"/>
        </w:rPr>
      </w:pPr>
      <w:r w:rsidRPr="00A55DAB">
        <w:rPr>
          <w:sz w:val="24"/>
          <w:szCs w:val="24"/>
        </w:rPr>
        <w:t>10) сформированность системы знаний об основных процессах, закономерностях и проблемах взаимодействия географической среды и общества, о географических подходах к устойчивому развитию территорий, готовность к самостоятельному поиску методов решения практико-ориентированных задач:</w:t>
      </w:r>
    </w:p>
    <w:p w:rsidR="003944C4" w:rsidRPr="00A55DAB" w:rsidRDefault="003944C4" w:rsidP="003944C4">
      <w:pPr>
        <w:rPr>
          <w:sz w:val="24"/>
          <w:szCs w:val="24"/>
        </w:rPr>
      </w:pPr>
      <w:r w:rsidRPr="00A55DAB">
        <w:rPr>
          <w:sz w:val="24"/>
          <w:szCs w:val="24"/>
        </w:rPr>
        <w:t xml:space="preserve">называть цели устойчивого развития; </w:t>
      </w:r>
    </w:p>
    <w:p w:rsidR="003944C4" w:rsidRPr="00A55DAB" w:rsidRDefault="003944C4" w:rsidP="003944C4">
      <w:pPr>
        <w:rPr>
          <w:sz w:val="24"/>
          <w:szCs w:val="24"/>
        </w:rPr>
      </w:pPr>
      <w:r w:rsidRPr="00A55DAB">
        <w:rPr>
          <w:sz w:val="24"/>
          <w:szCs w:val="24"/>
        </w:rPr>
        <w:t xml:space="preserve">приводить примеры изменений геосистем в результате природных и антропогенных воздействий; </w:t>
      </w:r>
    </w:p>
    <w:p w:rsidR="003944C4" w:rsidRPr="00A55DAB" w:rsidRDefault="003944C4" w:rsidP="003944C4">
      <w:pPr>
        <w:rPr>
          <w:sz w:val="24"/>
          <w:szCs w:val="24"/>
        </w:rPr>
      </w:pPr>
      <w:r w:rsidRPr="00A55DAB">
        <w:rPr>
          <w:sz w:val="24"/>
          <w:szCs w:val="24"/>
        </w:rPr>
        <w:t>определять проблемы взаимодействия географической среды и общества в пределах различных природных комплексов Земли, на территории России;</w:t>
      </w:r>
    </w:p>
    <w:p w:rsidR="003944C4" w:rsidRPr="00A55DAB" w:rsidRDefault="003944C4" w:rsidP="003944C4">
      <w:pPr>
        <w:rPr>
          <w:sz w:val="24"/>
          <w:szCs w:val="24"/>
        </w:rPr>
      </w:pPr>
      <w:r w:rsidRPr="00A55DAB">
        <w:rPr>
          <w:sz w:val="24"/>
          <w:szCs w:val="24"/>
        </w:rPr>
        <w:t>оценивать различные подходы к решению геоэкологических проблем;</w:t>
      </w:r>
    </w:p>
    <w:p w:rsidR="003944C4" w:rsidRPr="00A55DAB" w:rsidRDefault="003944C4" w:rsidP="003944C4">
      <w:pPr>
        <w:rPr>
          <w:sz w:val="24"/>
          <w:szCs w:val="24"/>
        </w:rPr>
      </w:pPr>
      <w:r w:rsidRPr="00A55DAB">
        <w:rPr>
          <w:sz w:val="24"/>
          <w:szCs w:val="24"/>
        </w:rPr>
        <w:t>интегрировать и использовать географические знания и сведения из источников географической информации для составления географических прогнозов изменения геосистем под влиянием природных и антропогенных факторов, положительных и отрицательных эффектов изменения климата на территории России, для решения проблем, имеющих географические аспекты, и для решения учебных и (или) практико-ориентированных задач.</w:t>
      </w:r>
    </w:p>
    <w:p w:rsidR="003944C4" w:rsidRPr="00A55DAB" w:rsidRDefault="003944C4" w:rsidP="003944C4">
      <w:pPr>
        <w:rPr>
          <w:sz w:val="24"/>
          <w:szCs w:val="24"/>
        </w:rPr>
      </w:pPr>
      <w:r w:rsidRPr="00A55DAB">
        <w:rPr>
          <w:sz w:val="24"/>
          <w:szCs w:val="24"/>
        </w:rPr>
        <w:t>К концу обучения в 11 классе обучающийся получит следующие предметные результаты по отдельным темам программы по географии (углубленный уровень):</w:t>
      </w:r>
    </w:p>
    <w:p w:rsidR="003944C4" w:rsidRPr="00A55DAB" w:rsidRDefault="003944C4" w:rsidP="003944C4">
      <w:pPr>
        <w:rPr>
          <w:sz w:val="24"/>
          <w:szCs w:val="24"/>
        </w:rPr>
      </w:pPr>
      <w:r w:rsidRPr="00A55DAB">
        <w:rPr>
          <w:sz w:val="24"/>
          <w:szCs w:val="24"/>
        </w:rPr>
        <w:t xml:space="preserve">1) понимание роли и места комплекса географических наук в системе научных дисциплин и в решении современных научных и практических задач: </w:t>
      </w:r>
    </w:p>
    <w:p w:rsidR="003944C4" w:rsidRPr="00A55DAB" w:rsidRDefault="003944C4" w:rsidP="003944C4">
      <w:pPr>
        <w:rPr>
          <w:sz w:val="24"/>
          <w:szCs w:val="24"/>
        </w:rPr>
      </w:pPr>
      <w:r w:rsidRPr="00A55DAB">
        <w:rPr>
          <w:sz w:val="24"/>
          <w:szCs w:val="24"/>
        </w:rPr>
        <w:t xml:space="preserve">определять аспекты глобальных проблем на региональном и локальном уровнях, которые могут быть решены средствами географических наук; </w:t>
      </w:r>
    </w:p>
    <w:p w:rsidR="003944C4" w:rsidRPr="00A55DAB" w:rsidRDefault="003944C4" w:rsidP="003944C4">
      <w:pPr>
        <w:rPr>
          <w:sz w:val="24"/>
          <w:szCs w:val="24"/>
        </w:rPr>
      </w:pPr>
      <w:r w:rsidRPr="00A55DAB">
        <w:rPr>
          <w:sz w:val="24"/>
          <w:szCs w:val="24"/>
        </w:rPr>
        <w:t>оценивать возможности и роль географии в решении проблем на примере отдельных стран и регионов мира.</w:t>
      </w:r>
    </w:p>
    <w:p w:rsidR="003944C4" w:rsidRPr="00A55DAB" w:rsidRDefault="003944C4" w:rsidP="003944C4">
      <w:pPr>
        <w:rPr>
          <w:sz w:val="24"/>
          <w:szCs w:val="24"/>
        </w:rPr>
      </w:pPr>
      <w:r w:rsidRPr="00A55DAB">
        <w:rPr>
          <w:sz w:val="24"/>
          <w:szCs w:val="24"/>
        </w:rPr>
        <w:t xml:space="preserve">2) освоение и применение системы знаний для вычленения и оценивания географических факторов, определяющих сущность и динамику важнейших природных, социально-экономических объектов, процессов, явлений: </w:t>
      </w:r>
    </w:p>
    <w:p w:rsidR="003944C4" w:rsidRPr="00A55DAB" w:rsidRDefault="003944C4" w:rsidP="003944C4">
      <w:pPr>
        <w:rPr>
          <w:sz w:val="24"/>
          <w:szCs w:val="24"/>
        </w:rPr>
      </w:pPr>
      <w:r w:rsidRPr="00A55DAB">
        <w:rPr>
          <w:sz w:val="24"/>
          <w:szCs w:val="24"/>
        </w:rPr>
        <w:t xml:space="preserve">описывать положение и взаиморасположение географических регионов и стран в географическом пространстве, ареалы распространения основных религий на территории стран и регионов мира, особенности отраслевой и территориальной структуры хозяйства отдельных стран мира и России, природно-ресурсного потенциала, населения и хозяйства изученных стран; </w:t>
      </w:r>
    </w:p>
    <w:p w:rsidR="003944C4" w:rsidRPr="00A55DAB" w:rsidRDefault="003944C4" w:rsidP="003944C4">
      <w:pPr>
        <w:rPr>
          <w:sz w:val="24"/>
          <w:szCs w:val="24"/>
        </w:rPr>
      </w:pPr>
      <w:r w:rsidRPr="00A55DAB">
        <w:rPr>
          <w:sz w:val="24"/>
          <w:szCs w:val="24"/>
        </w:rPr>
        <w:t xml:space="preserve">называть страны-лидеры в изучаемых регионах по численности населения, по производству основных видов промышленной и сельскохозяйственной продукции, состав важнейших отраслевых и региональных интеграционных группировок; </w:t>
      </w:r>
    </w:p>
    <w:p w:rsidR="003944C4" w:rsidRPr="00A55DAB" w:rsidRDefault="003944C4" w:rsidP="003944C4">
      <w:pPr>
        <w:rPr>
          <w:sz w:val="24"/>
          <w:szCs w:val="24"/>
        </w:rPr>
      </w:pPr>
      <w:r w:rsidRPr="00A55DAB">
        <w:rPr>
          <w:sz w:val="24"/>
          <w:szCs w:val="24"/>
        </w:rPr>
        <w:t xml:space="preserve">классифицировать различные природные и социально-экономические объекты и явления по заданным критериям; </w:t>
      </w:r>
    </w:p>
    <w:p w:rsidR="003944C4" w:rsidRPr="00A55DAB" w:rsidRDefault="003944C4" w:rsidP="003944C4">
      <w:pPr>
        <w:rPr>
          <w:sz w:val="24"/>
          <w:szCs w:val="24"/>
        </w:rPr>
      </w:pPr>
      <w:r w:rsidRPr="00A55DAB">
        <w:rPr>
          <w:sz w:val="24"/>
          <w:szCs w:val="24"/>
        </w:rPr>
        <w:t>выделять и оценивать географическую информацию, представленную в различных источниках, необходимую для подтверждения тех или иных тезисов;</w:t>
      </w:r>
    </w:p>
    <w:p w:rsidR="003944C4" w:rsidRPr="00A55DAB" w:rsidRDefault="003944C4" w:rsidP="003944C4">
      <w:pPr>
        <w:rPr>
          <w:sz w:val="24"/>
          <w:szCs w:val="24"/>
        </w:rPr>
      </w:pPr>
      <w:r w:rsidRPr="00A55DAB">
        <w:rPr>
          <w:sz w:val="24"/>
          <w:szCs w:val="24"/>
        </w:rPr>
        <w:t xml:space="preserve">определять географические факторы, влияющие на сущность и динамику важнейших природных, социально-экономических объектов, процессов и явлений на территории отдельных стран и регионов мира; </w:t>
      </w:r>
    </w:p>
    <w:p w:rsidR="003944C4" w:rsidRPr="00A55DAB" w:rsidRDefault="003944C4" w:rsidP="003944C4">
      <w:pPr>
        <w:rPr>
          <w:sz w:val="24"/>
          <w:szCs w:val="24"/>
        </w:rPr>
      </w:pPr>
      <w:r w:rsidRPr="00A55DAB">
        <w:rPr>
          <w:sz w:val="24"/>
          <w:szCs w:val="24"/>
        </w:rPr>
        <w:t xml:space="preserve">сравнивать структуру экономики стран с различным уровнем социально-экономического развития в регионах мира, географические аспекты и тенденции развития социально-экономических и геоэкологических объектов, процессов и явлений; </w:t>
      </w:r>
    </w:p>
    <w:p w:rsidR="003944C4" w:rsidRPr="00A55DAB" w:rsidRDefault="003944C4" w:rsidP="003944C4">
      <w:pPr>
        <w:rPr>
          <w:sz w:val="24"/>
          <w:szCs w:val="24"/>
        </w:rPr>
      </w:pPr>
      <w:r w:rsidRPr="00A55DAB">
        <w:rPr>
          <w:sz w:val="24"/>
          <w:szCs w:val="24"/>
        </w:rPr>
        <w:t xml:space="preserve">объяснять распространение географических объектов, процессов и явлений: географические особенности территориальной структуры хозяйства отдельных стран и регионов мира; </w:t>
      </w:r>
    </w:p>
    <w:p w:rsidR="003944C4" w:rsidRPr="00A55DAB" w:rsidRDefault="003944C4" w:rsidP="003944C4">
      <w:pPr>
        <w:rPr>
          <w:sz w:val="24"/>
          <w:szCs w:val="24"/>
        </w:rPr>
      </w:pPr>
      <w:r w:rsidRPr="00A55DAB">
        <w:rPr>
          <w:sz w:val="24"/>
          <w:szCs w:val="24"/>
        </w:rPr>
        <w:t xml:space="preserve">причины этноконфессиональных конфликтов, особенности демографической ситуации в отдельных странах и регионах мира; </w:t>
      </w:r>
    </w:p>
    <w:p w:rsidR="003944C4" w:rsidRPr="00A55DAB" w:rsidRDefault="003944C4" w:rsidP="003944C4">
      <w:pPr>
        <w:rPr>
          <w:sz w:val="24"/>
          <w:szCs w:val="24"/>
        </w:rPr>
      </w:pPr>
      <w:r w:rsidRPr="00A55DAB">
        <w:rPr>
          <w:sz w:val="24"/>
          <w:szCs w:val="24"/>
        </w:rPr>
        <w:t xml:space="preserve">различия в темпах и уровне урбанизации в странах изучаемых регионов; </w:t>
      </w:r>
    </w:p>
    <w:p w:rsidR="003944C4" w:rsidRPr="00A55DAB" w:rsidRDefault="003944C4" w:rsidP="003944C4">
      <w:pPr>
        <w:rPr>
          <w:sz w:val="24"/>
          <w:szCs w:val="24"/>
        </w:rPr>
      </w:pPr>
      <w:r w:rsidRPr="00A55DAB">
        <w:rPr>
          <w:sz w:val="24"/>
          <w:szCs w:val="24"/>
        </w:rPr>
        <w:t xml:space="preserve">различия в уровне и качестве жизни населения в отдельных регионах и странах мира; </w:t>
      </w:r>
    </w:p>
    <w:p w:rsidR="003944C4" w:rsidRPr="00A55DAB" w:rsidRDefault="003944C4" w:rsidP="003944C4">
      <w:pPr>
        <w:rPr>
          <w:sz w:val="24"/>
          <w:szCs w:val="24"/>
        </w:rPr>
      </w:pPr>
      <w:r w:rsidRPr="00A55DAB">
        <w:rPr>
          <w:sz w:val="24"/>
          <w:szCs w:val="24"/>
        </w:rPr>
        <w:t xml:space="preserve">направления международных миграций; </w:t>
      </w:r>
    </w:p>
    <w:p w:rsidR="003944C4" w:rsidRPr="00A55DAB" w:rsidRDefault="003944C4" w:rsidP="003944C4">
      <w:pPr>
        <w:rPr>
          <w:sz w:val="24"/>
          <w:szCs w:val="24"/>
        </w:rPr>
      </w:pPr>
      <w:r w:rsidRPr="00A55DAB">
        <w:rPr>
          <w:sz w:val="24"/>
          <w:szCs w:val="24"/>
        </w:rPr>
        <w:t xml:space="preserve">особенности демографической политики в изученных странах и в России; </w:t>
      </w:r>
    </w:p>
    <w:p w:rsidR="003944C4" w:rsidRPr="00A55DAB" w:rsidRDefault="003944C4" w:rsidP="003944C4">
      <w:pPr>
        <w:rPr>
          <w:sz w:val="24"/>
          <w:szCs w:val="24"/>
        </w:rPr>
      </w:pPr>
      <w:r w:rsidRPr="00A55DAB">
        <w:rPr>
          <w:sz w:val="24"/>
          <w:szCs w:val="24"/>
        </w:rPr>
        <w:t xml:space="preserve">особенности размещения населения отдельных стран; международную хозяйственную специализацию изученных стран; </w:t>
      </w:r>
    </w:p>
    <w:p w:rsidR="003944C4" w:rsidRPr="00A55DAB" w:rsidRDefault="003944C4" w:rsidP="003944C4">
      <w:pPr>
        <w:rPr>
          <w:sz w:val="24"/>
          <w:szCs w:val="24"/>
        </w:rPr>
      </w:pPr>
      <w:r w:rsidRPr="00A55DAB">
        <w:rPr>
          <w:sz w:val="24"/>
          <w:szCs w:val="24"/>
        </w:rPr>
        <w:t xml:space="preserve">оценивать географические факторы, определяющие международную специализацию стран; </w:t>
      </w:r>
    </w:p>
    <w:p w:rsidR="003944C4" w:rsidRPr="00A55DAB" w:rsidRDefault="003944C4" w:rsidP="003944C4">
      <w:pPr>
        <w:rPr>
          <w:sz w:val="24"/>
          <w:szCs w:val="24"/>
        </w:rPr>
      </w:pPr>
      <w:r w:rsidRPr="00A55DAB">
        <w:rPr>
          <w:sz w:val="24"/>
          <w:szCs w:val="24"/>
        </w:rPr>
        <w:t>оценивать природно-ресурсный капитал как фактор, влияющий на развитие отдельных отраслей промышленности и сельского хозяйства, международные миграции как фактор, влияющий на демографическую и социально-экономическую ситуацию в отдельных странах, с использованием различных источников географической информации.</w:t>
      </w:r>
    </w:p>
    <w:p w:rsidR="003944C4" w:rsidRPr="00A55DAB" w:rsidRDefault="003944C4" w:rsidP="003944C4">
      <w:pPr>
        <w:rPr>
          <w:sz w:val="24"/>
          <w:szCs w:val="24"/>
        </w:rPr>
      </w:pPr>
      <w:r w:rsidRPr="00A55DAB">
        <w:rPr>
          <w:sz w:val="24"/>
          <w:szCs w:val="24"/>
        </w:rPr>
        <w:t xml:space="preserve">3) сформированность комплекса знаний о целостности географического пространства как иерархии взаимосвязанных природно-общественных территориальных систем: </w:t>
      </w:r>
    </w:p>
    <w:p w:rsidR="003944C4" w:rsidRPr="00A55DAB" w:rsidRDefault="003944C4" w:rsidP="003944C4">
      <w:pPr>
        <w:rPr>
          <w:sz w:val="24"/>
          <w:szCs w:val="24"/>
        </w:rPr>
      </w:pPr>
      <w:r w:rsidRPr="00A55DAB">
        <w:rPr>
          <w:sz w:val="24"/>
          <w:szCs w:val="24"/>
        </w:rPr>
        <w:t xml:space="preserve">использовать географические знания о хозяйстве и населении мира и России, об особенностях взаимодействия природы и общества для решения учебных и (или) практико-ориентированных задач в контексте реальной жизни, в том числе для установления взаимосвязей между особенностями географического положения и особенностями природы, населения и хозяйства отдельных стран; </w:t>
      </w:r>
    </w:p>
    <w:p w:rsidR="003944C4" w:rsidRPr="00A55DAB" w:rsidRDefault="003944C4" w:rsidP="003944C4">
      <w:pPr>
        <w:rPr>
          <w:sz w:val="24"/>
          <w:szCs w:val="24"/>
        </w:rPr>
      </w:pPr>
      <w:r w:rsidRPr="00A55DAB">
        <w:rPr>
          <w:sz w:val="24"/>
          <w:szCs w:val="24"/>
        </w:rPr>
        <w:t xml:space="preserve">выделения факторов, определяющих географическое проявление глобальных проблем человечества на региональном и локальном уровнях; </w:t>
      </w:r>
    </w:p>
    <w:p w:rsidR="003944C4" w:rsidRPr="00A55DAB" w:rsidRDefault="003944C4" w:rsidP="003944C4">
      <w:pPr>
        <w:rPr>
          <w:sz w:val="24"/>
          <w:szCs w:val="24"/>
        </w:rPr>
      </w:pPr>
      <w:r w:rsidRPr="00A55DAB">
        <w:rPr>
          <w:sz w:val="24"/>
          <w:szCs w:val="24"/>
        </w:rPr>
        <w:t xml:space="preserve">составления сравнительных географических характеристик регионов и стран мира; </w:t>
      </w:r>
    </w:p>
    <w:p w:rsidR="003944C4" w:rsidRPr="00A55DAB" w:rsidRDefault="003944C4" w:rsidP="003944C4">
      <w:pPr>
        <w:rPr>
          <w:sz w:val="24"/>
          <w:szCs w:val="24"/>
        </w:rPr>
      </w:pPr>
      <w:r w:rsidRPr="00A55DAB">
        <w:rPr>
          <w:sz w:val="24"/>
          <w:szCs w:val="24"/>
        </w:rPr>
        <w:t xml:space="preserve">классификации стран по заданным основаниям; </w:t>
      </w:r>
    </w:p>
    <w:p w:rsidR="003944C4" w:rsidRPr="00A55DAB" w:rsidRDefault="003944C4" w:rsidP="003944C4">
      <w:pPr>
        <w:rPr>
          <w:sz w:val="24"/>
          <w:szCs w:val="24"/>
        </w:rPr>
      </w:pPr>
      <w:r w:rsidRPr="00A55DAB">
        <w:rPr>
          <w:sz w:val="24"/>
          <w:szCs w:val="24"/>
        </w:rPr>
        <w:t xml:space="preserve">характеристики тенденций развития основных отраслей мирового хозяйства и изменения его отраслевой и территориальной структуры в странах мира; </w:t>
      </w:r>
    </w:p>
    <w:p w:rsidR="003944C4" w:rsidRPr="00A55DAB" w:rsidRDefault="003944C4" w:rsidP="003944C4">
      <w:pPr>
        <w:rPr>
          <w:sz w:val="24"/>
          <w:szCs w:val="24"/>
        </w:rPr>
      </w:pPr>
      <w:r w:rsidRPr="00A55DAB">
        <w:rPr>
          <w:sz w:val="24"/>
          <w:szCs w:val="24"/>
        </w:rPr>
        <w:t xml:space="preserve">объяснения международной хозяйственной специализации изученных стран; </w:t>
      </w:r>
    </w:p>
    <w:p w:rsidR="003944C4" w:rsidRPr="00A55DAB" w:rsidRDefault="003944C4" w:rsidP="003944C4">
      <w:pPr>
        <w:rPr>
          <w:sz w:val="24"/>
          <w:szCs w:val="24"/>
        </w:rPr>
      </w:pPr>
      <w:r w:rsidRPr="00A55DAB">
        <w:rPr>
          <w:sz w:val="24"/>
          <w:szCs w:val="24"/>
        </w:rPr>
        <w:t xml:space="preserve">места России в международном географическом разделении труда; </w:t>
      </w:r>
    </w:p>
    <w:p w:rsidR="003944C4" w:rsidRPr="00A55DAB" w:rsidRDefault="003944C4" w:rsidP="003944C4">
      <w:pPr>
        <w:rPr>
          <w:sz w:val="24"/>
          <w:szCs w:val="24"/>
        </w:rPr>
      </w:pPr>
      <w:r w:rsidRPr="00A55DAB">
        <w:rPr>
          <w:sz w:val="24"/>
          <w:szCs w:val="24"/>
        </w:rPr>
        <w:t>особенностей проявления глобальных проблем на региональном уровне, в отдельных изученных странах; взаимосвязанности глобальных проблем человечества.</w:t>
      </w:r>
    </w:p>
    <w:p w:rsidR="003944C4" w:rsidRPr="00A55DAB" w:rsidRDefault="003944C4" w:rsidP="003944C4">
      <w:pPr>
        <w:rPr>
          <w:sz w:val="24"/>
          <w:szCs w:val="24"/>
        </w:rPr>
      </w:pPr>
      <w:r w:rsidRPr="00A55DAB">
        <w:rPr>
          <w:sz w:val="24"/>
          <w:szCs w:val="24"/>
        </w:rPr>
        <w:t xml:space="preserve">4) владение географической терминологией и системой географических понятий: </w:t>
      </w:r>
    </w:p>
    <w:p w:rsidR="003944C4" w:rsidRPr="00A55DAB" w:rsidRDefault="003944C4" w:rsidP="003944C4">
      <w:pPr>
        <w:rPr>
          <w:sz w:val="24"/>
          <w:szCs w:val="24"/>
        </w:rPr>
      </w:pPr>
      <w:r w:rsidRPr="00A55DAB">
        <w:rPr>
          <w:sz w:val="24"/>
          <w:szCs w:val="24"/>
        </w:rPr>
        <w:t>применять географические понятия: суммарный коэффициент рождаемости, расширенное и суженное воспроизводство населения,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глобальные города, развитые и развивающиеся, новые индустриальные, нефтедобывающие страны, ресурсообеспеченность,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транспортная система, информационная инфраструктура, цепочки добавленной стоимости, глобализация и деглобализация мировой экономики, энергетический переход – для решения учебны и (или) практико-ориентированных задач.</w:t>
      </w:r>
    </w:p>
    <w:p w:rsidR="003944C4" w:rsidRPr="00A55DAB" w:rsidRDefault="003944C4" w:rsidP="003944C4">
      <w:pPr>
        <w:rPr>
          <w:sz w:val="24"/>
          <w:szCs w:val="24"/>
        </w:rPr>
      </w:pPr>
      <w:r w:rsidRPr="00A55DAB">
        <w:rPr>
          <w:sz w:val="24"/>
          <w:szCs w:val="24"/>
        </w:rPr>
        <w:t xml:space="preserve">5) владение навыками познавательной, учебно-исследовательской и проектной деятельности, сформированность умений проводить учебные исследования, в том числе с использованием моделирования и проектирования как метода познания природных, социально-экономических и геоэкологических явлений и процессов: </w:t>
      </w:r>
    </w:p>
    <w:p w:rsidR="003944C4" w:rsidRPr="00A55DAB" w:rsidRDefault="003944C4" w:rsidP="003944C4">
      <w:pPr>
        <w:rPr>
          <w:sz w:val="24"/>
          <w:szCs w:val="24"/>
        </w:rPr>
      </w:pPr>
      <w:r w:rsidRPr="00A55DAB">
        <w:rPr>
          <w:sz w:val="24"/>
          <w:szCs w:val="24"/>
        </w:rPr>
        <w:t xml:space="preserve">самостоятельно выбирать тему; </w:t>
      </w:r>
    </w:p>
    <w:p w:rsidR="003944C4" w:rsidRPr="00A55DAB" w:rsidRDefault="003944C4" w:rsidP="003944C4">
      <w:pPr>
        <w:rPr>
          <w:sz w:val="24"/>
          <w:szCs w:val="24"/>
        </w:rPr>
      </w:pPr>
      <w:r w:rsidRPr="00A55DAB">
        <w:rPr>
          <w:sz w:val="24"/>
          <w:szCs w:val="24"/>
        </w:rPr>
        <w:t xml:space="preserve">определять проблему, цели и задачи наблюдения или исследования; </w:t>
      </w:r>
    </w:p>
    <w:p w:rsidR="003944C4" w:rsidRPr="00A55DAB" w:rsidRDefault="003944C4" w:rsidP="003944C4">
      <w:pPr>
        <w:rPr>
          <w:sz w:val="24"/>
          <w:szCs w:val="24"/>
        </w:rPr>
      </w:pPr>
      <w:r w:rsidRPr="00A55DAB">
        <w:rPr>
          <w:sz w:val="24"/>
          <w:szCs w:val="24"/>
        </w:rPr>
        <w:t xml:space="preserve">формулировать гипотезу; </w:t>
      </w:r>
    </w:p>
    <w:p w:rsidR="003944C4" w:rsidRPr="00A55DAB" w:rsidRDefault="003944C4" w:rsidP="003944C4">
      <w:pPr>
        <w:rPr>
          <w:sz w:val="24"/>
          <w:szCs w:val="24"/>
        </w:rPr>
      </w:pPr>
      <w:r w:rsidRPr="00A55DAB">
        <w:rPr>
          <w:sz w:val="24"/>
          <w:szCs w:val="24"/>
        </w:rPr>
        <w:t xml:space="preserve">составлять план наблюдения или исследования; </w:t>
      </w:r>
    </w:p>
    <w:p w:rsidR="003944C4" w:rsidRPr="00A55DAB" w:rsidRDefault="003944C4" w:rsidP="003944C4">
      <w:pPr>
        <w:rPr>
          <w:sz w:val="24"/>
          <w:szCs w:val="24"/>
        </w:rPr>
      </w:pPr>
      <w:r w:rsidRPr="00A55DAB">
        <w:rPr>
          <w:sz w:val="24"/>
          <w:szCs w:val="24"/>
        </w:rPr>
        <w:t>определять инструментарий (в том числе инструменты геоинформационной системы) для сбора материалов и обработки результатов наблюдения или исследования.</w:t>
      </w:r>
    </w:p>
    <w:p w:rsidR="003944C4" w:rsidRPr="00A55DAB" w:rsidRDefault="003944C4" w:rsidP="003944C4">
      <w:pPr>
        <w:rPr>
          <w:sz w:val="24"/>
          <w:szCs w:val="24"/>
        </w:rPr>
      </w:pPr>
      <w:r w:rsidRPr="00A55DAB">
        <w:rPr>
          <w:sz w:val="24"/>
          <w:szCs w:val="24"/>
        </w:rPr>
        <w:t xml:space="preserve">6) сформированность навыков картографической интерпретации природных, социально-экономических и экологических характеристик различных территорий и акваторий: </w:t>
      </w:r>
    </w:p>
    <w:p w:rsidR="003944C4" w:rsidRPr="00A55DAB" w:rsidRDefault="003944C4" w:rsidP="003944C4">
      <w:pPr>
        <w:rPr>
          <w:sz w:val="24"/>
          <w:szCs w:val="24"/>
        </w:rPr>
      </w:pPr>
      <w:r w:rsidRPr="00A55DAB">
        <w:rPr>
          <w:sz w:val="24"/>
          <w:szCs w:val="24"/>
        </w:rPr>
        <w:t>представлять информацию о численности, составе и структуре населения, об отраслевой структуре и размещении хозяйства отдельных стран, регионов мира, о распространении различных стихийных бедствий, о последствиях глобального изменения климата, опустынивания территории в виде карт, картограмм, картодиаграмм.</w:t>
      </w:r>
    </w:p>
    <w:p w:rsidR="003944C4" w:rsidRPr="00A55DAB" w:rsidRDefault="003944C4" w:rsidP="003944C4">
      <w:pPr>
        <w:rPr>
          <w:sz w:val="24"/>
          <w:szCs w:val="24"/>
        </w:rPr>
      </w:pPr>
      <w:r w:rsidRPr="00A55DAB">
        <w:rPr>
          <w:sz w:val="24"/>
          <w:szCs w:val="24"/>
        </w:rPr>
        <w:t xml:space="preserve">7) готовность и способность к самостоятельной информационно-познавательной деятельности; </w:t>
      </w:r>
    </w:p>
    <w:p w:rsidR="003944C4" w:rsidRPr="00A55DAB" w:rsidRDefault="003944C4" w:rsidP="003944C4">
      <w:pPr>
        <w:rPr>
          <w:sz w:val="24"/>
          <w:szCs w:val="24"/>
        </w:rPr>
      </w:pPr>
      <w:r w:rsidRPr="00A55DAB">
        <w:rPr>
          <w:sz w:val="24"/>
          <w:szCs w:val="24"/>
        </w:rPr>
        <w:t>владение навыками получения необходимой информации из различных источников и ориентирования в них, критической оценки и интерпретации информации, получаемой из различных источников;</w:t>
      </w:r>
    </w:p>
    <w:p w:rsidR="003944C4" w:rsidRPr="00A55DAB" w:rsidRDefault="003944C4" w:rsidP="003944C4">
      <w:pPr>
        <w:rPr>
          <w:sz w:val="24"/>
          <w:szCs w:val="24"/>
        </w:rPr>
      </w:pPr>
      <w:r w:rsidRPr="00A55DAB">
        <w:rPr>
          <w:sz w:val="24"/>
          <w:szCs w:val="24"/>
        </w:rPr>
        <w:t xml:space="preserve">работы с геоинформационными системами: </w:t>
      </w:r>
    </w:p>
    <w:p w:rsidR="003944C4" w:rsidRPr="00A55DAB" w:rsidRDefault="003944C4" w:rsidP="003944C4">
      <w:pPr>
        <w:rPr>
          <w:sz w:val="24"/>
          <w:szCs w:val="24"/>
        </w:rPr>
      </w:pPr>
      <w:r w:rsidRPr="00A55DAB">
        <w:rPr>
          <w:sz w:val="24"/>
          <w:szCs w:val="24"/>
        </w:rPr>
        <w:t xml:space="preserve">определять и сравнивать по разным источникам информации географические аспекты и тенденции развития природных, социально-экономических и геоэкологических объектов, процессов и явлений; </w:t>
      </w:r>
    </w:p>
    <w:p w:rsidR="003944C4" w:rsidRPr="00A55DAB" w:rsidRDefault="003944C4" w:rsidP="003944C4">
      <w:pPr>
        <w:rPr>
          <w:sz w:val="24"/>
          <w:szCs w:val="24"/>
        </w:rPr>
      </w:pPr>
      <w:r w:rsidRPr="00A55DAB">
        <w:rPr>
          <w:sz w:val="24"/>
          <w:szCs w:val="24"/>
        </w:rPr>
        <w:t xml:space="preserve">анализировать и интерпретировать полученные данные, критически их оценивать, формулировать выводы; </w:t>
      </w:r>
    </w:p>
    <w:p w:rsidR="003944C4" w:rsidRPr="00A55DAB" w:rsidRDefault="003944C4" w:rsidP="003944C4">
      <w:pPr>
        <w:rPr>
          <w:sz w:val="24"/>
          <w:szCs w:val="24"/>
        </w:rPr>
      </w:pPr>
      <w:r w:rsidRPr="00A55DAB">
        <w:rPr>
          <w:sz w:val="24"/>
          <w:szCs w:val="24"/>
        </w:rPr>
        <w:t xml:space="preserve">использовать геоинформационные системы как источник географической информации, необходимой для изучения особенностей природы, населения и хозяйства, взаимосвязей между ними и особенностей проявления и путей решения глобальных проблем человечества на региональном и локальном уровнях, в том числе определять показатели общего уровня развития хозяйства и важнейших отраслей хозяйства в отдельных странах, географические факторы международной хозяйственной специализации отдельных стран и регионов мира с использованием различных источников географической информации, ведущих поставщиков и потребителей в странах и регионах мира основных видов промышленной и сельскохозяйственной продукции и услуг на мировом рынке; </w:t>
      </w:r>
    </w:p>
    <w:p w:rsidR="003944C4" w:rsidRPr="00A55DAB" w:rsidRDefault="003944C4" w:rsidP="003944C4">
      <w:pPr>
        <w:rPr>
          <w:sz w:val="24"/>
          <w:szCs w:val="24"/>
        </w:rPr>
      </w:pPr>
      <w:r w:rsidRPr="00A55DAB">
        <w:rPr>
          <w:sz w:val="24"/>
          <w:szCs w:val="24"/>
        </w:rPr>
        <w:t xml:space="preserve">основные международные магистрали и транспортные узлы, направления международных туристических маршрутов на территории стран и регионов мира; </w:t>
      </w:r>
    </w:p>
    <w:p w:rsidR="003944C4" w:rsidRPr="00A55DAB" w:rsidRDefault="003944C4" w:rsidP="003944C4">
      <w:pPr>
        <w:rPr>
          <w:sz w:val="24"/>
          <w:szCs w:val="24"/>
        </w:rPr>
      </w:pPr>
      <w:r w:rsidRPr="00A55DAB">
        <w:rPr>
          <w:sz w:val="24"/>
          <w:szCs w:val="24"/>
        </w:rPr>
        <w:t xml:space="preserve">классифицировать страны по типам воспроизводства населения, по уровню социально-экономического развития, по особенностям функциональной структуры их экономики с использованием различных источников географической информации; </w:t>
      </w:r>
    </w:p>
    <w:p w:rsidR="003944C4" w:rsidRPr="00A55DAB" w:rsidRDefault="003944C4" w:rsidP="003944C4">
      <w:pPr>
        <w:rPr>
          <w:sz w:val="24"/>
          <w:szCs w:val="24"/>
        </w:rPr>
      </w:pPr>
      <w:r w:rsidRPr="00A55DAB">
        <w:rPr>
          <w:sz w:val="24"/>
          <w:szCs w:val="24"/>
        </w:rPr>
        <w:t xml:space="preserve">сравнивать страны по уровню социально-экономического развития, показатели, характеризующие демографическую ситуацию отдельных стран мира, роль отдельных отраслей в национальных экономиках, энергоёмкость ВВП отдельных стран мира; </w:t>
      </w:r>
    </w:p>
    <w:p w:rsidR="003944C4" w:rsidRPr="00A55DAB" w:rsidRDefault="003944C4" w:rsidP="003944C4">
      <w:pPr>
        <w:rPr>
          <w:sz w:val="24"/>
          <w:szCs w:val="24"/>
        </w:rPr>
      </w:pPr>
      <w:r w:rsidRPr="00A55DAB">
        <w:rPr>
          <w:sz w:val="24"/>
          <w:szCs w:val="24"/>
        </w:rPr>
        <w:t xml:space="preserve">оценивать влияние международных миграций на демографическую и социально-экономическую ситуацию в отдельных странах и регионах России, условия отдельных территорий стран мира и России для размещения предприятий и различных производств, роль ТНК в формировании цепочек добавленной стоимости, влияние глобализации мировой экономики на хозяйство стран разных социально-экономических типов; </w:t>
      </w:r>
    </w:p>
    <w:p w:rsidR="003944C4" w:rsidRPr="00A55DAB" w:rsidRDefault="003944C4" w:rsidP="003944C4">
      <w:pPr>
        <w:rPr>
          <w:sz w:val="24"/>
          <w:szCs w:val="24"/>
        </w:rPr>
      </w:pPr>
      <w:r w:rsidRPr="00A55DAB">
        <w:rPr>
          <w:sz w:val="24"/>
          <w:szCs w:val="24"/>
        </w:rPr>
        <w:t xml:space="preserve">объяснять особенности отраслевой структуры хозяйства изученных стран; </w:t>
      </w:r>
    </w:p>
    <w:p w:rsidR="003944C4" w:rsidRPr="00A55DAB" w:rsidRDefault="003944C4" w:rsidP="003944C4">
      <w:pPr>
        <w:rPr>
          <w:sz w:val="24"/>
          <w:szCs w:val="24"/>
        </w:rPr>
      </w:pPr>
      <w:r w:rsidRPr="00A55DAB">
        <w:rPr>
          <w:sz w:val="24"/>
          <w:szCs w:val="24"/>
        </w:rPr>
        <w:t xml:space="preserve">использовать знания об ареалах распространения мировых религий и их современных изменениях для формулирования выводов и заключений о различиях основных культурно-исторических регионов мира, международных экономических отношениях; </w:t>
      </w:r>
    </w:p>
    <w:p w:rsidR="003944C4" w:rsidRPr="00A55DAB" w:rsidRDefault="003944C4" w:rsidP="003944C4">
      <w:pPr>
        <w:rPr>
          <w:sz w:val="24"/>
          <w:szCs w:val="24"/>
        </w:rPr>
      </w:pPr>
      <w:r w:rsidRPr="00A55DAB">
        <w:rPr>
          <w:sz w:val="24"/>
          <w:szCs w:val="24"/>
        </w:rPr>
        <w:t xml:space="preserve">представлять в различных формах (графики, таблицы, схемы, диаграммы) информацию о структуре населения, географических особенностях развития отдельных отраслей, размещении хозяйства изученных стран. </w:t>
      </w:r>
    </w:p>
    <w:p w:rsidR="003944C4" w:rsidRPr="00A55DAB" w:rsidRDefault="003944C4" w:rsidP="003944C4">
      <w:pPr>
        <w:rPr>
          <w:sz w:val="24"/>
          <w:szCs w:val="24"/>
        </w:rPr>
      </w:pPr>
      <w:r w:rsidRPr="00A55DAB">
        <w:rPr>
          <w:sz w:val="24"/>
          <w:szCs w:val="24"/>
        </w:rPr>
        <w:t>8) сформированность умений проводить географическую экспертизу разнообразных природных, социально-экономических и экологических процессов:</w:t>
      </w:r>
    </w:p>
    <w:p w:rsidR="003944C4" w:rsidRPr="00A55DAB" w:rsidRDefault="003944C4" w:rsidP="003944C4">
      <w:pPr>
        <w:rPr>
          <w:sz w:val="24"/>
          <w:szCs w:val="24"/>
        </w:rPr>
      </w:pPr>
      <w:r w:rsidRPr="00A55DAB">
        <w:rPr>
          <w:sz w:val="24"/>
          <w:szCs w:val="24"/>
        </w:rPr>
        <w:t xml:space="preserve">оценивать современное состояние окружающей среды в странах и регионах мира, научность аргументации географических прогнозов; </w:t>
      </w:r>
    </w:p>
    <w:p w:rsidR="003944C4" w:rsidRPr="00A55DAB" w:rsidRDefault="003944C4" w:rsidP="003944C4">
      <w:pPr>
        <w:rPr>
          <w:sz w:val="24"/>
          <w:szCs w:val="24"/>
        </w:rPr>
      </w:pPr>
      <w:r w:rsidRPr="00A55DAB">
        <w:rPr>
          <w:sz w:val="24"/>
          <w:szCs w:val="24"/>
        </w:rPr>
        <w:t xml:space="preserve">составлять прогноз изменения географической среды в отдельных странах и регионах мира под воздействием природных факторов и деятельности человека, в том числе оценивать влияние урбанизации на окружающую среду; </w:t>
      </w:r>
    </w:p>
    <w:p w:rsidR="003944C4" w:rsidRPr="00A55DAB" w:rsidRDefault="003944C4" w:rsidP="003944C4">
      <w:pPr>
        <w:rPr>
          <w:sz w:val="24"/>
          <w:szCs w:val="24"/>
        </w:rPr>
      </w:pPr>
      <w:r w:rsidRPr="00A55DAB">
        <w:rPr>
          <w:sz w:val="24"/>
          <w:szCs w:val="24"/>
        </w:rPr>
        <w:t xml:space="preserve">социально-экономические и экологические последствия урбанизации в странах различных социально-экономических типов; </w:t>
      </w:r>
    </w:p>
    <w:p w:rsidR="003944C4" w:rsidRPr="00A55DAB" w:rsidRDefault="003944C4" w:rsidP="003944C4">
      <w:pPr>
        <w:rPr>
          <w:sz w:val="24"/>
          <w:szCs w:val="24"/>
        </w:rPr>
      </w:pPr>
      <w:r w:rsidRPr="00A55DAB">
        <w:rPr>
          <w:sz w:val="24"/>
          <w:szCs w:val="24"/>
        </w:rPr>
        <w:t>использовать знания о конкурентных преимуществах отдельных национальных экономик стран мира и России для поиска путей решения проблем развития их хозяйства, об особенностях природно-ресурсного капитала, населения и хозяйства отдельных субрегионов и стран мира, о глобальных проблемах человечества для формирования собственного мнения по актуальным экологическим и социальноэкономическим проблемам мира и России.</w:t>
      </w:r>
    </w:p>
    <w:p w:rsidR="003944C4" w:rsidRPr="00A55DAB" w:rsidRDefault="003944C4" w:rsidP="003944C4">
      <w:pPr>
        <w:rPr>
          <w:sz w:val="24"/>
          <w:szCs w:val="24"/>
        </w:rPr>
      </w:pPr>
      <w:r w:rsidRPr="00A55DAB">
        <w:rPr>
          <w:sz w:val="24"/>
          <w:szCs w:val="24"/>
        </w:rPr>
        <w:t>9) применение географических знаний для самостоятельного оценивания уровня безопасности окружающей среды, адаптации к изменению её условий:</w:t>
      </w:r>
    </w:p>
    <w:p w:rsidR="003944C4" w:rsidRPr="00A55DAB" w:rsidRDefault="003944C4" w:rsidP="003944C4">
      <w:pPr>
        <w:rPr>
          <w:sz w:val="24"/>
          <w:szCs w:val="24"/>
        </w:rPr>
      </w:pPr>
      <w:r w:rsidRPr="00A55DAB">
        <w:rPr>
          <w:sz w:val="24"/>
          <w:szCs w:val="24"/>
        </w:rPr>
        <w:t xml:space="preserve">прогнозировать влияние последствий изменений в окружающей среде на различные сферы человеческой деятельности на региональном уровне; </w:t>
      </w:r>
    </w:p>
    <w:p w:rsidR="003944C4" w:rsidRPr="00A55DAB" w:rsidRDefault="003944C4" w:rsidP="003944C4">
      <w:pPr>
        <w:rPr>
          <w:sz w:val="24"/>
          <w:szCs w:val="24"/>
        </w:rPr>
      </w:pPr>
      <w:r w:rsidRPr="00A55DAB">
        <w:rPr>
          <w:sz w:val="24"/>
          <w:szCs w:val="24"/>
        </w:rPr>
        <w:t>сопоставлять, оценивать и аргументировать различные точки зрения на актуальные экологические и социально-экономические проблемы мира и России.</w:t>
      </w:r>
    </w:p>
    <w:p w:rsidR="003944C4" w:rsidRPr="00A55DAB" w:rsidRDefault="003944C4" w:rsidP="003944C4">
      <w:pPr>
        <w:rPr>
          <w:sz w:val="24"/>
          <w:szCs w:val="24"/>
        </w:rPr>
      </w:pPr>
      <w:r w:rsidRPr="00A55DAB">
        <w:rPr>
          <w:sz w:val="24"/>
          <w:szCs w:val="24"/>
        </w:rPr>
        <w:t xml:space="preserve">10) сформированность системы знаний об основных процессах, закономерностях и проблемах взаимодействия географической среды и общества, о географических подходах к устойчивому развитию территорий, готовность к самостоятельному поиску методов решения практико-ориентированных задач: </w:t>
      </w:r>
    </w:p>
    <w:p w:rsidR="003944C4" w:rsidRPr="00A55DAB" w:rsidRDefault="003944C4" w:rsidP="003944C4">
      <w:pPr>
        <w:rPr>
          <w:sz w:val="24"/>
          <w:szCs w:val="24"/>
        </w:rPr>
      </w:pPr>
      <w:r w:rsidRPr="00A55DAB">
        <w:rPr>
          <w:sz w:val="24"/>
          <w:szCs w:val="24"/>
        </w:rPr>
        <w:t xml:space="preserve">определять проблемы взаимодействия географической среды и общества в различных регионах и странах мира; </w:t>
      </w:r>
    </w:p>
    <w:p w:rsidR="003944C4" w:rsidRPr="00A55DAB" w:rsidRDefault="003944C4" w:rsidP="003944C4">
      <w:pPr>
        <w:rPr>
          <w:sz w:val="24"/>
          <w:szCs w:val="24"/>
        </w:rPr>
      </w:pPr>
      <w:r w:rsidRPr="00A55DAB">
        <w:rPr>
          <w:sz w:val="24"/>
          <w:szCs w:val="24"/>
        </w:rPr>
        <w:t xml:space="preserve">интегрировать и использовать географические знания и сведения из источников географической информации для решения практико-ориентированных задач; решать проблемы, имеющие географические аспекты, в том числе для оценки географических факторов, определяющих остроту глобальных проблем человечества, различных подходов к решению глобальных проблем человечества; </w:t>
      </w:r>
    </w:p>
    <w:p w:rsidR="003944C4" w:rsidRPr="00A55DAB" w:rsidRDefault="003944C4" w:rsidP="003944C4">
      <w:pPr>
        <w:rPr>
          <w:sz w:val="24"/>
          <w:szCs w:val="24"/>
        </w:rPr>
      </w:pPr>
      <w:r w:rsidRPr="00A55DAB">
        <w:rPr>
          <w:sz w:val="24"/>
          <w:szCs w:val="24"/>
        </w:rPr>
        <w:t xml:space="preserve">объяснять современную демографическую ситуацию в разных регионах и странах мира, географические особенности проявления проблем взаимодействия географической среды и общества; составлять географические прогнозы изменений в окружающей среде под влиянием хозяйственной деятельности человека, изменения возрастной структуры населения отдельных стран, изменения численности населения и рабочей силы отдельных стран; </w:t>
      </w:r>
    </w:p>
    <w:p w:rsidR="003944C4" w:rsidRPr="00A55DAB" w:rsidRDefault="003944C4" w:rsidP="003944C4">
      <w:pPr>
        <w:rPr>
          <w:sz w:val="24"/>
          <w:szCs w:val="24"/>
        </w:rPr>
      </w:pPr>
      <w:r w:rsidRPr="00A55DAB">
        <w:rPr>
          <w:sz w:val="24"/>
          <w:szCs w:val="24"/>
        </w:rPr>
        <w:t>изменения демографической ситуации в странах, находящихся на разных этапах демографического перехода.</w:t>
      </w:r>
    </w:p>
    <w:p w:rsidR="003944C4" w:rsidRPr="00A55DAB" w:rsidRDefault="003944C4" w:rsidP="003944C4">
      <w:pPr>
        <w:rPr>
          <w:sz w:val="24"/>
          <w:szCs w:val="24"/>
        </w:rPr>
      </w:pPr>
    </w:p>
    <w:p w:rsidR="003944C4" w:rsidRPr="00A55DAB" w:rsidRDefault="003944C4" w:rsidP="003944C4">
      <w:pPr>
        <w:rPr>
          <w:b/>
          <w:sz w:val="24"/>
          <w:szCs w:val="24"/>
        </w:rPr>
      </w:pPr>
      <w:r w:rsidRPr="00A55DAB">
        <w:rPr>
          <w:sz w:val="24"/>
          <w:szCs w:val="24"/>
        </w:rPr>
        <w:tab/>
      </w:r>
      <w:r w:rsidRPr="00A55DAB">
        <w:rPr>
          <w:b/>
          <w:sz w:val="24"/>
          <w:szCs w:val="24"/>
        </w:rPr>
        <w:t>Содержание учебного предмета «География» в 10 классе</w:t>
      </w: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Раздел 1. География в современном мире.</w:t>
      </w:r>
    </w:p>
    <w:p w:rsidR="003944C4" w:rsidRPr="00A55DAB" w:rsidRDefault="003944C4" w:rsidP="003944C4">
      <w:pPr>
        <w:rPr>
          <w:sz w:val="24"/>
          <w:szCs w:val="24"/>
        </w:rPr>
      </w:pPr>
      <w:r w:rsidRPr="00A55DAB">
        <w:rPr>
          <w:sz w:val="24"/>
          <w:szCs w:val="24"/>
        </w:rPr>
        <w:t>Тема 1. География как наука.</w:t>
      </w:r>
    </w:p>
    <w:p w:rsidR="003944C4" w:rsidRPr="00A55DAB" w:rsidRDefault="003944C4" w:rsidP="003944C4">
      <w:pPr>
        <w:rPr>
          <w:sz w:val="24"/>
          <w:szCs w:val="24"/>
        </w:rPr>
      </w:pPr>
      <w:r w:rsidRPr="00A55DAB">
        <w:rPr>
          <w:sz w:val="24"/>
          <w:szCs w:val="24"/>
        </w:rPr>
        <w:t>Роль и место географии в системе научных дисциплин. Структура географии, её подразделение на отдельные направления. Необходимость географического подхода при решении научных и практических задач на разных территориальных уровнях. Роль географических наук в достижении целей устойчивого развития и решении глобальных проблем.</w:t>
      </w:r>
    </w:p>
    <w:p w:rsidR="003944C4" w:rsidRPr="00A55DAB" w:rsidRDefault="003944C4" w:rsidP="003944C4">
      <w:pPr>
        <w:rPr>
          <w:sz w:val="24"/>
          <w:szCs w:val="24"/>
        </w:rPr>
      </w:pPr>
      <w:r w:rsidRPr="00A55DAB">
        <w:rPr>
          <w:sz w:val="24"/>
          <w:szCs w:val="24"/>
        </w:rPr>
        <w:t xml:space="preserve">Пространство – основной объект изучения в географии. Целостность географического пространства. Географические объекты, процессы и явления. Пространственная дифференциация объектов и явлений. Природно-общественные территориальные системы и их иерархия. География как наука о взаимосвязи природно-общественных территориальных систем. </w:t>
      </w:r>
    </w:p>
    <w:p w:rsidR="003944C4" w:rsidRPr="00A55DAB" w:rsidRDefault="003944C4" w:rsidP="003944C4">
      <w:pPr>
        <w:rPr>
          <w:sz w:val="24"/>
          <w:szCs w:val="24"/>
        </w:rPr>
      </w:pPr>
      <w:r w:rsidRPr="00A55DAB">
        <w:rPr>
          <w:sz w:val="24"/>
          <w:szCs w:val="24"/>
        </w:rPr>
        <w:t>Важнейшие теории и концепции современной географии. Методы исследования в географии, их практическое применение. Географическая культура и её элементы: географическая картина мира, географическое мышление, язык географии. Использование географических знаний и умений в повседневной жизни.</w:t>
      </w:r>
    </w:p>
    <w:p w:rsidR="003944C4" w:rsidRPr="00A55DAB" w:rsidRDefault="003944C4" w:rsidP="003944C4">
      <w:pPr>
        <w:rPr>
          <w:sz w:val="24"/>
          <w:szCs w:val="24"/>
        </w:rPr>
      </w:pPr>
      <w:r w:rsidRPr="00A55DAB">
        <w:rPr>
          <w:sz w:val="24"/>
          <w:szCs w:val="24"/>
        </w:rPr>
        <w:t>Практические работы.</w:t>
      </w:r>
    </w:p>
    <w:p w:rsidR="003944C4" w:rsidRPr="00A55DAB" w:rsidRDefault="003944C4" w:rsidP="003944C4">
      <w:pPr>
        <w:rPr>
          <w:sz w:val="24"/>
          <w:szCs w:val="24"/>
        </w:rPr>
      </w:pPr>
      <w:r w:rsidRPr="00A55DAB">
        <w:rPr>
          <w:sz w:val="24"/>
          <w:szCs w:val="24"/>
        </w:rPr>
        <w:t>1). Групповая работа по формулировке целей и задач учебного исследования (на примере одного из природных или социальных процессов по выбору обучающихся), определение возможных источников информации и форм представления результатов.</w:t>
      </w:r>
    </w:p>
    <w:p w:rsidR="003944C4" w:rsidRPr="00A55DAB" w:rsidRDefault="003944C4" w:rsidP="003944C4">
      <w:pPr>
        <w:rPr>
          <w:sz w:val="24"/>
          <w:szCs w:val="24"/>
        </w:rPr>
      </w:pPr>
      <w:r w:rsidRPr="00A55DAB">
        <w:rPr>
          <w:sz w:val="24"/>
          <w:szCs w:val="24"/>
        </w:rPr>
        <w:t>2). Контент-анализ новостных ресурсов в СМИ. Определение масштаба географического охвата публикации (глобальный, региональный, страновой, локальный), использование географических маркеров, связанных с описанием элементов географического пространства и их взаимодействия.</w:t>
      </w:r>
    </w:p>
    <w:p w:rsidR="003944C4" w:rsidRPr="00A55DAB" w:rsidRDefault="003944C4" w:rsidP="003944C4">
      <w:pPr>
        <w:rPr>
          <w:sz w:val="24"/>
          <w:szCs w:val="24"/>
        </w:rPr>
      </w:pPr>
      <w:r w:rsidRPr="00A55DAB">
        <w:rPr>
          <w:sz w:val="24"/>
          <w:szCs w:val="24"/>
        </w:rPr>
        <w:t>Тема 2. Картографический метод исследования в географии.</w:t>
      </w:r>
    </w:p>
    <w:p w:rsidR="003944C4" w:rsidRPr="00A55DAB" w:rsidRDefault="003944C4" w:rsidP="003944C4">
      <w:pPr>
        <w:rPr>
          <w:sz w:val="24"/>
          <w:szCs w:val="24"/>
        </w:rPr>
      </w:pPr>
      <w:r w:rsidRPr="00A55DAB">
        <w:rPr>
          <w:sz w:val="24"/>
          <w:szCs w:val="24"/>
        </w:rPr>
        <w:t xml:space="preserve">Карта как источник географической информации. Классификация карт. Картографические проекции. Искажения на географических картах: длин, площадей, углов, форм. Генерализация информации на карте. Географические атласы и их виды. Карты-анаморфозы и их место в современных географических исследованиях. Ментальные карты. Место геоинформационных систем (ГИС) в современной географии. </w:t>
      </w:r>
    </w:p>
    <w:p w:rsidR="003944C4" w:rsidRPr="00A55DAB" w:rsidRDefault="003944C4" w:rsidP="003944C4">
      <w:pPr>
        <w:rPr>
          <w:sz w:val="24"/>
          <w:szCs w:val="24"/>
        </w:rPr>
      </w:pPr>
      <w:r w:rsidRPr="00A55DAB">
        <w:rPr>
          <w:sz w:val="24"/>
          <w:szCs w:val="24"/>
        </w:rPr>
        <w:t>Практическая работа.</w:t>
      </w:r>
    </w:p>
    <w:p w:rsidR="003944C4" w:rsidRPr="00A55DAB" w:rsidRDefault="003944C4" w:rsidP="003944C4">
      <w:pPr>
        <w:rPr>
          <w:sz w:val="24"/>
          <w:szCs w:val="24"/>
        </w:rPr>
      </w:pPr>
      <w:r w:rsidRPr="00A55DAB">
        <w:rPr>
          <w:sz w:val="24"/>
          <w:szCs w:val="24"/>
        </w:rPr>
        <w:t xml:space="preserve">1. Определение количественных и качественных показателей с помощью простейших ГИС.  </w:t>
      </w:r>
    </w:p>
    <w:p w:rsidR="003944C4" w:rsidRPr="00A55DAB" w:rsidRDefault="003944C4" w:rsidP="003944C4">
      <w:pPr>
        <w:rPr>
          <w:sz w:val="24"/>
          <w:szCs w:val="24"/>
        </w:rPr>
      </w:pPr>
      <w:r w:rsidRPr="00A55DAB">
        <w:rPr>
          <w:sz w:val="24"/>
          <w:szCs w:val="24"/>
        </w:rPr>
        <w:t>Тема 3. Районирование как метод географических исследований.</w:t>
      </w:r>
    </w:p>
    <w:p w:rsidR="003944C4" w:rsidRPr="00A55DAB" w:rsidRDefault="003944C4" w:rsidP="003944C4">
      <w:pPr>
        <w:rPr>
          <w:sz w:val="24"/>
          <w:szCs w:val="24"/>
        </w:rPr>
      </w:pPr>
      <w:r w:rsidRPr="00A55DAB">
        <w:rPr>
          <w:sz w:val="24"/>
          <w:szCs w:val="24"/>
        </w:rPr>
        <w:t xml:space="preserve">Основные подходы к районированию территории. Пространственные уровни районирования (глобальный, региональный, страновой). Районирование «сверху» и «снизу». Основные цели и принципы районирования. Проблема объективности районирования. Территориальные системы. </w:t>
      </w:r>
    </w:p>
    <w:p w:rsidR="003944C4" w:rsidRPr="00A55DAB" w:rsidRDefault="003944C4" w:rsidP="003944C4">
      <w:pPr>
        <w:rPr>
          <w:sz w:val="24"/>
          <w:szCs w:val="24"/>
        </w:rPr>
      </w:pPr>
      <w:r w:rsidRPr="00A55DAB">
        <w:rPr>
          <w:sz w:val="24"/>
          <w:szCs w:val="24"/>
        </w:rPr>
        <w:t xml:space="preserve">Природно-антропогенные комплексы. Природно-антропогенные комплексы разного ранга. Группировка природных комплексов по размерам и сложности организации. </w:t>
      </w:r>
    </w:p>
    <w:p w:rsidR="003944C4" w:rsidRPr="00A55DAB" w:rsidRDefault="003944C4" w:rsidP="003944C4">
      <w:pPr>
        <w:rPr>
          <w:sz w:val="24"/>
          <w:szCs w:val="24"/>
        </w:rPr>
      </w:pPr>
      <w:r w:rsidRPr="00A55DAB">
        <w:rPr>
          <w:sz w:val="24"/>
          <w:szCs w:val="24"/>
        </w:rPr>
        <w:t>Региональные исследования в географии. Регионалистика. Культурно-исторические регионы мира. Многообразие подходов к выделению культурно-исторических регионов мира.</w:t>
      </w:r>
    </w:p>
    <w:p w:rsidR="003944C4" w:rsidRPr="00A55DAB" w:rsidRDefault="003944C4" w:rsidP="003944C4">
      <w:pPr>
        <w:rPr>
          <w:sz w:val="24"/>
          <w:szCs w:val="24"/>
        </w:rPr>
      </w:pPr>
      <w:r w:rsidRPr="00A55DAB">
        <w:rPr>
          <w:sz w:val="24"/>
          <w:szCs w:val="24"/>
        </w:rPr>
        <w:t>Практическая работа.</w:t>
      </w:r>
    </w:p>
    <w:p w:rsidR="003944C4" w:rsidRPr="00A55DAB" w:rsidRDefault="003944C4" w:rsidP="003944C4">
      <w:pPr>
        <w:rPr>
          <w:sz w:val="24"/>
          <w:szCs w:val="24"/>
        </w:rPr>
      </w:pPr>
      <w:r w:rsidRPr="00A55DAB">
        <w:rPr>
          <w:sz w:val="24"/>
          <w:szCs w:val="24"/>
        </w:rPr>
        <w:t>1. Проведение районирования территории по заданным целям и принципам (на примере физико-географического районирования Евразии, экономико-географического районирования зарубежной Европы, культурно-исторического районирования Азии, комплексного районирования России).</w:t>
      </w:r>
    </w:p>
    <w:p w:rsidR="003944C4" w:rsidRPr="00A55DAB" w:rsidRDefault="003944C4" w:rsidP="003944C4">
      <w:pPr>
        <w:rPr>
          <w:sz w:val="24"/>
          <w:szCs w:val="24"/>
        </w:rPr>
      </w:pPr>
      <w:r w:rsidRPr="00A55DAB">
        <w:rPr>
          <w:sz w:val="24"/>
          <w:szCs w:val="24"/>
        </w:rPr>
        <w:t>Тема 4. Географическая экспертиза и мониторинг.</w:t>
      </w:r>
    </w:p>
    <w:p w:rsidR="003944C4" w:rsidRPr="00A55DAB" w:rsidRDefault="003944C4" w:rsidP="003944C4">
      <w:pPr>
        <w:rPr>
          <w:sz w:val="24"/>
          <w:szCs w:val="24"/>
        </w:rPr>
      </w:pPr>
      <w:r w:rsidRPr="00A55DAB">
        <w:rPr>
          <w:sz w:val="24"/>
          <w:szCs w:val="24"/>
        </w:rPr>
        <w:t>Географическая и экологическая экспертизы, их методы. Географический и экологический мониторинг. Различие методов мониторинга в зависимости от целей. Интеграция ГИС и экологического мониторинга. Комплексный подход к решению экологических проблем.</w:t>
      </w:r>
    </w:p>
    <w:p w:rsidR="003944C4" w:rsidRPr="00A55DAB" w:rsidRDefault="003944C4" w:rsidP="003944C4">
      <w:pPr>
        <w:rPr>
          <w:sz w:val="24"/>
          <w:szCs w:val="24"/>
        </w:rPr>
      </w:pPr>
      <w:r w:rsidRPr="00A55DAB">
        <w:rPr>
          <w:sz w:val="24"/>
          <w:szCs w:val="24"/>
        </w:rPr>
        <w:t>Практическая работа.</w:t>
      </w:r>
    </w:p>
    <w:p w:rsidR="003944C4" w:rsidRPr="00A55DAB" w:rsidRDefault="003944C4" w:rsidP="003944C4">
      <w:pPr>
        <w:rPr>
          <w:sz w:val="24"/>
          <w:szCs w:val="24"/>
        </w:rPr>
      </w:pPr>
      <w:r w:rsidRPr="00A55DAB">
        <w:rPr>
          <w:sz w:val="24"/>
          <w:szCs w:val="24"/>
        </w:rPr>
        <w:t>1. Оценка различных точек зрения на влияние реализации экономического проекта на состояние окружающей среды на территории страны или на территории региона России (по выбору учителя).</w:t>
      </w:r>
    </w:p>
    <w:p w:rsidR="003944C4" w:rsidRPr="00A55DAB" w:rsidRDefault="003944C4" w:rsidP="003944C4">
      <w:pPr>
        <w:rPr>
          <w:sz w:val="24"/>
          <w:szCs w:val="24"/>
        </w:rPr>
      </w:pPr>
      <w:r w:rsidRPr="00A55DAB">
        <w:rPr>
          <w:sz w:val="24"/>
          <w:szCs w:val="24"/>
        </w:rPr>
        <w:t>Раздел 2. Глобальные проблемы мирового развития.</w:t>
      </w:r>
    </w:p>
    <w:p w:rsidR="003944C4" w:rsidRPr="00A55DAB" w:rsidRDefault="003944C4" w:rsidP="003944C4">
      <w:pPr>
        <w:rPr>
          <w:sz w:val="24"/>
          <w:szCs w:val="24"/>
        </w:rPr>
      </w:pPr>
      <w:r w:rsidRPr="00A55DAB">
        <w:rPr>
          <w:sz w:val="24"/>
          <w:szCs w:val="24"/>
        </w:rPr>
        <w:t>Тема 1. Понятие о глобальных проблемах.</w:t>
      </w:r>
    </w:p>
    <w:p w:rsidR="003944C4" w:rsidRPr="00A55DAB" w:rsidRDefault="003944C4" w:rsidP="003944C4">
      <w:pPr>
        <w:rPr>
          <w:sz w:val="24"/>
          <w:szCs w:val="24"/>
        </w:rPr>
      </w:pPr>
      <w:r w:rsidRPr="00A55DAB">
        <w:rPr>
          <w:sz w:val="24"/>
          <w:szCs w:val="24"/>
        </w:rPr>
        <w:t>Понятие «глобальная проблема». Факторы обострения глобальных проблем в современном мире. Группы глобальных проблем: геополитические, экологические, социально-демографические. Уровни проявления глобальных проблем (планетарный, региональный, страновой, локальный). Междисциплинарный характер исследования глобальных проблем. Роль географической науки в изучении глобальных проблем. Международное сотрудничество как инструмент решения глобальных проблем. Место России в реализации стратегий решения глобальных проблем.</w:t>
      </w:r>
    </w:p>
    <w:p w:rsidR="003944C4" w:rsidRPr="00A55DAB" w:rsidRDefault="003944C4" w:rsidP="003944C4">
      <w:pPr>
        <w:rPr>
          <w:sz w:val="24"/>
          <w:szCs w:val="24"/>
        </w:rPr>
      </w:pPr>
      <w:r w:rsidRPr="00A55DAB">
        <w:rPr>
          <w:sz w:val="24"/>
          <w:szCs w:val="24"/>
        </w:rPr>
        <w:t>Практическая работа.</w:t>
      </w:r>
    </w:p>
    <w:p w:rsidR="003944C4" w:rsidRPr="00A55DAB" w:rsidRDefault="003944C4" w:rsidP="003944C4">
      <w:pPr>
        <w:rPr>
          <w:sz w:val="24"/>
          <w:szCs w:val="24"/>
        </w:rPr>
      </w:pPr>
      <w:r w:rsidRPr="00A55DAB">
        <w:rPr>
          <w:sz w:val="24"/>
          <w:szCs w:val="24"/>
        </w:rPr>
        <w:t>1). Организация групповой дискуссии по выявлению факторов обострения одной из групп глобальных проблем человечества и возможных путей их разрешения.</w:t>
      </w:r>
    </w:p>
    <w:p w:rsidR="003944C4" w:rsidRPr="00A55DAB" w:rsidRDefault="003944C4" w:rsidP="003944C4">
      <w:pPr>
        <w:rPr>
          <w:sz w:val="24"/>
          <w:szCs w:val="24"/>
        </w:rPr>
      </w:pPr>
      <w:r w:rsidRPr="00A55DAB">
        <w:rPr>
          <w:sz w:val="24"/>
          <w:szCs w:val="24"/>
        </w:rPr>
        <w:t>Тема 2. Концепция устойчивого развития.</w:t>
      </w:r>
    </w:p>
    <w:p w:rsidR="003944C4" w:rsidRPr="00A55DAB" w:rsidRDefault="003944C4" w:rsidP="003944C4">
      <w:pPr>
        <w:rPr>
          <w:sz w:val="24"/>
          <w:szCs w:val="24"/>
        </w:rPr>
      </w:pPr>
      <w:r w:rsidRPr="00A55DAB">
        <w:rPr>
          <w:sz w:val="24"/>
          <w:szCs w:val="24"/>
        </w:rPr>
        <w:t xml:space="preserve">Географический прогноз. Многообразие прогнозов развития человечества. </w:t>
      </w:r>
    </w:p>
    <w:p w:rsidR="003944C4" w:rsidRPr="00A55DAB" w:rsidRDefault="003944C4" w:rsidP="003944C4">
      <w:pPr>
        <w:rPr>
          <w:sz w:val="24"/>
          <w:szCs w:val="24"/>
        </w:rPr>
      </w:pPr>
      <w:r w:rsidRPr="00A55DAB">
        <w:rPr>
          <w:sz w:val="24"/>
          <w:szCs w:val="24"/>
        </w:rPr>
        <w:t xml:space="preserve">Понятие об устойчивом развитии, его происхождение и распространение. Три главных компонента устойчивого развития: экологический, экономический и социальный. Основные цели ООН для устойчивого развития человечества. </w:t>
      </w:r>
    </w:p>
    <w:p w:rsidR="003944C4" w:rsidRPr="00A55DAB" w:rsidRDefault="003944C4" w:rsidP="003944C4">
      <w:pPr>
        <w:rPr>
          <w:sz w:val="24"/>
          <w:szCs w:val="24"/>
        </w:rPr>
      </w:pPr>
      <w:r w:rsidRPr="00A55DAB">
        <w:rPr>
          <w:sz w:val="24"/>
          <w:szCs w:val="24"/>
        </w:rPr>
        <w:t xml:space="preserve">Национальные проекты и перспективы устойчивого развития для России. </w:t>
      </w:r>
    </w:p>
    <w:p w:rsidR="003944C4" w:rsidRPr="00A55DAB" w:rsidRDefault="003944C4" w:rsidP="003944C4">
      <w:pPr>
        <w:rPr>
          <w:sz w:val="24"/>
          <w:szCs w:val="24"/>
        </w:rPr>
      </w:pPr>
      <w:r w:rsidRPr="00A55DAB">
        <w:rPr>
          <w:sz w:val="24"/>
          <w:szCs w:val="24"/>
        </w:rPr>
        <w:t>Практические работы.</w:t>
      </w:r>
    </w:p>
    <w:p w:rsidR="003944C4" w:rsidRPr="00A55DAB" w:rsidRDefault="003944C4" w:rsidP="003944C4">
      <w:pPr>
        <w:rPr>
          <w:sz w:val="24"/>
          <w:szCs w:val="24"/>
        </w:rPr>
      </w:pPr>
      <w:r w:rsidRPr="00A55DAB">
        <w:rPr>
          <w:sz w:val="24"/>
          <w:szCs w:val="24"/>
        </w:rPr>
        <w:t>1). Контент-анализ текста: «Преобразование нашего мира: Повестка дня в области устойчивого развития на период до 2030 года» с целью выявления потенциального вклада географии в решение глобальных проблем человечества (по выбору учителя).</w:t>
      </w:r>
    </w:p>
    <w:p w:rsidR="003944C4" w:rsidRPr="00A55DAB" w:rsidRDefault="003944C4" w:rsidP="003944C4">
      <w:pPr>
        <w:rPr>
          <w:sz w:val="24"/>
          <w:szCs w:val="24"/>
        </w:rPr>
      </w:pPr>
      <w:r w:rsidRPr="00A55DAB">
        <w:rPr>
          <w:sz w:val="24"/>
          <w:szCs w:val="24"/>
        </w:rPr>
        <w:t>2). Контент-анализ текста национальных проектов России с целью выявления потенциального вклада географии в реализацию целей устойчивого развития для нашей страны (по выбору учителя).</w:t>
      </w:r>
    </w:p>
    <w:p w:rsidR="003944C4" w:rsidRPr="00A55DAB" w:rsidRDefault="003944C4" w:rsidP="003944C4">
      <w:pPr>
        <w:rPr>
          <w:sz w:val="24"/>
          <w:szCs w:val="24"/>
        </w:rPr>
      </w:pPr>
      <w:r w:rsidRPr="00A55DAB">
        <w:rPr>
          <w:sz w:val="24"/>
          <w:szCs w:val="24"/>
        </w:rPr>
        <w:t>Раздел 3. Геополитические проблемы современного мира.</w:t>
      </w:r>
    </w:p>
    <w:p w:rsidR="003944C4" w:rsidRPr="00A55DAB" w:rsidRDefault="003944C4" w:rsidP="003944C4">
      <w:pPr>
        <w:rPr>
          <w:sz w:val="24"/>
          <w:szCs w:val="24"/>
        </w:rPr>
      </w:pPr>
      <w:r w:rsidRPr="00A55DAB">
        <w:rPr>
          <w:sz w:val="24"/>
          <w:szCs w:val="24"/>
        </w:rPr>
        <w:t>Тема 1. Геополитическая структура мира.</w:t>
      </w:r>
    </w:p>
    <w:p w:rsidR="003944C4" w:rsidRPr="00A55DAB" w:rsidRDefault="003944C4" w:rsidP="003944C4">
      <w:pPr>
        <w:rPr>
          <w:sz w:val="24"/>
          <w:szCs w:val="24"/>
        </w:rPr>
      </w:pPr>
      <w:r w:rsidRPr="00A55DAB">
        <w:rPr>
          <w:sz w:val="24"/>
          <w:szCs w:val="24"/>
        </w:rPr>
        <w:t xml:space="preserve">Современная политическая карта мира и основные этапы её формирования. Виды изменений на политической карте (количественные и качественные). </w:t>
      </w:r>
    </w:p>
    <w:p w:rsidR="003944C4" w:rsidRPr="00A55DAB" w:rsidRDefault="003944C4" w:rsidP="003944C4">
      <w:pPr>
        <w:rPr>
          <w:sz w:val="24"/>
          <w:szCs w:val="24"/>
        </w:rPr>
      </w:pPr>
      <w:r w:rsidRPr="00A55DAB">
        <w:rPr>
          <w:sz w:val="24"/>
          <w:szCs w:val="24"/>
        </w:rPr>
        <w:t xml:space="preserve">Политико-географическое и геополитическое положение. Место России на политической карте. </w:t>
      </w:r>
    </w:p>
    <w:p w:rsidR="003944C4" w:rsidRPr="00A55DAB" w:rsidRDefault="003944C4" w:rsidP="003944C4">
      <w:pPr>
        <w:rPr>
          <w:sz w:val="24"/>
          <w:szCs w:val="24"/>
        </w:rPr>
      </w:pPr>
      <w:r w:rsidRPr="00A55DAB">
        <w:rPr>
          <w:sz w:val="24"/>
          <w:szCs w:val="24"/>
        </w:rPr>
        <w:t>Проблемы перехода от моноцентрической к полицентрической модели мироустройства. Геополитические регионы мира.</w:t>
      </w:r>
    </w:p>
    <w:p w:rsidR="003944C4" w:rsidRPr="00A55DAB" w:rsidRDefault="003944C4" w:rsidP="003944C4">
      <w:pPr>
        <w:rPr>
          <w:sz w:val="24"/>
          <w:szCs w:val="24"/>
        </w:rPr>
      </w:pPr>
      <w:r w:rsidRPr="00A55DAB">
        <w:rPr>
          <w:sz w:val="24"/>
          <w:szCs w:val="24"/>
        </w:rPr>
        <w:t>Практическая работа.</w:t>
      </w:r>
    </w:p>
    <w:p w:rsidR="003944C4" w:rsidRPr="00A55DAB" w:rsidRDefault="003944C4" w:rsidP="003944C4">
      <w:pPr>
        <w:rPr>
          <w:sz w:val="24"/>
          <w:szCs w:val="24"/>
        </w:rPr>
      </w:pPr>
      <w:r w:rsidRPr="00A55DAB">
        <w:rPr>
          <w:sz w:val="24"/>
          <w:szCs w:val="24"/>
        </w:rPr>
        <w:t>1). Выявление на основе анализа различных источников количественных и качественных изменений на политической карте мира (с 1990 г. до настоящего времени на примере различных регионов).</w:t>
      </w:r>
    </w:p>
    <w:p w:rsidR="003944C4" w:rsidRPr="00A55DAB" w:rsidRDefault="003944C4" w:rsidP="003944C4">
      <w:pPr>
        <w:rPr>
          <w:sz w:val="24"/>
          <w:szCs w:val="24"/>
        </w:rPr>
      </w:pPr>
      <w:r w:rsidRPr="00A55DAB">
        <w:rPr>
          <w:sz w:val="24"/>
          <w:szCs w:val="24"/>
        </w:rPr>
        <w:t>Тема 2. География форм государственного устройства.</w:t>
      </w:r>
    </w:p>
    <w:p w:rsidR="003944C4" w:rsidRPr="00A55DAB" w:rsidRDefault="003944C4" w:rsidP="003944C4">
      <w:pPr>
        <w:rPr>
          <w:sz w:val="24"/>
          <w:szCs w:val="24"/>
        </w:rPr>
      </w:pPr>
      <w:r w:rsidRPr="00A55DAB">
        <w:rPr>
          <w:sz w:val="24"/>
          <w:szCs w:val="24"/>
        </w:rPr>
        <w:t>Формы правления стран мира, особенности их пространственного размещения. Формы государственного устройства (унитарная, федеративная) и их распространение в мире. Политическое устройство России и соседних  с ней государств.</w:t>
      </w:r>
    </w:p>
    <w:p w:rsidR="003944C4" w:rsidRPr="00A55DAB" w:rsidRDefault="003944C4" w:rsidP="003944C4">
      <w:pPr>
        <w:rPr>
          <w:sz w:val="24"/>
          <w:szCs w:val="24"/>
        </w:rPr>
      </w:pPr>
      <w:r w:rsidRPr="00A55DAB">
        <w:rPr>
          <w:sz w:val="24"/>
          <w:szCs w:val="24"/>
        </w:rPr>
        <w:t>Практическая работа.</w:t>
      </w:r>
    </w:p>
    <w:p w:rsidR="003944C4" w:rsidRPr="00A55DAB" w:rsidRDefault="003944C4" w:rsidP="003944C4">
      <w:pPr>
        <w:rPr>
          <w:sz w:val="24"/>
          <w:szCs w:val="24"/>
        </w:rPr>
      </w:pPr>
      <w:r w:rsidRPr="00A55DAB">
        <w:rPr>
          <w:sz w:val="24"/>
          <w:szCs w:val="24"/>
        </w:rPr>
        <w:t>1). Выполнение задания на контурной карте по отражению размещения монархий и федераций.</w:t>
      </w:r>
    </w:p>
    <w:p w:rsidR="003944C4" w:rsidRPr="00A55DAB" w:rsidRDefault="003944C4" w:rsidP="003944C4">
      <w:pPr>
        <w:rPr>
          <w:sz w:val="24"/>
          <w:szCs w:val="24"/>
        </w:rPr>
      </w:pPr>
      <w:r w:rsidRPr="00A55DAB">
        <w:rPr>
          <w:sz w:val="24"/>
          <w:szCs w:val="24"/>
        </w:rPr>
        <w:t>Тема 3. Глобальная проблема роста вооружений.</w:t>
      </w:r>
    </w:p>
    <w:p w:rsidR="003944C4" w:rsidRPr="00A55DAB" w:rsidRDefault="003944C4" w:rsidP="003944C4">
      <w:pPr>
        <w:rPr>
          <w:sz w:val="24"/>
          <w:szCs w:val="24"/>
        </w:rPr>
      </w:pPr>
      <w:r w:rsidRPr="00A55DAB">
        <w:rPr>
          <w:sz w:val="24"/>
          <w:szCs w:val="24"/>
        </w:rPr>
        <w:t xml:space="preserve">Гонка вооружений в современном мире – результат политической нестабильности мировой системы государств. Рост военных расходов в странах мира как экономическая проблема. Страны «ядерного клуба», потенциал их вооружений. Проблема нераспространения оружия массового уничтожения. Обуздание гонки вооружений – вопрос выживания современной цивилизации. </w:t>
      </w:r>
    </w:p>
    <w:p w:rsidR="003944C4" w:rsidRPr="00A55DAB" w:rsidRDefault="003944C4" w:rsidP="003944C4">
      <w:pPr>
        <w:rPr>
          <w:sz w:val="24"/>
          <w:szCs w:val="24"/>
        </w:rPr>
      </w:pPr>
      <w:r w:rsidRPr="00A55DAB">
        <w:rPr>
          <w:sz w:val="24"/>
          <w:szCs w:val="24"/>
        </w:rPr>
        <w:t>Практическая работа.</w:t>
      </w:r>
    </w:p>
    <w:p w:rsidR="003944C4" w:rsidRPr="00A55DAB" w:rsidRDefault="003944C4" w:rsidP="003944C4">
      <w:pPr>
        <w:rPr>
          <w:sz w:val="24"/>
          <w:szCs w:val="24"/>
        </w:rPr>
      </w:pPr>
      <w:r w:rsidRPr="00A55DAB">
        <w:rPr>
          <w:sz w:val="24"/>
          <w:szCs w:val="24"/>
        </w:rPr>
        <w:t>1). Составление таблицы «Страны «ядерного клуба» на основе использования источников информации.</w:t>
      </w:r>
    </w:p>
    <w:p w:rsidR="003944C4" w:rsidRPr="00A55DAB" w:rsidRDefault="003944C4" w:rsidP="003944C4">
      <w:pPr>
        <w:rPr>
          <w:sz w:val="24"/>
          <w:szCs w:val="24"/>
        </w:rPr>
      </w:pPr>
      <w:r w:rsidRPr="00A55DAB">
        <w:rPr>
          <w:sz w:val="24"/>
          <w:szCs w:val="24"/>
        </w:rPr>
        <w:t>Тема 4. Государственные границы.</w:t>
      </w:r>
    </w:p>
    <w:p w:rsidR="003944C4" w:rsidRPr="00A55DAB" w:rsidRDefault="003944C4" w:rsidP="003944C4">
      <w:pPr>
        <w:rPr>
          <w:sz w:val="24"/>
          <w:szCs w:val="24"/>
        </w:rPr>
      </w:pPr>
      <w:r w:rsidRPr="00A55DAB">
        <w:rPr>
          <w:sz w:val="24"/>
          <w:szCs w:val="24"/>
        </w:rPr>
        <w:t xml:space="preserve">Особенности конфигурации территории государств, обособленные части государственной территории (анклавы, эксклавы, полуанклавы, полуэксклавы). Многообразие современных границ. Классификация государственных границ. Правила установления государственных границ по суше, на море и во внутренних водах. Проблемы разграничения территории в полярных областях (Арктика, Антарктика). </w:t>
      </w:r>
    </w:p>
    <w:p w:rsidR="003944C4" w:rsidRPr="00A55DAB" w:rsidRDefault="003944C4" w:rsidP="003944C4">
      <w:pPr>
        <w:rPr>
          <w:sz w:val="24"/>
          <w:szCs w:val="24"/>
        </w:rPr>
      </w:pPr>
      <w:r w:rsidRPr="00A55DAB">
        <w:rPr>
          <w:sz w:val="24"/>
          <w:szCs w:val="24"/>
        </w:rPr>
        <w:t xml:space="preserve">Трансграничные регионы. Государственные границы в постсоветском пространстве. Приграничное сотрудничество. Характеристика отдельных участков российской границы. </w:t>
      </w:r>
    </w:p>
    <w:p w:rsidR="003944C4" w:rsidRPr="00A55DAB" w:rsidRDefault="003944C4" w:rsidP="003944C4">
      <w:pPr>
        <w:rPr>
          <w:sz w:val="24"/>
          <w:szCs w:val="24"/>
        </w:rPr>
      </w:pPr>
      <w:r w:rsidRPr="00A55DAB">
        <w:rPr>
          <w:sz w:val="24"/>
          <w:szCs w:val="24"/>
        </w:rPr>
        <w:t>Практическая работа.</w:t>
      </w:r>
    </w:p>
    <w:p w:rsidR="003944C4" w:rsidRPr="00A55DAB" w:rsidRDefault="003944C4" w:rsidP="003944C4">
      <w:pPr>
        <w:rPr>
          <w:sz w:val="24"/>
          <w:szCs w:val="24"/>
        </w:rPr>
      </w:pPr>
      <w:r w:rsidRPr="00A55DAB">
        <w:rPr>
          <w:sz w:val="24"/>
          <w:szCs w:val="24"/>
        </w:rPr>
        <w:t>1). Анализ различных точек зрения на разграничение территориальных вод и исключительной экономической зоны России на основе самостоятельно подобранных источников информации.</w:t>
      </w:r>
    </w:p>
    <w:p w:rsidR="003944C4" w:rsidRPr="00A55DAB" w:rsidRDefault="003944C4" w:rsidP="003944C4">
      <w:pPr>
        <w:rPr>
          <w:sz w:val="24"/>
          <w:szCs w:val="24"/>
        </w:rPr>
      </w:pPr>
      <w:r w:rsidRPr="00A55DAB">
        <w:rPr>
          <w:sz w:val="24"/>
          <w:szCs w:val="24"/>
        </w:rPr>
        <w:t>Тема 5. Территориальные конфликты в современном мире.</w:t>
      </w:r>
    </w:p>
    <w:p w:rsidR="003944C4" w:rsidRPr="00A55DAB" w:rsidRDefault="003944C4" w:rsidP="003944C4">
      <w:pPr>
        <w:rPr>
          <w:sz w:val="24"/>
          <w:szCs w:val="24"/>
        </w:rPr>
      </w:pPr>
      <w:r w:rsidRPr="00A55DAB">
        <w:rPr>
          <w:sz w:val="24"/>
          <w:szCs w:val="24"/>
        </w:rPr>
        <w:t xml:space="preserve">Конфликтогенные факторы и их географическое распространение. Пространственное размещение зон конфликтов на планетарном уровне. География центров политической нестабильности. Глобальный этнический кризис  и его причины. Этноконфессиональные конфликты как один из видов территориальных конфликтов. Роль ООН и других международных организаций в урегулировании конфликтов. </w:t>
      </w:r>
    </w:p>
    <w:p w:rsidR="003944C4" w:rsidRPr="00A55DAB" w:rsidRDefault="003944C4" w:rsidP="003944C4">
      <w:pPr>
        <w:rPr>
          <w:sz w:val="24"/>
          <w:szCs w:val="24"/>
        </w:rPr>
      </w:pPr>
      <w:r w:rsidRPr="00A55DAB">
        <w:rPr>
          <w:sz w:val="24"/>
          <w:szCs w:val="24"/>
        </w:rPr>
        <w:t>Практическая работа.</w:t>
      </w:r>
    </w:p>
    <w:p w:rsidR="003944C4" w:rsidRPr="00A55DAB" w:rsidRDefault="003944C4" w:rsidP="003944C4">
      <w:pPr>
        <w:rPr>
          <w:sz w:val="24"/>
          <w:szCs w:val="24"/>
        </w:rPr>
      </w:pPr>
      <w:r w:rsidRPr="00A55DAB">
        <w:rPr>
          <w:sz w:val="24"/>
          <w:szCs w:val="24"/>
        </w:rPr>
        <w:t>1). Характеристика одного из современных конфликтов на политической карте мира (по выбору учителя) на основе использования источников информации.</w:t>
      </w:r>
    </w:p>
    <w:p w:rsidR="003944C4" w:rsidRPr="00A55DAB" w:rsidRDefault="003944C4" w:rsidP="003944C4">
      <w:pPr>
        <w:rPr>
          <w:sz w:val="24"/>
          <w:szCs w:val="24"/>
        </w:rPr>
      </w:pPr>
      <w:r w:rsidRPr="00A55DAB">
        <w:rPr>
          <w:sz w:val="24"/>
          <w:szCs w:val="24"/>
        </w:rPr>
        <w:t>Тема 6. Глобальная проблема международного терроризма.</w:t>
      </w:r>
    </w:p>
    <w:p w:rsidR="003944C4" w:rsidRPr="00A55DAB" w:rsidRDefault="003944C4" w:rsidP="003944C4">
      <w:pPr>
        <w:rPr>
          <w:sz w:val="24"/>
          <w:szCs w:val="24"/>
        </w:rPr>
      </w:pPr>
      <w:r w:rsidRPr="00A55DAB">
        <w:rPr>
          <w:sz w:val="24"/>
          <w:szCs w:val="24"/>
        </w:rPr>
        <w:t>Терроризм как фактор напряжённости современной политической жизни. Рост террористической активности на рубеже ХХ–ХХI вв. и его причины. Религиозный фундаментализм как одна из форм терроризма. География центров международного терроризма. Россия как оплот борьбы с международным терроризмом. Сотрудничество стран мира в борьбе с международным терроризмом  и экстремизмом.</w:t>
      </w:r>
    </w:p>
    <w:p w:rsidR="003944C4" w:rsidRPr="00A55DAB" w:rsidRDefault="003944C4" w:rsidP="003944C4">
      <w:pPr>
        <w:rPr>
          <w:sz w:val="24"/>
          <w:szCs w:val="24"/>
        </w:rPr>
      </w:pPr>
      <w:r w:rsidRPr="00A55DAB">
        <w:rPr>
          <w:sz w:val="24"/>
          <w:szCs w:val="24"/>
        </w:rPr>
        <w:t>Практическая работа.</w:t>
      </w:r>
    </w:p>
    <w:p w:rsidR="003944C4" w:rsidRPr="00A55DAB" w:rsidRDefault="003944C4" w:rsidP="003944C4">
      <w:pPr>
        <w:rPr>
          <w:sz w:val="24"/>
          <w:szCs w:val="24"/>
        </w:rPr>
      </w:pPr>
      <w:r w:rsidRPr="00A55DAB">
        <w:rPr>
          <w:sz w:val="24"/>
          <w:szCs w:val="24"/>
        </w:rPr>
        <w:t>1). Анализ факторов формирования террористической угрозы в странах различных типов (по выбору учителя) на основе источников информации.</w:t>
      </w:r>
    </w:p>
    <w:p w:rsidR="003944C4" w:rsidRPr="00A55DAB" w:rsidRDefault="003944C4" w:rsidP="003944C4">
      <w:pPr>
        <w:rPr>
          <w:sz w:val="24"/>
          <w:szCs w:val="24"/>
        </w:rPr>
      </w:pPr>
      <w:r w:rsidRPr="00A55DAB">
        <w:rPr>
          <w:sz w:val="24"/>
          <w:szCs w:val="24"/>
        </w:rPr>
        <w:t>Тема 7. Россия в мировой системе международных отношений.</w:t>
      </w:r>
    </w:p>
    <w:p w:rsidR="003944C4" w:rsidRPr="00A55DAB" w:rsidRDefault="003944C4" w:rsidP="003944C4">
      <w:pPr>
        <w:rPr>
          <w:sz w:val="24"/>
          <w:szCs w:val="24"/>
        </w:rPr>
      </w:pPr>
      <w:r w:rsidRPr="00A55DAB">
        <w:rPr>
          <w:sz w:val="24"/>
          <w:szCs w:val="24"/>
        </w:rPr>
        <w:t>Геополитическое положение современной России, его изменения на различных исторических этапах. Роль и место России в системе международных политических отношений и в международных организациях. Пути интеграции России в мировое сообщество. Географические аспекты решения внешнеэкономических и внешнеполитических задач развития России.</w:t>
      </w:r>
    </w:p>
    <w:p w:rsidR="003944C4" w:rsidRPr="00A55DAB" w:rsidRDefault="003944C4" w:rsidP="003944C4">
      <w:pPr>
        <w:rPr>
          <w:sz w:val="24"/>
          <w:szCs w:val="24"/>
        </w:rPr>
      </w:pPr>
      <w:r w:rsidRPr="00A55DAB">
        <w:rPr>
          <w:sz w:val="24"/>
          <w:szCs w:val="24"/>
        </w:rPr>
        <w:t>Практическая работа.</w:t>
      </w:r>
    </w:p>
    <w:p w:rsidR="003944C4" w:rsidRPr="00A55DAB" w:rsidRDefault="003944C4" w:rsidP="003944C4">
      <w:pPr>
        <w:rPr>
          <w:sz w:val="24"/>
          <w:szCs w:val="24"/>
        </w:rPr>
      </w:pPr>
      <w:r w:rsidRPr="00A55DAB">
        <w:rPr>
          <w:sz w:val="24"/>
          <w:szCs w:val="24"/>
        </w:rPr>
        <w:t>1). Составление схемы «Роль России в системе международных отношений» на основе использования источников информации.</w:t>
      </w:r>
    </w:p>
    <w:p w:rsidR="003944C4" w:rsidRPr="00A55DAB" w:rsidRDefault="003944C4" w:rsidP="003944C4">
      <w:pPr>
        <w:rPr>
          <w:sz w:val="24"/>
          <w:szCs w:val="24"/>
        </w:rPr>
      </w:pPr>
      <w:r w:rsidRPr="00A55DAB">
        <w:rPr>
          <w:sz w:val="24"/>
          <w:szCs w:val="24"/>
        </w:rPr>
        <w:t>Раздел 4. Географическая среда как сфера взаимодействия общества и природы.</w:t>
      </w:r>
    </w:p>
    <w:p w:rsidR="003944C4" w:rsidRPr="00A55DAB" w:rsidRDefault="003944C4" w:rsidP="003944C4">
      <w:pPr>
        <w:rPr>
          <w:sz w:val="24"/>
          <w:szCs w:val="24"/>
        </w:rPr>
      </w:pPr>
      <w:r w:rsidRPr="00A55DAB">
        <w:rPr>
          <w:sz w:val="24"/>
          <w:szCs w:val="24"/>
        </w:rPr>
        <w:t>Тема 1. Роль географической среды в жизни общества.</w:t>
      </w:r>
    </w:p>
    <w:p w:rsidR="003944C4" w:rsidRPr="00A55DAB" w:rsidRDefault="003944C4" w:rsidP="003944C4">
      <w:pPr>
        <w:rPr>
          <w:sz w:val="24"/>
          <w:szCs w:val="24"/>
        </w:rPr>
      </w:pPr>
      <w:r w:rsidRPr="00A55DAB">
        <w:rPr>
          <w:sz w:val="24"/>
          <w:szCs w:val="24"/>
        </w:rPr>
        <w:t xml:space="preserve">Понятия «природа», «географическая среда», «окружающая среда». Природная и антропогенная (техногенная) среда как части окружающей среды. Географическая среда как результат эволюции географической оболочки под влиянием человеческой деятельности. Исторические этапы изменения роли географической среды в жизни общества. </w:t>
      </w:r>
    </w:p>
    <w:p w:rsidR="003944C4" w:rsidRPr="00A55DAB" w:rsidRDefault="003944C4" w:rsidP="003944C4">
      <w:pPr>
        <w:rPr>
          <w:sz w:val="24"/>
          <w:szCs w:val="24"/>
        </w:rPr>
      </w:pPr>
      <w:r w:rsidRPr="00A55DAB">
        <w:rPr>
          <w:sz w:val="24"/>
          <w:szCs w:val="24"/>
        </w:rPr>
        <w:t>Основные процессы и закономерности взаимодействия географической среды и общества. Оценка характера последствий взаимодействия общества и природы в различных типах стран и регионах мира.</w:t>
      </w:r>
    </w:p>
    <w:p w:rsidR="003944C4" w:rsidRPr="00A55DAB" w:rsidRDefault="003944C4" w:rsidP="003944C4">
      <w:pPr>
        <w:rPr>
          <w:sz w:val="24"/>
          <w:szCs w:val="24"/>
        </w:rPr>
      </w:pPr>
      <w:r w:rsidRPr="00A55DAB">
        <w:rPr>
          <w:sz w:val="24"/>
          <w:szCs w:val="24"/>
        </w:rPr>
        <w:t>Практическая работа.</w:t>
      </w:r>
    </w:p>
    <w:p w:rsidR="003944C4" w:rsidRPr="00A55DAB" w:rsidRDefault="003944C4" w:rsidP="003944C4">
      <w:pPr>
        <w:rPr>
          <w:sz w:val="24"/>
          <w:szCs w:val="24"/>
        </w:rPr>
      </w:pPr>
      <w:r w:rsidRPr="00A55DAB">
        <w:rPr>
          <w:sz w:val="24"/>
          <w:szCs w:val="24"/>
        </w:rPr>
        <w:t>1). Прогноз изменений геосистем Земли под влиянием природных и антропогенных факторов в различных регионах мира на основе анализа различных источников информации.</w:t>
      </w:r>
    </w:p>
    <w:p w:rsidR="003944C4" w:rsidRPr="00A55DAB" w:rsidRDefault="003944C4" w:rsidP="003944C4">
      <w:pPr>
        <w:rPr>
          <w:sz w:val="24"/>
          <w:szCs w:val="24"/>
        </w:rPr>
      </w:pPr>
      <w:r w:rsidRPr="00A55DAB">
        <w:rPr>
          <w:sz w:val="24"/>
          <w:szCs w:val="24"/>
        </w:rPr>
        <w:t>Тема 2. Природные условия и ресурсы. Природопользование.</w:t>
      </w:r>
    </w:p>
    <w:p w:rsidR="003944C4" w:rsidRPr="00A55DAB" w:rsidRDefault="003944C4" w:rsidP="003944C4">
      <w:pPr>
        <w:rPr>
          <w:sz w:val="24"/>
          <w:szCs w:val="24"/>
        </w:rPr>
      </w:pPr>
      <w:r w:rsidRPr="00A55DAB">
        <w:rPr>
          <w:sz w:val="24"/>
          <w:szCs w:val="24"/>
        </w:rPr>
        <w:t>Понятие о природных ресурсах. Классификация природных ресурсов. Изменение значения отдельных видов природных ресурсов на различных исторических этапах. Ресурсообеспеченность. Природно-ресурсный потенциал России и его составные части. Проблемы рационального использования природных ресурсов России.</w:t>
      </w:r>
    </w:p>
    <w:p w:rsidR="003944C4" w:rsidRPr="00A55DAB" w:rsidRDefault="003944C4" w:rsidP="003944C4">
      <w:pPr>
        <w:rPr>
          <w:sz w:val="24"/>
          <w:szCs w:val="24"/>
        </w:rPr>
      </w:pPr>
      <w:r w:rsidRPr="00A55DAB">
        <w:rPr>
          <w:sz w:val="24"/>
          <w:szCs w:val="24"/>
        </w:rPr>
        <w:t>Природопользование. Рациональное и нерациональное использование природных ресурсов. Территориальные сочетания природных ресурсов. Ресурсосберегающие, малоотходные и энергосберегающие технологии и возможности их применения в странах разного уровня социально-экономического развития. Понятие о природных условиях как о факторах экономического развития.</w:t>
      </w:r>
    </w:p>
    <w:p w:rsidR="003944C4" w:rsidRPr="00A55DAB" w:rsidRDefault="003944C4" w:rsidP="003944C4">
      <w:pPr>
        <w:rPr>
          <w:sz w:val="24"/>
          <w:szCs w:val="24"/>
        </w:rPr>
      </w:pPr>
      <w:r w:rsidRPr="00A55DAB">
        <w:rPr>
          <w:sz w:val="24"/>
          <w:szCs w:val="24"/>
        </w:rPr>
        <w:t>Практические работы.</w:t>
      </w:r>
    </w:p>
    <w:p w:rsidR="003944C4" w:rsidRPr="00A55DAB" w:rsidRDefault="003944C4" w:rsidP="003944C4">
      <w:pPr>
        <w:rPr>
          <w:sz w:val="24"/>
          <w:szCs w:val="24"/>
        </w:rPr>
      </w:pPr>
      <w:r w:rsidRPr="00A55DAB">
        <w:rPr>
          <w:sz w:val="24"/>
          <w:szCs w:val="24"/>
        </w:rPr>
        <w:t>1). Определение и объяснение динамики изменения ресурсообеспеченности стран и регионов различными видами природных ресурсов с использованием различных источников информации.</w:t>
      </w:r>
    </w:p>
    <w:p w:rsidR="003944C4" w:rsidRPr="00A55DAB" w:rsidRDefault="003944C4" w:rsidP="003944C4">
      <w:pPr>
        <w:rPr>
          <w:sz w:val="24"/>
          <w:szCs w:val="24"/>
        </w:rPr>
      </w:pPr>
      <w:r w:rsidRPr="00A55DAB">
        <w:rPr>
          <w:sz w:val="24"/>
          <w:szCs w:val="24"/>
        </w:rPr>
        <w:t>2). Оценка природно-ресурсного потенциала и природных условий для развития экономики России на основе источников географической информации.</w:t>
      </w:r>
    </w:p>
    <w:p w:rsidR="003944C4" w:rsidRPr="00A55DAB" w:rsidRDefault="003944C4" w:rsidP="003944C4">
      <w:pPr>
        <w:rPr>
          <w:sz w:val="24"/>
          <w:szCs w:val="24"/>
        </w:rPr>
      </w:pPr>
      <w:r w:rsidRPr="00A55DAB">
        <w:rPr>
          <w:sz w:val="24"/>
          <w:szCs w:val="24"/>
        </w:rPr>
        <w:t>Тема 3. Формирование земной коры и минеральные ресурсы.</w:t>
      </w:r>
    </w:p>
    <w:p w:rsidR="003944C4" w:rsidRPr="00A55DAB" w:rsidRDefault="003944C4" w:rsidP="003944C4">
      <w:pPr>
        <w:rPr>
          <w:sz w:val="24"/>
          <w:szCs w:val="24"/>
        </w:rPr>
      </w:pPr>
      <w:r w:rsidRPr="00A55DAB">
        <w:rPr>
          <w:sz w:val="24"/>
          <w:szCs w:val="24"/>
        </w:rPr>
        <w:t>Развитие земной коры во времени. Геологическая хронология. Этапы геологической истории земной коры. Тектоника литосферных плит (А. Вегенер). Тектонические структуры. Взаимосвязь тектонических структур и форм рельефа. Закономерности распространения основных форм рельефа на поверхности Земли. Эндогенные и экзогенные процессы рельефообразования. Антропогенный рельеф. Рельеф как условие развития экономики. Воздействие хозяйственной деятельности на литосферу, его последствия.</w:t>
      </w:r>
    </w:p>
    <w:p w:rsidR="003944C4" w:rsidRPr="00A55DAB" w:rsidRDefault="003944C4" w:rsidP="003944C4">
      <w:pPr>
        <w:rPr>
          <w:sz w:val="24"/>
          <w:szCs w:val="24"/>
        </w:rPr>
      </w:pPr>
      <w:r w:rsidRPr="00A55DAB">
        <w:rPr>
          <w:sz w:val="24"/>
          <w:szCs w:val="24"/>
        </w:rPr>
        <w:t>Географические особенности планетарного размещения основных видов минеральных ресурсов. Важнейшие районы распространения минерального сырья. Страны и регионы – лидеры по запасам отдельных видов минеральных ресурсов. Минеральные ресурсы России, доля нашей страны в мировых запасах основных видов минерального сырья. Глобальная проблема исчерпания минеральных ресурсов. Пути решения сырьевой проблемы. Проблема сохранения невозобновимых ресурсов.</w:t>
      </w:r>
    </w:p>
    <w:p w:rsidR="003944C4" w:rsidRPr="00A55DAB" w:rsidRDefault="003944C4" w:rsidP="003944C4">
      <w:pPr>
        <w:rPr>
          <w:sz w:val="24"/>
          <w:szCs w:val="24"/>
        </w:rPr>
      </w:pPr>
      <w:r w:rsidRPr="00A55DAB">
        <w:rPr>
          <w:sz w:val="24"/>
          <w:szCs w:val="24"/>
        </w:rPr>
        <w:t>Топливно-энергетические ресурсы, их классификация. Географические особенности планетарного размещения основных видов топливных ресурсов. Страны и регионы – лидеры по запасам топливных ресурсов. Топливно-энергетический баланс стран мира, основные этапы его изменения. Роль России как крупнейшего поставщика топливно-энергетических ресурсов в мировой экономике.</w:t>
      </w:r>
    </w:p>
    <w:p w:rsidR="003944C4" w:rsidRPr="00A55DAB" w:rsidRDefault="003944C4" w:rsidP="003944C4">
      <w:pPr>
        <w:rPr>
          <w:sz w:val="24"/>
          <w:szCs w:val="24"/>
        </w:rPr>
      </w:pPr>
      <w:r w:rsidRPr="00A55DAB">
        <w:rPr>
          <w:sz w:val="24"/>
          <w:szCs w:val="24"/>
        </w:rPr>
        <w:t xml:space="preserve">Глобальная энергетическая проблема и основные пути её решения в странах различных типов (энергоизбыточные и энергодефицитные). </w:t>
      </w:r>
    </w:p>
    <w:p w:rsidR="003944C4" w:rsidRPr="00A55DAB" w:rsidRDefault="003944C4" w:rsidP="003944C4">
      <w:pPr>
        <w:rPr>
          <w:sz w:val="24"/>
          <w:szCs w:val="24"/>
        </w:rPr>
      </w:pPr>
      <w:r w:rsidRPr="00A55DAB">
        <w:rPr>
          <w:sz w:val="24"/>
          <w:szCs w:val="24"/>
        </w:rPr>
        <w:t xml:space="preserve">Страны-лидеры по развитию возобновляемой энергетики. Развитие альтернативной энергетики на территории России. Факторы, определяющие использование возобновляемых источников энергии (ВИЭ) в отдельных странах. </w:t>
      </w:r>
    </w:p>
    <w:p w:rsidR="003944C4" w:rsidRPr="00A55DAB" w:rsidRDefault="003944C4" w:rsidP="003944C4">
      <w:pPr>
        <w:rPr>
          <w:sz w:val="24"/>
          <w:szCs w:val="24"/>
        </w:rPr>
      </w:pPr>
      <w:r w:rsidRPr="00A55DAB">
        <w:rPr>
          <w:sz w:val="24"/>
          <w:szCs w:val="24"/>
        </w:rPr>
        <w:t>Практические работы.</w:t>
      </w:r>
    </w:p>
    <w:p w:rsidR="003944C4" w:rsidRPr="00A55DAB" w:rsidRDefault="003944C4" w:rsidP="003944C4">
      <w:pPr>
        <w:rPr>
          <w:sz w:val="24"/>
          <w:szCs w:val="24"/>
        </w:rPr>
      </w:pPr>
      <w:r w:rsidRPr="00A55DAB">
        <w:rPr>
          <w:sz w:val="24"/>
          <w:szCs w:val="24"/>
        </w:rPr>
        <w:t>1). Выполнение заданий на контурной карте по отображению основных регионов распространения минерального сырья.</w:t>
      </w:r>
    </w:p>
    <w:p w:rsidR="003944C4" w:rsidRPr="00A55DAB" w:rsidRDefault="003944C4" w:rsidP="003944C4">
      <w:pPr>
        <w:rPr>
          <w:sz w:val="24"/>
          <w:szCs w:val="24"/>
        </w:rPr>
      </w:pPr>
      <w:r w:rsidRPr="00A55DAB">
        <w:rPr>
          <w:sz w:val="24"/>
          <w:szCs w:val="24"/>
        </w:rPr>
        <w:t>2). Анализ статистических материалов с целью объяснения тенденций изменения показателя ресурсообеспеченности стран отдельными видами минеральных ресурсов (по выбору учителя).</w:t>
      </w:r>
    </w:p>
    <w:p w:rsidR="003944C4" w:rsidRPr="00A55DAB" w:rsidRDefault="003944C4" w:rsidP="003944C4">
      <w:pPr>
        <w:rPr>
          <w:sz w:val="24"/>
          <w:szCs w:val="24"/>
        </w:rPr>
      </w:pPr>
      <w:r w:rsidRPr="00A55DAB">
        <w:rPr>
          <w:sz w:val="24"/>
          <w:szCs w:val="24"/>
        </w:rPr>
        <w:t>3). Расчёт обеспеченности различными видами топливных ресурсов отдельных регионов мира (по выбору учителя).</w:t>
      </w:r>
    </w:p>
    <w:p w:rsidR="003944C4" w:rsidRPr="00A55DAB" w:rsidRDefault="003944C4" w:rsidP="003944C4">
      <w:pPr>
        <w:rPr>
          <w:sz w:val="24"/>
          <w:szCs w:val="24"/>
        </w:rPr>
      </w:pPr>
      <w:r w:rsidRPr="00A55DAB">
        <w:rPr>
          <w:sz w:val="24"/>
          <w:szCs w:val="24"/>
        </w:rPr>
        <w:t>4). Подготовка презентации по перспективам развития альтернативной энергетики отдельных стран мира (по выбору учащихся).</w:t>
      </w:r>
    </w:p>
    <w:p w:rsidR="003944C4" w:rsidRPr="00A55DAB" w:rsidRDefault="003944C4" w:rsidP="003944C4">
      <w:pPr>
        <w:rPr>
          <w:sz w:val="24"/>
          <w:szCs w:val="24"/>
        </w:rPr>
      </w:pPr>
      <w:r w:rsidRPr="00A55DAB">
        <w:rPr>
          <w:sz w:val="24"/>
          <w:szCs w:val="24"/>
        </w:rPr>
        <w:t>Тема 4. Атмосфера и климат Земли. Агроклиматические ресурсы.</w:t>
      </w:r>
    </w:p>
    <w:p w:rsidR="003944C4" w:rsidRPr="00A55DAB" w:rsidRDefault="003944C4" w:rsidP="003944C4">
      <w:pPr>
        <w:rPr>
          <w:sz w:val="24"/>
          <w:szCs w:val="24"/>
        </w:rPr>
      </w:pPr>
      <w:r w:rsidRPr="00A55DAB">
        <w:rPr>
          <w:sz w:val="24"/>
          <w:szCs w:val="24"/>
        </w:rPr>
        <w:t xml:space="preserve">Атмосфера – воздушная оболочка. Значение атмосферы для жизни на Земле. Состав и строение атмосферы. Изменение газового состава атмосферы и сокращение озонового слоя как глобальные процессы. Основные источники загрязнения атмосферы. Кислотные дожди. </w:t>
      </w:r>
    </w:p>
    <w:p w:rsidR="003944C4" w:rsidRPr="00A55DAB" w:rsidRDefault="003944C4" w:rsidP="003944C4">
      <w:pPr>
        <w:rPr>
          <w:sz w:val="24"/>
          <w:szCs w:val="24"/>
        </w:rPr>
      </w:pPr>
      <w:r w:rsidRPr="00A55DAB">
        <w:rPr>
          <w:sz w:val="24"/>
          <w:szCs w:val="24"/>
        </w:rPr>
        <w:t xml:space="preserve">Физико-географическая дифференциация земной поверхности. Важнейшие факторы физико-географической дифференциации (суммарная солнечная радиация, атмосферные осадки). Радиационный баланс земной поверхности. Тепловые пояса. Общая циркуляция атмосферы. Тропические циклоны как опасные природные явления, их образование и распространение. Основные типы погоды. Современные методы прогнозирования погоды. </w:t>
      </w:r>
    </w:p>
    <w:p w:rsidR="003944C4" w:rsidRPr="00A55DAB" w:rsidRDefault="003944C4" w:rsidP="003944C4">
      <w:pPr>
        <w:rPr>
          <w:sz w:val="24"/>
          <w:szCs w:val="24"/>
        </w:rPr>
      </w:pPr>
      <w:r w:rsidRPr="00A55DAB">
        <w:rPr>
          <w:sz w:val="24"/>
          <w:szCs w:val="24"/>
        </w:rPr>
        <w:t xml:space="preserve">Основные факторы формирования климата. Роль климата в формировании природно-территориальных комплексов. Значение агроклиматических ресурсов  для развития сельского хозяйства. Оценка агроклиматического потенциала. Глобальные изменения климата Земли. Изменения климата: их периодичность  и показатели. Различные точки зрения относительно причин наблюдаемых климатических изменений. </w:t>
      </w:r>
    </w:p>
    <w:p w:rsidR="003944C4" w:rsidRPr="00A55DAB" w:rsidRDefault="003944C4" w:rsidP="003944C4">
      <w:pPr>
        <w:rPr>
          <w:sz w:val="24"/>
          <w:szCs w:val="24"/>
        </w:rPr>
      </w:pPr>
      <w:r w:rsidRPr="00A55DAB">
        <w:rPr>
          <w:sz w:val="24"/>
          <w:szCs w:val="24"/>
        </w:rPr>
        <w:t>Парниковый эффект, парниковые газы, антропогенные и природные факторы увеличения их содержания в атмосфере. Географические особенности экологических, экономических и социальных последствий глобальных климатических изменений в различных регионах и странах. Влияние климатических изменений на развитие хозяйства стран и регионов мира.</w:t>
      </w:r>
    </w:p>
    <w:p w:rsidR="003944C4" w:rsidRPr="00A55DAB" w:rsidRDefault="003944C4" w:rsidP="003944C4">
      <w:pPr>
        <w:rPr>
          <w:sz w:val="24"/>
          <w:szCs w:val="24"/>
        </w:rPr>
      </w:pPr>
      <w:r w:rsidRPr="00A55DAB">
        <w:rPr>
          <w:sz w:val="24"/>
          <w:szCs w:val="24"/>
        </w:rPr>
        <w:t>Глобальное потепление и повышение уровня вод Мирового океана. Усилия международного сообщества по предотвращению необратимых изменений климата.</w:t>
      </w:r>
    </w:p>
    <w:p w:rsidR="003944C4" w:rsidRPr="00A55DAB" w:rsidRDefault="003944C4" w:rsidP="003944C4">
      <w:pPr>
        <w:rPr>
          <w:sz w:val="24"/>
          <w:szCs w:val="24"/>
        </w:rPr>
      </w:pPr>
      <w:r w:rsidRPr="00A55DAB">
        <w:rPr>
          <w:sz w:val="24"/>
          <w:szCs w:val="24"/>
        </w:rPr>
        <w:t>Практические работы.</w:t>
      </w:r>
    </w:p>
    <w:p w:rsidR="003944C4" w:rsidRPr="00A55DAB" w:rsidRDefault="003944C4" w:rsidP="003944C4">
      <w:pPr>
        <w:rPr>
          <w:sz w:val="24"/>
          <w:szCs w:val="24"/>
        </w:rPr>
      </w:pPr>
      <w:r w:rsidRPr="00A55DAB">
        <w:rPr>
          <w:sz w:val="24"/>
          <w:szCs w:val="24"/>
        </w:rPr>
        <w:t>1). Объяснение распространения и направления движения тропических циклонов на основе использования источников информации.</w:t>
      </w:r>
    </w:p>
    <w:p w:rsidR="003944C4" w:rsidRPr="00A55DAB" w:rsidRDefault="003944C4" w:rsidP="003944C4">
      <w:pPr>
        <w:rPr>
          <w:sz w:val="24"/>
          <w:szCs w:val="24"/>
        </w:rPr>
      </w:pPr>
      <w:r w:rsidRPr="00A55DAB">
        <w:rPr>
          <w:sz w:val="24"/>
          <w:szCs w:val="24"/>
        </w:rPr>
        <w:t>2). Сравнение на основе использования источников информации энергетических затрат в различных регионах России в связи с продолжительностью освещения и отопительного периода.</w:t>
      </w:r>
    </w:p>
    <w:p w:rsidR="003944C4" w:rsidRPr="00A55DAB" w:rsidRDefault="003944C4" w:rsidP="003944C4">
      <w:pPr>
        <w:rPr>
          <w:sz w:val="24"/>
          <w:szCs w:val="24"/>
        </w:rPr>
      </w:pPr>
      <w:r w:rsidRPr="00A55DAB">
        <w:rPr>
          <w:sz w:val="24"/>
          <w:szCs w:val="24"/>
        </w:rPr>
        <w:t>Тема 5. Гидросфера и водные ресурсы.</w:t>
      </w:r>
    </w:p>
    <w:p w:rsidR="003944C4" w:rsidRPr="00A55DAB" w:rsidRDefault="003944C4" w:rsidP="003944C4">
      <w:pPr>
        <w:rPr>
          <w:sz w:val="24"/>
          <w:szCs w:val="24"/>
        </w:rPr>
      </w:pPr>
      <w:r w:rsidRPr="00A55DAB">
        <w:rPr>
          <w:sz w:val="24"/>
          <w:szCs w:val="24"/>
        </w:rPr>
        <w:t xml:space="preserve">Гидросфера – водная оболочка планеты. Состав и значение гидросферы для жизни на Земле. Воды суши: реки, озёра, болота. Реки и их характеристики: уклон, падение, расход воды, сток, слой стока, модуль стока, минерализация речных вод, твёрдый сток. Гидроэнергетический потенциал рек и способы его оценки. Озёра мира, их классификация. Значение озёр в хозяйственной деятельности. Каналы и водохранилища – антропогенные водные системы. Болота мира. Проблема сохранения водно-болотных ландшафтов. Основные источники загрязнения гидросферы. </w:t>
      </w:r>
    </w:p>
    <w:p w:rsidR="003944C4" w:rsidRPr="00A55DAB" w:rsidRDefault="003944C4" w:rsidP="003944C4">
      <w:pPr>
        <w:rPr>
          <w:sz w:val="24"/>
          <w:szCs w:val="24"/>
        </w:rPr>
      </w:pPr>
      <w:r w:rsidRPr="00A55DAB">
        <w:rPr>
          <w:sz w:val="24"/>
          <w:szCs w:val="24"/>
        </w:rPr>
        <w:t xml:space="preserve">Многолетняя мерзлота, районы её распространения, динамика развития. Освоение территории России, лежащей в районах распространения многолетней мерзлоты. Регионы современного оледенения. </w:t>
      </w:r>
    </w:p>
    <w:p w:rsidR="003944C4" w:rsidRPr="00A55DAB" w:rsidRDefault="003944C4" w:rsidP="003944C4">
      <w:pPr>
        <w:rPr>
          <w:sz w:val="24"/>
          <w:szCs w:val="24"/>
        </w:rPr>
      </w:pPr>
      <w:r w:rsidRPr="00A55DAB">
        <w:rPr>
          <w:sz w:val="24"/>
          <w:szCs w:val="24"/>
        </w:rPr>
        <w:t xml:space="preserve">Прогнозы сокращения площади ледников под влиянием изменений климата. </w:t>
      </w:r>
    </w:p>
    <w:p w:rsidR="003944C4" w:rsidRPr="00A55DAB" w:rsidRDefault="003944C4" w:rsidP="003944C4">
      <w:pPr>
        <w:rPr>
          <w:sz w:val="24"/>
          <w:szCs w:val="24"/>
        </w:rPr>
      </w:pPr>
      <w:r w:rsidRPr="00A55DAB">
        <w:rPr>
          <w:sz w:val="24"/>
          <w:szCs w:val="24"/>
        </w:rPr>
        <w:t>Сущность водной проблемы. Количественные и качественные характеристики водных ресурсов. Неравномерность распределения водных ресурсов по поверхности суши. Обеспеченность водными ресурсами по странам и регионам мира. Классификация стран по уровню обеспеченности водными ресурсами. Основные регионы мира, испытывающие дефицит пресной воды. Основные пути решения глобальной водной проблемы. Обеспеченность России водными ресурсами. Водные ресурсы России и их рациональное использование.</w:t>
      </w:r>
    </w:p>
    <w:p w:rsidR="003944C4" w:rsidRPr="00A55DAB" w:rsidRDefault="003944C4" w:rsidP="003944C4">
      <w:pPr>
        <w:rPr>
          <w:sz w:val="24"/>
          <w:szCs w:val="24"/>
        </w:rPr>
      </w:pPr>
      <w:r w:rsidRPr="00A55DAB">
        <w:rPr>
          <w:sz w:val="24"/>
          <w:szCs w:val="24"/>
        </w:rPr>
        <w:t>Практические работы.</w:t>
      </w:r>
    </w:p>
    <w:p w:rsidR="003944C4" w:rsidRPr="00A55DAB" w:rsidRDefault="003944C4" w:rsidP="003944C4">
      <w:pPr>
        <w:rPr>
          <w:sz w:val="24"/>
          <w:szCs w:val="24"/>
        </w:rPr>
      </w:pPr>
      <w:r w:rsidRPr="00A55DAB">
        <w:rPr>
          <w:sz w:val="24"/>
          <w:szCs w:val="24"/>
        </w:rPr>
        <w:t>1). Сравнение обеспеченности возобновляемыми водными ресурсами двух стран (по выбору учителя) и объяснение причин различий с помощью карт атласа и анализа статистических источников.</w:t>
      </w:r>
    </w:p>
    <w:p w:rsidR="003944C4" w:rsidRPr="00A55DAB" w:rsidRDefault="003944C4" w:rsidP="003944C4">
      <w:pPr>
        <w:rPr>
          <w:sz w:val="24"/>
          <w:szCs w:val="24"/>
        </w:rPr>
      </w:pPr>
      <w:r w:rsidRPr="00A55DAB">
        <w:rPr>
          <w:sz w:val="24"/>
          <w:szCs w:val="24"/>
        </w:rPr>
        <w:t>2). Разработка социальной рекламы по теме «Чистота рек и озёр – ответственность каждого» (форма представления информации – по выбору обучающихся).</w:t>
      </w:r>
    </w:p>
    <w:p w:rsidR="003944C4" w:rsidRPr="00A55DAB" w:rsidRDefault="003944C4" w:rsidP="003944C4">
      <w:pPr>
        <w:rPr>
          <w:sz w:val="24"/>
          <w:szCs w:val="24"/>
        </w:rPr>
      </w:pPr>
      <w:r w:rsidRPr="00A55DAB">
        <w:rPr>
          <w:sz w:val="24"/>
          <w:szCs w:val="24"/>
        </w:rPr>
        <w:t>Тема 6. Мировой океан как часть гидросферы. Ресурсы Мирового океана.</w:t>
      </w:r>
    </w:p>
    <w:p w:rsidR="003944C4" w:rsidRPr="00A55DAB" w:rsidRDefault="003944C4" w:rsidP="003944C4">
      <w:pPr>
        <w:rPr>
          <w:sz w:val="24"/>
          <w:szCs w:val="24"/>
        </w:rPr>
      </w:pPr>
      <w:r w:rsidRPr="00A55DAB">
        <w:rPr>
          <w:sz w:val="24"/>
          <w:szCs w:val="24"/>
        </w:rPr>
        <w:t xml:space="preserve">Мировой океан как часть гидросферы. Части Мирового океана. Значение Мирового океана. Строение дна Мирового океана, основные тектонические структуры, особенности их геологического развития. </w:t>
      </w:r>
    </w:p>
    <w:p w:rsidR="003944C4" w:rsidRPr="00A55DAB" w:rsidRDefault="003944C4" w:rsidP="003944C4">
      <w:pPr>
        <w:rPr>
          <w:sz w:val="24"/>
          <w:szCs w:val="24"/>
        </w:rPr>
      </w:pPr>
      <w:r w:rsidRPr="00A55DAB">
        <w:rPr>
          <w:sz w:val="24"/>
          <w:szCs w:val="24"/>
        </w:rPr>
        <w:t xml:space="preserve">Зональные и азональные факторы изменения физико-химических свойств океанических вод (температура и солёность). Система течений Мирового океана. Явление Эль-Ниньо. Проблема загрязнения вод океана и пути её решения. </w:t>
      </w:r>
    </w:p>
    <w:p w:rsidR="003944C4" w:rsidRPr="00A55DAB" w:rsidRDefault="003944C4" w:rsidP="003944C4">
      <w:pPr>
        <w:rPr>
          <w:sz w:val="24"/>
          <w:szCs w:val="24"/>
        </w:rPr>
      </w:pPr>
      <w:r w:rsidRPr="00A55DAB">
        <w:rPr>
          <w:sz w:val="24"/>
          <w:szCs w:val="24"/>
        </w:rPr>
        <w:t xml:space="preserve">Минеральные и топливные ресурсы морского шельфа и дна Мирового океана, перспективы их освоения. Экологические последствия разработки ресурсов Мирового океана. Проблемы использования энергии вод Мирового океана. </w:t>
      </w:r>
    </w:p>
    <w:p w:rsidR="003944C4" w:rsidRPr="00A55DAB" w:rsidRDefault="003944C4" w:rsidP="003944C4">
      <w:pPr>
        <w:rPr>
          <w:sz w:val="24"/>
          <w:szCs w:val="24"/>
        </w:rPr>
      </w:pPr>
      <w:r w:rsidRPr="00A55DAB">
        <w:rPr>
          <w:sz w:val="24"/>
          <w:szCs w:val="24"/>
        </w:rPr>
        <w:t>Мировой океан как источник биоресурсов. Биологические ресурсы океана. Современные масштабы мирового рыболовства. Сохранение и рациональное использование ресурсов океанов и морей в интересах устойчивого развития. Место России в области изучения и использования ресурсов Мирового океана.</w:t>
      </w:r>
    </w:p>
    <w:p w:rsidR="003944C4" w:rsidRPr="00A55DAB" w:rsidRDefault="003944C4" w:rsidP="003944C4">
      <w:pPr>
        <w:rPr>
          <w:sz w:val="24"/>
          <w:szCs w:val="24"/>
        </w:rPr>
      </w:pPr>
      <w:r w:rsidRPr="00A55DAB">
        <w:rPr>
          <w:sz w:val="24"/>
          <w:szCs w:val="24"/>
        </w:rPr>
        <w:t>Практическая работа.</w:t>
      </w:r>
    </w:p>
    <w:p w:rsidR="003944C4" w:rsidRPr="00A55DAB" w:rsidRDefault="003944C4" w:rsidP="003944C4">
      <w:pPr>
        <w:rPr>
          <w:sz w:val="24"/>
          <w:szCs w:val="24"/>
        </w:rPr>
      </w:pPr>
      <w:r w:rsidRPr="00A55DAB">
        <w:rPr>
          <w:sz w:val="24"/>
          <w:szCs w:val="24"/>
        </w:rPr>
        <w:t>1). Характеристика явления Эль-Ниньо и его воздействия на различные компоненты природной среды и хозяйства.</w:t>
      </w:r>
    </w:p>
    <w:p w:rsidR="003944C4" w:rsidRPr="00A55DAB" w:rsidRDefault="003944C4" w:rsidP="003944C4">
      <w:pPr>
        <w:rPr>
          <w:sz w:val="24"/>
          <w:szCs w:val="24"/>
        </w:rPr>
      </w:pPr>
      <w:r w:rsidRPr="00A55DAB">
        <w:rPr>
          <w:sz w:val="24"/>
          <w:szCs w:val="24"/>
        </w:rPr>
        <w:t>Тема 7. Почвы и земельные ресурсы мира.</w:t>
      </w:r>
    </w:p>
    <w:p w:rsidR="003944C4" w:rsidRPr="00A55DAB" w:rsidRDefault="003944C4" w:rsidP="003944C4">
      <w:pPr>
        <w:rPr>
          <w:sz w:val="24"/>
          <w:szCs w:val="24"/>
        </w:rPr>
      </w:pPr>
      <w:r w:rsidRPr="00A55DAB">
        <w:rPr>
          <w:sz w:val="24"/>
          <w:szCs w:val="24"/>
        </w:rPr>
        <w:t>Почва как особое природное образование, обладающее естественным плодородием. Зональные и азональные факторы почвообразования. Физическое, химическое, биологическое выветривание; их влияние на механический состав и свойства почв. Разнообразие почв, зональный характер смены типов почв. Влияние соотношения тепла и влаги на естественное плодородие почвы. География основных типов почв мира. Почвы России.</w:t>
      </w:r>
    </w:p>
    <w:p w:rsidR="003944C4" w:rsidRPr="00A55DAB" w:rsidRDefault="003944C4" w:rsidP="003944C4">
      <w:pPr>
        <w:rPr>
          <w:sz w:val="24"/>
          <w:szCs w:val="24"/>
        </w:rPr>
      </w:pPr>
      <w:r w:rsidRPr="00A55DAB">
        <w:rPr>
          <w:sz w:val="24"/>
          <w:szCs w:val="24"/>
        </w:rPr>
        <w:t>Почвенные и земельные ресурсы. Земельный фонд мира и динамика его изменения. Обеспеченность пахотными землями стран мира. Дефицит земельных ресурсов как проблема развития сельского хозяйства в ряде регионов мира.</w:t>
      </w:r>
    </w:p>
    <w:p w:rsidR="003944C4" w:rsidRPr="00A55DAB" w:rsidRDefault="003944C4" w:rsidP="003944C4">
      <w:pPr>
        <w:rPr>
          <w:sz w:val="24"/>
          <w:szCs w:val="24"/>
        </w:rPr>
      </w:pPr>
      <w:r w:rsidRPr="00A55DAB">
        <w:rPr>
          <w:sz w:val="24"/>
          <w:szCs w:val="24"/>
        </w:rPr>
        <w:t>Сущность проблемы опустынивания. Природные и антропогенные факторы опустынивания и эрозии почв. Основные районы опустынивания и эрозии почв. Загрязнение почвенного покрова. Охрана и воспроизводство почв. Методы борьбы с опустыниванием.</w:t>
      </w:r>
    </w:p>
    <w:p w:rsidR="003944C4" w:rsidRPr="00A55DAB" w:rsidRDefault="003944C4" w:rsidP="003944C4">
      <w:pPr>
        <w:rPr>
          <w:sz w:val="24"/>
          <w:szCs w:val="24"/>
        </w:rPr>
      </w:pPr>
      <w:r w:rsidRPr="00A55DAB">
        <w:rPr>
          <w:sz w:val="24"/>
          <w:szCs w:val="24"/>
        </w:rPr>
        <w:t>Практические работы.</w:t>
      </w:r>
    </w:p>
    <w:p w:rsidR="003944C4" w:rsidRPr="00A55DAB" w:rsidRDefault="003944C4" w:rsidP="003944C4">
      <w:pPr>
        <w:rPr>
          <w:sz w:val="24"/>
          <w:szCs w:val="24"/>
        </w:rPr>
      </w:pPr>
      <w:r w:rsidRPr="00A55DAB">
        <w:rPr>
          <w:sz w:val="24"/>
          <w:szCs w:val="24"/>
        </w:rPr>
        <w:t xml:space="preserve">1). Выявление тенденций изменения структуры земельного фонда в различных регионах мира с помощью статистических материалов. </w:t>
      </w:r>
    </w:p>
    <w:p w:rsidR="003944C4" w:rsidRPr="00A55DAB" w:rsidRDefault="003944C4" w:rsidP="003944C4">
      <w:pPr>
        <w:rPr>
          <w:sz w:val="24"/>
          <w:szCs w:val="24"/>
        </w:rPr>
      </w:pPr>
      <w:r w:rsidRPr="00A55DAB">
        <w:rPr>
          <w:sz w:val="24"/>
          <w:szCs w:val="24"/>
        </w:rPr>
        <w:t>2). Прогноз изменений плодородия основных типов почв России под влиянием природных и антропогенных факторов на основе использования различных источников информации.</w:t>
      </w:r>
    </w:p>
    <w:p w:rsidR="003944C4" w:rsidRPr="00A55DAB" w:rsidRDefault="003944C4" w:rsidP="003944C4">
      <w:pPr>
        <w:rPr>
          <w:sz w:val="24"/>
          <w:szCs w:val="24"/>
        </w:rPr>
      </w:pPr>
      <w:r w:rsidRPr="00A55DAB">
        <w:rPr>
          <w:sz w:val="24"/>
          <w:szCs w:val="24"/>
        </w:rPr>
        <w:t>3).</w:t>
      </w:r>
      <w:r w:rsidRPr="00A55DAB">
        <w:rPr>
          <w:sz w:val="24"/>
          <w:szCs w:val="24"/>
        </w:rPr>
        <w:tab/>
        <w:t>Составление структурной схемы «Факторы опустынивания» на основе анализа текстовых источников информации.</w:t>
      </w:r>
    </w:p>
    <w:p w:rsidR="003944C4" w:rsidRPr="00A55DAB" w:rsidRDefault="003944C4" w:rsidP="003944C4">
      <w:pPr>
        <w:rPr>
          <w:sz w:val="24"/>
          <w:szCs w:val="24"/>
        </w:rPr>
      </w:pPr>
      <w:r w:rsidRPr="00A55DAB">
        <w:rPr>
          <w:sz w:val="24"/>
          <w:szCs w:val="24"/>
        </w:rPr>
        <w:t>Тема 8. Биосфера и биологические ресурсы мира.</w:t>
      </w:r>
    </w:p>
    <w:p w:rsidR="003944C4" w:rsidRPr="00A55DAB" w:rsidRDefault="003944C4" w:rsidP="003944C4">
      <w:pPr>
        <w:rPr>
          <w:sz w:val="24"/>
          <w:szCs w:val="24"/>
        </w:rPr>
      </w:pPr>
      <w:r w:rsidRPr="00A55DAB">
        <w:rPr>
          <w:sz w:val="24"/>
          <w:szCs w:val="24"/>
        </w:rPr>
        <w:t xml:space="preserve">Биосфера – оболочка жизни. Границы и значение биосферы. Разнообразие растительного и животного мира Земли. Эндемизм. Факторы адаптация организмов к условиям окружающей среды. Зональность и азональность в органическом мире. Закон географической зональности (Л. С. Берг, В. В. Докучаев). Природные комплексы. Природные комплексы как системы, их компоненты и свойства. Группировка природных комплексов по размерам и сложности организации. Проблема деградации природных ландшафтов планеты. Основные меры по борьбе с деградацией природных ландшафтов Земли. Защита, восстановление экосистем суши и содействие их рациональному использованию. </w:t>
      </w:r>
    </w:p>
    <w:p w:rsidR="003944C4" w:rsidRPr="00A55DAB" w:rsidRDefault="003944C4" w:rsidP="003944C4">
      <w:pPr>
        <w:rPr>
          <w:sz w:val="24"/>
          <w:szCs w:val="24"/>
        </w:rPr>
      </w:pPr>
      <w:r w:rsidRPr="00A55DAB">
        <w:rPr>
          <w:sz w:val="24"/>
          <w:szCs w:val="24"/>
        </w:rPr>
        <w:t xml:space="preserve">Биоразнообразие. Очаги биоразнообразия. Природные и антропогенные факторы, влияющие на биоразнообразие. Деятельность человека по сохранению биоразнообразия. Сущность проблемы сохранения биоразнообразия. Связь проблемы сохранения биоразнообразия с другими глобальными проблемами. Основные меры по сохранению биологического разнообразия. </w:t>
      </w:r>
    </w:p>
    <w:p w:rsidR="003944C4" w:rsidRPr="00A55DAB" w:rsidRDefault="003944C4" w:rsidP="003944C4">
      <w:pPr>
        <w:rPr>
          <w:sz w:val="24"/>
          <w:szCs w:val="24"/>
        </w:rPr>
      </w:pPr>
      <w:r w:rsidRPr="00A55DAB">
        <w:rPr>
          <w:sz w:val="24"/>
          <w:szCs w:val="24"/>
        </w:rPr>
        <w:t xml:space="preserve">Биологические ресурсы. Лесные ресурсы. Лесные пояса мира. Проблема сведения экваториальных и влажных тропических лесов. Роль таёжных лесов России в мировых климатических процессах. Лесное хозяйство России. Рациональное управление лесами, борьба с лесными пожарами и незаконными вырубками. </w:t>
      </w:r>
    </w:p>
    <w:p w:rsidR="003944C4" w:rsidRPr="00A55DAB" w:rsidRDefault="003944C4" w:rsidP="003944C4">
      <w:pPr>
        <w:rPr>
          <w:sz w:val="24"/>
          <w:szCs w:val="24"/>
        </w:rPr>
      </w:pPr>
      <w:r w:rsidRPr="00A55DAB">
        <w:rPr>
          <w:sz w:val="24"/>
          <w:szCs w:val="24"/>
        </w:rPr>
        <w:t>Особо охраняемые природные территории (ООПТ) мира – резерваты биоразнообразия. ООПТ на территории России. Размещение объектов Всемирного природного наследия ЮНЕСКО. Памятники Всемирного природного наследия на территории России.</w:t>
      </w:r>
    </w:p>
    <w:p w:rsidR="003944C4" w:rsidRPr="00A55DAB" w:rsidRDefault="003944C4" w:rsidP="003944C4">
      <w:pPr>
        <w:rPr>
          <w:sz w:val="24"/>
          <w:szCs w:val="24"/>
        </w:rPr>
      </w:pPr>
      <w:r w:rsidRPr="00A55DAB">
        <w:rPr>
          <w:sz w:val="24"/>
          <w:szCs w:val="24"/>
        </w:rPr>
        <w:t>Практические работы.</w:t>
      </w:r>
    </w:p>
    <w:p w:rsidR="003944C4" w:rsidRPr="00A55DAB" w:rsidRDefault="003944C4" w:rsidP="003944C4">
      <w:pPr>
        <w:rPr>
          <w:sz w:val="24"/>
          <w:szCs w:val="24"/>
        </w:rPr>
      </w:pPr>
      <w:r w:rsidRPr="00A55DAB">
        <w:rPr>
          <w:sz w:val="24"/>
          <w:szCs w:val="24"/>
        </w:rPr>
        <w:t>1). Анализ причин биоразнообразия природных комплексов в пределах одной природной зоны (по выбору учителя) на основе источников информации.</w:t>
      </w:r>
    </w:p>
    <w:p w:rsidR="003944C4" w:rsidRPr="00A55DAB" w:rsidRDefault="003944C4" w:rsidP="003944C4">
      <w:pPr>
        <w:rPr>
          <w:sz w:val="24"/>
          <w:szCs w:val="24"/>
        </w:rPr>
      </w:pPr>
      <w:r w:rsidRPr="00A55DAB">
        <w:rPr>
          <w:sz w:val="24"/>
          <w:szCs w:val="24"/>
        </w:rPr>
        <w:t>2). Составление структурной схемы «Факторы обезлесения и потери биоразнообразия экваториальных лесов Бразилии» на основе анализа текстовых и картографических источников информации.</w:t>
      </w:r>
    </w:p>
    <w:p w:rsidR="003944C4" w:rsidRPr="00A55DAB" w:rsidRDefault="003944C4" w:rsidP="003944C4">
      <w:pPr>
        <w:rPr>
          <w:sz w:val="24"/>
          <w:szCs w:val="24"/>
        </w:rPr>
      </w:pPr>
      <w:r w:rsidRPr="00A55DAB">
        <w:rPr>
          <w:sz w:val="24"/>
          <w:szCs w:val="24"/>
        </w:rPr>
        <w:t>Тема 9. География природных рисков.</w:t>
      </w:r>
    </w:p>
    <w:p w:rsidR="003944C4" w:rsidRPr="00A55DAB" w:rsidRDefault="003944C4" w:rsidP="003944C4">
      <w:pPr>
        <w:rPr>
          <w:sz w:val="24"/>
          <w:szCs w:val="24"/>
        </w:rPr>
      </w:pPr>
      <w:r w:rsidRPr="00A55DAB">
        <w:rPr>
          <w:sz w:val="24"/>
          <w:szCs w:val="24"/>
        </w:rPr>
        <w:t>Природные риски и их виды. Виды стихийных бедствий и опасных природных явлений. Географические особенности распространения стихийных бедствий. Регионы природных рисков на территории России.</w:t>
      </w:r>
    </w:p>
    <w:p w:rsidR="003944C4" w:rsidRPr="00A55DAB" w:rsidRDefault="003944C4" w:rsidP="003944C4">
      <w:pPr>
        <w:rPr>
          <w:sz w:val="24"/>
          <w:szCs w:val="24"/>
        </w:rPr>
      </w:pPr>
      <w:r w:rsidRPr="00A55DAB">
        <w:rPr>
          <w:sz w:val="24"/>
          <w:szCs w:val="24"/>
        </w:rPr>
        <w:t>Землетрясения, извержения вулканов, оценка их интенсивности и прогноз возможных последствий в странах с различным уровнем социально-экономического развития.</w:t>
      </w:r>
    </w:p>
    <w:p w:rsidR="003944C4" w:rsidRPr="00A55DAB" w:rsidRDefault="003944C4" w:rsidP="003944C4">
      <w:pPr>
        <w:rPr>
          <w:sz w:val="24"/>
          <w:szCs w:val="24"/>
        </w:rPr>
      </w:pPr>
      <w:r w:rsidRPr="00A55DAB">
        <w:rPr>
          <w:sz w:val="24"/>
          <w:szCs w:val="24"/>
        </w:rPr>
        <w:t xml:space="preserve">Штормы и цунами как факторы риска в развитии прибрежных территорий. </w:t>
      </w:r>
    </w:p>
    <w:p w:rsidR="003944C4" w:rsidRPr="00A55DAB" w:rsidRDefault="003944C4" w:rsidP="003944C4">
      <w:pPr>
        <w:rPr>
          <w:sz w:val="24"/>
          <w:szCs w:val="24"/>
        </w:rPr>
      </w:pPr>
      <w:r w:rsidRPr="00A55DAB">
        <w:rPr>
          <w:sz w:val="24"/>
          <w:szCs w:val="24"/>
        </w:rPr>
        <w:t>Роль географической науки в мониторинге и прогнозирования стихийных бедствий. Участие России в мониторинге стихийных бедствий и ликвидации их последствий. Меры по снижению ущерба от стихийных бедствий. Техногенные катастрофы – вызовы для современного индустриального общества. Меры по снижению ущерба от техногенных катастроф.</w:t>
      </w:r>
    </w:p>
    <w:p w:rsidR="003944C4" w:rsidRPr="00A55DAB" w:rsidRDefault="003944C4" w:rsidP="003944C4">
      <w:pPr>
        <w:rPr>
          <w:sz w:val="24"/>
          <w:szCs w:val="24"/>
        </w:rPr>
      </w:pPr>
      <w:r w:rsidRPr="00A55DAB">
        <w:rPr>
          <w:sz w:val="24"/>
          <w:szCs w:val="24"/>
        </w:rPr>
        <w:t>Практические работы.</w:t>
      </w:r>
    </w:p>
    <w:p w:rsidR="003944C4" w:rsidRPr="00A55DAB" w:rsidRDefault="003944C4" w:rsidP="003944C4">
      <w:pPr>
        <w:rPr>
          <w:sz w:val="24"/>
          <w:szCs w:val="24"/>
        </w:rPr>
      </w:pPr>
      <w:r w:rsidRPr="00A55DAB">
        <w:rPr>
          <w:sz w:val="24"/>
          <w:szCs w:val="24"/>
        </w:rPr>
        <w:t>1). Оценка последствий различных стихийных бедствий в странах и регионах мира на основе анализа сообщений СМИ (по выбору обучающихся).</w:t>
      </w:r>
    </w:p>
    <w:p w:rsidR="003944C4" w:rsidRPr="00A55DAB" w:rsidRDefault="003944C4" w:rsidP="003944C4">
      <w:pPr>
        <w:rPr>
          <w:sz w:val="24"/>
          <w:szCs w:val="24"/>
        </w:rPr>
      </w:pPr>
      <w:r w:rsidRPr="00A55DAB">
        <w:rPr>
          <w:sz w:val="24"/>
          <w:szCs w:val="24"/>
        </w:rPr>
        <w:t>2). Сравнительная оценка природных рисков для двух стран на основе анализа интернет-источников (по выбору учителя).</w:t>
      </w:r>
    </w:p>
    <w:p w:rsidR="003944C4" w:rsidRPr="00A55DAB" w:rsidRDefault="003944C4" w:rsidP="003944C4">
      <w:pPr>
        <w:rPr>
          <w:sz w:val="24"/>
          <w:szCs w:val="24"/>
        </w:rPr>
      </w:pPr>
      <w:r w:rsidRPr="00A55DAB">
        <w:rPr>
          <w:sz w:val="24"/>
          <w:szCs w:val="24"/>
        </w:rPr>
        <w:t>Тема 10. Глобальная экологическая проблема.</w:t>
      </w:r>
    </w:p>
    <w:p w:rsidR="003944C4" w:rsidRPr="00A55DAB" w:rsidRDefault="003944C4" w:rsidP="003944C4">
      <w:pPr>
        <w:rPr>
          <w:sz w:val="24"/>
          <w:szCs w:val="24"/>
        </w:rPr>
      </w:pPr>
      <w:r w:rsidRPr="00A55DAB">
        <w:rPr>
          <w:sz w:val="24"/>
          <w:szCs w:val="24"/>
        </w:rPr>
        <w:t>Экологическая проблема как результат взаимодействия человека, природы и хозяйства. Концепция «экологического императива» (Н. Н. Моисеев). Состояние окружающей среды в зависимости от степени и характера антропогенного воздействия. Экологический кризис, экологическая катастрофа. Региональные и глобальные изменения географической среды в результате деятельности человека. Роль географии в решении геоэкологических проблем. Проблема утилизации промышленных и коммунальных отходов. Радиоактивное загрязнение и дезактивация радиоактивных отходов. Экологический кризис в различных типах стран современного мира. Стратегия устойчивого развития России.</w:t>
      </w:r>
    </w:p>
    <w:p w:rsidR="003944C4" w:rsidRPr="00A55DAB" w:rsidRDefault="003944C4" w:rsidP="003944C4">
      <w:pPr>
        <w:rPr>
          <w:sz w:val="24"/>
          <w:szCs w:val="24"/>
        </w:rPr>
      </w:pPr>
      <w:r w:rsidRPr="00A55DAB">
        <w:rPr>
          <w:sz w:val="24"/>
          <w:szCs w:val="24"/>
        </w:rPr>
        <w:t>Практические работы.</w:t>
      </w:r>
    </w:p>
    <w:p w:rsidR="003944C4" w:rsidRPr="00A55DAB" w:rsidRDefault="003944C4" w:rsidP="003944C4">
      <w:pPr>
        <w:rPr>
          <w:sz w:val="24"/>
          <w:szCs w:val="24"/>
        </w:rPr>
      </w:pPr>
      <w:r w:rsidRPr="00A55DAB">
        <w:rPr>
          <w:sz w:val="24"/>
          <w:szCs w:val="24"/>
        </w:rPr>
        <w:t>1). Составление структурной схемы «Взаимосвязь глобальных проблем окружающей среды» на основе анализа сообщений СМИ.</w:t>
      </w:r>
    </w:p>
    <w:p w:rsidR="003944C4" w:rsidRPr="00A55DAB" w:rsidRDefault="003944C4" w:rsidP="003944C4">
      <w:pPr>
        <w:rPr>
          <w:sz w:val="24"/>
          <w:szCs w:val="24"/>
        </w:rPr>
      </w:pPr>
      <w:r w:rsidRPr="00A55DAB">
        <w:rPr>
          <w:sz w:val="24"/>
          <w:szCs w:val="24"/>
        </w:rPr>
        <w:t>2). Организация дискуссии о геоэкологической ситуации в отдельных странах и регионах мира.</w:t>
      </w:r>
    </w:p>
    <w:p w:rsidR="003944C4" w:rsidRPr="00A55DAB" w:rsidRDefault="003944C4" w:rsidP="003944C4">
      <w:pPr>
        <w:rPr>
          <w:sz w:val="24"/>
          <w:szCs w:val="24"/>
        </w:rPr>
      </w:pPr>
      <w:r w:rsidRPr="00A55DAB">
        <w:rPr>
          <w:sz w:val="24"/>
          <w:szCs w:val="24"/>
        </w:rPr>
        <w:t>3). Анализ текста «Стратегия экологической безопасности Российской Федерации на период до 2025 года» с целью выявления потенциального вклада географии в обеспечение экологической безопасности России.</w:t>
      </w:r>
    </w:p>
    <w:p w:rsidR="003944C4" w:rsidRPr="00A55DAB" w:rsidRDefault="003944C4" w:rsidP="003944C4">
      <w:pPr>
        <w:rPr>
          <w:sz w:val="24"/>
          <w:szCs w:val="24"/>
        </w:rPr>
      </w:pPr>
      <w:r w:rsidRPr="00A55DAB">
        <w:rPr>
          <w:sz w:val="24"/>
          <w:szCs w:val="24"/>
        </w:rPr>
        <w:t>4). Сравнительная оценка прогнозируемых последствий экологических, экономических и социальных последствий глобальных климатических изменений для двух стран (по выбору учителя).</w:t>
      </w:r>
    </w:p>
    <w:p w:rsidR="003944C4" w:rsidRPr="00A55DAB" w:rsidRDefault="003944C4" w:rsidP="003944C4">
      <w:pPr>
        <w:rPr>
          <w:sz w:val="24"/>
          <w:szCs w:val="24"/>
        </w:rPr>
      </w:pPr>
      <w:r w:rsidRPr="00A55DAB">
        <w:rPr>
          <w:sz w:val="24"/>
          <w:szCs w:val="24"/>
        </w:rPr>
        <w:t>Раздел 5. Человеческий капитал в современном мире.</w:t>
      </w:r>
    </w:p>
    <w:p w:rsidR="003944C4" w:rsidRPr="00A55DAB" w:rsidRDefault="003944C4" w:rsidP="003944C4">
      <w:pPr>
        <w:rPr>
          <w:sz w:val="24"/>
          <w:szCs w:val="24"/>
        </w:rPr>
      </w:pPr>
      <w:r w:rsidRPr="00A55DAB">
        <w:rPr>
          <w:sz w:val="24"/>
          <w:szCs w:val="24"/>
        </w:rPr>
        <w:t>Тема 1. Демографическая характеристика населения мира.</w:t>
      </w:r>
    </w:p>
    <w:p w:rsidR="003944C4" w:rsidRPr="00A55DAB" w:rsidRDefault="003944C4" w:rsidP="003944C4">
      <w:pPr>
        <w:rPr>
          <w:sz w:val="24"/>
          <w:szCs w:val="24"/>
        </w:rPr>
      </w:pPr>
      <w:r w:rsidRPr="00A55DAB">
        <w:rPr>
          <w:sz w:val="24"/>
          <w:szCs w:val="24"/>
        </w:rPr>
        <w:t>Демографическая история населения Земли. Экономические и социальные последствия демографического перехода в странах различных социально-экономических типов. Современная динамика показателей воспроизводства населения (рождаемость, смертность, естественный прирост). Географические особенности показателей воспроизводства населения стран мира. Прогнозы динамики численности населения в регионах мира. Причины и следствия «демографического взрыва» в развивающихся странах. Демографический кризис в развитых странах и комплекс связанных с ним социально-экономических проблем.</w:t>
      </w:r>
    </w:p>
    <w:p w:rsidR="003944C4" w:rsidRPr="00A55DAB" w:rsidRDefault="003944C4" w:rsidP="003944C4">
      <w:pPr>
        <w:rPr>
          <w:sz w:val="24"/>
          <w:szCs w:val="24"/>
        </w:rPr>
      </w:pPr>
      <w:r w:rsidRPr="00A55DAB">
        <w:rPr>
          <w:sz w:val="24"/>
          <w:szCs w:val="24"/>
        </w:rPr>
        <w:t>Возрастно-половая структура населения мира и отдельных стран. Трудовые ресурсы. Экономически активное население.</w:t>
      </w:r>
    </w:p>
    <w:p w:rsidR="003944C4" w:rsidRPr="00A55DAB" w:rsidRDefault="003944C4" w:rsidP="003944C4">
      <w:pPr>
        <w:rPr>
          <w:sz w:val="24"/>
          <w:szCs w:val="24"/>
        </w:rPr>
      </w:pPr>
      <w:r w:rsidRPr="00A55DAB">
        <w:rPr>
          <w:sz w:val="24"/>
          <w:szCs w:val="24"/>
        </w:rPr>
        <w:t xml:space="preserve">Сущность глобальной демографической проблемы. «Старение наций». Демографическая политика как способ регулирования численности населения. Основные направления деятельности ООН по решению демографической проблемы. Демографическая ситуация в России и её региональные различия. Региональные аспекты в реализации демографической политики в России. </w:t>
      </w:r>
    </w:p>
    <w:p w:rsidR="003944C4" w:rsidRPr="00A55DAB" w:rsidRDefault="003944C4" w:rsidP="003944C4">
      <w:pPr>
        <w:rPr>
          <w:sz w:val="24"/>
          <w:szCs w:val="24"/>
        </w:rPr>
      </w:pPr>
      <w:r w:rsidRPr="00A55DAB">
        <w:rPr>
          <w:sz w:val="24"/>
          <w:szCs w:val="24"/>
        </w:rPr>
        <w:t>Практические работы.</w:t>
      </w:r>
    </w:p>
    <w:p w:rsidR="003944C4" w:rsidRPr="00A55DAB" w:rsidRDefault="003944C4" w:rsidP="003944C4">
      <w:pPr>
        <w:rPr>
          <w:sz w:val="24"/>
          <w:szCs w:val="24"/>
        </w:rPr>
      </w:pPr>
      <w:r w:rsidRPr="00A55DAB">
        <w:rPr>
          <w:sz w:val="24"/>
          <w:szCs w:val="24"/>
        </w:rPr>
        <w:t>1). Представление географической информации о прогнозе изменений численности населения отдельных регионов мира (на 2050 г.) в виде графиков на основе анализа статистических данных.</w:t>
      </w:r>
    </w:p>
    <w:p w:rsidR="003944C4" w:rsidRPr="00A55DAB" w:rsidRDefault="003944C4" w:rsidP="003944C4">
      <w:pPr>
        <w:rPr>
          <w:sz w:val="24"/>
          <w:szCs w:val="24"/>
        </w:rPr>
      </w:pPr>
      <w:r w:rsidRPr="00A55DAB">
        <w:rPr>
          <w:sz w:val="24"/>
          <w:szCs w:val="24"/>
        </w:rPr>
        <w:t>2). Выявление тенденций изменения демографической ситуации одного из регионов России с использованием ГИС (Росстат).</w:t>
      </w:r>
    </w:p>
    <w:p w:rsidR="003944C4" w:rsidRPr="00A55DAB" w:rsidRDefault="003944C4" w:rsidP="003944C4">
      <w:pPr>
        <w:rPr>
          <w:sz w:val="24"/>
          <w:szCs w:val="24"/>
        </w:rPr>
      </w:pPr>
      <w:r w:rsidRPr="00A55DAB">
        <w:rPr>
          <w:sz w:val="24"/>
          <w:szCs w:val="24"/>
        </w:rPr>
        <w:t>3). Сравнительный анализ половозрастных пирамид двух стран мира с целью объяснения различий в возрастной структуре населения развитых и развивающих стран.</w:t>
      </w:r>
    </w:p>
    <w:p w:rsidR="003944C4" w:rsidRPr="00A55DAB" w:rsidRDefault="003944C4" w:rsidP="003944C4">
      <w:pPr>
        <w:rPr>
          <w:sz w:val="24"/>
          <w:szCs w:val="24"/>
        </w:rPr>
      </w:pPr>
      <w:r w:rsidRPr="00A55DAB">
        <w:rPr>
          <w:sz w:val="24"/>
          <w:szCs w:val="24"/>
        </w:rPr>
        <w:t>4).</w:t>
      </w:r>
      <w:r w:rsidRPr="00A55DAB">
        <w:rPr>
          <w:sz w:val="24"/>
          <w:szCs w:val="24"/>
        </w:rPr>
        <w:tab/>
        <w:t>Исследование влияния рынков труда на размещение предприятий материальной и нематериальной сферы (на примере своего региона) на основе анализа различных источников.</w:t>
      </w:r>
    </w:p>
    <w:p w:rsidR="003944C4" w:rsidRPr="00A55DAB" w:rsidRDefault="003944C4" w:rsidP="003944C4">
      <w:pPr>
        <w:rPr>
          <w:sz w:val="24"/>
          <w:szCs w:val="24"/>
        </w:rPr>
      </w:pPr>
      <w:r w:rsidRPr="00A55DAB">
        <w:rPr>
          <w:sz w:val="24"/>
          <w:szCs w:val="24"/>
        </w:rPr>
        <w:t>Тема 2. Проблема здоровья и долголетия человека.</w:t>
      </w:r>
    </w:p>
    <w:p w:rsidR="003944C4" w:rsidRPr="00A55DAB" w:rsidRDefault="003944C4" w:rsidP="003944C4">
      <w:pPr>
        <w:rPr>
          <w:sz w:val="24"/>
          <w:szCs w:val="24"/>
        </w:rPr>
      </w:pPr>
      <w:r w:rsidRPr="00A55DAB">
        <w:rPr>
          <w:sz w:val="24"/>
          <w:szCs w:val="24"/>
        </w:rPr>
        <w:t xml:space="preserve">Здоровье человека как показатель социально-демографического развития. Проблемы, связанные с распространением болезней и патологических состояний человека; факторы географической среды и их влияние на здоровье человека. Связь проблемы охраны здоровья и долголетия человека с другими глобальными проблемами. Ожидаемая продолжительность жизни и её различия по странам мира. Природные и социальные факторы, способствующие долголетию. </w:t>
      </w:r>
    </w:p>
    <w:p w:rsidR="003944C4" w:rsidRPr="00A55DAB" w:rsidRDefault="003944C4" w:rsidP="003944C4">
      <w:pPr>
        <w:rPr>
          <w:sz w:val="24"/>
          <w:szCs w:val="24"/>
        </w:rPr>
      </w:pPr>
      <w:r w:rsidRPr="00A55DAB">
        <w:rPr>
          <w:sz w:val="24"/>
          <w:szCs w:val="24"/>
        </w:rPr>
        <w:t>Практическая работа.</w:t>
      </w:r>
    </w:p>
    <w:p w:rsidR="003944C4" w:rsidRPr="00A55DAB" w:rsidRDefault="003944C4" w:rsidP="003944C4">
      <w:pPr>
        <w:rPr>
          <w:sz w:val="24"/>
          <w:szCs w:val="24"/>
        </w:rPr>
      </w:pPr>
      <w:r w:rsidRPr="00A55DAB">
        <w:rPr>
          <w:sz w:val="24"/>
          <w:szCs w:val="24"/>
        </w:rPr>
        <w:t>1). Сравнение показателей здоровья населения и ожидаемой продолжительности жизни в разных странах и регионах мира на основе анализа различных источников информации.</w:t>
      </w:r>
    </w:p>
    <w:p w:rsidR="003944C4" w:rsidRPr="00A55DAB" w:rsidRDefault="003944C4" w:rsidP="003944C4">
      <w:pPr>
        <w:rPr>
          <w:sz w:val="24"/>
          <w:szCs w:val="24"/>
        </w:rPr>
      </w:pPr>
      <w:r w:rsidRPr="00A55DAB">
        <w:rPr>
          <w:sz w:val="24"/>
          <w:szCs w:val="24"/>
        </w:rPr>
        <w:t>Тема 3. Миграции населения.</w:t>
      </w:r>
    </w:p>
    <w:p w:rsidR="003944C4" w:rsidRPr="00A55DAB" w:rsidRDefault="003944C4" w:rsidP="003944C4">
      <w:pPr>
        <w:rPr>
          <w:sz w:val="24"/>
          <w:szCs w:val="24"/>
        </w:rPr>
      </w:pPr>
      <w:r w:rsidRPr="00A55DAB">
        <w:rPr>
          <w:sz w:val="24"/>
          <w:szCs w:val="24"/>
        </w:rPr>
        <w:t xml:space="preserve">Глобальные миграции населения как следствие экономического неравенства и демографической ситуации в странах мира. Классификация миграций населения. Исторические, политические и социально-экономические аспекты формирования миграционных потоков. Проблема беженцев как результат обострения геополитической ситуации в различных регионах мира. Основные направления деятельности ООН по решению проблемы беженцев. Внутрироссийская миграция: дифференциация регионов. Факторы и последствия международной миграции населения на территорию России. Трудовые миграции в России. </w:t>
      </w:r>
    </w:p>
    <w:p w:rsidR="003944C4" w:rsidRPr="00A55DAB" w:rsidRDefault="003944C4" w:rsidP="003944C4">
      <w:pPr>
        <w:rPr>
          <w:sz w:val="24"/>
          <w:szCs w:val="24"/>
        </w:rPr>
      </w:pPr>
      <w:r w:rsidRPr="00A55DAB">
        <w:rPr>
          <w:sz w:val="24"/>
          <w:szCs w:val="24"/>
        </w:rPr>
        <w:t>Практические работы.</w:t>
      </w:r>
    </w:p>
    <w:p w:rsidR="003944C4" w:rsidRPr="00A55DAB" w:rsidRDefault="003944C4" w:rsidP="003944C4">
      <w:pPr>
        <w:rPr>
          <w:sz w:val="24"/>
          <w:szCs w:val="24"/>
        </w:rPr>
      </w:pPr>
      <w:r w:rsidRPr="00A55DAB">
        <w:rPr>
          <w:sz w:val="24"/>
          <w:szCs w:val="24"/>
        </w:rPr>
        <w:t>1). Выявление основных направлений современных миграций населения в мире на основе анализа статистической информации.</w:t>
      </w:r>
    </w:p>
    <w:p w:rsidR="003944C4" w:rsidRPr="00A55DAB" w:rsidRDefault="003944C4" w:rsidP="003944C4">
      <w:pPr>
        <w:rPr>
          <w:sz w:val="24"/>
          <w:szCs w:val="24"/>
        </w:rPr>
      </w:pPr>
      <w:r w:rsidRPr="00A55DAB">
        <w:rPr>
          <w:sz w:val="24"/>
          <w:szCs w:val="24"/>
        </w:rPr>
        <w:t>2). Определение перечня стран мира с наибольшей долей иммигрантов в населении.</w:t>
      </w:r>
    </w:p>
    <w:p w:rsidR="003944C4" w:rsidRPr="00A55DAB" w:rsidRDefault="003944C4" w:rsidP="003944C4">
      <w:pPr>
        <w:rPr>
          <w:sz w:val="24"/>
          <w:szCs w:val="24"/>
        </w:rPr>
      </w:pPr>
      <w:r w:rsidRPr="00A55DAB">
        <w:rPr>
          <w:sz w:val="24"/>
          <w:szCs w:val="24"/>
        </w:rPr>
        <w:t>Тема 4. Многоликое человечество: расовая, этническая и лингвистическая структура населения мира.</w:t>
      </w:r>
    </w:p>
    <w:p w:rsidR="003944C4" w:rsidRPr="00A55DAB" w:rsidRDefault="003944C4" w:rsidP="003944C4">
      <w:pPr>
        <w:rPr>
          <w:sz w:val="24"/>
          <w:szCs w:val="24"/>
        </w:rPr>
      </w:pPr>
      <w:r w:rsidRPr="00A55DAB">
        <w:rPr>
          <w:sz w:val="24"/>
          <w:szCs w:val="24"/>
        </w:rPr>
        <w:t xml:space="preserve">Теория образования человеческих рас. География крупнейших расовых типов, смешанные и переходные расы. География межрасовых конфликтов. Наиболее многочисленные народы (этносы) мира и страны их проживания. Феномен мультикультурализма и комплексной идентичности. Межнациональные отношения в странах разных типов (однонациональных, однонациональных со значительными этническими меньшинствами, многонациональных). Россия как многонациональное государство. География распространения крупнейших мировых языков. Языковые пространства на территории России. Страны с множественностью официальных языков. </w:t>
      </w:r>
    </w:p>
    <w:p w:rsidR="003944C4" w:rsidRPr="00A55DAB" w:rsidRDefault="003944C4" w:rsidP="003944C4">
      <w:pPr>
        <w:rPr>
          <w:sz w:val="24"/>
          <w:szCs w:val="24"/>
        </w:rPr>
      </w:pPr>
      <w:r w:rsidRPr="00A55DAB">
        <w:rPr>
          <w:sz w:val="24"/>
          <w:szCs w:val="24"/>
        </w:rPr>
        <w:t>Практические работы.</w:t>
      </w:r>
    </w:p>
    <w:p w:rsidR="003944C4" w:rsidRPr="00A55DAB" w:rsidRDefault="003944C4" w:rsidP="003944C4">
      <w:pPr>
        <w:rPr>
          <w:sz w:val="24"/>
          <w:szCs w:val="24"/>
        </w:rPr>
      </w:pPr>
      <w:r w:rsidRPr="00A55DAB">
        <w:rPr>
          <w:sz w:val="24"/>
          <w:szCs w:val="24"/>
        </w:rPr>
        <w:t>1). Выполнение заданий на контурной карте по особенностям расового, этнического и лингвистического состава населения стран мира.</w:t>
      </w:r>
    </w:p>
    <w:p w:rsidR="003944C4" w:rsidRPr="00A55DAB" w:rsidRDefault="003944C4" w:rsidP="003944C4">
      <w:pPr>
        <w:rPr>
          <w:sz w:val="24"/>
          <w:szCs w:val="24"/>
        </w:rPr>
      </w:pPr>
      <w:r w:rsidRPr="00A55DAB">
        <w:rPr>
          <w:sz w:val="24"/>
          <w:szCs w:val="24"/>
        </w:rPr>
        <w:t>2). Организация групповой работы по выявлению межэтнических проблем  в многонациональных государствах современного мира (по выбору учителя).</w:t>
      </w:r>
    </w:p>
    <w:p w:rsidR="003944C4" w:rsidRPr="00A55DAB" w:rsidRDefault="003944C4" w:rsidP="003944C4">
      <w:pPr>
        <w:rPr>
          <w:sz w:val="24"/>
          <w:szCs w:val="24"/>
        </w:rPr>
      </w:pPr>
      <w:r w:rsidRPr="00A55DAB">
        <w:rPr>
          <w:sz w:val="24"/>
          <w:szCs w:val="24"/>
        </w:rPr>
        <w:t>Тема 5. География религий в современном мире.</w:t>
      </w:r>
    </w:p>
    <w:p w:rsidR="003944C4" w:rsidRPr="00A55DAB" w:rsidRDefault="003944C4" w:rsidP="003944C4">
      <w:pPr>
        <w:rPr>
          <w:sz w:val="24"/>
          <w:szCs w:val="24"/>
        </w:rPr>
      </w:pPr>
      <w:r w:rsidRPr="00A55DAB">
        <w:rPr>
          <w:sz w:val="24"/>
          <w:szCs w:val="24"/>
        </w:rPr>
        <w:t xml:space="preserve">Понятие о религии и её географическом пространстве. Развитие геопространства крупнейших религий в историческое время. Геопространства христианства (католицизма, протестантизма, православия), ислама, буддизма, индуизма в настоящее время. Религиозные геопространства православия, ислама и буддизма на территории России. </w:t>
      </w:r>
    </w:p>
    <w:p w:rsidR="003944C4" w:rsidRPr="00A55DAB" w:rsidRDefault="003944C4" w:rsidP="003944C4">
      <w:pPr>
        <w:rPr>
          <w:sz w:val="24"/>
          <w:szCs w:val="24"/>
        </w:rPr>
      </w:pPr>
      <w:r w:rsidRPr="00A55DAB">
        <w:rPr>
          <w:sz w:val="24"/>
          <w:szCs w:val="24"/>
        </w:rPr>
        <w:t>Практическая работа.</w:t>
      </w:r>
    </w:p>
    <w:p w:rsidR="003944C4" w:rsidRPr="00A55DAB" w:rsidRDefault="003944C4" w:rsidP="003944C4">
      <w:pPr>
        <w:rPr>
          <w:sz w:val="24"/>
          <w:szCs w:val="24"/>
        </w:rPr>
      </w:pPr>
      <w:r w:rsidRPr="00A55DAB">
        <w:rPr>
          <w:sz w:val="24"/>
          <w:szCs w:val="24"/>
        </w:rPr>
        <w:t>1). Выполнение заданий на контурной карте по географии распространения важнейших мировых религий на основе источников информации.</w:t>
      </w:r>
    </w:p>
    <w:p w:rsidR="003944C4" w:rsidRPr="00A55DAB" w:rsidRDefault="003944C4" w:rsidP="003944C4">
      <w:pPr>
        <w:rPr>
          <w:sz w:val="24"/>
          <w:szCs w:val="24"/>
        </w:rPr>
      </w:pPr>
      <w:r w:rsidRPr="00A55DAB">
        <w:rPr>
          <w:sz w:val="24"/>
          <w:szCs w:val="24"/>
        </w:rPr>
        <w:t>Тема 6. Проблема охраны мирового культурного наследия.</w:t>
      </w:r>
    </w:p>
    <w:p w:rsidR="003944C4" w:rsidRPr="00A55DAB" w:rsidRDefault="003944C4" w:rsidP="003944C4">
      <w:pPr>
        <w:rPr>
          <w:sz w:val="24"/>
          <w:szCs w:val="24"/>
        </w:rPr>
      </w:pPr>
      <w:r w:rsidRPr="00A55DAB">
        <w:rPr>
          <w:sz w:val="24"/>
          <w:szCs w:val="24"/>
        </w:rPr>
        <w:t>Материальная и духовная культура этносов, её исторические корни. Учение о культурном ландшафте. Природная составляющая культурного ландшафта. Цивилизационная структура современного мира. Россия на границе цивилизационных пространств Европы и Азии. Глобальная проблема утраты этнической культуры и ассимиляции. География объектов Всемирного культурного наследия ЮНЕСКО. Памятники Всемирного наследия на территории России.</w:t>
      </w:r>
    </w:p>
    <w:p w:rsidR="003944C4" w:rsidRPr="00A55DAB" w:rsidRDefault="003944C4" w:rsidP="003944C4">
      <w:pPr>
        <w:rPr>
          <w:sz w:val="24"/>
          <w:szCs w:val="24"/>
        </w:rPr>
      </w:pPr>
      <w:r w:rsidRPr="00A55DAB">
        <w:rPr>
          <w:sz w:val="24"/>
          <w:szCs w:val="24"/>
        </w:rPr>
        <w:t>Практическая работа.</w:t>
      </w:r>
    </w:p>
    <w:p w:rsidR="003944C4" w:rsidRPr="00A55DAB" w:rsidRDefault="003944C4" w:rsidP="003944C4">
      <w:pPr>
        <w:rPr>
          <w:sz w:val="24"/>
          <w:szCs w:val="24"/>
        </w:rPr>
      </w:pPr>
      <w:r w:rsidRPr="00A55DAB">
        <w:rPr>
          <w:sz w:val="24"/>
          <w:szCs w:val="24"/>
        </w:rPr>
        <w:t>1). Подготовка презентации по плану об одном из памятников Всемирного культурного наследия ЮНЕСКО на основе разнообразных источников информации (по выбору обучающихся).</w:t>
      </w:r>
    </w:p>
    <w:p w:rsidR="003944C4" w:rsidRPr="00A55DAB" w:rsidRDefault="003944C4" w:rsidP="003944C4">
      <w:pPr>
        <w:rPr>
          <w:sz w:val="24"/>
          <w:szCs w:val="24"/>
        </w:rPr>
      </w:pPr>
      <w:r w:rsidRPr="00A55DAB">
        <w:rPr>
          <w:sz w:val="24"/>
          <w:szCs w:val="24"/>
        </w:rPr>
        <w:t>Тема 7. Качество жизни населения.</w:t>
      </w:r>
    </w:p>
    <w:p w:rsidR="003944C4" w:rsidRPr="00A55DAB" w:rsidRDefault="003944C4" w:rsidP="003944C4">
      <w:pPr>
        <w:rPr>
          <w:sz w:val="24"/>
          <w:szCs w:val="24"/>
        </w:rPr>
      </w:pPr>
      <w:r w:rsidRPr="00A55DAB">
        <w:rPr>
          <w:sz w:val="24"/>
          <w:szCs w:val="24"/>
        </w:rPr>
        <w:t xml:space="preserve">Качество человеческого капитала как показатель успешности развития. Уровень жизни населения как совокупность экономических, социальных, культурных, природно-экологических условий. Комплексный характер методик определения качества жизни. Показатели, характеризующие качество жизни населения. Индекс человеческого развития (ИЧР) как интегральный показатель сравнения качества жизни населения различных стран и регионов мира. Региональные диспропорции ИЧР. Уровень образования населения и факторы, его определяющие. Величина доходов на душу населения и её распределение (коэффициент Джини). Уровень развития политических свобод. Показатели гендерного неравенства. Динамика качества жизни населения в странах разного типа. </w:t>
      </w:r>
    </w:p>
    <w:p w:rsidR="003944C4" w:rsidRPr="00A55DAB" w:rsidRDefault="003944C4" w:rsidP="003944C4">
      <w:pPr>
        <w:rPr>
          <w:sz w:val="24"/>
          <w:szCs w:val="24"/>
        </w:rPr>
      </w:pPr>
      <w:r w:rsidRPr="00A55DAB">
        <w:rPr>
          <w:sz w:val="24"/>
          <w:szCs w:val="24"/>
        </w:rPr>
        <w:t>Практические работы.</w:t>
      </w:r>
    </w:p>
    <w:p w:rsidR="003944C4" w:rsidRPr="00A55DAB" w:rsidRDefault="003944C4" w:rsidP="003944C4">
      <w:pPr>
        <w:rPr>
          <w:sz w:val="24"/>
          <w:szCs w:val="24"/>
        </w:rPr>
      </w:pPr>
      <w:r w:rsidRPr="00A55DAB">
        <w:rPr>
          <w:sz w:val="24"/>
          <w:szCs w:val="24"/>
        </w:rPr>
        <w:t>1). Сравнение показателей ИЧР двух стран в разных регионах (по выбору учителя) на основе анализа статистических данных.</w:t>
      </w:r>
    </w:p>
    <w:p w:rsidR="003944C4" w:rsidRPr="00A55DAB" w:rsidRDefault="003944C4" w:rsidP="003944C4">
      <w:pPr>
        <w:rPr>
          <w:sz w:val="24"/>
          <w:szCs w:val="24"/>
        </w:rPr>
      </w:pPr>
      <w:r w:rsidRPr="00A55DAB">
        <w:rPr>
          <w:sz w:val="24"/>
          <w:szCs w:val="24"/>
        </w:rPr>
        <w:t>2). Оценка основных показателей качества жизни населения для отдельных стран мира (по выбору учителя) на основе различных источников.</w:t>
      </w:r>
    </w:p>
    <w:p w:rsidR="003944C4" w:rsidRPr="00A55DAB" w:rsidRDefault="003944C4" w:rsidP="003944C4">
      <w:pPr>
        <w:rPr>
          <w:sz w:val="24"/>
          <w:szCs w:val="24"/>
        </w:rPr>
      </w:pPr>
      <w:r w:rsidRPr="00A55DAB">
        <w:rPr>
          <w:sz w:val="24"/>
          <w:szCs w:val="24"/>
        </w:rPr>
        <w:t>Тема 8. Расселение населения мира. Города мира и урбанизация.</w:t>
      </w:r>
    </w:p>
    <w:p w:rsidR="003944C4" w:rsidRPr="00A55DAB" w:rsidRDefault="003944C4" w:rsidP="003944C4">
      <w:pPr>
        <w:rPr>
          <w:sz w:val="24"/>
          <w:szCs w:val="24"/>
        </w:rPr>
      </w:pPr>
      <w:r w:rsidRPr="00A55DAB">
        <w:rPr>
          <w:sz w:val="24"/>
          <w:szCs w:val="24"/>
        </w:rPr>
        <w:t xml:space="preserve">Размещение и плотность населения. Факторы, влияющие на размещение населения. Типы и формы расселения населения. Городское и сельское расселение. </w:t>
      </w:r>
    </w:p>
    <w:p w:rsidR="003944C4" w:rsidRPr="00A55DAB" w:rsidRDefault="003944C4" w:rsidP="003944C4">
      <w:pPr>
        <w:rPr>
          <w:sz w:val="24"/>
          <w:szCs w:val="24"/>
        </w:rPr>
      </w:pPr>
      <w:r w:rsidRPr="00A55DAB">
        <w:rPr>
          <w:sz w:val="24"/>
          <w:szCs w:val="24"/>
        </w:rPr>
        <w:t xml:space="preserve">Сущность и географические закономерности глобального процесса урбанизации. Предпосылки роста городов. Границы и пространственная структура города. Динамика развития крупных городов. Городские агломерации и мегалополисы. Социально-экономические последствия урбанизации в странах различных социально-экономических типов. Рурбанизация. Причины и следствия «городского взрыва» в развивающихся странах. Ложная урбанизация. Проблемы урбанизации (социальные, экономические, демографические, транспортные, экологические) и их географические аспекты. Обеспечение открытости, безопасности, жизнестойкости и устойчивости городов. Крупнейшие города мира. Городские агломерации, их типы и структура в разных регионах. Современные тенденции отхода от урбанизации: субурбанизация, рурализация, дезурбанизация. </w:t>
      </w:r>
    </w:p>
    <w:p w:rsidR="003944C4" w:rsidRPr="00A55DAB" w:rsidRDefault="003944C4" w:rsidP="003944C4">
      <w:pPr>
        <w:rPr>
          <w:sz w:val="24"/>
          <w:szCs w:val="24"/>
        </w:rPr>
      </w:pPr>
      <w:r w:rsidRPr="00A55DAB">
        <w:rPr>
          <w:sz w:val="24"/>
          <w:szCs w:val="24"/>
        </w:rPr>
        <w:t>Практические работы.</w:t>
      </w:r>
    </w:p>
    <w:p w:rsidR="003944C4" w:rsidRPr="00A55DAB" w:rsidRDefault="003944C4" w:rsidP="003944C4">
      <w:pPr>
        <w:rPr>
          <w:sz w:val="24"/>
          <w:szCs w:val="24"/>
        </w:rPr>
      </w:pPr>
      <w:r w:rsidRPr="00A55DAB">
        <w:rPr>
          <w:sz w:val="24"/>
          <w:szCs w:val="24"/>
        </w:rPr>
        <w:t>1). Выявление тенденций в изменении численности населения крупнейших агломераций мира на основе анализа статистических данных.</w:t>
      </w:r>
    </w:p>
    <w:p w:rsidR="003944C4" w:rsidRPr="00A55DAB" w:rsidRDefault="003944C4" w:rsidP="003944C4">
      <w:pPr>
        <w:rPr>
          <w:sz w:val="24"/>
          <w:szCs w:val="24"/>
        </w:rPr>
      </w:pPr>
      <w:r w:rsidRPr="00A55DAB">
        <w:rPr>
          <w:sz w:val="24"/>
          <w:szCs w:val="24"/>
        </w:rPr>
        <w:t>2). Определение различий процесса урбанизации в развитых и развивающихся странах на основе анализа картографических, статистических, текстовых материалов.</w:t>
      </w:r>
    </w:p>
    <w:p w:rsidR="003944C4" w:rsidRPr="00A55DAB" w:rsidRDefault="003944C4" w:rsidP="003944C4">
      <w:pPr>
        <w:rPr>
          <w:sz w:val="24"/>
          <w:szCs w:val="24"/>
        </w:rPr>
      </w:pPr>
      <w:r w:rsidRPr="00A55DAB">
        <w:rPr>
          <w:sz w:val="24"/>
          <w:szCs w:val="24"/>
        </w:rPr>
        <w:t>Тема 9. Глобальные города как ядра развития.</w:t>
      </w:r>
    </w:p>
    <w:p w:rsidR="003944C4" w:rsidRPr="00A55DAB" w:rsidRDefault="003944C4" w:rsidP="003944C4">
      <w:pPr>
        <w:rPr>
          <w:sz w:val="24"/>
          <w:szCs w:val="24"/>
        </w:rPr>
      </w:pPr>
      <w:r w:rsidRPr="00A55DAB">
        <w:rPr>
          <w:sz w:val="24"/>
          <w:szCs w:val="24"/>
        </w:rPr>
        <w:t xml:space="preserve">Критерии глобального города. Иерархия (уровни) глобальных городов. Роль глобальных городов в мировых социально-экономических процессах: развитии промышленности и непроизводственной сферы, кредитно-финансовых связях, транспортных потоках, научных исследованиях и образовании. Место Москвы  и Санкт-Петербурга в рейтингах глобальных городов. </w:t>
      </w:r>
    </w:p>
    <w:p w:rsidR="003944C4" w:rsidRPr="00A55DAB" w:rsidRDefault="003944C4" w:rsidP="003944C4">
      <w:pPr>
        <w:rPr>
          <w:sz w:val="24"/>
          <w:szCs w:val="24"/>
        </w:rPr>
      </w:pPr>
      <w:r w:rsidRPr="00A55DAB">
        <w:rPr>
          <w:sz w:val="24"/>
          <w:szCs w:val="24"/>
        </w:rPr>
        <w:t>Практическая работа.</w:t>
      </w:r>
    </w:p>
    <w:p w:rsidR="003944C4" w:rsidRPr="00A55DAB" w:rsidRDefault="003944C4" w:rsidP="003944C4">
      <w:pPr>
        <w:rPr>
          <w:sz w:val="24"/>
          <w:szCs w:val="24"/>
        </w:rPr>
      </w:pPr>
      <w:r w:rsidRPr="00A55DAB">
        <w:rPr>
          <w:sz w:val="24"/>
          <w:szCs w:val="24"/>
        </w:rPr>
        <w:t>1). Сравнительная характеристика ведущих глобальных городов: Лондона, Нью-Йорка, Парижа, Токио, Шанхая – на основе различных рейтингов.</w:t>
      </w:r>
    </w:p>
    <w:p w:rsidR="003944C4" w:rsidRPr="00A55DAB" w:rsidRDefault="003944C4" w:rsidP="003944C4">
      <w:pPr>
        <w:rPr>
          <w:sz w:val="24"/>
          <w:szCs w:val="24"/>
        </w:rPr>
      </w:pPr>
      <w:r w:rsidRPr="00A55DAB">
        <w:rPr>
          <w:sz w:val="24"/>
          <w:szCs w:val="24"/>
        </w:rPr>
        <w:t> Раздел 6. Проблемы мирового экономического развития.</w:t>
      </w:r>
    </w:p>
    <w:p w:rsidR="003944C4" w:rsidRPr="00A55DAB" w:rsidRDefault="003944C4" w:rsidP="003944C4">
      <w:pPr>
        <w:rPr>
          <w:sz w:val="24"/>
          <w:szCs w:val="24"/>
        </w:rPr>
      </w:pPr>
      <w:r w:rsidRPr="00A55DAB">
        <w:rPr>
          <w:sz w:val="24"/>
          <w:szCs w:val="24"/>
        </w:rPr>
        <w:t>Тема 1. Мировое хозяйство как система.</w:t>
      </w:r>
    </w:p>
    <w:p w:rsidR="003944C4" w:rsidRPr="00A55DAB" w:rsidRDefault="003944C4" w:rsidP="003944C4">
      <w:pPr>
        <w:rPr>
          <w:sz w:val="24"/>
          <w:szCs w:val="24"/>
        </w:rPr>
      </w:pPr>
      <w:r w:rsidRPr="00A55DAB">
        <w:rPr>
          <w:sz w:val="24"/>
          <w:szCs w:val="24"/>
        </w:rPr>
        <w:t xml:space="preserve">Теории международного географического разделения труда. Условия формирования международной специализации стран и роль в этом географических факторов. Основные субъекты мирового хозяйства: государства, ведущие интеграционные группировки, транснациональные компании (ТНК). Международный рынок товаров и услуг. Цепочки создания добавленной стоимости как отражение современного этапа разделения труда между странами. Факторы конкурентного преимущества стран, определяющие их международную специализацию на современном этапе развития мирового хозяйства. Роль и место России в международном географическом разделении труда. Нарушение механизма функционирования мирового хозяйства как следствие неправомерных антироссийских санкций со стороны недружественных России стран. </w:t>
      </w:r>
    </w:p>
    <w:p w:rsidR="003944C4" w:rsidRPr="00A55DAB" w:rsidRDefault="003944C4" w:rsidP="003944C4">
      <w:pPr>
        <w:rPr>
          <w:sz w:val="24"/>
          <w:szCs w:val="24"/>
        </w:rPr>
      </w:pPr>
      <w:r w:rsidRPr="00A55DAB">
        <w:rPr>
          <w:sz w:val="24"/>
          <w:szCs w:val="24"/>
        </w:rPr>
        <w:t>Отраслевая структура мирового хозяйства (первичный, вторичный, третичный секторы). Процессы глобализации и деглобализации мировой экономики и их влияние на хозяйство развитых и развивающихся стран. Международная специализация и кооперирование производства. Территориальная структура хозяйства (ТСХ) и её составные части. Свободные экономические зоны. Роль ТНК  в современной глобальной экономике. Международные экономические организации (ГАТТ, ВТО, ФАО, ЮНИДО), их роль в регулировании международной экономики.</w:t>
      </w:r>
    </w:p>
    <w:p w:rsidR="003944C4" w:rsidRPr="00A55DAB" w:rsidRDefault="003944C4" w:rsidP="003944C4">
      <w:pPr>
        <w:rPr>
          <w:sz w:val="24"/>
          <w:szCs w:val="24"/>
        </w:rPr>
      </w:pPr>
      <w:r w:rsidRPr="00A55DAB">
        <w:rPr>
          <w:sz w:val="24"/>
          <w:szCs w:val="24"/>
        </w:rPr>
        <w:t>Практические работы.</w:t>
      </w:r>
    </w:p>
    <w:p w:rsidR="003944C4" w:rsidRPr="00A55DAB" w:rsidRDefault="003944C4" w:rsidP="003944C4">
      <w:pPr>
        <w:rPr>
          <w:sz w:val="24"/>
          <w:szCs w:val="24"/>
        </w:rPr>
      </w:pPr>
      <w:r w:rsidRPr="00A55DAB">
        <w:rPr>
          <w:sz w:val="24"/>
          <w:szCs w:val="24"/>
        </w:rPr>
        <w:t>1). Составление рейтинга ведущих глобальных ТНК по одному из показателей (рыночная капитализация, прибыль, численность персонала) на основе анализа статистических данных.</w:t>
      </w:r>
    </w:p>
    <w:p w:rsidR="003944C4" w:rsidRPr="00A55DAB" w:rsidRDefault="003944C4" w:rsidP="003944C4">
      <w:pPr>
        <w:rPr>
          <w:sz w:val="24"/>
          <w:szCs w:val="24"/>
        </w:rPr>
      </w:pPr>
      <w:r w:rsidRPr="00A55DAB">
        <w:rPr>
          <w:sz w:val="24"/>
          <w:szCs w:val="24"/>
        </w:rPr>
        <w:t>2). Анализ участия стран и регионов мира в международном географическом разделении труда.</w:t>
      </w:r>
    </w:p>
    <w:p w:rsidR="003944C4" w:rsidRPr="00A55DAB" w:rsidRDefault="003944C4" w:rsidP="003944C4">
      <w:pPr>
        <w:rPr>
          <w:sz w:val="24"/>
          <w:szCs w:val="24"/>
        </w:rPr>
      </w:pPr>
      <w:r w:rsidRPr="00A55DAB">
        <w:rPr>
          <w:sz w:val="24"/>
          <w:szCs w:val="24"/>
        </w:rPr>
        <w:t>3). Классификация стран по особенностям отраслевой структуры их экономики (аграрные, индустриальные, постиндустриальные).</w:t>
      </w:r>
    </w:p>
    <w:p w:rsidR="003944C4" w:rsidRPr="00A55DAB" w:rsidRDefault="003944C4" w:rsidP="003944C4">
      <w:pPr>
        <w:rPr>
          <w:sz w:val="24"/>
          <w:szCs w:val="24"/>
        </w:rPr>
      </w:pPr>
      <w:r w:rsidRPr="00A55DAB">
        <w:rPr>
          <w:sz w:val="24"/>
          <w:szCs w:val="24"/>
        </w:rPr>
        <w:t>Тема 2. Научно-технический прогресс и мировое хозяйство.</w:t>
      </w:r>
    </w:p>
    <w:p w:rsidR="003944C4" w:rsidRPr="00A55DAB" w:rsidRDefault="003944C4" w:rsidP="003944C4">
      <w:pPr>
        <w:rPr>
          <w:sz w:val="24"/>
          <w:szCs w:val="24"/>
        </w:rPr>
      </w:pPr>
      <w:r w:rsidRPr="00A55DAB">
        <w:rPr>
          <w:sz w:val="24"/>
          <w:szCs w:val="24"/>
        </w:rPr>
        <w:t xml:space="preserve">Понятия «научно-технический прогресс» и «научно-техническая революция». Исторические этапы научно-технического развития. Первая, вторая, третья и ожидаемая четвёртая промышленные революции. Пространственные аспекты научно-исследовательских и опытно-конструкторских работ (НИОКР). </w:t>
      </w:r>
    </w:p>
    <w:p w:rsidR="003944C4" w:rsidRPr="00A55DAB" w:rsidRDefault="003944C4" w:rsidP="003944C4">
      <w:pPr>
        <w:rPr>
          <w:sz w:val="24"/>
          <w:szCs w:val="24"/>
        </w:rPr>
      </w:pPr>
      <w:r w:rsidRPr="00A55DAB">
        <w:rPr>
          <w:sz w:val="24"/>
          <w:szCs w:val="24"/>
        </w:rPr>
        <w:t>Практическая работа.</w:t>
      </w:r>
    </w:p>
    <w:p w:rsidR="003944C4" w:rsidRPr="00A55DAB" w:rsidRDefault="003944C4" w:rsidP="003944C4">
      <w:pPr>
        <w:rPr>
          <w:sz w:val="24"/>
          <w:szCs w:val="24"/>
        </w:rPr>
      </w:pPr>
      <w:r w:rsidRPr="00A55DAB">
        <w:rPr>
          <w:sz w:val="24"/>
          <w:szCs w:val="24"/>
        </w:rPr>
        <w:t>1). Оценка влияния обеспеченности факторами производства, целенаправленно созданными страной (НИОКР, высококвалифицированная рабочая сила, уровень информатизации, инфраструктура), на место страны в международном разделении труда.</w:t>
      </w:r>
    </w:p>
    <w:p w:rsidR="003944C4" w:rsidRPr="00A55DAB" w:rsidRDefault="003944C4" w:rsidP="003944C4">
      <w:pPr>
        <w:rPr>
          <w:sz w:val="24"/>
          <w:szCs w:val="24"/>
        </w:rPr>
      </w:pPr>
      <w:r w:rsidRPr="00A55DAB">
        <w:rPr>
          <w:sz w:val="24"/>
          <w:szCs w:val="24"/>
        </w:rPr>
        <w:t>Тема 3. Социально-экономические типы стран мира.</w:t>
      </w:r>
    </w:p>
    <w:p w:rsidR="003944C4" w:rsidRPr="00A55DAB" w:rsidRDefault="003944C4" w:rsidP="003944C4">
      <w:pPr>
        <w:rPr>
          <w:sz w:val="24"/>
          <w:szCs w:val="24"/>
        </w:rPr>
      </w:pPr>
      <w:r w:rsidRPr="00A55DAB">
        <w:rPr>
          <w:sz w:val="24"/>
          <w:szCs w:val="24"/>
        </w:rPr>
        <w:t>Показатели экономического развития стран мира. Классификация стран мира по количественным и качественным показателям. Экономические показатели классификации стран: общий объём ВВП, объём ВВП на душу населения. Неравномерность внутреннего развития. Деление стран мира на экономически развитые и развивающиеся. Страны-гиганты – особый тип стран мира, включающий и Россию. Новые индустриальные страны (НИС) первой и второй волны. Группа стран – поставщиков углеводородов (включая страны ОПЕК – Организации стран – экспортёров нефти). Страны - «квартиросдатчики» (офшоры) и специфичность  их экономического развития. Наименее развитые страны – аутсайдеры экономического развития. Практические работы.</w:t>
      </w:r>
    </w:p>
    <w:p w:rsidR="003944C4" w:rsidRPr="00A55DAB" w:rsidRDefault="003944C4" w:rsidP="003944C4">
      <w:pPr>
        <w:rPr>
          <w:sz w:val="24"/>
          <w:szCs w:val="24"/>
        </w:rPr>
      </w:pPr>
      <w:r w:rsidRPr="00A55DAB">
        <w:rPr>
          <w:sz w:val="24"/>
          <w:szCs w:val="24"/>
        </w:rPr>
        <w:t>1. Сравнительная характеристика стран разных типов с использованием статистических и картографических материалов.</w:t>
      </w:r>
    </w:p>
    <w:p w:rsidR="003944C4" w:rsidRPr="00A55DAB" w:rsidRDefault="003944C4" w:rsidP="003944C4">
      <w:pPr>
        <w:rPr>
          <w:sz w:val="24"/>
          <w:szCs w:val="24"/>
        </w:rPr>
      </w:pPr>
      <w:r w:rsidRPr="00A55DAB">
        <w:rPr>
          <w:sz w:val="24"/>
          <w:szCs w:val="24"/>
        </w:rPr>
        <w:t>2. Сравнение структуры экономики развитых и развивающихся стран на основе анализа структуры ВВП и занятости двух стран (по выбору учителя).</w:t>
      </w:r>
    </w:p>
    <w:p w:rsidR="003944C4" w:rsidRPr="00A55DAB" w:rsidRDefault="003944C4" w:rsidP="003944C4">
      <w:pPr>
        <w:rPr>
          <w:sz w:val="24"/>
          <w:szCs w:val="24"/>
        </w:rPr>
      </w:pPr>
      <w:r w:rsidRPr="00A55DAB">
        <w:rPr>
          <w:sz w:val="24"/>
          <w:szCs w:val="24"/>
        </w:rPr>
        <w:t>Тема 4. Экономическое развитие стран глобального Севера и глобального Юга.</w:t>
      </w:r>
    </w:p>
    <w:p w:rsidR="003944C4" w:rsidRPr="00A55DAB" w:rsidRDefault="003944C4" w:rsidP="003944C4">
      <w:pPr>
        <w:rPr>
          <w:sz w:val="24"/>
          <w:szCs w:val="24"/>
        </w:rPr>
      </w:pPr>
      <w:r w:rsidRPr="00A55DAB">
        <w:rPr>
          <w:sz w:val="24"/>
          <w:szCs w:val="24"/>
        </w:rPr>
        <w:t xml:space="preserve">Понятие «страны Севера» и «страны Юга». Критерии отсталости, применяемые в ООН. «Богатые» и «бедные» страны, их пространственное расположение. Следствия экономической отсталости стран Юга: бедность, неграмотность населения, хроническое недоедание и голод, низкий уровень здравоохранения, высокая смертность. Основные пути преодоления отсталости стран мира. Программы международных организаций по ликвидации нищеты, голода, безграмотности. Роль международных организаций в содействии поступательному экономическому росту развивающихся стран. Помощь России развивающимся странам. </w:t>
      </w:r>
    </w:p>
    <w:p w:rsidR="003944C4" w:rsidRPr="00A55DAB" w:rsidRDefault="003944C4" w:rsidP="003944C4">
      <w:pPr>
        <w:rPr>
          <w:sz w:val="24"/>
          <w:szCs w:val="24"/>
        </w:rPr>
      </w:pPr>
      <w:r w:rsidRPr="00A55DAB">
        <w:rPr>
          <w:sz w:val="24"/>
          <w:szCs w:val="24"/>
        </w:rPr>
        <w:t>Практическая работа.</w:t>
      </w:r>
    </w:p>
    <w:p w:rsidR="003944C4" w:rsidRPr="00A55DAB" w:rsidRDefault="003944C4" w:rsidP="003944C4">
      <w:pPr>
        <w:rPr>
          <w:sz w:val="24"/>
          <w:szCs w:val="24"/>
        </w:rPr>
      </w:pPr>
      <w:r w:rsidRPr="00A55DAB">
        <w:rPr>
          <w:sz w:val="24"/>
          <w:szCs w:val="24"/>
        </w:rPr>
        <w:t>1). Сравнение показателей социально-экономического развития стран Севера и Юга на основе анализа картографических и статистических материалов.</w:t>
      </w:r>
    </w:p>
    <w:p w:rsidR="003944C4" w:rsidRPr="00A55DAB" w:rsidRDefault="003944C4" w:rsidP="003944C4">
      <w:pPr>
        <w:rPr>
          <w:sz w:val="24"/>
          <w:szCs w:val="24"/>
        </w:rPr>
      </w:pPr>
      <w:r w:rsidRPr="00A55DAB">
        <w:rPr>
          <w:sz w:val="24"/>
          <w:szCs w:val="24"/>
        </w:rPr>
        <w:t>Тема 5. Мировое сельское хозяйство и глобальная продовольственная проблема.</w:t>
      </w:r>
    </w:p>
    <w:p w:rsidR="003944C4" w:rsidRPr="00A55DAB" w:rsidRDefault="003944C4" w:rsidP="003944C4">
      <w:pPr>
        <w:rPr>
          <w:sz w:val="24"/>
          <w:szCs w:val="24"/>
        </w:rPr>
      </w:pPr>
      <w:r w:rsidRPr="00A55DAB">
        <w:rPr>
          <w:sz w:val="24"/>
          <w:szCs w:val="24"/>
        </w:rPr>
        <w:t xml:space="preserve">Место сельского хозяйства в структуре ВВП и занятости населения мира и отдельных стран. Географические различия природных и социально-экономических факторов развития сельского хозяйства. Современные тенденции развития отрасли. Состав и место агропромышленного комплекса (АПК) в отраслевой структуре хозяйства России. Типы сельскохозяйственных районов мира. </w:t>
      </w:r>
    </w:p>
    <w:p w:rsidR="003944C4" w:rsidRPr="00A55DAB" w:rsidRDefault="003944C4" w:rsidP="003944C4">
      <w:pPr>
        <w:rPr>
          <w:sz w:val="24"/>
          <w:szCs w:val="24"/>
        </w:rPr>
      </w:pPr>
      <w:r w:rsidRPr="00A55DAB">
        <w:rPr>
          <w:sz w:val="24"/>
          <w:szCs w:val="24"/>
        </w:rPr>
        <w:t xml:space="preserve">Растениеводство. География и объёмы производства основных зерновых продовольственных культур: кукурузы, пшеницы, риса. Географические различия в производстве основных технических культур (масличных, волокнистых, сахароносных, тонизирующих). Роль России как одного из главных экспортёров зерновых культур. Основные направления торговли продукцией растениеводства. </w:t>
      </w:r>
    </w:p>
    <w:p w:rsidR="003944C4" w:rsidRPr="00A55DAB" w:rsidRDefault="003944C4" w:rsidP="003944C4">
      <w:pPr>
        <w:rPr>
          <w:sz w:val="24"/>
          <w:szCs w:val="24"/>
        </w:rPr>
      </w:pPr>
      <w:r w:rsidRPr="00A55DAB">
        <w:rPr>
          <w:sz w:val="24"/>
          <w:szCs w:val="24"/>
        </w:rPr>
        <w:t xml:space="preserve">Животноводство. Роль животноводства в разных странах мира. География ведущих отраслей животноводства: скотоводства, свиноводства, овцеводства, коневодства. Шелководство. Пчеловодство. Пушное звероводство. Основные направления торговли продукцией животноводства. Рыболовство и рыбоводство. Географические различия в странах и регионах мира. </w:t>
      </w:r>
    </w:p>
    <w:p w:rsidR="003944C4" w:rsidRPr="00A55DAB" w:rsidRDefault="003944C4" w:rsidP="003944C4">
      <w:pPr>
        <w:rPr>
          <w:sz w:val="24"/>
          <w:szCs w:val="24"/>
        </w:rPr>
      </w:pPr>
      <w:r w:rsidRPr="00A55DAB">
        <w:rPr>
          <w:sz w:val="24"/>
          <w:szCs w:val="24"/>
        </w:rPr>
        <w:t xml:space="preserve">Сущность глобальной продовольственной проблемы, её связь с глобальной демографической и экологической проблемами. Роль России в мировом производстве продовольствия. Географические особенности проявления продовольственной проблемы в странах с разным уровнем социально-экономического развития. Причины и формы проявления продовольственного кризиса в развивающихся странах. Усилия международного сообщества по решению продовольственной проблемы. Ликвидация голода, обеспечение продовольственной безопасности и улучшение питания, содействие устойчивому развитию сельского хозяйства. </w:t>
      </w:r>
    </w:p>
    <w:p w:rsidR="003944C4" w:rsidRPr="00A55DAB" w:rsidRDefault="003944C4" w:rsidP="003944C4">
      <w:pPr>
        <w:rPr>
          <w:sz w:val="24"/>
          <w:szCs w:val="24"/>
        </w:rPr>
      </w:pPr>
      <w:r w:rsidRPr="00A55DAB">
        <w:rPr>
          <w:sz w:val="24"/>
          <w:szCs w:val="24"/>
        </w:rPr>
        <w:t>Практические работы.</w:t>
      </w:r>
    </w:p>
    <w:p w:rsidR="003944C4" w:rsidRPr="00A55DAB" w:rsidRDefault="003944C4" w:rsidP="003944C4">
      <w:pPr>
        <w:rPr>
          <w:sz w:val="24"/>
          <w:szCs w:val="24"/>
        </w:rPr>
      </w:pPr>
      <w:r w:rsidRPr="00A55DAB">
        <w:rPr>
          <w:sz w:val="24"/>
          <w:szCs w:val="24"/>
        </w:rPr>
        <w:t>1). Сравнение роли сельского хозяйства в странах разных типов на основе анализа статистических данных о доле сельского хозяйства в ВВП, в общей численности занятых, в общем объёме экспорта.</w:t>
      </w:r>
    </w:p>
    <w:p w:rsidR="003944C4" w:rsidRPr="00A55DAB" w:rsidRDefault="003944C4" w:rsidP="003944C4">
      <w:pPr>
        <w:rPr>
          <w:sz w:val="24"/>
          <w:szCs w:val="24"/>
        </w:rPr>
      </w:pPr>
      <w:r w:rsidRPr="00A55DAB">
        <w:rPr>
          <w:sz w:val="24"/>
          <w:szCs w:val="24"/>
        </w:rPr>
        <w:t>2). Выявление крупнейших экспортёров и импортёров продовольствия на основе анализа показателей душевого производства и потребления основных видов продуктов питания.</w:t>
      </w:r>
    </w:p>
    <w:p w:rsidR="003944C4" w:rsidRPr="00A55DAB" w:rsidRDefault="003944C4" w:rsidP="003944C4">
      <w:pPr>
        <w:rPr>
          <w:sz w:val="24"/>
          <w:szCs w:val="24"/>
        </w:rPr>
      </w:pPr>
      <w:r w:rsidRPr="00A55DAB">
        <w:rPr>
          <w:sz w:val="24"/>
          <w:szCs w:val="24"/>
        </w:rPr>
        <w:t>3). Анализ географических карт и статистических источников информации  с целью установления взаимосвязей между динамикой обеспеченности пахотными землями и необходимостью увеличения производства продовольствия.</w:t>
      </w:r>
    </w:p>
    <w:p w:rsidR="003944C4" w:rsidRPr="00A55DAB" w:rsidRDefault="003944C4" w:rsidP="003944C4">
      <w:pPr>
        <w:rPr>
          <w:sz w:val="24"/>
          <w:szCs w:val="24"/>
        </w:rPr>
      </w:pPr>
      <w:r w:rsidRPr="00A55DAB">
        <w:rPr>
          <w:sz w:val="24"/>
          <w:szCs w:val="24"/>
        </w:rPr>
        <w:t>Тема 6. География ведущих отраслей промышленности мира.</w:t>
      </w:r>
    </w:p>
    <w:p w:rsidR="003944C4" w:rsidRPr="00A55DAB" w:rsidRDefault="003944C4" w:rsidP="003944C4">
      <w:pPr>
        <w:rPr>
          <w:sz w:val="24"/>
          <w:szCs w:val="24"/>
        </w:rPr>
      </w:pPr>
      <w:r w:rsidRPr="00A55DAB">
        <w:rPr>
          <w:sz w:val="24"/>
          <w:szCs w:val="24"/>
        </w:rPr>
        <w:t xml:space="preserve">Место и значение промышленного сектора в мировой экономике. Деление отраслей промышленности на инновационные и неинновационные. Факторы размещения предприятий отраслей промышленности (сырьевой, потребительский, транспортный, водный, энергетический, трудовых ресурсов, наукоёмкости, военно-стратегический и другие). Важнейшие промышленные районы мира. Специализация и особенности промышленного производства в России. </w:t>
      </w:r>
    </w:p>
    <w:p w:rsidR="003944C4" w:rsidRPr="00A55DAB" w:rsidRDefault="003944C4" w:rsidP="003944C4">
      <w:pPr>
        <w:rPr>
          <w:sz w:val="24"/>
          <w:szCs w:val="24"/>
        </w:rPr>
      </w:pPr>
      <w:r w:rsidRPr="00A55DAB">
        <w:rPr>
          <w:sz w:val="24"/>
          <w:szCs w:val="24"/>
        </w:rPr>
        <w:t xml:space="preserve">Топливно-энергетический комплекс мира: основные этапы развития, «энергетический переход», процессы декарбонизации. Нефтяная промышленность. Ведущие страны по добыче и потреблению нефти. Крупнейшие экспортёры и импортёры нефти. Роль ОПЕК на мировом рынке нефти. Нефтеперерабатывающая промышленность. Газовая промышленность. Территориальная структура добычи газа, её изменения в XXI в. Влияние производства и международной торговли сжиженным природным газом на географию газовой промышленности. Ведущие страны по добыче и потреблению природного газа. Крупнейшие экспортёры и импортёры природного газа. Угольная промышленность. Ведущие страны по запасам, добыче и потреблению угля. Роль России на мировом рынке энергоресурсов. </w:t>
      </w:r>
    </w:p>
    <w:p w:rsidR="003944C4" w:rsidRPr="00A55DAB" w:rsidRDefault="003944C4" w:rsidP="003944C4">
      <w:pPr>
        <w:rPr>
          <w:sz w:val="24"/>
          <w:szCs w:val="24"/>
        </w:rPr>
      </w:pPr>
      <w:r w:rsidRPr="00A55DAB">
        <w:rPr>
          <w:sz w:val="24"/>
          <w:szCs w:val="24"/>
        </w:rPr>
        <w:t xml:space="preserve">Мировая электроэнергетика. Структура мирового производства электроэнергии и её географические особенности. Топливно-энергетический баланс (ТЭБ) мира и особенности его изменения. Классификация стран по структуре выработки электроэнергии. Политика стран мира в отношении развития атомной и возобновляемой энергетики. Роль России как ведущей энергетической державы. Роль ТЭК в экономике страны. Быстрый рост производства электроэнергии с использованием возобновимых источников энергии (ВИЭ). Сравнительная эффективность различных ВИЭ. </w:t>
      </w:r>
    </w:p>
    <w:p w:rsidR="003944C4" w:rsidRPr="00A55DAB" w:rsidRDefault="003944C4" w:rsidP="003944C4">
      <w:pPr>
        <w:rPr>
          <w:sz w:val="24"/>
          <w:szCs w:val="24"/>
        </w:rPr>
      </w:pPr>
      <w:r w:rsidRPr="00A55DAB">
        <w:rPr>
          <w:sz w:val="24"/>
          <w:szCs w:val="24"/>
        </w:rPr>
        <w:t>Металлургия мира. Чёрная металлургия. Особенности географии сырьевой базы (коксующегося угля и железной руды). Ведущие страны – экспортёры и импортёры железной руды и коксующегося угля. Современные факторы размещения чёрной металлургии. Ведущие страны – производители и экспортёры стали. Цветная металлургия. Основные группы цветных металлов, особенности географических факторов их размещения. Территориальные различия в выплавке меди, никеля, алюминия. Роль России как одного из ведущих мировых экспортёров титана и алюминия. Основные черты географии производства титана, олова, свинца, цинка, редкоземельных металлов. Ведущие страны по добыче золота. Влияние чёрной и цветной металлургии на окружающую среду.</w:t>
      </w:r>
    </w:p>
    <w:p w:rsidR="003944C4" w:rsidRPr="00A55DAB" w:rsidRDefault="003944C4" w:rsidP="003944C4">
      <w:pPr>
        <w:rPr>
          <w:sz w:val="24"/>
          <w:szCs w:val="24"/>
        </w:rPr>
      </w:pPr>
      <w:r w:rsidRPr="00A55DAB">
        <w:rPr>
          <w:sz w:val="24"/>
          <w:szCs w:val="24"/>
        </w:rPr>
        <w:t>Машиностроение как ведущая отрасль мировой промышленности. Главные машиностроительные районы мира. Ведущие отрасли мирового машиностроения: общее машиностроение, станкостроение, транспортное машиностроение, электронная и электротехническая. Автомобилестроение мира. Авиакосмическая промышленность. Ведущие страны по производству авиационной техники. Роль  и место России в мировом авиакосмическом машиностроении. Судостроение. Концентрация производства в странах Азии. Электроника и электротехника. Территориальная структура производства микропроцессоров, компьютеров  и бытовой техники. Роль и место России в мировом оборонно-промышленном комплексе.</w:t>
      </w:r>
    </w:p>
    <w:p w:rsidR="003944C4" w:rsidRPr="00A55DAB" w:rsidRDefault="003944C4" w:rsidP="003944C4">
      <w:pPr>
        <w:rPr>
          <w:sz w:val="24"/>
          <w:szCs w:val="24"/>
        </w:rPr>
      </w:pPr>
      <w:r w:rsidRPr="00A55DAB">
        <w:rPr>
          <w:sz w:val="24"/>
          <w:szCs w:val="24"/>
        </w:rPr>
        <w:t xml:space="preserve">Химический комплекс мира. География производства минеральных удобрений и продукции химии органического синтеза. Место России в мировом производстве химических удобрений. Фармацевтическая промышленность как наиболее инновационная и технологически развитая отрасль комплекса. </w:t>
      </w:r>
    </w:p>
    <w:p w:rsidR="003944C4" w:rsidRPr="00A55DAB" w:rsidRDefault="003944C4" w:rsidP="003944C4">
      <w:pPr>
        <w:rPr>
          <w:sz w:val="24"/>
          <w:szCs w:val="24"/>
        </w:rPr>
      </w:pPr>
      <w:r w:rsidRPr="00A55DAB">
        <w:rPr>
          <w:sz w:val="24"/>
          <w:szCs w:val="24"/>
        </w:rPr>
        <w:t>Лесопромышленный комплекс мира. Различия в обеспеченности лесными ресурсами стран мира. Региональные различия в производстве продукции лесопромышленного комплекса. Влияние отраслей лесопромышленного комплекса на окружающую среду. Лесозаготовительная, деревообрабатывающая и целлюлозно-бумажная промышленность России, их место в экономике страны.</w:t>
      </w:r>
    </w:p>
    <w:p w:rsidR="003944C4" w:rsidRPr="00A55DAB" w:rsidRDefault="003944C4" w:rsidP="003944C4">
      <w:pPr>
        <w:rPr>
          <w:sz w:val="24"/>
          <w:szCs w:val="24"/>
        </w:rPr>
      </w:pPr>
      <w:r w:rsidRPr="00A55DAB">
        <w:rPr>
          <w:sz w:val="24"/>
          <w:szCs w:val="24"/>
        </w:rPr>
        <w:t>Лёгкая и пищевая промышленность мира. Крупнейшие страны – производители текстильной продукции. Особенности размещения производств кожевенно-обувной промышленности. Особенности структуры потребления и производства продукции пищевой промышленности в странах мира.</w:t>
      </w:r>
    </w:p>
    <w:p w:rsidR="003944C4" w:rsidRPr="00A55DAB" w:rsidRDefault="003944C4" w:rsidP="003944C4">
      <w:pPr>
        <w:rPr>
          <w:sz w:val="24"/>
          <w:szCs w:val="24"/>
        </w:rPr>
      </w:pPr>
      <w:r w:rsidRPr="00A55DAB">
        <w:rPr>
          <w:sz w:val="24"/>
          <w:szCs w:val="24"/>
        </w:rPr>
        <w:t>Практические работы.</w:t>
      </w:r>
    </w:p>
    <w:p w:rsidR="003944C4" w:rsidRPr="00A55DAB" w:rsidRDefault="003944C4" w:rsidP="003944C4">
      <w:pPr>
        <w:rPr>
          <w:sz w:val="24"/>
          <w:szCs w:val="24"/>
        </w:rPr>
      </w:pPr>
      <w:r w:rsidRPr="00A55DAB">
        <w:rPr>
          <w:sz w:val="24"/>
          <w:szCs w:val="24"/>
        </w:rPr>
        <w:t>1). Сравнение эффективности различных типов ВИЭ на основе анализа данных об их энергетической и экономической рентабельности.</w:t>
      </w:r>
    </w:p>
    <w:p w:rsidR="003944C4" w:rsidRPr="00A55DAB" w:rsidRDefault="003944C4" w:rsidP="003944C4">
      <w:pPr>
        <w:rPr>
          <w:sz w:val="24"/>
          <w:szCs w:val="24"/>
        </w:rPr>
      </w:pPr>
      <w:r w:rsidRPr="00A55DAB">
        <w:rPr>
          <w:sz w:val="24"/>
          <w:szCs w:val="24"/>
        </w:rPr>
        <w:t>2). Подготовка эссе на тему «Не слишком ли высокую цену человечество платит за нефть?».</w:t>
      </w:r>
    </w:p>
    <w:p w:rsidR="003944C4" w:rsidRPr="00A55DAB" w:rsidRDefault="003944C4" w:rsidP="003944C4">
      <w:pPr>
        <w:rPr>
          <w:sz w:val="24"/>
          <w:szCs w:val="24"/>
        </w:rPr>
      </w:pPr>
      <w:r w:rsidRPr="00A55DAB">
        <w:rPr>
          <w:sz w:val="24"/>
          <w:szCs w:val="24"/>
        </w:rPr>
        <w:t>3). Определение специализации отдельных стран мира на отраслях промышленности по данным их производственной статистики и структуры товарного экспорта (по выбору учителя).</w:t>
      </w:r>
    </w:p>
    <w:p w:rsidR="003944C4" w:rsidRPr="00A55DAB" w:rsidRDefault="003944C4" w:rsidP="003944C4">
      <w:pPr>
        <w:rPr>
          <w:sz w:val="24"/>
          <w:szCs w:val="24"/>
        </w:rPr>
      </w:pPr>
      <w:r w:rsidRPr="00A55DAB">
        <w:rPr>
          <w:sz w:val="24"/>
          <w:szCs w:val="24"/>
        </w:rPr>
        <w:t>4).</w:t>
      </w:r>
      <w:r w:rsidRPr="00A55DAB">
        <w:rPr>
          <w:sz w:val="24"/>
          <w:szCs w:val="24"/>
        </w:rPr>
        <w:tab/>
        <w:t>Составление экономико-географической характеристики одной из отраслей мировой промышленности (по выбору учителя).</w:t>
      </w:r>
    </w:p>
    <w:p w:rsidR="003944C4" w:rsidRPr="00A55DAB" w:rsidRDefault="003944C4" w:rsidP="003944C4">
      <w:pPr>
        <w:rPr>
          <w:sz w:val="24"/>
          <w:szCs w:val="24"/>
        </w:rPr>
      </w:pPr>
      <w:r w:rsidRPr="00A55DAB">
        <w:rPr>
          <w:sz w:val="24"/>
          <w:szCs w:val="24"/>
        </w:rPr>
        <w:t>Тема 7. Глобальный рынок услуг и технологий.</w:t>
      </w:r>
    </w:p>
    <w:p w:rsidR="003944C4" w:rsidRPr="00A55DAB" w:rsidRDefault="003944C4" w:rsidP="003944C4">
      <w:pPr>
        <w:rPr>
          <w:sz w:val="24"/>
          <w:szCs w:val="24"/>
        </w:rPr>
      </w:pPr>
      <w:r w:rsidRPr="00A55DAB">
        <w:rPr>
          <w:sz w:val="24"/>
          <w:szCs w:val="24"/>
        </w:rPr>
        <w:t>Международные экономические отношения, их виды. Мировой рынок товаров и услуг. Классификация услуг, основные способы торговли услугами. Ведущие страны мира по экспорту и импорту услуг. Особые экономические зоны.</w:t>
      </w:r>
    </w:p>
    <w:p w:rsidR="003944C4" w:rsidRPr="00A55DAB" w:rsidRDefault="003944C4" w:rsidP="003944C4">
      <w:pPr>
        <w:rPr>
          <w:sz w:val="24"/>
          <w:szCs w:val="24"/>
        </w:rPr>
      </w:pPr>
      <w:r w:rsidRPr="00A55DAB">
        <w:rPr>
          <w:sz w:val="24"/>
          <w:szCs w:val="24"/>
        </w:rPr>
        <w:t xml:space="preserve">Международный туризм, ведущие страны и регионы по развитию туризма. Туристско-рекреационный потенциал регионов мира. </w:t>
      </w:r>
    </w:p>
    <w:p w:rsidR="003944C4" w:rsidRPr="00A55DAB" w:rsidRDefault="003944C4" w:rsidP="003944C4">
      <w:pPr>
        <w:rPr>
          <w:sz w:val="24"/>
          <w:szCs w:val="24"/>
        </w:rPr>
      </w:pPr>
      <w:r w:rsidRPr="00A55DAB">
        <w:rPr>
          <w:sz w:val="24"/>
          <w:szCs w:val="24"/>
        </w:rPr>
        <w:t xml:space="preserve">Международный рынок технологий. Международные рынки инжиниринговых, консалтинговых, информационных услуг. Регулирование и проблемы международной торговли услугами. Проблема международного сотрудничества в освоении космического пространства. Роль России как мировой космической державы. Создание инфраструктуры, обеспечивающей индустриализацию и внедрение инноваций. </w:t>
      </w:r>
    </w:p>
    <w:p w:rsidR="003944C4" w:rsidRPr="00A55DAB" w:rsidRDefault="003944C4" w:rsidP="003944C4">
      <w:pPr>
        <w:rPr>
          <w:sz w:val="24"/>
          <w:szCs w:val="24"/>
        </w:rPr>
      </w:pPr>
      <w:r w:rsidRPr="00A55DAB">
        <w:rPr>
          <w:sz w:val="24"/>
          <w:szCs w:val="24"/>
        </w:rPr>
        <w:t xml:space="preserve">Глобальные системы науки и образования. Международные образовательные услуги. Проблема «утечки мозгов». </w:t>
      </w:r>
    </w:p>
    <w:p w:rsidR="003944C4" w:rsidRPr="00A55DAB" w:rsidRDefault="003944C4" w:rsidP="003944C4">
      <w:pPr>
        <w:rPr>
          <w:sz w:val="24"/>
          <w:szCs w:val="24"/>
        </w:rPr>
      </w:pPr>
      <w:r w:rsidRPr="00A55DAB">
        <w:rPr>
          <w:sz w:val="24"/>
          <w:szCs w:val="24"/>
        </w:rPr>
        <w:t xml:space="preserve">География мировой торговли. </w:t>
      </w:r>
    </w:p>
    <w:p w:rsidR="003944C4" w:rsidRPr="00A55DAB" w:rsidRDefault="003944C4" w:rsidP="003944C4">
      <w:pPr>
        <w:rPr>
          <w:sz w:val="24"/>
          <w:szCs w:val="24"/>
        </w:rPr>
      </w:pPr>
      <w:r w:rsidRPr="00A55DAB">
        <w:rPr>
          <w:sz w:val="24"/>
          <w:szCs w:val="24"/>
        </w:rPr>
        <w:t>Практические работы.</w:t>
      </w:r>
    </w:p>
    <w:p w:rsidR="003944C4" w:rsidRPr="00A55DAB" w:rsidRDefault="003944C4" w:rsidP="003944C4">
      <w:pPr>
        <w:rPr>
          <w:sz w:val="24"/>
          <w:szCs w:val="24"/>
        </w:rPr>
      </w:pPr>
      <w:r w:rsidRPr="00A55DAB">
        <w:rPr>
          <w:sz w:val="24"/>
          <w:szCs w:val="24"/>
        </w:rPr>
        <w:t>1). Создание структурной схемы «Формы участия стран и регионов мира в международном географическом разделении труда».</w:t>
      </w:r>
    </w:p>
    <w:p w:rsidR="003944C4" w:rsidRPr="00A55DAB" w:rsidRDefault="003944C4" w:rsidP="003944C4">
      <w:pPr>
        <w:rPr>
          <w:sz w:val="24"/>
          <w:szCs w:val="24"/>
        </w:rPr>
      </w:pPr>
      <w:r w:rsidRPr="00A55DAB">
        <w:rPr>
          <w:sz w:val="24"/>
          <w:szCs w:val="24"/>
        </w:rPr>
        <w:t>2). Определение международной специализации одного из крупнейших регионов мира (по выбору учителя) на основе анализа статистических данных.</w:t>
      </w:r>
    </w:p>
    <w:p w:rsidR="003944C4" w:rsidRPr="00A55DAB" w:rsidRDefault="003944C4" w:rsidP="003944C4">
      <w:pPr>
        <w:rPr>
          <w:sz w:val="24"/>
          <w:szCs w:val="24"/>
        </w:rPr>
      </w:pPr>
      <w:r w:rsidRPr="00A55DAB">
        <w:rPr>
          <w:sz w:val="24"/>
          <w:szCs w:val="24"/>
        </w:rPr>
        <w:t>3). Создание рекламного постера по одному из туристических регионов мира (по выбору обучающихся) на основе источников информации.</w:t>
      </w:r>
    </w:p>
    <w:p w:rsidR="003944C4" w:rsidRPr="00A55DAB" w:rsidRDefault="003944C4" w:rsidP="003944C4">
      <w:pPr>
        <w:rPr>
          <w:sz w:val="24"/>
          <w:szCs w:val="24"/>
        </w:rPr>
      </w:pPr>
      <w:r w:rsidRPr="00A55DAB">
        <w:rPr>
          <w:sz w:val="24"/>
          <w:szCs w:val="24"/>
        </w:rPr>
        <w:t>4). Составление картосхемы одного из санаторно-курортных и рекреационных районов России (по выбору учителя) с использованием различных источников информации.</w:t>
      </w:r>
    </w:p>
    <w:p w:rsidR="003944C4" w:rsidRPr="00A55DAB" w:rsidRDefault="003944C4" w:rsidP="003944C4">
      <w:pPr>
        <w:rPr>
          <w:sz w:val="24"/>
          <w:szCs w:val="24"/>
        </w:rPr>
      </w:pPr>
      <w:r w:rsidRPr="00A55DAB">
        <w:rPr>
          <w:sz w:val="24"/>
          <w:szCs w:val="24"/>
        </w:rPr>
        <w:t>5). Отображение статистических данных по обеспеченности различными предприятиями сферы услуг на примере своего города (области).</w:t>
      </w:r>
    </w:p>
    <w:p w:rsidR="003944C4" w:rsidRPr="00A55DAB" w:rsidRDefault="003944C4" w:rsidP="003944C4">
      <w:pPr>
        <w:rPr>
          <w:sz w:val="24"/>
          <w:szCs w:val="24"/>
        </w:rPr>
      </w:pPr>
      <w:r w:rsidRPr="00A55DAB">
        <w:rPr>
          <w:sz w:val="24"/>
          <w:szCs w:val="24"/>
        </w:rPr>
        <w:t>Тема 8. Мировая транспортная система.</w:t>
      </w:r>
    </w:p>
    <w:p w:rsidR="003944C4" w:rsidRPr="00A55DAB" w:rsidRDefault="003944C4" w:rsidP="003944C4">
      <w:pPr>
        <w:rPr>
          <w:sz w:val="24"/>
          <w:szCs w:val="24"/>
        </w:rPr>
      </w:pPr>
      <w:r w:rsidRPr="00A55DAB">
        <w:rPr>
          <w:sz w:val="24"/>
          <w:szCs w:val="24"/>
        </w:rPr>
        <w:t>Транспорт как часть инфраструктурного комплекса. Международные транспортные услуги. Мировая транспортная система. Диспропорции в развитии транспортной системы в странах различных типов. Транспортная доступность и её определение. Международные транспортные коридоры. Мультимодальные перевозки. Основные преимущества и недостатки различных видов транспорта. Транспорт и окружающая среда.</w:t>
      </w:r>
    </w:p>
    <w:p w:rsidR="003944C4" w:rsidRPr="00A55DAB" w:rsidRDefault="003944C4" w:rsidP="003944C4">
      <w:pPr>
        <w:rPr>
          <w:sz w:val="24"/>
          <w:szCs w:val="24"/>
        </w:rPr>
      </w:pPr>
      <w:r w:rsidRPr="00A55DAB">
        <w:rPr>
          <w:sz w:val="24"/>
          <w:szCs w:val="24"/>
        </w:rPr>
        <w:t xml:space="preserve">Мировой автомобильный транспорт. Показатели автомобилизации. Железнодорожный транспорт. География высокоскоростных железнодорожных магистралей в мире. </w:t>
      </w:r>
    </w:p>
    <w:p w:rsidR="003944C4" w:rsidRPr="00A55DAB" w:rsidRDefault="003944C4" w:rsidP="003944C4">
      <w:pPr>
        <w:rPr>
          <w:sz w:val="24"/>
          <w:szCs w:val="24"/>
        </w:rPr>
      </w:pPr>
      <w:r w:rsidRPr="00A55DAB">
        <w:rPr>
          <w:sz w:val="24"/>
          <w:szCs w:val="24"/>
        </w:rPr>
        <w:t xml:space="preserve">Мировой морской транспорт. Структура мирового гражданского морского флота. Важнейшие водные пути, каналы и судоходные реки мира. </w:t>
      </w:r>
    </w:p>
    <w:p w:rsidR="003944C4" w:rsidRPr="00A55DAB" w:rsidRDefault="003944C4" w:rsidP="003944C4">
      <w:pPr>
        <w:rPr>
          <w:sz w:val="24"/>
          <w:szCs w:val="24"/>
        </w:rPr>
      </w:pPr>
      <w:r w:rsidRPr="00A55DAB">
        <w:rPr>
          <w:sz w:val="24"/>
          <w:szCs w:val="24"/>
        </w:rPr>
        <w:t>Практические работы.</w:t>
      </w:r>
    </w:p>
    <w:p w:rsidR="003944C4" w:rsidRPr="00A55DAB" w:rsidRDefault="003944C4" w:rsidP="003944C4">
      <w:pPr>
        <w:rPr>
          <w:sz w:val="24"/>
          <w:szCs w:val="24"/>
        </w:rPr>
      </w:pPr>
      <w:r w:rsidRPr="00A55DAB">
        <w:rPr>
          <w:sz w:val="24"/>
          <w:szCs w:val="24"/>
        </w:rPr>
        <w:t>1). Исследование современных тенденций развития одного из видов транспорта (морского, железнодорожного или воздушного) на основе анализа статистических материалов (по выбору учителя).</w:t>
      </w:r>
    </w:p>
    <w:p w:rsidR="003944C4" w:rsidRPr="00A55DAB" w:rsidRDefault="003944C4" w:rsidP="003944C4">
      <w:pPr>
        <w:rPr>
          <w:sz w:val="24"/>
          <w:szCs w:val="24"/>
        </w:rPr>
      </w:pPr>
      <w:r w:rsidRPr="00A55DAB">
        <w:rPr>
          <w:sz w:val="24"/>
          <w:szCs w:val="24"/>
        </w:rPr>
        <w:t>2). Составление картосхемы единого глубоководного пути европейской части России с использованием различных источников информации.</w:t>
      </w:r>
    </w:p>
    <w:p w:rsidR="003944C4" w:rsidRPr="00A55DAB" w:rsidRDefault="003944C4" w:rsidP="003944C4">
      <w:pPr>
        <w:rPr>
          <w:sz w:val="24"/>
          <w:szCs w:val="24"/>
        </w:rPr>
      </w:pPr>
      <w:r w:rsidRPr="00A55DAB">
        <w:rPr>
          <w:sz w:val="24"/>
          <w:szCs w:val="24"/>
        </w:rPr>
        <w:t>3). Оценка транспортно-географического положения России на основе источников информации.</w:t>
      </w:r>
    </w:p>
    <w:p w:rsidR="003944C4" w:rsidRPr="00A55DAB" w:rsidRDefault="003944C4" w:rsidP="003944C4">
      <w:pPr>
        <w:rPr>
          <w:sz w:val="24"/>
          <w:szCs w:val="24"/>
        </w:rPr>
      </w:pPr>
      <w:r w:rsidRPr="00A55DAB">
        <w:rPr>
          <w:sz w:val="24"/>
          <w:szCs w:val="24"/>
        </w:rPr>
        <w:t>Тема 9. Глобальные валютно-финансовые отношения.</w:t>
      </w:r>
    </w:p>
    <w:p w:rsidR="003944C4" w:rsidRPr="00A55DAB" w:rsidRDefault="003944C4" w:rsidP="003944C4">
      <w:pPr>
        <w:rPr>
          <w:sz w:val="24"/>
          <w:szCs w:val="24"/>
        </w:rPr>
      </w:pPr>
      <w:r w:rsidRPr="00A55DAB">
        <w:rPr>
          <w:sz w:val="24"/>
          <w:szCs w:val="24"/>
        </w:rPr>
        <w:t>Сущность мировых валютно-финансовых отношений. Элементы глобальной валютно-финансовой системы. Формы движения капитала. Ведущие финансовые центры мира. Международные финансовые организации: МВФ, МБРР, МБ, Парижский и Лондонский клубы кредиторов. География иностранных инвестиций  в странах мира. Страны-кредиторы и страны-должники. Перспективы устойчивости банковской системы России в условиях политической и экономической нестабильности.</w:t>
      </w:r>
    </w:p>
    <w:p w:rsidR="003944C4" w:rsidRPr="00A55DAB" w:rsidRDefault="003944C4" w:rsidP="003944C4">
      <w:pPr>
        <w:rPr>
          <w:sz w:val="24"/>
          <w:szCs w:val="24"/>
        </w:rPr>
      </w:pPr>
      <w:r w:rsidRPr="00A55DAB">
        <w:rPr>
          <w:sz w:val="24"/>
          <w:szCs w:val="24"/>
        </w:rPr>
        <w:t>Практическая работа.</w:t>
      </w:r>
    </w:p>
    <w:p w:rsidR="003944C4" w:rsidRPr="00A55DAB" w:rsidRDefault="003944C4" w:rsidP="003944C4">
      <w:pPr>
        <w:rPr>
          <w:sz w:val="24"/>
          <w:szCs w:val="24"/>
        </w:rPr>
      </w:pPr>
      <w:r w:rsidRPr="00A55DAB">
        <w:rPr>
          <w:sz w:val="24"/>
          <w:szCs w:val="24"/>
        </w:rPr>
        <w:t>1). Подготовка дискуссии на тему «Возможно ли преодоление финансовой задолженности развивающимися странами?».</w:t>
      </w:r>
    </w:p>
    <w:p w:rsidR="003944C4" w:rsidRPr="00A55DAB" w:rsidRDefault="003944C4" w:rsidP="003944C4">
      <w:pPr>
        <w:rPr>
          <w:sz w:val="24"/>
          <w:szCs w:val="24"/>
        </w:rPr>
      </w:pPr>
      <w:r w:rsidRPr="00A55DAB">
        <w:rPr>
          <w:sz w:val="24"/>
          <w:szCs w:val="24"/>
        </w:rPr>
        <w:t xml:space="preserve">Тема 10. Интеграционные процессы в глобальной экономике. Сущность международной экономической интеграции (МЭИ). Этапы и движущие силы МЭИ. Формы интеграционных объединений: зона свободной торговли, таможенный союз, общий рынок, экономический и валютный союз, политический союз. Современные интеграционные объединения. Ведущие региональные интеграционные объединения (ЕС, ЕАЭС, АСЕАН, МЕРКОСУР, АТЭС), проблемы и перспективы их развития. Россия в мировой системе интеграционных отношений. Место России в Евразийском экономическом союзе (ЕАЭС). Факторы, предопределяющие международную интеграцию России. </w:t>
      </w:r>
    </w:p>
    <w:p w:rsidR="003944C4" w:rsidRPr="00A55DAB" w:rsidRDefault="003944C4" w:rsidP="003944C4">
      <w:pPr>
        <w:rPr>
          <w:sz w:val="24"/>
          <w:szCs w:val="24"/>
        </w:rPr>
      </w:pPr>
      <w:r w:rsidRPr="00A55DAB">
        <w:rPr>
          <w:sz w:val="24"/>
          <w:szCs w:val="24"/>
        </w:rPr>
        <w:t>Практические работы.</w:t>
      </w:r>
    </w:p>
    <w:p w:rsidR="003944C4" w:rsidRPr="00A55DAB" w:rsidRDefault="003944C4" w:rsidP="003944C4">
      <w:pPr>
        <w:rPr>
          <w:sz w:val="24"/>
          <w:szCs w:val="24"/>
        </w:rPr>
      </w:pPr>
      <w:r w:rsidRPr="00A55DAB">
        <w:rPr>
          <w:sz w:val="24"/>
          <w:szCs w:val="24"/>
        </w:rPr>
        <w:t>1). Сравнительный анализ двух ведущих мировых интеграционных группировок (по выбору обучающихся) по данным международной статистики с целью выявления мировых тенденций процессов интеграции.</w:t>
      </w:r>
    </w:p>
    <w:p w:rsidR="003944C4" w:rsidRPr="00A55DAB" w:rsidRDefault="003944C4" w:rsidP="003944C4">
      <w:pPr>
        <w:rPr>
          <w:sz w:val="24"/>
          <w:szCs w:val="24"/>
        </w:rPr>
      </w:pPr>
      <w:r w:rsidRPr="00A55DAB">
        <w:rPr>
          <w:sz w:val="24"/>
          <w:szCs w:val="24"/>
        </w:rPr>
        <w:t>2). Анализ международных экономических связей на примере одной из стран (по выбору учителя) на основе анализа различных источников информации.</w:t>
      </w: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Содержание учебного предмета «География» в 11 классе</w:t>
      </w: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Раздел 7. Зарубежная Европа.</w:t>
      </w:r>
    </w:p>
    <w:p w:rsidR="003944C4" w:rsidRPr="00A55DAB" w:rsidRDefault="003944C4" w:rsidP="003944C4">
      <w:pPr>
        <w:rPr>
          <w:sz w:val="24"/>
          <w:szCs w:val="24"/>
        </w:rPr>
      </w:pPr>
      <w:r w:rsidRPr="00A55DAB">
        <w:rPr>
          <w:sz w:val="24"/>
          <w:szCs w:val="24"/>
        </w:rPr>
        <w:t>Тема 1. Географическое положение и политическая карта зарубежной Европы.</w:t>
      </w:r>
    </w:p>
    <w:p w:rsidR="003944C4" w:rsidRPr="00A55DAB" w:rsidRDefault="003944C4" w:rsidP="003944C4">
      <w:pPr>
        <w:rPr>
          <w:sz w:val="24"/>
          <w:szCs w:val="24"/>
        </w:rPr>
      </w:pPr>
      <w:r w:rsidRPr="00A55DAB">
        <w:rPr>
          <w:sz w:val="24"/>
          <w:szCs w:val="24"/>
        </w:rPr>
        <w:t>Политико- и экономико-географическое положение Европы. Размеры территории и численность населения, доля в мировом населении. Большое значение выхода к морям Атлантического океана.</w:t>
      </w:r>
    </w:p>
    <w:p w:rsidR="003944C4" w:rsidRPr="00A55DAB" w:rsidRDefault="003944C4" w:rsidP="003944C4">
      <w:pPr>
        <w:rPr>
          <w:sz w:val="24"/>
          <w:szCs w:val="24"/>
        </w:rPr>
      </w:pPr>
      <w:r w:rsidRPr="00A55DAB">
        <w:rPr>
          <w:sz w:val="24"/>
          <w:szCs w:val="24"/>
        </w:rPr>
        <w:t>Политическая карта зарубежной Европы после Второй мировой войны; отражение на ней послевоенного политико-идеологического и экономического раскола региона. Изменения на политической карте в конце 1980-х – начале  1990-х гг.: объединение Германии, распад Югославии, СССР, Чехословакии. Политическая и экономическая интеграция стран Европы. Пространственный рост  и качественная эволюция Европейского союза. Формы государственного устройства стран региона. Место и роль зарубежной Европы в мировой политике, экономике, культуре, в историко-географическом наследии. Деление на субрегионы (Западная, Южная, Северная, Восточная Европа).</w:t>
      </w:r>
    </w:p>
    <w:p w:rsidR="003944C4" w:rsidRPr="00A55DAB" w:rsidRDefault="003944C4" w:rsidP="003944C4">
      <w:pPr>
        <w:rPr>
          <w:sz w:val="24"/>
          <w:szCs w:val="24"/>
        </w:rPr>
      </w:pPr>
      <w:r w:rsidRPr="00A55DAB">
        <w:rPr>
          <w:sz w:val="24"/>
          <w:szCs w:val="24"/>
        </w:rPr>
        <w:t>Ключевые проблемы взаимоотношений России со странами Европы: расширение ЕС и НАТО на восток, Калининградский эксклав, транспортировка в страны Европы российских топливных ресурсов и другое.</w:t>
      </w:r>
    </w:p>
    <w:p w:rsidR="003944C4" w:rsidRPr="00A55DAB" w:rsidRDefault="003944C4" w:rsidP="003944C4">
      <w:pPr>
        <w:rPr>
          <w:sz w:val="24"/>
          <w:szCs w:val="24"/>
        </w:rPr>
      </w:pPr>
      <w:r w:rsidRPr="00A55DAB">
        <w:rPr>
          <w:sz w:val="24"/>
          <w:szCs w:val="24"/>
        </w:rPr>
        <w:t>Практическая работа.</w:t>
      </w:r>
    </w:p>
    <w:p w:rsidR="003944C4" w:rsidRPr="00A55DAB" w:rsidRDefault="003944C4" w:rsidP="003944C4">
      <w:pPr>
        <w:rPr>
          <w:sz w:val="24"/>
          <w:szCs w:val="24"/>
        </w:rPr>
      </w:pPr>
      <w:r w:rsidRPr="00A55DAB">
        <w:rPr>
          <w:sz w:val="24"/>
          <w:szCs w:val="24"/>
        </w:rPr>
        <w:t>1). Сравнительная характеристика региональных организаций зарубежной Европы (ЕС, ЕАСТ, Евратом, Европейское космическое агентство).</w:t>
      </w:r>
    </w:p>
    <w:p w:rsidR="003944C4" w:rsidRPr="00A55DAB" w:rsidRDefault="003944C4" w:rsidP="003944C4">
      <w:pPr>
        <w:rPr>
          <w:sz w:val="24"/>
          <w:szCs w:val="24"/>
        </w:rPr>
      </w:pPr>
      <w:r w:rsidRPr="00A55DAB">
        <w:rPr>
          <w:sz w:val="24"/>
          <w:szCs w:val="24"/>
        </w:rPr>
        <w:t>Тема 2. Природные условия и ресурсы зарубежной Европы.</w:t>
      </w:r>
    </w:p>
    <w:p w:rsidR="003944C4" w:rsidRPr="00A55DAB" w:rsidRDefault="003944C4" w:rsidP="003944C4">
      <w:pPr>
        <w:rPr>
          <w:sz w:val="24"/>
          <w:szCs w:val="24"/>
        </w:rPr>
      </w:pPr>
      <w:r w:rsidRPr="00A55DAB">
        <w:rPr>
          <w:sz w:val="24"/>
          <w:szCs w:val="24"/>
        </w:rPr>
        <w:t xml:space="preserve">Разнообразие природных условий и ресурсов в зарубежной Европе, их территориальные различия. Обеспеченность региона отдельными видами природных ресурсов. Природно-ресурсные предпосылки для развития промышленности, сельского и лесного хозяйства, транспорта, туризма и рекреации. Энергетические ресурсы, включая ресурсы возобновимой энергетики (солнечной, ветровой, волновой). Проблемы природопользования и охрана природы. Обострение ресурсных и экологических проблем в странах зарубежной Европы, направления их решения. </w:t>
      </w:r>
    </w:p>
    <w:p w:rsidR="003944C4" w:rsidRPr="00A55DAB" w:rsidRDefault="003944C4" w:rsidP="003944C4">
      <w:pPr>
        <w:rPr>
          <w:sz w:val="24"/>
          <w:szCs w:val="24"/>
        </w:rPr>
      </w:pPr>
      <w:r w:rsidRPr="00A55DAB">
        <w:rPr>
          <w:sz w:val="24"/>
          <w:szCs w:val="24"/>
        </w:rPr>
        <w:t>Практические работы.</w:t>
      </w:r>
    </w:p>
    <w:p w:rsidR="003944C4" w:rsidRPr="00A55DAB" w:rsidRDefault="003944C4" w:rsidP="003944C4">
      <w:pPr>
        <w:rPr>
          <w:sz w:val="24"/>
          <w:szCs w:val="24"/>
        </w:rPr>
      </w:pPr>
      <w:r w:rsidRPr="00A55DAB">
        <w:rPr>
          <w:sz w:val="24"/>
          <w:szCs w:val="24"/>
        </w:rPr>
        <w:t>1). Оценка обеспеченности природными ресурсами субрегионов зарубежной Европы.</w:t>
      </w:r>
    </w:p>
    <w:p w:rsidR="003944C4" w:rsidRPr="00A55DAB" w:rsidRDefault="003944C4" w:rsidP="003944C4">
      <w:pPr>
        <w:rPr>
          <w:sz w:val="24"/>
          <w:szCs w:val="24"/>
        </w:rPr>
      </w:pPr>
      <w:r w:rsidRPr="00A55DAB">
        <w:rPr>
          <w:sz w:val="24"/>
          <w:szCs w:val="24"/>
        </w:rPr>
        <w:t>2). Комплексная характеристика природно-ресурсного потенциала одной  из стран зарубежной Европы (по выбору).</w:t>
      </w:r>
    </w:p>
    <w:p w:rsidR="003944C4" w:rsidRPr="00A55DAB" w:rsidRDefault="003944C4" w:rsidP="003944C4">
      <w:pPr>
        <w:rPr>
          <w:sz w:val="24"/>
          <w:szCs w:val="24"/>
        </w:rPr>
      </w:pPr>
      <w:r w:rsidRPr="00A55DAB">
        <w:rPr>
          <w:sz w:val="24"/>
          <w:szCs w:val="24"/>
        </w:rPr>
        <w:t>Тема 3. Население зарубежной Европы.</w:t>
      </w:r>
    </w:p>
    <w:p w:rsidR="003944C4" w:rsidRPr="00A55DAB" w:rsidRDefault="003944C4" w:rsidP="003944C4">
      <w:pPr>
        <w:rPr>
          <w:sz w:val="24"/>
          <w:szCs w:val="24"/>
        </w:rPr>
      </w:pPr>
      <w:r w:rsidRPr="00A55DAB">
        <w:rPr>
          <w:sz w:val="24"/>
          <w:szCs w:val="24"/>
        </w:rPr>
        <w:t xml:space="preserve">Динамика населения региона в последние десятилетия. Национальный и религиозный состав, его изменения в отдельных странах вследствие миграций. Миграционный кризис 2010-х гг., его причины и последствия. Влияние культурно-религиозного аспекта на образ жизни населения, демографическую ситуацию, культуру и политику стран региона. Низкий естественный прирост населения, проблема старения населения. Направления и результаты демографической политики в странах зарубежной Европы. Особенности расселения населения, крупнейшие города и городские агломерации. Высокий уровень урбанизации  и городской культуры в зарубежной Европе. Процессы субурбанизации,  их социальные последствия. Западноевропейский тип города. Высокое качество жизни населения. </w:t>
      </w:r>
    </w:p>
    <w:p w:rsidR="003944C4" w:rsidRPr="00A55DAB" w:rsidRDefault="003944C4" w:rsidP="003944C4">
      <w:pPr>
        <w:rPr>
          <w:sz w:val="24"/>
          <w:szCs w:val="24"/>
        </w:rPr>
      </w:pPr>
      <w:r w:rsidRPr="00A55DAB">
        <w:rPr>
          <w:sz w:val="24"/>
          <w:szCs w:val="24"/>
        </w:rPr>
        <w:t>Практические работы.</w:t>
      </w:r>
    </w:p>
    <w:p w:rsidR="003944C4" w:rsidRPr="00A55DAB" w:rsidRDefault="003944C4" w:rsidP="003944C4">
      <w:pPr>
        <w:rPr>
          <w:sz w:val="24"/>
          <w:szCs w:val="24"/>
        </w:rPr>
      </w:pPr>
      <w:r w:rsidRPr="00A55DAB">
        <w:rPr>
          <w:sz w:val="24"/>
          <w:szCs w:val="24"/>
        </w:rPr>
        <w:t>1). Группировка стран зарубежной Европы по этнической структуре их населения.</w:t>
      </w:r>
    </w:p>
    <w:p w:rsidR="003944C4" w:rsidRPr="00A55DAB" w:rsidRDefault="003944C4" w:rsidP="003944C4">
      <w:pPr>
        <w:rPr>
          <w:sz w:val="24"/>
          <w:szCs w:val="24"/>
        </w:rPr>
      </w:pPr>
      <w:r w:rsidRPr="00A55DAB">
        <w:rPr>
          <w:sz w:val="24"/>
          <w:szCs w:val="24"/>
        </w:rPr>
        <w:t>2). Выявление основных закономерностей расселения населения зарубежной Европы на основе анализа физической карты и тематических карт.</w:t>
      </w:r>
    </w:p>
    <w:p w:rsidR="003944C4" w:rsidRPr="00A55DAB" w:rsidRDefault="003944C4" w:rsidP="003944C4">
      <w:pPr>
        <w:rPr>
          <w:sz w:val="24"/>
          <w:szCs w:val="24"/>
        </w:rPr>
      </w:pPr>
      <w:r w:rsidRPr="00A55DAB">
        <w:rPr>
          <w:sz w:val="24"/>
          <w:szCs w:val="24"/>
        </w:rPr>
        <w:t>Тема 4. Хозяйство зарубежной Европы.</w:t>
      </w:r>
    </w:p>
    <w:p w:rsidR="003944C4" w:rsidRPr="00A55DAB" w:rsidRDefault="003944C4" w:rsidP="003944C4">
      <w:pPr>
        <w:rPr>
          <w:sz w:val="24"/>
          <w:szCs w:val="24"/>
        </w:rPr>
      </w:pPr>
      <w:r w:rsidRPr="00A55DAB">
        <w:rPr>
          <w:sz w:val="24"/>
          <w:szCs w:val="24"/>
        </w:rPr>
        <w:t xml:space="preserve">Зарубежная Европа как одно из ядер мировой экономики. Высокие показатели экономического и социального развития региона. Отраслевая структура хозяйства. Выдвижение наукоёмких отраслей промышленности, непроизводственной сферы хозяйства. </w:t>
      </w:r>
    </w:p>
    <w:p w:rsidR="003944C4" w:rsidRPr="00A55DAB" w:rsidRDefault="003944C4" w:rsidP="003944C4">
      <w:pPr>
        <w:rPr>
          <w:sz w:val="24"/>
          <w:szCs w:val="24"/>
        </w:rPr>
      </w:pPr>
      <w:r w:rsidRPr="00A55DAB">
        <w:rPr>
          <w:sz w:val="24"/>
          <w:szCs w:val="24"/>
        </w:rPr>
        <w:t>Состав и география европейских межотраслевых промышленно-территориальных сочетаний: топливно-энергетического, машиностроительного, конструкционных материалов, по производству потребительских товаров. Важнейшие промышленные центры, ТНК и промышленные районы зарубежной Европы.</w:t>
      </w:r>
    </w:p>
    <w:p w:rsidR="003944C4" w:rsidRPr="00A55DAB" w:rsidRDefault="003944C4" w:rsidP="003944C4">
      <w:pPr>
        <w:rPr>
          <w:sz w:val="24"/>
          <w:szCs w:val="24"/>
        </w:rPr>
      </w:pPr>
      <w:r w:rsidRPr="00A55DAB">
        <w:rPr>
          <w:sz w:val="24"/>
          <w:szCs w:val="24"/>
        </w:rPr>
        <w:t>Развитость сельского хозяйства зарубежной Европы. Значительные территориальные различия природных условий, аграрных отношений, отраслевой структуры производства, специализации и продуктивности сельского хозяйства по субрегионам и отдельным странам.</w:t>
      </w:r>
    </w:p>
    <w:p w:rsidR="003944C4" w:rsidRPr="00A55DAB" w:rsidRDefault="003944C4" w:rsidP="003944C4">
      <w:pPr>
        <w:rPr>
          <w:sz w:val="24"/>
          <w:szCs w:val="24"/>
        </w:rPr>
      </w:pPr>
      <w:r w:rsidRPr="00A55DAB">
        <w:rPr>
          <w:sz w:val="24"/>
          <w:szCs w:val="24"/>
        </w:rPr>
        <w:t>Возрастание роли непроизводственной сферы как главная черта постиндустриального развития; роль науки, образования, культуры. Ведущие университетские центры зарубежной Европы, роль региона как главного фокуса международных образовательных миграций.</w:t>
      </w:r>
    </w:p>
    <w:p w:rsidR="003944C4" w:rsidRPr="00A55DAB" w:rsidRDefault="003944C4" w:rsidP="003944C4">
      <w:pPr>
        <w:rPr>
          <w:sz w:val="24"/>
          <w:szCs w:val="24"/>
        </w:rPr>
      </w:pPr>
      <w:r w:rsidRPr="00A55DAB">
        <w:rPr>
          <w:sz w:val="24"/>
          <w:szCs w:val="24"/>
        </w:rPr>
        <w:t xml:space="preserve">Выдающееся положение зарубежной Европы в мировой торговле, кредитно-финансовых, научных и других международных связях. Зарубежная Европа  как ведущий туристский регион мира. </w:t>
      </w:r>
    </w:p>
    <w:p w:rsidR="003944C4" w:rsidRPr="00A55DAB" w:rsidRDefault="003944C4" w:rsidP="003944C4">
      <w:pPr>
        <w:rPr>
          <w:sz w:val="24"/>
          <w:szCs w:val="24"/>
        </w:rPr>
      </w:pPr>
      <w:r w:rsidRPr="00A55DAB">
        <w:rPr>
          <w:sz w:val="24"/>
          <w:szCs w:val="24"/>
        </w:rPr>
        <w:t xml:space="preserve">Территориальная структура хозяйства. Основная ось экономического развития – так называемый «Голубой банан». Зарубежная Европа – регион самой развитой, территориально насыщенной и тесно взаимоувязанной транспортной инфраструктуры на Земле. </w:t>
      </w:r>
    </w:p>
    <w:p w:rsidR="003944C4" w:rsidRPr="00A55DAB" w:rsidRDefault="003944C4" w:rsidP="003944C4">
      <w:pPr>
        <w:rPr>
          <w:sz w:val="24"/>
          <w:szCs w:val="24"/>
        </w:rPr>
      </w:pPr>
      <w:r w:rsidRPr="00A55DAB">
        <w:rPr>
          <w:sz w:val="24"/>
          <w:szCs w:val="24"/>
        </w:rPr>
        <w:t xml:space="preserve">Территориальная структура хозяйства и экологическая ситуация в регионе. Решение экологических проблем на страновом, субрегиональном и региональном уровнях. </w:t>
      </w:r>
    </w:p>
    <w:p w:rsidR="003944C4" w:rsidRPr="00A55DAB" w:rsidRDefault="003944C4" w:rsidP="003944C4">
      <w:pPr>
        <w:rPr>
          <w:sz w:val="24"/>
          <w:szCs w:val="24"/>
        </w:rPr>
      </w:pPr>
      <w:r w:rsidRPr="00A55DAB">
        <w:rPr>
          <w:sz w:val="24"/>
          <w:szCs w:val="24"/>
        </w:rPr>
        <w:t>Практические работы.</w:t>
      </w:r>
    </w:p>
    <w:p w:rsidR="003944C4" w:rsidRPr="00A55DAB" w:rsidRDefault="003944C4" w:rsidP="003944C4">
      <w:pPr>
        <w:rPr>
          <w:sz w:val="24"/>
          <w:szCs w:val="24"/>
        </w:rPr>
      </w:pPr>
      <w:r w:rsidRPr="00A55DAB">
        <w:rPr>
          <w:sz w:val="24"/>
          <w:szCs w:val="24"/>
        </w:rPr>
        <w:t>1). Выделение отраслей специализации стран зарубежной Европы в международном разделении труда.</w:t>
      </w:r>
    </w:p>
    <w:p w:rsidR="003944C4" w:rsidRPr="00A55DAB" w:rsidRDefault="003944C4" w:rsidP="003944C4">
      <w:pPr>
        <w:rPr>
          <w:sz w:val="24"/>
          <w:szCs w:val="24"/>
        </w:rPr>
      </w:pPr>
      <w:r w:rsidRPr="00A55DAB">
        <w:rPr>
          <w:sz w:val="24"/>
          <w:szCs w:val="24"/>
        </w:rPr>
        <w:t>2). Характеристика крупнейших ТНК стран зарубежной Европы.</w:t>
      </w:r>
    </w:p>
    <w:p w:rsidR="003944C4" w:rsidRPr="00A55DAB" w:rsidRDefault="003944C4" w:rsidP="003944C4">
      <w:pPr>
        <w:rPr>
          <w:sz w:val="24"/>
          <w:szCs w:val="24"/>
        </w:rPr>
      </w:pPr>
      <w:r w:rsidRPr="00A55DAB">
        <w:rPr>
          <w:sz w:val="24"/>
          <w:szCs w:val="24"/>
        </w:rPr>
        <w:t>3). Комплексная характеристика одной из отраслей промышленности, сельского хозяйства, сектора услуг зарубежной Европы.</w:t>
      </w:r>
    </w:p>
    <w:p w:rsidR="003944C4" w:rsidRPr="00A55DAB" w:rsidRDefault="003944C4" w:rsidP="003944C4">
      <w:pPr>
        <w:rPr>
          <w:sz w:val="24"/>
          <w:szCs w:val="24"/>
        </w:rPr>
      </w:pPr>
      <w:r w:rsidRPr="00A55DAB">
        <w:rPr>
          <w:sz w:val="24"/>
          <w:szCs w:val="24"/>
        </w:rPr>
        <w:t>Тема 5. Германия.</w:t>
      </w:r>
    </w:p>
    <w:p w:rsidR="003944C4" w:rsidRPr="00A55DAB" w:rsidRDefault="003944C4" w:rsidP="003944C4">
      <w:pPr>
        <w:rPr>
          <w:sz w:val="24"/>
          <w:szCs w:val="24"/>
        </w:rPr>
      </w:pPr>
      <w:r w:rsidRPr="00A55DAB">
        <w:rPr>
          <w:sz w:val="24"/>
          <w:szCs w:val="24"/>
        </w:rPr>
        <w:t>Политико- и экономико-географическое положение Германии. Высокое место ФРГ в мировой экономике, первое – в европейской. Новая геополитическая роль объединённой Германии в Европе. Центральность как важнейшая особенность экономико-географического положения страны. Западные и восточные (бывшая ГДР) федеральные земли. Форма правления и административно-территориального устройства.</w:t>
      </w:r>
    </w:p>
    <w:p w:rsidR="003944C4" w:rsidRPr="00A55DAB" w:rsidRDefault="003944C4" w:rsidP="003944C4">
      <w:pPr>
        <w:rPr>
          <w:sz w:val="24"/>
          <w:szCs w:val="24"/>
        </w:rPr>
      </w:pPr>
      <w:r w:rsidRPr="00A55DAB">
        <w:rPr>
          <w:sz w:val="24"/>
          <w:szCs w:val="24"/>
        </w:rPr>
        <w:t>Разнообразие природных условий и ресурсов Германии, их хозяйственная оценка. Природные предпосылки для сельского хозяйства, развития туризма и рекреации. Проблемы природопользования.</w:t>
      </w:r>
    </w:p>
    <w:p w:rsidR="003944C4" w:rsidRPr="00A55DAB" w:rsidRDefault="003944C4" w:rsidP="003944C4">
      <w:pPr>
        <w:rPr>
          <w:sz w:val="24"/>
          <w:szCs w:val="24"/>
        </w:rPr>
      </w:pPr>
      <w:r w:rsidRPr="00A55DAB">
        <w:rPr>
          <w:sz w:val="24"/>
          <w:szCs w:val="24"/>
        </w:rPr>
        <w:t>Германия – лидер по численности населения в зарубежной Европе. Демографическая ситуация в Германии; демографическая политика в восточной  и западной частях страны. Высокая плотность населения, главные районы его концентрации. Германия как городская страна.</w:t>
      </w:r>
    </w:p>
    <w:p w:rsidR="003944C4" w:rsidRPr="00A55DAB" w:rsidRDefault="003944C4" w:rsidP="003944C4">
      <w:pPr>
        <w:rPr>
          <w:sz w:val="24"/>
          <w:szCs w:val="24"/>
        </w:rPr>
      </w:pPr>
      <w:r w:rsidRPr="00A55DAB">
        <w:rPr>
          <w:sz w:val="24"/>
          <w:szCs w:val="24"/>
        </w:rPr>
        <w:t>Общая характеристика хозяйства Германии. Кардинальные сдвиги в отраслевой структуре хозяйства под влиянием НТР. Изменения в соотношении материальной и нематериальной сфер экономики. Межотраслевые промышленные комплексы – энергетический, машиностроительный, химический. Традиционно ведущая роль тяжёлой промышленности, в том числе новых наукоёмких отраслей. Промышленные и финансовые ТНК Германии в числе крупнейших в мире. Энергозависимость Германии от внешних стран, программа декарбонизации и диверсификации электроэнергетики страны. Сельское хозяйство ФРГ: высокий уровень развития, степень самообеспеченности продовольствием. География внешних экономических связей Германии, место в международном географическом разделении труда.</w:t>
      </w:r>
    </w:p>
    <w:p w:rsidR="003944C4" w:rsidRPr="00A55DAB" w:rsidRDefault="003944C4" w:rsidP="003944C4">
      <w:pPr>
        <w:rPr>
          <w:sz w:val="24"/>
          <w:szCs w:val="24"/>
        </w:rPr>
      </w:pPr>
      <w:r w:rsidRPr="00A55DAB">
        <w:rPr>
          <w:sz w:val="24"/>
          <w:szCs w:val="24"/>
        </w:rPr>
        <w:t>Территориальная структура хозяйства. Региональная политика, меры  по подъёму отстающих районов. Экономическое районирование Германии. Взаимоотношения с Россией.</w:t>
      </w:r>
    </w:p>
    <w:p w:rsidR="003944C4" w:rsidRPr="00A55DAB" w:rsidRDefault="003944C4" w:rsidP="003944C4">
      <w:pPr>
        <w:rPr>
          <w:sz w:val="24"/>
          <w:szCs w:val="24"/>
        </w:rPr>
      </w:pPr>
      <w:r w:rsidRPr="00A55DAB">
        <w:rPr>
          <w:sz w:val="24"/>
          <w:szCs w:val="24"/>
        </w:rPr>
        <w:t>Практические работы.</w:t>
      </w:r>
    </w:p>
    <w:p w:rsidR="003944C4" w:rsidRPr="00A55DAB" w:rsidRDefault="003944C4" w:rsidP="003944C4">
      <w:pPr>
        <w:rPr>
          <w:sz w:val="24"/>
          <w:szCs w:val="24"/>
        </w:rPr>
      </w:pPr>
      <w:r w:rsidRPr="00A55DAB">
        <w:rPr>
          <w:sz w:val="24"/>
          <w:szCs w:val="24"/>
        </w:rPr>
        <w:t>1). Комплексная характеристика федеральных земель Германии.</w:t>
      </w:r>
    </w:p>
    <w:p w:rsidR="003944C4" w:rsidRPr="00A55DAB" w:rsidRDefault="003944C4" w:rsidP="003944C4">
      <w:pPr>
        <w:rPr>
          <w:sz w:val="24"/>
          <w:szCs w:val="24"/>
        </w:rPr>
      </w:pPr>
      <w:r w:rsidRPr="00A55DAB">
        <w:rPr>
          <w:sz w:val="24"/>
          <w:szCs w:val="24"/>
        </w:rPr>
        <w:t>2). Анализ места ТНК Германии в мировых рейтингах.</w:t>
      </w:r>
    </w:p>
    <w:p w:rsidR="003944C4" w:rsidRPr="00A55DAB" w:rsidRDefault="003944C4" w:rsidP="003944C4">
      <w:pPr>
        <w:rPr>
          <w:sz w:val="24"/>
          <w:szCs w:val="24"/>
        </w:rPr>
      </w:pPr>
      <w:r w:rsidRPr="00A55DAB">
        <w:rPr>
          <w:sz w:val="24"/>
          <w:szCs w:val="24"/>
        </w:rPr>
        <w:t>Тема 6. Франция.</w:t>
      </w:r>
    </w:p>
    <w:p w:rsidR="003944C4" w:rsidRPr="00A55DAB" w:rsidRDefault="003944C4" w:rsidP="003944C4">
      <w:pPr>
        <w:rPr>
          <w:sz w:val="24"/>
          <w:szCs w:val="24"/>
        </w:rPr>
      </w:pPr>
      <w:r w:rsidRPr="00A55DAB">
        <w:rPr>
          <w:sz w:val="24"/>
          <w:szCs w:val="24"/>
        </w:rPr>
        <w:t>Политико- и экономико-географическое положение. Франция – одна из ведущих стран в европейской и мировой политике, экономике и культуре, ядерная держава, постоянный член Совета Безопасности ООН. Форма правления и административно-территориальное устройство.</w:t>
      </w:r>
    </w:p>
    <w:p w:rsidR="003944C4" w:rsidRPr="00A55DAB" w:rsidRDefault="003944C4" w:rsidP="003944C4">
      <w:pPr>
        <w:rPr>
          <w:sz w:val="24"/>
          <w:szCs w:val="24"/>
        </w:rPr>
      </w:pPr>
      <w:r w:rsidRPr="00A55DAB">
        <w:rPr>
          <w:sz w:val="24"/>
          <w:szCs w:val="24"/>
        </w:rPr>
        <w:t>Разнообразие природных условий и ресурсов страны, их хозяйственная оценка. Природные предпосылки для развития сельского хозяйства, туризма  и рекреации. Проблемы природопользования.</w:t>
      </w:r>
    </w:p>
    <w:p w:rsidR="003944C4" w:rsidRPr="00A55DAB" w:rsidRDefault="003944C4" w:rsidP="003944C4">
      <w:pPr>
        <w:rPr>
          <w:sz w:val="24"/>
          <w:szCs w:val="24"/>
        </w:rPr>
      </w:pPr>
      <w:r w:rsidRPr="00A55DAB">
        <w:rPr>
          <w:sz w:val="24"/>
          <w:szCs w:val="24"/>
        </w:rPr>
        <w:t xml:space="preserve">Население. Демографическая характеристика. Изменения этнического, религиозного и возрастного состава населения за последние десятилетия. Особенности расселения и урбанизация. </w:t>
      </w:r>
    </w:p>
    <w:p w:rsidR="003944C4" w:rsidRPr="00A55DAB" w:rsidRDefault="003944C4" w:rsidP="003944C4">
      <w:pPr>
        <w:rPr>
          <w:sz w:val="24"/>
          <w:szCs w:val="24"/>
        </w:rPr>
      </w:pPr>
      <w:r w:rsidRPr="00A55DAB">
        <w:rPr>
          <w:sz w:val="24"/>
          <w:szCs w:val="24"/>
        </w:rPr>
        <w:t xml:space="preserve">Своеобразие путей экономического развития Франции после Второй мировой войны, соперничество с Великобританией и Германией. Ведущие ТНК Франции. Промышленность Франции, её отраслевая структура. Быстрое развитие наукоёмких отраслей, в том числе ОПК. Основные черты размещения промышленности  во Франции. Влияние процессов европейской интеграции на это размещение. Франция как один из ведущих мировых производителей продукции сельского хозяйства. </w:t>
      </w:r>
    </w:p>
    <w:p w:rsidR="003944C4" w:rsidRPr="00A55DAB" w:rsidRDefault="003944C4" w:rsidP="003944C4">
      <w:pPr>
        <w:rPr>
          <w:sz w:val="24"/>
          <w:szCs w:val="24"/>
        </w:rPr>
      </w:pPr>
      <w:r w:rsidRPr="00A55DAB">
        <w:rPr>
          <w:sz w:val="24"/>
          <w:szCs w:val="24"/>
        </w:rPr>
        <w:t>Размещение отраслей непроизводственной сферы. Внешнеэкономические связи Франции. Значение для Франции кредитно-финансовых, научно-технических связей и иностранного туризма. Франция – одна из важнейших туристских держав мира. Радиальный рисунок размещения населения и хозяйства Франции с центром  в Парижской агломерации. Экономическое районирование Франции. Взаимоотношения с Россией.</w:t>
      </w:r>
    </w:p>
    <w:p w:rsidR="003944C4" w:rsidRPr="00A55DAB" w:rsidRDefault="003944C4" w:rsidP="003944C4">
      <w:pPr>
        <w:rPr>
          <w:sz w:val="24"/>
          <w:szCs w:val="24"/>
        </w:rPr>
      </w:pPr>
      <w:r w:rsidRPr="00A55DAB">
        <w:rPr>
          <w:sz w:val="24"/>
          <w:szCs w:val="24"/>
        </w:rPr>
        <w:t>Практические работы.</w:t>
      </w:r>
    </w:p>
    <w:p w:rsidR="003944C4" w:rsidRPr="00A55DAB" w:rsidRDefault="003944C4" w:rsidP="003944C4">
      <w:pPr>
        <w:rPr>
          <w:sz w:val="24"/>
          <w:szCs w:val="24"/>
        </w:rPr>
      </w:pPr>
      <w:r w:rsidRPr="00A55DAB">
        <w:rPr>
          <w:sz w:val="24"/>
          <w:szCs w:val="24"/>
        </w:rPr>
        <w:t>1). Выявление перспектив развития отдельных отраслей хозяйства Франции.</w:t>
      </w:r>
    </w:p>
    <w:p w:rsidR="003944C4" w:rsidRPr="00A55DAB" w:rsidRDefault="003944C4" w:rsidP="003944C4">
      <w:pPr>
        <w:rPr>
          <w:sz w:val="24"/>
          <w:szCs w:val="24"/>
        </w:rPr>
      </w:pPr>
      <w:r w:rsidRPr="00A55DAB">
        <w:rPr>
          <w:sz w:val="24"/>
          <w:szCs w:val="24"/>
        </w:rPr>
        <w:t>2). Расчёт доли Франции в важнейших общемировых показателях.</w:t>
      </w:r>
    </w:p>
    <w:p w:rsidR="003944C4" w:rsidRPr="00A55DAB" w:rsidRDefault="003944C4" w:rsidP="003944C4">
      <w:pPr>
        <w:rPr>
          <w:sz w:val="24"/>
          <w:szCs w:val="24"/>
        </w:rPr>
      </w:pPr>
      <w:r w:rsidRPr="00A55DAB">
        <w:rPr>
          <w:sz w:val="24"/>
          <w:szCs w:val="24"/>
        </w:rPr>
        <w:t>Тема 7. Великобритания.</w:t>
      </w:r>
    </w:p>
    <w:p w:rsidR="003944C4" w:rsidRPr="00A55DAB" w:rsidRDefault="003944C4" w:rsidP="003944C4">
      <w:pPr>
        <w:rPr>
          <w:sz w:val="24"/>
          <w:szCs w:val="24"/>
        </w:rPr>
      </w:pPr>
      <w:r w:rsidRPr="00A55DAB">
        <w:rPr>
          <w:sz w:val="24"/>
          <w:szCs w:val="24"/>
        </w:rPr>
        <w:t>Политико- и экономико-географическое положение. Великобритания – родина капитализма, бывшая «мастерская мира», высокоиндустриальная страна, её роль  в экономике, политике и культуре Европы и мира. Великобритания и возглавляемое ею Содружество. Состав территории Великобритании, национально-культурная самобытность её историко-географических частей. Форма правления и административно-территориальное устройство.</w:t>
      </w:r>
    </w:p>
    <w:p w:rsidR="003944C4" w:rsidRPr="00A55DAB" w:rsidRDefault="003944C4" w:rsidP="003944C4">
      <w:pPr>
        <w:rPr>
          <w:sz w:val="24"/>
          <w:szCs w:val="24"/>
        </w:rPr>
      </w:pPr>
      <w:r w:rsidRPr="00A55DAB">
        <w:rPr>
          <w:sz w:val="24"/>
          <w:szCs w:val="24"/>
        </w:rPr>
        <w:t>Ограниченность земельных и лесных площадей, возможности развития земледелия, животноводства и морского рыболовства. Влияние морского климата на хозяйство Великобритании. Проблемы природопользования.</w:t>
      </w:r>
    </w:p>
    <w:p w:rsidR="003944C4" w:rsidRPr="00A55DAB" w:rsidRDefault="003944C4" w:rsidP="003944C4">
      <w:pPr>
        <w:rPr>
          <w:sz w:val="24"/>
          <w:szCs w:val="24"/>
        </w:rPr>
      </w:pPr>
      <w:r w:rsidRPr="00A55DAB">
        <w:rPr>
          <w:sz w:val="24"/>
          <w:szCs w:val="24"/>
        </w:rPr>
        <w:t xml:space="preserve">Особенности этнического состава, нерешённость национальных проблем, особенно в Северной Ирландии и Шотландии. Современная демографическая ситуация. Основные черты сельского и городского расселения и урбанизация. Значение Лондона для Великобритании и в международной жизни. </w:t>
      </w:r>
    </w:p>
    <w:p w:rsidR="003944C4" w:rsidRPr="00A55DAB" w:rsidRDefault="003944C4" w:rsidP="003944C4">
      <w:pPr>
        <w:rPr>
          <w:sz w:val="24"/>
          <w:szCs w:val="24"/>
        </w:rPr>
      </w:pPr>
      <w:r w:rsidRPr="00A55DAB">
        <w:rPr>
          <w:sz w:val="24"/>
          <w:szCs w:val="24"/>
        </w:rPr>
        <w:t>Структура экономики, соотношение производственной и непроизводственной сфер. Промышленность Великобритании. Старые, новые и новейшие отрасли, особенности их развития. Особенности отраслевой структуры промышленности. Основные черты структуры и географии транспорта Великобритании. Развитие  и размещение отраслей непроизводственной сферы. Основные черты географии науки, образования, туризма и рекреации. Активное участие в мировой торговле. Территориальная структура хозяйства. Тяготение индустрии к морским портам. Экономические районы Великобритании. Важнейшие направления региональной политики. Взаимоотношения с Россией.</w:t>
      </w:r>
    </w:p>
    <w:p w:rsidR="003944C4" w:rsidRPr="00A55DAB" w:rsidRDefault="003944C4" w:rsidP="003944C4">
      <w:pPr>
        <w:rPr>
          <w:sz w:val="24"/>
          <w:szCs w:val="24"/>
        </w:rPr>
      </w:pPr>
      <w:r w:rsidRPr="00A55DAB">
        <w:rPr>
          <w:sz w:val="24"/>
          <w:szCs w:val="24"/>
        </w:rPr>
        <w:t>Практические работы.</w:t>
      </w:r>
    </w:p>
    <w:p w:rsidR="003944C4" w:rsidRPr="00A55DAB" w:rsidRDefault="003944C4" w:rsidP="003944C4">
      <w:pPr>
        <w:rPr>
          <w:sz w:val="24"/>
          <w:szCs w:val="24"/>
        </w:rPr>
      </w:pPr>
      <w:r w:rsidRPr="00A55DAB">
        <w:rPr>
          <w:sz w:val="24"/>
          <w:szCs w:val="24"/>
        </w:rPr>
        <w:t>1). Характеристика структуры и динамики развития промышленности Великобритании.</w:t>
      </w:r>
    </w:p>
    <w:p w:rsidR="003944C4" w:rsidRPr="00A55DAB" w:rsidRDefault="003944C4" w:rsidP="003944C4">
      <w:pPr>
        <w:rPr>
          <w:sz w:val="24"/>
          <w:szCs w:val="24"/>
        </w:rPr>
      </w:pPr>
      <w:r w:rsidRPr="00A55DAB">
        <w:rPr>
          <w:sz w:val="24"/>
          <w:szCs w:val="24"/>
        </w:rPr>
        <w:t>2). Определение специализации крупнейших промышленных узлов Великобритании.</w:t>
      </w:r>
    </w:p>
    <w:p w:rsidR="003944C4" w:rsidRPr="00A55DAB" w:rsidRDefault="003944C4" w:rsidP="003944C4">
      <w:pPr>
        <w:rPr>
          <w:sz w:val="24"/>
          <w:szCs w:val="24"/>
        </w:rPr>
      </w:pPr>
      <w:r w:rsidRPr="00A55DAB">
        <w:rPr>
          <w:sz w:val="24"/>
          <w:szCs w:val="24"/>
        </w:rPr>
        <w:t>Тема 8. Страны Южной Европы.</w:t>
      </w:r>
    </w:p>
    <w:p w:rsidR="003944C4" w:rsidRPr="00A55DAB" w:rsidRDefault="003944C4" w:rsidP="003944C4">
      <w:pPr>
        <w:rPr>
          <w:sz w:val="24"/>
          <w:szCs w:val="24"/>
        </w:rPr>
      </w:pPr>
      <w:r w:rsidRPr="00A55DAB">
        <w:rPr>
          <w:sz w:val="24"/>
          <w:szCs w:val="24"/>
        </w:rPr>
        <w:t xml:space="preserve">Политико- и экономико-географическое положение. Состав субрегиона, дискуссионность его границ. Политическая карта субрегиона. Историко-географические особенности Южной Европы. Древняя Греция и Древний Рим – важнейшие очаги мировой цивилизации. </w:t>
      </w:r>
    </w:p>
    <w:p w:rsidR="003944C4" w:rsidRPr="00A55DAB" w:rsidRDefault="003944C4" w:rsidP="003944C4">
      <w:pPr>
        <w:rPr>
          <w:sz w:val="24"/>
          <w:szCs w:val="24"/>
        </w:rPr>
      </w:pPr>
      <w:r w:rsidRPr="00A55DAB">
        <w:rPr>
          <w:sz w:val="24"/>
          <w:szCs w:val="24"/>
        </w:rPr>
        <w:t>Приморское положение, средиземноморский климат и преимущественно горный рельеф – условия, определяющие особенности жизни субрегиона. Бедность лесами, нехватка сельскохозяйственных земель, напряжённый водный баланс. Ограниченность собственной энергетической базы. Развитая рекреационно-курортная сфера, широкие возможности для туризма.</w:t>
      </w:r>
    </w:p>
    <w:p w:rsidR="003944C4" w:rsidRPr="00A55DAB" w:rsidRDefault="003944C4" w:rsidP="003944C4">
      <w:pPr>
        <w:rPr>
          <w:sz w:val="24"/>
          <w:szCs w:val="24"/>
        </w:rPr>
      </w:pPr>
      <w:r w:rsidRPr="00A55DAB">
        <w:rPr>
          <w:sz w:val="24"/>
          <w:szCs w:val="24"/>
        </w:rPr>
        <w:t>Сложность этнического состава. Демографическая ситуация: выравнивание до западноевропейского уровня. Особенности расселения, концентрация населения в приморских и столичных районах. Древняя городская культура Средиземноморья.</w:t>
      </w:r>
    </w:p>
    <w:p w:rsidR="003944C4" w:rsidRPr="00A55DAB" w:rsidRDefault="003944C4" w:rsidP="003944C4">
      <w:pPr>
        <w:rPr>
          <w:sz w:val="24"/>
          <w:szCs w:val="24"/>
        </w:rPr>
      </w:pPr>
      <w:r w:rsidRPr="00A55DAB">
        <w:rPr>
          <w:sz w:val="24"/>
          <w:szCs w:val="24"/>
        </w:rPr>
        <w:t xml:space="preserve">Место стран Южной Европы в мировой экономике, крупнейшие ТНК. Значительное отставание стран субрегиона от западноевропейских стандартов, несмотря на прогресс после Второй мировой войны. Изменения в структуре экономики, рост сферы услуг. Повышенная роль сельского хозяйства. Общность многих экологических проблем, особенно приморских районов: загрязнение морей  и пляжей, задымлённость, ущерб от пожаров. </w:t>
      </w:r>
    </w:p>
    <w:p w:rsidR="003944C4" w:rsidRPr="00A55DAB" w:rsidRDefault="003944C4" w:rsidP="003944C4">
      <w:pPr>
        <w:rPr>
          <w:sz w:val="24"/>
          <w:szCs w:val="24"/>
        </w:rPr>
      </w:pPr>
      <w:r w:rsidRPr="00A55DAB">
        <w:rPr>
          <w:sz w:val="24"/>
          <w:szCs w:val="24"/>
        </w:rPr>
        <w:t>Практические работы.</w:t>
      </w:r>
    </w:p>
    <w:p w:rsidR="003944C4" w:rsidRPr="00A55DAB" w:rsidRDefault="003944C4" w:rsidP="003944C4">
      <w:pPr>
        <w:rPr>
          <w:sz w:val="24"/>
          <w:szCs w:val="24"/>
        </w:rPr>
      </w:pPr>
      <w:r w:rsidRPr="00A55DAB">
        <w:rPr>
          <w:sz w:val="24"/>
          <w:szCs w:val="24"/>
        </w:rPr>
        <w:t>1). Сравнительная экономико-географическая характеристика стран Южной Европы.</w:t>
      </w:r>
    </w:p>
    <w:p w:rsidR="003944C4" w:rsidRPr="00A55DAB" w:rsidRDefault="003944C4" w:rsidP="003944C4">
      <w:pPr>
        <w:rPr>
          <w:sz w:val="24"/>
          <w:szCs w:val="24"/>
        </w:rPr>
      </w:pPr>
      <w:r w:rsidRPr="00A55DAB">
        <w:rPr>
          <w:sz w:val="24"/>
          <w:szCs w:val="24"/>
        </w:rPr>
        <w:t>2). Характеристика крупнейших ТНК Италии.</w:t>
      </w:r>
    </w:p>
    <w:p w:rsidR="003944C4" w:rsidRPr="00A55DAB" w:rsidRDefault="003944C4" w:rsidP="003944C4">
      <w:pPr>
        <w:rPr>
          <w:sz w:val="24"/>
          <w:szCs w:val="24"/>
        </w:rPr>
      </w:pPr>
      <w:r w:rsidRPr="00A55DAB">
        <w:rPr>
          <w:sz w:val="24"/>
          <w:szCs w:val="24"/>
        </w:rPr>
        <w:t>Тема 9. Северная Европа.</w:t>
      </w:r>
    </w:p>
    <w:p w:rsidR="003944C4" w:rsidRPr="00A55DAB" w:rsidRDefault="003944C4" w:rsidP="003944C4">
      <w:pPr>
        <w:rPr>
          <w:sz w:val="24"/>
          <w:szCs w:val="24"/>
        </w:rPr>
      </w:pPr>
      <w:r w:rsidRPr="00A55DAB">
        <w:rPr>
          <w:sz w:val="24"/>
          <w:szCs w:val="24"/>
        </w:rPr>
        <w:t xml:space="preserve">Политико- и экономико-географическое положение. Состав субрегиона, его политическая карта. Политическая и экономическая стабильность Северной Европы, занимающей одно из первых мест в мире по уровню экономического и социального развития. </w:t>
      </w:r>
    </w:p>
    <w:p w:rsidR="003944C4" w:rsidRPr="00A55DAB" w:rsidRDefault="003944C4" w:rsidP="003944C4">
      <w:pPr>
        <w:rPr>
          <w:sz w:val="24"/>
          <w:szCs w:val="24"/>
        </w:rPr>
      </w:pPr>
      <w:r w:rsidRPr="00A55DAB">
        <w:rPr>
          <w:sz w:val="24"/>
          <w:szCs w:val="24"/>
        </w:rPr>
        <w:t>Положение региона в северных широтах, широкий выход к морям, горный рельеф. Богатство недр рудами металлов. Значение добычи нефти и газа в Северном море. Крупный лесной фонд у Швеции и Финляндии. Высокая обеспеченность водными ресурсами, гидроэнергоресурсы. Проблемы природопользования.</w:t>
      </w:r>
    </w:p>
    <w:p w:rsidR="003944C4" w:rsidRPr="00A55DAB" w:rsidRDefault="003944C4" w:rsidP="003944C4">
      <w:pPr>
        <w:rPr>
          <w:sz w:val="24"/>
          <w:szCs w:val="24"/>
        </w:rPr>
      </w:pPr>
      <w:r w:rsidRPr="00A55DAB">
        <w:rPr>
          <w:sz w:val="24"/>
          <w:szCs w:val="24"/>
        </w:rPr>
        <w:t>Однородность этнического и религиозного состава. Низкий естественный прирост населения при высокой средней продолжительности жизни. Слабая по европейским меркам и крайне неравномерная заселённость территории. Особая роль столиц, приморских городов; преобладание малых городов и рабочих посёлков.</w:t>
      </w:r>
    </w:p>
    <w:p w:rsidR="003944C4" w:rsidRPr="00A55DAB" w:rsidRDefault="003944C4" w:rsidP="003944C4">
      <w:pPr>
        <w:rPr>
          <w:sz w:val="24"/>
          <w:szCs w:val="24"/>
        </w:rPr>
      </w:pPr>
      <w:r w:rsidRPr="00A55DAB">
        <w:rPr>
          <w:sz w:val="24"/>
          <w:szCs w:val="24"/>
        </w:rPr>
        <w:t xml:space="preserve">Место и роль Северной Европы в мировой экономике (крупнейшие ТНК), политике, культуре. Высокий уровень развития, страны субрегиона – среди лидеров в мире по ВВП на душу населения, возглавляют рейтинг по индексу человеческого развития. Участие Северной Европы в международном географическом разделении труда. </w:t>
      </w:r>
    </w:p>
    <w:p w:rsidR="003944C4" w:rsidRPr="00A55DAB" w:rsidRDefault="003944C4" w:rsidP="003944C4">
      <w:pPr>
        <w:rPr>
          <w:sz w:val="24"/>
          <w:szCs w:val="24"/>
        </w:rPr>
      </w:pPr>
      <w:r w:rsidRPr="00A55DAB">
        <w:rPr>
          <w:sz w:val="24"/>
          <w:szCs w:val="24"/>
        </w:rPr>
        <w:t>Особенности географии транспортной системы субрегиона, паромные переправы между странами. Размещение хозяйства и населения в южных частях территории. Формирование международной конурбации Копенгаген – Мальмё  по берегам пролива Эресунн. Взаимоотношения стран субрегиона с Россией.</w:t>
      </w:r>
    </w:p>
    <w:p w:rsidR="003944C4" w:rsidRPr="00A55DAB" w:rsidRDefault="003944C4" w:rsidP="003944C4">
      <w:pPr>
        <w:rPr>
          <w:sz w:val="24"/>
          <w:szCs w:val="24"/>
        </w:rPr>
      </w:pPr>
      <w:r w:rsidRPr="00A55DAB">
        <w:rPr>
          <w:sz w:val="24"/>
          <w:szCs w:val="24"/>
        </w:rPr>
        <w:t>Практические работы.</w:t>
      </w:r>
    </w:p>
    <w:p w:rsidR="003944C4" w:rsidRPr="00A55DAB" w:rsidRDefault="003944C4" w:rsidP="003944C4">
      <w:pPr>
        <w:rPr>
          <w:sz w:val="24"/>
          <w:szCs w:val="24"/>
        </w:rPr>
      </w:pPr>
      <w:r w:rsidRPr="00A55DAB">
        <w:rPr>
          <w:sz w:val="24"/>
          <w:szCs w:val="24"/>
        </w:rPr>
        <w:t>1). Сравнительная экономико-географическая характеристика стран Северной Европы.</w:t>
      </w:r>
    </w:p>
    <w:p w:rsidR="003944C4" w:rsidRPr="00A55DAB" w:rsidRDefault="003944C4" w:rsidP="003944C4">
      <w:pPr>
        <w:rPr>
          <w:sz w:val="24"/>
          <w:szCs w:val="24"/>
        </w:rPr>
      </w:pPr>
      <w:r w:rsidRPr="00A55DAB">
        <w:rPr>
          <w:sz w:val="24"/>
          <w:szCs w:val="24"/>
        </w:rPr>
        <w:t>2). Характеристика крупнейших ТНК Северной Европы.</w:t>
      </w:r>
    </w:p>
    <w:p w:rsidR="003944C4" w:rsidRPr="00A55DAB" w:rsidRDefault="003944C4" w:rsidP="003944C4">
      <w:pPr>
        <w:rPr>
          <w:sz w:val="24"/>
          <w:szCs w:val="24"/>
        </w:rPr>
      </w:pPr>
      <w:r w:rsidRPr="00A55DAB">
        <w:rPr>
          <w:sz w:val="24"/>
          <w:szCs w:val="24"/>
        </w:rPr>
        <w:t>3). Анализ территориальной структуры хозяйства Северной Европы, выявление городов – фокусов развития для районов нового освоения.</w:t>
      </w:r>
    </w:p>
    <w:p w:rsidR="003944C4" w:rsidRPr="00A55DAB" w:rsidRDefault="003944C4" w:rsidP="003944C4">
      <w:pPr>
        <w:rPr>
          <w:sz w:val="24"/>
          <w:szCs w:val="24"/>
        </w:rPr>
      </w:pPr>
      <w:r w:rsidRPr="00A55DAB">
        <w:rPr>
          <w:sz w:val="24"/>
          <w:szCs w:val="24"/>
        </w:rPr>
        <w:t>Тема 10. Восточная Европа.</w:t>
      </w:r>
    </w:p>
    <w:p w:rsidR="003944C4" w:rsidRPr="00A55DAB" w:rsidRDefault="003944C4" w:rsidP="003944C4">
      <w:pPr>
        <w:rPr>
          <w:sz w:val="24"/>
          <w:szCs w:val="24"/>
        </w:rPr>
      </w:pPr>
      <w:r w:rsidRPr="00A55DAB">
        <w:rPr>
          <w:sz w:val="24"/>
          <w:szCs w:val="24"/>
        </w:rPr>
        <w:t xml:space="preserve">Политико- и экономико-географическое положение. Состав субрегиона, его площадь и население. Исторические особенности формирования политической карты, изменения на ней в послевоенный период и на рубеже ХХ и ХХI вв. Главные черты экономико-географического положения. Роль Восточной Европы в европейской и мировой политике и экономике, её вклад в мировую цивилизацию. </w:t>
      </w:r>
    </w:p>
    <w:p w:rsidR="003944C4" w:rsidRPr="00A55DAB" w:rsidRDefault="003944C4" w:rsidP="003944C4">
      <w:pPr>
        <w:rPr>
          <w:sz w:val="24"/>
          <w:szCs w:val="24"/>
        </w:rPr>
      </w:pPr>
      <w:r w:rsidRPr="00A55DAB">
        <w:rPr>
          <w:sz w:val="24"/>
          <w:szCs w:val="24"/>
        </w:rPr>
        <w:t>Общая оценка природно-ресурсного потенциала для развития промышленности, сельского хозяйства, транспорта, туризма и рекреации. Основные черты размещения полезных ископаемых, их главные территориальные сочетания. Земельные, водные и агроклиматические ресурсы. Проблемы природопользования.</w:t>
      </w:r>
    </w:p>
    <w:p w:rsidR="003944C4" w:rsidRPr="00A55DAB" w:rsidRDefault="003944C4" w:rsidP="003944C4">
      <w:pPr>
        <w:rPr>
          <w:sz w:val="24"/>
          <w:szCs w:val="24"/>
        </w:rPr>
      </w:pPr>
      <w:r w:rsidRPr="00A55DAB">
        <w:rPr>
          <w:sz w:val="24"/>
          <w:szCs w:val="24"/>
        </w:rPr>
        <w:t>Демографическая ситуация. Характер демографического перехода в странах субрегиона. Резкое снижение естественного прироста как важнейшая особенность воспроизводства населения, направления демографической политики. Особенность возрастно-половой структуры населения, количество и качество трудовых ресурсов. Этническая структура населения, основные языки и языковые группы. Особенности размещения населения Восточной Европы. Масштабы и характер урбанизации.</w:t>
      </w:r>
    </w:p>
    <w:p w:rsidR="003944C4" w:rsidRPr="00A55DAB" w:rsidRDefault="003944C4" w:rsidP="003944C4">
      <w:pPr>
        <w:rPr>
          <w:sz w:val="24"/>
          <w:szCs w:val="24"/>
        </w:rPr>
      </w:pPr>
      <w:r w:rsidRPr="00A55DAB">
        <w:rPr>
          <w:sz w:val="24"/>
          <w:szCs w:val="24"/>
        </w:rPr>
        <w:t>Индустриализация стран субрегиона после Второй мировой войны. Наиболее важные структурные особенности экономики, ведущие межотраслевые комплексы. Агропромышленный комплекс. Уровни и особенности развития сельского хозяйства, его основные социально-географические типы. Характерные черты развития транспортной сети, её структурные и географические особенности. Главные туристско-рекреационные районы и их типы. Примеры высокоразвитых  и депрессивных районов.</w:t>
      </w:r>
    </w:p>
    <w:p w:rsidR="003944C4" w:rsidRPr="00A55DAB" w:rsidRDefault="003944C4" w:rsidP="003944C4">
      <w:pPr>
        <w:rPr>
          <w:sz w:val="24"/>
          <w:szCs w:val="24"/>
        </w:rPr>
      </w:pPr>
      <w:r w:rsidRPr="00A55DAB">
        <w:rPr>
          <w:sz w:val="24"/>
          <w:szCs w:val="24"/>
        </w:rPr>
        <w:t>Влияние производственной и непроизводственной деятельности на окружающую среду. Уровень антропогенного загрязнения. Страны  с моноцентрической, полицентрической, смешанной территориальной структурой хозяйства. Взаимоотношения стран субрегиона с Россией.</w:t>
      </w:r>
    </w:p>
    <w:p w:rsidR="003944C4" w:rsidRPr="00A55DAB" w:rsidRDefault="003944C4" w:rsidP="003944C4">
      <w:pPr>
        <w:rPr>
          <w:sz w:val="24"/>
          <w:szCs w:val="24"/>
        </w:rPr>
      </w:pPr>
      <w:r w:rsidRPr="00A55DAB">
        <w:rPr>
          <w:sz w:val="24"/>
          <w:szCs w:val="24"/>
        </w:rPr>
        <w:t>Практические работы.</w:t>
      </w:r>
    </w:p>
    <w:p w:rsidR="003944C4" w:rsidRPr="00A55DAB" w:rsidRDefault="003944C4" w:rsidP="003944C4">
      <w:pPr>
        <w:rPr>
          <w:sz w:val="24"/>
          <w:szCs w:val="24"/>
        </w:rPr>
      </w:pPr>
      <w:r w:rsidRPr="00A55DAB">
        <w:rPr>
          <w:sz w:val="24"/>
          <w:szCs w:val="24"/>
        </w:rPr>
        <w:t>1). Сравнительная экономико-географическая характеристика стран Восточной Европы.</w:t>
      </w:r>
    </w:p>
    <w:p w:rsidR="003944C4" w:rsidRPr="00A55DAB" w:rsidRDefault="003944C4" w:rsidP="003944C4">
      <w:pPr>
        <w:rPr>
          <w:sz w:val="24"/>
          <w:szCs w:val="24"/>
        </w:rPr>
      </w:pPr>
      <w:r w:rsidRPr="00A55DAB">
        <w:rPr>
          <w:sz w:val="24"/>
          <w:szCs w:val="24"/>
        </w:rPr>
        <w:t>2). Расчёт контрастов в социально-экономических показателях между столичными районами и периферией стран Восточной Европы.</w:t>
      </w:r>
    </w:p>
    <w:p w:rsidR="003944C4" w:rsidRPr="00A55DAB" w:rsidRDefault="003944C4" w:rsidP="003944C4">
      <w:pPr>
        <w:rPr>
          <w:sz w:val="24"/>
          <w:szCs w:val="24"/>
        </w:rPr>
      </w:pPr>
      <w:r w:rsidRPr="00A55DAB">
        <w:rPr>
          <w:sz w:val="24"/>
          <w:szCs w:val="24"/>
        </w:rPr>
        <w:t>Раздел 8. Северная Америка.</w:t>
      </w:r>
    </w:p>
    <w:p w:rsidR="003944C4" w:rsidRPr="00A55DAB" w:rsidRDefault="003944C4" w:rsidP="003944C4">
      <w:pPr>
        <w:rPr>
          <w:sz w:val="24"/>
          <w:szCs w:val="24"/>
        </w:rPr>
      </w:pPr>
      <w:r w:rsidRPr="00A55DAB">
        <w:rPr>
          <w:sz w:val="24"/>
          <w:szCs w:val="24"/>
        </w:rPr>
        <w:t>Тема 1. Политико- и экономико-географическое положение США и Канады.</w:t>
      </w:r>
    </w:p>
    <w:p w:rsidR="003944C4" w:rsidRPr="00A55DAB" w:rsidRDefault="003944C4" w:rsidP="003944C4">
      <w:pPr>
        <w:rPr>
          <w:sz w:val="24"/>
          <w:szCs w:val="24"/>
        </w:rPr>
      </w:pPr>
      <w:r w:rsidRPr="00A55DAB">
        <w:rPr>
          <w:sz w:val="24"/>
          <w:szCs w:val="24"/>
        </w:rPr>
        <w:t>Североамериканский регион: географические, исторические, культурные, социальные, этнические и политико-экономические основания его выделения. Северная Америка как один из трёх важнейших центров современного экономического развития.</w:t>
      </w:r>
    </w:p>
    <w:p w:rsidR="003944C4" w:rsidRPr="00A55DAB" w:rsidRDefault="003944C4" w:rsidP="003944C4">
      <w:pPr>
        <w:rPr>
          <w:sz w:val="24"/>
          <w:szCs w:val="24"/>
        </w:rPr>
      </w:pPr>
      <w:r w:rsidRPr="00A55DAB">
        <w:rPr>
          <w:sz w:val="24"/>
          <w:szCs w:val="24"/>
        </w:rPr>
        <w:t>США: состав и размеры территории, численность населения. Государственное устройство США, административно-территориальное деление. Проблема взаимоотношений США с Россией.</w:t>
      </w:r>
    </w:p>
    <w:p w:rsidR="003944C4" w:rsidRPr="00A55DAB" w:rsidRDefault="003944C4" w:rsidP="003944C4">
      <w:pPr>
        <w:rPr>
          <w:sz w:val="24"/>
          <w:szCs w:val="24"/>
        </w:rPr>
      </w:pPr>
      <w:r w:rsidRPr="00A55DAB">
        <w:rPr>
          <w:sz w:val="24"/>
          <w:szCs w:val="24"/>
        </w:rPr>
        <w:t xml:space="preserve">Политико- и экономико-географическое положение Канады – одной из наиболее экономически развитых стран мира, члена группы G7. Состав и размеры территории, численность населения. </w:t>
      </w:r>
    </w:p>
    <w:p w:rsidR="003944C4" w:rsidRPr="00A55DAB" w:rsidRDefault="003944C4" w:rsidP="003944C4">
      <w:pPr>
        <w:rPr>
          <w:sz w:val="24"/>
          <w:szCs w:val="24"/>
        </w:rPr>
      </w:pPr>
      <w:r w:rsidRPr="00A55DAB">
        <w:rPr>
          <w:sz w:val="24"/>
          <w:szCs w:val="24"/>
        </w:rPr>
        <w:t>Характерные черты политико- и экономико-географического положения страны, её глубокая интегрированность с США. Влияние создания Североамериканской зоны свободной торговли на политическую, экономическую и социальную жизнь страны. Значение выхода к трём океанам. Взаимоотношения Канады с Россией.</w:t>
      </w:r>
    </w:p>
    <w:p w:rsidR="003944C4" w:rsidRPr="00A55DAB" w:rsidRDefault="003944C4" w:rsidP="003944C4">
      <w:pPr>
        <w:rPr>
          <w:sz w:val="24"/>
          <w:szCs w:val="24"/>
        </w:rPr>
      </w:pPr>
      <w:r w:rsidRPr="00A55DAB">
        <w:rPr>
          <w:sz w:val="24"/>
          <w:szCs w:val="24"/>
        </w:rPr>
        <w:t>Практические работы.</w:t>
      </w:r>
    </w:p>
    <w:p w:rsidR="003944C4" w:rsidRPr="00A55DAB" w:rsidRDefault="003944C4" w:rsidP="003944C4">
      <w:pPr>
        <w:rPr>
          <w:sz w:val="24"/>
          <w:szCs w:val="24"/>
        </w:rPr>
      </w:pPr>
      <w:r w:rsidRPr="00A55DAB">
        <w:rPr>
          <w:sz w:val="24"/>
          <w:szCs w:val="24"/>
        </w:rPr>
        <w:t>1). Определение штатов США с наиболее благоприятным экономико-географическим положением.</w:t>
      </w:r>
    </w:p>
    <w:p w:rsidR="003944C4" w:rsidRPr="00A55DAB" w:rsidRDefault="003944C4" w:rsidP="003944C4">
      <w:pPr>
        <w:rPr>
          <w:sz w:val="24"/>
          <w:szCs w:val="24"/>
        </w:rPr>
      </w:pPr>
      <w:r w:rsidRPr="00A55DAB">
        <w:rPr>
          <w:sz w:val="24"/>
          <w:szCs w:val="24"/>
        </w:rPr>
        <w:t>2). Комплексная характеристика экономико-географического положения Канады.</w:t>
      </w:r>
    </w:p>
    <w:p w:rsidR="003944C4" w:rsidRPr="00A55DAB" w:rsidRDefault="003944C4" w:rsidP="003944C4">
      <w:pPr>
        <w:rPr>
          <w:sz w:val="24"/>
          <w:szCs w:val="24"/>
        </w:rPr>
      </w:pPr>
      <w:r w:rsidRPr="00A55DAB">
        <w:rPr>
          <w:sz w:val="24"/>
          <w:szCs w:val="24"/>
        </w:rPr>
        <w:t>Тема 2. Природно-ресурсный потенциал США.</w:t>
      </w:r>
    </w:p>
    <w:p w:rsidR="003944C4" w:rsidRPr="00A55DAB" w:rsidRDefault="003944C4" w:rsidP="003944C4">
      <w:pPr>
        <w:rPr>
          <w:sz w:val="24"/>
          <w:szCs w:val="24"/>
        </w:rPr>
      </w:pPr>
      <w:r w:rsidRPr="00A55DAB">
        <w:rPr>
          <w:sz w:val="24"/>
          <w:szCs w:val="24"/>
        </w:rPr>
        <w:t xml:space="preserve">Природно-ресурсный потенциал США, его роль в становлении хозяйства страны, современные проблемы его использования. Приоритетное направление решения энергетической проблемы в США – «сланцевая революция», её успехи и неудачи. </w:t>
      </w:r>
    </w:p>
    <w:p w:rsidR="003944C4" w:rsidRPr="00A55DAB" w:rsidRDefault="003944C4" w:rsidP="003944C4">
      <w:pPr>
        <w:rPr>
          <w:sz w:val="24"/>
          <w:szCs w:val="24"/>
        </w:rPr>
      </w:pPr>
      <w:r w:rsidRPr="00A55DAB">
        <w:rPr>
          <w:sz w:val="24"/>
          <w:szCs w:val="24"/>
        </w:rPr>
        <w:t>Разнообразие природных условий и ресурсов США – естественная база  для развития многоотраслевого хозяйства. Почвенно-климатические условия  и водные ресурсы, обеспечивающие возможность возделывания культур умеренного  и субтропического поясов. Водные проблемы Запада США. Рекреационные ресурсы США. Природно-ресурсные районы США.</w:t>
      </w:r>
    </w:p>
    <w:p w:rsidR="003944C4" w:rsidRPr="00A55DAB" w:rsidRDefault="003944C4" w:rsidP="003944C4">
      <w:pPr>
        <w:rPr>
          <w:sz w:val="24"/>
          <w:szCs w:val="24"/>
        </w:rPr>
      </w:pPr>
      <w:r w:rsidRPr="00A55DAB">
        <w:rPr>
          <w:sz w:val="24"/>
          <w:szCs w:val="24"/>
        </w:rPr>
        <w:t>Практические работы.</w:t>
      </w:r>
    </w:p>
    <w:p w:rsidR="003944C4" w:rsidRPr="00A55DAB" w:rsidRDefault="003944C4" w:rsidP="003944C4">
      <w:pPr>
        <w:rPr>
          <w:sz w:val="24"/>
          <w:szCs w:val="24"/>
        </w:rPr>
      </w:pPr>
      <w:r w:rsidRPr="00A55DAB">
        <w:rPr>
          <w:sz w:val="24"/>
          <w:szCs w:val="24"/>
        </w:rPr>
        <w:t>1). Хозяйственная оценка природных условий и ресурсов США по отдельным районам страны.</w:t>
      </w:r>
    </w:p>
    <w:p w:rsidR="003944C4" w:rsidRPr="00A55DAB" w:rsidRDefault="003944C4" w:rsidP="003944C4">
      <w:pPr>
        <w:rPr>
          <w:sz w:val="24"/>
          <w:szCs w:val="24"/>
        </w:rPr>
      </w:pPr>
      <w:r w:rsidRPr="00A55DAB">
        <w:rPr>
          <w:sz w:val="24"/>
          <w:szCs w:val="24"/>
        </w:rPr>
        <w:t>2). Выявление оптимальных сочетаний природных ресурсов на территории США.</w:t>
      </w:r>
    </w:p>
    <w:p w:rsidR="003944C4" w:rsidRPr="00A55DAB" w:rsidRDefault="003944C4" w:rsidP="003944C4">
      <w:pPr>
        <w:rPr>
          <w:sz w:val="24"/>
          <w:szCs w:val="24"/>
        </w:rPr>
      </w:pPr>
      <w:r w:rsidRPr="00A55DAB">
        <w:rPr>
          <w:sz w:val="24"/>
          <w:szCs w:val="24"/>
        </w:rPr>
        <w:t>Тема 3. Население США.</w:t>
      </w:r>
    </w:p>
    <w:p w:rsidR="003944C4" w:rsidRPr="00A55DAB" w:rsidRDefault="003944C4" w:rsidP="003944C4">
      <w:pPr>
        <w:rPr>
          <w:sz w:val="24"/>
          <w:szCs w:val="24"/>
        </w:rPr>
      </w:pPr>
      <w:r w:rsidRPr="00A55DAB">
        <w:rPr>
          <w:sz w:val="24"/>
          <w:szCs w:val="24"/>
        </w:rPr>
        <w:t>Основные этапы формирования населения США в результате концентрации миграционных потоков из многих регионов мира. Основные расово-этнические группы современного населения США (белые американцы, испаноязычные американцы, афроамериканцы, азиатско-тихоокеанское население, коренные народы) и их размещение. Расовые проблемы в современных США. Демографическая ситуация, её географические и расовые особенности. Возрастно-половой состав населения страны, его территориальная дифференциация. Характеристика трудовых ресурсов США. Значительное преобладание занятости  в нематериальной сфере производства. Внутренние миграции населения,  их преобладающие направления, причины, их определяющие. США как страна городов и городского образа жизни. Преобладающие формы урбанизации, городские агломерации и мегалополисы, их роль в формировании территориальной структуры хозяйства. Субурбанизация и её последствия. Качество населения США, жизненные стандарты.</w:t>
      </w:r>
    </w:p>
    <w:p w:rsidR="003944C4" w:rsidRPr="00A55DAB" w:rsidRDefault="003944C4" w:rsidP="003944C4">
      <w:pPr>
        <w:rPr>
          <w:sz w:val="24"/>
          <w:szCs w:val="24"/>
        </w:rPr>
      </w:pPr>
      <w:r w:rsidRPr="00A55DAB">
        <w:rPr>
          <w:sz w:val="24"/>
          <w:szCs w:val="24"/>
        </w:rPr>
        <w:t>Практические работы.</w:t>
      </w:r>
    </w:p>
    <w:p w:rsidR="003944C4" w:rsidRPr="00A55DAB" w:rsidRDefault="003944C4" w:rsidP="003944C4">
      <w:pPr>
        <w:rPr>
          <w:sz w:val="24"/>
          <w:szCs w:val="24"/>
        </w:rPr>
      </w:pPr>
      <w:r w:rsidRPr="00A55DAB">
        <w:rPr>
          <w:sz w:val="24"/>
          <w:szCs w:val="24"/>
        </w:rPr>
        <w:t>1). Характеристика отдельных расовых и этнических групп населения США.</w:t>
      </w:r>
    </w:p>
    <w:p w:rsidR="003944C4" w:rsidRPr="00A55DAB" w:rsidRDefault="003944C4" w:rsidP="003944C4">
      <w:pPr>
        <w:rPr>
          <w:sz w:val="24"/>
          <w:szCs w:val="24"/>
        </w:rPr>
      </w:pPr>
      <w:r w:rsidRPr="00A55DAB">
        <w:rPr>
          <w:sz w:val="24"/>
          <w:szCs w:val="24"/>
        </w:rPr>
        <w:t>2). Анализ размещения крупнейших городских агломераций по территории США.</w:t>
      </w:r>
    </w:p>
    <w:p w:rsidR="003944C4" w:rsidRPr="00A55DAB" w:rsidRDefault="003944C4" w:rsidP="003944C4">
      <w:pPr>
        <w:rPr>
          <w:sz w:val="24"/>
          <w:szCs w:val="24"/>
        </w:rPr>
      </w:pPr>
      <w:r w:rsidRPr="00A55DAB">
        <w:rPr>
          <w:sz w:val="24"/>
          <w:szCs w:val="24"/>
        </w:rPr>
        <w:t>Тема 4. Хозяйство США.</w:t>
      </w:r>
    </w:p>
    <w:p w:rsidR="003944C4" w:rsidRPr="00A55DAB" w:rsidRDefault="003944C4" w:rsidP="003944C4">
      <w:pPr>
        <w:rPr>
          <w:sz w:val="24"/>
          <w:szCs w:val="24"/>
        </w:rPr>
      </w:pPr>
      <w:r w:rsidRPr="00A55DAB">
        <w:rPr>
          <w:sz w:val="24"/>
          <w:szCs w:val="24"/>
        </w:rPr>
        <w:t xml:space="preserve">Место США в мировой экономике. Макроэкономические показатели развития США и их динамика. </w:t>
      </w:r>
    </w:p>
    <w:p w:rsidR="003944C4" w:rsidRPr="00A55DAB" w:rsidRDefault="003944C4" w:rsidP="003944C4">
      <w:pPr>
        <w:rPr>
          <w:sz w:val="24"/>
          <w:szCs w:val="24"/>
        </w:rPr>
      </w:pPr>
      <w:r w:rsidRPr="00A55DAB">
        <w:rPr>
          <w:sz w:val="24"/>
          <w:szCs w:val="24"/>
        </w:rPr>
        <w:t xml:space="preserve">Корпоративная география США, особенности размещения штаб-квартир крупнейших ТНК по территории страны. Наукоёмкость и инновационность хозяйства страны, география высокотехнологичных производств («хай-тек»). </w:t>
      </w:r>
    </w:p>
    <w:p w:rsidR="003944C4" w:rsidRPr="00A55DAB" w:rsidRDefault="003944C4" w:rsidP="003944C4">
      <w:pPr>
        <w:rPr>
          <w:sz w:val="24"/>
          <w:szCs w:val="24"/>
        </w:rPr>
      </w:pPr>
      <w:r w:rsidRPr="00A55DAB">
        <w:rPr>
          <w:sz w:val="24"/>
          <w:szCs w:val="24"/>
        </w:rPr>
        <w:t>Особенности отраслевой структуры экономики США, формирование межотраслевых комплексов на разных пространственных уровнях. Роль отраслей первичного сектора в экономике. Высокотоварное и механизированное сельское хозяйство США. Принципы организации и регулирования производства сельскохозяйственной продукции в стране. Ведущие отрасли растениеводства, география распространения зерновых, технических, овощных и плодовых культур. Сельскохозяйственные районы США. Лесное хозяйство. Рыболовство.</w:t>
      </w:r>
    </w:p>
    <w:p w:rsidR="003944C4" w:rsidRPr="00A55DAB" w:rsidRDefault="003944C4" w:rsidP="003944C4">
      <w:pPr>
        <w:rPr>
          <w:sz w:val="24"/>
          <w:szCs w:val="24"/>
        </w:rPr>
      </w:pPr>
      <w:r w:rsidRPr="00A55DAB">
        <w:rPr>
          <w:sz w:val="24"/>
          <w:szCs w:val="24"/>
        </w:rPr>
        <w:t>Роль и структура добывающей промышленности США. География добывающих отраслей топливно-энергетического комплекса. Последствия «сланцевой революции» для экономики страны и её внешнеторговых связей.</w:t>
      </w:r>
    </w:p>
    <w:p w:rsidR="003944C4" w:rsidRPr="00A55DAB" w:rsidRDefault="003944C4" w:rsidP="003944C4">
      <w:pPr>
        <w:rPr>
          <w:sz w:val="24"/>
          <w:szCs w:val="24"/>
        </w:rPr>
      </w:pPr>
      <w:r w:rsidRPr="00A55DAB">
        <w:rPr>
          <w:sz w:val="24"/>
          <w:szCs w:val="24"/>
        </w:rPr>
        <w:t>Вторичный сектор экономики США. Отраслевая и территориальная структура обрабатывающей промышленности. География ведущих отраслей промышленности страны: нефтеперерабатывающей, электроэнергетики, чёрной и цветной металлургии, машиностроения (включая автомобилестроение, авиаракетно-космическую, электротехническую и электронную), химической (включая фармацевтическую), лесной, целлюлозно-бумажной, полиграфической, лёгкой и пищевой. Ведущие промышленные районы и центры обрабатывающей промышленности.</w:t>
      </w:r>
    </w:p>
    <w:p w:rsidR="003944C4" w:rsidRPr="00A55DAB" w:rsidRDefault="003944C4" w:rsidP="003944C4">
      <w:pPr>
        <w:rPr>
          <w:sz w:val="24"/>
          <w:szCs w:val="24"/>
        </w:rPr>
      </w:pPr>
      <w:r w:rsidRPr="00A55DAB">
        <w:rPr>
          <w:sz w:val="24"/>
          <w:szCs w:val="24"/>
        </w:rPr>
        <w:t>Транспорт США. Пассажирооборот и грузооборот отдельных видов транспорта. География транспортных сетей страны: автодорожной, железнодорожной, трубопроводной, речных и морских путей. Воздушный транспорт США: ведущие аэропорты, авиакомпании, направления авиаперевозок.</w:t>
      </w:r>
    </w:p>
    <w:p w:rsidR="003944C4" w:rsidRPr="00A55DAB" w:rsidRDefault="003944C4" w:rsidP="003944C4">
      <w:pPr>
        <w:rPr>
          <w:sz w:val="24"/>
          <w:szCs w:val="24"/>
        </w:rPr>
      </w:pPr>
      <w:r w:rsidRPr="00A55DAB">
        <w:rPr>
          <w:sz w:val="24"/>
          <w:szCs w:val="24"/>
        </w:rPr>
        <w:t>Сектор финансовых услуг США. Внешняя торговля США, место страны в международной торговле товарами и услугами. Структура внешней торговли  по группам товаров. Основные внешнеторговые партнёры США и динамика взаимодействия с ними.</w:t>
      </w:r>
    </w:p>
    <w:p w:rsidR="003944C4" w:rsidRPr="00A55DAB" w:rsidRDefault="003944C4" w:rsidP="003944C4">
      <w:pPr>
        <w:rPr>
          <w:sz w:val="24"/>
          <w:szCs w:val="24"/>
        </w:rPr>
      </w:pPr>
      <w:r w:rsidRPr="00A55DAB">
        <w:rPr>
          <w:sz w:val="24"/>
          <w:szCs w:val="24"/>
        </w:rPr>
        <w:t xml:space="preserve">Основные черты размещения науки и образования в стране. География технополисов и технопарков США. Роль и место США в мировых научных исследованиях. Космическая программа США. </w:t>
      </w:r>
    </w:p>
    <w:p w:rsidR="003944C4" w:rsidRPr="00A55DAB" w:rsidRDefault="003944C4" w:rsidP="003944C4">
      <w:pPr>
        <w:rPr>
          <w:sz w:val="24"/>
          <w:szCs w:val="24"/>
        </w:rPr>
      </w:pPr>
      <w:r w:rsidRPr="00A55DAB">
        <w:rPr>
          <w:sz w:val="24"/>
          <w:szCs w:val="24"/>
        </w:rPr>
        <w:t>География туризма в США: важнейшие туристические дестинации и потоки, виды туризма, связь с другими отраслями хозяйства. Индустрия развлечений в стране: кино, театральные постановки, спорт, игорный бизнес.</w:t>
      </w:r>
    </w:p>
    <w:p w:rsidR="003944C4" w:rsidRPr="00A55DAB" w:rsidRDefault="003944C4" w:rsidP="003944C4">
      <w:pPr>
        <w:rPr>
          <w:sz w:val="24"/>
          <w:szCs w:val="24"/>
        </w:rPr>
      </w:pPr>
      <w:r w:rsidRPr="00A55DAB">
        <w:rPr>
          <w:sz w:val="24"/>
          <w:szCs w:val="24"/>
        </w:rPr>
        <w:t>Практические работы.</w:t>
      </w:r>
    </w:p>
    <w:p w:rsidR="003944C4" w:rsidRPr="00A55DAB" w:rsidRDefault="003944C4" w:rsidP="003944C4">
      <w:pPr>
        <w:rPr>
          <w:sz w:val="24"/>
          <w:szCs w:val="24"/>
        </w:rPr>
      </w:pPr>
      <w:r w:rsidRPr="00A55DAB">
        <w:rPr>
          <w:sz w:val="24"/>
          <w:szCs w:val="24"/>
        </w:rPr>
        <w:t>1). Характеристика отдельных отраслей обрабатывающей промышленности США по материалам учебной литературы и Интернета.</w:t>
      </w:r>
    </w:p>
    <w:p w:rsidR="003944C4" w:rsidRPr="00A55DAB" w:rsidRDefault="003944C4" w:rsidP="003944C4">
      <w:pPr>
        <w:rPr>
          <w:sz w:val="24"/>
          <w:szCs w:val="24"/>
        </w:rPr>
      </w:pPr>
      <w:r w:rsidRPr="00A55DAB">
        <w:rPr>
          <w:sz w:val="24"/>
          <w:szCs w:val="24"/>
        </w:rPr>
        <w:t>2). Экономико-географическая характеристика одного из штатов США (по выбору учащегося).</w:t>
      </w:r>
    </w:p>
    <w:p w:rsidR="003944C4" w:rsidRPr="00A55DAB" w:rsidRDefault="003944C4" w:rsidP="003944C4">
      <w:pPr>
        <w:rPr>
          <w:sz w:val="24"/>
          <w:szCs w:val="24"/>
        </w:rPr>
      </w:pPr>
      <w:r w:rsidRPr="00A55DAB">
        <w:rPr>
          <w:sz w:val="24"/>
          <w:szCs w:val="24"/>
        </w:rPr>
        <w:t>3). Расчёт доли США в общемировых показателях ряда отраслей хозяйства.</w:t>
      </w:r>
    </w:p>
    <w:p w:rsidR="003944C4" w:rsidRPr="00A55DAB" w:rsidRDefault="003944C4" w:rsidP="003944C4">
      <w:pPr>
        <w:rPr>
          <w:sz w:val="24"/>
          <w:szCs w:val="24"/>
        </w:rPr>
      </w:pPr>
      <w:r w:rsidRPr="00A55DAB">
        <w:rPr>
          <w:sz w:val="24"/>
          <w:szCs w:val="24"/>
        </w:rPr>
        <w:t>Тема 5. Экономические районы США.</w:t>
      </w:r>
    </w:p>
    <w:p w:rsidR="003944C4" w:rsidRPr="00A55DAB" w:rsidRDefault="003944C4" w:rsidP="003944C4">
      <w:pPr>
        <w:rPr>
          <w:sz w:val="24"/>
          <w:szCs w:val="24"/>
        </w:rPr>
      </w:pPr>
      <w:r w:rsidRPr="00A55DAB">
        <w:rPr>
          <w:sz w:val="24"/>
          <w:szCs w:val="24"/>
        </w:rPr>
        <w:t>Полицентричность территориальной структуры хозяйства США. Экономическое районирование США: Северо-Восток, Средний Запад, Юг, Запад.</w:t>
      </w:r>
    </w:p>
    <w:p w:rsidR="003944C4" w:rsidRPr="00A55DAB" w:rsidRDefault="003944C4" w:rsidP="003944C4">
      <w:pPr>
        <w:rPr>
          <w:sz w:val="24"/>
          <w:szCs w:val="24"/>
        </w:rPr>
      </w:pPr>
      <w:r w:rsidRPr="00A55DAB">
        <w:rPr>
          <w:sz w:val="24"/>
          <w:szCs w:val="24"/>
        </w:rPr>
        <w:t>Северо-Восток – историческое ядро государства, основные «ворота» иммиграции и внешнеторговой деятельности. Нью-Йорк как ведущий финансовый, политический, культурный и научный центр.</w:t>
      </w:r>
    </w:p>
    <w:p w:rsidR="003944C4" w:rsidRPr="00A55DAB" w:rsidRDefault="003944C4" w:rsidP="003944C4">
      <w:pPr>
        <w:rPr>
          <w:sz w:val="24"/>
          <w:szCs w:val="24"/>
        </w:rPr>
      </w:pPr>
      <w:r w:rsidRPr="00A55DAB">
        <w:rPr>
          <w:sz w:val="24"/>
          <w:szCs w:val="24"/>
        </w:rPr>
        <w:t xml:space="preserve"> Средний Запад. Особенности экономико-географического положения, его влияние на специализацию района и рисунок размещения населения, промышленности и транспортной сети. Чикаго как культурный и научный центр.</w:t>
      </w:r>
    </w:p>
    <w:p w:rsidR="003944C4" w:rsidRPr="00A55DAB" w:rsidRDefault="003944C4" w:rsidP="003944C4">
      <w:pPr>
        <w:rPr>
          <w:sz w:val="24"/>
          <w:szCs w:val="24"/>
        </w:rPr>
      </w:pPr>
      <w:r w:rsidRPr="00A55DAB">
        <w:rPr>
          <w:sz w:val="24"/>
          <w:szCs w:val="24"/>
        </w:rPr>
        <w:t xml:space="preserve">Юг. Особенности исторического развития Юга как района рабовладельческих плантаций. Специализация сельского хозяйства, особое значение животноводства и птицеводства, хлопководства. </w:t>
      </w:r>
    </w:p>
    <w:p w:rsidR="003944C4" w:rsidRPr="00A55DAB" w:rsidRDefault="003944C4" w:rsidP="003944C4">
      <w:pPr>
        <w:rPr>
          <w:sz w:val="24"/>
          <w:szCs w:val="24"/>
        </w:rPr>
      </w:pPr>
      <w:r w:rsidRPr="00A55DAB">
        <w:rPr>
          <w:sz w:val="24"/>
          <w:szCs w:val="24"/>
        </w:rPr>
        <w:t xml:space="preserve">Запад. Самый молодой по времени освоения район США. Ярко выраженные природные и хозяйственные различия между Приморскими и Горными штатами. </w:t>
      </w:r>
    </w:p>
    <w:p w:rsidR="003944C4" w:rsidRPr="00A55DAB" w:rsidRDefault="003944C4" w:rsidP="003944C4">
      <w:pPr>
        <w:rPr>
          <w:sz w:val="24"/>
          <w:szCs w:val="24"/>
        </w:rPr>
      </w:pPr>
      <w:r w:rsidRPr="00A55DAB">
        <w:rPr>
          <w:sz w:val="24"/>
          <w:szCs w:val="24"/>
        </w:rPr>
        <w:t xml:space="preserve">Тихоокеанский мегалополис и его крупнейшие центры. </w:t>
      </w:r>
    </w:p>
    <w:p w:rsidR="003944C4" w:rsidRPr="00A55DAB" w:rsidRDefault="003944C4" w:rsidP="003944C4">
      <w:pPr>
        <w:rPr>
          <w:sz w:val="24"/>
          <w:szCs w:val="24"/>
        </w:rPr>
      </w:pPr>
      <w:r w:rsidRPr="00A55DAB">
        <w:rPr>
          <w:sz w:val="24"/>
          <w:szCs w:val="24"/>
        </w:rPr>
        <w:t>Практические работы.</w:t>
      </w:r>
    </w:p>
    <w:p w:rsidR="003944C4" w:rsidRPr="00A55DAB" w:rsidRDefault="003944C4" w:rsidP="003944C4">
      <w:pPr>
        <w:rPr>
          <w:sz w:val="24"/>
          <w:szCs w:val="24"/>
        </w:rPr>
      </w:pPr>
      <w:r w:rsidRPr="00A55DAB">
        <w:rPr>
          <w:sz w:val="24"/>
          <w:szCs w:val="24"/>
        </w:rPr>
        <w:t>1). Комплексная характеристика экономических районов США.</w:t>
      </w:r>
    </w:p>
    <w:p w:rsidR="003944C4" w:rsidRPr="00A55DAB" w:rsidRDefault="003944C4" w:rsidP="003944C4">
      <w:pPr>
        <w:rPr>
          <w:sz w:val="24"/>
          <w:szCs w:val="24"/>
        </w:rPr>
      </w:pPr>
      <w:r w:rsidRPr="00A55DAB">
        <w:rPr>
          <w:sz w:val="24"/>
          <w:szCs w:val="24"/>
        </w:rPr>
        <w:t>2). Расчёт доли экономических районов США по ряду демографических, экономических и социальных показателей.</w:t>
      </w:r>
    </w:p>
    <w:p w:rsidR="003944C4" w:rsidRPr="00A55DAB" w:rsidRDefault="003944C4" w:rsidP="003944C4">
      <w:pPr>
        <w:rPr>
          <w:sz w:val="24"/>
          <w:szCs w:val="24"/>
        </w:rPr>
      </w:pPr>
      <w:r w:rsidRPr="00A55DAB">
        <w:rPr>
          <w:sz w:val="24"/>
          <w:szCs w:val="24"/>
        </w:rPr>
        <w:t>Тема 6. Канада.</w:t>
      </w:r>
    </w:p>
    <w:p w:rsidR="003944C4" w:rsidRPr="00A55DAB" w:rsidRDefault="003944C4" w:rsidP="003944C4">
      <w:pPr>
        <w:rPr>
          <w:sz w:val="24"/>
          <w:szCs w:val="24"/>
        </w:rPr>
      </w:pPr>
      <w:r w:rsidRPr="00A55DAB">
        <w:rPr>
          <w:sz w:val="24"/>
          <w:szCs w:val="24"/>
        </w:rPr>
        <w:t>Разнообразие природных условий и ресурсов Канады, оценка её природно-ресурсного потенциала. Природные предпосылки для развития промышленности, сельского хозяйства и транспорта. Ведущие позиции Канады по запасам руд чёрных и цветных металлов, угля, нефти, газа, калийных солей, алмазов, их основные территориальные сочетания. Богатейший гидроэнергетический потенциал. Земельные, лесные, водные и агроклиматические ресурсы, неравномерность их размещения по территории страны. Состояние окружающей среды и проблемы природопользования.</w:t>
      </w:r>
    </w:p>
    <w:p w:rsidR="003944C4" w:rsidRPr="00A55DAB" w:rsidRDefault="003944C4" w:rsidP="003944C4">
      <w:pPr>
        <w:rPr>
          <w:sz w:val="24"/>
          <w:szCs w:val="24"/>
        </w:rPr>
      </w:pPr>
      <w:r w:rsidRPr="00A55DAB">
        <w:rPr>
          <w:sz w:val="24"/>
          <w:szCs w:val="24"/>
        </w:rPr>
        <w:t xml:space="preserve">Этнический состав населения как отражение истории формирования страны. Контрасты между главной полосой расселения и Канадским Севером. </w:t>
      </w:r>
    </w:p>
    <w:p w:rsidR="003944C4" w:rsidRPr="00A55DAB" w:rsidRDefault="003944C4" w:rsidP="003944C4">
      <w:pPr>
        <w:rPr>
          <w:sz w:val="24"/>
          <w:szCs w:val="24"/>
        </w:rPr>
      </w:pPr>
      <w:r w:rsidRPr="00A55DAB">
        <w:rPr>
          <w:sz w:val="24"/>
          <w:szCs w:val="24"/>
        </w:rPr>
        <w:t xml:space="preserve">Место Канады в международном географическом разделении труда. Особенности отраслевой структуры хозяйства Канады, её отличия от структуры экономики США. Структурные сдвиги в канадской экономике, рост доли третичного сектора. Топливно-энергетический комплекс. Территориальная концентрация электроэнергетики, особое значение ГЭС. Главные районы горнодобывающей промышленности. Чёрная и цветная металлургия. Высокий уровень развития сельского хозяйства и агробизнеса. Структурные сдвиги  в сельском хозяйстве. Уровень развития транспорта. Особенности конфигурации транспортной сети страны, её преимущественно широтное простирание. </w:t>
      </w:r>
    </w:p>
    <w:p w:rsidR="003944C4" w:rsidRPr="00A55DAB" w:rsidRDefault="003944C4" w:rsidP="003944C4">
      <w:pPr>
        <w:rPr>
          <w:sz w:val="24"/>
          <w:szCs w:val="24"/>
        </w:rPr>
      </w:pPr>
      <w:r w:rsidRPr="00A55DAB">
        <w:rPr>
          <w:sz w:val="24"/>
          <w:szCs w:val="24"/>
        </w:rPr>
        <w:t>Особенности формирования территориальной структуры хозяйства Канады. Высокая степень территориальной концентрации промышленности страны в зоне тяготения к границе с США. Главные направления региональной политики. Экономические районы Канады.</w:t>
      </w:r>
    </w:p>
    <w:p w:rsidR="003944C4" w:rsidRPr="00A55DAB" w:rsidRDefault="003944C4" w:rsidP="003944C4">
      <w:pPr>
        <w:rPr>
          <w:sz w:val="24"/>
          <w:szCs w:val="24"/>
        </w:rPr>
      </w:pPr>
      <w:r w:rsidRPr="00A55DAB">
        <w:rPr>
          <w:sz w:val="24"/>
          <w:szCs w:val="24"/>
        </w:rPr>
        <w:t>Практические работы.</w:t>
      </w:r>
    </w:p>
    <w:p w:rsidR="003944C4" w:rsidRPr="00A55DAB" w:rsidRDefault="003944C4" w:rsidP="003944C4">
      <w:pPr>
        <w:rPr>
          <w:sz w:val="24"/>
          <w:szCs w:val="24"/>
        </w:rPr>
      </w:pPr>
      <w:r w:rsidRPr="00A55DAB">
        <w:rPr>
          <w:sz w:val="24"/>
          <w:szCs w:val="24"/>
        </w:rPr>
        <w:t>1). Хозяйственная оценка природно-ресурсного потенциала Канады.</w:t>
      </w:r>
    </w:p>
    <w:p w:rsidR="003944C4" w:rsidRPr="00A55DAB" w:rsidRDefault="003944C4" w:rsidP="003944C4">
      <w:pPr>
        <w:rPr>
          <w:sz w:val="24"/>
          <w:szCs w:val="24"/>
        </w:rPr>
      </w:pPr>
      <w:r w:rsidRPr="00A55DAB">
        <w:rPr>
          <w:sz w:val="24"/>
          <w:szCs w:val="24"/>
        </w:rPr>
        <w:t>2). Географическая характеристика одной из отраслей международной специализации Канады.</w:t>
      </w:r>
    </w:p>
    <w:p w:rsidR="003944C4" w:rsidRPr="00A55DAB" w:rsidRDefault="003944C4" w:rsidP="003944C4">
      <w:pPr>
        <w:rPr>
          <w:sz w:val="24"/>
          <w:szCs w:val="24"/>
        </w:rPr>
      </w:pPr>
      <w:r w:rsidRPr="00A55DAB">
        <w:rPr>
          <w:sz w:val="24"/>
          <w:szCs w:val="24"/>
        </w:rPr>
        <w:t>Раздел 9. Латинская Америка.</w:t>
      </w:r>
    </w:p>
    <w:p w:rsidR="003944C4" w:rsidRPr="00A55DAB" w:rsidRDefault="003944C4" w:rsidP="003944C4">
      <w:pPr>
        <w:rPr>
          <w:sz w:val="24"/>
          <w:szCs w:val="24"/>
        </w:rPr>
      </w:pPr>
      <w:r w:rsidRPr="00A55DAB">
        <w:rPr>
          <w:sz w:val="24"/>
          <w:szCs w:val="24"/>
        </w:rPr>
        <w:t>Тема 1. Географическое положение и политическая карта Латинской Америки.</w:t>
      </w:r>
    </w:p>
    <w:p w:rsidR="003944C4" w:rsidRPr="00A55DAB" w:rsidRDefault="003944C4" w:rsidP="003944C4">
      <w:pPr>
        <w:rPr>
          <w:sz w:val="24"/>
          <w:szCs w:val="24"/>
        </w:rPr>
      </w:pPr>
      <w:r w:rsidRPr="00A55DAB">
        <w:rPr>
          <w:sz w:val="24"/>
          <w:szCs w:val="24"/>
        </w:rPr>
        <w:t xml:space="preserve">Специфические черты социально-культурного и экономического пространства Латинской Америки. Политико- и экономико-географическое положение. Состав региона, его площадь и население. Географические, культурные, исторические, социально-экономические и политические основания выделения Латиноамериканского региона. </w:t>
      </w:r>
    </w:p>
    <w:p w:rsidR="003944C4" w:rsidRPr="00A55DAB" w:rsidRDefault="003944C4" w:rsidP="003944C4">
      <w:pPr>
        <w:rPr>
          <w:sz w:val="24"/>
          <w:szCs w:val="24"/>
        </w:rPr>
      </w:pPr>
      <w:r w:rsidRPr="00A55DAB">
        <w:rPr>
          <w:sz w:val="24"/>
          <w:szCs w:val="24"/>
        </w:rPr>
        <w:t xml:space="preserve">Исторические особенности формирования политической карты Латинской Америки. Значение соседства c США. Формы правления и административно-территориальное устройство стран региона. Место Латиноамериканского региона  в политической и экономической жизни современного мира. </w:t>
      </w:r>
    </w:p>
    <w:p w:rsidR="003944C4" w:rsidRPr="00A55DAB" w:rsidRDefault="003944C4" w:rsidP="003944C4">
      <w:pPr>
        <w:rPr>
          <w:sz w:val="24"/>
          <w:szCs w:val="24"/>
        </w:rPr>
      </w:pPr>
      <w:r w:rsidRPr="00A55DAB">
        <w:rPr>
          <w:sz w:val="24"/>
          <w:szCs w:val="24"/>
        </w:rPr>
        <w:t>Практические работы.</w:t>
      </w:r>
    </w:p>
    <w:p w:rsidR="003944C4" w:rsidRPr="00A55DAB" w:rsidRDefault="003944C4" w:rsidP="003944C4">
      <w:pPr>
        <w:rPr>
          <w:sz w:val="24"/>
          <w:szCs w:val="24"/>
        </w:rPr>
      </w:pPr>
      <w:r w:rsidRPr="00A55DAB">
        <w:rPr>
          <w:sz w:val="24"/>
          <w:szCs w:val="24"/>
        </w:rPr>
        <w:t>1). Характеристика политической карты Латинской Америки.</w:t>
      </w:r>
    </w:p>
    <w:p w:rsidR="003944C4" w:rsidRPr="00A55DAB" w:rsidRDefault="003944C4" w:rsidP="003944C4">
      <w:pPr>
        <w:rPr>
          <w:sz w:val="24"/>
          <w:szCs w:val="24"/>
        </w:rPr>
      </w:pPr>
      <w:r w:rsidRPr="00A55DAB">
        <w:rPr>
          <w:sz w:val="24"/>
          <w:szCs w:val="24"/>
        </w:rPr>
        <w:t>2). Построение графа, отражающего соседство стран Латинской Америки.</w:t>
      </w:r>
    </w:p>
    <w:p w:rsidR="003944C4" w:rsidRPr="00A55DAB" w:rsidRDefault="003944C4" w:rsidP="003944C4">
      <w:pPr>
        <w:rPr>
          <w:sz w:val="24"/>
          <w:szCs w:val="24"/>
        </w:rPr>
      </w:pPr>
      <w:r w:rsidRPr="00A55DAB">
        <w:rPr>
          <w:sz w:val="24"/>
          <w:szCs w:val="24"/>
        </w:rPr>
        <w:t>Тема 2. Природно-ресурсный потенциал Латинской Америки.</w:t>
      </w:r>
    </w:p>
    <w:p w:rsidR="003944C4" w:rsidRPr="00A55DAB" w:rsidRDefault="003944C4" w:rsidP="003944C4">
      <w:pPr>
        <w:rPr>
          <w:sz w:val="24"/>
          <w:szCs w:val="24"/>
        </w:rPr>
      </w:pPr>
      <w:r w:rsidRPr="00A55DAB">
        <w:rPr>
          <w:sz w:val="24"/>
          <w:szCs w:val="24"/>
        </w:rPr>
        <w:t xml:space="preserve">Исключительное богатство региона разнообразными природными условиями и ресурсами. Общая оценка природно-ресурсного потенциала для развития промышленности, сельского хозяйства, транспорта, туризма и рекреации. Минеральные и энергетические ресурсы, их недостаточная изученность  и неравномерное размещение. Значительный гидроэнергетический потенциал рек региона. Богатство рудами чёрных, цветных и драгоценных металлов. Запасы нерудного сырья. Земельные ресурсы. Водные ресурсы – важное и пока ещё недостаточно используемое богатство Латинской Америки. </w:t>
      </w:r>
    </w:p>
    <w:p w:rsidR="003944C4" w:rsidRPr="00A55DAB" w:rsidRDefault="003944C4" w:rsidP="003944C4">
      <w:pPr>
        <w:rPr>
          <w:sz w:val="24"/>
          <w:szCs w:val="24"/>
        </w:rPr>
      </w:pPr>
      <w:r w:rsidRPr="00A55DAB">
        <w:rPr>
          <w:sz w:val="24"/>
          <w:szCs w:val="24"/>
        </w:rPr>
        <w:t>Практические работы.</w:t>
      </w:r>
    </w:p>
    <w:p w:rsidR="003944C4" w:rsidRPr="00A55DAB" w:rsidRDefault="003944C4" w:rsidP="003944C4">
      <w:pPr>
        <w:rPr>
          <w:sz w:val="24"/>
          <w:szCs w:val="24"/>
        </w:rPr>
      </w:pPr>
      <w:r w:rsidRPr="00A55DAB">
        <w:rPr>
          <w:sz w:val="24"/>
          <w:szCs w:val="24"/>
        </w:rPr>
        <w:t>1). Сравнительная характеристика природно-ресурсного потенциала отдельных стран Латинской Америки.</w:t>
      </w:r>
    </w:p>
    <w:p w:rsidR="003944C4" w:rsidRPr="00A55DAB" w:rsidRDefault="003944C4" w:rsidP="003944C4">
      <w:pPr>
        <w:rPr>
          <w:sz w:val="24"/>
          <w:szCs w:val="24"/>
        </w:rPr>
      </w:pPr>
      <w:r w:rsidRPr="00A55DAB">
        <w:rPr>
          <w:sz w:val="24"/>
          <w:szCs w:val="24"/>
        </w:rPr>
        <w:t>2). Расчёт доли Латинской Америки в запасах ряда видов минерального сырья.</w:t>
      </w:r>
    </w:p>
    <w:p w:rsidR="003944C4" w:rsidRPr="00A55DAB" w:rsidRDefault="003944C4" w:rsidP="003944C4">
      <w:pPr>
        <w:rPr>
          <w:sz w:val="24"/>
          <w:szCs w:val="24"/>
        </w:rPr>
      </w:pPr>
      <w:r w:rsidRPr="00A55DAB">
        <w:rPr>
          <w:sz w:val="24"/>
          <w:szCs w:val="24"/>
        </w:rPr>
        <w:t>Тема 3. Население Латинской Америки.</w:t>
      </w:r>
    </w:p>
    <w:p w:rsidR="003944C4" w:rsidRPr="00A55DAB" w:rsidRDefault="003944C4" w:rsidP="003944C4">
      <w:pPr>
        <w:rPr>
          <w:sz w:val="24"/>
          <w:szCs w:val="24"/>
        </w:rPr>
      </w:pPr>
      <w:r w:rsidRPr="00A55DAB">
        <w:rPr>
          <w:sz w:val="24"/>
          <w:szCs w:val="24"/>
        </w:rPr>
        <w:t xml:space="preserve">Особенности формирования современных латиноамериканских наций. Расовый, этнический, языковой и конфессиональный состав населения региона  и отдельных стран. Естественное движение населения, его региональные особенности. Возрастно-половой состав населения, молодость населения большинства стран региона. Внешние и внутренние миграции в регионе, их влияние на численность и возрастно-половой состав населения отдельных стран. Особенности размещения населения. Его концентрация в приморской зоне и горных районах, слабая заселённость внутренних частей региона. Латиноамериканский город, его структура. «Городской взрыв» и «ложная урбанизация» в регионе. Специфика пространственного рисунка городского расселения. Проблемы крупнейших городских агломераций Латинской Америки: бедности и неравенства, экономического развития, энергетические, обеспечения питьевой водой, транспортные, экологические, преступности. </w:t>
      </w:r>
    </w:p>
    <w:p w:rsidR="003944C4" w:rsidRPr="00A55DAB" w:rsidRDefault="003944C4" w:rsidP="003944C4">
      <w:pPr>
        <w:rPr>
          <w:sz w:val="24"/>
          <w:szCs w:val="24"/>
        </w:rPr>
      </w:pPr>
      <w:r w:rsidRPr="00A55DAB">
        <w:rPr>
          <w:sz w:val="24"/>
          <w:szCs w:val="24"/>
        </w:rPr>
        <w:t>Практические работы.</w:t>
      </w:r>
    </w:p>
    <w:p w:rsidR="003944C4" w:rsidRPr="00A55DAB" w:rsidRDefault="003944C4" w:rsidP="003944C4">
      <w:pPr>
        <w:rPr>
          <w:sz w:val="24"/>
          <w:szCs w:val="24"/>
        </w:rPr>
      </w:pPr>
      <w:r w:rsidRPr="00A55DAB">
        <w:rPr>
          <w:sz w:val="24"/>
          <w:szCs w:val="24"/>
        </w:rPr>
        <w:t>1). Анализ индекса человеческого развития стран Латинской Америки, нахождение градиентов наибольших различий этого показателя между пограничными странами.</w:t>
      </w:r>
    </w:p>
    <w:p w:rsidR="003944C4" w:rsidRPr="00A55DAB" w:rsidRDefault="003944C4" w:rsidP="003944C4">
      <w:pPr>
        <w:rPr>
          <w:sz w:val="24"/>
          <w:szCs w:val="24"/>
        </w:rPr>
      </w:pPr>
      <w:r w:rsidRPr="00A55DAB">
        <w:rPr>
          <w:sz w:val="24"/>
          <w:szCs w:val="24"/>
        </w:rPr>
        <w:t>2). Определение динамики роста крупнейших городских агломераций Латинской Америки.</w:t>
      </w:r>
    </w:p>
    <w:p w:rsidR="003944C4" w:rsidRPr="00A55DAB" w:rsidRDefault="003944C4" w:rsidP="003944C4">
      <w:pPr>
        <w:rPr>
          <w:sz w:val="24"/>
          <w:szCs w:val="24"/>
        </w:rPr>
      </w:pPr>
      <w:r w:rsidRPr="00A55DAB">
        <w:rPr>
          <w:sz w:val="24"/>
          <w:szCs w:val="24"/>
        </w:rPr>
        <w:t>Тема 4. Хозяйство Латинской Америки.</w:t>
      </w:r>
    </w:p>
    <w:p w:rsidR="003944C4" w:rsidRPr="00A55DAB" w:rsidRDefault="003944C4" w:rsidP="003944C4">
      <w:pPr>
        <w:rPr>
          <w:sz w:val="24"/>
          <w:szCs w:val="24"/>
        </w:rPr>
      </w:pPr>
      <w:r w:rsidRPr="00A55DAB">
        <w:rPr>
          <w:sz w:val="24"/>
          <w:szCs w:val="24"/>
        </w:rPr>
        <w:t xml:space="preserve">Место стран региона в международном географическом разделении труда, проблема отхода от узкой специализации экономики. </w:t>
      </w:r>
    </w:p>
    <w:p w:rsidR="003944C4" w:rsidRPr="00A55DAB" w:rsidRDefault="003944C4" w:rsidP="003944C4">
      <w:pPr>
        <w:rPr>
          <w:sz w:val="24"/>
          <w:szCs w:val="24"/>
        </w:rPr>
      </w:pPr>
      <w:r w:rsidRPr="00A55DAB">
        <w:rPr>
          <w:sz w:val="24"/>
          <w:szCs w:val="24"/>
        </w:rPr>
        <w:t xml:space="preserve">Современная структура экономики региона, её  многоукладность. Разнообразие форм собственности. </w:t>
      </w:r>
    </w:p>
    <w:p w:rsidR="003944C4" w:rsidRPr="00A55DAB" w:rsidRDefault="003944C4" w:rsidP="003944C4">
      <w:pPr>
        <w:rPr>
          <w:sz w:val="24"/>
          <w:szCs w:val="24"/>
        </w:rPr>
      </w:pPr>
      <w:r w:rsidRPr="00A55DAB">
        <w:rPr>
          <w:sz w:val="24"/>
          <w:szCs w:val="24"/>
        </w:rPr>
        <w:t>Горнодобывающая промышленность, её отраслевая структура и размещение, высокая степень экспортности. Преобладание добычи энергетического (нефть, газ, уголь) и рудного (железная руда, медь, бокситы, олово, марганец) сырья. Рост освоенности гидроэнергетического потенциала, сооружение крупных ГЭС в Бразилии и Венесуэле. Значение цветной металлургии в экономике горнодобывающих стран региона, её экспортная направленность. Преимущественная концентрация машиностроения в Мексике, Бразилии и Аргентине. Слабое использование земельных ресурсов региона. Проблема освоения новых земель. Характер землевладения и землепользования в странах Латинской Америки: латифундизм и минифундизм. Растениеводство – ведущая отрасль сельского хозяйства в большинстве стран региона. Высокая трудоёмкость плантационных культур. Преобладание экстенсивного мясного скотоводства. Важнейшие сельскохозяйственные районы. Рост сферы нематериального производства, специфика её развития. Внешнеэкономические связи, их структура  и география. Интеграционные группировки стран Латинской Америки. Экономические взаимоотношения стран региона с Российской Федерацией.</w:t>
      </w:r>
    </w:p>
    <w:p w:rsidR="003944C4" w:rsidRPr="00A55DAB" w:rsidRDefault="003944C4" w:rsidP="003944C4">
      <w:pPr>
        <w:rPr>
          <w:sz w:val="24"/>
          <w:szCs w:val="24"/>
        </w:rPr>
      </w:pPr>
      <w:r w:rsidRPr="00A55DAB">
        <w:rPr>
          <w:sz w:val="24"/>
          <w:szCs w:val="24"/>
        </w:rPr>
        <w:t>Практические работы.</w:t>
      </w:r>
    </w:p>
    <w:p w:rsidR="003944C4" w:rsidRPr="00A55DAB" w:rsidRDefault="003944C4" w:rsidP="003944C4">
      <w:pPr>
        <w:rPr>
          <w:sz w:val="24"/>
          <w:szCs w:val="24"/>
        </w:rPr>
      </w:pPr>
      <w:r w:rsidRPr="00A55DAB">
        <w:rPr>
          <w:sz w:val="24"/>
          <w:szCs w:val="24"/>
        </w:rPr>
        <w:t>1). Расчёт величины экспортной квоты для стран Латинской Америки.</w:t>
      </w:r>
    </w:p>
    <w:p w:rsidR="003944C4" w:rsidRPr="00A55DAB" w:rsidRDefault="003944C4" w:rsidP="003944C4">
      <w:pPr>
        <w:rPr>
          <w:sz w:val="24"/>
          <w:szCs w:val="24"/>
        </w:rPr>
      </w:pPr>
      <w:r w:rsidRPr="00A55DAB">
        <w:rPr>
          <w:sz w:val="24"/>
          <w:szCs w:val="24"/>
        </w:rPr>
        <w:t>2). Выявление причин неравномерности хозяйственного освоения территорий стран Латинской Америки (Бразилии, Мексики, Аргентины, Венесуэлы, Перу).</w:t>
      </w:r>
    </w:p>
    <w:p w:rsidR="003944C4" w:rsidRPr="00A55DAB" w:rsidRDefault="003944C4" w:rsidP="003944C4">
      <w:pPr>
        <w:rPr>
          <w:sz w:val="24"/>
          <w:szCs w:val="24"/>
        </w:rPr>
      </w:pPr>
      <w:r w:rsidRPr="00A55DAB">
        <w:rPr>
          <w:sz w:val="24"/>
          <w:szCs w:val="24"/>
        </w:rPr>
        <w:t>3). Определение международной специализации ряда стран Латинской Америки.</w:t>
      </w:r>
    </w:p>
    <w:p w:rsidR="003944C4" w:rsidRPr="00A55DAB" w:rsidRDefault="003944C4" w:rsidP="003944C4">
      <w:pPr>
        <w:rPr>
          <w:sz w:val="24"/>
          <w:szCs w:val="24"/>
        </w:rPr>
      </w:pPr>
      <w:r w:rsidRPr="00A55DAB">
        <w:rPr>
          <w:sz w:val="24"/>
          <w:szCs w:val="24"/>
        </w:rPr>
        <w:t>Тема 5. Бразилия.</w:t>
      </w:r>
    </w:p>
    <w:p w:rsidR="003944C4" w:rsidRPr="00A55DAB" w:rsidRDefault="003944C4" w:rsidP="003944C4">
      <w:pPr>
        <w:rPr>
          <w:sz w:val="24"/>
          <w:szCs w:val="24"/>
        </w:rPr>
      </w:pPr>
      <w:r w:rsidRPr="00A55DAB">
        <w:rPr>
          <w:sz w:val="24"/>
          <w:szCs w:val="24"/>
        </w:rPr>
        <w:t>Бразилия – одна из ключевых стран развивающегося мира, участник БРИКС. Бразилия – крупнейшая по территории и населению и наиболее развитая страна Латинской Америки. Государственное устройство. Административно-территориальное деление.</w:t>
      </w:r>
    </w:p>
    <w:p w:rsidR="003944C4" w:rsidRPr="00A55DAB" w:rsidRDefault="003944C4" w:rsidP="003944C4">
      <w:pPr>
        <w:rPr>
          <w:sz w:val="24"/>
          <w:szCs w:val="24"/>
        </w:rPr>
      </w:pPr>
      <w:r w:rsidRPr="00A55DAB">
        <w:rPr>
          <w:sz w:val="24"/>
          <w:szCs w:val="24"/>
        </w:rPr>
        <w:t>Природные условия и ресурсы. Месторождения железных и марганцевых руд, бокситов, нефти, газа. Гидроэнергетический потенциал. Лесные ресурсы мирового значения. Амазония – уникальный природный комплекс. Проблемы природопользования и охраны природы.</w:t>
      </w:r>
    </w:p>
    <w:p w:rsidR="003944C4" w:rsidRPr="00A55DAB" w:rsidRDefault="003944C4" w:rsidP="003944C4">
      <w:pPr>
        <w:rPr>
          <w:sz w:val="24"/>
          <w:szCs w:val="24"/>
        </w:rPr>
      </w:pPr>
      <w:r w:rsidRPr="00A55DAB">
        <w:rPr>
          <w:sz w:val="24"/>
          <w:szCs w:val="24"/>
        </w:rPr>
        <w:t>Особенности формирования населения Бразилии. Расовый состав населения. Демографическая ситуация. Неравномерность размещения населения. Приморский тип расселения. Особенности развития урбанизации; резкое доминирование крупнейших городов. Ложная урбанизация, социально-экономические проблемы городов. Особенности сельского расселения.</w:t>
      </w:r>
    </w:p>
    <w:p w:rsidR="003944C4" w:rsidRPr="00A55DAB" w:rsidRDefault="003944C4" w:rsidP="003944C4">
      <w:pPr>
        <w:rPr>
          <w:sz w:val="24"/>
          <w:szCs w:val="24"/>
        </w:rPr>
      </w:pPr>
      <w:r w:rsidRPr="00A55DAB">
        <w:rPr>
          <w:sz w:val="24"/>
          <w:szCs w:val="24"/>
        </w:rPr>
        <w:t>Хозяйство Бразилии как латиноамериканской страны: общие и специфические черты. Структура бразильской экономики. Металлургия Бразилии как отрасль международной специализации. Особенности структуры топливно-энергетического баланса: высокая доля гидроэлектроэнергии и биотоплива. Транспортное машиностроение, электротехника и электроника, оборонная промышленность. Агропромышленный комплекс. Важнейшие плантационные культуры: сахарный тростник, кофе, какао-бобы, хлопчатник, соя. Животноводство, лидерство  в мировом скотоводстве. Структура экспорта и импорта. Развивающиеся торговые отношения со странами Латинской Америки, экономическая экспансия в регионе. Состояние окружающей среды и экологические проблемы.</w:t>
      </w:r>
    </w:p>
    <w:p w:rsidR="003944C4" w:rsidRPr="00A55DAB" w:rsidRDefault="003944C4" w:rsidP="003944C4">
      <w:pPr>
        <w:rPr>
          <w:sz w:val="24"/>
          <w:szCs w:val="24"/>
        </w:rPr>
      </w:pPr>
      <w:r w:rsidRPr="00A55DAB">
        <w:rPr>
          <w:sz w:val="24"/>
          <w:szCs w:val="24"/>
        </w:rPr>
        <w:t xml:space="preserve">Главные черты территориальной структуры хозяйства. Крайняя неравномерность размещения производительных сил, тяготение к приморской зоне. </w:t>
      </w:r>
    </w:p>
    <w:p w:rsidR="003944C4" w:rsidRPr="00A55DAB" w:rsidRDefault="003944C4" w:rsidP="003944C4">
      <w:pPr>
        <w:rPr>
          <w:sz w:val="24"/>
          <w:szCs w:val="24"/>
        </w:rPr>
      </w:pPr>
      <w:r w:rsidRPr="00A55DAB">
        <w:rPr>
          <w:sz w:val="24"/>
          <w:szCs w:val="24"/>
        </w:rPr>
        <w:t>Практическая работа.</w:t>
      </w:r>
    </w:p>
    <w:p w:rsidR="003944C4" w:rsidRPr="00A55DAB" w:rsidRDefault="003944C4" w:rsidP="003944C4">
      <w:pPr>
        <w:rPr>
          <w:sz w:val="24"/>
          <w:szCs w:val="24"/>
        </w:rPr>
      </w:pPr>
      <w:r w:rsidRPr="00A55DAB">
        <w:rPr>
          <w:sz w:val="24"/>
          <w:szCs w:val="24"/>
        </w:rPr>
        <w:t>1). Построение и анализ диаграмм товарного экспорта и импорта Бразилии.</w:t>
      </w:r>
    </w:p>
    <w:p w:rsidR="003944C4" w:rsidRPr="00A55DAB" w:rsidRDefault="003944C4" w:rsidP="003944C4">
      <w:pPr>
        <w:rPr>
          <w:sz w:val="24"/>
          <w:szCs w:val="24"/>
        </w:rPr>
      </w:pPr>
      <w:r w:rsidRPr="00A55DAB">
        <w:rPr>
          <w:sz w:val="24"/>
          <w:szCs w:val="24"/>
        </w:rPr>
        <w:t>Тема 6. Мексика.</w:t>
      </w:r>
    </w:p>
    <w:p w:rsidR="003944C4" w:rsidRPr="00A55DAB" w:rsidRDefault="003944C4" w:rsidP="003944C4">
      <w:pPr>
        <w:rPr>
          <w:sz w:val="24"/>
          <w:szCs w:val="24"/>
        </w:rPr>
      </w:pPr>
      <w:r w:rsidRPr="00A55DAB">
        <w:rPr>
          <w:sz w:val="24"/>
          <w:szCs w:val="24"/>
        </w:rPr>
        <w:t>Мексика – вторая по численности населения и экономическому потенциалу страна Латинской Америки. Место Мексики в социально-экономической  и политической жизни современной Латинской Америки. Форма правления  и административно-территориальное устройство. Существенные черты экономико- и политико-географического положения. Значение границы с США, близости  к странам Латинской Америки и выхода к двум океанам.</w:t>
      </w:r>
    </w:p>
    <w:p w:rsidR="003944C4" w:rsidRPr="00A55DAB" w:rsidRDefault="003944C4" w:rsidP="003944C4">
      <w:pPr>
        <w:rPr>
          <w:sz w:val="24"/>
          <w:szCs w:val="24"/>
        </w:rPr>
      </w:pPr>
      <w:r w:rsidRPr="00A55DAB">
        <w:rPr>
          <w:sz w:val="24"/>
          <w:szCs w:val="24"/>
        </w:rPr>
        <w:t>Богатый и разнообразный природно-ресурсный потенциал. Месторождения Тихоокеанского рудного пояса (сера, ртуть, серебро, медь). Топливно-энергетические ресурсы (нефть, газ). Агроклиматический потенциал; недостаток увлажнения. Рекреационные ресурсы мирового значения. Главные проблемы природопользования.</w:t>
      </w:r>
    </w:p>
    <w:p w:rsidR="003944C4" w:rsidRPr="00A55DAB" w:rsidRDefault="003944C4" w:rsidP="003944C4">
      <w:pPr>
        <w:rPr>
          <w:sz w:val="24"/>
          <w:szCs w:val="24"/>
        </w:rPr>
      </w:pPr>
      <w:r w:rsidRPr="00A55DAB">
        <w:rPr>
          <w:sz w:val="24"/>
          <w:szCs w:val="24"/>
        </w:rPr>
        <w:t>Особенности этнического состава населения, история его формирования. Высокие, но снижающиеся темпы естественного прироста населения. Особенности размещения населения, важные районы его концентрации. Урбанизация. Крупнейшие города.</w:t>
      </w:r>
    </w:p>
    <w:p w:rsidR="003944C4" w:rsidRPr="00A55DAB" w:rsidRDefault="003944C4" w:rsidP="003944C4">
      <w:pPr>
        <w:rPr>
          <w:sz w:val="24"/>
          <w:szCs w:val="24"/>
        </w:rPr>
      </w:pPr>
      <w:r w:rsidRPr="00A55DAB">
        <w:rPr>
          <w:sz w:val="24"/>
          <w:szCs w:val="24"/>
        </w:rPr>
        <w:t>Хозяйство Мексики как латиноамериканской страны: общие и специфические черты. Особенности отраслевой структуры хозяйства. Влияние близости США и создания экономических зон макиладорас. Развитие разнообразного машиностроения, включая наукоёмкие отрасли. Сельское хозяйство: преобладание растениеводства, важнейшие экспортные и потребительские культуры. Структура  и география внешней торговли. США – основной внешнеэкономический партнёр Мексики. Важные черты территориальной структуры хозяйства. Внутренние различия.</w:t>
      </w:r>
    </w:p>
    <w:p w:rsidR="003944C4" w:rsidRPr="00A55DAB" w:rsidRDefault="003944C4" w:rsidP="003944C4">
      <w:pPr>
        <w:rPr>
          <w:sz w:val="24"/>
          <w:szCs w:val="24"/>
        </w:rPr>
      </w:pPr>
      <w:r w:rsidRPr="00A55DAB">
        <w:rPr>
          <w:sz w:val="24"/>
          <w:szCs w:val="24"/>
        </w:rPr>
        <w:t>Практические работы.</w:t>
      </w:r>
    </w:p>
    <w:p w:rsidR="003944C4" w:rsidRPr="00A55DAB" w:rsidRDefault="003944C4" w:rsidP="003944C4">
      <w:pPr>
        <w:rPr>
          <w:sz w:val="24"/>
          <w:szCs w:val="24"/>
        </w:rPr>
      </w:pPr>
      <w:r w:rsidRPr="00A55DAB">
        <w:rPr>
          <w:sz w:val="24"/>
          <w:szCs w:val="24"/>
        </w:rPr>
        <w:t>1). Хозяйственная оценка природно-ресурсного потенциала Мексики.</w:t>
      </w:r>
    </w:p>
    <w:p w:rsidR="003944C4" w:rsidRPr="00A55DAB" w:rsidRDefault="003944C4" w:rsidP="003944C4">
      <w:pPr>
        <w:rPr>
          <w:sz w:val="24"/>
          <w:szCs w:val="24"/>
        </w:rPr>
      </w:pPr>
      <w:r w:rsidRPr="00A55DAB">
        <w:rPr>
          <w:sz w:val="24"/>
          <w:szCs w:val="24"/>
        </w:rPr>
        <w:t>2). Построение и анализ диаграмм товарного экспорта и импорта Мексики.</w:t>
      </w:r>
    </w:p>
    <w:p w:rsidR="003944C4" w:rsidRPr="00A55DAB" w:rsidRDefault="003944C4" w:rsidP="003944C4">
      <w:pPr>
        <w:rPr>
          <w:sz w:val="24"/>
          <w:szCs w:val="24"/>
        </w:rPr>
      </w:pPr>
      <w:r w:rsidRPr="00A55DAB">
        <w:rPr>
          <w:sz w:val="24"/>
          <w:szCs w:val="24"/>
        </w:rPr>
        <w:t>Раздел 10. Австралия и Океания.</w:t>
      </w:r>
    </w:p>
    <w:p w:rsidR="003944C4" w:rsidRPr="00A55DAB" w:rsidRDefault="003944C4" w:rsidP="003944C4">
      <w:pPr>
        <w:rPr>
          <w:sz w:val="24"/>
          <w:szCs w:val="24"/>
        </w:rPr>
      </w:pPr>
      <w:r w:rsidRPr="00A55DAB">
        <w:rPr>
          <w:sz w:val="24"/>
          <w:szCs w:val="24"/>
        </w:rPr>
        <w:t>Тема 1. Австралия.</w:t>
      </w:r>
    </w:p>
    <w:p w:rsidR="003944C4" w:rsidRPr="00A55DAB" w:rsidRDefault="003944C4" w:rsidP="003944C4">
      <w:pPr>
        <w:rPr>
          <w:sz w:val="24"/>
          <w:szCs w:val="24"/>
        </w:rPr>
      </w:pPr>
      <w:r w:rsidRPr="00A55DAB">
        <w:rPr>
          <w:sz w:val="24"/>
          <w:szCs w:val="24"/>
        </w:rPr>
        <w:t>Политико- и экономико-географическое положение Австралии – страны, занимающей целый материк. Государственное устройство Австралии, административно-территориальное деление. Географическое положение столицы страны – Канберры.</w:t>
      </w:r>
    </w:p>
    <w:p w:rsidR="003944C4" w:rsidRPr="00A55DAB" w:rsidRDefault="003944C4" w:rsidP="003944C4">
      <w:pPr>
        <w:rPr>
          <w:sz w:val="24"/>
          <w:szCs w:val="24"/>
        </w:rPr>
      </w:pPr>
      <w:r w:rsidRPr="00A55DAB">
        <w:rPr>
          <w:sz w:val="24"/>
          <w:szCs w:val="24"/>
        </w:rPr>
        <w:t>Природные условия и ресурсы Австралии. Богатство разнообразными видами минерального сырья, мировые запасы железных, медных, марганцевых и урановых руд, бокситов, золота, алмазов, угля, газа. Засушливость климата и проблема дефицита водных ресурсов. Юго-Восток и Восток – наиболее благоприятные  для хозяйственного освоения территории страны. Эндемичность флоры и фауны. Состояние окружающей среды и проблемы природопользования.</w:t>
      </w:r>
    </w:p>
    <w:p w:rsidR="003944C4" w:rsidRPr="00A55DAB" w:rsidRDefault="003944C4" w:rsidP="003944C4">
      <w:pPr>
        <w:rPr>
          <w:sz w:val="24"/>
          <w:szCs w:val="24"/>
        </w:rPr>
      </w:pPr>
      <w:r w:rsidRPr="00A55DAB">
        <w:rPr>
          <w:sz w:val="24"/>
          <w:szCs w:val="24"/>
        </w:rPr>
        <w:t>Образование доминиона и ускорение хозяйственного развития в первой половине XX в. Новые условия развития после Второй мировой войны.</w:t>
      </w:r>
    </w:p>
    <w:p w:rsidR="003944C4" w:rsidRPr="00A55DAB" w:rsidRDefault="003944C4" w:rsidP="003944C4">
      <w:pPr>
        <w:rPr>
          <w:sz w:val="24"/>
          <w:szCs w:val="24"/>
        </w:rPr>
      </w:pPr>
      <w:r w:rsidRPr="00A55DAB">
        <w:rPr>
          <w:sz w:val="24"/>
          <w:szCs w:val="24"/>
        </w:rPr>
        <w:t>Особенности формирования населения. Численность и расселение коренных жителей Австралии. Роль иммиграции в формировании населения страны; основные волны иммиграции, их влияние на современный этнический состав населения. Демографические показатели. Трудовые ресурсы, их количественная и качественная характеристика. Контрасты плотности населения. Урбанизация. Особенности сельского расселения.</w:t>
      </w:r>
    </w:p>
    <w:p w:rsidR="003944C4" w:rsidRPr="00A55DAB" w:rsidRDefault="003944C4" w:rsidP="003944C4">
      <w:pPr>
        <w:rPr>
          <w:sz w:val="24"/>
          <w:szCs w:val="24"/>
        </w:rPr>
      </w:pPr>
      <w:r w:rsidRPr="00A55DAB">
        <w:rPr>
          <w:sz w:val="24"/>
          <w:szCs w:val="24"/>
        </w:rPr>
        <w:t>Возрастающая роль страны в мировом хозяйстве. Сходство отраслевой структуры хозяйства с другими развитыми странами при повышенном значении отраслей первичного сектора. Специализация Австралии на добывающей промышленности и первичной переработке минерального сырья. Высокая степень концентрации сельскохозяйственного производства на Юго-Востоке и Востоке; сельскохозяйственные районы Австралии. Внешняя торговля: структура и основные направления экспорта и импорта. Расширение международного туризма.</w:t>
      </w:r>
    </w:p>
    <w:p w:rsidR="003944C4" w:rsidRPr="00A55DAB" w:rsidRDefault="003944C4" w:rsidP="003944C4">
      <w:pPr>
        <w:rPr>
          <w:sz w:val="24"/>
          <w:szCs w:val="24"/>
        </w:rPr>
      </w:pPr>
      <w:r w:rsidRPr="00A55DAB">
        <w:rPr>
          <w:sz w:val="24"/>
          <w:szCs w:val="24"/>
        </w:rPr>
        <w:t>Территориальная структура хозяйства. Ярко выраженные различия в степени хозяйственного развития прибрежных зон и внутренних частей. Экономические районы Австралии. Взаимоотношения Австралии и России.</w:t>
      </w:r>
    </w:p>
    <w:p w:rsidR="003944C4" w:rsidRPr="00A55DAB" w:rsidRDefault="003944C4" w:rsidP="003944C4">
      <w:pPr>
        <w:rPr>
          <w:sz w:val="24"/>
          <w:szCs w:val="24"/>
        </w:rPr>
      </w:pPr>
      <w:r w:rsidRPr="00A55DAB">
        <w:rPr>
          <w:sz w:val="24"/>
          <w:szCs w:val="24"/>
        </w:rPr>
        <w:t>Практические работы.</w:t>
      </w:r>
    </w:p>
    <w:p w:rsidR="003944C4" w:rsidRPr="00A55DAB" w:rsidRDefault="003944C4" w:rsidP="003944C4">
      <w:pPr>
        <w:rPr>
          <w:sz w:val="24"/>
          <w:szCs w:val="24"/>
        </w:rPr>
      </w:pPr>
      <w:r w:rsidRPr="00A55DAB">
        <w:rPr>
          <w:sz w:val="24"/>
          <w:szCs w:val="24"/>
        </w:rPr>
        <w:t>1). Анализ товарной и географической структуры экспорта Австралии.</w:t>
      </w:r>
    </w:p>
    <w:p w:rsidR="003944C4" w:rsidRPr="00A55DAB" w:rsidRDefault="003944C4" w:rsidP="003944C4">
      <w:pPr>
        <w:rPr>
          <w:sz w:val="24"/>
          <w:szCs w:val="24"/>
        </w:rPr>
      </w:pPr>
      <w:r w:rsidRPr="00A55DAB">
        <w:rPr>
          <w:sz w:val="24"/>
          <w:szCs w:val="24"/>
        </w:rPr>
        <w:t>2). Расчёт доли Австралии в мировой добыче ряда видов минерального сырья.</w:t>
      </w:r>
    </w:p>
    <w:p w:rsidR="003944C4" w:rsidRPr="00A55DAB" w:rsidRDefault="003944C4" w:rsidP="003944C4">
      <w:pPr>
        <w:rPr>
          <w:sz w:val="24"/>
          <w:szCs w:val="24"/>
        </w:rPr>
      </w:pPr>
      <w:r w:rsidRPr="00A55DAB">
        <w:rPr>
          <w:sz w:val="24"/>
          <w:szCs w:val="24"/>
        </w:rPr>
        <w:t>Тема 2. Новая Зеландия и Океания.</w:t>
      </w:r>
    </w:p>
    <w:p w:rsidR="003944C4" w:rsidRPr="00A55DAB" w:rsidRDefault="003944C4" w:rsidP="003944C4">
      <w:pPr>
        <w:rPr>
          <w:sz w:val="24"/>
          <w:szCs w:val="24"/>
        </w:rPr>
      </w:pPr>
      <w:r w:rsidRPr="00A55DAB">
        <w:rPr>
          <w:sz w:val="24"/>
          <w:szCs w:val="24"/>
        </w:rPr>
        <w:t xml:space="preserve">Проблема сохранения окружающей среды в странах региона перед лицом усиливающейся интеграции в мировую экономическую систему. Деление Океании на Меланезию, Полинезию и Микронезию. Новая Зеландия – развитая страна, расположенная в удалении от ведущих экономических центров. Место Новой Зеландии в международном географическом разделении труда. Отрасли специализации. Особенности природно-ресурсного потенциала, населения  и хозяйства стран Океании. Моноспециализация большинства стран региона. </w:t>
      </w:r>
    </w:p>
    <w:p w:rsidR="003944C4" w:rsidRPr="00A55DAB" w:rsidRDefault="003944C4" w:rsidP="003944C4">
      <w:pPr>
        <w:rPr>
          <w:sz w:val="24"/>
          <w:szCs w:val="24"/>
        </w:rPr>
      </w:pPr>
    </w:p>
    <w:p w:rsidR="003944C4" w:rsidRPr="00A55DAB" w:rsidRDefault="003944C4" w:rsidP="003944C4">
      <w:pPr>
        <w:rPr>
          <w:sz w:val="24"/>
          <w:szCs w:val="24"/>
        </w:rPr>
      </w:pPr>
      <w:r w:rsidRPr="00A55DAB">
        <w:rPr>
          <w:sz w:val="24"/>
          <w:szCs w:val="24"/>
        </w:rPr>
        <w:t>Практическая работа.</w:t>
      </w:r>
    </w:p>
    <w:p w:rsidR="003944C4" w:rsidRPr="00A55DAB" w:rsidRDefault="003944C4" w:rsidP="003944C4">
      <w:pPr>
        <w:rPr>
          <w:sz w:val="24"/>
          <w:szCs w:val="24"/>
        </w:rPr>
      </w:pPr>
      <w:r w:rsidRPr="00A55DAB">
        <w:rPr>
          <w:sz w:val="24"/>
          <w:szCs w:val="24"/>
        </w:rPr>
        <w:t>1). Сравнение экспортного потенциала и места в мировом хозяйстве Австралии и Новой Зеландии на основе анализа и интерпретации данных  из различных источников географической информации.</w:t>
      </w:r>
    </w:p>
    <w:p w:rsidR="003944C4" w:rsidRPr="00A55DAB" w:rsidRDefault="003944C4" w:rsidP="003944C4">
      <w:pPr>
        <w:rPr>
          <w:sz w:val="24"/>
          <w:szCs w:val="24"/>
        </w:rPr>
      </w:pPr>
      <w:r w:rsidRPr="00A55DAB">
        <w:rPr>
          <w:sz w:val="24"/>
          <w:szCs w:val="24"/>
        </w:rPr>
        <w:t>Раздел 11. Зарубежная Азия.</w:t>
      </w:r>
    </w:p>
    <w:p w:rsidR="003944C4" w:rsidRPr="00A55DAB" w:rsidRDefault="003944C4" w:rsidP="003944C4">
      <w:pPr>
        <w:rPr>
          <w:sz w:val="24"/>
          <w:szCs w:val="24"/>
        </w:rPr>
      </w:pPr>
      <w:r w:rsidRPr="00A55DAB">
        <w:rPr>
          <w:sz w:val="24"/>
          <w:szCs w:val="24"/>
        </w:rPr>
        <w:t>Тема 1. Географическое положение и политическая карта зарубежной Азии.</w:t>
      </w:r>
    </w:p>
    <w:p w:rsidR="003944C4" w:rsidRPr="00A55DAB" w:rsidRDefault="003944C4" w:rsidP="003944C4">
      <w:pPr>
        <w:rPr>
          <w:sz w:val="24"/>
          <w:szCs w:val="24"/>
        </w:rPr>
      </w:pPr>
      <w:r w:rsidRPr="00A55DAB">
        <w:rPr>
          <w:sz w:val="24"/>
          <w:szCs w:val="24"/>
        </w:rPr>
        <w:t>Площадь, размеры и состав территории региона. Политическая карта зарубежной Азии. Изменения на политической карте в ХX в. Политическое и социально-экономическое развитие региона после Второй мировой войны. Крушение колониальной системы. Новейшие изменения на политической карте региона. Модели политического и социально-экономического развития независимых государств зарубежной Азии. Группировка государств Азии по формам правления, административно-территориального устройства. Основные типы стран зарубежной Азии. Территориальные конфликты в зарубежной Азии – угрозы региональной стабильности. Природные, исторические, политические и социально-экономические предпосылки территориальной дифференциации зарубежной Азии и выделения субрегионов. Возрастание роли Азиатско-Тихоокеанского региона (АТР)  на современном этапе. Ключевые проблемы взаимоотношений России со странами Азии: партнёрство в отношениях с Китаем и Индией, сотрудничество и добрососедство с республиками постсоветского пространства, поддержание региональной стабильности в странах Ближнего и Среднего Востока.</w:t>
      </w:r>
    </w:p>
    <w:p w:rsidR="003944C4" w:rsidRPr="00A55DAB" w:rsidRDefault="003944C4" w:rsidP="003944C4">
      <w:pPr>
        <w:rPr>
          <w:sz w:val="24"/>
          <w:szCs w:val="24"/>
        </w:rPr>
      </w:pPr>
      <w:r w:rsidRPr="00A55DAB">
        <w:rPr>
          <w:sz w:val="24"/>
          <w:szCs w:val="24"/>
        </w:rPr>
        <w:t>Практические работы.</w:t>
      </w:r>
    </w:p>
    <w:p w:rsidR="003944C4" w:rsidRPr="00A55DAB" w:rsidRDefault="003944C4" w:rsidP="003944C4">
      <w:pPr>
        <w:rPr>
          <w:sz w:val="24"/>
          <w:szCs w:val="24"/>
        </w:rPr>
      </w:pPr>
      <w:r w:rsidRPr="00A55DAB">
        <w:rPr>
          <w:sz w:val="24"/>
          <w:szCs w:val="24"/>
        </w:rPr>
        <w:t>1). Построение графа, отражающего соседство стран зарубежной Азии.</w:t>
      </w:r>
    </w:p>
    <w:p w:rsidR="003944C4" w:rsidRPr="00A55DAB" w:rsidRDefault="003944C4" w:rsidP="003944C4">
      <w:pPr>
        <w:rPr>
          <w:sz w:val="24"/>
          <w:szCs w:val="24"/>
        </w:rPr>
      </w:pPr>
      <w:r w:rsidRPr="00A55DAB">
        <w:rPr>
          <w:sz w:val="24"/>
          <w:szCs w:val="24"/>
        </w:rPr>
        <w:t>2). Нанесение на карту зарубежной Азии зон важнейших территориальных конфликтов.</w:t>
      </w:r>
    </w:p>
    <w:p w:rsidR="003944C4" w:rsidRPr="00A55DAB" w:rsidRDefault="003944C4" w:rsidP="003944C4">
      <w:pPr>
        <w:rPr>
          <w:sz w:val="24"/>
          <w:szCs w:val="24"/>
        </w:rPr>
      </w:pPr>
      <w:r w:rsidRPr="00A55DAB">
        <w:rPr>
          <w:sz w:val="24"/>
          <w:szCs w:val="24"/>
        </w:rPr>
        <w:t>Тема 2. Природно-ресурсный потенциал зарубежной Азии.</w:t>
      </w:r>
    </w:p>
    <w:p w:rsidR="003944C4" w:rsidRPr="00A55DAB" w:rsidRDefault="003944C4" w:rsidP="003944C4">
      <w:pPr>
        <w:rPr>
          <w:sz w:val="24"/>
          <w:szCs w:val="24"/>
        </w:rPr>
      </w:pPr>
      <w:r w:rsidRPr="00A55DAB">
        <w:rPr>
          <w:sz w:val="24"/>
          <w:szCs w:val="24"/>
        </w:rPr>
        <w:t xml:space="preserve">Разнообразие природных условий и ресурсов в зарубежной Азии, их территориальные различия. Контрасты распределения в регионе минеральных, агроклиматических, водных, гидроэнергетических, лесных, земельных и рекреационных ресурсов. Обеспеченность региона отдельными видами природных ресурсов. Природно-ресурсные предпосылки для развития промышленности, сельского и лесного хозяйства, транспорта, туризма и рекреации. Проблемы природопользования и охрана природы. Обострение экологических проблем  в странах региона, направления их рационального решения. </w:t>
      </w:r>
    </w:p>
    <w:p w:rsidR="003944C4" w:rsidRPr="00A55DAB" w:rsidRDefault="003944C4" w:rsidP="003944C4">
      <w:pPr>
        <w:rPr>
          <w:sz w:val="24"/>
          <w:szCs w:val="24"/>
        </w:rPr>
      </w:pPr>
      <w:r w:rsidRPr="00A55DAB">
        <w:rPr>
          <w:sz w:val="24"/>
          <w:szCs w:val="24"/>
        </w:rPr>
        <w:t>Практическая работа.</w:t>
      </w:r>
    </w:p>
    <w:p w:rsidR="003944C4" w:rsidRPr="00A55DAB" w:rsidRDefault="003944C4" w:rsidP="003944C4">
      <w:pPr>
        <w:rPr>
          <w:sz w:val="24"/>
          <w:szCs w:val="24"/>
        </w:rPr>
      </w:pPr>
      <w:r w:rsidRPr="00A55DAB">
        <w:rPr>
          <w:sz w:val="24"/>
          <w:szCs w:val="24"/>
        </w:rPr>
        <w:t>1). Вычисление доли зарубежной Азии в мировых запасах угля, нефти и газа.</w:t>
      </w:r>
    </w:p>
    <w:p w:rsidR="003944C4" w:rsidRPr="00A55DAB" w:rsidRDefault="003944C4" w:rsidP="003944C4">
      <w:pPr>
        <w:rPr>
          <w:sz w:val="24"/>
          <w:szCs w:val="24"/>
        </w:rPr>
      </w:pPr>
      <w:r w:rsidRPr="00A55DAB">
        <w:rPr>
          <w:sz w:val="24"/>
          <w:szCs w:val="24"/>
        </w:rPr>
        <w:t>Тема 3. Население зарубежной Азии.</w:t>
      </w:r>
    </w:p>
    <w:p w:rsidR="003944C4" w:rsidRPr="00A55DAB" w:rsidRDefault="003944C4" w:rsidP="003944C4">
      <w:pPr>
        <w:rPr>
          <w:sz w:val="24"/>
          <w:szCs w:val="24"/>
        </w:rPr>
      </w:pPr>
      <w:r w:rsidRPr="00A55DAB">
        <w:rPr>
          <w:sz w:val="24"/>
          <w:szCs w:val="24"/>
        </w:rPr>
        <w:t xml:space="preserve">Мировое лидерство региона по численности населения. Динамика численности населения зарубежной Азии в последние десятилетия, замедление темпов прироста населения. Этническая и религиозная структура населения. Наиболее острые межэтнические и межконфессиональные конфликты (Палестина, Курдистан, Кипр, Кашмир, индийский Пенджаб, Афганистан, Шри-Ланка, Южные Филиппины). Проблема религиозного экстремизма в регионе, усилия международного сообщества по борьбе с международным терроризмом в Юго-Западной Азии. Направления и результаты демографической политики в странах зарубежной Азии. Особенности расселения населения, зоны концентрации населения, крупнейшие города и городские агломерации. </w:t>
      </w:r>
    </w:p>
    <w:p w:rsidR="003944C4" w:rsidRPr="00A55DAB" w:rsidRDefault="003944C4" w:rsidP="003944C4">
      <w:pPr>
        <w:rPr>
          <w:sz w:val="24"/>
          <w:szCs w:val="24"/>
        </w:rPr>
      </w:pPr>
      <w:r w:rsidRPr="00A55DAB">
        <w:rPr>
          <w:sz w:val="24"/>
          <w:szCs w:val="24"/>
        </w:rPr>
        <w:t>Практические работы.</w:t>
      </w:r>
    </w:p>
    <w:p w:rsidR="003944C4" w:rsidRPr="00A55DAB" w:rsidRDefault="003944C4" w:rsidP="003944C4">
      <w:pPr>
        <w:rPr>
          <w:sz w:val="24"/>
          <w:szCs w:val="24"/>
        </w:rPr>
      </w:pPr>
      <w:r w:rsidRPr="00A55DAB">
        <w:rPr>
          <w:sz w:val="24"/>
          <w:szCs w:val="24"/>
        </w:rPr>
        <w:t>1). Определение динамики численности населения крупнейших городских агломераций зарубежной Азии.</w:t>
      </w:r>
    </w:p>
    <w:p w:rsidR="003944C4" w:rsidRPr="00A55DAB" w:rsidRDefault="003944C4" w:rsidP="003944C4">
      <w:pPr>
        <w:rPr>
          <w:sz w:val="24"/>
          <w:szCs w:val="24"/>
        </w:rPr>
      </w:pPr>
      <w:r w:rsidRPr="00A55DAB">
        <w:rPr>
          <w:sz w:val="24"/>
          <w:szCs w:val="24"/>
        </w:rPr>
        <w:t>2). Сравнительная характеристика крупнейших по численности этносов зарубежной Азии.</w:t>
      </w:r>
    </w:p>
    <w:p w:rsidR="003944C4" w:rsidRPr="00A55DAB" w:rsidRDefault="003944C4" w:rsidP="003944C4">
      <w:pPr>
        <w:rPr>
          <w:sz w:val="24"/>
          <w:szCs w:val="24"/>
        </w:rPr>
      </w:pPr>
      <w:r w:rsidRPr="00A55DAB">
        <w:rPr>
          <w:sz w:val="24"/>
          <w:szCs w:val="24"/>
        </w:rPr>
        <w:t>Тема 4. Хозяйство зарубежной Азии.</w:t>
      </w:r>
    </w:p>
    <w:p w:rsidR="003944C4" w:rsidRPr="00A55DAB" w:rsidRDefault="003944C4" w:rsidP="003944C4">
      <w:pPr>
        <w:rPr>
          <w:sz w:val="24"/>
          <w:szCs w:val="24"/>
        </w:rPr>
      </w:pPr>
      <w:r w:rsidRPr="00A55DAB">
        <w:rPr>
          <w:sz w:val="24"/>
          <w:szCs w:val="24"/>
        </w:rPr>
        <w:t xml:space="preserve">Роль и место зарубежной Азии в международном разделении труда. Контрасты экономического развития в странах зарубежной Азии. Особенности включения стран региона в процессы глобализации и транснационализации. Ключевые проблемы Китая – нового «локомотива» мирового развития и глобальной «фабрики». Проблема замедления экономического развития Японии, социальные  и экологические последствия этого процесса. Резервы роста новых индустриальных стран Азии. Экономические и социальные проблемы современной Южной Азии. Проблема зависимости нефтегазодобывающих стран Персидского залива  от их природно-сырьевого потенциала, стратегии ухода от моноспециализации  на отраслях топливно-энергетического комплекса. </w:t>
      </w:r>
    </w:p>
    <w:p w:rsidR="003944C4" w:rsidRPr="00A55DAB" w:rsidRDefault="003944C4" w:rsidP="003944C4">
      <w:pPr>
        <w:rPr>
          <w:sz w:val="24"/>
          <w:szCs w:val="24"/>
        </w:rPr>
      </w:pPr>
      <w:r w:rsidRPr="00A55DAB">
        <w:rPr>
          <w:sz w:val="24"/>
          <w:szCs w:val="24"/>
        </w:rPr>
        <w:t>Практические работы.</w:t>
      </w:r>
    </w:p>
    <w:p w:rsidR="003944C4" w:rsidRPr="00A55DAB" w:rsidRDefault="003944C4" w:rsidP="003944C4">
      <w:pPr>
        <w:rPr>
          <w:sz w:val="24"/>
          <w:szCs w:val="24"/>
        </w:rPr>
      </w:pPr>
      <w:r w:rsidRPr="00A55DAB">
        <w:rPr>
          <w:sz w:val="24"/>
          <w:szCs w:val="24"/>
        </w:rPr>
        <w:t>1). Характеристика внешнеторгового баланса и географии внешней торговли стран зарубежной Азии.</w:t>
      </w:r>
    </w:p>
    <w:p w:rsidR="003944C4" w:rsidRPr="00A55DAB" w:rsidRDefault="003944C4" w:rsidP="003944C4">
      <w:pPr>
        <w:rPr>
          <w:sz w:val="24"/>
          <w:szCs w:val="24"/>
        </w:rPr>
      </w:pPr>
      <w:r w:rsidRPr="00A55DAB">
        <w:rPr>
          <w:sz w:val="24"/>
          <w:szCs w:val="24"/>
        </w:rPr>
        <w:t>2). Объяснение географических особенностей стран зарубежной Азии с разным уровнем социально-экономического развития (Саудовская Аравия и Бангладеш).</w:t>
      </w:r>
    </w:p>
    <w:p w:rsidR="003944C4" w:rsidRPr="00A55DAB" w:rsidRDefault="003944C4" w:rsidP="003944C4">
      <w:pPr>
        <w:rPr>
          <w:sz w:val="24"/>
          <w:szCs w:val="24"/>
        </w:rPr>
      </w:pPr>
      <w:r w:rsidRPr="00A55DAB">
        <w:rPr>
          <w:sz w:val="24"/>
          <w:szCs w:val="24"/>
        </w:rPr>
        <w:t>3). Сравнение международной специализации Японии и Индии.</w:t>
      </w:r>
    </w:p>
    <w:p w:rsidR="003944C4" w:rsidRPr="00A55DAB" w:rsidRDefault="003944C4" w:rsidP="003944C4">
      <w:pPr>
        <w:rPr>
          <w:sz w:val="24"/>
          <w:szCs w:val="24"/>
        </w:rPr>
      </w:pPr>
      <w:r w:rsidRPr="00A55DAB">
        <w:rPr>
          <w:sz w:val="24"/>
          <w:szCs w:val="24"/>
        </w:rPr>
        <w:t>Тема 5. Китай.</w:t>
      </w:r>
    </w:p>
    <w:p w:rsidR="003944C4" w:rsidRPr="00A55DAB" w:rsidRDefault="003944C4" w:rsidP="003944C4">
      <w:pPr>
        <w:rPr>
          <w:sz w:val="24"/>
          <w:szCs w:val="24"/>
        </w:rPr>
      </w:pPr>
      <w:r w:rsidRPr="00A55DAB">
        <w:rPr>
          <w:sz w:val="24"/>
          <w:szCs w:val="24"/>
        </w:rPr>
        <w:t>Политико- и экономико-географическое положение КНР. Место и роль Китая в мировой экономике, политике, культуре. Выдающиеся абсолютные экономические показатели при низких показателях на душу населения. Проблема реинтеграции с Тайванем. Китай как государство – важнейший политический и экономический партнёр России на международной арене. Китай – один из лидеров многополярного мира, член Шанхайской организации сотрудничества (ШОС) и БРИКС.</w:t>
      </w:r>
    </w:p>
    <w:p w:rsidR="003944C4" w:rsidRPr="00A55DAB" w:rsidRDefault="003944C4" w:rsidP="003944C4">
      <w:pPr>
        <w:rPr>
          <w:sz w:val="24"/>
          <w:szCs w:val="24"/>
        </w:rPr>
      </w:pPr>
      <w:r w:rsidRPr="00A55DAB">
        <w:rPr>
          <w:sz w:val="24"/>
          <w:szCs w:val="24"/>
        </w:rPr>
        <w:t>Многообразие природных условий и ресурсов Китая, резкие территориальные различия, широкая антропогенная эксплуатация с древности, прежде всего в восточных, наиболее заселённых и освоенных районах. Истощение природных ресурсов Китая, прежде всего земельных. Низкая обеспеченность в расчёте на душу населения пашней, лесами, пресной водой. Лидерство КНР по гидроэнергопотенциалу. Богатство минеральным сырьём, основные бассейны полезных ископаемых. Проблемы природопользования.</w:t>
      </w:r>
    </w:p>
    <w:p w:rsidR="003944C4" w:rsidRPr="00A55DAB" w:rsidRDefault="003944C4" w:rsidP="003944C4">
      <w:pPr>
        <w:rPr>
          <w:sz w:val="24"/>
          <w:szCs w:val="24"/>
        </w:rPr>
      </w:pPr>
      <w:r w:rsidRPr="00A55DAB">
        <w:rPr>
          <w:sz w:val="24"/>
          <w:szCs w:val="24"/>
        </w:rPr>
        <w:t>Динамика численности населения Китая. Демографическая ситуация и основные черты демографической политики. Трудовые ресурсы, их структура и проблемы эффективного использования. Этнический состав населения: китайцы (ханьцы) и неханьские народы. Городское и сельское население. Своеобразие урбанизации в Китае. Китайская диаспора за рубежом (хуацяо), её роль  в экономической и политической жизни Китая.</w:t>
      </w:r>
    </w:p>
    <w:p w:rsidR="003944C4" w:rsidRPr="00A55DAB" w:rsidRDefault="003944C4" w:rsidP="003944C4">
      <w:pPr>
        <w:rPr>
          <w:sz w:val="24"/>
          <w:szCs w:val="24"/>
        </w:rPr>
      </w:pPr>
      <w:r w:rsidRPr="00A55DAB">
        <w:rPr>
          <w:sz w:val="24"/>
          <w:szCs w:val="24"/>
        </w:rPr>
        <w:t xml:space="preserve">Общая характеристика хозяйства. Китай как «мировая фабрика». Разносторонняя и комплексная специализация страны на широком спектре отраслей промышленности, сельского хозяйства, сектора услуг. Государственное регулирование экономики. Ввоз и вывоз капитала. Специальные экономические зоны (СЭЗ), их роль в подъёме хозяйства страны. Огромные масштабы промышленного производства, повышающийся уровень технико-экономического развития большинства отраслей. Прогресс металлургии, машиностроения, автомобилестроения, аэрокосмической, электротехнической, электронной, химической и других ведущих отраслей. Энергообеспеченность Китая. Колоссальная по объёму угольная промышленность. Собственная добыча нефти  и газа, не покрывающая нужд растущей экономики. Дефицит энергоресурсов,  их импорт из стран Персидского залива, Юго-Восточной Азии, Австралии, Средней Азии, России (газопровод «Сила Сибири»). Диверсифицированная электроэнергетика. Лидерство Китая в мире по большинству абсолютных показателей отраслей сельского хозяйства, высокая интенсивность и эффективность аграрного производства. Главные зерновые зоны – рисовая, рисово-пшеничная  (и кукуруза), пшеничная (и другие зерновые). Важнейшая роль транспорта  в экономическом сплочении Китая. Морские порты Китая – лидеры в мире  по грузообороту. Внешние экономические связи КНР. </w:t>
      </w:r>
    </w:p>
    <w:p w:rsidR="003944C4" w:rsidRPr="00A55DAB" w:rsidRDefault="003944C4" w:rsidP="003944C4">
      <w:pPr>
        <w:rPr>
          <w:sz w:val="24"/>
          <w:szCs w:val="24"/>
        </w:rPr>
      </w:pPr>
      <w:r w:rsidRPr="00A55DAB">
        <w:rPr>
          <w:sz w:val="24"/>
          <w:szCs w:val="24"/>
        </w:rPr>
        <w:t xml:space="preserve">Территориальная структура хозяйства. Резкие территориальные различия природных условий и ресурсов, расселения, плотности населения и условий его жизни, развития и размещения хозяйства. Концентрация основной части хозяйства КНР в восточных, особенно в приморских, а также в центральных провинциях. Экологические проблемы Китая, особенно на Великой Китайской равнине и Лёссовом плато. Экономические районы Китая. </w:t>
      </w:r>
    </w:p>
    <w:p w:rsidR="003944C4" w:rsidRPr="00A55DAB" w:rsidRDefault="003944C4" w:rsidP="003944C4">
      <w:pPr>
        <w:rPr>
          <w:sz w:val="24"/>
          <w:szCs w:val="24"/>
        </w:rPr>
      </w:pPr>
      <w:r w:rsidRPr="00A55DAB">
        <w:rPr>
          <w:sz w:val="24"/>
          <w:szCs w:val="24"/>
        </w:rPr>
        <w:t>Практические работы.</w:t>
      </w:r>
    </w:p>
    <w:p w:rsidR="003944C4" w:rsidRPr="00A55DAB" w:rsidRDefault="003944C4" w:rsidP="003944C4">
      <w:pPr>
        <w:rPr>
          <w:sz w:val="24"/>
          <w:szCs w:val="24"/>
        </w:rPr>
      </w:pPr>
      <w:r w:rsidRPr="00A55DAB">
        <w:rPr>
          <w:sz w:val="24"/>
          <w:szCs w:val="24"/>
        </w:rPr>
        <w:t>1). Построение картограммы по основным показателям сельскохозяйственных районов Китая.</w:t>
      </w:r>
    </w:p>
    <w:p w:rsidR="003944C4" w:rsidRPr="00A55DAB" w:rsidRDefault="003944C4" w:rsidP="003944C4">
      <w:pPr>
        <w:rPr>
          <w:sz w:val="24"/>
          <w:szCs w:val="24"/>
        </w:rPr>
      </w:pPr>
      <w:r w:rsidRPr="00A55DAB">
        <w:rPr>
          <w:sz w:val="24"/>
          <w:szCs w:val="24"/>
        </w:rPr>
        <w:t>2). Анализ факторов бурного экономического развития КНР на рубеже XX  и XXI вв.</w:t>
      </w:r>
    </w:p>
    <w:p w:rsidR="003944C4" w:rsidRPr="00A55DAB" w:rsidRDefault="003944C4" w:rsidP="003944C4">
      <w:pPr>
        <w:rPr>
          <w:sz w:val="24"/>
          <w:szCs w:val="24"/>
        </w:rPr>
      </w:pPr>
      <w:r w:rsidRPr="00A55DAB">
        <w:rPr>
          <w:sz w:val="24"/>
          <w:szCs w:val="24"/>
        </w:rPr>
        <w:t>3). Характеристика основных отраслей горнодобывающей промышленности Китая.</w:t>
      </w:r>
    </w:p>
    <w:p w:rsidR="003944C4" w:rsidRPr="00A55DAB" w:rsidRDefault="003944C4" w:rsidP="003944C4">
      <w:pPr>
        <w:rPr>
          <w:sz w:val="24"/>
          <w:szCs w:val="24"/>
        </w:rPr>
      </w:pPr>
      <w:r w:rsidRPr="00A55DAB">
        <w:rPr>
          <w:sz w:val="24"/>
          <w:szCs w:val="24"/>
        </w:rPr>
        <w:t>Тема 6. Индия.</w:t>
      </w:r>
    </w:p>
    <w:p w:rsidR="003944C4" w:rsidRPr="00A55DAB" w:rsidRDefault="003944C4" w:rsidP="003944C4">
      <w:pPr>
        <w:rPr>
          <w:sz w:val="24"/>
          <w:szCs w:val="24"/>
        </w:rPr>
      </w:pPr>
      <w:r w:rsidRPr="00A55DAB">
        <w:rPr>
          <w:sz w:val="24"/>
          <w:szCs w:val="24"/>
        </w:rPr>
        <w:t>Индия как страна-гигант. Политико- и экономико-географическое положение. Государственный строй. Индия как федерация штатов и союзных территорий.</w:t>
      </w:r>
    </w:p>
    <w:p w:rsidR="003944C4" w:rsidRPr="00A55DAB" w:rsidRDefault="003944C4" w:rsidP="003944C4">
      <w:pPr>
        <w:rPr>
          <w:sz w:val="24"/>
          <w:szCs w:val="24"/>
        </w:rPr>
      </w:pPr>
      <w:r w:rsidRPr="00A55DAB">
        <w:rPr>
          <w:sz w:val="24"/>
          <w:szCs w:val="24"/>
        </w:rPr>
        <w:t>Природные условия и ресурсы. Состав и размещение минеральных ресурсов, богатство страны железной рудой. Приуроченность большинства месторождений минерального сырья к плоскогорью Декан, благоприятные территориальные сочетания угольных и рудных ресурсов. Климатические особенности, позволяющие на большей части территории выращивать культуры круглый год. Разносторонние природно-рекреационные ресурсы, особенно морских побережий и высокогорных территорий. Актуальность организации рационального природопользования.</w:t>
      </w:r>
    </w:p>
    <w:p w:rsidR="003944C4" w:rsidRPr="00A55DAB" w:rsidRDefault="003944C4" w:rsidP="003944C4">
      <w:pPr>
        <w:rPr>
          <w:sz w:val="24"/>
          <w:szCs w:val="24"/>
        </w:rPr>
      </w:pPr>
      <w:r w:rsidRPr="00A55DAB">
        <w:rPr>
          <w:sz w:val="24"/>
          <w:szCs w:val="24"/>
        </w:rPr>
        <w:t xml:space="preserve">Изменение демографической ситуации за годы независимости. Снижение рождаемости и уменьшение естественного прироста в результате урбанизации и государственной политики планирования семьи. Отставание темпов хозяйственного развития от темпов снижения естественного прироста, обострение проблем трудоустройства и продовольственного снабжения населения. Этническая и конфессиональная мозаичность населения. Характер размещения этнических и конфессиональных групп, его отражение в административно-территориальном делении. Преобладание сельских форм расселения при опережающем росте городов и численности горожан. Высокие темпы урбанизации, формирование крупных городских агломераций. </w:t>
      </w:r>
    </w:p>
    <w:p w:rsidR="003944C4" w:rsidRPr="00A55DAB" w:rsidRDefault="003944C4" w:rsidP="003944C4">
      <w:pPr>
        <w:rPr>
          <w:sz w:val="24"/>
          <w:szCs w:val="24"/>
        </w:rPr>
      </w:pPr>
      <w:r w:rsidRPr="00A55DAB">
        <w:rPr>
          <w:sz w:val="24"/>
          <w:szCs w:val="24"/>
        </w:rPr>
        <w:t xml:space="preserve">Развитие хозяйства в условиях многоукладности и сохранения пережитков колониальной экономики. Активное участие государства в хозяйственном строительстве и регулировании экономики. Опережающие темпы развития промышленности при сохранении ведущего положения сельского хозяйства. Главные промышленные районы и центры. </w:t>
      </w:r>
    </w:p>
    <w:p w:rsidR="003944C4" w:rsidRPr="00A55DAB" w:rsidRDefault="003944C4" w:rsidP="003944C4">
      <w:pPr>
        <w:rPr>
          <w:sz w:val="24"/>
          <w:szCs w:val="24"/>
        </w:rPr>
      </w:pPr>
      <w:r w:rsidRPr="00A55DAB">
        <w:rPr>
          <w:sz w:val="24"/>
          <w:szCs w:val="24"/>
        </w:rPr>
        <w:t xml:space="preserve">Социально-экономические условия развития сельского хозяйства. Нерациональная отраслевая структура сельского хозяйства: резкое преобладание земледелия при наличии огромного поголовья крупного рогатого скота. Размещение районов выращивания основных продовольственных и экспортных культур. </w:t>
      </w:r>
    </w:p>
    <w:p w:rsidR="003944C4" w:rsidRPr="00A55DAB" w:rsidRDefault="003944C4" w:rsidP="003944C4">
      <w:pPr>
        <w:rPr>
          <w:sz w:val="24"/>
          <w:szCs w:val="24"/>
        </w:rPr>
      </w:pPr>
      <w:r w:rsidRPr="00A55DAB">
        <w:rPr>
          <w:sz w:val="24"/>
          <w:szCs w:val="24"/>
        </w:rPr>
        <w:t xml:space="preserve">Значение транспорта в условиях обширной территории страны. Особенности сферы нематериального производства, преодоление её отставания от развитых стран. Внешнеторговые связи. Состав и важнейшие направления экспорта  и импорта. Ухудшение экологической ситуации по мере развития индустриализации и урбанизации. Экологические проблемы крупных городских агломераций. Состояние и перспективы развития российско-индийских связей. Индия – участник группировок ШОС и БРИКС. </w:t>
      </w:r>
    </w:p>
    <w:p w:rsidR="003944C4" w:rsidRPr="00A55DAB" w:rsidRDefault="003944C4" w:rsidP="003944C4">
      <w:pPr>
        <w:rPr>
          <w:sz w:val="24"/>
          <w:szCs w:val="24"/>
        </w:rPr>
      </w:pPr>
      <w:r w:rsidRPr="00A55DAB">
        <w:rPr>
          <w:sz w:val="24"/>
          <w:szCs w:val="24"/>
        </w:rPr>
        <w:t>Территориальная структура хозяйства. Расширение и усложнение хозяйственной структуры «коридоров роста» между крупнейшими городскими агломерациями. Экономические районы Индии.</w:t>
      </w:r>
    </w:p>
    <w:p w:rsidR="003944C4" w:rsidRPr="00A55DAB" w:rsidRDefault="003944C4" w:rsidP="003944C4">
      <w:pPr>
        <w:rPr>
          <w:sz w:val="24"/>
          <w:szCs w:val="24"/>
        </w:rPr>
      </w:pPr>
      <w:r w:rsidRPr="00A55DAB">
        <w:rPr>
          <w:sz w:val="24"/>
          <w:szCs w:val="24"/>
        </w:rPr>
        <w:t>Практические работы.</w:t>
      </w:r>
    </w:p>
    <w:p w:rsidR="003944C4" w:rsidRPr="00A55DAB" w:rsidRDefault="003944C4" w:rsidP="003944C4">
      <w:pPr>
        <w:rPr>
          <w:sz w:val="24"/>
          <w:szCs w:val="24"/>
        </w:rPr>
      </w:pPr>
      <w:r w:rsidRPr="00A55DAB">
        <w:rPr>
          <w:sz w:val="24"/>
          <w:szCs w:val="24"/>
        </w:rPr>
        <w:t>1). Сопоставление этнических ареалов и административно-территориальных единиц Индии.</w:t>
      </w:r>
    </w:p>
    <w:p w:rsidR="003944C4" w:rsidRPr="00A55DAB" w:rsidRDefault="003944C4" w:rsidP="003944C4">
      <w:pPr>
        <w:rPr>
          <w:sz w:val="24"/>
          <w:szCs w:val="24"/>
        </w:rPr>
      </w:pPr>
      <w:r w:rsidRPr="00A55DAB">
        <w:rPr>
          <w:sz w:val="24"/>
          <w:szCs w:val="24"/>
        </w:rPr>
        <w:t>2). Анализ динамики численности населения Индии с 1901 г.</w:t>
      </w:r>
    </w:p>
    <w:p w:rsidR="003944C4" w:rsidRPr="00A55DAB" w:rsidRDefault="003944C4" w:rsidP="003944C4">
      <w:pPr>
        <w:rPr>
          <w:sz w:val="24"/>
          <w:szCs w:val="24"/>
        </w:rPr>
      </w:pPr>
      <w:r w:rsidRPr="00A55DAB">
        <w:rPr>
          <w:sz w:val="24"/>
          <w:szCs w:val="24"/>
        </w:rPr>
        <w:t>3). Характеристика сельскохозяйственных районов Индии.</w:t>
      </w:r>
    </w:p>
    <w:p w:rsidR="003944C4" w:rsidRPr="00A55DAB" w:rsidRDefault="003944C4" w:rsidP="003944C4">
      <w:pPr>
        <w:rPr>
          <w:sz w:val="24"/>
          <w:szCs w:val="24"/>
        </w:rPr>
      </w:pPr>
      <w:r w:rsidRPr="00A55DAB">
        <w:rPr>
          <w:sz w:val="24"/>
          <w:szCs w:val="24"/>
        </w:rPr>
        <w:t>4). Сравнение товарной и географической структуры экспорта и импорта Индии.</w:t>
      </w:r>
    </w:p>
    <w:p w:rsidR="003944C4" w:rsidRPr="00A55DAB" w:rsidRDefault="003944C4" w:rsidP="003944C4">
      <w:pPr>
        <w:rPr>
          <w:sz w:val="24"/>
          <w:szCs w:val="24"/>
        </w:rPr>
      </w:pPr>
      <w:r w:rsidRPr="00A55DAB">
        <w:rPr>
          <w:sz w:val="24"/>
          <w:szCs w:val="24"/>
        </w:rPr>
        <w:t>Тема 7. Япония.</w:t>
      </w:r>
    </w:p>
    <w:p w:rsidR="003944C4" w:rsidRPr="00A55DAB" w:rsidRDefault="003944C4" w:rsidP="003944C4">
      <w:pPr>
        <w:rPr>
          <w:sz w:val="24"/>
          <w:szCs w:val="24"/>
        </w:rPr>
      </w:pPr>
      <w:r w:rsidRPr="00A55DAB">
        <w:rPr>
          <w:sz w:val="24"/>
          <w:szCs w:val="24"/>
        </w:rPr>
        <w:t>Политико- и экономико-географическое положение. Состав территории. Япония – одна из лидирующих стран в мировом хозяйстве и в международном географическом разделении труда. Изменение экономико-географического положения на разных этапах развития. Современное политико-географическое положение Японии как страны Азиатско-Тихоокеанского региона. Форма правления, административно-территориальное устройство.</w:t>
      </w:r>
    </w:p>
    <w:p w:rsidR="003944C4" w:rsidRPr="00A55DAB" w:rsidRDefault="003944C4" w:rsidP="003944C4">
      <w:pPr>
        <w:rPr>
          <w:sz w:val="24"/>
          <w:szCs w:val="24"/>
        </w:rPr>
      </w:pPr>
      <w:r w:rsidRPr="00A55DAB">
        <w:rPr>
          <w:sz w:val="24"/>
          <w:szCs w:val="24"/>
        </w:rPr>
        <w:t xml:space="preserve">Природные условия и ресурсы. Зависимость от импорта минерального сырья. Проблемы природопользования. </w:t>
      </w:r>
    </w:p>
    <w:p w:rsidR="003944C4" w:rsidRPr="00A55DAB" w:rsidRDefault="003944C4" w:rsidP="003944C4">
      <w:pPr>
        <w:rPr>
          <w:sz w:val="24"/>
          <w:szCs w:val="24"/>
        </w:rPr>
      </w:pPr>
      <w:r w:rsidRPr="00A55DAB">
        <w:rPr>
          <w:sz w:val="24"/>
          <w:szCs w:val="24"/>
        </w:rPr>
        <w:t xml:space="preserve">Историко-географические особенности развития. Экономический взлёт после Второй мировой войны («японское экономическое чудо»). </w:t>
      </w:r>
    </w:p>
    <w:p w:rsidR="003944C4" w:rsidRPr="00A55DAB" w:rsidRDefault="003944C4" w:rsidP="003944C4">
      <w:pPr>
        <w:rPr>
          <w:sz w:val="24"/>
          <w:szCs w:val="24"/>
        </w:rPr>
      </w:pPr>
      <w:r w:rsidRPr="00A55DAB">
        <w:rPr>
          <w:sz w:val="24"/>
          <w:szCs w:val="24"/>
        </w:rPr>
        <w:t>Исторические особенности формирования японской нации, определившие однонациональный состав современного населения, его специфическую культуру и традиции. Изменение демографической ситуации, быстрое падение рождаемости и естественного прироста. Высокие стандарты качества жизни и долголетие населения. Сходство возрастно-половой структуры с развитыми странами Европы и США. Количественная и качественная характеристика трудовых ресурсов. Господство городской формы расселения, темпы и уровень урбанизации. Мегалополис Токайдо. Токио и столичная агломерация.</w:t>
      </w:r>
    </w:p>
    <w:p w:rsidR="003944C4" w:rsidRPr="00A55DAB" w:rsidRDefault="003944C4" w:rsidP="003944C4">
      <w:pPr>
        <w:rPr>
          <w:sz w:val="24"/>
          <w:szCs w:val="24"/>
        </w:rPr>
      </w:pPr>
      <w:r w:rsidRPr="00A55DAB">
        <w:rPr>
          <w:sz w:val="24"/>
          <w:szCs w:val="24"/>
        </w:rPr>
        <w:t>Решающее значение государства в хозяйственном строительстве, модернизация промышленности и инфраструктуры, создание своей научно-исследовательской базы. Сходство отраслевой структуры хозяйства с другими развитыми странами, особая роль чёрной металлургии и электронной промышленности. Разностороннее значение рыболовства, высокое место страны  в мировом рыболовстве. Широкое развитие аквакультуры. Высокий уровень транспортной обеспеченности (скоростные железные дороги, автомагистрали, аэропорты, дальние морские и каботажные перевозки). Основные черты географии науки, японские технополисы. Внешняя торговля, специфическая структура экспорта и импорта. Развитие сектора услуг. Токио как один из ведущих мировых финансовых центров. Состояние и перспективы развития российско-японских экономических связей.</w:t>
      </w:r>
    </w:p>
    <w:p w:rsidR="003944C4" w:rsidRPr="00A55DAB" w:rsidRDefault="003944C4" w:rsidP="003944C4">
      <w:pPr>
        <w:rPr>
          <w:sz w:val="24"/>
          <w:szCs w:val="24"/>
        </w:rPr>
      </w:pPr>
      <w:r w:rsidRPr="00A55DAB">
        <w:rPr>
          <w:sz w:val="24"/>
          <w:szCs w:val="24"/>
        </w:rPr>
        <w:t>Территориальная структура хозяйства. Ведущая роль Тихоокеанского пояса. Районирование Японии.</w:t>
      </w:r>
    </w:p>
    <w:p w:rsidR="003944C4" w:rsidRPr="00A55DAB" w:rsidRDefault="003944C4" w:rsidP="003944C4">
      <w:pPr>
        <w:rPr>
          <w:sz w:val="24"/>
          <w:szCs w:val="24"/>
        </w:rPr>
      </w:pPr>
      <w:r w:rsidRPr="00A55DAB">
        <w:rPr>
          <w:sz w:val="24"/>
          <w:szCs w:val="24"/>
        </w:rPr>
        <w:t>Практические работы.</w:t>
      </w:r>
    </w:p>
    <w:p w:rsidR="003944C4" w:rsidRPr="00A55DAB" w:rsidRDefault="003944C4" w:rsidP="003944C4">
      <w:pPr>
        <w:rPr>
          <w:sz w:val="24"/>
          <w:szCs w:val="24"/>
        </w:rPr>
      </w:pPr>
      <w:r w:rsidRPr="00A55DAB">
        <w:rPr>
          <w:sz w:val="24"/>
          <w:szCs w:val="24"/>
        </w:rPr>
        <w:t>1). Характеристика места отдельных отраслей промышленности Японии в мировом хозяйстве.</w:t>
      </w:r>
    </w:p>
    <w:p w:rsidR="003944C4" w:rsidRPr="00A55DAB" w:rsidRDefault="003944C4" w:rsidP="003944C4">
      <w:pPr>
        <w:rPr>
          <w:sz w:val="24"/>
          <w:szCs w:val="24"/>
        </w:rPr>
      </w:pPr>
      <w:r w:rsidRPr="00A55DAB">
        <w:rPr>
          <w:sz w:val="24"/>
          <w:szCs w:val="24"/>
        </w:rPr>
        <w:t>2). Сравнительная характеристика районов Японии.</w:t>
      </w:r>
    </w:p>
    <w:p w:rsidR="003944C4" w:rsidRPr="00A55DAB" w:rsidRDefault="003944C4" w:rsidP="003944C4">
      <w:pPr>
        <w:rPr>
          <w:sz w:val="24"/>
          <w:szCs w:val="24"/>
        </w:rPr>
      </w:pPr>
      <w:r w:rsidRPr="00A55DAB">
        <w:rPr>
          <w:sz w:val="24"/>
          <w:szCs w:val="24"/>
        </w:rPr>
        <w:t>Тема 8. Республика Корея.</w:t>
      </w:r>
    </w:p>
    <w:p w:rsidR="003944C4" w:rsidRPr="00A55DAB" w:rsidRDefault="003944C4" w:rsidP="003944C4">
      <w:pPr>
        <w:rPr>
          <w:sz w:val="24"/>
          <w:szCs w:val="24"/>
        </w:rPr>
      </w:pPr>
      <w:r w:rsidRPr="00A55DAB">
        <w:rPr>
          <w:sz w:val="24"/>
          <w:szCs w:val="24"/>
        </w:rPr>
        <w:t>Политико- и экономико-географическое положение страны. Отношения с соседями – КНДР, КНР, Японией. Природные условия и ресурсы. Ограниченность минеральных, земельных, водных и лесных ресурсов. Экологические проблемы. Численность и плотность населения, его демографические характеристики. Однородность этнического и разнородность конфессионального состава населения. Особенности урбанизации и размещения населения. Хозяйство Республики Корея. «Корейское экономическое чудо» конца ХХ в. Место страны в международном разделении труда и глобальных цепочках создания добавленной стоимости. Ведущие отрасли специализации страны: чёрная металлургия, судостроение, автомобилестроение, электронная и электротехническая. Взаимоотношения Республики Корея и Российской Федерации.</w:t>
      </w:r>
    </w:p>
    <w:p w:rsidR="003944C4" w:rsidRPr="00A55DAB" w:rsidRDefault="003944C4" w:rsidP="003944C4">
      <w:pPr>
        <w:rPr>
          <w:sz w:val="24"/>
          <w:szCs w:val="24"/>
        </w:rPr>
      </w:pPr>
      <w:r w:rsidRPr="00A55DAB">
        <w:rPr>
          <w:sz w:val="24"/>
          <w:szCs w:val="24"/>
        </w:rPr>
        <w:t>Практическая работа.</w:t>
      </w:r>
    </w:p>
    <w:p w:rsidR="003944C4" w:rsidRPr="00A55DAB" w:rsidRDefault="003944C4" w:rsidP="003944C4">
      <w:pPr>
        <w:rPr>
          <w:sz w:val="24"/>
          <w:szCs w:val="24"/>
        </w:rPr>
      </w:pPr>
      <w:r w:rsidRPr="00A55DAB">
        <w:rPr>
          <w:sz w:val="24"/>
          <w:szCs w:val="24"/>
        </w:rPr>
        <w:t>1). Место автомобилестроения Республики Корея в мире.</w:t>
      </w:r>
    </w:p>
    <w:p w:rsidR="003944C4" w:rsidRPr="00A55DAB" w:rsidRDefault="003944C4" w:rsidP="003944C4">
      <w:pPr>
        <w:rPr>
          <w:sz w:val="24"/>
          <w:szCs w:val="24"/>
        </w:rPr>
      </w:pPr>
      <w:r w:rsidRPr="00A55DAB">
        <w:rPr>
          <w:sz w:val="24"/>
          <w:szCs w:val="24"/>
        </w:rPr>
        <w:t>Тема 9. Юго-Восточная Азия.</w:t>
      </w:r>
    </w:p>
    <w:p w:rsidR="003944C4" w:rsidRPr="00A55DAB" w:rsidRDefault="003944C4" w:rsidP="003944C4">
      <w:pPr>
        <w:rPr>
          <w:sz w:val="24"/>
          <w:szCs w:val="24"/>
        </w:rPr>
      </w:pPr>
      <w:r w:rsidRPr="00A55DAB">
        <w:rPr>
          <w:sz w:val="24"/>
          <w:szCs w:val="24"/>
        </w:rPr>
        <w:t>Политико- и экономико-географическое положение. Состав территории, площадь и население субрегиона. Изрезанность береговой линии и архипелаговое положение ряда стран как черты географического положения субрегиона. Современная политическая ситуация и новейшие изменения на политической карте субрегиона. Типы стран в субрегионе. Главная черта экономико-географического положения большинства государств субрегиона – нахождение их на морских торговых путях мирового значения. Формы государственного устройства стран субрегиона.</w:t>
      </w:r>
    </w:p>
    <w:p w:rsidR="003944C4" w:rsidRPr="00A55DAB" w:rsidRDefault="003944C4" w:rsidP="003944C4">
      <w:pPr>
        <w:rPr>
          <w:sz w:val="24"/>
          <w:szCs w:val="24"/>
        </w:rPr>
      </w:pPr>
      <w:r w:rsidRPr="00A55DAB">
        <w:rPr>
          <w:sz w:val="24"/>
          <w:szCs w:val="24"/>
        </w:rPr>
        <w:t>Величина и структура природно-ресурсного потенциала. Ведущая роль минеральных ресурсов (нефть, газ, уголь, олово, никель, вольфрам, хромиты). Огромные запасы лесных и водных ресурсов. Агроклиматический потенциал и его различия в странах субрегиона. Ограниченность земельных ресурсов. Проблемы природопользования.</w:t>
      </w:r>
    </w:p>
    <w:p w:rsidR="003944C4" w:rsidRPr="00A55DAB" w:rsidRDefault="003944C4" w:rsidP="003944C4">
      <w:pPr>
        <w:rPr>
          <w:sz w:val="24"/>
          <w:szCs w:val="24"/>
        </w:rPr>
      </w:pPr>
      <w:r w:rsidRPr="00A55DAB">
        <w:rPr>
          <w:sz w:val="24"/>
          <w:szCs w:val="24"/>
        </w:rPr>
        <w:t>Численность и воспроизводство населения: различия в отдельных странах. Контрасты в размещении населения: концентрация его в приморских районах, долинах и дельтах рек. Различия в уровне урбанизации стран субрегиона. Крупнейшие города и городские агломерации. Сельское расселение. Пестрота этнического состава, важнейшие народы. Роль этнических китайцев (хуацяо) в политике и экономике стран субрегиона. Основные религии Юго-Восточной Азии – ислам, буддизм, христианство.</w:t>
      </w:r>
    </w:p>
    <w:p w:rsidR="003944C4" w:rsidRPr="00A55DAB" w:rsidRDefault="003944C4" w:rsidP="003944C4">
      <w:pPr>
        <w:rPr>
          <w:sz w:val="24"/>
          <w:szCs w:val="24"/>
        </w:rPr>
      </w:pPr>
      <w:r w:rsidRPr="00A55DAB">
        <w:rPr>
          <w:sz w:val="24"/>
          <w:szCs w:val="24"/>
        </w:rPr>
        <w:t xml:space="preserve">Различия в уровне и характере социально-экономического развития стран субрегиона. </w:t>
      </w:r>
    </w:p>
    <w:p w:rsidR="003944C4" w:rsidRPr="00A55DAB" w:rsidRDefault="003944C4" w:rsidP="003944C4">
      <w:pPr>
        <w:rPr>
          <w:sz w:val="24"/>
          <w:szCs w:val="24"/>
        </w:rPr>
      </w:pPr>
      <w:r w:rsidRPr="00A55DAB">
        <w:rPr>
          <w:sz w:val="24"/>
          <w:szCs w:val="24"/>
        </w:rPr>
        <w:t>Новые индустриальные страны первой и второй «волн». Развитие «верхних этажей» производства на базе переработки местного сырья. Рост новых и новейших производств (электроника, производство средств связи и другое). Сельское и лесное хозяйство, главные экспортные товары: древесина, рис, сахарный тростник, кофе, фрукты и овощи, пальмовое масло, натуральный каучук. Ведущая роль морского транспорта. Сингапур – морской порт мирового значения. Развитость отраслей третичного сектора. Развитие приморского и экзотического туризма (Таиланд, Сингапур, Вьетнам, Малайзия, остров Бали в Индонезии). Активное участие стран субрегиона в интеграционных процессах. Учреждение и расширение АСЕАН. Усиление производственных связей с Китаем и Японией. Поиски новых рынков для продукции стран субрегиона. Взаимоотношения стран субрегиона с Россией.</w:t>
      </w:r>
    </w:p>
    <w:p w:rsidR="003944C4" w:rsidRPr="00A55DAB" w:rsidRDefault="003944C4" w:rsidP="003944C4">
      <w:pPr>
        <w:rPr>
          <w:sz w:val="24"/>
          <w:szCs w:val="24"/>
        </w:rPr>
      </w:pPr>
      <w:r w:rsidRPr="00A55DAB">
        <w:rPr>
          <w:sz w:val="24"/>
          <w:szCs w:val="24"/>
        </w:rPr>
        <w:t xml:space="preserve">Территориальная структура хозяйства. </w:t>
      </w:r>
    </w:p>
    <w:p w:rsidR="003944C4" w:rsidRPr="00A55DAB" w:rsidRDefault="003944C4" w:rsidP="003944C4">
      <w:pPr>
        <w:rPr>
          <w:sz w:val="24"/>
          <w:szCs w:val="24"/>
        </w:rPr>
      </w:pPr>
      <w:r w:rsidRPr="00A55DAB">
        <w:rPr>
          <w:sz w:val="24"/>
          <w:szCs w:val="24"/>
        </w:rPr>
        <w:t>Практические работы.</w:t>
      </w:r>
    </w:p>
    <w:p w:rsidR="003944C4" w:rsidRPr="00A55DAB" w:rsidRDefault="003944C4" w:rsidP="003944C4">
      <w:pPr>
        <w:rPr>
          <w:sz w:val="24"/>
          <w:szCs w:val="24"/>
        </w:rPr>
      </w:pPr>
      <w:r w:rsidRPr="00A55DAB">
        <w:rPr>
          <w:sz w:val="24"/>
          <w:szCs w:val="24"/>
        </w:rPr>
        <w:t>1). Сравнительная экономико-географическая характеристика стран субрегиона.</w:t>
      </w:r>
    </w:p>
    <w:p w:rsidR="003944C4" w:rsidRPr="00A55DAB" w:rsidRDefault="003944C4" w:rsidP="003944C4">
      <w:pPr>
        <w:rPr>
          <w:sz w:val="24"/>
          <w:szCs w:val="24"/>
        </w:rPr>
      </w:pPr>
      <w:r w:rsidRPr="00A55DAB">
        <w:rPr>
          <w:sz w:val="24"/>
          <w:szCs w:val="24"/>
        </w:rPr>
        <w:t>2). Выявление крупнейших городских агломераций Юго-Восточной Азии.</w:t>
      </w:r>
    </w:p>
    <w:p w:rsidR="003944C4" w:rsidRPr="00A55DAB" w:rsidRDefault="003944C4" w:rsidP="003944C4">
      <w:pPr>
        <w:rPr>
          <w:sz w:val="24"/>
          <w:szCs w:val="24"/>
        </w:rPr>
      </w:pPr>
      <w:r w:rsidRPr="00A55DAB">
        <w:rPr>
          <w:sz w:val="24"/>
          <w:szCs w:val="24"/>
        </w:rPr>
        <w:t>Тема 10. Юго-Западная Азия.</w:t>
      </w:r>
    </w:p>
    <w:p w:rsidR="003944C4" w:rsidRPr="00A55DAB" w:rsidRDefault="003944C4" w:rsidP="003944C4">
      <w:pPr>
        <w:rPr>
          <w:sz w:val="24"/>
          <w:szCs w:val="24"/>
        </w:rPr>
      </w:pPr>
      <w:r w:rsidRPr="00A55DAB">
        <w:rPr>
          <w:sz w:val="24"/>
          <w:szCs w:val="24"/>
        </w:rPr>
        <w:t>Политико- и экономико-географическое положение. Расположение на стыке Европы, Азии и Африки – важнейшая черта экономико-географического положения. Состав, размеры территории и численность населения субрегиона. Современная политическая ситуация и новейшие изменения на политической карте субрегиона. Формы государственного устройства стран субрегиона. Опасность территориальных конфликтов в субрегионе для мировой стабильности.</w:t>
      </w:r>
    </w:p>
    <w:p w:rsidR="003944C4" w:rsidRPr="00A55DAB" w:rsidRDefault="003944C4" w:rsidP="003944C4">
      <w:pPr>
        <w:rPr>
          <w:sz w:val="24"/>
          <w:szCs w:val="24"/>
        </w:rPr>
      </w:pPr>
      <w:r w:rsidRPr="00A55DAB">
        <w:rPr>
          <w:sz w:val="24"/>
          <w:szCs w:val="24"/>
        </w:rPr>
        <w:t>Хозяйственная оценка природно-ресурсного потенциала. Крупнейшие в мире запасы нефти и газа, другие виды минерального сырья. Значительные различия в размещении агроклиматических ресурсов. Преобладание аридных территорий и проблема острого дефицита водных и лесных ресурсов. Природные различия стран субрегиона. Проблемы природопользования.</w:t>
      </w:r>
    </w:p>
    <w:p w:rsidR="003944C4" w:rsidRPr="00A55DAB" w:rsidRDefault="003944C4" w:rsidP="003944C4">
      <w:pPr>
        <w:rPr>
          <w:sz w:val="24"/>
          <w:szCs w:val="24"/>
        </w:rPr>
      </w:pPr>
      <w:r w:rsidRPr="00A55DAB">
        <w:rPr>
          <w:sz w:val="24"/>
          <w:szCs w:val="24"/>
        </w:rPr>
        <w:t>Демографическая ситуация и проблема трудовых ресурсов в странах субрегиона. Этническая и конфессиональная карта Юго-Западной Азии. Субрегион как родина авраамических религий. Крайняя неравномерность размещения населения. Сельское расселение. Кочевой и оседлый образы жизни населения субрегиона. Важные направления внутрии межрегиональных миграций. Страны Персидского залива как центр притяжения иностранной рабочей силы.</w:t>
      </w:r>
    </w:p>
    <w:p w:rsidR="003944C4" w:rsidRPr="00A55DAB" w:rsidRDefault="003944C4" w:rsidP="003944C4">
      <w:pPr>
        <w:rPr>
          <w:sz w:val="24"/>
          <w:szCs w:val="24"/>
        </w:rPr>
      </w:pPr>
      <w:r w:rsidRPr="00A55DAB">
        <w:rPr>
          <w:sz w:val="24"/>
          <w:szCs w:val="24"/>
        </w:rPr>
        <w:t xml:space="preserve">Основные черты трансформации хозяйства стран субрегиона под воздействием индустриализации (чаще всего нефтегазового характера). Формирование нефтеэнергохимического энергопроизводственного цикла, сопутствующих и обслуживающих производств. Развитие энергоёмких отраслей (чёрная и цветная металлургия, нефтехимия). Создание мощной строительной базы. Роль и значение сельского хозяйства. Соотношение растениеводства  и животноводства в разных странах. </w:t>
      </w:r>
    </w:p>
    <w:p w:rsidR="003944C4" w:rsidRPr="00A55DAB" w:rsidRDefault="003944C4" w:rsidP="003944C4">
      <w:pPr>
        <w:rPr>
          <w:sz w:val="24"/>
          <w:szCs w:val="24"/>
        </w:rPr>
      </w:pPr>
      <w:r w:rsidRPr="00A55DAB">
        <w:rPr>
          <w:sz w:val="24"/>
          <w:szCs w:val="24"/>
        </w:rPr>
        <w:t xml:space="preserve">Транспортная система субрегиона: ведущая роль трубопроводного и морского транспорта, создание нефтяных и газовых «мостов» между производителями и потребителями топливного сырья. Ускоренное развитие третичного сектора. Превращение стран субрегиона в международные финансовые центры (Катар, ОАЭ, Бахрейн, Кипр, Израиль, Ливан). Развитие туризма (включая паломнический) и сферы рекреации. </w:t>
      </w:r>
    </w:p>
    <w:p w:rsidR="003944C4" w:rsidRPr="00A55DAB" w:rsidRDefault="003944C4" w:rsidP="003944C4">
      <w:pPr>
        <w:rPr>
          <w:sz w:val="24"/>
          <w:szCs w:val="24"/>
        </w:rPr>
      </w:pPr>
      <w:r w:rsidRPr="00A55DAB">
        <w:rPr>
          <w:sz w:val="24"/>
          <w:szCs w:val="24"/>
        </w:rPr>
        <w:t>Группировка стран субрегиона по их месту в международном географическом разделении труда: экспортёры углеводородов, новые индустриальные страны, страны – финансовые центры, наименее развитые страны. Формы внутрирегиональной интеграции (Лига арабских государств, Организация исламского сотрудничества, Совет сотрудничества арабских государств Персидского залива). Взаимоотношения стран субрегиона с Россией.</w:t>
      </w:r>
    </w:p>
    <w:p w:rsidR="003944C4" w:rsidRPr="00A55DAB" w:rsidRDefault="003944C4" w:rsidP="003944C4">
      <w:pPr>
        <w:rPr>
          <w:sz w:val="24"/>
          <w:szCs w:val="24"/>
        </w:rPr>
      </w:pPr>
      <w:r w:rsidRPr="00A55DAB">
        <w:rPr>
          <w:sz w:val="24"/>
          <w:szCs w:val="24"/>
        </w:rPr>
        <w:t>Практические работы.</w:t>
      </w:r>
    </w:p>
    <w:p w:rsidR="003944C4" w:rsidRPr="00A55DAB" w:rsidRDefault="003944C4" w:rsidP="003944C4">
      <w:pPr>
        <w:rPr>
          <w:sz w:val="24"/>
          <w:szCs w:val="24"/>
        </w:rPr>
      </w:pPr>
      <w:r w:rsidRPr="00A55DAB">
        <w:rPr>
          <w:sz w:val="24"/>
          <w:szCs w:val="24"/>
        </w:rPr>
        <w:t>1). Сравнительная экономико-географическая характеристика стран субрегиона.</w:t>
      </w:r>
    </w:p>
    <w:p w:rsidR="003944C4" w:rsidRPr="00A55DAB" w:rsidRDefault="003944C4" w:rsidP="003944C4">
      <w:pPr>
        <w:rPr>
          <w:sz w:val="24"/>
          <w:szCs w:val="24"/>
        </w:rPr>
      </w:pPr>
      <w:r w:rsidRPr="00A55DAB">
        <w:rPr>
          <w:sz w:val="24"/>
          <w:szCs w:val="24"/>
        </w:rPr>
        <w:t>2). Определение места Турции в мировом хозяйстве.</w:t>
      </w:r>
    </w:p>
    <w:p w:rsidR="003944C4" w:rsidRPr="00A55DAB" w:rsidRDefault="003944C4" w:rsidP="003944C4">
      <w:pPr>
        <w:rPr>
          <w:sz w:val="24"/>
          <w:szCs w:val="24"/>
        </w:rPr>
      </w:pPr>
      <w:r w:rsidRPr="00A55DAB">
        <w:rPr>
          <w:sz w:val="24"/>
          <w:szCs w:val="24"/>
        </w:rPr>
        <w:t>Раздел 12. Африка.</w:t>
      </w:r>
    </w:p>
    <w:p w:rsidR="003944C4" w:rsidRPr="00A55DAB" w:rsidRDefault="003944C4" w:rsidP="003944C4">
      <w:pPr>
        <w:rPr>
          <w:sz w:val="24"/>
          <w:szCs w:val="24"/>
        </w:rPr>
      </w:pPr>
      <w:r w:rsidRPr="00A55DAB">
        <w:rPr>
          <w:sz w:val="24"/>
          <w:szCs w:val="24"/>
        </w:rPr>
        <w:t>Тема 1. Географическое положение и политическая карта Африки.</w:t>
      </w:r>
    </w:p>
    <w:p w:rsidR="003944C4" w:rsidRPr="00A55DAB" w:rsidRDefault="003944C4" w:rsidP="003944C4">
      <w:pPr>
        <w:rPr>
          <w:sz w:val="24"/>
          <w:szCs w:val="24"/>
        </w:rPr>
      </w:pPr>
      <w:r w:rsidRPr="00A55DAB">
        <w:rPr>
          <w:sz w:val="24"/>
          <w:szCs w:val="24"/>
        </w:rPr>
        <w:t>Политико- и экономико-географическое положение Африки. Площадь и размеры территории, численность населения. Значение соседства со странами Южной Европы и Юго-Западной Азии. Выход к двум океанам, важность Суэцкого канала как магистрального морского пути. Негативное влияние внутриматерикового положения ряда государств на их социально-экономическое развитие. Изменения политической карты Африки с середины XX в. Современная политическая ситуация на континенте. Проблема политической нестабильности стран Африки. Территориальные конфликты в современной Африке, международные усилия  по их урегулированию. Государственное устройство стран Африки. Взаимоотношения стран Африки с Россией. Совместные проекты российско-африканского сотрудничества. Деление Африки на субрегионы: Северная Африка, Западная Африка, Центральная Африка, Восточная Африка, Южная Африка. Понятие о Тропической Африке (Африка к югу от Сахары).</w:t>
      </w:r>
    </w:p>
    <w:p w:rsidR="003944C4" w:rsidRPr="00A55DAB" w:rsidRDefault="003944C4" w:rsidP="003944C4">
      <w:pPr>
        <w:rPr>
          <w:sz w:val="24"/>
          <w:szCs w:val="24"/>
        </w:rPr>
      </w:pPr>
      <w:r w:rsidRPr="00A55DAB">
        <w:rPr>
          <w:sz w:val="24"/>
          <w:szCs w:val="24"/>
        </w:rPr>
        <w:t>Практические работы.</w:t>
      </w:r>
    </w:p>
    <w:p w:rsidR="003944C4" w:rsidRPr="00A55DAB" w:rsidRDefault="003944C4" w:rsidP="003944C4">
      <w:pPr>
        <w:rPr>
          <w:sz w:val="24"/>
          <w:szCs w:val="24"/>
        </w:rPr>
      </w:pPr>
      <w:r w:rsidRPr="00A55DAB">
        <w:rPr>
          <w:sz w:val="24"/>
          <w:szCs w:val="24"/>
        </w:rPr>
        <w:t>1). Анализ основных изменений на политической карте Африки с 1950 г.</w:t>
      </w:r>
    </w:p>
    <w:p w:rsidR="003944C4" w:rsidRPr="00A55DAB" w:rsidRDefault="003944C4" w:rsidP="003944C4">
      <w:pPr>
        <w:rPr>
          <w:sz w:val="24"/>
          <w:szCs w:val="24"/>
        </w:rPr>
      </w:pPr>
      <w:r w:rsidRPr="00A55DAB">
        <w:rPr>
          <w:sz w:val="24"/>
          <w:szCs w:val="24"/>
        </w:rPr>
        <w:t>2). Нанесение на карту важнейших очагов территориальных конфликтов в современной Африке.</w:t>
      </w:r>
    </w:p>
    <w:p w:rsidR="003944C4" w:rsidRPr="00A55DAB" w:rsidRDefault="003944C4" w:rsidP="003944C4">
      <w:pPr>
        <w:rPr>
          <w:sz w:val="24"/>
          <w:szCs w:val="24"/>
        </w:rPr>
      </w:pPr>
      <w:r w:rsidRPr="00A55DAB">
        <w:rPr>
          <w:sz w:val="24"/>
          <w:szCs w:val="24"/>
        </w:rPr>
        <w:t>Тема 2. Природно-ресурсный потенциал Африки.</w:t>
      </w:r>
    </w:p>
    <w:p w:rsidR="003944C4" w:rsidRPr="00A55DAB" w:rsidRDefault="003944C4" w:rsidP="003944C4">
      <w:pPr>
        <w:rPr>
          <w:sz w:val="24"/>
          <w:szCs w:val="24"/>
        </w:rPr>
      </w:pPr>
      <w:r w:rsidRPr="00A55DAB">
        <w:rPr>
          <w:sz w:val="24"/>
          <w:szCs w:val="24"/>
        </w:rPr>
        <w:t>Величина и структура природно-ресурсного потенциала Африки. Основные черты геологического строения территории и размещение минеральных ресурсов: исключительное богатство и разнообразие рудных полезных ископаемых, относительная бедность каменным углём. Главные территориальные сочетания минеральных ресурсов (Медный пояс, Витватерсранд, Верхне-Гвинейский, Нижне-Гвинейский, Атласский и другие). Агроклиматический потенциал Африки, неравномерность распределения земельных и водных ресурсов, обширность аридных и семиаридных областей. Субрегиональные различия: более благоприятные условия для развития сельского хозяйства Восточной и Южной Африки. Диспропорции в размещении водных ресурсов. Значительный гидроэнергетический потенциал континента. Дифференциация стран региона  по величине и структуре природно-ресурсного потенциала. Широкое использование природных ресурсов – важнейшее направление африканского природопользования. Проблема нерационального природопользования. Комплекс острых экологических проблем (обезлесение, опустынивание, нехватка чистой питьевой воды, трансфер  в страны региона вредных для окружающей среды производств).</w:t>
      </w:r>
    </w:p>
    <w:p w:rsidR="003944C4" w:rsidRPr="00A55DAB" w:rsidRDefault="003944C4" w:rsidP="003944C4">
      <w:pPr>
        <w:rPr>
          <w:sz w:val="24"/>
          <w:szCs w:val="24"/>
        </w:rPr>
      </w:pPr>
      <w:r w:rsidRPr="00A55DAB">
        <w:rPr>
          <w:sz w:val="24"/>
          <w:szCs w:val="24"/>
        </w:rPr>
        <w:t>Практические работы.</w:t>
      </w:r>
    </w:p>
    <w:p w:rsidR="003944C4" w:rsidRPr="00A55DAB" w:rsidRDefault="003944C4" w:rsidP="003944C4">
      <w:pPr>
        <w:rPr>
          <w:sz w:val="24"/>
          <w:szCs w:val="24"/>
        </w:rPr>
      </w:pPr>
      <w:r w:rsidRPr="00A55DAB">
        <w:rPr>
          <w:sz w:val="24"/>
          <w:szCs w:val="24"/>
        </w:rPr>
        <w:t>1). Определение доли Африки в мировых запасах важнейших минеральных ресурсов.</w:t>
      </w:r>
    </w:p>
    <w:p w:rsidR="003944C4" w:rsidRPr="00A55DAB" w:rsidRDefault="003944C4" w:rsidP="003944C4">
      <w:pPr>
        <w:rPr>
          <w:sz w:val="24"/>
          <w:szCs w:val="24"/>
        </w:rPr>
      </w:pPr>
      <w:r w:rsidRPr="00A55DAB">
        <w:rPr>
          <w:sz w:val="24"/>
          <w:szCs w:val="24"/>
        </w:rPr>
        <w:t>2). Расчёт структуры земельных угодий в отдельных странах Африки.</w:t>
      </w:r>
    </w:p>
    <w:p w:rsidR="003944C4" w:rsidRPr="00A55DAB" w:rsidRDefault="003944C4" w:rsidP="003944C4">
      <w:pPr>
        <w:rPr>
          <w:sz w:val="24"/>
          <w:szCs w:val="24"/>
        </w:rPr>
      </w:pPr>
      <w:r w:rsidRPr="00A55DAB">
        <w:rPr>
          <w:sz w:val="24"/>
          <w:szCs w:val="24"/>
        </w:rPr>
        <w:t>Тема 3. Население Африки.</w:t>
      </w:r>
    </w:p>
    <w:p w:rsidR="003944C4" w:rsidRPr="00A55DAB" w:rsidRDefault="003944C4" w:rsidP="003944C4">
      <w:pPr>
        <w:rPr>
          <w:sz w:val="24"/>
          <w:szCs w:val="24"/>
        </w:rPr>
      </w:pPr>
      <w:r w:rsidRPr="00A55DAB">
        <w:rPr>
          <w:sz w:val="24"/>
          <w:szCs w:val="24"/>
        </w:rPr>
        <w:t>Африка – второй по численности населения регион мира, после зарубежной Азии. Самые высокие в мире темпы естественного прироста населения, его негативные социально-экономические последствия. Возрастающее демографическое давление на территорию. Необходимость проведения демографической политики, трудности её реализации. Возрастно-половая структура населения. Африка – самый «молодой» по структуре населения регион мира. Трудовые ресурсы Африки: значительный и быстрорастущий потенциал при низкой средней квалификации. Структура занятости населения. Проблема безработицы. Сложность расового и этнического состава населения: причины и следствия. Этноконфессиональная карта Африки. Распространение основных языков и религий. Африканский «рисунок» расселения населения: особая роль природного фактора. Районы повышенной концентрации населения: приморские и горнопромышленные районы, долины и дельты рек, побережья больших озёр. Самый низкий в мире уровень  и самые высокие темпы урбанизации («городской взрыв»). Специфические черты африканского города и городских агломераций. «Ложная урбанизация» и связанные с нею социально-экономические проблемы. Социально-экономические проблемы развития сельских поселений. Миграции населения. Преобладание внутренних миграций над внешними. Проблема «утечки умов и мускулов». Низкий уровень человеческого капитала и социального развития стран региона. Социальные проблемы населения Африки: бедность, низкая продолжительность жизни, высокая детская смертность, слабое развитие здравоохранения и антисанитария, недостаточное питание, отсутствие доступа к источникам чистой воды, низкая грамотность и профессиональная квалификация.</w:t>
      </w:r>
    </w:p>
    <w:p w:rsidR="003944C4" w:rsidRPr="00A55DAB" w:rsidRDefault="003944C4" w:rsidP="003944C4">
      <w:pPr>
        <w:rPr>
          <w:sz w:val="24"/>
          <w:szCs w:val="24"/>
        </w:rPr>
      </w:pPr>
      <w:r w:rsidRPr="00A55DAB">
        <w:rPr>
          <w:sz w:val="24"/>
          <w:szCs w:val="24"/>
        </w:rPr>
        <w:t>Практические работы.</w:t>
      </w:r>
    </w:p>
    <w:p w:rsidR="003944C4" w:rsidRPr="00A55DAB" w:rsidRDefault="003944C4" w:rsidP="003944C4">
      <w:pPr>
        <w:rPr>
          <w:sz w:val="24"/>
          <w:szCs w:val="24"/>
        </w:rPr>
      </w:pPr>
      <w:r w:rsidRPr="00A55DAB">
        <w:rPr>
          <w:sz w:val="24"/>
          <w:szCs w:val="24"/>
        </w:rPr>
        <w:t>)1. Расчёт динамики роста численности населения Африки с 1950 г.</w:t>
      </w:r>
    </w:p>
    <w:p w:rsidR="003944C4" w:rsidRPr="00A55DAB" w:rsidRDefault="003944C4" w:rsidP="003944C4">
      <w:pPr>
        <w:rPr>
          <w:sz w:val="24"/>
          <w:szCs w:val="24"/>
        </w:rPr>
      </w:pPr>
      <w:r w:rsidRPr="00A55DAB">
        <w:rPr>
          <w:sz w:val="24"/>
          <w:szCs w:val="24"/>
        </w:rPr>
        <w:t>2). Сравнение возрастно-половых пирамид населения нескольких стран Африки.</w:t>
      </w:r>
    </w:p>
    <w:p w:rsidR="003944C4" w:rsidRPr="00A55DAB" w:rsidRDefault="003944C4" w:rsidP="003944C4">
      <w:pPr>
        <w:rPr>
          <w:sz w:val="24"/>
          <w:szCs w:val="24"/>
        </w:rPr>
      </w:pPr>
      <w:r w:rsidRPr="00A55DAB">
        <w:rPr>
          <w:sz w:val="24"/>
          <w:szCs w:val="24"/>
        </w:rPr>
        <w:t>Тема 4. Хозяйство Африки.</w:t>
      </w:r>
    </w:p>
    <w:p w:rsidR="003944C4" w:rsidRPr="00A55DAB" w:rsidRDefault="003944C4" w:rsidP="003944C4">
      <w:pPr>
        <w:rPr>
          <w:sz w:val="24"/>
          <w:szCs w:val="24"/>
        </w:rPr>
      </w:pPr>
      <w:r w:rsidRPr="00A55DAB">
        <w:rPr>
          <w:sz w:val="24"/>
          <w:szCs w:val="24"/>
        </w:rPr>
        <w:t xml:space="preserve">Африка – периферия мирового хозяйства, регион концентрации наименее развитых стран. Относительно низкий общий уровень развития экономики. Многоукладность экономики: традиционные и современные формы производства. Преобладание аграрной и индустриальной стадий развития хозяйства в странах континента. Важнейшие модели развития хозяйства: импортозамещающая, экспортно-ориентированная, с использованием собственных сил. Структура ВВП стран региона. Сдвиги в структуре и географии промышленности. Ведущие промышленные районы и центры. ЮАР как наиболее развитая экономика Африки, страна БРИКС. Сельское хозяйство – основная сфера занятости населения Африки. Низкий уровень сельскохозяйственного производства, ухудшение продовольственного самообеспечения, хронический импорт продуктов питания. Проблема монокультурного сельского хозяйства и пути её решения. Экстенсивное животноводство, важнейшие животноводческие районы. Недостаток транспортной инфраструктуры. Африка в системе международного географического разделения труда и торговых потоков. Усиление экономической интеграции стран Африки. Африканский союз. Развитие внешнеэкономических связей России со странами Африки. Африканский рисунок территориальной структуры расселения и хозяйства как результат природного и исторического факторов развития. </w:t>
      </w:r>
    </w:p>
    <w:p w:rsidR="003944C4" w:rsidRPr="00A55DAB" w:rsidRDefault="003944C4" w:rsidP="003944C4">
      <w:pPr>
        <w:rPr>
          <w:sz w:val="24"/>
          <w:szCs w:val="24"/>
        </w:rPr>
      </w:pPr>
      <w:r w:rsidRPr="00A55DAB">
        <w:rPr>
          <w:sz w:val="24"/>
          <w:szCs w:val="24"/>
        </w:rPr>
        <w:t xml:space="preserve">Преобладание нефтепромышленного (Северная и Западная Африка), горно-металлургического (Центральная, Южная и Западная Африка), земельно-климатического (повсеместно) и лесопромышленного (Центральная и Западная Африка) ресурсно-экспортных циклов. Изменение территориальной структуры хозяйства государств Африки. Недостаток финансовых и материальных средств, передовых технологий – главные препятствия на пути изменения и улучшения системы хозяйства. </w:t>
      </w:r>
    </w:p>
    <w:p w:rsidR="003944C4" w:rsidRPr="00A55DAB" w:rsidRDefault="003944C4" w:rsidP="003944C4">
      <w:pPr>
        <w:rPr>
          <w:sz w:val="24"/>
          <w:szCs w:val="24"/>
        </w:rPr>
      </w:pPr>
      <w:r w:rsidRPr="00A55DAB">
        <w:rPr>
          <w:sz w:val="24"/>
          <w:szCs w:val="24"/>
        </w:rPr>
        <w:t>Практические работы.</w:t>
      </w:r>
    </w:p>
    <w:p w:rsidR="003944C4" w:rsidRPr="00A55DAB" w:rsidRDefault="003944C4" w:rsidP="003944C4">
      <w:pPr>
        <w:rPr>
          <w:sz w:val="24"/>
          <w:szCs w:val="24"/>
        </w:rPr>
      </w:pPr>
      <w:r w:rsidRPr="00A55DAB">
        <w:rPr>
          <w:sz w:val="24"/>
          <w:szCs w:val="24"/>
        </w:rPr>
        <w:t>1). Классификация стран Африки по показателю ИЧР.</w:t>
      </w:r>
    </w:p>
    <w:p w:rsidR="003944C4" w:rsidRPr="00A55DAB" w:rsidRDefault="003944C4" w:rsidP="003944C4">
      <w:pPr>
        <w:rPr>
          <w:sz w:val="24"/>
          <w:szCs w:val="24"/>
        </w:rPr>
      </w:pPr>
      <w:r w:rsidRPr="00A55DAB">
        <w:rPr>
          <w:sz w:val="24"/>
          <w:szCs w:val="24"/>
        </w:rPr>
        <w:t>2). Сравнительная характеристика субрегионов Африки.</w:t>
      </w:r>
    </w:p>
    <w:p w:rsidR="003944C4" w:rsidRPr="00A55DAB" w:rsidRDefault="003944C4" w:rsidP="003944C4">
      <w:pPr>
        <w:rPr>
          <w:sz w:val="24"/>
          <w:szCs w:val="24"/>
        </w:rPr>
      </w:pPr>
      <w:r w:rsidRPr="00A55DAB">
        <w:rPr>
          <w:sz w:val="24"/>
          <w:szCs w:val="24"/>
        </w:rPr>
        <w:t>Раздел 13. Место России в современном мире.</w:t>
      </w:r>
    </w:p>
    <w:p w:rsidR="003944C4" w:rsidRPr="00A55DAB" w:rsidRDefault="003944C4" w:rsidP="003944C4">
      <w:pPr>
        <w:rPr>
          <w:sz w:val="24"/>
          <w:szCs w:val="24"/>
        </w:rPr>
      </w:pPr>
      <w:r w:rsidRPr="00A55DAB">
        <w:rPr>
          <w:sz w:val="24"/>
          <w:szCs w:val="24"/>
        </w:rPr>
        <w:t>Тема 1. Демографический потенциал России.</w:t>
      </w:r>
    </w:p>
    <w:p w:rsidR="003944C4" w:rsidRPr="00A55DAB" w:rsidRDefault="003944C4" w:rsidP="003944C4">
      <w:pPr>
        <w:rPr>
          <w:sz w:val="24"/>
          <w:szCs w:val="24"/>
        </w:rPr>
      </w:pPr>
      <w:r w:rsidRPr="00A55DAB">
        <w:rPr>
          <w:sz w:val="24"/>
          <w:szCs w:val="24"/>
        </w:rPr>
        <w:t>Численность населения России, её динамика в последние десятилетия. Место России по численности населения среди стран мира. Государственная демографическая политика России, направленная на повышение рождаемости. Динамика средней ожидаемой продолжительности жизни. Возрастно-половая структура населения страны, проблема поэтапного повышения пенсионного возраста. Миграционный обмен России с зарубежными странами, его основные тенденции. Размещение населения России. Основная полоса расселения, очаговое расселение за пределами этой полосы. Этническая и конфессиональная структура населения России. Своеобразие материальной и духовной культуры народов России, необходимость её защиты на государственном уровне. Традиционные религии населения России. Система городских и сельских поселений РФ. Динамика  и географические аспекты процесса урбанизации. Перспективы развития российских городов. Крупнейшие городские агломерации России, динамика численности  их населения. Разные типы сельских поселений в РФ: сёла, деревни, станицы, хутора, рабочие посёлки, аулы. Человеческий капитал и качество жизни населения России. Место России в рейтинге стран по индексу человеческого развития (ИЧР).</w:t>
      </w:r>
    </w:p>
    <w:p w:rsidR="003944C4" w:rsidRPr="00A55DAB" w:rsidRDefault="003944C4" w:rsidP="003944C4">
      <w:pPr>
        <w:rPr>
          <w:sz w:val="24"/>
          <w:szCs w:val="24"/>
        </w:rPr>
      </w:pPr>
      <w:r w:rsidRPr="00A55DAB">
        <w:rPr>
          <w:sz w:val="24"/>
          <w:szCs w:val="24"/>
        </w:rPr>
        <w:t>Практические работы.</w:t>
      </w:r>
    </w:p>
    <w:p w:rsidR="003944C4" w:rsidRPr="00A55DAB" w:rsidRDefault="003944C4" w:rsidP="003944C4">
      <w:pPr>
        <w:rPr>
          <w:sz w:val="24"/>
          <w:szCs w:val="24"/>
        </w:rPr>
      </w:pPr>
      <w:r w:rsidRPr="00A55DAB">
        <w:rPr>
          <w:sz w:val="24"/>
          <w:szCs w:val="24"/>
        </w:rPr>
        <w:t>1). Построение графика, отражающего динамику основных демографических показателей России (рождаемость, смертность, естественный прирост)  за 2–3 последних десятилетия.</w:t>
      </w:r>
    </w:p>
    <w:p w:rsidR="003944C4" w:rsidRPr="00A55DAB" w:rsidRDefault="003944C4" w:rsidP="003944C4">
      <w:pPr>
        <w:rPr>
          <w:sz w:val="24"/>
          <w:szCs w:val="24"/>
        </w:rPr>
      </w:pPr>
      <w:r w:rsidRPr="00A55DAB">
        <w:rPr>
          <w:sz w:val="24"/>
          <w:szCs w:val="24"/>
        </w:rPr>
        <w:t>2). Анализ внешних миграций населения России за последние годы.</w:t>
      </w:r>
    </w:p>
    <w:p w:rsidR="003944C4" w:rsidRPr="00A55DAB" w:rsidRDefault="003944C4" w:rsidP="003944C4">
      <w:pPr>
        <w:rPr>
          <w:sz w:val="24"/>
          <w:szCs w:val="24"/>
        </w:rPr>
      </w:pPr>
      <w:r w:rsidRPr="00A55DAB">
        <w:rPr>
          <w:sz w:val="24"/>
          <w:szCs w:val="24"/>
        </w:rPr>
        <w:t>Тема 2. Геоэкономическое положение России.</w:t>
      </w:r>
    </w:p>
    <w:p w:rsidR="003944C4" w:rsidRPr="00A55DAB" w:rsidRDefault="003944C4" w:rsidP="003944C4">
      <w:pPr>
        <w:rPr>
          <w:sz w:val="24"/>
          <w:szCs w:val="24"/>
        </w:rPr>
      </w:pPr>
      <w:r w:rsidRPr="00A55DAB">
        <w:rPr>
          <w:sz w:val="24"/>
          <w:szCs w:val="24"/>
        </w:rPr>
        <w:t xml:space="preserve">Природно-ресурсный потенциал России. Роль России как крупнейшего поставщика топливно-энергетических и сырьевых ресурсов в мировой экономике. Россия в мировом географическом разделении труда. Структура и география внешней торговли России. Роль России как мирового экологического донора. Участие России в реализации «Повестки дня в области устойчивого развития  на период до 2030 года» и её роль в решении глобальных проблем человечества. Особенности интеграции России в мировое сообщество. Географические аспекты решения внешнеэкономических и внешнеполитических задач развития России. </w:t>
      </w:r>
    </w:p>
    <w:p w:rsidR="003944C4" w:rsidRPr="00A55DAB" w:rsidRDefault="003944C4" w:rsidP="003944C4">
      <w:pPr>
        <w:rPr>
          <w:sz w:val="24"/>
          <w:szCs w:val="24"/>
        </w:rPr>
      </w:pPr>
      <w:r w:rsidRPr="00A55DAB">
        <w:rPr>
          <w:sz w:val="24"/>
          <w:szCs w:val="24"/>
        </w:rPr>
        <w:t xml:space="preserve">Современные тенденции изменения отраслевой и территориальной структуры хозяйства России. Факторы, влияющие на изменение отраслевой и территориальной структуры хозяйства России в новых экономических условиях. Импортозамещение как фактор развития российской экономики. Совершенствование территориальной организации хозяйства. Современные тенденции развития машиностроительного комплекса и перспективы его развития. Ускоренное развитие машиностроения в рамках программы импортозамещения. Оборонно-промышленный комплекс России, его специализация. </w:t>
      </w:r>
    </w:p>
    <w:p w:rsidR="003944C4" w:rsidRPr="00A55DAB" w:rsidRDefault="003944C4" w:rsidP="003944C4">
      <w:pPr>
        <w:rPr>
          <w:sz w:val="24"/>
          <w:szCs w:val="24"/>
        </w:rPr>
      </w:pPr>
      <w:r w:rsidRPr="00A55DAB">
        <w:rPr>
          <w:sz w:val="24"/>
          <w:szCs w:val="24"/>
        </w:rPr>
        <w:t xml:space="preserve">Транспортная система России: структура, основные показатели, динамика развития. Основные железнодорожные магистрали и главные железнодорожные узлы. Новые железные дороги и их значение в освоении территорий  и интенсификации экспорта. Важнейшие морские порты и их специализация. Активизация использования Северного морского пути. Важнейшие водные пути, судоходные реки и каналы России. Важнейшие автомагистрали и развитие дорожной сети. Крупнейшие авиаузлы России, сеть внутренних и внешних авиалиний. Трубопроводный транспорт и его роль в обеспечении стратегических  и экономических интересов страны. Реализация экспортных проектов развития трубопроводной системы. Меры по снятию транспортных инфраструктурных ограничений и повышение доступности и качества магистральной транспортной инфраструктуры страны. Транспорт и охрана окружающей среды. </w:t>
      </w:r>
    </w:p>
    <w:p w:rsidR="003944C4" w:rsidRPr="00A55DAB" w:rsidRDefault="003944C4" w:rsidP="003944C4">
      <w:pPr>
        <w:rPr>
          <w:sz w:val="24"/>
          <w:szCs w:val="24"/>
        </w:rPr>
      </w:pPr>
      <w:r w:rsidRPr="00A55DAB">
        <w:rPr>
          <w:sz w:val="24"/>
          <w:szCs w:val="24"/>
        </w:rPr>
        <w:t>Информационная инфраструктура. Развитие отечественных информационных технологий в новых реалиях: приоритетные направления, государственная поддержка. Развитие сферы обслуживания. Национальный проект «Туризм и индустрия гостеприимства», его влияние на достижение национальных целей развития Российской Федерации.</w:t>
      </w:r>
    </w:p>
    <w:p w:rsidR="003944C4" w:rsidRPr="00A55DAB" w:rsidRDefault="003944C4" w:rsidP="003944C4">
      <w:pPr>
        <w:rPr>
          <w:sz w:val="24"/>
          <w:szCs w:val="24"/>
        </w:rPr>
      </w:pPr>
      <w:r w:rsidRPr="00A55DAB">
        <w:rPr>
          <w:sz w:val="24"/>
          <w:szCs w:val="24"/>
        </w:rPr>
        <w:t>Практические работы.</w:t>
      </w:r>
    </w:p>
    <w:p w:rsidR="003944C4" w:rsidRPr="00A55DAB" w:rsidRDefault="003944C4" w:rsidP="003944C4">
      <w:pPr>
        <w:rPr>
          <w:sz w:val="24"/>
          <w:szCs w:val="24"/>
        </w:rPr>
      </w:pPr>
      <w:r w:rsidRPr="00A55DAB">
        <w:rPr>
          <w:sz w:val="24"/>
          <w:szCs w:val="24"/>
        </w:rPr>
        <w:t>1). Анализ международных экономических связей России.</w:t>
      </w:r>
    </w:p>
    <w:p w:rsidR="003944C4" w:rsidRPr="00A55DAB" w:rsidRDefault="003944C4" w:rsidP="003944C4">
      <w:pPr>
        <w:rPr>
          <w:sz w:val="24"/>
          <w:szCs w:val="24"/>
        </w:rPr>
      </w:pPr>
      <w:r w:rsidRPr="00A55DAB">
        <w:rPr>
          <w:sz w:val="24"/>
          <w:szCs w:val="24"/>
        </w:rPr>
        <w:t>2). Анализ и объяснение особенностей современного геополитического и геоэкономического положения России.</w:t>
      </w:r>
    </w:p>
    <w:p w:rsidR="003944C4" w:rsidRPr="00A55DAB" w:rsidRDefault="003944C4" w:rsidP="003944C4">
      <w:pPr>
        <w:rPr>
          <w:sz w:val="24"/>
          <w:szCs w:val="24"/>
        </w:rPr>
      </w:pPr>
      <w:r w:rsidRPr="00A55DAB">
        <w:rPr>
          <w:sz w:val="24"/>
          <w:szCs w:val="24"/>
        </w:rPr>
        <w:t>3). Представление товарной и географической структуры внешней торговли России на диаграммах и картосхеме с использованием источников географической информации.</w:t>
      </w:r>
    </w:p>
    <w:p w:rsidR="003944C4" w:rsidRPr="00A55DAB" w:rsidRDefault="003944C4" w:rsidP="003944C4">
      <w:pPr>
        <w:rPr>
          <w:sz w:val="24"/>
          <w:szCs w:val="24"/>
        </w:rPr>
      </w:pPr>
      <w:r w:rsidRPr="00A55DAB">
        <w:rPr>
          <w:sz w:val="24"/>
          <w:szCs w:val="24"/>
        </w:rPr>
        <w:t>Тема 3. Географические районы России.</w:t>
      </w:r>
    </w:p>
    <w:p w:rsidR="003944C4" w:rsidRPr="00A55DAB" w:rsidRDefault="003944C4" w:rsidP="003944C4">
      <w:pPr>
        <w:rPr>
          <w:sz w:val="24"/>
          <w:szCs w:val="24"/>
        </w:rPr>
      </w:pPr>
      <w:r w:rsidRPr="00A55DAB">
        <w:rPr>
          <w:sz w:val="24"/>
          <w:szCs w:val="24"/>
        </w:rPr>
        <w:t xml:space="preserve">Научная проблема районирования России. Теоретические подходы к районированию территории России. Западный (европейская часть) и Восточный (азиатская часть) макрорегионы и их географические различия. Проблемы совершенствования отраслевой и территориальной структуры хозяйства географических районов Западного (Европейский Север России, Северо-Запад России, Центральная Россия, Поволжье, Юг России) и Восточного (Урал, Сибирь и Дальний Восток) макрорегионов России. Региональная политика. Документы, отражающие государственную политику регионального развития Российской Федерации. </w:t>
      </w:r>
    </w:p>
    <w:p w:rsidR="003944C4" w:rsidRPr="00A55DAB" w:rsidRDefault="003944C4" w:rsidP="003944C4">
      <w:pPr>
        <w:rPr>
          <w:sz w:val="24"/>
          <w:szCs w:val="24"/>
        </w:rPr>
      </w:pPr>
      <w:r w:rsidRPr="00A55DAB">
        <w:rPr>
          <w:sz w:val="24"/>
          <w:szCs w:val="24"/>
        </w:rPr>
        <w:t>Практические работы.</w:t>
      </w:r>
    </w:p>
    <w:p w:rsidR="003944C4" w:rsidRPr="00A55DAB" w:rsidRDefault="003944C4" w:rsidP="003944C4">
      <w:pPr>
        <w:rPr>
          <w:sz w:val="24"/>
          <w:szCs w:val="24"/>
        </w:rPr>
      </w:pPr>
      <w:r w:rsidRPr="00A55DAB">
        <w:rPr>
          <w:sz w:val="24"/>
          <w:szCs w:val="24"/>
        </w:rPr>
        <w:t>1). Представление в виде структурной схемы основных направлений региональной политики на основе анализа документа, отражающего государственную политику регионального развития Российской Федерации.</w:t>
      </w:r>
    </w:p>
    <w:p w:rsidR="003944C4" w:rsidRPr="00A55DAB" w:rsidRDefault="003944C4" w:rsidP="003944C4">
      <w:pPr>
        <w:rPr>
          <w:sz w:val="24"/>
          <w:szCs w:val="24"/>
        </w:rPr>
      </w:pPr>
      <w:r w:rsidRPr="00A55DAB">
        <w:rPr>
          <w:sz w:val="24"/>
          <w:szCs w:val="24"/>
        </w:rPr>
        <w:t>2). Установление взаимосвязи между территориальной структурой хозяйства Восточного макрорегиона и факторами, её определяющими, на основе анализа различных источников информации.</w:t>
      </w:r>
    </w:p>
    <w:p w:rsidR="003944C4" w:rsidRPr="00A55DAB" w:rsidRDefault="003944C4" w:rsidP="003944C4">
      <w:pPr>
        <w:rPr>
          <w:sz w:val="24"/>
          <w:szCs w:val="24"/>
        </w:rPr>
      </w:pPr>
      <w:r w:rsidRPr="00A55DAB">
        <w:rPr>
          <w:sz w:val="24"/>
          <w:szCs w:val="24"/>
        </w:rPr>
        <w:t>Раздел 14. Будущее человечества.</w:t>
      </w:r>
    </w:p>
    <w:p w:rsidR="003944C4" w:rsidRPr="00A55DAB" w:rsidRDefault="003944C4" w:rsidP="003944C4">
      <w:pPr>
        <w:rPr>
          <w:sz w:val="24"/>
          <w:szCs w:val="24"/>
        </w:rPr>
      </w:pPr>
      <w:r w:rsidRPr="00A55DAB">
        <w:rPr>
          <w:sz w:val="24"/>
          <w:szCs w:val="24"/>
        </w:rPr>
        <w:t>Тема 1. Обобщение знаний.</w:t>
      </w:r>
    </w:p>
    <w:p w:rsidR="003944C4" w:rsidRPr="00A55DAB" w:rsidRDefault="003944C4" w:rsidP="003944C4">
      <w:pPr>
        <w:rPr>
          <w:sz w:val="24"/>
          <w:szCs w:val="24"/>
        </w:rPr>
      </w:pPr>
      <w:r w:rsidRPr="00A55DAB">
        <w:rPr>
          <w:sz w:val="24"/>
          <w:szCs w:val="24"/>
        </w:rPr>
        <w:t xml:space="preserve">Глобальные проблемы как вызовы для современной цивилизации. Глобализация и регионализация – два направления современных социально-экономических процессов, их влияние на глобальные проблемы. Взаимосвязь глобальных геополитических, экологических проблем и проблем народонаселения на разных пространственных уровнях: планетарном, региональном, страновом, локальном. Наиболее доступные возможные сценарии и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Возможности географических наук в решении глобальных проблем человечества. Участие России в решении глобальных проблем. Цели устойчивого развития и их реализация в странах разных типов. Международное сотрудничество и роль международных организаций в решении глобальных проблем. Перспективы и прогнозы мирового развития. </w:t>
      </w:r>
    </w:p>
    <w:p w:rsidR="003944C4" w:rsidRPr="00A55DAB" w:rsidRDefault="003944C4" w:rsidP="003944C4">
      <w:pPr>
        <w:rPr>
          <w:sz w:val="24"/>
          <w:szCs w:val="24"/>
        </w:rPr>
      </w:pPr>
      <w:r w:rsidRPr="00A55DAB">
        <w:rPr>
          <w:sz w:val="24"/>
          <w:szCs w:val="24"/>
        </w:rPr>
        <w:t>Практические работы.</w:t>
      </w:r>
    </w:p>
    <w:p w:rsidR="003944C4" w:rsidRPr="00A55DAB" w:rsidRDefault="003944C4" w:rsidP="003944C4">
      <w:pPr>
        <w:rPr>
          <w:sz w:val="24"/>
          <w:szCs w:val="24"/>
        </w:rPr>
      </w:pPr>
      <w:r w:rsidRPr="00A55DAB">
        <w:rPr>
          <w:sz w:val="24"/>
          <w:szCs w:val="24"/>
        </w:rPr>
        <w:t>1). Проведение анализа конкретной глобальной проблемы на разных пространственных уровнях (планетарном, региональном, страновом, локальном).</w:t>
      </w:r>
    </w:p>
    <w:p w:rsidR="003944C4" w:rsidRPr="00A55DAB" w:rsidRDefault="003944C4" w:rsidP="003944C4">
      <w:pPr>
        <w:rPr>
          <w:sz w:val="24"/>
          <w:szCs w:val="24"/>
        </w:rPr>
      </w:pPr>
      <w:r w:rsidRPr="00A55DAB">
        <w:rPr>
          <w:sz w:val="24"/>
          <w:szCs w:val="24"/>
        </w:rPr>
        <w:t>2). Знакомство с одним из сценариев развития человечества по источникам  из научной литературы.</w:t>
      </w:r>
    </w:p>
    <w:p w:rsidR="003944C4" w:rsidRPr="00A55DAB" w:rsidRDefault="003944C4" w:rsidP="003944C4">
      <w:pPr>
        <w:rPr>
          <w:sz w:val="24"/>
          <w:szCs w:val="24"/>
        </w:rPr>
      </w:pPr>
    </w:p>
    <w:p w:rsidR="003944C4" w:rsidRPr="00A55DAB" w:rsidRDefault="003944C4" w:rsidP="003944C4">
      <w:pPr>
        <w:jc w:val="center"/>
        <w:rPr>
          <w:b/>
          <w:sz w:val="24"/>
          <w:szCs w:val="24"/>
        </w:rPr>
      </w:pPr>
      <w:r w:rsidRPr="00A55DAB">
        <w:rPr>
          <w:b/>
          <w:sz w:val="24"/>
          <w:szCs w:val="24"/>
        </w:rPr>
        <w:t>Тематическое планирование учебного предмета «География»</w:t>
      </w:r>
    </w:p>
    <w:p w:rsidR="003944C4" w:rsidRPr="00A55DAB" w:rsidRDefault="003944C4" w:rsidP="003944C4">
      <w:pPr>
        <w:jc w:val="center"/>
        <w:rPr>
          <w:b/>
          <w:sz w:val="24"/>
          <w:szCs w:val="24"/>
        </w:rPr>
      </w:pPr>
      <w:r w:rsidRPr="00A55DAB">
        <w:rPr>
          <w:b/>
          <w:sz w:val="24"/>
          <w:szCs w:val="24"/>
        </w:rPr>
        <w:t>(углубленный уровень)</w:t>
      </w:r>
    </w:p>
    <w:p w:rsidR="003944C4" w:rsidRPr="00A55DAB" w:rsidRDefault="003944C4" w:rsidP="003944C4">
      <w:pPr>
        <w:jc w:val="center"/>
        <w:rPr>
          <w:b/>
          <w:sz w:val="24"/>
          <w:szCs w:val="24"/>
        </w:rPr>
      </w:pPr>
    </w:p>
    <w:p w:rsidR="003944C4" w:rsidRPr="00A55DAB" w:rsidRDefault="003944C4" w:rsidP="003944C4">
      <w:pPr>
        <w:rPr>
          <w:sz w:val="24"/>
          <w:szCs w:val="24"/>
        </w:rPr>
      </w:pPr>
      <w:r w:rsidRPr="00A55DAB">
        <w:rPr>
          <w:sz w:val="24"/>
          <w:szCs w:val="24"/>
        </w:rPr>
        <w:t>* Тематическое планирование выстроено по содержанию ФОП СОО и внесены под соответствующими пунктами в федеральной образовательной программе среднего  общего образования.</w:t>
      </w:r>
    </w:p>
    <w:p w:rsidR="003944C4" w:rsidRPr="00A55DAB" w:rsidRDefault="003944C4" w:rsidP="003944C4">
      <w:pPr>
        <w:rPr>
          <w:sz w:val="24"/>
          <w:szCs w:val="24"/>
        </w:rPr>
      </w:pPr>
      <w:r w:rsidRPr="00A55DAB">
        <w:rPr>
          <w:sz w:val="24"/>
          <w:szCs w:val="24"/>
        </w:rPr>
        <w:t>Распределение часов в тематическом планировании по каждой теме будет прописано на начало учебного года учителем-предметником в «рабочей программе учителя» на основании распределённых часов по учебному плану на текущий учебный год.</w:t>
      </w:r>
    </w:p>
    <w:p w:rsidR="003944C4" w:rsidRPr="00A55DAB" w:rsidRDefault="003944C4" w:rsidP="003944C4">
      <w:pPr>
        <w:rPr>
          <w:sz w:val="24"/>
          <w:szCs w:val="24"/>
        </w:rPr>
      </w:pPr>
      <w:r w:rsidRPr="00A55DAB">
        <w:rPr>
          <w:sz w:val="24"/>
          <w:szCs w:val="24"/>
        </w:rPr>
        <w:t>Структура тематического планирования рабочих программ на уровне среднего общего образования составлена с учётом рабочей программы воспитания в соответствие требованиям обновлённого ФГОС СОО (пункт 18.2.2, подпункт 3) и включает в себя следующие структурные компоненты:</w:t>
      </w:r>
    </w:p>
    <w:tbl>
      <w:tblPr>
        <w:tblpPr w:leftFromText="180" w:rightFromText="180" w:vertAnchor="text" w:horzAnchor="margin" w:tblpY="158"/>
        <w:tblW w:w="96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6"/>
        <w:gridCol w:w="5970"/>
        <w:gridCol w:w="2835"/>
      </w:tblGrid>
      <w:tr w:rsidR="003944C4" w:rsidRPr="00A55DAB" w:rsidTr="007F2E84">
        <w:trPr>
          <w:trHeight w:val="575"/>
        </w:trPr>
        <w:tc>
          <w:tcPr>
            <w:tcW w:w="846" w:type="dxa"/>
          </w:tcPr>
          <w:p w:rsidR="003944C4" w:rsidRPr="00A55DAB" w:rsidRDefault="003944C4" w:rsidP="007F2E84">
            <w:pPr>
              <w:rPr>
                <w:sz w:val="22"/>
                <w:szCs w:val="22"/>
              </w:rPr>
            </w:pPr>
            <w:r w:rsidRPr="00A55DAB">
              <w:rPr>
                <w:sz w:val="22"/>
                <w:szCs w:val="22"/>
              </w:rPr>
              <w:t>№ п/п</w:t>
            </w:r>
          </w:p>
        </w:tc>
        <w:tc>
          <w:tcPr>
            <w:tcW w:w="5970" w:type="dxa"/>
          </w:tcPr>
          <w:p w:rsidR="003944C4" w:rsidRPr="00A55DAB" w:rsidRDefault="003944C4" w:rsidP="007F2E84">
            <w:pPr>
              <w:rPr>
                <w:sz w:val="22"/>
                <w:szCs w:val="22"/>
              </w:rPr>
            </w:pPr>
            <w:r w:rsidRPr="00A55DAB">
              <w:rPr>
                <w:sz w:val="22"/>
                <w:szCs w:val="22"/>
              </w:rPr>
              <w:t xml:space="preserve">Наименование темы </w:t>
            </w:r>
          </w:p>
          <w:p w:rsidR="003944C4" w:rsidRPr="00A55DAB" w:rsidRDefault="003944C4" w:rsidP="007F2E84">
            <w:pPr>
              <w:rPr>
                <w:sz w:val="22"/>
                <w:szCs w:val="22"/>
              </w:rPr>
            </w:pPr>
            <w:r w:rsidRPr="00A55DAB">
              <w:rPr>
                <w:sz w:val="22"/>
                <w:szCs w:val="22"/>
              </w:rPr>
              <w:t>(с учётом рабочей программы воспитания)</w:t>
            </w:r>
          </w:p>
        </w:tc>
        <w:tc>
          <w:tcPr>
            <w:tcW w:w="2835" w:type="dxa"/>
          </w:tcPr>
          <w:p w:rsidR="003944C4" w:rsidRPr="00A55DAB" w:rsidRDefault="003944C4" w:rsidP="007F2E84">
            <w:pPr>
              <w:rPr>
                <w:sz w:val="22"/>
                <w:szCs w:val="22"/>
              </w:rPr>
            </w:pPr>
            <w:r w:rsidRPr="00A55DAB">
              <w:rPr>
                <w:sz w:val="22"/>
                <w:szCs w:val="22"/>
              </w:rPr>
              <w:t>Количество часов, отводимых на освоение каждой темы</w:t>
            </w:r>
          </w:p>
        </w:tc>
      </w:tr>
      <w:tr w:rsidR="003944C4" w:rsidRPr="00A55DAB" w:rsidTr="007F2E84">
        <w:trPr>
          <w:trHeight w:val="223"/>
        </w:trPr>
        <w:tc>
          <w:tcPr>
            <w:tcW w:w="846" w:type="dxa"/>
          </w:tcPr>
          <w:p w:rsidR="003944C4" w:rsidRPr="00A55DAB" w:rsidRDefault="003944C4" w:rsidP="007F2E84">
            <w:pPr>
              <w:rPr>
                <w:sz w:val="22"/>
                <w:szCs w:val="22"/>
              </w:rPr>
            </w:pPr>
          </w:p>
        </w:tc>
        <w:tc>
          <w:tcPr>
            <w:tcW w:w="5970" w:type="dxa"/>
          </w:tcPr>
          <w:p w:rsidR="003944C4" w:rsidRPr="00A55DAB" w:rsidRDefault="003944C4" w:rsidP="007F2E84">
            <w:pPr>
              <w:rPr>
                <w:sz w:val="22"/>
                <w:szCs w:val="22"/>
              </w:rPr>
            </w:pPr>
            <w:r w:rsidRPr="00A55DAB">
              <w:rPr>
                <w:sz w:val="22"/>
                <w:szCs w:val="22"/>
              </w:rPr>
              <w:t>10 класс</w:t>
            </w:r>
          </w:p>
        </w:tc>
        <w:tc>
          <w:tcPr>
            <w:tcW w:w="2835" w:type="dxa"/>
          </w:tcPr>
          <w:p w:rsidR="003944C4" w:rsidRPr="00A55DAB" w:rsidRDefault="003944C4" w:rsidP="007F2E84">
            <w:pPr>
              <w:rPr>
                <w:sz w:val="22"/>
                <w:szCs w:val="22"/>
              </w:rPr>
            </w:pPr>
          </w:p>
        </w:tc>
      </w:tr>
      <w:tr w:rsidR="003944C4" w:rsidRPr="00A55DAB" w:rsidTr="007F2E84">
        <w:trPr>
          <w:trHeight w:val="297"/>
        </w:trPr>
        <w:tc>
          <w:tcPr>
            <w:tcW w:w="846" w:type="dxa"/>
          </w:tcPr>
          <w:p w:rsidR="003944C4" w:rsidRPr="00A55DAB" w:rsidRDefault="003944C4" w:rsidP="007F2E84">
            <w:pPr>
              <w:rPr>
                <w:sz w:val="22"/>
                <w:szCs w:val="22"/>
              </w:rPr>
            </w:pPr>
            <w:r w:rsidRPr="00A55DAB">
              <w:rPr>
                <w:sz w:val="22"/>
                <w:szCs w:val="22"/>
              </w:rPr>
              <w:t>1.</w:t>
            </w:r>
          </w:p>
        </w:tc>
        <w:tc>
          <w:tcPr>
            <w:tcW w:w="5970" w:type="dxa"/>
          </w:tcPr>
          <w:p w:rsidR="003944C4" w:rsidRPr="00A55DAB" w:rsidRDefault="003944C4" w:rsidP="007F2E84">
            <w:pPr>
              <w:rPr>
                <w:sz w:val="22"/>
                <w:szCs w:val="22"/>
              </w:rPr>
            </w:pPr>
            <w:r w:rsidRPr="00A55DAB">
              <w:rPr>
                <w:sz w:val="22"/>
                <w:szCs w:val="22"/>
              </w:rPr>
              <w:t>126.4.1. Раздел 1. География в современном мире.</w:t>
            </w:r>
          </w:p>
          <w:p w:rsidR="003944C4" w:rsidRPr="00A55DAB" w:rsidRDefault="003944C4" w:rsidP="007F2E84">
            <w:pPr>
              <w:rPr>
                <w:sz w:val="22"/>
                <w:szCs w:val="22"/>
              </w:rPr>
            </w:pPr>
            <w:r w:rsidRPr="00A55DAB">
              <w:rPr>
                <w:sz w:val="22"/>
                <w:szCs w:val="22"/>
              </w:rPr>
              <w:t>126.4.1.1. Тема 1. География как наука.</w:t>
            </w:r>
          </w:p>
          <w:p w:rsidR="003944C4" w:rsidRPr="00A55DAB" w:rsidRDefault="003944C4" w:rsidP="007F2E84">
            <w:pPr>
              <w:rPr>
                <w:sz w:val="22"/>
                <w:szCs w:val="22"/>
              </w:rPr>
            </w:pPr>
          </w:p>
        </w:tc>
        <w:tc>
          <w:tcPr>
            <w:tcW w:w="2835" w:type="dxa"/>
            <w:vMerge w:val="restart"/>
          </w:tcPr>
          <w:p w:rsidR="003944C4" w:rsidRPr="00A55DAB" w:rsidRDefault="003944C4" w:rsidP="007F2E84">
            <w:pPr>
              <w:rPr>
                <w:sz w:val="22"/>
                <w:szCs w:val="22"/>
              </w:rPr>
            </w:pPr>
            <w:r w:rsidRPr="00A55DAB">
              <w:rPr>
                <w:sz w:val="22"/>
                <w:szCs w:val="22"/>
              </w:rPr>
              <w:t>Часы на каждую тему распределяются учителем-предметником в зависимости от нагрузки по учебному плану на текущий учебный год</w:t>
            </w:r>
          </w:p>
        </w:tc>
      </w:tr>
      <w:tr w:rsidR="003944C4" w:rsidRPr="00A55DAB" w:rsidTr="007F2E84">
        <w:trPr>
          <w:trHeight w:val="273"/>
        </w:trPr>
        <w:tc>
          <w:tcPr>
            <w:tcW w:w="846" w:type="dxa"/>
          </w:tcPr>
          <w:p w:rsidR="003944C4" w:rsidRPr="00A55DAB" w:rsidRDefault="003944C4" w:rsidP="007F2E84">
            <w:pPr>
              <w:rPr>
                <w:sz w:val="22"/>
                <w:szCs w:val="22"/>
              </w:rPr>
            </w:pPr>
            <w:r w:rsidRPr="00A55DAB">
              <w:rPr>
                <w:sz w:val="22"/>
                <w:szCs w:val="22"/>
              </w:rPr>
              <w:t>2.</w:t>
            </w:r>
          </w:p>
        </w:tc>
        <w:tc>
          <w:tcPr>
            <w:tcW w:w="5970" w:type="dxa"/>
          </w:tcPr>
          <w:p w:rsidR="003944C4" w:rsidRPr="00A55DAB" w:rsidRDefault="003944C4" w:rsidP="007F2E84">
            <w:pPr>
              <w:rPr>
                <w:sz w:val="22"/>
                <w:szCs w:val="22"/>
              </w:rPr>
            </w:pPr>
            <w:r w:rsidRPr="00A55DAB">
              <w:rPr>
                <w:sz w:val="22"/>
                <w:szCs w:val="22"/>
              </w:rPr>
              <w:t xml:space="preserve">126.4.1.2. Тема 2. Картографический метод исследования в географии. </w:t>
            </w:r>
          </w:p>
        </w:tc>
        <w:tc>
          <w:tcPr>
            <w:tcW w:w="2835" w:type="dxa"/>
            <w:vMerge/>
          </w:tcPr>
          <w:p w:rsidR="003944C4" w:rsidRPr="00A55DAB" w:rsidRDefault="003944C4" w:rsidP="007F2E84">
            <w:pPr>
              <w:rPr>
                <w:sz w:val="22"/>
                <w:szCs w:val="22"/>
              </w:rPr>
            </w:pPr>
          </w:p>
        </w:tc>
      </w:tr>
      <w:tr w:rsidR="003944C4" w:rsidRPr="00A55DAB" w:rsidTr="007F2E84">
        <w:trPr>
          <w:trHeight w:val="167"/>
        </w:trPr>
        <w:tc>
          <w:tcPr>
            <w:tcW w:w="846" w:type="dxa"/>
          </w:tcPr>
          <w:p w:rsidR="003944C4" w:rsidRPr="00A55DAB" w:rsidRDefault="003944C4" w:rsidP="007F2E84">
            <w:pPr>
              <w:rPr>
                <w:sz w:val="22"/>
                <w:szCs w:val="22"/>
              </w:rPr>
            </w:pPr>
            <w:r w:rsidRPr="00A55DAB">
              <w:rPr>
                <w:sz w:val="22"/>
                <w:szCs w:val="22"/>
              </w:rPr>
              <w:t>3.</w:t>
            </w:r>
          </w:p>
        </w:tc>
        <w:tc>
          <w:tcPr>
            <w:tcW w:w="5970" w:type="dxa"/>
          </w:tcPr>
          <w:p w:rsidR="003944C4" w:rsidRPr="00A55DAB" w:rsidRDefault="003944C4" w:rsidP="007F2E84">
            <w:pPr>
              <w:rPr>
                <w:sz w:val="22"/>
                <w:szCs w:val="22"/>
              </w:rPr>
            </w:pPr>
            <w:r w:rsidRPr="00A55DAB">
              <w:rPr>
                <w:sz w:val="22"/>
                <w:szCs w:val="22"/>
              </w:rPr>
              <w:t>126.4.1.3. Тема 3. Районирование как метод географических исследований.</w:t>
            </w:r>
          </w:p>
        </w:tc>
        <w:tc>
          <w:tcPr>
            <w:tcW w:w="2835" w:type="dxa"/>
            <w:vMerge/>
          </w:tcPr>
          <w:p w:rsidR="003944C4" w:rsidRPr="00A55DAB" w:rsidRDefault="003944C4" w:rsidP="007F2E84">
            <w:pPr>
              <w:rPr>
                <w:sz w:val="22"/>
                <w:szCs w:val="22"/>
              </w:rPr>
            </w:pPr>
          </w:p>
        </w:tc>
      </w:tr>
      <w:tr w:rsidR="003944C4" w:rsidRPr="00A55DAB" w:rsidTr="007F2E84">
        <w:trPr>
          <w:trHeight w:val="167"/>
        </w:trPr>
        <w:tc>
          <w:tcPr>
            <w:tcW w:w="846" w:type="dxa"/>
          </w:tcPr>
          <w:p w:rsidR="003944C4" w:rsidRPr="00A55DAB" w:rsidRDefault="003944C4" w:rsidP="007F2E84">
            <w:pPr>
              <w:rPr>
                <w:sz w:val="22"/>
                <w:szCs w:val="22"/>
              </w:rPr>
            </w:pPr>
            <w:r w:rsidRPr="00A55DAB">
              <w:rPr>
                <w:sz w:val="22"/>
                <w:szCs w:val="22"/>
              </w:rPr>
              <w:t>4.</w:t>
            </w:r>
          </w:p>
        </w:tc>
        <w:tc>
          <w:tcPr>
            <w:tcW w:w="5970" w:type="dxa"/>
          </w:tcPr>
          <w:p w:rsidR="003944C4" w:rsidRPr="00A55DAB" w:rsidRDefault="003944C4" w:rsidP="007F2E84">
            <w:pPr>
              <w:rPr>
                <w:sz w:val="22"/>
                <w:szCs w:val="22"/>
              </w:rPr>
            </w:pPr>
            <w:r w:rsidRPr="00A55DAB">
              <w:rPr>
                <w:sz w:val="22"/>
                <w:szCs w:val="22"/>
              </w:rPr>
              <w:t>126.4.1.4. Тема 4. Географическая экспертиза и мониторинг.</w:t>
            </w:r>
          </w:p>
          <w:p w:rsidR="003944C4" w:rsidRPr="00A55DAB" w:rsidRDefault="003944C4" w:rsidP="007F2E84">
            <w:pPr>
              <w:rPr>
                <w:sz w:val="22"/>
                <w:szCs w:val="22"/>
              </w:rPr>
            </w:pPr>
            <w:r w:rsidRPr="00A55DAB">
              <w:rPr>
                <w:sz w:val="22"/>
                <w:szCs w:val="22"/>
              </w:rPr>
              <w:t>126.4.2. Раздел 2. Глобальные проблемы мирового развития.</w:t>
            </w:r>
          </w:p>
          <w:p w:rsidR="003944C4" w:rsidRPr="00A55DAB" w:rsidRDefault="003944C4" w:rsidP="007F2E84">
            <w:pPr>
              <w:rPr>
                <w:sz w:val="22"/>
                <w:szCs w:val="22"/>
              </w:rPr>
            </w:pPr>
            <w:r w:rsidRPr="00A55DAB">
              <w:rPr>
                <w:sz w:val="22"/>
                <w:szCs w:val="22"/>
              </w:rPr>
              <w:t>126.4.2.1. Тема 1. Понятие о глобальных проблемах.</w:t>
            </w:r>
          </w:p>
        </w:tc>
        <w:tc>
          <w:tcPr>
            <w:tcW w:w="2835" w:type="dxa"/>
            <w:vMerge/>
          </w:tcPr>
          <w:p w:rsidR="003944C4" w:rsidRPr="00A55DAB" w:rsidRDefault="003944C4" w:rsidP="007F2E84">
            <w:pPr>
              <w:rPr>
                <w:sz w:val="22"/>
                <w:szCs w:val="22"/>
              </w:rPr>
            </w:pPr>
          </w:p>
        </w:tc>
      </w:tr>
      <w:tr w:rsidR="003944C4" w:rsidRPr="00A55DAB" w:rsidTr="007F2E84">
        <w:trPr>
          <w:trHeight w:val="167"/>
        </w:trPr>
        <w:tc>
          <w:tcPr>
            <w:tcW w:w="846" w:type="dxa"/>
          </w:tcPr>
          <w:p w:rsidR="003944C4" w:rsidRPr="00A55DAB" w:rsidRDefault="003944C4" w:rsidP="007F2E84">
            <w:pPr>
              <w:rPr>
                <w:sz w:val="22"/>
                <w:szCs w:val="22"/>
              </w:rPr>
            </w:pPr>
            <w:r w:rsidRPr="00A55DAB">
              <w:rPr>
                <w:sz w:val="22"/>
                <w:szCs w:val="22"/>
              </w:rPr>
              <w:t>5.</w:t>
            </w:r>
          </w:p>
        </w:tc>
        <w:tc>
          <w:tcPr>
            <w:tcW w:w="5970" w:type="dxa"/>
          </w:tcPr>
          <w:p w:rsidR="003944C4" w:rsidRPr="00A55DAB" w:rsidRDefault="003944C4" w:rsidP="007F2E84">
            <w:pPr>
              <w:rPr>
                <w:sz w:val="22"/>
                <w:szCs w:val="22"/>
              </w:rPr>
            </w:pPr>
            <w:r w:rsidRPr="00A55DAB">
              <w:rPr>
                <w:sz w:val="22"/>
                <w:szCs w:val="22"/>
              </w:rPr>
              <w:t>126.4.2.2. Тема 2. Концепция устойчивого развития.</w:t>
            </w:r>
          </w:p>
        </w:tc>
        <w:tc>
          <w:tcPr>
            <w:tcW w:w="2835" w:type="dxa"/>
            <w:vMerge/>
          </w:tcPr>
          <w:p w:rsidR="003944C4" w:rsidRPr="00A55DAB" w:rsidRDefault="003944C4" w:rsidP="007F2E84">
            <w:pPr>
              <w:rPr>
                <w:sz w:val="22"/>
                <w:szCs w:val="22"/>
              </w:rPr>
            </w:pPr>
          </w:p>
        </w:tc>
      </w:tr>
      <w:tr w:rsidR="003944C4" w:rsidRPr="00A55DAB" w:rsidTr="007F2E84">
        <w:trPr>
          <w:trHeight w:val="167"/>
        </w:trPr>
        <w:tc>
          <w:tcPr>
            <w:tcW w:w="846" w:type="dxa"/>
          </w:tcPr>
          <w:p w:rsidR="003944C4" w:rsidRPr="00A55DAB" w:rsidRDefault="003944C4" w:rsidP="007F2E84">
            <w:pPr>
              <w:rPr>
                <w:sz w:val="22"/>
                <w:szCs w:val="22"/>
              </w:rPr>
            </w:pPr>
            <w:r w:rsidRPr="00A55DAB">
              <w:rPr>
                <w:sz w:val="22"/>
                <w:szCs w:val="22"/>
              </w:rPr>
              <w:t xml:space="preserve">6. </w:t>
            </w:r>
          </w:p>
        </w:tc>
        <w:tc>
          <w:tcPr>
            <w:tcW w:w="5970" w:type="dxa"/>
          </w:tcPr>
          <w:p w:rsidR="003944C4" w:rsidRPr="00A55DAB" w:rsidRDefault="003944C4" w:rsidP="007F2E84">
            <w:pPr>
              <w:rPr>
                <w:sz w:val="22"/>
                <w:szCs w:val="22"/>
              </w:rPr>
            </w:pPr>
            <w:r w:rsidRPr="00A55DAB">
              <w:rPr>
                <w:sz w:val="22"/>
                <w:szCs w:val="22"/>
              </w:rPr>
              <w:t>126.4.3. Раздел 3. Геополитические проблемы современного мира.</w:t>
            </w:r>
          </w:p>
          <w:p w:rsidR="003944C4" w:rsidRPr="00A55DAB" w:rsidRDefault="003944C4" w:rsidP="007F2E84">
            <w:pPr>
              <w:rPr>
                <w:sz w:val="22"/>
                <w:szCs w:val="22"/>
              </w:rPr>
            </w:pPr>
            <w:r w:rsidRPr="00A55DAB">
              <w:rPr>
                <w:sz w:val="22"/>
                <w:szCs w:val="22"/>
              </w:rPr>
              <w:t>126.4.3.1. Тема 1. Геополитическая структура мира.</w:t>
            </w:r>
          </w:p>
        </w:tc>
        <w:tc>
          <w:tcPr>
            <w:tcW w:w="2835" w:type="dxa"/>
          </w:tcPr>
          <w:p w:rsidR="003944C4" w:rsidRPr="00A55DAB" w:rsidRDefault="003944C4" w:rsidP="007F2E84">
            <w:pPr>
              <w:rPr>
                <w:sz w:val="22"/>
                <w:szCs w:val="22"/>
              </w:rPr>
            </w:pPr>
          </w:p>
        </w:tc>
      </w:tr>
      <w:tr w:rsidR="003944C4" w:rsidRPr="00A55DAB" w:rsidTr="007F2E84">
        <w:trPr>
          <w:trHeight w:val="336"/>
        </w:trPr>
        <w:tc>
          <w:tcPr>
            <w:tcW w:w="846" w:type="dxa"/>
          </w:tcPr>
          <w:p w:rsidR="003944C4" w:rsidRPr="00A55DAB" w:rsidRDefault="003944C4" w:rsidP="007F2E84">
            <w:pPr>
              <w:rPr>
                <w:sz w:val="22"/>
                <w:szCs w:val="22"/>
              </w:rPr>
            </w:pPr>
            <w:r w:rsidRPr="00A55DAB">
              <w:rPr>
                <w:sz w:val="22"/>
                <w:szCs w:val="22"/>
              </w:rPr>
              <w:t>7.</w:t>
            </w:r>
          </w:p>
        </w:tc>
        <w:tc>
          <w:tcPr>
            <w:tcW w:w="5970" w:type="dxa"/>
          </w:tcPr>
          <w:p w:rsidR="003944C4" w:rsidRPr="00A55DAB" w:rsidRDefault="003944C4" w:rsidP="007F2E84">
            <w:pPr>
              <w:rPr>
                <w:sz w:val="22"/>
                <w:szCs w:val="22"/>
              </w:rPr>
            </w:pPr>
            <w:r w:rsidRPr="00A55DAB">
              <w:rPr>
                <w:sz w:val="22"/>
                <w:szCs w:val="22"/>
              </w:rPr>
              <w:t xml:space="preserve">126.4.3.2. Тема 2. География форм государственного </w:t>
            </w:r>
          </w:p>
        </w:tc>
        <w:tc>
          <w:tcPr>
            <w:tcW w:w="2835" w:type="dxa"/>
          </w:tcPr>
          <w:p w:rsidR="003944C4" w:rsidRPr="00A55DAB" w:rsidRDefault="003944C4" w:rsidP="007F2E84">
            <w:pPr>
              <w:rPr>
                <w:sz w:val="22"/>
                <w:szCs w:val="22"/>
              </w:rPr>
            </w:pPr>
          </w:p>
        </w:tc>
      </w:tr>
      <w:tr w:rsidR="003944C4" w:rsidRPr="00A55DAB" w:rsidTr="007F2E84">
        <w:trPr>
          <w:trHeight w:val="167"/>
        </w:trPr>
        <w:tc>
          <w:tcPr>
            <w:tcW w:w="846" w:type="dxa"/>
          </w:tcPr>
          <w:p w:rsidR="003944C4" w:rsidRPr="00A55DAB" w:rsidRDefault="003944C4" w:rsidP="007F2E84">
            <w:pPr>
              <w:rPr>
                <w:sz w:val="22"/>
                <w:szCs w:val="22"/>
              </w:rPr>
            </w:pPr>
            <w:r w:rsidRPr="00A55DAB">
              <w:rPr>
                <w:sz w:val="22"/>
                <w:szCs w:val="22"/>
              </w:rPr>
              <w:t>8.</w:t>
            </w:r>
          </w:p>
        </w:tc>
        <w:tc>
          <w:tcPr>
            <w:tcW w:w="5970" w:type="dxa"/>
          </w:tcPr>
          <w:p w:rsidR="003944C4" w:rsidRPr="00A55DAB" w:rsidRDefault="003944C4" w:rsidP="007F2E84">
            <w:pPr>
              <w:rPr>
                <w:sz w:val="22"/>
                <w:szCs w:val="22"/>
              </w:rPr>
            </w:pPr>
            <w:r w:rsidRPr="00A55DAB">
              <w:rPr>
                <w:sz w:val="22"/>
                <w:szCs w:val="22"/>
              </w:rPr>
              <w:t>126.4.3.3. Тема 3. Глобальная проблема роста вооружений.</w:t>
            </w:r>
          </w:p>
          <w:p w:rsidR="003944C4" w:rsidRPr="00A55DAB" w:rsidRDefault="003944C4" w:rsidP="007F2E84">
            <w:pPr>
              <w:rPr>
                <w:sz w:val="22"/>
                <w:szCs w:val="22"/>
              </w:rPr>
            </w:pPr>
            <w:r w:rsidRPr="00A55DAB">
              <w:rPr>
                <w:sz w:val="22"/>
                <w:szCs w:val="22"/>
              </w:rPr>
              <w:t>126.4.3.4. Тема 4. Государственные границы.</w:t>
            </w:r>
          </w:p>
          <w:p w:rsidR="003944C4" w:rsidRPr="00A55DAB" w:rsidRDefault="003944C4" w:rsidP="007F2E84">
            <w:pPr>
              <w:rPr>
                <w:sz w:val="22"/>
                <w:szCs w:val="22"/>
              </w:rPr>
            </w:pPr>
            <w:r w:rsidRPr="00A55DAB">
              <w:rPr>
                <w:sz w:val="22"/>
                <w:szCs w:val="22"/>
              </w:rPr>
              <w:t>126.4.3.5. Тема 5. Территориальные конфликты в современном мире.</w:t>
            </w:r>
          </w:p>
          <w:p w:rsidR="003944C4" w:rsidRPr="00A55DAB" w:rsidRDefault="003944C4" w:rsidP="007F2E84">
            <w:pPr>
              <w:rPr>
                <w:sz w:val="22"/>
                <w:szCs w:val="22"/>
              </w:rPr>
            </w:pPr>
            <w:r w:rsidRPr="00A55DAB">
              <w:rPr>
                <w:sz w:val="22"/>
                <w:szCs w:val="22"/>
              </w:rPr>
              <w:t>126.4.3.6. Тема 6. Глобальная проблема международного терроризма.</w:t>
            </w:r>
          </w:p>
          <w:p w:rsidR="003944C4" w:rsidRPr="00A55DAB" w:rsidRDefault="003944C4" w:rsidP="007F2E84">
            <w:pPr>
              <w:rPr>
                <w:sz w:val="22"/>
                <w:szCs w:val="22"/>
              </w:rPr>
            </w:pPr>
            <w:r w:rsidRPr="00A55DAB">
              <w:rPr>
                <w:sz w:val="22"/>
                <w:szCs w:val="22"/>
              </w:rPr>
              <w:t>126.4.3.7. Тема 7. Россия в мировой системе международных отношений.</w:t>
            </w:r>
          </w:p>
        </w:tc>
        <w:tc>
          <w:tcPr>
            <w:tcW w:w="2835" w:type="dxa"/>
          </w:tcPr>
          <w:p w:rsidR="003944C4" w:rsidRPr="00A55DAB" w:rsidRDefault="003944C4" w:rsidP="007F2E84">
            <w:pPr>
              <w:rPr>
                <w:sz w:val="22"/>
                <w:szCs w:val="22"/>
              </w:rPr>
            </w:pPr>
          </w:p>
        </w:tc>
      </w:tr>
      <w:tr w:rsidR="003944C4" w:rsidRPr="00A55DAB" w:rsidTr="007F2E84">
        <w:trPr>
          <w:trHeight w:val="167"/>
        </w:trPr>
        <w:tc>
          <w:tcPr>
            <w:tcW w:w="846" w:type="dxa"/>
          </w:tcPr>
          <w:p w:rsidR="003944C4" w:rsidRPr="00A55DAB" w:rsidRDefault="003944C4" w:rsidP="007F2E84">
            <w:pPr>
              <w:rPr>
                <w:sz w:val="22"/>
                <w:szCs w:val="22"/>
              </w:rPr>
            </w:pPr>
            <w:r w:rsidRPr="00A55DAB">
              <w:rPr>
                <w:sz w:val="22"/>
                <w:szCs w:val="22"/>
              </w:rPr>
              <w:t>9.</w:t>
            </w:r>
          </w:p>
        </w:tc>
        <w:tc>
          <w:tcPr>
            <w:tcW w:w="5970" w:type="dxa"/>
          </w:tcPr>
          <w:p w:rsidR="003944C4" w:rsidRPr="00A55DAB" w:rsidRDefault="003944C4" w:rsidP="007F2E84">
            <w:pPr>
              <w:rPr>
                <w:sz w:val="22"/>
                <w:szCs w:val="22"/>
              </w:rPr>
            </w:pPr>
            <w:r w:rsidRPr="00A55DAB">
              <w:rPr>
                <w:sz w:val="22"/>
                <w:szCs w:val="22"/>
              </w:rPr>
              <w:t>126.4.4. Раздел 4. Географическая среда как сфера взаимодействия общества и природы.</w:t>
            </w:r>
          </w:p>
          <w:p w:rsidR="003944C4" w:rsidRPr="00A55DAB" w:rsidRDefault="003944C4" w:rsidP="007F2E84">
            <w:pPr>
              <w:rPr>
                <w:sz w:val="22"/>
                <w:szCs w:val="22"/>
              </w:rPr>
            </w:pPr>
            <w:r w:rsidRPr="00A55DAB">
              <w:rPr>
                <w:sz w:val="22"/>
                <w:szCs w:val="22"/>
              </w:rPr>
              <w:t>126.4.4.1. Тема 1. Роль географической среды в жизни общества.</w:t>
            </w:r>
          </w:p>
          <w:p w:rsidR="003944C4" w:rsidRPr="00A55DAB" w:rsidRDefault="003944C4" w:rsidP="007F2E84">
            <w:pPr>
              <w:rPr>
                <w:sz w:val="22"/>
                <w:szCs w:val="22"/>
              </w:rPr>
            </w:pPr>
            <w:r w:rsidRPr="00A55DAB">
              <w:rPr>
                <w:sz w:val="22"/>
                <w:szCs w:val="22"/>
              </w:rPr>
              <w:t>126.4.4.2. Тема 2. Природные условия и ресурсы. Природопользование.</w:t>
            </w:r>
          </w:p>
          <w:p w:rsidR="003944C4" w:rsidRPr="00A55DAB" w:rsidRDefault="003944C4" w:rsidP="007F2E84">
            <w:pPr>
              <w:rPr>
                <w:sz w:val="22"/>
                <w:szCs w:val="22"/>
              </w:rPr>
            </w:pPr>
            <w:r w:rsidRPr="00A55DAB">
              <w:rPr>
                <w:sz w:val="22"/>
                <w:szCs w:val="22"/>
              </w:rPr>
              <w:t>126.4.4.3. Тема 3. Формирование земной коры и минеральные ресурсы.</w:t>
            </w:r>
          </w:p>
          <w:p w:rsidR="003944C4" w:rsidRPr="00A55DAB" w:rsidRDefault="003944C4" w:rsidP="007F2E84">
            <w:pPr>
              <w:rPr>
                <w:sz w:val="22"/>
                <w:szCs w:val="22"/>
              </w:rPr>
            </w:pPr>
            <w:r w:rsidRPr="00A55DAB">
              <w:rPr>
                <w:sz w:val="22"/>
                <w:szCs w:val="22"/>
              </w:rPr>
              <w:t>126.4.4.4. Тема 4. Атмосфера и климат Земли. Агроклиматические ресурсы.</w:t>
            </w:r>
          </w:p>
          <w:p w:rsidR="003944C4" w:rsidRPr="00A55DAB" w:rsidRDefault="003944C4" w:rsidP="007F2E84">
            <w:pPr>
              <w:rPr>
                <w:sz w:val="22"/>
                <w:szCs w:val="22"/>
              </w:rPr>
            </w:pPr>
            <w:r w:rsidRPr="00A55DAB">
              <w:rPr>
                <w:sz w:val="22"/>
                <w:szCs w:val="22"/>
              </w:rPr>
              <w:t>126.4.4.5. Тема 5. Гидросфера и водные ресурсы.</w:t>
            </w:r>
          </w:p>
          <w:p w:rsidR="003944C4" w:rsidRPr="00A55DAB" w:rsidRDefault="003944C4" w:rsidP="007F2E84">
            <w:pPr>
              <w:rPr>
                <w:sz w:val="22"/>
                <w:szCs w:val="22"/>
              </w:rPr>
            </w:pPr>
            <w:r w:rsidRPr="00A55DAB">
              <w:rPr>
                <w:sz w:val="22"/>
                <w:szCs w:val="22"/>
              </w:rPr>
              <w:t>126.4.4.6. Тема 6. Мировой океан как часть гидросферы. Ресурсы Мирового океана.</w:t>
            </w:r>
          </w:p>
          <w:p w:rsidR="003944C4" w:rsidRPr="00A55DAB" w:rsidRDefault="003944C4" w:rsidP="007F2E84">
            <w:pPr>
              <w:rPr>
                <w:sz w:val="22"/>
                <w:szCs w:val="22"/>
              </w:rPr>
            </w:pPr>
            <w:r w:rsidRPr="00A55DAB">
              <w:rPr>
                <w:sz w:val="22"/>
                <w:szCs w:val="22"/>
              </w:rPr>
              <w:t>126.4.4.7. Тема 7. Почвы и земельные ресурсы мира.</w:t>
            </w:r>
          </w:p>
          <w:p w:rsidR="003944C4" w:rsidRPr="00A55DAB" w:rsidRDefault="003944C4" w:rsidP="007F2E84">
            <w:pPr>
              <w:rPr>
                <w:sz w:val="22"/>
                <w:szCs w:val="22"/>
              </w:rPr>
            </w:pPr>
            <w:r w:rsidRPr="00A55DAB">
              <w:rPr>
                <w:sz w:val="22"/>
                <w:szCs w:val="22"/>
              </w:rPr>
              <w:t>126.4.4.8. Тема 8. Биосфера и биологические ресурсы мира.</w:t>
            </w:r>
          </w:p>
          <w:p w:rsidR="003944C4" w:rsidRPr="00A55DAB" w:rsidRDefault="003944C4" w:rsidP="007F2E84">
            <w:pPr>
              <w:rPr>
                <w:sz w:val="22"/>
                <w:szCs w:val="22"/>
              </w:rPr>
            </w:pPr>
            <w:r w:rsidRPr="00A55DAB">
              <w:rPr>
                <w:sz w:val="22"/>
                <w:szCs w:val="22"/>
              </w:rPr>
              <w:t>126.4.4.9. Тема 9. География природных рисков.</w:t>
            </w:r>
          </w:p>
          <w:p w:rsidR="003944C4" w:rsidRPr="00A55DAB" w:rsidRDefault="003944C4" w:rsidP="007F2E84">
            <w:pPr>
              <w:rPr>
                <w:sz w:val="22"/>
                <w:szCs w:val="22"/>
              </w:rPr>
            </w:pPr>
            <w:r w:rsidRPr="00A55DAB">
              <w:rPr>
                <w:sz w:val="22"/>
                <w:szCs w:val="22"/>
              </w:rPr>
              <w:t>126.4.4.10. Тема 10. Глобальная экологическая проблема.</w:t>
            </w:r>
          </w:p>
        </w:tc>
        <w:tc>
          <w:tcPr>
            <w:tcW w:w="2835" w:type="dxa"/>
          </w:tcPr>
          <w:p w:rsidR="003944C4" w:rsidRPr="00A55DAB" w:rsidRDefault="003944C4" w:rsidP="007F2E84">
            <w:pPr>
              <w:rPr>
                <w:sz w:val="22"/>
                <w:szCs w:val="22"/>
              </w:rPr>
            </w:pPr>
          </w:p>
        </w:tc>
      </w:tr>
      <w:tr w:rsidR="003944C4" w:rsidRPr="00A55DAB" w:rsidTr="007F2E84">
        <w:trPr>
          <w:trHeight w:val="167"/>
        </w:trPr>
        <w:tc>
          <w:tcPr>
            <w:tcW w:w="846" w:type="dxa"/>
          </w:tcPr>
          <w:p w:rsidR="003944C4" w:rsidRPr="00A55DAB" w:rsidRDefault="003944C4" w:rsidP="007F2E84">
            <w:pPr>
              <w:rPr>
                <w:sz w:val="22"/>
                <w:szCs w:val="22"/>
              </w:rPr>
            </w:pPr>
            <w:r w:rsidRPr="00A55DAB">
              <w:rPr>
                <w:sz w:val="22"/>
                <w:szCs w:val="22"/>
              </w:rPr>
              <w:t>10.</w:t>
            </w:r>
          </w:p>
        </w:tc>
        <w:tc>
          <w:tcPr>
            <w:tcW w:w="5970" w:type="dxa"/>
          </w:tcPr>
          <w:p w:rsidR="003944C4" w:rsidRPr="00A55DAB" w:rsidRDefault="003944C4" w:rsidP="007F2E84">
            <w:pPr>
              <w:rPr>
                <w:sz w:val="22"/>
                <w:szCs w:val="22"/>
              </w:rPr>
            </w:pPr>
            <w:r w:rsidRPr="00A55DAB">
              <w:rPr>
                <w:sz w:val="22"/>
                <w:szCs w:val="22"/>
              </w:rPr>
              <w:t>126.4.5. Раздел 5. Человеческий капитал в современном мире.</w:t>
            </w:r>
          </w:p>
          <w:p w:rsidR="003944C4" w:rsidRPr="00A55DAB" w:rsidRDefault="003944C4" w:rsidP="007F2E84">
            <w:pPr>
              <w:rPr>
                <w:sz w:val="22"/>
                <w:szCs w:val="22"/>
              </w:rPr>
            </w:pPr>
            <w:r w:rsidRPr="00A55DAB">
              <w:rPr>
                <w:sz w:val="22"/>
                <w:szCs w:val="22"/>
              </w:rPr>
              <w:t>126.4.5.1. Тема 1. Демографическая характеристика населения мира.</w:t>
            </w:r>
          </w:p>
          <w:p w:rsidR="003944C4" w:rsidRPr="00A55DAB" w:rsidRDefault="003944C4" w:rsidP="007F2E84">
            <w:pPr>
              <w:rPr>
                <w:sz w:val="22"/>
                <w:szCs w:val="22"/>
              </w:rPr>
            </w:pPr>
            <w:r w:rsidRPr="00A55DAB">
              <w:rPr>
                <w:sz w:val="22"/>
                <w:szCs w:val="22"/>
              </w:rPr>
              <w:t>126.4.5.2. Тема 2. Проблема здоровья и долголетия человека.</w:t>
            </w:r>
          </w:p>
          <w:p w:rsidR="003944C4" w:rsidRPr="00A55DAB" w:rsidRDefault="003944C4" w:rsidP="007F2E84">
            <w:pPr>
              <w:rPr>
                <w:sz w:val="22"/>
                <w:szCs w:val="22"/>
              </w:rPr>
            </w:pPr>
            <w:r w:rsidRPr="00A55DAB">
              <w:rPr>
                <w:sz w:val="22"/>
                <w:szCs w:val="22"/>
              </w:rPr>
              <w:t>126.4.5.3. Тема 3. Миграции населения.</w:t>
            </w:r>
          </w:p>
          <w:p w:rsidR="003944C4" w:rsidRPr="00A55DAB" w:rsidRDefault="003944C4" w:rsidP="007F2E84">
            <w:pPr>
              <w:rPr>
                <w:sz w:val="22"/>
                <w:szCs w:val="22"/>
              </w:rPr>
            </w:pPr>
            <w:r w:rsidRPr="00A55DAB">
              <w:rPr>
                <w:sz w:val="22"/>
                <w:szCs w:val="22"/>
              </w:rPr>
              <w:t>126.4.5.4. Тема 4. Многоликое человечество: расовая, этническая и лингвистическая структура населения мира.</w:t>
            </w:r>
          </w:p>
          <w:p w:rsidR="003944C4" w:rsidRPr="00A55DAB" w:rsidRDefault="003944C4" w:rsidP="007F2E84">
            <w:pPr>
              <w:rPr>
                <w:sz w:val="22"/>
                <w:szCs w:val="22"/>
              </w:rPr>
            </w:pPr>
            <w:r w:rsidRPr="00A55DAB">
              <w:rPr>
                <w:sz w:val="22"/>
                <w:szCs w:val="22"/>
              </w:rPr>
              <w:t>126.4.5.5. Тема 5. География религий в современном мире.</w:t>
            </w:r>
          </w:p>
          <w:p w:rsidR="003944C4" w:rsidRPr="00A55DAB" w:rsidRDefault="003944C4" w:rsidP="007F2E84">
            <w:pPr>
              <w:rPr>
                <w:sz w:val="22"/>
                <w:szCs w:val="22"/>
              </w:rPr>
            </w:pPr>
            <w:r w:rsidRPr="00A55DAB">
              <w:rPr>
                <w:sz w:val="22"/>
                <w:szCs w:val="22"/>
              </w:rPr>
              <w:t>126.4.5.6. Тема 6. Проблема охраны мирового культурного наследия.</w:t>
            </w:r>
          </w:p>
          <w:p w:rsidR="003944C4" w:rsidRPr="00A55DAB" w:rsidRDefault="003944C4" w:rsidP="007F2E84">
            <w:pPr>
              <w:rPr>
                <w:sz w:val="22"/>
                <w:szCs w:val="22"/>
              </w:rPr>
            </w:pPr>
            <w:r w:rsidRPr="00A55DAB">
              <w:rPr>
                <w:sz w:val="22"/>
                <w:szCs w:val="22"/>
              </w:rPr>
              <w:t>126.4.5.7. Тема 7. Качество жизни населения.</w:t>
            </w:r>
          </w:p>
          <w:p w:rsidR="003944C4" w:rsidRPr="00A55DAB" w:rsidRDefault="003944C4" w:rsidP="007F2E84">
            <w:pPr>
              <w:rPr>
                <w:sz w:val="22"/>
                <w:szCs w:val="22"/>
              </w:rPr>
            </w:pPr>
            <w:r w:rsidRPr="00A55DAB">
              <w:rPr>
                <w:sz w:val="22"/>
                <w:szCs w:val="22"/>
              </w:rPr>
              <w:t>126.4.5.8. Тема 8. Расселение населения мира. Города мира и урбанизация.</w:t>
            </w:r>
          </w:p>
          <w:p w:rsidR="003944C4" w:rsidRPr="00A55DAB" w:rsidRDefault="003944C4" w:rsidP="007F2E84">
            <w:pPr>
              <w:rPr>
                <w:sz w:val="22"/>
                <w:szCs w:val="22"/>
              </w:rPr>
            </w:pPr>
            <w:r w:rsidRPr="00A55DAB">
              <w:rPr>
                <w:sz w:val="22"/>
                <w:szCs w:val="22"/>
              </w:rPr>
              <w:t>126.4.5.9. Тема 9. Глобальные города как ядра развития.</w:t>
            </w:r>
          </w:p>
        </w:tc>
        <w:tc>
          <w:tcPr>
            <w:tcW w:w="2835" w:type="dxa"/>
          </w:tcPr>
          <w:p w:rsidR="003944C4" w:rsidRPr="00A55DAB" w:rsidRDefault="003944C4" w:rsidP="007F2E84">
            <w:pPr>
              <w:rPr>
                <w:sz w:val="22"/>
                <w:szCs w:val="22"/>
              </w:rPr>
            </w:pPr>
          </w:p>
        </w:tc>
      </w:tr>
      <w:tr w:rsidR="003944C4" w:rsidRPr="00A55DAB" w:rsidTr="007F2E84">
        <w:trPr>
          <w:trHeight w:val="167"/>
        </w:trPr>
        <w:tc>
          <w:tcPr>
            <w:tcW w:w="846" w:type="dxa"/>
          </w:tcPr>
          <w:p w:rsidR="003944C4" w:rsidRPr="00A55DAB" w:rsidRDefault="003944C4" w:rsidP="007F2E84">
            <w:pPr>
              <w:rPr>
                <w:sz w:val="22"/>
                <w:szCs w:val="22"/>
              </w:rPr>
            </w:pPr>
            <w:r w:rsidRPr="00A55DAB">
              <w:rPr>
                <w:sz w:val="22"/>
                <w:szCs w:val="22"/>
              </w:rPr>
              <w:t>11.</w:t>
            </w:r>
          </w:p>
        </w:tc>
        <w:tc>
          <w:tcPr>
            <w:tcW w:w="5970" w:type="dxa"/>
          </w:tcPr>
          <w:p w:rsidR="003944C4" w:rsidRPr="00A55DAB" w:rsidRDefault="003944C4" w:rsidP="007F2E84">
            <w:pPr>
              <w:rPr>
                <w:sz w:val="22"/>
                <w:szCs w:val="22"/>
              </w:rPr>
            </w:pPr>
            <w:r w:rsidRPr="00A55DAB">
              <w:rPr>
                <w:sz w:val="22"/>
                <w:szCs w:val="22"/>
              </w:rPr>
              <w:t>126.4.6. Раздел 6. Проблемы мирового экономического развития.</w:t>
            </w:r>
          </w:p>
          <w:p w:rsidR="003944C4" w:rsidRPr="00A55DAB" w:rsidRDefault="003944C4" w:rsidP="007F2E84">
            <w:pPr>
              <w:rPr>
                <w:sz w:val="22"/>
                <w:szCs w:val="22"/>
              </w:rPr>
            </w:pPr>
            <w:r w:rsidRPr="00A55DAB">
              <w:rPr>
                <w:sz w:val="22"/>
                <w:szCs w:val="22"/>
              </w:rPr>
              <w:t>126.4.6.1. Тема 1. Мировое хозяйство как система.</w:t>
            </w:r>
          </w:p>
          <w:p w:rsidR="003944C4" w:rsidRPr="00A55DAB" w:rsidRDefault="003944C4" w:rsidP="007F2E84">
            <w:pPr>
              <w:rPr>
                <w:sz w:val="22"/>
                <w:szCs w:val="22"/>
              </w:rPr>
            </w:pPr>
            <w:r w:rsidRPr="00A55DAB">
              <w:rPr>
                <w:sz w:val="22"/>
                <w:szCs w:val="22"/>
              </w:rPr>
              <w:t>126.4.6.2. Тема 2. Научно-технический прогресс и мировое хозяйство.</w:t>
            </w:r>
          </w:p>
          <w:p w:rsidR="003944C4" w:rsidRPr="00A55DAB" w:rsidRDefault="003944C4" w:rsidP="007F2E84">
            <w:pPr>
              <w:rPr>
                <w:sz w:val="22"/>
                <w:szCs w:val="22"/>
              </w:rPr>
            </w:pPr>
            <w:r w:rsidRPr="00A55DAB">
              <w:rPr>
                <w:sz w:val="22"/>
                <w:szCs w:val="22"/>
              </w:rPr>
              <w:t>126.4.6.3. Тема 3. Социально-экономические типы стран мира.</w:t>
            </w:r>
          </w:p>
          <w:p w:rsidR="003944C4" w:rsidRPr="00A55DAB" w:rsidRDefault="003944C4" w:rsidP="007F2E84">
            <w:pPr>
              <w:rPr>
                <w:sz w:val="22"/>
                <w:szCs w:val="22"/>
              </w:rPr>
            </w:pPr>
            <w:r w:rsidRPr="00A55DAB">
              <w:rPr>
                <w:sz w:val="22"/>
                <w:szCs w:val="22"/>
              </w:rPr>
              <w:t>126.4.6.4. Тема 4. Экономическое развитие стран глобального Севера и глобального Юга.</w:t>
            </w:r>
          </w:p>
          <w:p w:rsidR="003944C4" w:rsidRPr="00A55DAB" w:rsidRDefault="003944C4" w:rsidP="007F2E84">
            <w:pPr>
              <w:rPr>
                <w:sz w:val="22"/>
                <w:szCs w:val="22"/>
              </w:rPr>
            </w:pPr>
            <w:r w:rsidRPr="00A55DAB">
              <w:rPr>
                <w:sz w:val="22"/>
                <w:szCs w:val="22"/>
              </w:rPr>
              <w:t>126.4.6.5. Тема 5. Мировое сельское хозяйство и глобальная продовольственная проблема.</w:t>
            </w:r>
          </w:p>
          <w:p w:rsidR="003944C4" w:rsidRPr="00A55DAB" w:rsidRDefault="003944C4" w:rsidP="007F2E84">
            <w:pPr>
              <w:rPr>
                <w:sz w:val="22"/>
                <w:szCs w:val="22"/>
              </w:rPr>
            </w:pPr>
            <w:r w:rsidRPr="00A55DAB">
              <w:rPr>
                <w:sz w:val="22"/>
                <w:szCs w:val="22"/>
              </w:rPr>
              <w:t>126.4.6.6. Тема 6. География ведущих отраслей промышленности мира.</w:t>
            </w:r>
          </w:p>
          <w:p w:rsidR="003944C4" w:rsidRPr="00A55DAB" w:rsidRDefault="003944C4" w:rsidP="007F2E84">
            <w:pPr>
              <w:rPr>
                <w:sz w:val="22"/>
                <w:szCs w:val="22"/>
              </w:rPr>
            </w:pPr>
            <w:r w:rsidRPr="00A55DAB">
              <w:rPr>
                <w:sz w:val="22"/>
                <w:szCs w:val="22"/>
              </w:rPr>
              <w:t>126.4.6.7. Тема 7. Глобальный рынок услуг и технологий.</w:t>
            </w:r>
          </w:p>
          <w:p w:rsidR="003944C4" w:rsidRPr="00A55DAB" w:rsidRDefault="003944C4" w:rsidP="007F2E84">
            <w:pPr>
              <w:rPr>
                <w:sz w:val="22"/>
                <w:szCs w:val="22"/>
              </w:rPr>
            </w:pPr>
            <w:r w:rsidRPr="00A55DAB">
              <w:rPr>
                <w:sz w:val="22"/>
                <w:szCs w:val="22"/>
              </w:rPr>
              <w:t>126.4.6.8. Тема 8. Мировая транспортная система.</w:t>
            </w:r>
          </w:p>
          <w:p w:rsidR="003944C4" w:rsidRPr="00A55DAB" w:rsidRDefault="003944C4" w:rsidP="007F2E84">
            <w:pPr>
              <w:rPr>
                <w:sz w:val="22"/>
                <w:szCs w:val="22"/>
              </w:rPr>
            </w:pPr>
            <w:r w:rsidRPr="00A55DAB">
              <w:rPr>
                <w:sz w:val="22"/>
                <w:szCs w:val="22"/>
              </w:rPr>
              <w:t>126.4.6.9. Тема 9. Глобальные валютно-финансовые отношения.</w:t>
            </w:r>
          </w:p>
          <w:p w:rsidR="003944C4" w:rsidRPr="00A55DAB" w:rsidRDefault="003944C4" w:rsidP="007F2E84">
            <w:pPr>
              <w:rPr>
                <w:sz w:val="22"/>
                <w:szCs w:val="22"/>
              </w:rPr>
            </w:pPr>
            <w:r w:rsidRPr="00A55DAB">
              <w:rPr>
                <w:sz w:val="22"/>
                <w:szCs w:val="22"/>
              </w:rPr>
              <w:t>126.4.6.10. Тема 10. Интеграционные процессы в глобальной экономике.</w:t>
            </w:r>
          </w:p>
        </w:tc>
        <w:tc>
          <w:tcPr>
            <w:tcW w:w="2835" w:type="dxa"/>
          </w:tcPr>
          <w:p w:rsidR="003944C4" w:rsidRPr="00A55DAB" w:rsidRDefault="003944C4" w:rsidP="007F2E84">
            <w:pPr>
              <w:rPr>
                <w:sz w:val="22"/>
                <w:szCs w:val="22"/>
              </w:rPr>
            </w:pPr>
          </w:p>
        </w:tc>
      </w:tr>
    </w:tbl>
    <w:p w:rsidR="003944C4" w:rsidRPr="00A55DAB" w:rsidRDefault="003944C4" w:rsidP="003944C4">
      <w:pPr>
        <w:rPr>
          <w:sz w:val="22"/>
          <w:szCs w:val="22"/>
        </w:rPr>
      </w:pPr>
    </w:p>
    <w:p w:rsidR="003944C4" w:rsidRPr="00A55DAB" w:rsidRDefault="003944C4" w:rsidP="003944C4">
      <w:pPr>
        <w:rPr>
          <w:sz w:val="22"/>
          <w:szCs w:val="22"/>
        </w:rPr>
      </w:pPr>
    </w:p>
    <w:p w:rsidR="003944C4" w:rsidRPr="00A55DAB" w:rsidRDefault="003944C4" w:rsidP="003944C4">
      <w:pPr>
        <w:rPr>
          <w:sz w:val="22"/>
          <w:szCs w:val="22"/>
        </w:rPr>
      </w:pPr>
    </w:p>
    <w:p w:rsidR="003944C4" w:rsidRPr="00A55DAB" w:rsidRDefault="003944C4" w:rsidP="003944C4">
      <w:pPr>
        <w:rPr>
          <w:sz w:val="22"/>
          <w:szCs w:val="22"/>
        </w:rPr>
      </w:pPr>
    </w:p>
    <w:p w:rsidR="003944C4" w:rsidRPr="00A55DAB" w:rsidRDefault="003944C4" w:rsidP="003944C4">
      <w:pPr>
        <w:rPr>
          <w:sz w:val="22"/>
          <w:szCs w:val="22"/>
        </w:rPr>
      </w:pPr>
    </w:p>
    <w:p w:rsidR="003944C4" w:rsidRPr="00A55DAB" w:rsidRDefault="003944C4" w:rsidP="003944C4">
      <w:pPr>
        <w:rPr>
          <w:sz w:val="22"/>
          <w:szCs w:val="22"/>
        </w:rPr>
      </w:pPr>
    </w:p>
    <w:p w:rsidR="003944C4" w:rsidRPr="00A55DAB" w:rsidRDefault="003944C4" w:rsidP="003944C4">
      <w:pPr>
        <w:rPr>
          <w:sz w:val="22"/>
          <w:szCs w:val="22"/>
        </w:rPr>
      </w:pPr>
    </w:p>
    <w:tbl>
      <w:tblPr>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3"/>
        <w:gridCol w:w="5386"/>
        <w:gridCol w:w="3402"/>
      </w:tblGrid>
      <w:tr w:rsidR="003944C4" w:rsidRPr="00A55DAB" w:rsidTr="007F2E84">
        <w:trPr>
          <w:trHeight w:val="575"/>
        </w:trPr>
        <w:tc>
          <w:tcPr>
            <w:tcW w:w="993" w:type="dxa"/>
          </w:tcPr>
          <w:p w:rsidR="003944C4" w:rsidRPr="00A55DAB" w:rsidRDefault="003944C4" w:rsidP="007F2E84">
            <w:pPr>
              <w:rPr>
                <w:sz w:val="22"/>
                <w:szCs w:val="22"/>
              </w:rPr>
            </w:pPr>
            <w:r w:rsidRPr="00A55DAB">
              <w:rPr>
                <w:sz w:val="22"/>
                <w:szCs w:val="22"/>
              </w:rPr>
              <w:t>№ п/п</w:t>
            </w:r>
          </w:p>
        </w:tc>
        <w:tc>
          <w:tcPr>
            <w:tcW w:w="5386" w:type="dxa"/>
          </w:tcPr>
          <w:p w:rsidR="003944C4" w:rsidRPr="00A55DAB" w:rsidRDefault="003944C4" w:rsidP="007F2E84">
            <w:pPr>
              <w:rPr>
                <w:sz w:val="22"/>
                <w:szCs w:val="22"/>
              </w:rPr>
            </w:pPr>
            <w:r w:rsidRPr="00A55DAB">
              <w:rPr>
                <w:sz w:val="22"/>
                <w:szCs w:val="22"/>
              </w:rPr>
              <w:t xml:space="preserve">Наименование темы </w:t>
            </w:r>
          </w:p>
          <w:p w:rsidR="003944C4" w:rsidRPr="00A55DAB" w:rsidRDefault="003944C4" w:rsidP="007F2E84">
            <w:pPr>
              <w:rPr>
                <w:sz w:val="22"/>
                <w:szCs w:val="22"/>
              </w:rPr>
            </w:pPr>
            <w:r w:rsidRPr="00A55DAB">
              <w:rPr>
                <w:sz w:val="22"/>
                <w:szCs w:val="22"/>
              </w:rPr>
              <w:t>(с учётом рабочей программы воспитания)</w:t>
            </w:r>
          </w:p>
        </w:tc>
        <w:tc>
          <w:tcPr>
            <w:tcW w:w="3402" w:type="dxa"/>
          </w:tcPr>
          <w:p w:rsidR="003944C4" w:rsidRPr="00A55DAB" w:rsidRDefault="003944C4" w:rsidP="007F2E84">
            <w:pPr>
              <w:rPr>
                <w:sz w:val="22"/>
                <w:szCs w:val="22"/>
              </w:rPr>
            </w:pPr>
            <w:r w:rsidRPr="00A55DAB">
              <w:rPr>
                <w:sz w:val="22"/>
                <w:szCs w:val="22"/>
              </w:rPr>
              <w:t>Количество часов, отводимых на освоение каждой темы</w:t>
            </w:r>
          </w:p>
        </w:tc>
      </w:tr>
      <w:tr w:rsidR="003944C4" w:rsidRPr="00A55DAB" w:rsidTr="007F2E84">
        <w:trPr>
          <w:trHeight w:val="297"/>
        </w:trPr>
        <w:tc>
          <w:tcPr>
            <w:tcW w:w="9781" w:type="dxa"/>
            <w:gridSpan w:val="3"/>
          </w:tcPr>
          <w:p w:rsidR="003944C4" w:rsidRPr="00A55DAB" w:rsidRDefault="003944C4" w:rsidP="007F2E84">
            <w:pPr>
              <w:rPr>
                <w:sz w:val="22"/>
                <w:szCs w:val="22"/>
              </w:rPr>
            </w:pPr>
            <w:r w:rsidRPr="00A55DAB">
              <w:rPr>
                <w:sz w:val="22"/>
                <w:szCs w:val="22"/>
              </w:rPr>
              <w:t>11 класс</w:t>
            </w:r>
          </w:p>
        </w:tc>
      </w:tr>
      <w:tr w:rsidR="003944C4" w:rsidRPr="00A55DAB" w:rsidTr="007F2E84">
        <w:trPr>
          <w:trHeight w:val="896"/>
        </w:trPr>
        <w:tc>
          <w:tcPr>
            <w:tcW w:w="993" w:type="dxa"/>
          </w:tcPr>
          <w:p w:rsidR="003944C4" w:rsidRPr="00A55DAB" w:rsidRDefault="003944C4" w:rsidP="007F2E84">
            <w:pPr>
              <w:rPr>
                <w:sz w:val="22"/>
                <w:szCs w:val="22"/>
              </w:rPr>
            </w:pPr>
            <w:r w:rsidRPr="00A55DAB">
              <w:rPr>
                <w:sz w:val="22"/>
                <w:szCs w:val="22"/>
              </w:rPr>
              <w:t>1.</w:t>
            </w:r>
          </w:p>
        </w:tc>
        <w:tc>
          <w:tcPr>
            <w:tcW w:w="5386" w:type="dxa"/>
          </w:tcPr>
          <w:p w:rsidR="003944C4" w:rsidRPr="00A55DAB" w:rsidRDefault="003944C4" w:rsidP="007F2E84">
            <w:pPr>
              <w:rPr>
                <w:sz w:val="22"/>
                <w:szCs w:val="22"/>
              </w:rPr>
            </w:pPr>
            <w:r w:rsidRPr="00A55DAB">
              <w:rPr>
                <w:sz w:val="22"/>
                <w:szCs w:val="22"/>
              </w:rPr>
              <w:t>126.5.1. Раздел 7. Зарубежная Европа.</w:t>
            </w:r>
          </w:p>
          <w:p w:rsidR="003944C4" w:rsidRPr="00A55DAB" w:rsidRDefault="003944C4" w:rsidP="007F2E84">
            <w:pPr>
              <w:rPr>
                <w:sz w:val="22"/>
                <w:szCs w:val="22"/>
              </w:rPr>
            </w:pPr>
            <w:r w:rsidRPr="00A55DAB">
              <w:rPr>
                <w:sz w:val="22"/>
                <w:szCs w:val="22"/>
              </w:rPr>
              <w:t>126.5.1.1. Тема 1. Географическое положение и политическая карта зарубежной Европы.</w:t>
            </w:r>
          </w:p>
        </w:tc>
        <w:tc>
          <w:tcPr>
            <w:tcW w:w="3402" w:type="dxa"/>
            <w:vMerge w:val="restart"/>
          </w:tcPr>
          <w:p w:rsidR="003944C4" w:rsidRPr="00A55DAB" w:rsidRDefault="003944C4" w:rsidP="007F2E84">
            <w:pPr>
              <w:rPr>
                <w:sz w:val="22"/>
                <w:szCs w:val="22"/>
              </w:rPr>
            </w:pPr>
            <w:r w:rsidRPr="00A55DAB">
              <w:rPr>
                <w:sz w:val="22"/>
                <w:szCs w:val="22"/>
              </w:rPr>
              <w:t>Часы на каждую тему распределяются учителем-предметником в зависимости от нагрузки по учебному плану на текущий учебный год</w:t>
            </w:r>
          </w:p>
        </w:tc>
      </w:tr>
      <w:tr w:rsidR="003944C4" w:rsidRPr="00A55DAB" w:rsidTr="007F2E84">
        <w:trPr>
          <w:trHeight w:val="1838"/>
        </w:trPr>
        <w:tc>
          <w:tcPr>
            <w:tcW w:w="993" w:type="dxa"/>
          </w:tcPr>
          <w:p w:rsidR="003944C4" w:rsidRPr="00A55DAB" w:rsidRDefault="003944C4" w:rsidP="007F2E84">
            <w:pPr>
              <w:rPr>
                <w:sz w:val="22"/>
                <w:szCs w:val="22"/>
              </w:rPr>
            </w:pPr>
            <w:r w:rsidRPr="00A55DAB">
              <w:rPr>
                <w:sz w:val="22"/>
                <w:szCs w:val="22"/>
              </w:rPr>
              <w:t>2.</w:t>
            </w:r>
          </w:p>
        </w:tc>
        <w:tc>
          <w:tcPr>
            <w:tcW w:w="5386" w:type="dxa"/>
          </w:tcPr>
          <w:p w:rsidR="003944C4" w:rsidRPr="00A55DAB" w:rsidRDefault="003944C4" w:rsidP="007F2E84">
            <w:pPr>
              <w:rPr>
                <w:sz w:val="22"/>
                <w:szCs w:val="22"/>
              </w:rPr>
            </w:pPr>
            <w:r w:rsidRPr="00A55DAB">
              <w:rPr>
                <w:sz w:val="22"/>
                <w:szCs w:val="22"/>
              </w:rPr>
              <w:t>126.5.1.2. Тема 2. Природные условия и ресурсы зарубежной Европы.</w:t>
            </w:r>
          </w:p>
          <w:p w:rsidR="003944C4" w:rsidRPr="00A55DAB" w:rsidRDefault="003944C4" w:rsidP="007F2E84">
            <w:pPr>
              <w:rPr>
                <w:sz w:val="22"/>
                <w:szCs w:val="22"/>
              </w:rPr>
            </w:pPr>
            <w:r w:rsidRPr="00A55DAB">
              <w:rPr>
                <w:sz w:val="22"/>
                <w:szCs w:val="22"/>
              </w:rPr>
              <w:t>126.5.1.3. Тема 3. Население зарубежной Европы</w:t>
            </w:r>
          </w:p>
          <w:p w:rsidR="003944C4" w:rsidRPr="00A55DAB" w:rsidRDefault="003944C4" w:rsidP="007F2E84">
            <w:pPr>
              <w:rPr>
                <w:sz w:val="22"/>
                <w:szCs w:val="22"/>
              </w:rPr>
            </w:pPr>
            <w:r w:rsidRPr="00A55DAB">
              <w:rPr>
                <w:sz w:val="22"/>
                <w:szCs w:val="22"/>
              </w:rPr>
              <w:t xml:space="preserve"> 126.5.1.4. Тема 4. Хозяйство зарубежной Европы.</w:t>
            </w:r>
          </w:p>
          <w:p w:rsidR="003944C4" w:rsidRPr="00A55DAB" w:rsidRDefault="003944C4" w:rsidP="007F2E84">
            <w:pPr>
              <w:rPr>
                <w:sz w:val="22"/>
                <w:szCs w:val="22"/>
              </w:rPr>
            </w:pPr>
            <w:r w:rsidRPr="00A55DAB">
              <w:rPr>
                <w:sz w:val="22"/>
                <w:szCs w:val="22"/>
              </w:rPr>
              <w:t xml:space="preserve">  126.5.1.5. Тема 5. Германия.</w:t>
            </w:r>
          </w:p>
          <w:p w:rsidR="003944C4" w:rsidRPr="00A55DAB" w:rsidRDefault="003944C4" w:rsidP="007F2E84">
            <w:pPr>
              <w:rPr>
                <w:sz w:val="22"/>
                <w:szCs w:val="22"/>
              </w:rPr>
            </w:pPr>
            <w:r w:rsidRPr="00A55DAB">
              <w:rPr>
                <w:sz w:val="22"/>
                <w:szCs w:val="22"/>
              </w:rPr>
              <w:t>126.5.1.6. Тема 6. Франция.</w:t>
            </w:r>
          </w:p>
          <w:p w:rsidR="003944C4" w:rsidRPr="00A55DAB" w:rsidRDefault="003944C4" w:rsidP="007F2E84">
            <w:pPr>
              <w:rPr>
                <w:sz w:val="22"/>
                <w:szCs w:val="22"/>
              </w:rPr>
            </w:pPr>
            <w:r w:rsidRPr="00A55DAB">
              <w:rPr>
                <w:sz w:val="22"/>
                <w:szCs w:val="22"/>
              </w:rPr>
              <w:t>126.5.1.7. Тема 7. Великобритания.</w:t>
            </w:r>
          </w:p>
          <w:p w:rsidR="003944C4" w:rsidRPr="00A55DAB" w:rsidRDefault="003944C4" w:rsidP="007F2E84">
            <w:pPr>
              <w:rPr>
                <w:sz w:val="22"/>
                <w:szCs w:val="22"/>
              </w:rPr>
            </w:pPr>
            <w:r w:rsidRPr="00A55DAB">
              <w:rPr>
                <w:sz w:val="22"/>
                <w:szCs w:val="22"/>
              </w:rPr>
              <w:t>126.5.1.8. Тема 8. Страны Южной Европы.</w:t>
            </w:r>
          </w:p>
          <w:p w:rsidR="003944C4" w:rsidRPr="00A55DAB" w:rsidRDefault="003944C4" w:rsidP="007F2E84">
            <w:pPr>
              <w:rPr>
                <w:sz w:val="22"/>
                <w:szCs w:val="22"/>
              </w:rPr>
            </w:pPr>
            <w:r w:rsidRPr="00A55DAB">
              <w:rPr>
                <w:sz w:val="22"/>
                <w:szCs w:val="22"/>
              </w:rPr>
              <w:t>126.5.1.9. Тема 9. Северная Европа.</w:t>
            </w:r>
          </w:p>
          <w:p w:rsidR="003944C4" w:rsidRPr="00A55DAB" w:rsidRDefault="003944C4" w:rsidP="007F2E84">
            <w:pPr>
              <w:rPr>
                <w:sz w:val="22"/>
                <w:szCs w:val="22"/>
              </w:rPr>
            </w:pPr>
            <w:r w:rsidRPr="00A55DAB">
              <w:rPr>
                <w:sz w:val="22"/>
                <w:szCs w:val="22"/>
              </w:rPr>
              <w:t>126.5.1.10. Тема 10. Восточная Европа.</w:t>
            </w:r>
          </w:p>
        </w:tc>
        <w:tc>
          <w:tcPr>
            <w:tcW w:w="3402" w:type="dxa"/>
            <w:vMerge/>
          </w:tcPr>
          <w:p w:rsidR="003944C4" w:rsidRPr="00A55DAB" w:rsidRDefault="003944C4" w:rsidP="007F2E84">
            <w:pPr>
              <w:rPr>
                <w:sz w:val="22"/>
                <w:szCs w:val="22"/>
              </w:rPr>
            </w:pPr>
          </w:p>
        </w:tc>
      </w:tr>
      <w:tr w:rsidR="003944C4" w:rsidRPr="00A55DAB" w:rsidTr="007F2E84">
        <w:trPr>
          <w:trHeight w:val="2261"/>
        </w:trPr>
        <w:tc>
          <w:tcPr>
            <w:tcW w:w="993" w:type="dxa"/>
          </w:tcPr>
          <w:p w:rsidR="003944C4" w:rsidRPr="00A55DAB" w:rsidRDefault="003944C4" w:rsidP="007F2E84">
            <w:pPr>
              <w:rPr>
                <w:sz w:val="22"/>
                <w:szCs w:val="22"/>
              </w:rPr>
            </w:pPr>
            <w:r w:rsidRPr="00A55DAB">
              <w:rPr>
                <w:sz w:val="22"/>
                <w:szCs w:val="22"/>
              </w:rPr>
              <w:t>3.</w:t>
            </w:r>
          </w:p>
        </w:tc>
        <w:tc>
          <w:tcPr>
            <w:tcW w:w="5386" w:type="dxa"/>
          </w:tcPr>
          <w:p w:rsidR="003944C4" w:rsidRPr="00A55DAB" w:rsidRDefault="003944C4" w:rsidP="007F2E84">
            <w:pPr>
              <w:rPr>
                <w:sz w:val="22"/>
                <w:szCs w:val="22"/>
              </w:rPr>
            </w:pPr>
            <w:r w:rsidRPr="00A55DAB">
              <w:rPr>
                <w:sz w:val="22"/>
                <w:szCs w:val="22"/>
              </w:rPr>
              <w:t>126.5.2. Раздел 8. Северная Америка.</w:t>
            </w:r>
          </w:p>
          <w:p w:rsidR="003944C4" w:rsidRPr="00A55DAB" w:rsidRDefault="003944C4" w:rsidP="007F2E84">
            <w:pPr>
              <w:rPr>
                <w:sz w:val="22"/>
                <w:szCs w:val="22"/>
              </w:rPr>
            </w:pPr>
            <w:r w:rsidRPr="00A55DAB">
              <w:rPr>
                <w:sz w:val="22"/>
                <w:szCs w:val="22"/>
              </w:rPr>
              <w:t>126.5.2.1. Тема 1. Политико- и экономико-географическое положение США и Канады.</w:t>
            </w:r>
          </w:p>
          <w:p w:rsidR="003944C4" w:rsidRPr="00A55DAB" w:rsidRDefault="003944C4" w:rsidP="007F2E84">
            <w:pPr>
              <w:rPr>
                <w:sz w:val="22"/>
                <w:szCs w:val="22"/>
              </w:rPr>
            </w:pPr>
            <w:r w:rsidRPr="00A55DAB">
              <w:rPr>
                <w:sz w:val="22"/>
                <w:szCs w:val="22"/>
              </w:rPr>
              <w:t>126.5.2.2. Тема 2. Природно-ресурсный потенциал США.</w:t>
            </w:r>
          </w:p>
          <w:p w:rsidR="003944C4" w:rsidRPr="00A55DAB" w:rsidRDefault="003944C4" w:rsidP="007F2E84">
            <w:pPr>
              <w:rPr>
                <w:sz w:val="22"/>
                <w:szCs w:val="22"/>
              </w:rPr>
            </w:pPr>
            <w:r w:rsidRPr="00A55DAB">
              <w:rPr>
                <w:sz w:val="22"/>
                <w:szCs w:val="22"/>
              </w:rPr>
              <w:t>126.5.2.3. Тема 3. Население США.</w:t>
            </w:r>
          </w:p>
          <w:p w:rsidR="003944C4" w:rsidRPr="00A55DAB" w:rsidRDefault="003944C4" w:rsidP="007F2E84">
            <w:pPr>
              <w:rPr>
                <w:sz w:val="22"/>
                <w:szCs w:val="22"/>
              </w:rPr>
            </w:pPr>
            <w:r w:rsidRPr="00A55DAB">
              <w:rPr>
                <w:sz w:val="22"/>
                <w:szCs w:val="22"/>
              </w:rPr>
              <w:t>126.5.2.4. Тема 4. Хозяйство США.</w:t>
            </w:r>
          </w:p>
          <w:p w:rsidR="003944C4" w:rsidRPr="00A55DAB" w:rsidRDefault="003944C4" w:rsidP="007F2E84">
            <w:pPr>
              <w:rPr>
                <w:sz w:val="22"/>
                <w:szCs w:val="22"/>
              </w:rPr>
            </w:pPr>
            <w:r w:rsidRPr="00A55DAB">
              <w:rPr>
                <w:sz w:val="22"/>
                <w:szCs w:val="22"/>
              </w:rPr>
              <w:t>126.5.2.5. Тема 5. Экономические районы США.</w:t>
            </w:r>
          </w:p>
          <w:p w:rsidR="003944C4" w:rsidRPr="00A55DAB" w:rsidRDefault="003944C4" w:rsidP="007F2E84">
            <w:pPr>
              <w:rPr>
                <w:sz w:val="22"/>
                <w:szCs w:val="22"/>
              </w:rPr>
            </w:pPr>
            <w:r w:rsidRPr="00A55DAB">
              <w:rPr>
                <w:sz w:val="22"/>
                <w:szCs w:val="22"/>
              </w:rPr>
              <w:t>126.5.2.6. Тема 6. Канада.</w:t>
            </w:r>
          </w:p>
        </w:tc>
        <w:tc>
          <w:tcPr>
            <w:tcW w:w="3402" w:type="dxa"/>
          </w:tcPr>
          <w:p w:rsidR="003944C4" w:rsidRPr="00A55DAB" w:rsidRDefault="003944C4" w:rsidP="007F2E84">
            <w:pPr>
              <w:rPr>
                <w:sz w:val="22"/>
                <w:szCs w:val="22"/>
              </w:rPr>
            </w:pPr>
          </w:p>
        </w:tc>
      </w:tr>
      <w:tr w:rsidR="003944C4" w:rsidRPr="00A55DAB" w:rsidTr="007F2E84">
        <w:trPr>
          <w:trHeight w:val="2391"/>
        </w:trPr>
        <w:tc>
          <w:tcPr>
            <w:tcW w:w="993" w:type="dxa"/>
          </w:tcPr>
          <w:p w:rsidR="003944C4" w:rsidRPr="00A55DAB" w:rsidRDefault="003944C4" w:rsidP="007F2E84">
            <w:pPr>
              <w:rPr>
                <w:sz w:val="22"/>
                <w:szCs w:val="22"/>
              </w:rPr>
            </w:pPr>
            <w:r w:rsidRPr="00A55DAB">
              <w:rPr>
                <w:sz w:val="22"/>
                <w:szCs w:val="22"/>
              </w:rPr>
              <w:t>4.</w:t>
            </w:r>
          </w:p>
        </w:tc>
        <w:tc>
          <w:tcPr>
            <w:tcW w:w="5386" w:type="dxa"/>
          </w:tcPr>
          <w:p w:rsidR="003944C4" w:rsidRPr="00A55DAB" w:rsidRDefault="003944C4" w:rsidP="007F2E84">
            <w:pPr>
              <w:rPr>
                <w:sz w:val="22"/>
                <w:szCs w:val="22"/>
              </w:rPr>
            </w:pPr>
            <w:r w:rsidRPr="00A55DAB">
              <w:rPr>
                <w:sz w:val="22"/>
                <w:szCs w:val="22"/>
              </w:rPr>
              <w:t>126.5.3. Раздел 9. Латинская Америка.</w:t>
            </w:r>
          </w:p>
          <w:p w:rsidR="003944C4" w:rsidRPr="00A55DAB" w:rsidRDefault="003944C4" w:rsidP="007F2E84">
            <w:pPr>
              <w:rPr>
                <w:sz w:val="22"/>
                <w:szCs w:val="22"/>
              </w:rPr>
            </w:pPr>
            <w:r w:rsidRPr="00A55DAB">
              <w:rPr>
                <w:sz w:val="22"/>
                <w:szCs w:val="22"/>
              </w:rPr>
              <w:t>126.5.3.1. Тема 1. Географическое положение и политическая карта Латинской Америки.</w:t>
            </w:r>
          </w:p>
          <w:p w:rsidR="003944C4" w:rsidRPr="00A55DAB" w:rsidRDefault="003944C4" w:rsidP="007F2E84">
            <w:pPr>
              <w:rPr>
                <w:sz w:val="22"/>
                <w:szCs w:val="22"/>
              </w:rPr>
            </w:pPr>
            <w:r w:rsidRPr="00A55DAB">
              <w:rPr>
                <w:sz w:val="22"/>
                <w:szCs w:val="22"/>
              </w:rPr>
              <w:t>126.5.3.2. Тема 2. Природно-ресурсный потенциал Латинской Америки.</w:t>
            </w:r>
          </w:p>
          <w:p w:rsidR="003944C4" w:rsidRPr="00A55DAB" w:rsidRDefault="003944C4" w:rsidP="007F2E84">
            <w:pPr>
              <w:rPr>
                <w:sz w:val="22"/>
                <w:szCs w:val="22"/>
              </w:rPr>
            </w:pPr>
            <w:r w:rsidRPr="00A55DAB">
              <w:rPr>
                <w:sz w:val="22"/>
                <w:szCs w:val="22"/>
              </w:rPr>
              <w:t>126.5.3.3. Тема 3. Население Латинской Америки.</w:t>
            </w:r>
          </w:p>
          <w:p w:rsidR="003944C4" w:rsidRPr="00A55DAB" w:rsidRDefault="003944C4" w:rsidP="007F2E84">
            <w:pPr>
              <w:rPr>
                <w:sz w:val="22"/>
                <w:szCs w:val="22"/>
              </w:rPr>
            </w:pPr>
            <w:r w:rsidRPr="00A55DAB">
              <w:rPr>
                <w:sz w:val="22"/>
                <w:szCs w:val="22"/>
              </w:rPr>
              <w:t>126.5.3.4. Тема 4. Хозяйство Латинской Америки.</w:t>
            </w:r>
          </w:p>
          <w:p w:rsidR="003944C4" w:rsidRPr="00A55DAB" w:rsidRDefault="003944C4" w:rsidP="007F2E84">
            <w:pPr>
              <w:rPr>
                <w:sz w:val="22"/>
                <w:szCs w:val="22"/>
              </w:rPr>
            </w:pPr>
            <w:r w:rsidRPr="00A55DAB">
              <w:rPr>
                <w:sz w:val="22"/>
                <w:szCs w:val="22"/>
              </w:rPr>
              <w:t>126.5.3.5. Тема 5. Бразилия.</w:t>
            </w:r>
          </w:p>
          <w:p w:rsidR="003944C4" w:rsidRPr="00A55DAB" w:rsidRDefault="003944C4" w:rsidP="007F2E84">
            <w:pPr>
              <w:rPr>
                <w:sz w:val="22"/>
                <w:szCs w:val="22"/>
              </w:rPr>
            </w:pPr>
            <w:r w:rsidRPr="00A55DAB">
              <w:rPr>
                <w:sz w:val="22"/>
                <w:szCs w:val="22"/>
              </w:rPr>
              <w:t>126.5.3.6. Тема 6. Мексика.</w:t>
            </w:r>
          </w:p>
        </w:tc>
        <w:tc>
          <w:tcPr>
            <w:tcW w:w="3402" w:type="dxa"/>
          </w:tcPr>
          <w:p w:rsidR="003944C4" w:rsidRPr="00A55DAB" w:rsidRDefault="003944C4" w:rsidP="007F2E84">
            <w:pPr>
              <w:rPr>
                <w:sz w:val="22"/>
                <w:szCs w:val="22"/>
              </w:rPr>
            </w:pPr>
          </w:p>
        </w:tc>
      </w:tr>
      <w:tr w:rsidR="003944C4" w:rsidRPr="00A55DAB" w:rsidTr="007F2E84">
        <w:trPr>
          <w:trHeight w:val="696"/>
        </w:trPr>
        <w:tc>
          <w:tcPr>
            <w:tcW w:w="993" w:type="dxa"/>
          </w:tcPr>
          <w:p w:rsidR="003944C4" w:rsidRPr="00A55DAB" w:rsidRDefault="003944C4" w:rsidP="007F2E84">
            <w:pPr>
              <w:rPr>
                <w:sz w:val="22"/>
                <w:szCs w:val="22"/>
              </w:rPr>
            </w:pPr>
            <w:r w:rsidRPr="00A55DAB">
              <w:rPr>
                <w:sz w:val="22"/>
                <w:szCs w:val="22"/>
              </w:rPr>
              <w:t>5.</w:t>
            </w:r>
          </w:p>
        </w:tc>
        <w:tc>
          <w:tcPr>
            <w:tcW w:w="5386" w:type="dxa"/>
          </w:tcPr>
          <w:p w:rsidR="003944C4" w:rsidRPr="00A55DAB" w:rsidRDefault="003944C4" w:rsidP="007F2E84">
            <w:pPr>
              <w:rPr>
                <w:sz w:val="22"/>
                <w:szCs w:val="22"/>
              </w:rPr>
            </w:pPr>
            <w:r w:rsidRPr="00A55DAB">
              <w:rPr>
                <w:sz w:val="22"/>
                <w:szCs w:val="22"/>
              </w:rPr>
              <w:t>126.5.4. Раздел 10. Австралия и Океания.</w:t>
            </w:r>
          </w:p>
          <w:p w:rsidR="003944C4" w:rsidRPr="00A55DAB" w:rsidRDefault="003944C4" w:rsidP="007F2E84">
            <w:pPr>
              <w:rPr>
                <w:sz w:val="22"/>
                <w:szCs w:val="22"/>
              </w:rPr>
            </w:pPr>
            <w:r w:rsidRPr="00A55DAB">
              <w:rPr>
                <w:sz w:val="22"/>
                <w:szCs w:val="22"/>
              </w:rPr>
              <w:t>126.5.4.1. Тема 1. Австралия.</w:t>
            </w:r>
          </w:p>
          <w:p w:rsidR="003944C4" w:rsidRPr="00A55DAB" w:rsidRDefault="003944C4" w:rsidP="007F2E84">
            <w:pPr>
              <w:rPr>
                <w:sz w:val="22"/>
                <w:szCs w:val="22"/>
              </w:rPr>
            </w:pPr>
            <w:r w:rsidRPr="00A55DAB">
              <w:rPr>
                <w:sz w:val="22"/>
                <w:szCs w:val="22"/>
              </w:rPr>
              <w:t>126.5.4.2. Тема 2. Новая Зеландия и Океания.</w:t>
            </w:r>
          </w:p>
        </w:tc>
        <w:tc>
          <w:tcPr>
            <w:tcW w:w="3402" w:type="dxa"/>
          </w:tcPr>
          <w:p w:rsidR="003944C4" w:rsidRPr="00A55DAB" w:rsidRDefault="003944C4" w:rsidP="007F2E84">
            <w:pPr>
              <w:rPr>
                <w:sz w:val="22"/>
                <w:szCs w:val="22"/>
              </w:rPr>
            </w:pPr>
          </w:p>
        </w:tc>
      </w:tr>
      <w:tr w:rsidR="003944C4" w:rsidRPr="00A55DAB" w:rsidTr="007F2E84">
        <w:trPr>
          <w:trHeight w:val="696"/>
        </w:trPr>
        <w:tc>
          <w:tcPr>
            <w:tcW w:w="993" w:type="dxa"/>
          </w:tcPr>
          <w:p w:rsidR="003944C4" w:rsidRPr="00A55DAB" w:rsidRDefault="003944C4" w:rsidP="007F2E84">
            <w:pPr>
              <w:rPr>
                <w:sz w:val="22"/>
                <w:szCs w:val="22"/>
              </w:rPr>
            </w:pPr>
            <w:r w:rsidRPr="00A55DAB">
              <w:rPr>
                <w:sz w:val="22"/>
                <w:szCs w:val="22"/>
              </w:rPr>
              <w:t>6.</w:t>
            </w:r>
          </w:p>
        </w:tc>
        <w:tc>
          <w:tcPr>
            <w:tcW w:w="5386" w:type="dxa"/>
          </w:tcPr>
          <w:p w:rsidR="003944C4" w:rsidRPr="00A55DAB" w:rsidRDefault="003944C4" w:rsidP="007F2E84">
            <w:pPr>
              <w:rPr>
                <w:sz w:val="22"/>
                <w:szCs w:val="22"/>
              </w:rPr>
            </w:pPr>
            <w:r w:rsidRPr="00A55DAB">
              <w:rPr>
                <w:sz w:val="22"/>
                <w:szCs w:val="22"/>
              </w:rPr>
              <w:t>126.5.5. Раздел 11. Зарубежная Азия.</w:t>
            </w:r>
          </w:p>
          <w:p w:rsidR="003944C4" w:rsidRPr="00A55DAB" w:rsidRDefault="003944C4" w:rsidP="007F2E84">
            <w:pPr>
              <w:rPr>
                <w:sz w:val="22"/>
                <w:szCs w:val="22"/>
              </w:rPr>
            </w:pPr>
            <w:r w:rsidRPr="00A55DAB">
              <w:rPr>
                <w:sz w:val="22"/>
                <w:szCs w:val="22"/>
              </w:rPr>
              <w:t>126.5.5.1. Тема 1. Географическое положение и политическая карта зарубежной Азии.</w:t>
            </w:r>
          </w:p>
          <w:p w:rsidR="003944C4" w:rsidRPr="00A55DAB" w:rsidRDefault="003944C4" w:rsidP="007F2E84">
            <w:pPr>
              <w:rPr>
                <w:sz w:val="22"/>
                <w:szCs w:val="22"/>
              </w:rPr>
            </w:pPr>
            <w:r w:rsidRPr="00A55DAB">
              <w:rPr>
                <w:sz w:val="22"/>
                <w:szCs w:val="22"/>
              </w:rPr>
              <w:t>126.5.5.2. Тема 2. Природно-ресурсный потенциал зарубежной Азии.</w:t>
            </w:r>
          </w:p>
          <w:p w:rsidR="003944C4" w:rsidRPr="00A55DAB" w:rsidRDefault="003944C4" w:rsidP="007F2E84">
            <w:pPr>
              <w:rPr>
                <w:sz w:val="22"/>
                <w:szCs w:val="22"/>
              </w:rPr>
            </w:pPr>
            <w:r w:rsidRPr="00A55DAB">
              <w:rPr>
                <w:sz w:val="22"/>
                <w:szCs w:val="22"/>
              </w:rPr>
              <w:t>126.5.5.3. Тема 3. Население зарубежной Азии.</w:t>
            </w:r>
          </w:p>
          <w:p w:rsidR="003944C4" w:rsidRPr="00A55DAB" w:rsidRDefault="003944C4" w:rsidP="007F2E84">
            <w:pPr>
              <w:rPr>
                <w:sz w:val="22"/>
                <w:szCs w:val="22"/>
              </w:rPr>
            </w:pPr>
            <w:r w:rsidRPr="00A55DAB">
              <w:rPr>
                <w:sz w:val="22"/>
                <w:szCs w:val="22"/>
              </w:rPr>
              <w:t>126.5.5.4. Тема 4. Хозяйство зарубежной Азии.</w:t>
            </w:r>
          </w:p>
          <w:p w:rsidR="003944C4" w:rsidRPr="00A55DAB" w:rsidRDefault="003944C4" w:rsidP="007F2E84">
            <w:pPr>
              <w:rPr>
                <w:sz w:val="22"/>
                <w:szCs w:val="22"/>
              </w:rPr>
            </w:pPr>
            <w:r w:rsidRPr="00A55DAB">
              <w:rPr>
                <w:sz w:val="22"/>
                <w:szCs w:val="22"/>
              </w:rPr>
              <w:t>126.5.5.5. Тема 5. Китай.</w:t>
            </w:r>
          </w:p>
          <w:p w:rsidR="003944C4" w:rsidRPr="00A55DAB" w:rsidRDefault="003944C4" w:rsidP="007F2E84">
            <w:pPr>
              <w:rPr>
                <w:sz w:val="22"/>
                <w:szCs w:val="22"/>
              </w:rPr>
            </w:pPr>
            <w:r w:rsidRPr="00A55DAB">
              <w:rPr>
                <w:sz w:val="22"/>
                <w:szCs w:val="22"/>
              </w:rPr>
              <w:t>126.5.5.6. Тема 6. Индия.</w:t>
            </w:r>
          </w:p>
          <w:p w:rsidR="003944C4" w:rsidRPr="00A55DAB" w:rsidRDefault="003944C4" w:rsidP="007F2E84">
            <w:pPr>
              <w:rPr>
                <w:sz w:val="22"/>
                <w:szCs w:val="22"/>
              </w:rPr>
            </w:pPr>
            <w:r w:rsidRPr="00A55DAB">
              <w:rPr>
                <w:sz w:val="22"/>
                <w:szCs w:val="22"/>
              </w:rPr>
              <w:t>126.5.5.7. Тема 7. Япония.</w:t>
            </w:r>
          </w:p>
          <w:p w:rsidR="003944C4" w:rsidRPr="00A55DAB" w:rsidRDefault="003944C4" w:rsidP="007F2E84">
            <w:pPr>
              <w:rPr>
                <w:sz w:val="22"/>
                <w:szCs w:val="22"/>
              </w:rPr>
            </w:pPr>
            <w:r w:rsidRPr="00A55DAB">
              <w:rPr>
                <w:sz w:val="22"/>
                <w:szCs w:val="22"/>
              </w:rPr>
              <w:t>126.5.5.8. Тема 8. Республика Корея.</w:t>
            </w:r>
          </w:p>
          <w:p w:rsidR="003944C4" w:rsidRPr="00A55DAB" w:rsidRDefault="003944C4" w:rsidP="007F2E84">
            <w:pPr>
              <w:rPr>
                <w:sz w:val="22"/>
                <w:szCs w:val="22"/>
              </w:rPr>
            </w:pPr>
            <w:r w:rsidRPr="00A55DAB">
              <w:rPr>
                <w:sz w:val="22"/>
                <w:szCs w:val="22"/>
              </w:rPr>
              <w:t>126.5.5.9. Тема 9. Юго-Восточная Азия.</w:t>
            </w:r>
          </w:p>
          <w:p w:rsidR="003944C4" w:rsidRPr="00A55DAB" w:rsidRDefault="003944C4" w:rsidP="007F2E84">
            <w:pPr>
              <w:rPr>
                <w:sz w:val="22"/>
                <w:szCs w:val="22"/>
              </w:rPr>
            </w:pPr>
            <w:r w:rsidRPr="00A55DAB">
              <w:rPr>
                <w:sz w:val="22"/>
                <w:szCs w:val="22"/>
              </w:rPr>
              <w:t>126.5.5.10. Тема 10. Юго-Западная Азия.</w:t>
            </w:r>
          </w:p>
        </w:tc>
        <w:tc>
          <w:tcPr>
            <w:tcW w:w="3402" w:type="dxa"/>
          </w:tcPr>
          <w:p w:rsidR="003944C4" w:rsidRPr="00A55DAB" w:rsidRDefault="003944C4" w:rsidP="007F2E84">
            <w:pPr>
              <w:rPr>
                <w:sz w:val="22"/>
                <w:szCs w:val="22"/>
              </w:rPr>
            </w:pPr>
          </w:p>
        </w:tc>
      </w:tr>
      <w:tr w:rsidR="003944C4" w:rsidRPr="00A55DAB" w:rsidTr="007F2E84">
        <w:trPr>
          <w:trHeight w:val="696"/>
        </w:trPr>
        <w:tc>
          <w:tcPr>
            <w:tcW w:w="993" w:type="dxa"/>
          </w:tcPr>
          <w:p w:rsidR="003944C4" w:rsidRPr="00A55DAB" w:rsidRDefault="003944C4" w:rsidP="007F2E84">
            <w:pPr>
              <w:rPr>
                <w:sz w:val="22"/>
                <w:szCs w:val="22"/>
              </w:rPr>
            </w:pPr>
            <w:r w:rsidRPr="00A55DAB">
              <w:rPr>
                <w:sz w:val="22"/>
                <w:szCs w:val="22"/>
              </w:rPr>
              <w:t>7.</w:t>
            </w:r>
          </w:p>
        </w:tc>
        <w:tc>
          <w:tcPr>
            <w:tcW w:w="5386" w:type="dxa"/>
          </w:tcPr>
          <w:p w:rsidR="003944C4" w:rsidRPr="00A55DAB" w:rsidRDefault="003944C4" w:rsidP="007F2E84">
            <w:pPr>
              <w:rPr>
                <w:sz w:val="22"/>
                <w:szCs w:val="22"/>
              </w:rPr>
            </w:pPr>
            <w:r w:rsidRPr="00A55DAB">
              <w:rPr>
                <w:sz w:val="22"/>
                <w:szCs w:val="22"/>
              </w:rPr>
              <w:t>126.5.6. Раздел 12. Африка.</w:t>
            </w:r>
          </w:p>
          <w:p w:rsidR="003944C4" w:rsidRPr="00A55DAB" w:rsidRDefault="003944C4" w:rsidP="007F2E84">
            <w:pPr>
              <w:rPr>
                <w:sz w:val="22"/>
                <w:szCs w:val="22"/>
              </w:rPr>
            </w:pPr>
            <w:r w:rsidRPr="00A55DAB">
              <w:rPr>
                <w:sz w:val="22"/>
                <w:szCs w:val="22"/>
              </w:rPr>
              <w:t>126.5.6.1. Тема 1. Географическое положение и политическая карта Африки.</w:t>
            </w:r>
          </w:p>
          <w:p w:rsidR="003944C4" w:rsidRPr="00A55DAB" w:rsidRDefault="003944C4" w:rsidP="007F2E84">
            <w:pPr>
              <w:rPr>
                <w:sz w:val="22"/>
                <w:szCs w:val="22"/>
              </w:rPr>
            </w:pPr>
            <w:r w:rsidRPr="00A55DAB">
              <w:rPr>
                <w:sz w:val="22"/>
                <w:szCs w:val="22"/>
              </w:rPr>
              <w:t>126.5.6.2. Тема 2. Природно-ресурсный потенциал Африки.</w:t>
            </w:r>
          </w:p>
          <w:p w:rsidR="003944C4" w:rsidRPr="00A55DAB" w:rsidRDefault="003944C4" w:rsidP="007F2E84">
            <w:pPr>
              <w:rPr>
                <w:sz w:val="22"/>
                <w:szCs w:val="22"/>
              </w:rPr>
            </w:pPr>
            <w:r w:rsidRPr="00A55DAB">
              <w:rPr>
                <w:sz w:val="22"/>
                <w:szCs w:val="22"/>
              </w:rPr>
              <w:t>126.5.6.3. Тема 3. Население Африки.</w:t>
            </w:r>
          </w:p>
          <w:p w:rsidR="003944C4" w:rsidRPr="00A55DAB" w:rsidRDefault="003944C4" w:rsidP="007F2E84">
            <w:pPr>
              <w:rPr>
                <w:sz w:val="22"/>
                <w:szCs w:val="22"/>
              </w:rPr>
            </w:pPr>
            <w:r w:rsidRPr="00A55DAB">
              <w:rPr>
                <w:sz w:val="22"/>
                <w:szCs w:val="22"/>
              </w:rPr>
              <w:t>126.5.6.4. Тема 4. Хозяйство Африки.</w:t>
            </w:r>
          </w:p>
        </w:tc>
        <w:tc>
          <w:tcPr>
            <w:tcW w:w="3402" w:type="dxa"/>
          </w:tcPr>
          <w:p w:rsidR="003944C4" w:rsidRPr="00A55DAB" w:rsidRDefault="003944C4" w:rsidP="007F2E84">
            <w:pPr>
              <w:rPr>
                <w:sz w:val="22"/>
                <w:szCs w:val="22"/>
              </w:rPr>
            </w:pPr>
          </w:p>
        </w:tc>
      </w:tr>
      <w:tr w:rsidR="003944C4" w:rsidRPr="00A55DAB" w:rsidTr="007F2E84">
        <w:trPr>
          <w:trHeight w:val="696"/>
        </w:trPr>
        <w:tc>
          <w:tcPr>
            <w:tcW w:w="993" w:type="dxa"/>
          </w:tcPr>
          <w:p w:rsidR="003944C4" w:rsidRPr="00A55DAB" w:rsidRDefault="003944C4" w:rsidP="007F2E84">
            <w:pPr>
              <w:rPr>
                <w:sz w:val="22"/>
                <w:szCs w:val="22"/>
              </w:rPr>
            </w:pPr>
            <w:r w:rsidRPr="00A55DAB">
              <w:rPr>
                <w:sz w:val="22"/>
                <w:szCs w:val="22"/>
              </w:rPr>
              <w:t>8.</w:t>
            </w:r>
          </w:p>
        </w:tc>
        <w:tc>
          <w:tcPr>
            <w:tcW w:w="5386" w:type="dxa"/>
          </w:tcPr>
          <w:p w:rsidR="003944C4" w:rsidRPr="00A55DAB" w:rsidRDefault="003944C4" w:rsidP="007F2E84">
            <w:pPr>
              <w:rPr>
                <w:sz w:val="22"/>
                <w:szCs w:val="22"/>
              </w:rPr>
            </w:pPr>
            <w:r w:rsidRPr="00A55DAB">
              <w:rPr>
                <w:sz w:val="22"/>
                <w:szCs w:val="22"/>
              </w:rPr>
              <w:t>126.5.7. Раздел 13. Место России в современном мире.</w:t>
            </w:r>
          </w:p>
          <w:p w:rsidR="003944C4" w:rsidRPr="00A55DAB" w:rsidRDefault="003944C4" w:rsidP="007F2E84">
            <w:pPr>
              <w:rPr>
                <w:sz w:val="22"/>
                <w:szCs w:val="22"/>
              </w:rPr>
            </w:pPr>
            <w:r w:rsidRPr="00A55DAB">
              <w:rPr>
                <w:sz w:val="22"/>
                <w:szCs w:val="22"/>
              </w:rPr>
              <w:t>126.5.7.1. Тема 1. Демографический потенциал России.</w:t>
            </w:r>
          </w:p>
          <w:p w:rsidR="003944C4" w:rsidRPr="00A55DAB" w:rsidRDefault="003944C4" w:rsidP="007F2E84">
            <w:pPr>
              <w:rPr>
                <w:sz w:val="22"/>
                <w:szCs w:val="22"/>
              </w:rPr>
            </w:pPr>
            <w:r w:rsidRPr="00A55DAB">
              <w:rPr>
                <w:sz w:val="22"/>
                <w:szCs w:val="22"/>
              </w:rPr>
              <w:t>126.5.7.2. Тема 2. Геоэкономическое положение России.</w:t>
            </w:r>
          </w:p>
          <w:p w:rsidR="003944C4" w:rsidRPr="00A55DAB" w:rsidRDefault="003944C4" w:rsidP="007F2E84">
            <w:pPr>
              <w:rPr>
                <w:sz w:val="22"/>
                <w:szCs w:val="22"/>
              </w:rPr>
            </w:pPr>
            <w:r w:rsidRPr="00A55DAB">
              <w:rPr>
                <w:sz w:val="22"/>
                <w:szCs w:val="22"/>
              </w:rPr>
              <w:t>126.5.7.3. Тема 3. Географические районы России.</w:t>
            </w:r>
          </w:p>
        </w:tc>
        <w:tc>
          <w:tcPr>
            <w:tcW w:w="3402" w:type="dxa"/>
          </w:tcPr>
          <w:p w:rsidR="003944C4" w:rsidRPr="00A55DAB" w:rsidRDefault="003944C4" w:rsidP="007F2E84">
            <w:pPr>
              <w:rPr>
                <w:sz w:val="22"/>
                <w:szCs w:val="22"/>
              </w:rPr>
            </w:pPr>
          </w:p>
        </w:tc>
      </w:tr>
      <w:tr w:rsidR="003944C4" w:rsidRPr="00A55DAB" w:rsidTr="007F2E84">
        <w:trPr>
          <w:trHeight w:val="696"/>
        </w:trPr>
        <w:tc>
          <w:tcPr>
            <w:tcW w:w="993" w:type="dxa"/>
          </w:tcPr>
          <w:p w:rsidR="003944C4" w:rsidRPr="00A55DAB" w:rsidRDefault="003944C4" w:rsidP="007F2E84">
            <w:pPr>
              <w:rPr>
                <w:sz w:val="22"/>
                <w:szCs w:val="22"/>
              </w:rPr>
            </w:pPr>
            <w:r w:rsidRPr="00A55DAB">
              <w:rPr>
                <w:sz w:val="22"/>
                <w:szCs w:val="22"/>
              </w:rPr>
              <w:t>9.</w:t>
            </w:r>
          </w:p>
        </w:tc>
        <w:tc>
          <w:tcPr>
            <w:tcW w:w="5386" w:type="dxa"/>
          </w:tcPr>
          <w:p w:rsidR="003944C4" w:rsidRPr="00A55DAB" w:rsidRDefault="003944C4" w:rsidP="007F2E84">
            <w:pPr>
              <w:rPr>
                <w:sz w:val="22"/>
                <w:szCs w:val="22"/>
              </w:rPr>
            </w:pPr>
            <w:r w:rsidRPr="00A55DAB">
              <w:rPr>
                <w:sz w:val="22"/>
                <w:szCs w:val="22"/>
              </w:rPr>
              <w:t>126.5.8. Раздел 14. Будущее человечества.</w:t>
            </w:r>
          </w:p>
          <w:p w:rsidR="003944C4" w:rsidRPr="00A55DAB" w:rsidRDefault="003944C4" w:rsidP="007F2E84">
            <w:pPr>
              <w:rPr>
                <w:sz w:val="22"/>
                <w:szCs w:val="22"/>
              </w:rPr>
            </w:pPr>
            <w:r w:rsidRPr="00A55DAB">
              <w:rPr>
                <w:sz w:val="22"/>
                <w:szCs w:val="22"/>
              </w:rPr>
              <w:t>126.5.8.1. Тема 1. Обобщение знаний.</w:t>
            </w:r>
          </w:p>
        </w:tc>
        <w:tc>
          <w:tcPr>
            <w:tcW w:w="3402" w:type="dxa"/>
          </w:tcPr>
          <w:p w:rsidR="003944C4" w:rsidRPr="00A55DAB" w:rsidRDefault="003944C4" w:rsidP="007F2E84">
            <w:pPr>
              <w:rPr>
                <w:sz w:val="22"/>
                <w:szCs w:val="22"/>
              </w:rPr>
            </w:pPr>
          </w:p>
        </w:tc>
      </w:tr>
    </w:tbl>
    <w:p w:rsidR="003944C4" w:rsidRPr="00A55DAB" w:rsidRDefault="003944C4" w:rsidP="003944C4">
      <w:pPr>
        <w:rPr>
          <w:sz w:val="24"/>
          <w:szCs w:val="24"/>
        </w:rPr>
      </w:pPr>
    </w:p>
    <w:p w:rsidR="003944C4" w:rsidRPr="00A55DAB" w:rsidRDefault="003944C4" w:rsidP="003944C4">
      <w:pPr>
        <w:rPr>
          <w:sz w:val="24"/>
          <w:szCs w:val="24"/>
        </w:rPr>
      </w:pPr>
    </w:p>
    <w:p w:rsidR="00A55DAB" w:rsidRPr="00A55DAB" w:rsidRDefault="00A55DAB" w:rsidP="00A55DAB">
      <w:pPr>
        <w:rPr>
          <w:sz w:val="24"/>
          <w:szCs w:val="24"/>
        </w:rPr>
      </w:pPr>
    </w:p>
    <w:p w:rsidR="00A55DAB" w:rsidRPr="00A55DAB" w:rsidRDefault="00A55DAB" w:rsidP="00A55DAB">
      <w:pPr>
        <w:rPr>
          <w:sz w:val="24"/>
          <w:szCs w:val="24"/>
        </w:rPr>
      </w:pPr>
    </w:p>
    <w:p w:rsidR="00A55DAB" w:rsidRPr="00A55DAB" w:rsidRDefault="00A55DAB" w:rsidP="00A55DAB">
      <w:pPr>
        <w:jc w:val="center"/>
        <w:rPr>
          <w:b/>
          <w:sz w:val="24"/>
          <w:szCs w:val="24"/>
        </w:rPr>
      </w:pPr>
      <w:r w:rsidRPr="00A55DAB">
        <w:rPr>
          <w:b/>
          <w:sz w:val="24"/>
          <w:szCs w:val="24"/>
        </w:rPr>
        <w:t>2.2.30. Рабочая программа по учебному предмету «Физическая культура»</w:t>
      </w:r>
    </w:p>
    <w:p w:rsidR="00A55DAB" w:rsidRPr="00A55DAB" w:rsidRDefault="00A55DAB" w:rsidP="00A55DAB">
      <w:pPr>
        <w:rPr>
          <w:sz w:val="24"/>
          <w:szCs w:val="24"/>
        </w:rPr>
      </w:pPr>
    </w:p>
    <w:p w:rsidR="00A55DAB" w:rsidRPr="00A55DAB" w:rsidRDefault="00A55DAB" w:rsidP="00A55DAB">
      <w:pPr>
        <w:rPr>
          <w:sz w:val="24"/>
          <w:szCs w:val="24"/>
        </w:rPr>
      </w:pPr>
      <w:r w:rsidRPr="00A55DAB">
        <w:rPr>
          <w:sz w:val="24"/>
          <w:szCs w:val="24"/>
        </w:rPr>
        <w:t xml:space="preserve">Рабочая программа по учебному предмету «Физическая культура» (предметная область «Физическая культура и основы безопасности жизнедеятельности») (далее соответственно – программа по физической культуре, физическая культура) включает пояснительную записку, содержание обучения, планируемые результаты освоения программы по физической культуре и дополнена общим тематическим планированием в целях приведения структуры рабочей программы в соответствие с требованием ФГОС СОО. </w:t>
      </w:r>
    </w:p>
    <w:p w:rsidR="00A55DAB" w:rsidRPr="00A55DAB" w:rsidRDefault="00A55DAB" w:rsidP="00A55DAB">
      <w:pPr>
        <w:rPr>
          <w:sz w:val="24"/>
          <w:szCs w:val="24"/>
        </w:rPr>
      </w:pPr>
      <w:r w:rsidRPr="00A55DAB">
        <w:rPr>
          <w:sz w:val="24"/>
          <w:szCs w:val="24"/>
        </w:rPr>
        <w:t>Рабочая программа составлена на основе федеральной рабочей программы по физической культуре.</w:t>
      </w:r>
    </w:p>
    <w:p w:rsidR="00A55DAB" w:rsidRPr="00A55DAB" w:rsidRDefault="00A55DAB" w:rsidP="00A55DAB">
      <w:pPr>
        <w:rPr>
          <w:sz w:val="24"/>
          <w:szCs w:val="24"/>
        </w:rPr>
      </w:pPr>
      <w:r w:rsidRPr="00A55DAB">
        <w:rPr>
          <w:sz w:val="24"/>
          <w:szCs w:val="24"/>
        </w:rPr>
        <w:t>Пояснительная записка</w:t>
      </w:r>
    </w:p>
    <w:p w:rsidR="00A55DAB" w:rsidRPr="00A55DAB" w:rsidRDefault="00A55DAB" w:rsidP="00A55DAB">
      <w:pPr>
        <w:rPr>
          <w:sz w:val="24"/>
          <w:szCs w:val="24"/>
        </w:rPr>
      </w:pPr>
    </w:p>
    <w:p w:rsidR="00A55DAB" w:rsidRPr="00A55DAB" w:rsidRDefault="00A55DAB" w:rsidP="00A55DAB">
      <w:pPr>
        <w:rPr>
          <w:sz w:val="24"/>
          <w:szCs w:val="24"/>
        </w:rPr>
      </w:pPr>
      <w:r w:rsidRPr="00A55DAB">
        <w:rPr>
          <w:sz w:val="24"/>
          <w:szCs w:val="24"/>
        </w:rPr>
        <w:t>Программа по физической культуре на уровне среднего общего образования разработана на основе требований к результатам освоения основной образовательной программы среднего общего образования, представленных  в ФГОС СОО,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A55DAB" w:rsidRPr="00A55DAB" w:rsidRDefault="00A55DAB" w:rsidP="00A55DAB">
      <w:pPr>
        <w:rPr>
          <w:sz w:val="24"/>
          <w:szCs w:val="24"/>
        </w:rPr>
      </w:pPr>
      <w:r w:rsidRPr="00A55DAB">
        <w:rPr>
          <w:sz w:val="24"/>
          <w:szCs w:val="24"/>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rsidR="00A55DAB" w:rsidRPr="00A55DAB" w:rsidRDefault="00A55DAB" w:rsidP="00A55DAB">
      <w:pPr>
        <w:rPr>
          <w:sz w:val="24"/>
          <w:szCs w:val="24"/>
        </w:rPr>
      </w:pPr>
      <w:r w:rsidRPr="00A55DAB">
        <w:rPr>
          <w:sz w:val="24"/>
          <w:szCs w:val="24"/>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rsidR="00A55DAB" w:rsidRPr="00A55DAB" w:rsidRDefault="00A55DAB" w:rsidP="00A55DAB">
      <w:pPr>
        <w:rPr>
          <w:sz w:val="24"/>
          <w:szCs w:val="24"/>
        </w:rPr>
      </w:pPr>
      <w:r w:rsidRPr="00A55DAB">
        <w:rPr>
          <w:sz w:val="24"/>
          <w:szCs w:val="24"/>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
    <w:p w:rsidR="00A55DAB" w:rsidRPr="00A55DAB" w:rsidRDefault="00A55DAB" w:rsidP="00A55DAB">
      <w:pPr>
        <w:rPr>
          <w:sz w:val="24"/>
          <w:szCs w:val="24"/>
        </w:rPr>
      </w:pPr>
      <w:r w:rsidRPr="00A55DAB">
        <w:rPr>
          <w:sz w:val="24"/>
          <w:szCs w:val="24"/>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rsidR="00A55DAB" w:rsidRPr="00A55DAB" w:rsidRDefault="00A55DAB" w:rsidP="00A55DAB">
      <w:pPr>
        <w:rPr>
          <w:sz w:val="24"/>
          <w:szCs w:val="24"/>
        </w:rPr>
      </w:pPr>
      <w:r w:rsidRPr="00A55DAB">
        <w:rPr>
          <w:sz w:val="24"/>
          <w:szCs w:val="24"/>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rsidR="00A55DAB" w:rsidRPr="00A55DAB" w:rsidRDefault="00A55DAB" w:rsidP="00A55DAB">
      <w:pPr>
        <w:rPr>
          <w:sz w:val="24"/>
          <w:szCs w:val="24"/>
        </w:rPr>
      </w:pPr>
      <w:r w:rsidRPr="00A55DAB">
        <w:rPr>
          <w:sz w:val="24"/>
          <w:szCs w:val="24"/>
        </w:rPr>
        <w:t xml:space="preserve">концепция структуры и содержания учебного предмета «Физическая культура», обосновывающая направленность учебных программ на формирование целостной личности учащихся, потребность в бережном отношении к своему здоровью и ведению здорового образа жизни. </w:t>
      </w:r>
    </w:p>
    <w:p w:rsidR="00A55DAB" w:rsidRPr="00A55DAB" w:rsidRDefault="00A55DAB" w:rsidP="00A55DAB">
      <w:pPr>
        <w:rPr>
          <w:sz w:val="24"/>
          <w:szCs w:val="24"/>
        </w:rPr>
      </w:pPr>
      <w:r w:rsidRPr="00A55DAB">
        <w:rPr>
          <w:sz w:val="24"/>
          <w:szCs w:val="24"/>
        </w:rPr>
        <w:t>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обучающихся в области физической культуры.</w:t>
      </w:r>
    </w:p>
    <w:p w:rsidR="00A55DAB" w:rsidRPr="00A55DAB" w:rsidRDefault="00A55DAB" w:rsidP="00A55DAB">
      <w:pPr>
        <w:rPr>
          <w:sz w:val="24"/>
          <w:szCs w:val="24"/>
        </w:rPr>
      </w:pPr>
      <w:r w:rsidRPr="00A55DAB">
        <w:rPr>
          <w:sz w:val="24"/>
          <w:szCs w:val="24"/>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rsidR="00A55DAB" w:rsidRPr="00A55DAB" w:rsidRDefault="00A55DAB" w:rsidP="00A55DAB">
      <w:pPr>
        <w:rPr>
          <w:sz w:val="24"/>
          <w:szCs w:val="24"/>
        </w:rPr>
      </w:pPr>
      <w:r w:rsidRPr="00A55DAB">
        <w:rPr>
          <w:sz w:val="24"/>
          <w:szCs w:val="24"/>
        </w:rP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достиженческой и прикладно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w:t>
      </w:r>
    </w:p>
    <w:p w:rsidR="00A55DAB" w:rsidRPr="00A55DAB" w:rsidRDefault="00A55DAB" w:rsidP="00A55DAB">
      <w:pPr>
        <w:rPr>
          <w:sz w:val="24"/>
          <w:szCs w:val="24"/>
        </w:rPr>
      </w:pPr>
      <w:r w:rsidRPr="00A55DAB">
        <w:rPr>
          <w:sz w:val="24"/>
          <w:szCs w:val="24"/>
        </w:rPr>
        <w:t xml:space="preserve">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w:t>
      </w:r>
    </w:p>
    <w:p w:rsidR="00A55DAB" w:rsidRPr="00A55DAB" w:rsidRDefault="00A55DAB" w:rsidP="00A55DAB">
      <w:pPr>
        <w:rPr>
          <w:sz w:val="24"/>
          <w:szCs w:val="24"/>
        </w:rPr>
      </w:pPr>
      <w:r w:rsidRPr="00A55DAB">
        <w:rPr>
          <w:sz w:val="24"/>
          <w:szCs w:val="24"/>
        </w:rPr>
        <w:t>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A55DAB" w:rsidRPr="00A55DAB" w:rsidRDefault="00A55DAB" w:rsidP="00A55DAB">
      <w:pPr>
        <w:rPr>
          <w:sz w:val="24"/>
          <w:szCs w:val="24"/>
        </w:rPr>
      </w:pPr>
      <w:r w:rsidRPr="00A55DAB">
        <w:rPr>
          <w:sz w:val="24"/>
          <w:szCs w:val="24"/>
        </w:rPr>
        <w:t xml:space="preserve">Рабочая программа учебного предмета «Физическая культура» состоит из модуля «Базовая физическая подготовка» . С учётом климатических условий Чеченской Республики раздел «Лыжные гонки» заменяется углублённым освоением содержания разделов «Лёгкая атлетика», «Гимнастика» и «Спортивные игры». </w:t>
      </w:r>
    </w:p>
    <w:p w:rsidR="00A55DAB" w:rsidRPr="00A55DAB" w:rsidRDefault="00A55DAB" w:rsidP="00A55DAB">
      <w:pPr>
        <w:rPr>
          <w:sz w:val="24"/>
          <w:szCs w:val="24"/>
        </w:rPr>
      </w:pPr>
    </w:p>
    <w:p w:rsidR="00A55DAB" w:rsidRPr="00A55DAB" w:rsidRDefault="00A55DAB" w:rsidP="00A55DAB">
      <w:pPr>
        <w:rPr>
          <w:sz w:val="24"/>
          <w:szCs w:val="24"/>
        </w:rPr>
      </w:pPr>
      <w:r w:rsidRPr="00A55DAB">
        <w:rPr>
          <w:sz w:val="24"/>
          <w:szCs w:val="24"/>
        </w:rPr>
        <w:t>Общее число часов, для изучения предмета, определяется учебным планом ООП СОО и может корректироваться на начало учебного года по решению педагогического совета.</w:t>
      </w:r>
    </w:p>
    <w:p w:rsidR="00A55DAB" w:rsidRPr="00A55DAB" w:rsidRDefault="00A55DAB" w:rsidP="00A55DAB">
      <w:pPr>
        <w:rPr>
          <w:sz w:val="24"/>
          <w:szCs w:val="24"/>
        </w:rPr>
      </w:pPr>
    </w:p>
    <w:p w:rsidR="00A55DAB" w:rsidRPr="00A55DAB" w:rsidRDefault="00A55DAB" w:rsidP="00A55DAB">
      <w:pPr>
        <w:rPr>
          <w:sz w:val="24"/>
          <w:szCs w:val="24"/>
        </w:rPr>
      </w:pPr>
    </w:p>
    <w:p w:rsidR="00A55DAB" w:rsidRPr="00A55DAB" w:rsidRDefault="00A55DAB" w:rsidP="00A55DAB">
      <w:pPr>
        <w:rPr>
          <w:sz w:val="24"/>
          <w:szCs w:val="24"/>
        </w:rPr>
      </w:pPr>
      <w:r w:rsidRPr="00A55DAB">
        <w:rPr>
          <w:sz w:val="24"/>
          <w:szCs w:val="24"/>
        </w:rPr>
        <w:t>Содержание обучения в 10 классе</w:t>
      </w:r>
    </w:p>
    <w:p w:rsidR="00A55DAB" w:rsidRPr="00A55DAB" w:rsidRDefault="00A55DAB" w:rsidP="00A55DAB">
      <w:pPr>
        <w:rPr>
          <w:sz w:val="24"/>
          <w:szCs w:val="24"/>
        </w:rPr>
      </w:pPr>
    </w:p>
    <w:p w:rsidR="00A55DAB" w:rsidRPr="00A55DAB" w:rsidRDefault="00A55DAB" w:rsidP="00A55DAB">
      <w:pPr>
        <w:rPr>
          <w:sz w:val="24"/>
          <w:szCs w:val="24"/>
        </w:rPr>
      </w:pPr>
      <w:r w:rsidRPr="00A55DAB">
        <w:rPr>
          <w:sz w:val="24"/>
          <w:szCs w:val="24"/>
        </w:rPr>
        <w:t>Знания о физической культуре.</w:t>
      </w:r>
    </w:p>
    <w:p w:rsidR="00A55DAB" w:rsidRPr="00A55DAB" w:rsidRDefault="00A55DAB" w:rsidP="00A55DAB">
      <w:pPr>
        <w:rPr>
          <w:sz w:val="24"/>
          <w:szCs w:val="24"/>
        </w:rPr>
      </w:pPr>
      <w:r w:rsidRPr="00A55DAB">
        <w:rPr>
          <w:sz w:val="24"/>
          <w:szCs w:val="24"/>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rsidR="00A55DAB" w:rsidRPr="00A55DAB" w:rsidRDefault="00A55DAB" w:rsidP="00A55DAB">
      <w:pPr>
        <w:rPr>
          <w:sz w:val="24"/>
          <w:szCs w:val="24"/>
        </w:rPr>
      </w:pPr>
      <w:r w:rsidRPr="00A55DAB">
        <w:rPr>
          <w:sz w:val="24"/>
          <w:szCs w:val="24"/>
        </w:rPr>
        <w:t>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прикладно-ориентированная, соревновательно-достиженческая).</w:t>
      </w:r>
    </w:p>
    <w:p w:rsidR="00A55DAB" w:rsidRPr="00A55DAB" w:rsidRDefault="00A55DAB" w:rsidP="00A55DAB">
      <w:pPr>
        <w:rPr>
          <w:sz w:val="24"/>
          <w:szCs w:val="24"/>
        </w:rPr>
      </w:pPr>
      <w:r w:rsidRPr="00A55DAB">
        <w:rPr>
          <w:sz w:val="24"/>
          <w:szCs w:val="24"/>
        </w:rPr>
        <w:t>Всероссийский физкультурно-спортивный комплекс «Готов к труду  и обороне» как основа прикладно-ориентированной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A55DAB" w:rsidRPr="00A55DAB" w:rsidRDefault="00A55DAB" w:rsidP="00A55DAB">
      <w:pPr>
        <w:rPr>
          <w:sz w:val="24"/>
          <w:szCs w:val="24"/>
        </w:rPr>
      </w:pPr>
      <w:r w:rsidRPr="00A55DAB">
        <w:rPr>
          <w:sz w:val="24"/>
          <w:szCs w:val="24"/>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«О физической культуре и спорте в Российской Федерации» от 4 декабря 2007 г. № 329-ФЗ, Федеральный закон «Об образовании в Российской Федерации» от 29 декабря 2012 г. № 373-ФЗ.</w:t>
      </w:r>
    </w:p>
    <w:p w:rsidR="00A55DAB" w:rsidRPr="00A55DAB" w:rsidRDefault="00A55DAB" w:rsidP="00A55DAB">
      <w:pPr>
        <w:rPr>
          <w:sz w:val="24"/>
          <w:szCs w:val="24"/>
        </w:rPr>
      </w:pPr>
      <w:r w:rsidRPr="00A55DAB">
        <w:rPr>
          <w:sz w:val="24"/>
          <w:szCs w:val="24"/>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rsidR="00A55DAB" w:rsidRPr="00A55DAB" w:rsidRDefault="00A55DAB" w:rsidP="00A55DAB">
      <w:pPr>
        <w:rPr>
          <w:sz w:val="24"/>
          <w:szCs w:val="24"/>
        </w:rPr>
      </w:pPr>
    </w:p>
    <w:p w:rsidR="00A55DAB" w:rsidRPr="00A55DAB" w:rsidRDefault="00A55DAB" w:rsidP="00A55DAB">
      <w:pPr>
        <w:rPr>
          <w:sz w:val="24"/>
          <w:szCs w:val="24"/>
        </w:rPr>
      </w:pPr>
      <w:r w:rsidRPr="00A55DAB">
        <w:rPr>
          <w:sz w:val="24"/>
          <w:szCs w:val="24"/>
        </w:rPr>
        <w:t>Способы самостоятельной двигательной деятельности.</w:t>
      </w:r>
    </w:p>
    <w:p w:rsidR="00A55DAB" w:rsidRPr="00A55DAB" w:rsidRDefault="00A55DAB" w:rsidP="00A55DAB">
      <w:pPr>
        <w:rPr>
          <w:sz w:val="24"/>
          <w:szCs w:val="24"/>
        </w:rPr>
      </w:pPr>
      <w:r w:rsidRPr="00A55DAB">
        <w:rPr>
          <w:sz w:val="24"/>
          <w:szCs w:val="24"/>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rsidR="00A55DAB" w:rsidRPr="00A55DAB" w:rsidRDefault="00A55DAB" w:rsidP="00A55DAB">
      <w:pPr>
        <w:rPr>
          <w:sz w:val="24"/>
          <w:szCs w:val="24"/>
        </w:rPr>
      </w:pPr>
      <w:r w:rsidRPr="00A55DAB">
        <w:rPr>
          <w:sz w:val="24"/>
          <w:szCs w:val="24"/>
        </w:rPr>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rsidR="00A55DAB" w:rsidRPr="00A55DAB" w:rsidRDefault="00A55DAB" w:rsidP="00A55DAB">
      <w:pPr>
        <w:rPr>
          <w:sz w:val="24"/>
          <w:szCs w:val="24"/>
        </w:rPr>
      </w:pPr>
      <w:r w:rsidRPr="00A55DAB">
        <w:rPr>
          <w:sz w:val="24"/>
          <w:szCs w:val="24"/>
        </w:rPr>
        <w:t>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Руфье,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rsidR="00A55DAB" w:rsidRPr="00A55DAB" w:rsidRDefault="00A55DAB" w:rsidP="00A55DAB">
      <w:pPr>
        <w:rPr>
          <w:sz w:val="24"/>
          <w:szCs w:val="24"/>
        </w:rPr>
      </w:pPr>
      <w:r w:rsidRPr="00A55DAB">
        <w:rPr>
          <w:sz w:val="24"/>
          <w:szCs w:val="24"/>
        </w:rPr>
        <w:t>Физическое совершенствование.</w:t>
      </w:r>
    </w:p>
    <w:p w:rsidR="00A55DAB" w:rsidRPr="00A55DAB" w:rsidRDefault="00A55DAB" w:rsidP="00A55DAB">
      <w:pPr>
        <w:rPr>
          <w:sz w:val="24"/>
          <w:szCs w:val="24"/>
        </w:rPr>
      </w:pPr>
      <w:r w:rsidRPr="00A55DAB">
        <w:rPr>
          <w:sz w:val="24"/>
          <w:szCs w:val="24"/>
        </w:rPr>
        <w:t>Физкультурно-оздоровительная деятельность. 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A55DAB" w:rsidRPr="00A55DAB" w:rsidRDefault="00A55DAB" w:rsidP="00A55DAB">
      <w:pPr>
        <w:rPr>
          <w:sz w:val="24"/>
          <w:szCs w:val="24"/>
        </w:rPr>
      </w:pPr>
      <w:r w:rsidRPr="00A55DAB">
        <w:rPr>
          <w:sz w:val="24"/>
          <w:szCs w:val="24"/>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A55DAB" w:rsidRPr="00A55DAB" w:rsidRDefault="00A55DAB" w:rsidP="00A55DAB">
      <w:pPr>
        <w:rPr>
          <w:sz w:val="24"/>
          <w:szCs w:val="24"/>
        </w:rPr>
      </w:pPr>
    </w:p>
    <w:p w:rsidR="00A55DAB" w:rsidRPr="00A55DAB" w:rsidRDefault="00A55DAB" w:rsidP="00A55DAB">
      <w:pPr>
        <w:rPr>
          <w:sz w:val="24"/>
          <w:szCs w:val="24"/>
        </w:rPr>
      </w:pPr>
      <w:r w:rsidRPr="00A55DAB">
        <w:rPr>
          <w:sz w:val="24"/>
          <w:szCs w:val="24"/>
        </w:rPr>
        <w:t xml:space="preserve">Спортивно-оздоровительная деятельность. Модуль «Спортивные игры». </w:t>
      </w:r>
    </w:p>
    <w:p w:rsidR="00A55DAB" w:rsidRPr="00A55DAB" w:rsidRDefault="00A55DAB" w:rsidP="00A55DAB">
      <w:pPr>
        <w:rPr>
          <w:sz w:val="24"/>
          <w:szCs w:val="24"/>
        </w:rPr>
      </w:pPr>
      <w:r w:rsidRPr="00A55DAB">
        <w:rPr>
          <w:sz w:val="24"/>
          <w:szCs w:val="24"/>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rsidR="00A55DAB" w:rsidRPr="00A55DAB" w:rsidRDefault="00A55DAB" w:rsidP="00A55DAB">
      <w:pPr>
        <w:rPr>
          <w:sz w:val="24"/>
          <w:szCs w:val="24"/>
        </w:rPr>
      </w:pPr>
      <w:r w:rsidRPr="00A55DAB">
        <w:rPr>
          <w:sz w:val="24"/>
          <w:szCs w:val="24"/>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A55DAB" w:rsidRPr="00A55DAB" w:rsidRDefault="00A55DAB" w:rsidP="00A55DAB">
      <w:pPr>
        <w:rPr>
          <w:sz w:val="24"/>
          <w:szCs w:val="24"/>
        </w:rPr>
      </w:pPr>
      <w:r w:rsidRPr="00A55DAB">
        <w:rPr>
          <w:sz w:val="24"/>
          <w:szCs w:val="24"/>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A55DAB" w:rsidRPr="00A55DAB" w:rsidRDefault="00A55DAB" w:rsidP="00A55DAB">
      <w:pPr>
        <w:rPr>
          <w:sz w:val="24"/>
          <w:szCs w:val="24"/>
        </w:rPr>
      </w:pPr>
      <w:r w:rsidRPr="00A55DAB">
        <w:rPr>
          <w:sz w:val="24"/>
          <w:szCs w:val="24"/>
        </w:rPr>
        <w:t xml:space="preserve">Прикладно-ориентированная двигательная деятельность. Модуль «Плавательная подготовка». Спортивные и прикладные упражнения в плавании: брасс на спине, плавание на боку, прыжки в воду вниз ногами. </w:t>
      </w:r>
    </w:p>
    <w:p w:rsidR="00A55DAB" w:rsidRPr="00A55DAB" w:rsidRDefault="00A55DAB" w:rsidP="00A55DAB">
      <w:pPr>
        <w:rPr>
          <w:sz w:val="24"/>
          <w:szCs w:val="24"/>
        </w:rPr>
      </w:pPr>
    </w:p>
    <w:p w:rsidR="00A55DAB" w:rsidRPr="00A55DAB" w:rsidRDefault="00A55DAB" w:rsidP="00A55DAB">
      <w:pPr>
        <w:rPr>
          <w:sz w:val="24"/>
          <w:szCs w:val="24"/>
        </w:rPr>
      </w:pPr>
      <w:r w:rsidRPr="00A55DAB">
        <w:rPr>
          <w:sz w:val="24"/>
          <w:szCs w:val="24"/>
        </w:rPr>
        <w:t xml:space="preserve">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 </w:t>
      </w:r>
    </w:p>
    <w:p w:rsidR="00A55DAB" w:rsidRPr="00A55DAB" w:rsidRDefault="00A55DAB" w:rsidP="00A55DAB">
      <w:pPr>
        <w:rPr>
          <w:sz w:val="24"/>
          <w:szCs w:val="24"/>
        </w:rPr>
      </w:pPr>
    </w:p>
    <w:p w:rsidR="00A55DAB" w:rsidRPr="00A55DAB" w:rsidRDefault="00A55DAB" w:rsidP="00A55DAB">
      <w:pPr>
        <w:rPr>
          <w:sz w:val="24"/>
          <w:szCs w:val="24"/>
        </w:rPr>
      </w:pPr>
      <w:r w:rsidRPr="00A55DAB">
        <w:rPr>
          <w:sz w:val="24"/>
          <w:szCs w:val="24"/>
        </w:rPr>
        <w:t>Содержание обучения в 11 классе</w:t>
      </w:r>
    </w:p>
    <w:p w:rsidR="00A55DAB" w:rsidRPr="00A55DAB" w:rsidRDefault="00A55DAB" w:rsidP="00A55DAB">
      <w:pPr>
        <w:rPr>
          <w:sz w:val="24"/>
          <w:szCs w:val="24"/>
        </w:rPr>
      </w:pPr>
    </w:p>
    <w:p w:rsidR="00A55DAB" w:rsidRPr="00A55DAB" w:rsidRDefault="00A55DAB" w:rsidP="00A55DAB">
      <w:pPr>
        <w:rPr>
          <w:sz w:val="24"/>
          <w:szCs w:val="24"/>
        </w:rPr>
      </w:pPr>
      <w:r w:rsidRPr="00A55DAB">
        <w:rPr>
          <w:sz w:val="24"/>
          <w:szCs w:val="24"/>
        </w:rPr>
        <w:t>Знания о физической культуре.</w:t>
      </w:r>
    </w:p>
    <w:p w:rsidR="00A55DAB" w:rsidRPr="00A55DAB" w:rsidRDefault="00A55DAB" w:rsidP="00A55DAB">
      <w:pPr>
        <w:rPr>
          <w:sz w:val="24"/>
          <w:szCs w:val="24"/>
        </w:rPr>
      </w:pPr>
      <w:r w:rsidRPr="00A55DAB">
        <w:rPr>
          <w:sz w:val="24"/>
          <w:szCs w:val="24"/>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rsidR="00A55DAB" w:rsidRPr="00A55DAB" w:rsidRDefault="00A55DAB" w:rsidP="00A55DAB">
      <w:pPr>
        <w:rPr>
          <w:sz w:val="24"/>
          <w:szCs w:val="24"/>
        </w:rPr>
      </w:pPr>
      <w:r w:rsidRPr="00A55DAB">
        <w:rPr>
          <w:sz w:val="24"/>
          <w:szCs w:val="24"/>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rsidR="00A55DAB" w:rsidRPr="00A55DAB" w:rsidRDefault="00A55DAB" w:rsidP="00A55DAB">
      <w:pPr>
        <w:rPr>
          <w:sz w:val="24"/>
          <w:szCs w:val="24"/>
        </w:rPr>
      </w:pPr>
      <w:r w:rsidRPr="00A55DAB">
        <w:rPr>
          <w:sz w:val="24"/>
          <w:szCs w:val="24"/>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rsidR="00A55DAB" w:rsidRPr="00A55DAB" w:rsidRDefault="00A55DAB" w:rsidP="00A55DAB">
      <w:pPr>
        <w:rPr>
          <w:sz w:val="24"/>
          <w:szCs w:val="24"/>
        </w:rPr>
      </w:pPr>
      <w:r w:rsidRPr="00A55DAB">
        <w:rPr>
          <w:sz w:val="24"/>
          <w:szCs w:val="24"/>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A55DAB" w:rsidRPr="00A55DAB" w:rsidRDefault="00A55DAB" w:rsidP="00A55DAB">
      <w:pPr>
        <w:rPr>
          <w:sz w:val="24"/>
          <w:szCs w:val="24"/>
        </w:rPr>
      </w:pPr>
      <w:r w:rsidRPr="00A55DAB">
        <w:rPr>
          <w:sz w:val="24"/>
          <w:szCs w:val="24"/>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A55DAB" w:rsidRPr="00A55DAB" w:rsidRDefault="00A55DAB" w:rsidP="00A55DAB">
      <w:pPr>
        <w:rPr>
          <w:sz w:val="24"/>
          <w:szCs w:val="24"/>
        </w:rPr>
      </w:pPr>
      <w:r w:rsidRPr="00A55DAB">
        <w:rPr>
          <w:sz w:val="24"/>
          <w:szCs w:val="24"/>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A55DAB" w:rsidRPr="00A55DAB" w:rsidRDefault="00A55DAB" w:rsidP="00A55DAB">
      <w:pPr>
        <w:rPr>
          <w:sz w:val="24"/>
          <w:szCs w:val="24"/>
        </w:rPr>
      </w:pPr>
      <w:r w:rsidRPr="00A55DAB">
        <w:rPr>
          <w:sz w:val="24"/>
          <w:szCs w:val="24"/>
        </w:rPr>
        <w:t>Способы самостоятельной двигательной деятельности.</w:t>
      </w:r>
    </w:p>
    <w:p w:rsidR="00A55DAB" w:rsidRPr="00A55DAB" w:rsidRDefault="00A55DAB" w:rsidP="00A55DAB">
      <w:pPr>
        <w:rPr>
          <w:sz w:val="24"/>
          <w:szCs w:val="24"/>
        </w:rPr>
      </w:pPr>
      <w:r w:rsidRPr="00A55DAB">
        <w:rPr>
          <w:sz w:val="24"/>
          <w:szCs w:val="24"/>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А.Н. Стрельниковой, синхрогимнастика  по методу «Ключ»). </w:t>
      </w:r>
    </w:p>
    <w:p w:rsidR="00A55DAB" w:rsidRPr="00A55DAB" w:rsidRDefault="00A55DAB" w:rsidP="00A55DAB">
      <w:pPr>
        <w:rPr>
          <w:sz w:val="24"/>
          <w:szCs w:val="24"/>
        </w:rPr>
      </w:pPr>
      <w:r w:rsidRPr="00A55DAB">
        <w:rPr>
          <w:sz w:val="24"/>
          <w:szCs w:val="24"/>
        </w:rPr>
        <w:t xml:space="preserve">Массаж как средство оздоровительной физической культуры, правила организации и проведения процедур массажа. Основные приёмы самомассажа,  их воздействие на организм человека. </w:t>
      </w:r>
    </w:p>
    <w:p w:rsidR="00A55DAB" w:rsidRPr="00A55DAB" w:rsidRDefault="00A55DAB" w:rsidP="00A55DAB">
      <w:pPr>
        <w:rPr>
          <w:sz w:val="24"/>
          <w:szCs w:val="24"/>
        </w:rPr>
      </w:pPr>
      <w:r w:rsidRPr="00A55DAB">
        <w:rPr>
          <w:sz w:val="24"/>
          <w:szCs w:val="24"/>
        </w:rPr>
        <w:t>Банные процедуры, их назначение и правила проведения, основные способы парения.</w:t>
      </w:r>
    </w:p>
    <w:p w:rsidR="00A55DAB" w:rsidRPr="00A55DAB" w:rsidRDefault="00A55DAB" w:rsidP="00A55DAB">
      <w:pPr>
        <w:rPr>
          <w:sz w:val="24"/>
          <w:szCs w:val="24"/>
        </w:rPr>
      </w:pPr>
      <w:r w:rsidRPr="00A55DAB">
        <w:rPr>
          <w:sz w:val="24"/>
          <w:szCs w:val="24"/>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rsidR="00A55DAB" w:rsidRPr="00A55DAB" w:rsidRDefault="00A55DAB" w:rsidP="00A55DAB">
      <w:pPr>
        <w:rPr>
          <w:sz w:val="24"/>
          <w:szCs w:val="24"/>
        </w:rPr>
      </w:pPr>
      <w:r w:rsidRPr="00A55DAB">
        <w:rPr>
          <w:sz w:val="24"/>
          <w:szCs w:val="24"/>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rsidR="00A55DAB" w:rsidRPr="00A55DAB" w:rsidRDefault="00A55DAB" w:rsidP="00A55DAB">
      <w:pPr>
        <w:rPr>
          <w:sz w:val="24"/>
          <w:szCs w:val="24"/>
        </w:rPr>
      </w:pPr>
      <w:r w:rsidRPr="00A55DAB">
        <w:rPr>
          <w:sz w:val="24"/>
          <w:szCs w:val="24"/>
        </w:rPr>
        <w:t>Физическое совершенствование.</w:t>
      </w:r>
    </w:p>
    <w:p w:rsidR="00A55DAB" w:rsidRPr="00A55DAB" w:rsidRDefault="00A55DAB" w:rsidP="00A55DAB">
      <w:pPr>
        <w:rPr>
          <w:sz w:val="24"/>
          <w:szCs w:val="24"/>
        </w:rPr>
      </w:pPr>
      <w:r w:rsidRPr="00A55DAB">
        <w:rPr>
          <w:sz w:val="24"/>
          <w:szCs w:val="24"/>
        </w:rPr>
        <w:t xml:space="preserve">Физкультурно-оздоровительная деятельность. Упражнения для профилактики острых респираторных заболеваний, целлюлита, снижения массы тела. Стретчинг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rsidR="00A55DAB" w:rsidRPr="00A55DAB" w:rsidRDefault="00A55DAB" w:rsidP="00A55DAB">
      <w:pPr>
        <w:rPr>
          <w:sz w:val="24"/>
          <w:szCs w:val="24"/>
        </w:rPr>
      </w:pPr>
    </w:p>
    <w:p w:rsidR="00A55DAB" w:rsidRPr="00A55DAB" w:rsidRDefault="00A55DAB" w:rsidP="00A55DAB">
      <w:pPr>
        <w:rPr>
          <w:sz w:val="24"/>
          <w:szCs w:val="24"/>
        </w:rPr>
      </w:pPr>
      <w:r w:rsidRPr="00A55DAB">
        <w:rPr>
          <w:sz w:val="24"/>
          <w:szCs w:val="24"/>
        </w:rPr>
        <w:t xml:space="preserve">Спортивно-оздоровительная деятельность. Модуль «Спортивные игры». </w:t>
      </w:r>
    </w:p>
    <w:p w:rsidR="00A55DAB" w:rsidRPr="00A55DAB" w:rsidRDefault="00A55DAB" w:rsidP="00A55DAB">
      <w:pPr>
        <w:rPr>
          <w:sz w:val="24"/>
          <w:szCs w:val="24"/>
        </w:rPr>
      </w:pPr>
      <w:r w:rsidRPr="00A55DAB">
        <w:rPr>
          <w:sz w:val="24"/>
          <w:szCs w:val="24"/>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A55DAB" w:rsidRPr="00A55DAB" w:rsidRDefault="00A55DAB" w:rsidP="00A55DAB">
      <w:pPr>
        <w:rPr>
          <w:sz w:val="24"/>
          <w:szCs w:val="24"/>
        </w:rPr>
      </w:pPr>
      <w:r w:rsidRPr="00A55DAB">
        <w:rPr>
          <w:sz w:val="24"/>
          <w:szCs w:val="24"/>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A55DAB" w:rsidRPr="00A55DAB" w:rsidRDefault="00A55DAB" w:rsidP="00A55DAB">
      <w:pPr>
        <w:rPr>
          <w:sz w:val="24"/>
          <w:szCs w:val="24"/>
        </w:rPr>
      </w:pPr>
      <w:r w:rsidRPr="00A55DAB">
        <w:rPr>
          <w:sz w:val="24"/>
          <w:szCs w:val="24"/>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A55DAB" w:rsidRPr="00A55DAB" w:rsidRDefault="00A55DAB" w:rsidP="00A55DAB">
      <w:pPr>
        <w:rPr>
          <w:sz w:val="24"/>
          <w:szCs w:val="24"/>
        </w:rPr>
      </w:pPr>
      <w:r w:rsidRPr="00A55DAB">
        <w:rPr>
          <w:sz w:val="24"/>
          <w:szCs w:val="24"/>
        </w:rPr>
        <w:t>Прикладно-ориентированная двигательная деятельность. Модуль «Атлетические единоборства». 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(самостраховка, стойки, захваты, броски).</w:t>
      </w:r>
    </w:p>
    <w:p w:rsidR="00A55DAB" w:rsidRPr="00A55DAB" w:rsidRDefault="00A55DAB" w:rsidP="00A55DAB">
      <w:pPr>
        <w:rPr>
          <w:sz w:val="24"/>
          <w:szCs w:val="24"/>
        </w:rPr>
      </w:pPr>
      <w:r w:rsidRPr="00A55DAB">
        <w:rPr>
          <w:sz w:val="24"/>
          <w:szCs w:val="24"/>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A55DAB" w:rsidRPr="00A55DAB" w:rsidRDefault="00A55DAB" w:rsidP="00A55DAB">
      <w:pPr>
        <w:rPr>
          <w:sz w:val="24"/>
          <w:szCs w:val="24"/>
        </w:rPr>
      </w:pPr>
    </w:p>
    <w:p w:rsidR="00A55DAB" w:rsidRPr="00A55DAB" w:rsidRDefault="00A55DAB" w:rsidP="00A55DAB">
      <w:pPr>
        <w:rPr>
          <w:sz w:val="24"/>
          <w:szCs w:val="24"/>
        </w:rPr>
      </w:pPr>
      <w:r w:rsidRPr="00A55DAB">
        <w:rPr>
          <w:sz w:val="24"/>
          <w:szCs w:val="24"/>
        </w:rPr>
        <w:t>Рабочая программа вариативного модуля «Базовая физическая подготовка»</w:t>
      </w:r>
    </w:p>
    <w:p w:rsidR="00A55DAB" w:rsidRPr="00A55DAB" w:rsidRDefault="00A55DAB" w:rsidP="00A55DAB">
      <w:pPr>
        <w:rPr>
          <w:sz w:val="24"/>
          <w:szCs w:val="24"/>
        </w:rPr>
      </w:pPr>
    </w:p>
    <w:p w:rsidR="00A55DAB" w:rsidRPr="00A55DAB" w:rsidRDefault="00A55DAB" w:rsidP="00A55DAB">
      <w:pPr>
        <w:rPr>
          <w:sz w:val="24"/>
          <w:szCs w:val="24"/>
        </w:rPr>
      </w:pPr>
      <w:r w:rsidRPr="00A55DAB">
        <w:rPr>
          <w:sz w:val="24"/>
          <w:szCs w:val="24"/>
        </w:rPr>
        <w:t>Общая физическая подготовка. Развитие силовых способностей.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(импровизированный баскетбол с набивным мячом и другое).</w:t>
      </w:r>
    </w:p>
    <w:p w:rsidR="00A55DAB" w:rsidRPr="00A55DAB" w:rsidRDefault="00A55DAB" w:rsidP="00A55DAB">
      <w:pPr>
        <w:rPr>
          <w:sz w:val="24"/>
          <w:szCs w:val="24"/>
        </w:rPr>
      </w:pPr>
      <w:r w:rsidRPr="00A55DAB">
        <w:rPr>
          <w:sz w:val="24"/>
          <w:szCs w:val="24"/>
        </w:rPr>
        <w:t>Развитие скоростных способностей. 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ускорением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A55DAB" w:rsidRPr="00A55DAB" w:rsidRDefault="00A55DAB" w:rsidP="00A55DAB">
      <w:pPr>
        <w:rPr>
          <w:sz w:val="24"/>
          <w:szCs w:val="24"/>
        </w:rPr>
      </w:pPr>
      <w:r w:rsidRPr="00A55DAB">
        <w:rPr>
          <w:sz w:val="24"/>
          <w:szCs w:val="24"/>
        </w:rPr>
        <w:t>Развитие выносливости. 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w:t>
      </w:r>
    </w:p>
    <w:p w:rsidR="00A55DAB" w:rsidRPr="00A55DAB" w:rsidRDefault="00A55DAB" w:rsidP="00A55DAB">
      <w:pPr>
        <w:rPr>
          <w:sz w:val="24"/>
          <w:szCs w:val="24"/>
        </w:rPr>
      </w:pPr>
      <w:r w:rsidRPr="00A55DAB">
        <w:rPr>
          <w:sz w:val="24"/>
          <w:szCs w:val="24"/>
        </w:rPr>
        <w:t>Развитие координации движений. 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A55DAB" w:rsidRPr="00A55DAB" w:rsidRDefault="00A55DAB" w:rsidP="00A55DAB">
      <w:pPr>
        <w:rPr>
          <w:sz w:val="24"/>
          <w:szCs w:val="24"/>
        </w:rPr>
      </w:pPr>
      <w:r w:rsidRPr="00A55DAB">
        <w:rPr>
          <w:sz w:val="24"/>
          <w:szCs w:val="24"/>
        </w:rPr>
        <w:t>Развитие гибкости. 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A55DAB" w:rsidRPr="00A55DAB" w:rsidRDefault="00A55DAB" w:rsidP="00A55DAB">
      <w:pPr>
        <w:rPr>
          <w:sz w:val="24"/>
          <w:szCs w:val="24"/>
        </w:rPr>
      </w:pPr>
      <w:r w:rsidRPr="00A55DAB">
        <w:rPr>
          <w:sz w:val="24"/>
          <w:szCs w:val="24"/>
        </w:rPr>
        <w:t>Упражнения культурно-этнической направленности. Сюжетно-образные  и обрядовые игры. Технические действия национальных видов спорта.</w:t>
      </w:r>
    </w:p>
    <w:p w:rsidR="00A55DAB" w:rsidRPr="00A55DAB" w:rsidRDefault="00A55DAB" w:rsidP="00A55DAB">
      <w:pPr>
        <w:rPr>
          <w:sz w:val="24"/>
          <w:szCs w:val="24"/>
        </w:rPr>
      </w:pPr>
      <w:r w:rsidRPr="00A55DAB">
        <w:rPr>
          <w:sz w:val="24"/>
          <w:szCs w:val="24"/>
        </w:rPr>
        <w:t>Специальная физическая подготовка. Модуль «Гимнастика».</w:t>
      </w:r>
    </w:p>
    <w:p w:rsidR="00A55DAB" w:rsidRPr="00A55DAB" w:rsidRDefault="00A55DAB" w:rsidP="00A55DAB">
      <w:pPr>
        <w:rPr>
          <w:sz w:val="24"/>
          <w:szCs w:val="24"/>
        </w:rPr>
      </w:pPr>
      <w:r w:rsidRPr="00A55DAB">
        <w:rPr>
          <w:sz w:val="24"/>
          <w:szCs w:val="24"/>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A55DAB" w:rsidRPr="00A55DAB" w:rsidRDefault="00A55DAB" w:rsidP="00A55DAB">
      <w:pPr>
        <w:rPr>
          <w:sz w:val="24"/>
          <w:szCs w:val="24"/>
        </w:rPr>
      </w:pPr>
      <w:r w:rsidRPr="00A55DAB">
        <w:rPr>
          <w:sz w:val="24"/>
          <w:szCs w:val="24"/>
        </w:rPr>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A55DAB" w:rsidRPr="00A55DAB" w:rsidRDefault="00A55DAB" w:rsidP="00A55DAB">
      <w:pPr>
        <w:rPr>
          <w:sz w:val="24"/>
          <w:szCs w:val="24"/>
        </w:rPr>
      </w:pPr>
      <w:r w:rsidRPr="00A55DAB">
        <w:rPr>
          <w:sz w:val="24"/>
          <w:szCs w:val="24"/>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A55DAB" w:rsidRPr="00A55DAB" w:rsidRDefault="00A55DAB" w:rsidP="00A55DAB">
      <w:pPr>
        <w:rPr>
          <w:sz w:val="24"/>
          <w:szCs w:val="24"/>
        </w:rPr>
      </w:pPr>
      <w:r w:rsidRPr="00A55DAB">
        <w:rPr>
          <w:sz w:val="24"/>
          <w:szCs w:val="24"/>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A55DAB" w:rsidRPr="00A55DAB" w:rsidRDefault="00A55DAB" w:rsidP="00A55DAB">
      <w:pPr>
        <w:rPr>
          <w:sz w:val="24"/>
          <w:szCs w:val="24"/>
        </w:rPr>
      </w:pPr>
      <w:r w:rsidRPr="00A55DAB">
        <w:rPr>
          <w:sz w:val="24"/>
          <w:szCs w:val="24"/>
        </w:rPr>
        <w:t>Модуль «Лёгкая атлетика».</w:t>
      </w:r>
    </w:p>
    <w:p w:rsidR="00A55DAB" w:rsidRPr="00A55DAB" w:rsidRDefault="00A55DAB" w:rsidP="00A55DAB">
      <w:pPr>
        <w:rPr>
          <w:sz w:val="24"/>
          <w:szCs w:val="24"/>
        </w:rPr>
      </w:pPr>
      <w:r w:rsidRPr="00A55DAB">
        <w:rPr>
          <w:sz w:val="24"/>
          <w:szCs w:val="24"/>
        </w:rPr>
        <w:t>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rsidR="00A55DAB" w:rsidRPr="00A55DAB" w:rsidRDefault="00A55DAB" w:rsidP="00A55DAB">
      <w:pPr>
        <w:rPr>
          <w:sz w:val="24"/>
          <w:szCs w:val="24"/>
        </w:rPr>
      </w:pPr>
      <w:r w:rsidRPr="00A55DAB">
        <w:rPr>
          <w:sz w:val="24"/>
          <w:szCs w:val="24"/>
        </w:rPr>
        <w:t>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A55DAB" w:rsidRPr="00A55DAB" w:rsidRDefault="00A55DAB" w:rsidP="00A55DAB">
      <w:pPr>
        <w:rPr>
          <w:sz w:val="24"/>
          <w:szCs w:val="24"/>
        </w:rPr>
      </w:pPr>
      <w:r w:rsidRPr="00A55DAB">
        <w:rPr>
          <w:sz w:val="24"/>
          <w:szCs w:val="24"/>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w:t>
      </w:r>
    </w:p>
    <w:p w:rsidR="00A55DAB" w:rsidRPr="00A55DAB" w:rsidRDefault="00A55DAB" w:rsidP="00A55DAB">
      <w:pPr>
        <w:rPr>
          <w:sz w:val="24"/>
          <w:szCs w:val="24"/>
        </w:rPr>
      </w:pPr>
      <w:r w:rsidRPr="00A55DAB">
        <w:rPr>
          <w:sz w:val="24"/>
          <w:szCs w:val="24"/>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A55DAB" w:rsidRPr="00A55DAB" w:rsidRDefault="00A55DAB" w:rsidP="00A55DAB">
      <w:pPr>
        <w:rPr>
          <w:sz w:val="24"/>
          <w:szCs w:val="24"/>
        </w:rPr>
      </w:pPr>
      <w:r w:rsidRPr="00A55DAB">
        <w:rPr>
          <w:sz w:val="24"/>
          <w:szCs w:val="24"/>
        </w:rPr>
        <w:t>Модуль «Спортивные игры».</w:t>
      </w:r>
    </w:p>
    <w:p w:rsidR="00A55DAB" w:rsidRPr="00A55DAB" w:rsidRDefault="00A55DAB" w:rsidP="00A55DAB">
      <w:pPr>
        <w:rPr>
          <w:sz w:val="24"/>
          <w:szCs w:val="24"/>
        </w:rPr>
      </w:pPr>
      <w:r w:rsidRPr="00A55DAB">
        <w:rPr>
          <w:sz w:val="24"/>
          <w:szCs w:val="24"/>
        </w:rPr>
        <w:t>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A55DAB" w:rsidRPr="00A55DAB" w:rsidRDefault="00A55DAB" w:rsidP="00A55DAB">
      <w:pPr>
        <w:rPr>
          <w:sz w:val="24"/>
          <w:szCs w:val="24"/>
        </w:rPr>
      </w:pPr>
      <w:r w:rsidRPr="00A55DAB">
        <w:rPr>
          <w:sz w:val="24"/>
          <w:szCs w:val="24"/>
        </w:rPr>
        <w:t>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ускорение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rsidR="00A55DAB" w:rsidRPr="00A55DAB" w:rsidRDefault="00A55DAB" w:rsidP="00A55DAB">
      <w:pPr>
        <w:rPr>
          <w:sz w:val="24"/>
          <w:szCs w:val="24"/>
        </w:rPr>
      </w:pPr>
      <w:r w:rsidRPr="00A55DAB">
        <w:rPr>
          <w:sz w:val="24"/>
          <w:szCs w:val="24"/>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A55DAB" w:rsidRPr="00A55DAB" w:rsidRDefault="00A55DAB" w:rsidP="00A55DAB">
      <w:pPr>
        <w:rPr>
          <w:sz w:val="24"/>
          <w:szCs w:val="24"/>
        </w:rPr>
      </w:pPr>
      <w:r w:rsidRPr="00A55DAB">
        <w:rPr>
          <w:sz w:val="24"/>
          <w:szCs w:val="24"/>
        </w:rPr>
        <w:t>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A55DAB" w:rsidRPr="00A55DAB" w:rsidRDefault="00A55DAB" w:rsidP="00A55DAB">
      <w:pPr>
        <w:rPr>
          <w:sz w:val="24"/>
          <w:szCs w:val="24"/>
        </w:rPr>
      </w:pPr>
      <w:r w:rsidRPr="00A55DAB">
        <w:rPr>
          <w:sz w:val="24"/>
          <w:szCs w:val="24"/>
        </w:rPr>
        <w:t>Футбол.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«змейкой»).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A55DAB" w:rsidRPr="00A55DAB" w:rsidRDefault="00A55DAB" w:rsidP="00A55DAB">
      <w:pPr>
        <w:rPr>
          <w:sz w:val="24"/>
          <w:szCs w:val="24"/>
        </w:rPr>
      </w:pPr>
      <w:r w:rsidRPr="00A55DAB">
        <w:rPr>
          <w:sz w:val="24"/>
          <w:szCs w:val="24"/>
        </w:rPr>
        <w:t>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rsidR="00A55DAB" w:rsidRPr="00A55DAB" w:rsidRDefault="00A55DAB" w:rsidP="00A55DAB">
      <w:pPr>
        <w:rPr>
          <w:sz w:val="24"/>
          <w:szCs w:val="24"/>
        </w:rPr>
      </w:pPr>
      <w:r w:rsidRPr="00A55DAB">
        <w:rPr>
          <w:sz w:val="24"/>
          <w:szCs w:val="24"/>
        </w:rPr>
        <w:t xml:space="preserve">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 </w:t>
      </w:r>
    </w:p>
    <w:p w:rsidR="00A55DAB" w:rsidRPr="00A55DAB" w:rsidRDefault="00A55DAB" w:rsidP="00A55DAB">
      <w:pPr>
        <w:rPr>
          <w:sz w:val="24"/>
          <w:szCs w:val="24"/>
        </w:rPr>
      </w:pPr>
    </w:p>
    <w:p w:rsidR="00A55DAB" w:rsidRPr="00A55DAB" w:rsidRDefault="00A55DAB" w:rsidP="00A55DAB">
      <w:pPr>
        <w:rPr>
          <w:sz w:val="24"/>
          <w:szCs w:val="24"/>
        </w:rPr>
      </w:pPr>
    </w:p>
    <w:p w:rsidR="00A55DAB" w:rsidRPr="00A55DAB" w:rsidRDefault="00A55DAB" w:rsidP="00A55DAB">
      <w:pPr>
        <w:rPr>
          <w:sz w:val="24"/>
          <w:szCs w:val="24"/>
        </w:rPr>
      </w:pPr>
      <w:r w:rsidRPr="00A55DAB">
        <w:rPr>
          <w:sz w:val="24"/>
          <w:szCs w:val="24"/>
        </w:rPr>
        <w:t>Планируемые результаты освоения программы по физической культуре  на уровне среднего общего образования</w:t>
      </w:r>
    </w:p>
    <w:p w:rsidR="00A55DAB" w:rsidRPr="00A55DAB" w:rsidRDefault="00A55DAB" w:rsidP="00A55DAB">
      <w:pPr>
        <w:rPr>
          <w:sz w:val="24"/>
          <w:szCs w:val="24"/>
        </w:rPr>
      </w:pPr>
    </w:p>
    <w:p w:rsidR="00A55DAB" w:rsidRPr="00A55DAB" w:rsidRDefault="00A55DAB" w:rsidP="00A55DAB">
      <w:pPr>
        <w:rPr>
          <w:sz w:val="24"/>
          <w:szCs w:val="24"/>
        </w:rPr>
      </w:pPr>
      <w:r w:rsidRPr="00A55DAB">
        <w:rPr>
          <w:sz w:val="24"/>
          <w:szCs w:val="24"/>
        </w:rPr>
        <w:t xml:space="preserve">В результате изучения физической культуры на уровне среднего общего образования у обучающегося будут сформированы следующие личностные результаты: </w:t>
      </w:r>
    </w:p>
    <w:p w:rsidR="00A55DAB" w:rsidRPr="00A55DAB" w:rsidRDefault="00A55DAB" w:rsidP="00A55DAB">
      <w:pPr>
        <w:rPr>
          <w:sz w:val="24"/>
          <w:szCs w:val="24"/>
        </w:rPr>
      </w:pPr>
      <w:r w:rsidRPr="00A55DAB">
        <w:rPr>
          <w:sz w:val="24"/>
          <w:szCs w:val="24"/>
        </w:rPr>
        <w:t>1) гражданского воспитания:</w:t>
      </w:r>
    </w:p>
    <w:p w:rsidR="00A55DAB" w:rsidRPr="00A55DAB" w:rsidRDefault="00A55DAB" w:rsidP="00A55DAB">
      <w:pPr>
        <w:rPr>
          <w:sz w:val="24"/>
          <w:szCs w:val="24"/>
        </w:rPr>
      </w:pPr>
      <w:r w:rsidRPr="00A55DAB">
        <w:rPr>
          <w:sz w:val="24"/>
          <w:szCs w:val="24"/>
        </w:rPr>
        <w:t>сформированность гражданской позиции обучающегося как активного  и ответственного члена российского общества;</w:t>
      </w:r>
    </w:p>
    <w:p w:rsidR="00A55DAB" w:rsidRPr="00A55DAB" w:rsidRDefault="00A55DAB" w:rsidP="00A55DAB">
      <w:pPr>
        <w:rPr>
          <w:sz w:val="24"/>
          <w:szCs w:val="24"/>
        </w:rPr>
      </w:pPr>
      <w:r w:rsidRPr="00A55DAB">
        <w:rPr>
          <w:sz w:val="24"/>
          <w:szCs w:val="24"/>
        </w:rPr>
        <w:t>осознание своих конституционных прав и обязанностей, уважение закона  и правопорядка;</w:t>
      </w:r>
    </w:p>
    <w:p w:rsidR="00A55DAB" w:rsidRPr="00A55DAB" w:rsidRDefault="00A55DAB" w:rsidP="00A55DAB">
      <w:pPr>
        <w:rPr>
          <w:sz w:val="24"/>
          <w:szCs w:val="24"/>
        </w:rPr>
      </w:pPr>
      <w:r w:rsidRPr="00A55DAB">
        <w:rPr>
          <w:sz w:val="24"/>
          <w:szCs w:val="24"/>
        </w:rPr>
        <w:t xml:space="preserve">принятие традиционных национальных, общечеловеческих гуманистических  и демократических ценностей; </w:t>
      </w:r>
    </w:p>
    <w:p w:rsidR="00A55DAB" w:rsidRPr="00A55DAB" w:rsidRDefault="00A55DAB" w:rsidP="00A55DAB">
      <w:pPr>
        <w:rPr>
          <w:sz w:val="24"/>
          <w:szCs w:val="24"/>
        </w:rPr>
      </w:pPr>
      <w:r w:rsidRPr="00A55DAB">
        <w:rPr>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A55DAB" w:rsidRPr="00A55DAB" w:rsidRDefault="00A55DAB" w:rsidP="00A55DAB">
      <w:pPr>
        <w:rPr>
          <w:sz w:val="24"/>
          <w:szCs w:val="24"/>
        </w:rPr>
      </w:pPr>
      <w:r w:rsidRPr="00A55DAB">
        <w:rPr>
          <w:sz w:val="24"/>
          <w:szCs w:val="24"/>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A55DAB" w:rsidRPr="00A55DAB" w:rsidRDefault="00A55DAB" w:rsidP="00A55DAB">
      <w:pPr>
        <w:rPr>
          <w:sz w:val="24"/>
          <w:szCs w:val="24"/>
        </w:rPr>
      </w:pPr>
      <w:r w:rsidRPr="00A55DAB">
        <w:rPr>
          <w:sz w:val="24"/>
          <w:szCs w:val="24"/>
        </w:rPr>
        <w:t>умение взаимодействовать с социальными институтами в соответствии  с их функциями и назначением;</w:t>
      </w:r>
    </w:p>
    <w:p w:rsidR="00A55DAB" w:rsidRPr="00A55DAB" w:rsidRDefault="00A55DAB" w:rsidP="00A55DAB">
      <w:pPr>
        <w:rPr>
          <w:sz w:val="24"/>
          <w:szCs w:val="24"/>
        </w:rPr>
      </w:pPr>
      <w:r w:rsidRPr="00A55DAB">
        <w:rPr>
          <w:sz w:val="24"/>
          <w:szCs w:val="24"/>
        </w:rPr>
        <w:t>готовность к гуманитарной и волонтёрской деятельности;</w:t>
      </w:r>
    </w:p>
    <w:p w:rsidR="00A55DAB" w:rsidRPr="00A55DAB" w:rsidRDefault="00A55DAB" w:rsidP="00A55DAB">
      <w:pPr>
        <w:rPr>
          <w:sz w:val="24"/>
          <w:szCs w:val="24"/>
        </w:rPr>
      </w:pPr>
      <w:r w:rsidRPr="00A55DAB">
        <w:rPr>
          <w:sz w:val="24"/>
          <w:szCs w:val="24"/>
        </w:rPr>
        <w:t>2) патриотического воспитания:</w:t>
      </w:r>
    </w:p>
    <w:p w:rsidR="00A55DAB" w:rsidRPr="00A55DAB" w:rsidRDefault="00A55DAB" w:rsidP="00A55DAB">
      <w:pPr>
        <w:rPr>
          <w:sz w:val="24"/>
          <w:szCs w:val="24"/>
        </w:rPr>
      </w:pPr>
      <w:r w:rsidRPr="00A55DAB">
        <w:rPr>
          <w:sz w:val="24"/>
          <w:szCs w:val="24"/>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A55DAB" w:rsidRPr="00A55DAB" w:rsidRDefault="00A55DAB" w:rsidP="00A55DAB">
      <w:pPr>
        <w:rPr>
          <w:sz w:val="24"/>
          <w:szCs w:val="24"/>
        </w:rPr>
      </w:pPr>
      <w:r w:rsidRPr="00A55DAB">
        <w:rPr>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A55DAB" w:rsidRPr="00A55DAB" w:rsidRDefault="00A55DAB" w:rsidP="00A55DAB">
      <w:pPr>
        <w:rPr>
          <w:sz w:val="24"/>
          <w:szCs w:val="24"/>
        </w:rPr>
      </w:pPr>
      <w:r w:rsidRPr="00A55DAB">
        <w:rPr>
          <w:sz w:val="24"/>
          <w:szCs w:val="24"/>
        </w:rPr>
        <w:t>идейную убеждённость, готовность к служению и защите Отечества, ответственность за его судьбу;</w:t>
      </w:r>
    </w:p>
    <w:p w:rsidR="00A55DAB" w:rsidRPr="00A55DAB" w:rsidRDefault="00A55DAB" w:rsidP="00A55DAB">
      <w:pPr>
        <w:rPr>
          <w:sz w:val="24"/>
          <w:szCs w:val="24"/>
        </w:rPr>
      </w:pPr>
      <w:r w:rsidRPr="00A55DAB">
        <w:rPr>
          <w:sz w:val="24"/>
          <w:szCs w:val="24"/>
        </w:rPr>
        <w:t>3) духовно-нравственного воспитания:</w:t>
      </w:r>
    </w:p>
    <w:p w:rsidR="00A55DAB" w:rsidRPr="00A55DAB" w:rsidRDefault="00A55DAB" w:rsidP="00A55DAB">
      <w:pPr>
        <w:rPr>
          <w:sz w:val="24"/>
          <w:szCs w:val="24"/>
        </w:rPr>
      </w:pPr>
      <w:r w:rsidRPr="00A55DAB">
        <w:rPr>
          <w:sz w:val="24"/>
          <w:szCs w:val="24"/>
        </w:rPr>
        <w:t>осознание духовных ценностей российского народа;</w:t>
      </w:r>
    </w:p>
    <w:p w:rsidR="00A55DAB" w:rsidRPr="00A55DAB" w:rsidRDefault="00A55DAB" w:rsidP="00A55DAB">
      <w:pPr>
        <w:rPr>
          <w:sz w:val="24"/>
          <w:szCs w:val="24"/>
        </w:rPr>
      </w:pPr>
      <w:r w:rsidRPr="00A55DAB">
        <w:rPr>
          <w:sz w:val="24"/>
          <w:szCs w:val="24"/>
        </w:rPr>
        <w:t xml:space="preserve">сформированность нравственного сознания, этического поведения; </w:t>
      </w:r>
    </w:p>
    <w:p w:rsidR="00A55DAB" w:rsidRPr="00A55DAB" w:rsidRDefault="00A55DAB" w:rsidP="00A55DAB">
      <w:pPr>
        <w:rPr>
          <w:sz w:val="24"/>
          <w:szCs w:val="24"/>
        </w:rPr>
      </w:pPr>
      <w:r w:rsidRPr="00A55DAB">
        <w:rPr>
          <w:sz w:val="24"/>
          <w:szCs w:val="24"/>
        </w:rPr>
        <w:t>способность оценивать ситуацию и принимать осознанные решения, ориентируясь на морально-нравственные нормы и ценности;</w:t>
      </w:r>
    </w:p>
    <w:p w:rsidR="00A55DAB" w:rsidRPr="00A55DAB" w:rsidRDefault="00A55DAB" w:rsidP="00A55DAB">
      <w:pPr>
        <w:rPr>
          <w:sz w:val="24"/>
          <w:szCs w:val="24"/>
        </w:rPr>
      </w:pPr>
      <w:r w:rsidRPr="00A55DAB">
        <w:rPr>
          <w:sz w:val="24"/>
          <w:szCs w:val="24"/>
        </w:rPr>
        <w:t>осознание личного вклада в построение устойчивого будущего;</w:t>
      </w:r>
    </w:p>
    <w:p w:rsidR="00A55DAB" w:rsidRPr="00A55DAB" w:rsidRDefault="00A55DAB" w:rsidP="00A55DAB">
      <w:pPr>
        <w:rPr>
          <w:sz w:val="24"/>
          <w:szCs w:val="24"/>
        </w:rPr>
      </w:pPr>
      <w:r w:rsidRPr="00A55DAB">
        <w:rPr>
          <w:sz w:val="24"/>
          <w:szCs w:val="24"/>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A55DAB" w:rsidRPr="00A55DAB" w:rsidRDefault="00A55DAB" w:rsidP="00A55DAB">
      <w:pPr>
        <w:rPr>
          <w:sz w:val="24"/>
          <w:szCs w:val="24"/>
        </w:rPr>
      </w:pPr>
      <w:r w:rsidRPr="00A55DAB">
        <w:rPr>
          <w:sz w:val="24"/>
          <w:szCs w:val="24"/>
        </w:rPr>
        <w:t>4) эстетического воспитания:</w:t>
      </w:r>
    </w:p>
    <w:p w:rsidR="00A55DAB" w:rsidRPr="00A55DAB" w:rsidRDefault="00A55DAB" w:rsidP="00A55DAB">
      <w:pPr>
        <w:rPr>
          <w:sz w:val="24"/>
          <w:szCs w:val="24"/>
        </w:rPr>
      </w:pPr>
      <w:r w:rsidRPr="00A55DAB">
        <w:rPr>
          <w:sz w:val="24"/>
          <w:szCs w:val="24"/>
        </w:rPr>
        <w:t>эстетическое отношение к миру, включая эстетику быта, научного  и технического творчества, спорта, труда, общественных отношений;</w:t>
      </w:r>
    </w:p>
    <w:p w:rsidR="00A55DAB" w:rsidRPr="00A55DAB" w:rsidRDefault="00A55DAB" w:rsidP="00A55DAB">
      <w:pPr>
        <w:rPr>
          <w:sz w:val="24"/>
          <w:szCs w:val="24"/>
        </w:rPr>
      </w:pPr>
      <w:r w:rsidRPr="00A55DAB">
        <w:rPr>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A55DAB" w:rsidRPr="00A55DAB" w:rsidRDefault="00A55DAB" w:rsidP="00A55DAB">
      <w:pPr>
        <w:rPr>
          <w:sz w:val="24"/>
          <w:szCs w:val="24"/>
        </w:rPr>
      </w:pPr>
      <w:r w:rsidRPr="00A55DAB">
        <w:rPr>
          <w:sz w:val="24"/>
          <w:szCs w:val="24"/>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A55DAB" w:rsidRPr="00A55DAB" w:rsidRDefault="00A55DAB" w:rsidP="00A55DAB">
      <w:pPr>
        <w:rPr>
          <w:sz w:val="24"/>
          <w:szCs w:val="24"/>
        </w:rPr>
      </w:pPr>
      <w:r w:rsidRPr="00A55DAB">
        <w:rPr>
          <w:sz w:val="24"/>
          <w:szCs w:val="24"/>
        </w:rPr>
        <w:t>готовность к самовыражению в разных видах искусства, стремление проявлять качества творческой личности;</w:t>
      </w:r>
    </w:p>
    <w:p w:rsidR="00A55DAB" w:rsidRPr="00A55DAB" w:rsidRDefault="00A55DAB" w:rsidP="00A55DAB">
      <w:pPr>
        <w:rPr>
          <w:sz w:val="24"/>
          <w:szCs w:val="24"/>
        </w:rPr>
      </w:pPr>
      <w:r w:rsidRPr="00A55DAB">
        <w:rPr>
          <w:sz w:val="24"/>
          <w:szCs w:val="24"/>
        </w:rPr>
        <w:t>5) физического воспитания:</w:t>
      </w:r>
    </w:p>
    <w:p w:rsidR="00A55DAB" w:rsidRPr="00A55DAB" w:rsidRDefault="00A55DAB" w:rsidP="00A55DAB">
      <w:pPr>
        <w:rPr>
          <w:sz w:val="24"/>
          <w:szCs w:val="24"/>
        </w:rPr>
      </w:pPr>
      <w:r w:rsidRPr="00A55DAB">
        <w:rPr>
          <w:sz w:val="24"/>
          <w:szCs w:val="24"/>
        </w:rPr>
        <w:t>сформированность здорового и безопасного образа жизни, ответственного отношения к своему здоровью;</w:t>
      </w:r>
    </w:p>
    <w:p w:rsidR="00A55DAB" w:rsidRPr="00A55DAB" w:rsidRDefault="00A55DAB" w:rsidP="00A55DAB">
      <w:pPr>
        <w:rPr>
          <w:sz w:val="24"/>
          <w:szCs w:val="24"/>
        </w:rPr>
      </w:pPr>
      <w:r w:rsidRPr="00A55DAB">
        <w:rPr>
          <w:sz w:val="24"/>
          <w:szCs w:val="24"/>
        </w:rPr>
        <w:t>потребность в физическом совершенствовании, занятиях  спортивно-оздоровительной деятельностью;</w:t>
      </w:r>
    </w:p>
    <w:p w:rsidR="00A55DAB" w:rsidRPr="00A55DAB" w:rsidRDefault="00A55DAB" w:rsidP="00A55DAB">
      <w:pPr>
        <w:rPr>
          <w:sz w:val="24"/>
          <w:szCs w:val="24"/>
        </w:rPr>
      </w:pPr>
      <w:r w:rsidRPr="00A55DAB">
        <w:rPr>
          <w:sz w:val="24"/>
          <w:szCs w:val="24"/>
        </w:rPr>
        <w:t>активное неприятие вредных привычек и иных форм причинения вреда физическому и психическому здоровью;</w:t>
      </w:r>
    </w:p>
    <w:p w:rsidR="00A55DAB" w:rsidRPr="00A55DAB" w:rsidRDefault="00A55DAB" w:rsidP="00A55DAB">
      <w:pPr>
        <w:rPr>
          <w:sz w:val="24"/>
          <w:szCs w:val="24"/>
        </w:rPr>
      </w:pPr>
      <w:r w:rsidRPr="00A55DAB">
        <w:rPr>
          <w:sz w:val="24"/>
          <w:szCs w:val="24"/>
        </w:rPr>
        <w:t>6) трудового воспитания:</w:t>
      </w:r>
    </w:p>
    <w:p w:rsidR="00A55DAB" w:rsidRPr="00A55DAB" w:rsidRDefault="00A55DAB" w:rsidP="00A55DAB">
      <w:pPr>
        <w:rPr>
          <w:sz w:val="24"/>
          <w:szCs w:val="24"/>
        </w:rPr>
      </w:pPr>
      <w:r w:rsidRPr="00A55DAB">
        <w:rPr>
          <w:sz w:val="24"/>
          <w:szCs w:val="24"/>
        </w:rPr>
        <w:t>готовность к труду, осознание приобретённых умений и навыков, трудолюбие;</w:t>
      </w:r>
    </w:p>
    <w:p w:rsidR="00A55DAB" w:rsidRPr="00A55DAB" w:rsidRDefault="00A55DAB" w:rsidP="00A55DAB">
      <w:pPr>
        <w:rPr>
          <w:sz w:val="24"/>
          <w:szCs w:val="24"/>
        </w:rPr>
      </w:pPr>
      <w:r w:rsidRPr="00A55DAB">
        <w:rPr>
          <w:sz w:val="24"/>
          <w:szCs w:val="24"/>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A55DAB" w:rsidRPr="00A55DAB" w:rsidRDefault="00A55DAB" w:rsidP="00A55DAB">
      <w:pPr>
        <w:rPr>
          <w:sz w:val="24"/>
          <w:szCs w:val="24"/>
        </w:rPr>
      </w:pPr>
      <w:r w:rsidRPr="00A55DAB">
        <w:rPr>
          <w:sz w:val="24"/>
          <w:szCs w:val="24"/>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A55DAB" w:rsidRPr="00A55DAB" w:rsidRDefault="00A55DAB" w:rsidP="00A55DAB">
      <w:pPr>
        <w:rPr>
          <w:sz w:val="24"/>
          <w:szCs w:val="24"/>
        </w:rPr>
      </w:pPr>
      <w:r w:rsidRPr="00A55DAB">
        <w:rPr>
          <w:sz w:val="24"/>
          <w:szCs w:val="24"/>
        </w:rPr>
        <w:t>готовность и способность к образованию и самообразованию на протяжении всей жизни;</w:t>
      </w:r>
    </w:p>
    <w:p w:rsidR="00A55DAB" w:rsidRPr="00A55DAB" w:rsidRDefault="00A55DAB" w:rsidP="00A55DAB">
      <w:pPr>
        <w:rPr>
          <w:sz w:val="24"/>
          <w:szCs w:val="24"/>
        </w:rPr>
      </w:pPr>
      <w:r w:rsidRPr="00A55DAB">
        <w:rPr>
          <w:sz w:val="24"/>
          <w:szCs w:val="24"/>
        </w:rPr>
        <w:t>7) экологического воспитания:</w:t>
      </w:r>
    </w:p>
    <w:p w:rsidR="00A55DAB" w:rsidRPr="00A55DAB" w:rsidRDefault="00A55DAB" w:rsidP="00A55DAB">
      <w:pPr>
        <w:rPr>
          <w:sz w:val="24"/>
          <w:szCs w:val="24"/>
        </w:rPr>
      </w:pPr>
      <w:r w:rsidRPr="00A55DAB">
        <w:rPr>
          <w:sz w:val="24"/>
          <w:szCs w:val="24"/>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A55DAB" w:rsidRPr="00A55DAB" w:rsidRDefault="00A55DAB" w:rsidP="00A55DAB">
      <w:pPr>
        <w:rPr>
          <w:sz w:val="24"/>
          <w:szCs w:val="24"/>
        </w:rPr>
      </w:pPr>
      <w:r w:rsidRPr="00A55DAB">
        <w:rPr>
          <w:sz w:val="24"/>
          <w:szCs w:val="24"/>
        </w:rPr>
        <w:t>планирование и осуществление действий в окружающей среде на основе знания целей устойчивого развития человечества;</w:t>
      </w:r>
    </w:p>
    <w:p w:rsidR="00A55DAB" w:rsidRPr="00A55DAB" w:rsidRDefault="00A55DAB" w:rsidP="00A55DAB">
      <w:pPr>
        <w:rPr>
          <w:sz w:val="24"/>
          <w:szCs w:val="24"/>
        </w:rPr>
      </w:pPr>
      <w:r w:rsidRPr="00A55DAB">
        <w:rPr>
          <w:sz w:val="24"/>
          <w:szCs w:val="24"/>
        </w:rPr>
        <w:t xml:space="preserve">активное неприятие действий, приносящих вред окружающей среде; </w:t>
      </w:r>
    </w:p>
    <w:p w:rsidR="00A55DAB" w:rsidRPr="00A55DAB" w:rsidRDefault="00A55DAB" w:rsidP="00A55DAB">
      <w:pPr>
        <w:rPr>
          <w:sz w:val="24"/>
          <w:szCs w:val="24"/>
        </w:rPr>
      </w:pPr>
      <w:r w:rsidRPr="00A55DAB">
        <w:rPr>
          <w:sz w:val="24"/>
          <w:szCs w:val="24"/>
        </w:rPr>
        <w:t>умение прогнозировать неблагоприятные экологические последствия предпринимаемых действий, предотвращать их;</w:t>
      </w:r>
    </w:p>
    <w:p w:rsidR="00A55DAB" w:rsidRPr="00A55DAB" w:rsidRDefault="00A55DAB" w:rsidP="00A55DAB">
      <w:pPr>
        <w:rPr>
          <w:sz w:val="24"/>
          <w:szCs w:val="24"/>
        </w:rPr>
      </w:pPr>
      <w:r w:rsidRPr="00A55DAB">
        <w:rPr>
          <w:sz w:val="24"/>
          <w:szCs w:val="24"/>
        </w:rPr>
        <w:t>расширение опыта деятельности экологической направленности.</w:t>
      </w:r>
    </w:p>
    <w:p w:rsidR="00A55DAB" w:rsidRPr="00A55DAB" w:rsidRDefault="00A55DAB" w:rsidP="00A55DAB">
      <w:pPr>
        <w:rPr>
          <w:sz w:val="24"/>
          <w:szCs w:val="24"/>
        </w:rPr>
      </w:pPr>
      <w:r w:rsidRPr="00A55DAB">
        <w:rPr>
          <w:sz w:val="24"/>
          <w:szCs w:val="24"/>
        </w:rPr>
        <w:t>8) ценности научного познания:</w:t>
      </w:r>
    </w:p>
    <w:p w:rsidR="00A55DAB" w:rsidRPr="00A55DAB" w:rsidRDefault="00A55DAB" w:rsidP="00A55DAB">
      <w:pPr>
        <w:rPr>
          <w:sz w:val="24"/>
          <w:szCs w:val="24"/>
        </w:rPr>
      </w:pPr>
      <w:r w:rsidRPr="00A55DAB">
        <w:rPr>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A55DAB" w:rsidRPr="00A55DAB" w:rsidRDefault="00A55DAB" w:rsidP="00A55DAB">
      <w:pPr>
        <w:rPr>
          <w:sz w:val="24"/>
          <w:szCs w:val="24"/>
        </w:rPr>
      </w:pPr>
      <w:r w:rsidRPr="00A55DAB">
        <w:rPr>
          <w:sz w:val="24"/>
          <w:szCs w:val="24"/>
        </w:rPr>
        <w:t>совершенствование языковой и читательской культуры как средства взаимодействия между людьми и познанием мира;</w:t>
      </w:r>
    </w:p>
    <w:p w:rsidR="00A55DAB" w:rsidRPr="00A55DAB" w:rsidRDefault="00A55DAB" w:rsidP="00A55DAB">
      <w:pPr>
        <w:rPr>
          <w:sz w:val="24"/>
          <w:szCs w:val="24"/>
        </w:rPr>
      </w:pPr>
      <w:r w:rsidRPr="00A55DAB">
        <w:rPr>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p>
    <w:p w:rsidR="00A55DAB" w:rsidRPr="00A55DAB" w:rsidRDefault="00A55DAB" w:rsidP="00A55DAB">
      <w:pPr>
        <w:rPr>
          <w:sz w:val="24"/>
          <w:szCs w:val="24"/>
        </w:rPr>
      </w:pPr>
      <w:r w:rsidRPr="00A55DAB">
        <w:rPr>
          <w:sz w:val="24"/>
          <w:szCs w:val="24"/>
        </w:rPr>
        <w:t xml:space="preserve">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A55DAB" w:rsidRPr="00A55DAB" w:rsidRDefault="00A55DAB" w:rsidP="00A55DAB">
      <w:pPr>
        <w:rPr>
          <w:sz w:val="24"/>
          <w:szCs w:val="24"/>
        </w:rPr>
      </w:pPr>
      <w:r w:rsidRPr="00A55DAB">
        <w:rPr>
          <w:sz w:val="24"/>
          <w:szCs w:val="24"/>
        </w:rPr>
        <w:t>У обучающегося будут сформированы следующие базовые логические действия как часть познавательных универсальных учебных действий:</w:t>
      </w:r>
    </w:p>
    <w:p w:rsidR="00A55DAB" w:rsidRPr="00A55DAB" w:rsidRDefault="00A55DAB" w:rsidP="00A55DAB">
      <w:pPr>
        <w:rPr>
          <w:sz w:val="24"/>
          <w:szCs w:val="24"/>
        </w:rPr>
      </w:pPr>
      <w:r w:rsidRPr="00A55DAB">
        <w:rPr>
          <w:sz w:val="24"/>
          <w:szCs w:val="24"/>
        </w:rPr>
        <w:t>самостоятельно формулировать и актуализировать проблему, рассматривать её всесторонне;</w:t>
      </w:r>
    </w:p>
    <w:p w:rsidR="00A55DAB" w:rsidRPr="00A55DAB" w:rsidRDefault="00A55DAB" w:rsidP="00A55DAB">
      <w:pPr>
        <w:rPr>
          <w:sz w:val="24"/>
          <w:szCs w:val="24"/>
        </w:rPr>
      </w:pPr>
      <w:r w:rsidRPr="00A55DAB">
        <w:rPr>
          <w:sz w:val="24"/>
          <w:szCs w:val="24"/>
        </w:rPr>
        <w:t>устанавливать существенный признак или основания для сравнения, классификации и обобщения;</w:t>
      </w:r>
    </w:p>
    <w:p w:rsidR="00A55DAB" w:rsidRPr="00A55DAB" w:rsidRDefault="00A55DAB" w:rsidP="00A55DAB">
      <w:pPr>
        <w:rPr>
          <w:sz w:val="24"/>
          <w:szCs w:val="24"/>
        </w:rPr>
      </w:pPr>
      <w:r w:rsidRPr="00A55DAB">
        <w:rPr>
          <w:sz w:val="24"/>
          <w:szCs w:val="24"/>
        </w:rPr>
        <w:t>определять цели деятельности, задавать параметры и критерии их достижения;</w:t>
      </w:r>
    </w:p>
    <w:p w:rsidR="00A55DAB" w:rsidRPr="00A55DAB" w:rsidRDefault="00A55DAB" w:rsidP="00A55DAB">
      <w:pPr>
        <w:rPr>
          <w:sz w:val="24"/>
          <w:szCs w:val="24"/>
        </w:rPr>
      </w:pPr>
      <w:r w:rsidRPr="00A55DAB">
        <w:rPr>
          <w:sz w:val="24"/>
          <w:szCs w:val="24"/>
        </w:rPr>
        <w:t xml:space="preserve">выявлять закономерности и противоречия в рассматриваемых явлениях; </w:t>
      </w:r>
    </w:p>
    <w:p w:rsidR="00A55DAB" w:rsidRPr="00A55DAB" w:rsidRDefault="00A55DAB" w:rsidP="00A55DAB">
      <w:pPr>
        <w:rPr>
          <w:sz w:val="24"/>
          <w:szCs w:val="24"/>
        </w:rPr>
      </w:pPr>
      <w:r w:rsidRPr="00A55DAB">
        <w:rPr>
          <w:sz w:val="24"/>
          <w:szCs w:val="24"/>
        </w:rPr>
        <w:t>разрабатывать план решения проблемы с учётом анализа имеющихся материальных и нематериальных ресурсов;</w:t>
      </w:r>
    </w:p>
    <w:p w:rsidR="00A55DAB" w:rsidRPr="00A55DAB" w:rsidRDefault="00A55DAB" w:rsidP="00A55DAB">
      <w:pPr>
        <w:rPr>
          <w:sz w:val="24"/>
          <w:szCs w:val="24"/>
        </w:rPr>
      </w:pPr>
      <w:r w:rsidRPr="00A55DAB">
        <w:rPr>
          <w:sz w:val="24"/>
          <w:szCs w:val="24"/>
        </w:rPr>
        <w:t>вносить коррективы в деятельность, оценивать соответствие результатов целям, оценивать риски последствий деятельности;</w:t>
      </w:r>
    </w:p>
    <w:p w:rsidR="00A55DAB" w:rsidRPr="00A55DAB" w:rsidRDefault="00A55DAB" w:rsidP="00A55DAB">
      <w:pPr>
        <w:rPr>
          <w:sz w:val="24"/>
          <w:szCs w:val="24"/>
        </w:rPr>
      </w:pPr>
      <w:r w:rsidRPr="00A55DAB">
        <w:rPr>
          <w:sz w:val="24"/>
          <w:szCs w:val="24"/>
        </w:rPr>
        <w:t>координировать и выполнять работу в условиях реального, виртуального  и комбинированного взаимодействия;</w:t>
      </w:r>
    </w:p>
    <w:p w:rsidR="00A55DAB" w:rsidRPr="00A55DAB" w:rsidRDefault="00A55DAB" w:rsidP="00A55DAB">
      <w:pPr>
        <w:rPr>
          <w:sz w:val="24"/>
          <w:szCs w:val="24"/>
        </w:rPr>
      </w:pPr>
      <w:r w:rsidRPr="00A55DAB">
        <w:rPr>
          <w:sz w:val="24"/>
          <w:szCs w:val="24"/>
        </w:rPr>
        <w:t>развивать креативное мышление при решении жизненных проблем.</w:t>
      </w:r>
    </w:p>
    <w:p w:rsidR="00A55DAB" w:rsidRPr="00A55DAB" w:rsidRDefault="00A55DAB" w:rsidP="00A55DAB">
      <w:pPr>
        <w:rPr>
          <w:sz w:val="24"/>
          <w:szCs w:val="24"/>
        </w:rPr>
      </w:pPr>
      <w:r w:rsidRPr="00A55DAB">
        <w:rPr>
          <w:sz w:val="24"/>
          <w:szCs w:val="24"/>
        </w:rPr>
        <w:t>У обучающегося будут сформированы следующие базовые исследовательские действия как часть познавательных универсальных учебных действий:</w:t>
      </w:r>
    </w:p>
    <w:p w:rsidR="00A55DAB" w:rsidRPr="00A55DAB" w:rsidRDefault="00A55DAB" w:rsidP="00A55DAB">
      <w:pPr>
        <w:rPr>
          <w:sz w:val="24"/>
          <w:szCs w:val="24"/>
        </w:rPr>
      </w:pPr>
      <w:r w:rsidRPr="00A55DAB">
        <w:rPr>
          <w:sz w:val="24"/>
          <w:szCs w:val="24"/>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A55DAB" w:rsidRPr="00A55DAB" w:rsidRDefault="00A55DAB" w:rsidP="00A55DAB">
      <w:pPr>
        <w:rPr>
          <w:sz w:val="24"/>
          <w:szCs w:val="24"/>
        </w:rPr>
      </w:pPr>
      <w:r w:rsidRPr="00A55DAB">
        <w:rPr>
          <w:sz w:val="24"/>
          <w:szCs w:val="24"/>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A55DAB" w:rsidRPr="00A55DAB" w:rsidRDefault="00A55DAB" w:rsidP="00A55DAB">
      <w:pPr>
        <w:rPr>
          <w:sz w:val="24"/>
          <w:szCs w:val="24"/>
        </w:rPr>
      </w:pPr>
      <w:r w:rsidRPr="00A55DAB">
        <w:rPr>
          <w:sz w:val="24"/>
          <w:szCs w:val="24"/>
        </w:rPr>
        <w:t>формирование научного типа мышления, владение научной терминологией, ключевыми понятиями и методами;</w:t>
      </w:r>
    </w:p>
    <w:p w:rsidR="00A55DAB" w:rsidRPr="00A55DAB" w:rsidRDefault="00A55DAB" w:rsidP="00A55DAB">
      <w:pPr>
        <w:rPr>
          <w:sz w:val="24"/>
          <w:szCs w:val="24"/>
        </w:rPr>
      </w:pPr>
      <w:r w:rsidRPr="00A55DAB">
        <w:rPr>
          <w:sz w:val="24"/>
          <w:szCs w:val="24"/>
        </w:rPr>
        <w:t>ставить и формулировать собственные задачи в образовательной деятельности и жизненных ситуациях;</w:t>
      </w:r>
    </w:p>
    <w:p w:rsidR="00A55DAB" w:rsidRPr="00A55DAB" w:rsidRDefault="00A55DAB" w:rsidP="00A55DAB">
      <w:pPr>
        <w:rPr>
          <w:sz w:val="24"/>
          <w:szCs w:val="24"/>
        </w:rPr>
      </w:pPr>
      <w:r w:rsidRPr="00A55DAB">
        <w:rPr>
          <w:sz w:val="24"/>
          <w:szCs w:val="24"/>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A55DAB" w:rsidRPr="00A55DAB" w:rsidRDefault="00A55DAB" w:rsidP="00A55DAB">
      <w:pPr>
        <w:rPr>
          <w:sz w:val="24"/>
          <w:szCs w:val="24"/>
        </w:rPr>
      </w:pPr>
      <w:r w:rsidRPr="00A55DAB">
        <w:rPr>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A55DAB" w:rsidRPr="00A55DAB" w:rsidRDefault="00A55DAB" w:rsidP="00A55DAB">
      <w:pPr>
        <w:rPr>
          <w:sz w:val="24"/>
          <w:szCs w:val="24"/>
        </w:rPr>
      </w:pPr>
      <w:r w:rsidRPr="00A55DAB">
        <w:rPr>
          <w:sz w:val="24"/>
          <w:szCs w:val="24"/>
        </w:rPr>
        <w:t>давать оценку новым ситуациям, оценивать приобретённый опыт;</w:t>
      </w:r>
    </w:p>
    <w:p w:rsidR="00A55DAB" w:rsidRPr="00A55DAB" w:rsidRDefault="00A55DAB" w:rsidP="00A55DAB">
      <w:pPr>
        <w:rPr>
          <w:sz w:val="24"/>
          <w:szCs w:val="24"/>
        </w:rPr>
      </w:pPr>
      <w:r w:rsidRPr="00A55DAB">
        <w:rPr>
          <w:sz w:val="24"/>
          <w:szCs w:val="24"/>
        </w:rPr>
        <w:t>осуществлять целенаправленный поиск переноса средств и способов действия в профессиональную среду;</w:t>
      </w:r>
    </w:p>
    <w:p w:rsidR="00A55DAB" w:rsidRPr="00A55DAB" w:rsidRDefault="00A55DAB" w:rsidP="00A55DAB">
      <w:pPr>
        <w:rPr>
          <w:sz w:val="24"/>
          <w:szCs w:val="24"/>
        </w:rPr>
      </w:pPr>
      <w:r w:rsidRPr="00A55DAB">
        <w:rPr>
          <w:sz w:val="24"/>
          <w:szCs w:val="24"/>
        </w:rPr>
        <w:t>уметь переносить знания в познавательную и практическую области жизнедеятельности;</w:t>
      </w:r>
    </w:p>
    <w:p w:rsidR="00A55DAB" w:rsidRPr="00A55DAB" w:rsidRDefault="00A55DAB" w:rsidP="00A55DAB">
      <w:pPr>
        <w:rPr>
          <w:sz w:val="24"/>
          <w:szCs w:val="24"/>
        </w:rPr>
      </w:pPr>
      <w:r w:rsidRPr="00A55DAB">
        <w:rPr>
          <w:sz w:val="24"/>
          <w:szCs w:val="24"/>
        </w:rPr>
        <w:t xml:space="preserve">уметь интегрировать знания из разных предметных областей; </w:t>
      </w:r>
    </w:p>
    <w:p w:rsidR="00A55DAB" w:rsidRPr="00A55DAB" w:rsidRDefault="00A55DAB" w:rsidP="00A55DAB">
      <w:pPr>
        <w:rPr>
          <w:sz w:val="24"/>
          <w:szCs w:val="24"/>
        </w:rPr>
      </w:pPr>
      <w:r w:rsidRPr="00A55DAB">
        <w:rPr>
          <w:sz w:val="24"/>
          <w:szCs w:val="24"/>
        </w:rPr>
        <w:t>выдвигать новые идеи, предлагать оригинальные подходы и решения; ставить проблемы и задачи, допускающие альтернативные решения.</w:t>
      </w:r>
    </w:p>
    <w:p w:rsidR="00A55DAB" w:rsidRPr="00A55DAB" w:rsidRDefault="00A55DAB" w:rsidP="00A55DAB">
      <w:pPr>
        <w:rPr>
          <w:sz w:val="24"/>
          <w:szCs w:val="24"/>
        </w:rPr>
      </w:pPr>
      <w:r w:rsidRPr="00A55DAB">
        <w:rPr>
          <w:sz w:val="24"/>
          <w:szCs w:val="24"/>
        </w:rPr>
        <w:t>У обучающегося будут сформированы умения работать  с информацией как часть познавательных универсальных учебных действий:</w:t>
      </w:r>
    </w:p>
    <w:p w:rsidR="00A55DAB" w:rsidRPr="00A55DAB" w:rsidRDefault="00A55DAB" w:rsidP="00A55DAB">
      <w:pPr>
        <w:rPr>
          <w:sz w:val="24"/>
          <w:szCs w:val="24"/>
        </w:rPr>
      </w:pPr>
      <w:r w:rsidRPr="00A55DAB">
        <w:rPr>
          <w:sz w:val="24"/>
          <w:szCs w:val="24"/>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A55DAB" w:rsidRPr="00A55DAB" w:rsidRDefault="00A55DAB" w:rsidP="00A55DAB">
      <w:pPr>
        <w:rPr>
          <w:sz w:val="24"/>
          <w:szCs w:val="24"/>
        </w:rPr>
      </w:pPr>
      <w:r w:rsidRPr="00A55DAB">
        <w:rPr>
          <w:sz w:val="24"/>
          <w:szCs w:val="24"/>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A55DAB" w:rsidRPr="00A55DAB" w:rsidRDefault="00A55DAB" w:rsidP="00A55DAB">
      <w:pPr>
        <w:rPr>
          <w:sz w:val="24"/>
          <w:szCs w:val="24"/>
        </w:rPr>
      </w:pPr>
      <w:r w:rsidRPr="00A55DAB">
        <w:rPr>
          <w:sz w:val="24"/>
          <w:szCs w:val="24"/>
        </w:rPr>
        <w:t>оценивать достоверность, легитимность информации, её соответствие правовым и морально-этическим нормам;</w:t>
      </w:r>
    </w:p>
    <w:p w:rsidR="00A55DAB" w:rsidRPr="00A55DAB" w:rsidRDefault="00A55DAB" w:rsidP="00A55DAB">
      <w:pPr>
        <w:rPr>
          <w:sz w:val="24"/>
          <w:szCs w:val="24"/>
        </w:rPr>
      </w:pPr>
      <w:r w:rsidRPr="00A55DAB">
        <w:rPr>
          <w:sz w:val="24"/>
          <w:szCs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A55DAB" w:rsidRPr="00A55DAB" w:rsidRDefault="00A55DAB" w:rsidP="00A55DAB">
      <w:pPr>
        <w:rPr>
          <w:sz w:val="24"/>
          <w:szCs w:val="24"/>
        </w:rPr>
      </w:pPr>
      <w:r w:rsidRPr="00A55DAB">
        <w:rPr>
          <w:sz w:val="24"/>
          <w:szCs w:val="24"/>
        </w:rPr>
        <w:t>владеть навыками распознавания и защиты информации, информационной безопасности личности.</w:t>
      </w:r>
    </w:p>
    <w:p w:rsidR="00A55DAB" w:rsidRPr="00A55DAB" w:rsidRDefault="00A55DAB" w:rsidP="00A55DAB">
      <w:pPr>
        <w:rPr>
          <w:sz w:val="24"/>
          <w:szCs w:val="24"/>
        </w:rPr>
      </w:pPr>
      <w:r w:rsidRPr="00A55DAB">
        <w:rPr>
          <w:sz w:val="24"/>
          <w:szCs w:val="24"/>
        </w:rPr>
        <w:t>У обучающегося будут сформированы умения общения как часть коммуникативных универсальных учебных действий:</w:t>
      </w:r>
    </w:p>
    <w:p w:rsidR="00A55DAB" w:rsidRPr="00A55DAB" w:rsidRDefault="00A55DAB" w:rsidP="00A55DAB">
      <w:pPr>
        <w:rPr>
          <w:sz w:val="24"/>
          <w:szCs w:val="24"/>
        </w:rPr>
      </w:pPr>
      <w:r w:rsidRPr="00A55DAB">
        <w:rPr>
          <w:sz w:val="24"/>
          <w:szCs w:val="24"/>
        </w:rPr>
        <w:t>осуществлять коммуникации во всех сферах жизни;</w:t>
      </w:r>
    </w:p>
    <w:p w:rsidR="00A55DAB" w:rsidRPr="00A55DAB" w:rsidRDefault="00A55DAB" w:rsidP="00A55DAB">
      <w:pPr>
        <w:rPr>
          <w:sz w:val="24"/>
          <w:szCs w:val="24"/>
        </w:rPr>
      </w:pPr>
      <w:r w:rsidRPr="00A55DAB">
        <w:rPr>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A55DAB" w:rsidRPr="00A55DAB" w:rsidRDefault="00A55DAB" w:rsidP="00A55DAB">
      <w:pPr>
        <w:rPr>
          <w:sz w:val="24"/>
          <w:szCs w:val="24"/>
        </w:rPr>
      </w:pPr>
      <w:r w:rsidRPr="00A55DAB">
        <w:rPr>
          <w:sz w:val="24"/>
          <w:szCs w:val="24"/>
        </w:rPr>
        <w:t xml:space="preserve">владеть различными способами общения и взаимодействия; </w:t>
      </w:r>
    </w:p>
    <w:p w:rsidR="00A55DAB" w:rsidRPr="00A55DAB" w:rsidRDefault="00A55DAB" w:rsidP="00A55DAB">
      <w:pPr>
        <w:rPr>
          <w:sz w:val="24"/>
          <w:szCs w:val="24"/>
        </w:rPr>
      </w:pPr>
      <w:r w:rsidRPr="00A55DAB">
        <w:rPr>
          <w:sz w:val="24"/>
          <w:szCs w:val="24"/>
        </w:rPr>
        <w:t>аргументированно вести диалог, уметь смягчать конфликтные ситуации;</w:t>
      </w:r>
    </w:p>
    <w:p w:rsidR="00A55DAB" w:rsidRPr="00A55DAB" w:rsidRDefault="00A55DAB" w:rsidP="00A55DAB">
      <w:pPr>
        <w:rPr>
          <w:sz w:val="24"/>
          <w:szCs w:val="24"/>
        </w:rPr>
      </w:pPr>
      <w:r w:rsidRPr="00A55DAB">
        <w:rPr>
          <w:sz w:val="24"/>
          <w:szCs w:val="24"/>
        </w:rPr>
        <w:t>развёрнуто и логично излагать свою точку зрения с использованием языковых средств.</w:t>
      </w:r>
    </w:p>
    <w:p w:rsidR="00A55DAB" w:rsidRPr="00A55DAB" w:rsidRDefault="00A55DAB" w:rsidP="00A55DAB">
      <w:pPr>
        <w:rPr>
          <w:sz w:val="24"/>
          <w:szCs w:val="24"/>
        </w:rPr>
      </w:pPr>
      <w:r w:rsidRPr="00A55DAB">
        <w:rPr>
          <w:sz w:val="24"/>
          <w:szCs w:val="24"/>
        </w:rPr>
        <w:t>У обучающегося будут сформированы умения самоорганизации  как часть регулятивных универсальных учебных действий:</w:t>
      </w:r>
    </w:p>
    <w:p w:rsidR="00A55DAB" w:rsidRPr="00A55DAB" w:rsidRDefault="00A55DAB" w:rsidP="00A55DAB">
      <w:pPr>
        <w:rPr>
          <w:sz w:val="24"/>
          <w:szCs w:val="24"/>
        </w:rPr>
      </w:pPr>
      <w:r w:rsidRPr="00A55DAB">
        <w:rPr>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A55DAB" w:rsidRPr="00A55DAB" w:rsidRDefault="00A55DAB" w:rsidP="00A55DAB">
      <w:pPr>
        <w:rPr>
          <w:sz w:val="24"/>
          <w:szCs w:val="24"/>
        </w:rPr>
      </w:pPr>
      <w:r w:rsidRPr="00A55DAB">
        <w:rPr>
          <w:sz w:val="24"/>
          <w:szCs w:val="24"/>
        </w:rPr>
        <w:t>самостоятельно составлять план решения проблемы с учётом имеющихся ресурсов, собственных возможностей и предпочтений;</w:t>
      </w:r>
    </w:p>
    <w:p w:rsidR="00A55DAB" w:rsidRPr="00A55DAB" w:rsidRDefault="00A55DAB" w:rsidP="00A55DAB">
      <w:pPr>
        <w:rPr>
          <w:sz w:val="24"/>
          <w:szCs w:val="24"/>
        </w:rPr>
      </w:pPr>
      <w:r w:rsidRPr="00A55DAB">
        <w:rPr>
          <w:sz w:val="24"/>
          <w:szCs w:val="24"/>
        </w:rPr>
        <w:t>давать оценку новым ситуациям;</w:t>
      </w:r>
    </w:p>
    <w:p w:rsidR="00A55DAB" w:rsidRPr="00A55DAB" w:rsidRDefault="00A55DAB" w:rsidP="00A55DAB">
      <w:pPr>
        <w:rPr>
          <w:sz w:val="24"/>
          <w:szCs w:val="24"/>
        </w:rPr>
      </w:pPr>
      <w:r w:rsidRPr="00A55DAB">
        <w:rPr>
          <w:sz w:val="24"/>
          <w:szCs w:val="24"/>
        </w:rPr>
        <w:t>расширять рамки учебного предмета на основе личных предпочтений;</w:t>
      </w:r>
    </w:p>
    <w:p w:rsidR="00A55DAB" w:rsidRPr="00A55DAB" w:rsidRDefault="00A55DAB" w:rsidP="00A55DAB">
      <w:pPr>
        <w:rPr>
          <w:sz w:val="24"/>
          <w:szCs w:val="24"/>
        </w:rPr>
      </w:pPr>
      <w:r w:rsidRPr="00A55DAB">
        <w:rPr>
          <w:sz w:val="24"/>
          <w:szCs w:val="24"/>
        </w:rPr>
        <w:t>делать осознанный выбор, аргументировать его, брать ответственность  за решение;</w:t>
      </w:r>
    </w:p>
    <w:p w:rsidR="00A55DAB" w:rsidRPr="00A55DAB" w:rsidRDefault="00A55DAB" w:rsidP="00A55DAB">
      <w:pPr>
        <w:rPr>
          <w:sz w:val="24"/>
          <w:szCs w:val="24"/>
        </w:rPr>
      </w:pPr>
      <w:r w:rsidRPr="00A55DAB">
        <w:rPr>
          <w:sz w:val="24"/>
          <w:szCs w:val="24"/>
        </w:rPr>
        <w:t>оценивать приобретённый опыт;</w:t>
      </w:r>
    </w:p>
    <w:p w:rsidR="00A55DAB" w:rsidRPr="00A55DAB" w:rsidRDefault="00A55DAB" w:rsidP="00A55DAB">
      <w:pPr>
        <w:rPr>
          <w:sz w:val="24"/>
          <w:szCs w:val="24"/>
        </w:rPr>
      </w:pPr>
      <w:r w:rsidRPr="00A55DAB">
        <w:rPr>
          <w:sz w:val="24"/>
          <w:szCs w:val="24"/>
        </w:rPr>
        <w:t xml:space="preserve">способствовать формированию и проявлению широкой эрудиции в разных областях знаний; </w:t>
      </w:r>
    </w:p>
    <w:p w:rsidR="00A55DAB" w:rsidRPr="00A55DAB" w:rsidRDefault="00A55DAB" w:rsidP="00A55DAB">
      <w:pPr>
        <w:rPr>
          <w:sz w:val="24"/>
          <w:szCs w:val="24"/>
        </w:rPr>
      </w:pPr>
      <w:r w:rsidRPr="00A55DAB">
        <w:rPr>
          <w:sz w:val="24"/>
          <w:szCs w:val="24"/>
        </w:rPr>
        <w:t>постоянно повышать свой образовательный и культурный уровень;</w:t>
      </w:r>
    </w:p>
    <w:p w:rsidR="00A55DAB" w:rsidRPr="00A55DAB" w:rsidRDefault="00A55DAB" w:rsidP="00A55DAB">
      <w:pPr>
        <w:rPr>
          <w:sz w:val="24"/>
          <w:szCs w:val="24"/>
        </w:rPr>
      </w:pPr>
      <w:r w:rsidRPr="00A55DAB">
        <w:rPr>
          <w:sz w:val="24"/>
          <w:szCs w:val="24"/>
        </w:rPr>
        <w:t>У обучающегося будут сформированы умения самоконтроля, принятия себя и других как часть регулятивных универсальных учебных действий:</w:t>
      </w:r>
    </w:p>
    <w:p w:rsidR="00A55DAB" w:rsidRPr="00A55DAB" w:rsidRDefault="00A55DAB" w:rsidP="00A55DAB">
      <w:pPr>
        <w:rPr>
          <w:sz w:val="24"/>
          <w:szCs w:val="24"/>
        </w:rPr>
      </w:pPr>
      <w:r w:rsidRPr="00A55DAB">
        <w:rPr>
          <w:sz w:val="24"/>
          <w:szCs w:val="24"/>
        </w:rPr>
        <w:t>давать оценку новым ситуациям, вносить коррективы в деятельность, оценивать соответствие результатов целям;</w:t>
      </w:r>
    </w:p>
    <w:p w:rsidR="00A55DAB" w:rsidRPr="00A55DAB" w:rsidRDefault="00A55DAB" w:rsidP="00A55DAB">
      <w:pPr>
        <w:rPr>
          <w:sz w:val="24"/>
          <w:szCs w:val="24"/>
        </w:rPr>
      </w:pPr>
      <w:r w:rsidRPr="00A55DAB">
        <w:rPr>
          <w:sz w:val="24"/>
          <w:szCs w:val="24"/>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rsidR="00A55DAB" w:rsidRPr="00A55DAB" w:rsidRDefault="00A55DAB" w:rsidP="00A55DAB">
      <w:pPr>
        <w:rPr>
          <w:sz w:val="24"/>
          <w:szCs w:val="24"/>
        </w:rPr>
      </w:pPr>
      <w:r w:rsidRPr="00A55DAB">
        <w:rPr>
          <w:sz w:val="24"/>
          <w:szCs w:val="24"/>
        </w:rPr>
        <w:t>использовать приёмы рефлексии для оценки ситуации, выбора верного решения;</w:t>
      </w:r>
    </w:p>
    <w:p w:rsidR="00A55DAB" w:rsidRPr="00A55DAB" w:rsidRDefault="00A55DAB" w:rsidP="00A55DAB">
      <w:pPr>
        <w:rPr>
          <w:sz w:val="24"/>
          <w:szCs w:val="24"/>
        </w:rPr>
      </w:pPr>
      <w:r w:rsidRPr="00A55DAB">
        <w:rPr>
          <w:sz w:val="24"/>
          <w:szCs w:val="24"/>
        </w:rPr>
        <w:t>оценивать риски и своевременно принимать решения по их снижению;</w:t>
      </w:r>
    </w:p>
    <w:p w:rsidR="00A55DAB" w:rsidRPr="00A55DAB" w:rsidRDefault="00A55DAB" w:rsidP="00A55DAB">
      <w:pPr>
        <w:rPr>
          <w:sz w:val="24"/>
          <w:szCs w:val="24"/>
        </w:rPr>
      </w:pPr>
      <w:r w:rsidRPr="00A55DAB">
        <w:rPr>
          <w:sz w:val="24"/>
          <w:szCs w:val="24"/>
        </w:rPr>
        <w:t>принимать мотивы и аргументы других при анализе результатов деятельности;</w:t>
      </w:r>
    </w:p>
    <w:p w:rsidR="00A55DAB" w:rsidRPr="00A55DAB" w:rsidRDefault="00A55DAB" w:rsidP="00A55DAB">
      <w:pPr>
        <w:rPr>
          <w:sz w:val="24"/>
          <w:szCs w:val="24"/>
        </w:rPr>
      </w:pPr>
      <w:r w:rsidRPr="00A55DAB">
        <w:rPr>
          <w:sz w:val="24"/>
          <w:szCs w:val="24"/>
        </w:rPr>
        <w:t>принимать себя, понимая свои недостатки и достоинства;</w:t>
      </w:r>
    </w:p>
    <w:p w:rsidR="00A55DAB" w:rsidRPr="00A55DAB" w:rsidRDefault="00A55DAB" w:rsidP="00A55DAB">
      <w:pPr>
        <w:rPr>
          <w:sz w:val="24"/>
          <w:szCs w:val="24"/>
        </w:rPr>
      </w:pPr>
      <w:r w:rsidRPr="00A55DAB">
        <w:rPr>
          <w:sz w:val="24"/>
          <w:szCs w:val="24"/>
        </w:rPr>
        <w:t>принимать мотивы и аргументы других при анализе результатов деятельности;</w:t>
      </w:r>
    </w:p>
    <w:p w:rsidR="00A55DAB" w:rsidRPr="00A55DAB" w:rsidRDefault="00A55DAB" w:rsidP="00A55DAB">
      <w:pPr>
        <w:rPr>
          <w:sz w:val="24"/>
          <w:szCs w:val="24"/>
        </w:rPr>
      </w:pPr>
      <w:r w:rsidRPr="00A55DAB">
        <w:rPr>
          <w:sz w:val="24"/>
          <w:szCs w:val="24"/>
        </w:rPr>
        <w:t>признавать своё право и право других на ошибку;</w:t>
      </w:r>
    </w:p>
    <w:p w:rsidR="00A55DAB" w:rsidRPr="00A55DAB" w:rsidRDefault="00A55DAB" w:rsidP="00A55DAB">
      <w:pPr>
        <w:rPr>
          <w:sz w:val="24"/>
          <w:szCs w:val="24"/>
        </w:rPr>
      </w:pPr>
      <w:r w:rsidRPr="00A55DAB">
        <w:rPr>
          <w:sz w:val="24"/>
          <w:szCs w:val="24"/>
        </w:rPr>
        <w:t>развивать способность понимать мир с позиции другого человека.</w:t>
      </w:r>
    </w:p>
    <w:p w:rsidR="00A55DAB" w:rsidRPr="00A55DAB" w:rsidRDefault="00A55DAB" w:rsidP="00A55DAB">
      <w:pPr>
        <w:rPr>
          <w:sz w:val="24"/>
          <w:szCs w:val="24"/>
        </w:rPr>
      </w:pPr>
      <w:r w:rsidRPr="00A55DAB">
        <w:rPr>
          <w:sz w:val="24"/>
          <w:szCs w:val="24"/>
        </w:rPr>
        <w:t>У обучающегося будут сформированы умения совместной деятельности как часть коммуникативных универсальных учебных действий:</w:t>
      </w:r>
    </w:p>
    <w:p w:rsidR="00A55DAB" w:rsidRPr="00A55DAB" w:rsidRDefault="00A55DAB" w:rsidP="00A55DAB">
      <w:pPr>
        <w:rPr>
          <w:sz w:val="24"/>
          <w:szCs w:val="24"/>
        </w:rPr>
      </w:pPr>
      <w:r w:rsidRPr="00A55DAB">
        <w:rPr>
          <w:sz w:val="24"/>
          <w:szCs w:val="24"/>
        </w:rPr>
        <w:t>понимать и использовать преимущества командной и индивидуальной работы;</w:t>
      </w:r>
    </w:p>
    <w:p w:rsidR="00A55DAB" w:rsidRPr="00A55DAB" w:rsidRDefault="00A55DAB" w:rsidP="00A55DAB">
      <w:pPr>
        <w:rPr>
          <w:sz w:val="24"/>
          <w:szCs w:val="24"/>
        </w:rPr>
      </w:pPr>
      <w:r w:rsidRPr="00A55DAB">
        <w:rPr>
          <w:sz w:val="24"/>
          <w:szCs w:val="24"/>
        </w:rPr>
        <w:t>выбирать тематику и методы совместных действий с учётом общих интересов, и возможностей каждого члена коллектива;</w:t>
      </w:r>
    </w:p>
    <w:p w:rsidR="00A55DAB" w:rsidRPr="00A55DAB" w:rsidRDefault="00A55DAB" w:rsidP="00A55DAB">
      <w:pPr>
        <w:rPr>
          <w:sz w:val="24"/>
          <w:szCs w:val="24"/>
        </w:rPr>
      </w:pPr>
      <w:r w:rsidRPr="00A55DAB">
        <w:rPr>
          <w:sz w:val="24"/>
          <w:szCs w:val="24"/>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A55DAB" w:rsidRPr="00A55DAB" w:rsidRDefault="00A55DAB" w:rsidP="00A55DAB">
      <w:pPr>
        <w:rPr>
          <w:sz w:val="24"/>
          <w:szCs w:val="24"/>
        </w:rPr>
      </w:pPr>
      <w:r w:rsidRPr="00A55DAB">
        <w:rPr>
          <w:sz w:val="24"/>
          <w:szCs w:val="24"/>
        </w:rPr>
        <w:t>оценивать качество вклада своего и каждого участника команды в общий результат по разработанным критериям;</w:t>
      </w:r>
    </w:p>
    <w:p w:rsidR="00A55DAB" w:rsidRPr="00A55DAB" w:rsidRDefault="00A55DAB" w:rsidP="00A55DAB">
      <w:pPr>
        <w:rPr>
          <w:sz w:val="24"/>
          <w:szCs w:val="24"/>
        </w:rPr>
      </w:pPr>
      <w:r w:rsidRPr="00A55DAB">
        <w:rPr>
          <w:sz w:val="24"/>
          <w:szCs w:val="24"/>
        </w:rPr>
        <w:t xml:space="preserve">предлагать новые проекты, оценивать идеи с позиции новизны, оригинальности, практической значимости; </w:t>
      </w:r>
    </w:p>
    <w:p w:rsidR="00A55DAB" w:rsidRPr="00A55DAB" w:rsidRDefault="00A55DAB" w:rsidP="00A55DAB">
      <w:pPr>
        <w:rPr>
          <w:sz w:val="24"/>
          <w:szCs w:val="24"/>
        </w:rPr>
      </w:pPr>
      <w:r w:rsidRPr="00A55DAB">
        <w:rPr>
          <w:sz w:val="24"/>
          <w:szCs w:val="24"/>
        </w:rPr>
        <w:t>осуществлять позитивное стратегическое поведение в различных ситуациях; проявлять творчество и воображение, быть инициативным.</w:t>
      </w:r>
    </w:p>
    <w:p w:rsidR="00A55DAB" w:rsidRPr="00A55DAB" w:rsidRDefault="00A55DAB" w:rsidP="00A55DAB">
      <w:pPr>
        <w:rPr>
          <w:sz w:val="24"/>
          <w:szCs w:val="24"/>
        </w:rPr>
      </w:pPr>
      <w:r w:rsidRPr="00A55DAB">
        <w:rPr>
          <w:sz w:val="24"/>
          <w:szCs w:val="24"/>
        </w:rPr>
        <w:t>К концу обучения в 10 классе обучающийся получит следующие предметные результаты по отдельным темам программы по физической культуре:</w:t>
      </w:r>
    </w:p>
    <w:p w:rsidR="00A55DAB" w:rsidRPr="00A55DAB" w:rsidRDefault="00A55DAB" w:rsidP="00A55DAB">
      <w:pPr>
        <w:rPr>
          <w:sz w:val="24"/>
          <w:szCs w:val="24"/>
        </w:rPr>
      </w:pPr>
      <w:r w:rsidRPr="00A55DAB">
        <w:rPr>
          <w:sz w:val="24"/>
          <w:szCs w:val="24"/>
        </w:rPr>
        <w:t xml:space="preserve">Раздел «Знания о физической культуре»: </w:t>
      </w:r>
    </w:p>
    <w:p w:rsidR="00A55DAB" w:rsidRPr="00A55DAB" w:rsidRDefault="00A55DAB" w:rsidP="00A55DAB">
      <w:pPr>
        <w:rPr>
          <w:sz w:val="24"/>
          <w:szCs w:val="24"/>
        </w:rPr>
      </w:pPr>
      <w:r w:rsidRPr="00A55DAB">
        <w:rPr>
          <w:sz w:val="24"/>
          <w:szCs w:val="24"/>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rsidR="00A55DAB" w:rsidRPr="00A55DAB" w:rsidRDefault="00A55DAB" w:rsidP="00A55DAB">
      <w:pPr>
        <w:rPr>
          <w:sz w:val="24"/>
          <w:szCs w:val="24"/>
        </w:rPr>
      </w:pPr>
      <w:r w:rsidRPr="00A55DAB">
        <w:rPr>
          <w:sz w:val="24"/>
          <w:szCs w:val="24"/>
        </w:rPr>
        <w:t>ориентироваться в основных статьях Федерального закона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спортивно-массовой деятельности;</w:t>
      </w:r>
    </w:p>
    <w:p w:rsidR="00A55DAB" w:rsidRPr="00A55DAB" w:rsidRDefault="00A55DAB" w:rsidP="00A55DAB">
      <w:pPr>
        <w:rPr>
          <w:sz w:val="24"/>
          <w:szCs w:val="24"/>
        </w:rPr>
      </w:pPr>
      <w:r w:rsidRPr="00A55DAB">
        <w:rPr>
          <w:sz w:val="24"/>
          <w:szCs w:val="24"/>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rsidR="00A55DAB" w:rsidRPr="00A55DAB" w:rsidRDefault="00A55DAB" w:rsidP="00A55DAB">
      <w:pPr>
        <w:rPr>
          <w:sz w:val="24"/>
          <w:szCs w:val="24"/>
        </w:rPr>
      </w:pPr>
      <w:r w:rsidRPr="00A55DAB">
        <w:rPr>
          <w:sz w:val="24"/>
          <w:szCs w:val="24"/>
        </w:rPr>
        <w:t>Раздел «Организация самостоятельных занятий»:</w:t>
      </w:r>
    </w:p>
    <w:p w:rsidR="00A55DAB" w:rsidRPr="00A55DAB" w:rsidRDefault="00A55DAB" w:rsidP="00A55DAB">
      <w:pPr>
        <w:rPr>
          <w:sz w:val="24"/>
          <w:szCs w:val="24"/>
        </w:rPr>
      </w:pPr>
      <w:r w:rsidRPr="00A55DAB">
        <w:rPr>
          <w:sz w:val="24"/>
          <w:szCs w:val="24"/>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rsidR="00A55DAB" w:rsidRPr="00A55DAB" w:rsidRDefault="00A55DAB" w:rsidP="00A55DAB">
      <w:pPr>
        <w:rPr>
          <w:sz w:val="24"/>
          <w:szCs w:val="24"/>
        </w:rPr>
      </w:pPr>
      <w:r w:rsidRPr="00A55DAB">
        <w:rPr>
          <w:sz w:val="24"/>
          <w:szCs w:val="24"/>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rsidR="00A55DAB" w:rsidRPr="00A55DAB" w:rsidRDefault="00A55DAB" w:rsidP="00A55DAB">
      <w:pPr>
        <w:rPr>
          <w:sz w:val="24"/>
          <w:szCs w:val="24"/>
        </w:rPr>
      </w:pPr>
      <w:r w:rsidRPr="00A55DAB">
        <w:rPr>
          <w:sz w:val="24"/>
          <w:szCs w:val="24"/>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rsidR="00A55DAB" w:rsidRPr="00A55DAB" w:rsidRDefault="00A55DAB" w:rsidP="00A55DAB">
      <w:pPr>
        <w:rPr>
          <w:sz w:val="24"/>
          <w:szCs w:val="24"/>
        </w:rPr>
      </w:pPr>
      <w:r w:rsidRPr="00A55DAB">
        <w:rPr>
          <w:sz w:val="24"/>
          <w:szCs w:val="24"/>
        </w:rPr>
        <w:t>Раздел «Физическое совершенствование»:</w:t>
      </w:r>
    </w:p>
    <w:p w:rsidR="00A55DAB" w:rsidRPr="00A55DAB" w:rsidRDefault="00A55DAB" w:rsidP="00A55DAB">
      <w:pPr>
        <w:rPr>
          <w:sz w:val="24"/>
          <w:szCs w:val="24"/>
        </w:rPr>
      </w:pPr>
      <w:r w:rsidRPr="00A55DAB">
        <w:rPr>
          <w:sz w:val="24"/>
          <w:szCs w:val="24"/>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A55DAB" w:rsidRPr="00A55DAB" w:rsidRDefault="00A55DAB" w:rsidP="00A55DAB">
      <w:pPr>
        <w:rPr>
          <w:sz w:val="24"/>
          <w:szCs w:val="24"/>
        </w:rPr>
      </w:pPr>
      <w:r w:rsidRPr="00A55DAB">
        <w:rPr>
          <w:sz w:val="24"/>
          <w:szCs w:val="24"/>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A55DAB" w:rsidRPr="00A55DAB" w:rsidRDefault="00A55DAB" w:rsidP="00A55DAB">
      <w:pPr>
        <w:rPr>
          <w:sz w:val="24"/>
          <w:szCs w:val="24"/>
        </w:rPr>
      </w:pPr>
      <w:r w:rsidRPr="00A55DAB">
        <w:rPr>
          <w:sz w:val="24"/>
          <w:szCs w:val="24"/>
        </w:rPr>
        <w:t>выполнять упражнения общефизической подготовки, использовать  их в планировании кондиционной тренировки;</w:t>
      </w:r>
    </w:p>
    <w:p w:rsidR="00A55DAB" w:rsidRPr="00A55DAB" w:rsidRDefault="00A55DAB" w:rsidP="00A55DAB">
      <w:pPr>
        <w:rPr>
          <w:sz w:val="24"/>
          <w:szCs w:val="24"/>
        </w:rPr>
      </w:pPr>
      <w:r w:rsidRPr="00A55DAB">
        <w:rPr>
          <w:sz w:val="24"/>
          <w:szCs w:val="24"/>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rsidR="00A55DAB" w:rsidRPr="00A55DAB" w:rsidRDefault="00A55DAB" w:rsidP="00A55DAB">
      <w:pPr>
        <w:rPr>
          <w:sz w:val="24"/>
          <w:szCs w:val="24"/>
        </w:rPr>
      </w:pPr>
      <w:r w:rsidRPr="00A55DAB">
        <w:rPr>
          <w:sz w:val="24"/>
          <w:szCs w:val="24"/>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rsidR="00A55DAB" w:rsidRPr="00A55DAB" w:rsidRDefault="00A55DAB" w:rsidP="00A55DAB">
      <w:pPr>
        <w:rPr>
          <w:sz w:val="24"/>
          <w:szCs w:val="24"/>
        </w:rPr>
      </w:pPr>
      <w:r w:rsidRPr="00A55DAB">
        <w:rPr>
          <w:sz w:val="24"/>
          <w:szCs w:val="24"/>
        </w:rPr>
        <w:t>К концу обучения в 11 классе обучающийся получит следующие предметные результаты по отдельным темам программы по физической культуре:</w:t>
      </w:r>
    </w:p>
    <w:p w:rsidR="00A55DAB" w:rsidRPr="00A55DAB" w:rsidRDefault="00A55DAB" w:rsidP="00A55DAB">
      <w:pPr>
        <w:rPr>
          <w:sz w:val="24"/>
          <w:szCs w:val="24"/>
        </w:rPr>
      </w:pPr>
      <w:r w:rsidRPr="00A55DAB">
        <w:rPr>
          <w:sz w:val="24"/>
          <w:szCs w:val="24"/>
        </w:rPr>
        <w:t xml:space="preserve">Раздел «Знания о физической культуре»: </w:t>
      </w:r>
    </w:p>
    <w:p w:rsidR="00A55DAB" w:rsidRPr="00A55DAB" w:rsidRDefault="00A55DAB" w:rsidP="00A55DAB">
      <w:pPr>
        <w:rPr>
          <w:sz w:val="24"/>
          <w:szCs w:val="24"/>
        </w:rPr>
      </w:pPr>
      <w:r w:rsidRPr="00A55DAB">
        <w:rPr>
          <w:sz w:val="24"/>
          <w:szCs w:val="24"/>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rsidR="00A55DAB" w:rsidRPr="00A55DAB" w:rsidRDefault="00A55DAB" w:rsidP="00A55DAB">
      <w:pPr>
        <w:rPr>
          <w:sz w:val="24"/>
          <w:szCs w:val="24"/>
        </w:rPr>
      </w:pPr>
      <w:r w:rsidRPr="00A55DAB">
        <w:rPr>
          <w:sz w:val="24"/>
          <w:szCs w:val="24"/>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A55DAB" w:rsidRPr="00A55DAB" w:rsidRDefault="00A55DAB" w:rsidP="00A55DAB">
      <w:pPr>
        <w:rPr>
          <w:sz w:val="24"/>
          <w:szCs w:val="24"/>
        </w:rPr>
      </w:pPr>
      <w:r w:rsidRPr="00A55DAB">
        <w:rPr>
          <w:sz w:val="24"/>
          <w:szCs w:val="24"/>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rsidR="00A55DAB" w:rsidRPr="00A55DAB" w:rsidRDefault="00A55DAB" w:rsidP="00A55DAB">
      <w:pPr>
        <w:rPr>
          <w:sz w:val="24"/>
          <w:szCs w:val="24"/>
        </w:rPr>
      </w:pPr>
      <w:r w:rsidRPr="00A55DAB">
        <w:rPr>
          <w:sz w:val="24"/>
          <w:szCs w:val="24"/>
        </w:rPr>
        <w:t>Раздел «Организация самостоятельных занятий»:</w:t>
      </w:r>
    </w:p>
    <w:p w:rsidR="00A55DAB" w:rsidRPr="00A55DAB" w:rsidRDefault="00A55DAB" w:rsidP="00A55DAB">
      <w:pPr>
        <w:rPr>
          <w:sz w:val="24"/>
          <w:szCs w:val="24"/>
        </w:rPr>
      </w:pPr>
      <w:r w:rsidRPr="00A55DAB">
        <w:rPr>
          <w:sz w:val="24"/>
          <w:szCs w:val="24"/>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A55DAB" w:rsidRPr="00A55DAB" w:rsidRDefault="00A55DAB" w:rsidP="00A55DAB">
      <w:pPr>
        <w:rPr>
          <w:sz w:val="24"/>
          <w:szCs w:val="24"/>
        </w:rPr>
      </w:pPr>
      <w:r w:rsidRPr="00A55DAB">
        <w:rPr>
          <w:sz w:val="24"/>
          <w:szCs w:val="24"/>
        </w:rPr>
        <w:t xml:space="preserve">организовывать и проводить сеансы релаксации, банных процедур  и самомассажа с целью восстановления организма после умственных и физических нагрузок; </w:t>
      </w:r>
    </w:p>
    <w:p w:rsidR="00A55DAB" w:rsidRPr="00A55DAB" w:rsidRDefault="00A55DAB" w:rsidP="00A55DAB">
      <w:pPr>
        <w:rPr>
          <w:sz w:val="24"/>
          <w:szCs w:val="24"/>
        </w:rPr>
      </w:pPr>
      <w:r w:rsidRPr="00A55DAB">
        <w:rPr>
          <w:sz w:val="24"/>
          <w:szCs w:val="24"/>
        </w:rPr>
        <w:t xml:space="preserve">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 </w:t>
      </w:r>
    </w:p>
    <w:p w:rsidR="00A55DAB" w:rsidRPr="00A55DAB" w:rsidRDefault="00A55DAB" w:rsidP="00A55DAB">
      <w:pPr>
        <w:rPr>
          <w:sz w:val="24"/>
          <w:szCs w:val="24"/>
        </w:rPr>
      </w:pPr>
      <w:r w:rsidRPr="00A55DAB">
        <w:rPr>
          <w:sz w:val="24"/>
          <w:szCs w:val="24"/>
        </w:rPr>
        <w:t>Раздел «Физическое совершенствование»:</w:t>
      </w:r>
    </w:p>
    <w:p w:rsidR="00A55DAB" w:rsidRPr="00A55DAB" w:rsidRDefault="00A55DAB" w:rsidP="00A55DAB">
      <w:pPr>
        <w:rPr>
          <w:sz w:val="24"/>
          <w:szCs w:val="24"/>
        </w:rPr>
      </w:pPr>
      <w:r w:rsidRPr="00A55DAB">
        <w:rPr>
          <w:sz w:val="24"/>
          <w:szCs w:val="24"/>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A55DAB" w:rsidRPr="00A55DAB" w:rsidRDefault="00A55DAB" w:rsidP="00A55DAB">
      <w:pPr>
        <w:rPr>
          <w:sz w:val="24"/>
          <w:szCs w:val="24"/>
        </w:rPr>
      </w:pPr>
      <w:r w:rsidRPr="00A55DAB">
        <w:rPr>
          <w:sz w:val="24"/>
          <w:szCs w:val="24"/>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rsidR="00A55DAB" w:rsidRPr="00A55DAB" w:rsidRDefault="00A55DAB" w:rsidP="00A55DAB">
      <w:pPr>
        <w:rPr>
          <w:sz w:val="24"/>
          <w:szCs w:val="24"/>
        </w:rPr>
      </w:pPr>
      <w:r w:rsidRPr="00A55DAB">
        <w:rPr>
          <w:sz w:val="24"/>
          <w:szCs w:val="24"/>
        </w:rPr>
        <w:t>демонстрировать технику приёмов и защитных действий из атлетических единоборств, выполнять их во взаимодействии с партнёром;</w:t>
      </w:r>
    </w:p>
    <w:p w:rsidR="00A55DAB" w:rsidRPr="00A55DAB" w:rsidRDefault="00A55DAB" w:rsidP="00A55DAB">
      <w:pPr>
        <w:rPr>
          <w:sz w:val="24"/>
          <w:szCs w:val="24"/>
        </w:rPr>
      </w:pPr>
      <w:r w:rsidRPr="00A55DAB">
        <w:rPr>
          <w:sz w:val="24"/>
          <w:szCs w:val="24"/>
        </w:rPr>
        <w:t xml:space="preserve">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 </w:t>
      </w:r>
    </w:p>
    <w:p w:rsidR="00A55DAB" w:rsidRPr="00A55DAB" w:rsidRDefault="00A55DAB" w:rsidP="00A55DAB">
      <w:pPr>
        <w:rPr>
          <w:sz w:val="24"/>
          <w:szCs w:val="24"/>
        </w:rPr>
      </w:pPr>
      <w:r w:rsidRPr="00A55DAB">
        <w:rPr>
          <w:sz w:val="24"/>
          <w:szCs w:val="24"/>
        </w:rPr>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rsidR="00A55DAB" w:rsidRPr="00A55DAB" w:rsidRDefault="00A55DAB" w:rsidP="00A55DAB">
      <w:pPr>
        <w:rPr>
          <w:sz w:val="24"/>
          <w:szCs w:val="24"/>
        </w:rPr>
      </w:pPr>
    </w:p>
    <w:p w:rsidR="00A55DAB" w:rsidRPr="00A55DAB" w:rsidRDefault="00A55DAB" w:rsidP="00A55DAB">
      <w:pPr>
        <w:rPr>
          <w:sz w:val="24"/>
          <w:szCs w:val="24"/>
        </w:rPr>
      </w:pPr>
      <w:r w:rsidRPr="00A55DAB">
        <w:rPr>
          <w:sz w:val="24"/>
          <w:szCs w:val="24"/>
        </w:rPr>
        <w:t>Физическая культура. Модули по видам спорта</w:t>
      </w:r>
    </w:p>
    <w:p w:rsidR="00A55DAB" w:rsidRPr="00A55DAB" w:rsidRDefault="00A55DAB" w:rsidP="00A55DAB">
      <w:pPr>
        <w:rPr>
          <w:sz w:val="24"/>
          <w:szCs w:val="24"/>
        </w:rPr>
      </w:pPr>
    </w:p>
    <w:p w:rsidR="00A55DAB" w:rsidRPr="00A55DAB" w:rsidRDefault="00A55DAB" w:rsidP="00A55DAB">
      <w:pPr>
        <w:rPr>
          <w:sz w:val="24"/>
          <w:szCs w:val="24"/>
        </w:rPr>
      </w:pPr>
      <w:r w:rsidRPr="00A55DAB">
        <w:rPr>
          <w:sz w:val="24"/>
          <w:szCs w:val="24"/>
        </w:rPr>
        <w:t>Модуль «Самбо»</w:t>
      </w:r>
    </w:p>
    <w:p w:rsidR="00A55DAB" w:rsidRPr="00A55DAB" w:rsidRDefault="00A55DAB" w:rsidP="00A55DAB">
      <w:pPr>
        <w:rPr>
          <w:sz w:val="24"/>
          <w:szCs w:val="24"/>
        </w:rPr>
      </w:pPr>
      <w:r w:rsidRPr="00A55DAB">
        <w:rPr>
          <w:sz w:val="24"/>
          <w:szCs w:val="24"/>
        </w:rPr>
        <w:t>Пояснительная записка модуля «Самбо»</w:t>
      </w:r>
    </w:p>
    <w:p w:rsidR="00A55DAB" w:rsidRPr="00A55DAB" w:rsidRDefault="00A55DAB" w:rsidP="00A55DAB">
      <w:pPr>
        <w:rPr>
          <w:sz w:val="24"/>
          <w:szCs w:val="24"/>
        </w:rPr>
      </w:pPr>
    </w:p>
    <w:p w:rsidR="00A55DAB" w:rsidRPr="00A55DAB" w:rsidRDefault="00A55DAB" w:rsidP="00A55DAB">
      <w:pPr>
        <w:rPr>
          <w:sz w:val="24"/>
          <w:szCs w:val="24"/>
        </w:rPr>
      </w:pPr>
      <w:r w:rsidRPr="00A55DAB">
        <w:rPr>
          <w:sz w:val="24"/>
          <w:szCs w:val="24"/>
        </w:rPr>
        <w:t>Модуль «Самбо» (далее – модуль по самбо, самбо) на уровне среднего общего образования разработан с целью оказания методической помощи учителю физической культуры в создании рабочей программы по физической культуре  с учётом современных тенденций в системе образования  и использования спортивно-ориентированных форм, средств и методов обучения  по различным видам спорта.</w:t>
      </w:r>
    </w:p>
    <w:p w:rsidR="00A55DAB" w:rsidRPr="00A55DAB" w:rsidRDefault="00A55DAB" w:rsidP="00A55DAB">
      <w:pPr>
        <w:rPr>
          <w:sz w:val="24"/>
          <w:szCs w:val="24"/>
        </w:rPr>
      </w:pPr>
      <w:r w:rsidRPr="00A55DAB">
        <w:rPr>
          <w:sz w:val="24"/>
          <w:szCs w:val="24"/>
        </w:rPr>
        <w:t>Самбо является составной частью национальной культуры нашей страны  и одним из универсальных средств физического воспитания. Самбо как вид спорта  и система самозащиты имеют большое оздоровительное и прикладное значение,  так как отводят важнейшую роль обеспечению подлинной надежной безопасности для здоровья и жизни занимающихся. Самбо, как система, зародившаяся в нашей стране, обладает мощным воспитательным эффектом, которая базируется  на истории создания и развитии самбо, героизации наших соотечественников, культуре и традициях нашего народа, его общего духа, сплоченности и стремлении к победе, что будет способствовать их патриотическому и духовному развитию.</w:t>
      </w:r>
    </w:p>
    <w:p w:rsidR="00A55DAB" w:rsidRPr="00A55DAB" w:rsidRDefault="00A55DAB" w:rsidP="00A55DAB">
      <w:pPr>
        <w:rPr>
          <w:sz w:val="24"/>
          <w:szCs w:val="24"/>
        </w:rPr>
      </w:pPr>
      <w:r w:rsidRPr="00A55DAB">
        <w:rPr>
          <w:sz w:val="24"/>
          <w:szCs w:val="24"/>
        </w:rPr>
        <w:t>Средства самбо способствуют гармоничному развитию и укреплению здоровья обучающихся, комплексно влияют на органы и системы растущего организма, укрепляя и повышая их функциональный уровень.</w:t>
      </w:r>
    </w:p>
    <w:p w:rsidR="00A55DAB" w:rsidRPr="00A55DAB" w:rsidRDefault="00A55DAB" w:rsidP="00A55DAB">
      <w:pPr>
        <w:rPr>
          <w:sz w:val="24"/>
          <w:szCs w:val="24"/>
        </w:rPr>
      </w:pPr>
      <w:r w:rsidRPr="00A55DAB">
        <w:rPr>
          <w:sz w:val="24"/>
          <w:szCs w:val="24"/>
        </w:rPr>
        <w:t xml:space="preserve">При реализации модуля «Самбо» владение различными техниками самбо обеспечивает у обучающихся воспитание всех физических качеств и содействует развитию личностных качеств обучающихся, обеспечивает всестороннее физическое развитие, возможность сохранения здоровья, увеличение продолжительности жизни и работоспособности, приобретение эмоционального, психологического комфорта и залога безопасности жизни. Прикладное значение самбо обеспечивает приобретение обучающимися навыков самозащиты  и профилактики травматизма. </w:t>
      </w:r>
    </w:p>
    <w:p w:rsidR="00A55DAB" w:rsidRPr="00A55DAB" w:rsidRDefault="00A55DAB" w:rsidP="00A55DAB">
      <w:pPr>
        <w:rPr>
          <w:sz w:val="24"/>
          <w:szCs w:val="24"/>
        </w:rPr>
      </w:pPr>
      <w:r w:rsidRPr="00A55DAB">
        <w:rPr>
          <w:sz w:val="24"/>
          <w:szCs w:val="24"/>
        </w:rPr>
        <w:t>Целью изучения модуля «Самбо» является обучение самбо  как базовому жизненно необходимому навыку, формирование у обучающихся общечеловеческой культуры и социального самоопределения, устойчивой мотивации к сохранению и укреплению собственного здоровья, ведению здорового и безопасного образа жизни через занятия физической культурой и спортом  с использованием средств самбо.</w:t>
      </w:r>
    </w:p>
    <w:p w:rsidR="00A55DAB" w:rsidRPr="00A55DAB" w:rsidRDefault="00A55DAB" w:rsidP="00A55DAB">
      <w:pPr>
        <w:rPr>
          <w:sz w:val="24"/>
          <w:szCs w:val="24"/>
        </w:rPr>
      </w:pPr>
      <w:r w:rsidRPr="00A55DAB">
        <w:rPr>
          <w:sz w:val="24"/>
          <w:szCs w:val="24"/>
        </w:rPr>
        <w:t>Задачами изучения модуля «Самбо» являются:</w:t>
      </w:r>
    </w:p>
    <w:p w:rsidR="00A55DAB" w:rsidRPr="00A55DAB" w:rsidRDefault="00A55DAB" w:rsidP="00A55DAB">
      <w:pPr>
        <w:rPr>
          <w:sz w:val="24"/>
          <w:szCs w:val="24"/>
        </w:rPr>
      </w:pPr>
      <w:r w:rsidRPr="00A55DAB">
        <w:rPr>
          <w:sz w:val="24"/>
          <w:szCs w:val="24"/>
        </w:rPr>
        <w:t>всестороннее гармоничное развитие детей и подростков, увеличение объёма их двигательной активности;</w:t>
      </w:r>
    </w:p>
    <w:p w:rsidR="00A55DAB" w:rsidRPr="00A55DAB" w:rsidRDefault="00A55DAB" w:rsidP="00A55DAB">
      <w:pPr>
        <w:rPr>
          <w:sz w:val="24"/>
          <w:szCs w:val="24"/>
        </w:rPr>
      </w:pPr>
      <w:r w:rsidRPr="00A55DAB">
        <w:rPr>
          <w:sz w:val="24"/>
          <w:szCs w:val="24"/>
        </w:rPr>
        <w:t>укрепление физического, психологического и социального здоровья обучающихся, развитие основных физических качеств и повышение функциональных возможностей их организма, обеспечение культуры безопасного поведения средствами самбо;</w:t>
      </w:r>
    </w:p>
    <w:p w:rsidR="00A55DAB" w:rsidRPr="00A55DAB" w:rsidRDefault="00A55DAB" w:rsidP="00A55DAB">
      <w:pPr>
        <w:rPr>
          <w:sz w:val="24"/>
          <w:szCs w:val="24"/>
        </w:rPr>
      </w:pPr>
      <w:r w:rsidRPr="00A55DAB">
        <w:rPr>
          <w:sz w:val="24"/>
          <w:szCs w:val="24"/>
        </w:rPr>
        <w:t>формирование жизненно важных навыков самостраховки и самозащиты,  а также умения применять его в различных условиях;</w:t>
      </w:r>
    </w:p>
    <w:p w:rsidR="00A55DAB" w:rsidRPr="00A55DAB" w:rsidRDefault="00A55DAB" w:rsidP="00A55DAB">
      <w:pPr>
        <w:rPr>
          <w:sz w:val="24"/>
          <w:szCs w:val="24"/>
        </w:rPr>
      </w:pPr>
      <w:r w:rsidRPr="00A55DAB">
        <w:rPr>
          <w:sz w:val="24"/>
          <w:szCs w:val="24"/>
        </w:rPr>
        <w:t>формирование общих представлений о самбо, его возможностях и значении  в процессе укрепления здоровья, физическом развитии и физической подготовке обучающихся;</w:t>
      </w:r>
    </w:p>
    <w:p w:rsidR="00A55DAB" w:rsidRPr="00A55DAB" w:rsidRDefault="00A55DAB" w:rsidP="00A55DAB">
      <w:pPr>
        <w:rPr>
          <w:sz w:val="24"/>
          <w:szCs w:val="24"/>
        </w:rPr>
      </w:pPr>
      <w:r w:rsidRPr="00A55DAB">
        <w:rPr>
          <w:sz w:val="24"/>
          <w:szCs w:val="24"/>
        </w:rPr>
        <w:t>обучение основам техники и тактики самбо, элементам самозащиты, безопасному поведению на занятиях в спортивном зале, на открытых плоскостных сооружениях, в бытовых условиях и в критических ситуациях;</w:t>
      </w:r>
    </w:p>
    <w:p w:rsidR="00A55DAB" w:rsidRPr="00A55DAB" w:rsidRDefault="00A55DAB" w:rsidP="00A55DAB">
      <w:pPr>
        <w:rPr>
          <w:sz w:val="24"/>
          <w:szCs w:val="24"/>
        </w:rPr>
      </w:pPr>
      <w:r w:rsidRPr="00A55DAB">
        <w:rPr>
          <w:sz w:val="24"/>
          <w:szCs w:val="24"/>
        </w:rPr>
        <w:t xml:space="preserve">формирование культуры движений, обогащение двигательного опыта средствами самбо с общеразвивающей и корригирующей направленностью; </w:t>
      </w:r>
    </w:p>
    <w:p w:rsidR="00A55DAB" w:rsidRPr="00A55DAB" w:rsidRDefault="00A55DAB" w:rsidP="00A55DAB">
      <w:pPr>
        <w:rPr>
          <w:sz w:val="24"/>
          <w:szCs w:val="24"/>
        </w:rPr>
      </w:pPr>
      <w:r w:rsidRPr="00A55DAB">
        <w:rPr>
          <w:sz w:val="24"/>
          <w:szCs w:val="24"/>
        </w:rPr>
        <w:t>воспитание общей культуры развития личности обучающегося средствами самбо, в том числе, для самореализации и самоопределения;</w:t>
      </w:r>
    </w:p>
    <w:p w:rsidR="00A55DAB" w:rsidRPr="00A55DAB" w:rsidRDefault="00A55DAB" w:rsidP="00A55DAB">
      <w:pPr>
        <w:rPr>
          <w:sz w:val="24"/>
          <w:szCs w:val="24"/>
        </w:rPr>
      </w:pPr>
      <w:r w:rsidRPr="00A55DAB">
        <w:rPr>
          <w:sz w:val="24"/>
          <w:szCs w:val="24"/>
        </w:rPr>
        <w:t>развитие положительной мотивации и устойчивого учебно-познавательного интереса к предмету «Физическая культура»;</w:t>
      </w:r>
    </w:p>
    <w:p w:rsidR="00A55DAB" w:rsidRPr="00A55DAB" w:rsidRDefault="00A55DAB" w:rsidP="00A55DAB">
      <w:pPr>
        <w:rPr>
          <w:sz w:val="24"/>
          <w:szCs w:val="24"/>
        </w:rPr>
      </w:pPr>
      <w:r w:rsidRPr="00A55DAB">
        <w:rPr>
          <w:sz w:val="24"/>
          <w:szCs w:val="24"/>
        </w:rPr>
        <w:t>удовлетворение индивидуальных потребностей, обучающихся в занятиях физической культурой и спортом средствами самбо;</w:t>
      </w:r>
    </w:p>
    <w:p w:rsidR="00A55DAB" w:rsidRPr="00A55DAB" w:rsidRDefault="00A55DAB" w:rsidP="00A55DAB">
      <w:pPr>
        <w:rPr>
          <w:sz w:val="24"/>
          <w:szCs w:val="24"/>
        </w:rPr>
      </w:pPr>
      <w:r w:rsidRPr="00A55DAB">
        <w:rPr>
          <w:sz w:val="24"/>
          <w:szCs w:val="24"/>
        </w:rPr>
        <w:t>популяризация самбо, как вид спорта и системы самозащиты  в общеобразовательных организациях, привлечение обучающихся, проявляющих повышенный интерес и способности к занятиям самбо в школьные спортивные клубы, секции, к участию в соревнованиях;</w:t>
      </w:r>
    </w:p>
    <w:p w:rsidR="00A55DAB" w:rsidRPr="00A55DAB" w:rsidRDefault="00A55DAB" w:rsidP="00A55DAB">
      <w:pPr>
        <w:rPr>
          <w:sz w:val="24"/>
          <w:szCs w:val="24"/>
        </w:rPr>
      </w:pPr>
      <w:r w:rsidRPr="00A55DAB">
        <w:rPr>
          <w:sz w:val="24"/>
          <w:szCs w:val="24"/>
        </w:rPr>
        <w:t>выявление, развитие и поддержка одарённых детей в области спорта.</w:t>
      </w:r>
    </w:p>
    <w:p w:rsidR="00A55DAB" w:rsidRPr="00A55DAB" w:rsidRDefault="00A55DAB" w:rsidP="00A55DAB">
      <w:pPr>
        <w:rPr>
          <w:sz w:val="24"/>
          <w:szCs w:val="24"/>
        </w:rPr>
      </w:pPr>
      <w:r w:rsidRPr="00A55DAB">
        <w:rPr>
          <w:sz w:val="24"/>
          <w:szCs w:val="24"/>
        </w:rPr>
        <w:t>Место и роль модуля «Самбо».</w:t>
      </w:r>
    </w:p>
    <w:p w:rsidR="00A55DAB" w:rsidRPr="00A55DAB" w:rsidRDefault="00A55DAB" w:rsidP="00A55DAB">
      <w:pPr>
        <w:rPr>
          <w:sz w:val="24"/>
          <w:szCs w:val="24"/>
        </w:rPr>
      </w:pPr>
      <w:r w:rsidRPr="00A55DAB">
        <w:rPr>
          <w:sz w:val="24"/>
          <w:szCs w:val="24"/>
        </w:rPr>
        <w:t>Модуль «Самбо» доступен 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w:t>
      </w:r>
    </w:p>
    <w:p w:rsidR="00A55DAB" w:rsidRPr="00A55DAB" w:rsidRDefault="00A55DAB" w:rsidP="00A55DAB">
      <w:pPr>
        <w:rPr>
          <w:sz w:val="24"/>
          <w:szCs w:val="24"/>
        </w:rPr>
      </w:pPr>
      <w:r w:rsidRPr="00A55DAB">
        <w:rPr>
          <w:sz w:val="24"/>
          <w:szCs w:val="24"/>
        </w:rPr>
        <w:t>Специфика модуля по самбо сочетается практически со всеми базовыми видами спорта (легкая атлетика, гимнастика, спортивные игры) и разделами «Знания о физической культуре», «Способы самостоятельной деятельности», «Физическое совершенствование».</w:t>
      </w:r>
    </w:p>
    <w:p w:rsidR="00A55DAB" w:rsidRPr="00A55DAB" w:rsidRDefault="00A55DAB" w:rsidP="00A55DAB">
      <w:pPr>
        <w:rPr>
          <w:sz w:val="24"/>
          <w:szCs w:val="24"/>
        </w:rPr>
      </w:pPr>
      <w:r w:rsidRPr="00A55DAB">
        <w:rPr>
          <w:sz w:val="24"/>
          <w:szCs w:val="24"/>
        </w:rPr>
        <w:t>Интеграция модуля поможет обучающимся в освоении образовательных программ в рамках внеурочной деятельности, дополнительного образования, деятельности школьных спортивных клубов, подготовке обучающихся к сдаче норм Всероссийского физкультурно-спортивного комплекса «Готов к труду и обороне» (ГТО), участии в спортивных соревнованиях и подготовке юношей к службе  в Вооруженных Силах Российской Федерации.</w:t>
      </w:r>
    </w:p>
    <w:p w:rsidR="00A55DAB" w:rsidRPr="00A55DAB" w:rsidRDefault="00A55DAB" w:rsidP="00A55DAB">
      <w:pPr>
        <w:rPr>
          <w:sz w:val="24"/>
          <w:szCs w:val="24"/>
        </w:rPr>
      </w:pPr>
      <w:r w:rsidRPr="00A55DAB">
        <w:rPr>
          <w:sz w:val="24"/>
          <w:szCs w:val="24"/>
        </w:rPr>
        <w:t>По итогам прохождения модуля возможно сформировать у обучающихся общие представления о самбо, навыки самостраховки и страховки партнера, самозащиты и умения применять их в различных условиях, комплекс технических навыков: соревновательных действий, системы движений, технических приемов  и разнообразные способы их выполнения, а также безопасное поведение на занятиях в спортивном зале, открытых плоскостных сооружениях, в бытовых условиях  и в критических ситуациях.</w:t>
      </w:r>
    </w:p>
    <w:p w:rsidR="00A55DAB" w:rsidRPr="00A55DAB" w:rsidRDefault="00A55DAB" w:rsidP="00A55DAB">
      <w:pPr>
        <w:rPr>
          <w:sz w:val="24"/>
          <w:szCs w:val="24"/>
        </w:rPr>
      </w:pPr>
      <w:r w:rsidRPr="00A55DAB">
        <w:rPr>
          <w:sz w:val="24"/>
          <w:szCs w:val="24"/>
        </w:rPr>
        <w:t>Модуль «Самбо» может быть реализован в следующих вариантах:</w:t>
      </w:r>
    </w:p>
    <w:p w:rsidR="00A55DAB" w:rsidRPr="00A55DAB" w:rsidRDefault="00A55DAB" w:rsidP="00A55DAB">
      <w:pPr>
        <w:rPr>
          <w:sz w:val="24"/>
          <w:szCs w:val="24"/>
        </w:rPr>
      </w:pPr>
      <w:r w:rsidRPr="00A55DAB">
        <w:rPr>
          <w:sz w:val="24"/>
          <w:szCs w:val="24"/>
        </w:rPr>
        <w:t>при самостоятельном планировании учителем физической культуры процесса освоения обучающимися учебного материала по самбо с выбором различных техник самбо, с учётом возраста и физической подготовленности обучающихся  (с соответствующей дозировкой и интенсивностью);</w:t>
      </w:r>
    </w:p>
    <w:p w:rsidR="00A55DAB" w:rsidRPr="00A55DAB" w:rsidRDefault="00A55DAB" w:rsidP="00A55DAB">
      <w:pPr>
        <w:rPr>
          <w:sz w:val="24"/>
          <w:szCs w:val="24"/>
        </w:rPr>
      </w:pPr>
      <w:r w:rsidRPr="00A55DAB">
        <w:rPr>
          <w:sz w:val="24"/>
          <w:szCs w:val="24"/>
        </w:rPr>
        <w:t>в виде целостного последовательного учебного модуля, изучаемого  за счёт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w:t>
      </w:r>
    </w:p>
    <w:p w:rsidR="00A55DAB" w:rsidRPr="00A55DAB" w:rsidRDefault="00A55DAB" w:rsidP="00A55DAB">
      <w:pPr>
        <w:rPr>
          <w:sz w:val="24"/>
          <w:szCs w:val="24"/>
        </w:rPr>
      </w:pPr>
      <w:r w:rsidRPr="00A55DAB">
        <w:rPr>
          <w:sz w:val="24"/>
          <w:szCs w:val="24"/>
        </w:rPr>
        <w:t>в виде дополнительных часов, выделяемых на спортивно-оздоровительную работу с обучающимися в рамках внеурочной деятельности и (или) за счет посещения обучающимися спортивных секций, школьных спортивных клубов, включая использование учебных модулей по видам спорта</w:t>
      </w:r>
    </w:p>
    <w:p w:rsidR="00A55DAB" w:rsidRPr="00A55DAB" w:rsidRDefault="00A55DAB" w:rsidP="00A55DAB">
      <w:pPr>
        <w:rPr>
          <w:sz w:val="24"/>
          <w:szCs w:val="24"/>
        </w:rPr>
      </w:pPr>
      <w:r w:rsidRPr="00A55DAB">
        <w:rPr>
          <w:sz w:val="24"/>
          <w:szCs w:val="24"/>
        </w:rPr>
        <w:t>.</w:t>
      </w:r>
    </w:p>
    <w:p w:rsidR="00A55DAB" w:rsidRPr="00A55DAB" w:rsidRDefault="00A55DAB" w:rsidP="00A55DAB">
      <w:pPr>
        <w:rPr>
          <w:sz w:val="24"/>
          <w:szCs w:val="24"/>
        </w:rPr>
      </w:pPr>
      <w:r w:rsidRPr="00A55DAB">
        <w:rPr>
          <w:sz w:val="24"/>
          <w:szCs w:val="24"/>
        </w:rPr>
        <w:t>Содержание модуля «Самбо»</w:t>
      </w:r>
    </w:p>
    <w:p w:rsidR="00A55DAB" w:rsidRPr="00A55DAB" w:rsidRDefault="00A55DAB" w:rsidP="00A55DAB">
      <w:pPr>
        <w:rPr>
          <w:sz w:val="24"/>
          <w:szCs w:val="24"/>
        </w:rPr>
      </w:pPr>
      <w:r w:rsidRPr="00A55DAB">
        <w:rPr>
          <w:sz w:val="24"/>
          <w:szCs w:val="24"/>
        </w:rPr>
        <w:t>1) Знания о самбо.</w:t>
      </w:r>
    </w:p>
    <w:p w:rsidR="00A55DAB" w:rsidRPr="00A55DAB" w:rsidRDefault="00A55DAB" w:rsidP="00A55DAB">
      <w:pPr>
        <w:rPr>
          <w:sz w:val="24"/>
          <w:szCs w:val="24"/>
        </w:rPr>
      </w:pPr>
      <w:r w:rsidRPr="00A55DAB">
        <w:rPr>
          <w:sz w:val="24"/>
          <w:szCs w:val="24"/>
        </w:rPr>
        <w:t>Современный этап развития самбо в России за рубежом.</w:t>
      </w:r>
    </w:p>
    <w:p w:rsidR="00A55DAB" w:rsidRPr="00A55DAB" w:rsidRDefault="00A55DAB" w:rsidP="00A55DAB">
      <w:pPr>
        <w:rPr>
          <w:sz w:val="24"/>
          <w:szCs w:val="24"/>
        </w:rPr>
      </w:pPr>
      <w:r w:rsidRPr="00A55DAB">
        <w:rPr>
          <w:sz w:val="24"/>
          <w:szCs w:val="24"/>
        </w:rPr>
        <w:t>Роль личности в истории самбо. Последователи и легенды самбо.</w:t>
      </w:r>
    </w:p>
    <w:p w:rsidR="00A55DAB" w:rsidRPr="00A55DAB" w:rsidRDefault="00A55DAB" w:rsidP="00A55DAB">
      <w:pPr>
        <w:rPr>
          <w:sz w:val="24"/>
          <w:szCs w:val="24"/>
        </w:rPr>
      </w:pPr>
      <w:r w:rsidRPr="00A55DAB">
        <w:rPr>
          <w:sz w:val="24"/>
          <w:szCs w:val="24"/>
        </w:rPr>
        <w:t>Роль самбо в ведении боевых действий в период локальных войн. Героизация подвигов самбистов.</w:t>
      </w:r>
    </w:p>
    <w:p w:rsidR="00A55DAB" w:rsidRPr="00A55DAB" w:rsidRDefault="00A55DAB" w:rsidP="00A55DAB">
      <w:pPr>
        <w:rPr>
          <w:sz w:val="24"/>
          <w:szCs w:val="24"/>
        </w:rPr>
      </w:pPr>
      <w:r w:rsidRPr="00A55DAB">
        <w:rPr>
          <w:sz w:val="24"/>
          <w:szCs w:val="24"/>
        </w:rPr>
        <w:t>Роль основных организации, федерации (международные, российские), осуществляющих управление самбо в развитии вида спорта.</w:t>
      </w:r>
    </w:p>
    <w:p w:rsidR="00A55DAB" w:rsidRPr="00A55DAB" w:rsidRDefault="00A55DAB" w:rsidP="00A55DAB">
      <w:pPr>
        <w:rPr>
          <w:sz w:val="24"/>
          <w:szCs w:val="24"/>
        </w:rPr>
      </w:pPr>
      <w:r w:rsidRPr="00A55DAB">
        <w:rPr>
          <w:sz w:val="24"/>
          <w:szCs w:val="24"/>
        </w:rPr>
        <w:t>Правила самбо (спортивное, боевое, пляжное, демо).</w:t>
      </w:r>
    </w:p>
    <w:p w:rsidR="00A55DAB" w:rsidRPr="00A55DAB" w:rsidRDefault="00A55DAB" w:rsidP="00A55DAB">
      <w:pPr>
        <w:rPr>
          <w:sz w:val="24"/>
          <w:szCs w:val="24"/>
        </w:rPr>
      </w:pPr>
      <w:r w:rsidRPr="00A55DAB">
        <w:rPr>
          <w:sz w:val="24"/>
          <w:szCs w:val="24"/>
        </w:rPr>
        <w:t>Социальная и личностная успешность самбистов на примере известных личностей.</w:t>
      </w:r>
    </w:p>
    <w:p w:rsidR="00A55DAB" w:rsidRPr="00A55DAB" w:rsidRDefault="00A55DAB" w:rsidP="00A55DAB">
      <w:pPr>
        <w:rPr>
          <w:sz w:val="24"/>
          <w:szCs w:val="24"/>
        </w:rPr>
      </w:pPr>
      <w:r w:rsidRPr="00A55DAB">
        <w:rPr>
          <w:sz w:val="24"/>
          <w:szCs w:val="24"/>
        </w:rPr>
        <w:t xml:space="preserve">Правила проведения соревнований по самбо. Судейская коллегия, функциональные обязанности судей, основные жесты судей. Словарь терминов  и определений по самбо. </w:t>
      </w:r>
    </w:p>
    <w:p w:rsidR="00A55DAB" w:rsidRPr="00A55DAB" w:rsidRDefault="00A55DAB" w:rsidP="00A55DAB">
      <w:pPr>
        <w:rPr>
          <w:sz w:val="24"/>
          <w:szCs w:val="24"/>
        </w:rPr>
      </w:pPr>
      <w:r w:rsidRPr="00A55DAB">
        <w:rPr>
          <w:sz w:val="24"/>
          <w:szCs w:val="24"/>
        </w:rPr>
        <w:t>Занятия самбо как средство укрепления здоровья, повышения функциональных возможностей основных систем организма. Сведения  о физических качествах, необходимых самбисту и способах их развития. Значение занятий самбо на формирование положительных качеств личности человека.</w:t>
      </w:r>
    </w:p>
    <w:p w:rsidR="00A55DAB" w:rsidRPr="00A55DAB" w:rsidRDefault="00A55DAB" w:rsidP="00A55DAB">
      <w:pPr>
        <w:rPr>
          <w:sz w:val="24"/>
          <w:szCs w:val="24"/>
        </w:rPr>
      </w:pPr>
      <w:r w:rsidRPr="00A55DAB">
        <w:rPr>
          <w:sz w:val="24"/>
          <w:szCs w:val="24"/>
        </w:rPr>
        <w:t>Дневник самбиста (планирование, самоанализ, самоконтроль).</w:t>
      </w:r>
    </w:p>
    <w:p w:rsidR="00A55DAB" w:rsidRPr="00A55DAB" w:rsidRDefault="00A55DAB" w:rsidP="00A55DAB">
      <w:pPr>
        <w:rPr>
          <w:sz w:val="24"/>
          <w:szCs w:val="24"/>
        </w:rPr>
      </w:pPr>
      <w:r w:rsidRPr="00A55DAB">
        <w:rPr>
          <w:sz w:val="24"/>
          <w:szCs w:val="24"/>
        </w:rPr>
        <w:t xml:space="preserve">Основные средства и методы обучения технике и тактике самбо. Основы прикладного самбо и его значение. </w:t>
      </w:r>
    </w:p>
    <w:p w:rsidR="00A55DAB" w:rsidRPr="00A55DAB" w:rsidRDefault="00A55DAB" w:rsidP="00A55DAB">
      <w:pPr>
        <w:rPr>
          <w:sz w:val="24"/>
          <w:szCs w:val="24"/>
        </w:rPr>
      </w:pPr>
      <w:r w:rsidRPr="00A55DAB">
        <w:rPr>
          <w:sz w:val="24"/>
          <w:szCs w:val="24"/>
        </w:rPr>
        <w:t>Антидопинговые правила и программы в самбо.</w:t>
      </w:r>
    </w:p>
    <w:p w:rsidR="00A55DAB" w:rsidRPr="00A55DAB" w:rsidRDefault="00A55DAB" w:rsidP="00A55DAB">
      <w:pPr>
        <w:rPr>
          <w:sz w:val="24"/>
          <w:szCs w:val="24"/>
        </w:rPr>
      </w:pPr>
      <w:r w:rsidRPr="00A55DAB">
        <w:rPr>
          <w:sz w:val="24"/>
          <w:szCs w:val="24"/>
        </w:rPr>
        <w:t>Правила поведения в экстремальных жизненных ситуациях.</w:t>
      </w:r>
    </w:p>
    <w:p w:rsidR="00A55DAB" w:rsidRPr="00A55DAB" w:rsidRDefault="00A55DAB" w:rsidP="00A55DAB">
      <w:pPr>
        <w:rPr>
          <w:sz w:val="24"/>
          <w:szCs w:val="24"/>
        </w:rPr>
      </w:pPr>
      <w:r w:rsidRPr="00A55DAB">
        <w:rPr>
          <w:sz w:val="24"/>
          <w:szCs w:val="24"/>
        </w:rPr>
        <w:t>Оказание первой доврачебной помощи на занятиях самбо и в бытовой деятельности.</w:t>
      </w:r>
    </w:p>
    <w:p w:rsidR="00A55DAB" w:rsidRPr="00A55DAB" w:rsidRDefault="00A55DAB" w:rsidP="00A55DAB">
      <w:pPr>
        <w:rPr>
          <w:sz w:val="24"/>
          <w:szCs w:val="24"/>
        </w:rPr>
      </w:pPr>
      <w:r w:rsidRPr="00A55DAB">
        <w:rPr>
          <w:sz w:val="24"/>
          <w:szCs w:val="24"/>
        </w:rPr>
        <w:t>Этические нормы и правила поведения самбиста, техника безопасности  при занятиях самбо.</w:t>
      </w:r>
    </w:p>
    <w:p w:rsidR="00A55DAB" w:rsidRPr="00A55DAB" w:rsidRDefault="00A55DAB" w:rsidP="00A55DAB">
      <w:pPr>
        <w:rPr>
          <w:sz w:val="24"/>
          <w:szCs w:val="24"/>
        </w:rPr>
      </w:pPr>
      <w:r w:rsidRPr="00A55DAB">
        <w:rPr>
          <w:sz w:val="24"/>
          <w:szCs w:val="24"/>
        </w:rPr>
        <w:t>2) Способы самостоятельной деятельности.</w:t>
      </w:r>
    </w:p>
    <w:p w:rsidR="00A55DAB" w:rsidRPr="00A55DAB" w:rsidRDefault="00A55DAB" w:rsidP="00A55DAB">
      <w:pPr>
        <w:rPr>
          <w:sz w:val="24"/>
          <w:szCs w:val="24"/>
        </w:rPr>
      </w:pPr>
      <w:r w:rsidRPr="00A55DAB">
        <w:rPr>
          <w:sz w:val="24"/>
          <w:szCs w:val="24"/>
        </w:rPr>
        <w:t>Правила безопасного, правомерного поведения во время соревнований  по самбо в качестве зрителя или болельщика.</w:t>
      </w:r>
    </w:p>
    <w:p w:rsidR="00A55DAB" w:rsidRPr="00A55DAB" w:rsidRDefault="00A55DAB" w:rsidP="00A55DAB">
      <w:pPr>
        <w:rPr>
          <w:sz w:val="24"/>
          <w:szCs w:val="24"/>
        </w:rPr>
      </w:pPr>
      <w:r w:rsidRPr="00A55DAB">
        <w:rPr>
          <w:sz w:val="24"/>
          <w:szCs w:val="24"/>
        </w:rPr>
        <w:t>Организация и проведение самостоятельных занятий по самбо. Составление планов и самостоятельное проведение занятий по самбо.</w:t>
      </w:r>
    </w:p>
    <w:p w:rsidR="00A55DAB" w:rsidRPr="00A55DAB" w:rsidRDefault="00A55DAB" w:rsidP="00A55DAB">
      <w:pPr>
        <w:rPr>
          <w:sz w:val="24"/>
          <w:szCs w:val="24"/>
        </w:rPr>
      </w:pPr>
      <w:r w:rsidRPr="00A55DAB">
        <w:rPr>
          <w:sz w:val="24"/>
          <w:szCs w:val="24"/>
        </w:rPr>
        <w:t>Способы самостоятельного освоения двигательных действий, подбор подводящих, подготовительных и специальных упражнений.</w:t>
      </w:r>
    </w:p>
    <w:p w:rsidR="00A55DAB" w:rsidRPr="00A55DAB" w:rsidRDefault="00A55DAB" w:rsidP="00A55DAB">
      <w:pPr>
        <w:rPr>
          <w:sz w:val="24"/>
          <w:szCs w:val="24"/>
        </w:rPr>
      </w:pPr>
      <w:r w:rsidRPr="00A55DAB">
        <w:rPr>
          <w:sz w:val="24"/>
          <w:szCs w:val="24"/>
        </w:rPr>
        <w:t>Самоконтроль и его роль в учебной и соревновательной деятельности. Первые внешние признаки утомления. Средства восстановления организма после физической нагрузки. Правильное сбалансированное питание самбиста.</w:t>
      </w:r>
    </w:p>
    <w:p w:rsidR="00A55DAB" w:rsidRPr="00A55DAB" w:rsidRDefault="00A55DAB" w:rsidP="00A55DAB">
      <w:pPr>
        <w:rPr>
          <w:sz w:val="24"/>
          <w:szCs w:val="24"/>
        </w:rPr>
      </w:pPr>
      <w:r w:rsidRPr="00A55DAB">
        <w:rPr>
          <w:sz w:val="24"/>
          <w:szCs w:val="24"/>
        </w:rPr>
        <w:t>Правила личной гигиены, требования к спортивной экипировке для занятий самбо. Правила ухода за спортивным инвентарем и оборудованием.</w:t>
      </w:r>
    </w:p>
    <w:p w:rsidR="00A55DAB" w:rsidRPr="00A55DAB" w:rsidRDefault="00A55DAB" w:rsidP="00A55DAB">
      <w:pPr>
        <w:rPr>
          <w:sz w:val="24"/>
          <w:szCs w:val="24"/>
        </w:rPr>
      </w:pPr>
      <w:r w:rsidRPr="00A55DAB">
        <w:rPr>
          <w:sz w:val="24"/>
          <w:szCs w:val="24"/>
        </w:rPr>
        <w:t xml:space="preserve">Судейство простейших спортивных соревнований по самбо в качестве судьи или помощника судьи. </w:t>
      </w:r>
    </w:p>
    <w:p w:rsidR="00A55DAB" w:rsidRPr="00A55DAB" w:rsidRDefault="00A55DAB" w:rsidP="00A55DAB">
      <w:pPr>
        <w:rPr>
          <w:sz w:val="24"/>
          <w:szCs w:val="24"/>
        </w:rPr>
      </w:pPr>
      <w:r w:rsidRPr="00A55DAB">
        <w:rPr>
          <w:sz w:val="24"/>
          <w:szCs w:val="24"/>
        </w:rPr>
        <w:t xml:space="preserve">Характерные травмы во время занятий самбо и мероприятия  по их предупреждению. Причины возникновения ошибок при выполнении технических приёмов самбо. </w:t>
      </w:r>
    </w:p>
    <w:p w:rsidR="00A55DAB" w:rsidRPr="00A55DAB" w:rsidRDefault="00A55DAB" w:rsidP="00A55DAB">
      <w:pPr>
        <w:rPr>
          <w:sz w:val="24"/>
          <w:szCs w:val="24"/>
        </w:rPr>
      </w:pPr>
      <w:r w:rsidRPr="00A55DAB">
        <w:rPr>
          <w:sz w:val="24"/>
          <w:szCs w:val="24"/>
        </w:rPr>
        <w:t xml:space="preserve">Классификация физических упражнений: подготовительные, общеразвивающие, специальные и корригирующие. Составление индивидуальных комплексов упражнений различной направленности. </w:t>
      </w:r>
    </w:p>
    <w:p w:rsidR="00A55DAB" w:rsidRPr="00A55DAB" w:rsidRDefault="00A55DAB" w:rsidP="00A55DAB">
      <w:pPr>
        <w:rPr>
          <w:sz w:val="24"/>
          <w:szCs w:val="24"/>
        </w:rPr>
      </w:pPr>
      <w:r w:rsidRPr="00A55DAB">
        <w:rPr>
          <w:sz w:val="24"/>
          <w:szCs w:val="24"/>
        </w:rPr>
        <w:t>Способы и методы профилактики пагубных привычек, асоциального  и созависимого поведения. Антидопинговое поведение.</w:t>
      </w:r>
    </w:p>
    <w:p w:rsidR="00A55DAB" w:rsidRPr="00A55DAB" w:rsidRDefault="00A55DAB" w:rsidP="00A55DAB">
      <w:pPr>
        <w:rPr>
          <w:sz w:val="24"/>
          <w:szCs w:val="24"/>
        </w:rPr>
      </w:pPr>
      <w:r w:rsidRPr="00A55DAB">
        <w:rPr>
          <w:sz w:val="24"/>
          <w:szCs w:val="24"/>
        </w:rPr>
        <w:t>Тестирование уровня физической подготовленности в самбо.</w:t>
      </w:r>
    </w:p>
    <w:p w:rsidR="00A55DAB" w:rsidRPr="00A55DAB" w:rsidRDefault="00A55DAB" w:rsidP="00A55DAB">
      <w:pPr>
        <w:rPr>
          <w:sz w:val="24"/>
          <w:szCs w:val="24"/>
        </w:rPr>
      </w:pPr>
      <w:r w:rsidRPr="00A55DAB">
        <w:rPr>
          <w:sz w:val="24"/>
          <w:szCs w:val="24"/>
        </w:rPr>
        <w:t>3) Физическое совершенствование.</w:t>
      </w:r>
    </w:p>
    <w:p w:rsidR="00A55DAB" w:rsidRPr="00A55DAB" w:rsidRDefault="00A55DAB" w:rsidP="00A55DAB">
      <w:pPr>
        <w:rPr>
          <w:sz w:val="24"/>
          <w:szCs w:val="24"/>
        </w:rPr>
      </w:pPr>
      <w:r w:rsidRPr="00A55DAB">
        <w:rPr>
          <w:sz w:val="24"/>
          <w:szCs w:val="24"/>
        </w:rPr>
        <w:t>Комплексы упражнений для развития физических качеств (ловкости, гибкости, силы, выносливости, быстроты и скоростных способностей).</w:t>
      </w:r>
    </w:p>
    <w:p w:rsidR="00A55DAB" w:rsidRPr="00A55DAB" w:rsidRDefault="00A55DAB" w:rsidP="00A55DAB">
      <w:pPr>
        <w:rPr>
          <w:sz w:val="24"/>
          <w:szCs w:val="24"/>
        </w:rPr>
      </w:pPr>
      <w:r w:rsidRPr="00A55DAB">
        <w:rPr>
          <w:sz w:val="24"/>
          <w:szCs w:val="24"/>
        </w:rPr>
        <w:t xml:space="preserve">Комплексы упражнений, формирующие двигательные умения и навыки самбиста: </w:t>
      </w:r>
    </w:p>
    <w:p w:rsidR="00A55DAB" w:rsidRPr="00A55DAB" w:rsidRDefault="00A55DAB" w:rsidP="00A55DAB">
      <w:pPr>
        <w:rPr>
          <w:sz w:val="24"/>
          <w:szCs w:val="24"/>
        </w:rPr>
      </w:pPr>
      <w:r w:rsidRPr="00A55DAB">
        <w:rPr>
          <w:sz w:val="24"/>
          <w:szCs w:val="24"/>
        </w:rPr>
        <w:t>общеподготовительные упражнения (ОРУ, упражнения со снарядами,  на снарядах из других видов спорта (легкая и тяжелая атлетика, гимнастика);</w:t>
      </w:r>
    </w:p>
    <w:p w:rsidR="00A55DAB" w:rsidRPr="00A55DAB" w:rsidRDefault="00A55DAB" w:rsidP="00A55DAB">
      <w:pPr>
        <w:rPr>
          <w:sz w:val="24"/>
          <w:szCs w:val="24"/>
        </w:rPr>
      </w:pPr>
      <w:r w:rsidRPr="00A55DAB">
        <w:rPr>
          <w:sz w:val="24"/>
          <w:szCs w:val="24"/>
        </w:rPr>
        <w:t xml:space="preserve">специально-подготовительные упражнения (имитационные, в том числе прыжковые, упражнения на специальных тренажерах, модернизированные спортивные игры (элементы баскетбола, гандбола, футбола, регби), проводимые  с учетом специализации самбо, основные соревновательные упражнения. </w:t>
      </w:r>
    </w:p>
    <w:p w:rsidR="00A55DAB" w:rsidRPr="00A55DAB" w:rsidRDefault="00A55DAB" w:rsidP="00A55DAB">
      <w:pPr>
        <w:rPr>
          <w:sz w:val="24"/>
          <w:szCs w:val="24"/>
        </w:rPr>
      </w:pPr>
      <w:r w:rsidRPr="00A55DAB">
        <w:rPr>
          <w:sz w:val="24"/>
          <w:szCs w:val="24"/>
        </w:rPr>
        <w:t>Комплексы специально-подготовительных упражнений для выполнения основных технических элементов самбо (в парах, в тройках, в группах).</w:t>
      </w:r>
    </w:p>
    <w:p w:rsidR="00A55DAB" w:rsidRPr="00A55DAB" w:rsidRDefault="00A55DAB" w:rsidP="00A55DAB">
      <w:pPr>
        <w:rPr>
          <w:sz w:val="24"/>
          <w:szCs w:val="24"/>
        </w:rPr>
      </w:pPr>
      <w:r w:rsidRPr="00A55DAB">
        <w:rPr>
          <w:sz w:val="24"/>
          <w:szCs w:val="24"/>
        </w:rPr>
        <w:t>Индивидуальные технические действия выполнения приёмов самостраховки при падении на спину прыжком, при падении вперёд на бок кувырком, при падении вперед на руки прыжком, в том числе в усложнённых условиях: в движении,  с повышением высоты падений, на точность приземления, с ограничением возможностей (без рук, со связанными ногами и иные) и на твёрдом покрытии (деревянный или синтетический пол спортивного зала).</w:t>
      </w:r>
    </w:p>
    <w:p w:rsidR="00A55DAB" w:rsidRPr="00A55DAB" w:rsidRDefault="00A55DAB" w:rsidP="00A55DAB">
      <w:pPr>
        <w:rPr>
          <w:sz w:val="24"/>
          <w:szCs w:val="24"/>
        </w:rPr>
      </w:pPr>
      <w:r w:rsidRPr="00A55DAB">
        <w:rPr>
          <w:sz w:val="24"/>
          <w:szCs w:val="24"/>
        </w:rPr>
        <w:t>Технико – тактические основы самбо: стойки, дистанции, захваты, перемещения.</w:t>
      </w:r>
    </w:p>
    <w:p w:rsidR="00A55DAB" w:rsidRPr="00A55DAB" w:rsidRDefault="00A55DAB" w:rsidP="00A55DAB">
      <w:pPr>
        <w:rPr>
          <w:sz w:val="24"/>
          <w:szCs w:val="24"/>
        </w:rPr>
      </w:pPr>
      <w:r w:rsidRPr="00A55DAB">
        <w:rPr>
          <w:sz w:val="24"/>
          <w:szCs w:val="24"/>
        </w:rPr>
        <w:t xml:space="preserve">Технические действия самбо в положении стоя: бросок задняя подножка, бросок захватом ноги, бросок задняя подножка с захватом ноги, бросок через бедро, бросок через спину, бросок передняя подножка, бросок боковая подсечка, бросок захватом шеи и руки через голову упором голенью в живот, бросок зацепом голенью изнутри, бросок подхвата под две ноги. </w:t>
      </w:r>
    </w:p>
    <w:p w:rsidR="00A55DAB" w:rsidRPr="00A55DAB" w:rsidRDefault="00A55DAB" w:rsidP="00A55DAB">
      <w:pPr>
        <w:rPr>
          <w:sz w:val="24"/>
          <w:szCs w:val="24"/>
        </w:rPr>
      </w:pPr>
      <w:r w:rsidRPr="00A55DAB">
        <w:rPr>
          <w:sz w:val="24"/>
          <w:szCs w:val="24"/>
        </w:rPr>
        <w:t xml:space="preserve">Технические действия самбо в положении лёжа: </w:t>
      </w:r>
    </w:p>
    <w:p w:rsidR="00A55DAB" w:rsidRPr="00A55DAB" w:rsidRDefault="00A55DAB" w:rsidP="00A55DAB">
      <w:pPr>
        <w:rPr>
          <w:sz w:val="24"/>
          <w:szCs w:val="24"/>
        </w:rPr>
      </w:pPr>
      <w:r w:rsidRPr="00A55DAB">
        <w:rPr>
          <w:sz w:val="24"/>
          <w:szCs w:val="24"/>
        </w:rPr>
        <w:t xml:space="preserve">варианты удержаний и переворачиваний, рычаг локтя от удержания сбоку, перегибая руку через бедро; </w:t>
      </w:r>
    </w:p>
    <w:p w:rsidR="00A55DAB" w:rsidRPr="00A55DAB" w:rsidRDefault="00A55DAB" w:rsidP="00A55DAB">
      <w:pPr>
        <w:rPr>
          <w:sz w:val="24"/>
          <w:szCs w:val="24"/>
        </w:rPr>
      </w:pPr>
      <w:r w:rsidRPr="00A55DAB">
        <w:rPr>
          <w:sz w:val="24"/>
          <w:szCs w:val="24"/>
        </w:rPr>
        <w:t xml:space="preserve">узел плеча ногой от удержания сбоку; </w:t>
      </w:r>
    </w:p>
    <w:p w:rsidR="00A55DAB" w:rsidRPr="00A55DAB" w:rsidRDefault="00A55DAB" w:rsidP="00A55DAB">
      <w:pPr>
        <w:rPr>
          <w:sz w:val="24"/>
          <w:szCs w:val="24"/>
        </w:rPr>
      </w:pPr>
      <w:r w:rsidRPr="00A55DAB">
        <w:rPr>
          <w:sz w:val="24"/>
          <w:szCs w:val="24"/>
        </w:rPr>
        <w:t xml:space="preserve">рычаг руки противнику, лежащему на груди (рычаг плеча, рычаг локтя); </w:t>
      </w:r>
    </w:p>
    <w:p w:rsidR="00A55DAB" w:rsidRPr="00A55DAB" w:rsidRDefault="00A55DAB" w:rsidP="00A55DAB">
      <w:pPr>
        <w:rPr>
          <w:sz w:val="24"/>
          <w:szCs w:val="24"/>
        </w:rPr>
      </w:pPr>
      <w:r w:rsidRPr="00A55DAB">
        <w:rPr>
          <w:sz w:val="24"/>
          <w:szCs w:val="24"/>
        </w:rPr>
        <w:t xml:space="preserve">рычаг локтя захватом руки между ног; </w:t>
      </w:r>
    </w:p>
    <w:p w:rsidR="00A55DAB" w:rsidRPr="00A55DAB" w:rsidRDefault="00A55DAB" w:rsidP="00A55DAB">
      <w:pPr>
        <w:rPr>
          <w:sz w:val="24"/>
          <w:szCs w:val="24"/>
        </w:rPr>
      </w:pPr>
      <w:r w:rsidRPr="00A55DAB">
        <w:rPr>
          <w:sz w:val="24"/>
          <w:szCs w:val="24"/>
        </w:rPr>
        <w:t>ущемление ахиллова сухожилия при различных взаиморасположениях соперников.</w:t>
      </w:r>
    </w:p>
    <w:p w:rsidR="00A55DAB" w:rsidRPr="00A55DAB" w:rsidRDefault="00A55DAB" w:rsidP="00A55DAB">
      <w:pPr>
        <w:rPr>
          <w:sz w:val="24"/>
          <w:szCs w:val="24"/>
        </w:rPr>
      </w:pPr>
      <w:r w:rsidRPr="00A55DAB">
        <w:rPr>
          <w:sz w:val="24"/>
          <w:szCs w:val="24"/>
        </w:rPr>
        <w:t>Технические действия приёмов самозащиты – освобождение от захватов  в стойке и положении лёжа:</w:t>
      </w:r>
    </w:p>
    <w:p w:rsidR="00A55DAB" w:rsidRPr="00A55DAB" w:rsidRDefault="00A55DAB" w:rsidP="00A55DAB">
      <w:pPr>
        <w:rPr>
          <w:sz w:val="24"/>
          <w:szCs w:val="24"/>
        </w:rPr>
      </w:pPr>
      <w:r w:rsidRPr="00A55DAB">
        <w:rPr>
          <w:sz w:val="24"/>
          <w:szCs w:val="24"/>
        </w:rPr>
        <w:t xml:space="preserve">от захватов одной рукой – спереди, сзади, сбоку – руки, рукава, отворота одежды; </w:t>
      </w:r>
    </w:p>
    <w:p w:rsidR="00A55DAB" w:rsidRPr="00A55DAB" w:rsidRDefault="00A55DAB" w:rsidP="00A55DAB">
      <w:pPr>
        <w:rPr>
          <w:sz w:val="24"/>
          <w:szCs w:val="24"/>
        </w:rPr>
      </w:pPr>
      <w:r w:rsidRPr="00A55DAB">
        <w:rPr>
          <w:sz w:val="24"/>
          <w:szCs w:val="24"/>
        </w:rPr>
        <w:t xml:space="preserve">от захватов двумя руками – спереди, сзади, сбоку – руки, рук, рукавов, отворотов одежды, ног; </w:t>
      </w:r>
    </w:p>
    <w:p w:rsidR="00A55DAB" w:rsidRPr="00A55DAB" w:rsidRDefault="00A55DAB" w:rsidP="00A55DAB">
      <w:pPr>
        <w:rPr>
          <w:sz w:val="24"/>
          <w:szCs w:val="24"/>
        </w:rPr>
      </w:pPr>
      <w:r w:rsidRPr="00A55DAB">
        <w:rPr>
          <w:sz w:val="24"/>
          <w:szCs w:val="24"/>
        </w:rPr>
        <w:t xml:space="preserve">от обхватов туловища спереди и сзади, с руками и без рук; </w:t>
      </w:r>
    </w:p>
    <w:p w:rsidR="00A55DAB" w:rsidRPr="00A55DAB" w:rsidRDefault="00A55DAB" w:rsidP="00A55DAB">
      <w:pPr>
        <w:rPr>
          <w:sz w:val="24"/>
          <w:szCs w:val="24"/>
        </w:rPr>
      </w:pPr>
      <w:r w:rsidRPr="00A55DAB">
        <w:rPr>
          <w:sz w:val="24"/>
          <w:szCs w:val="24"/>
        </w:rPr>
        <w:t>от захватов за шею (попыток удушений) пальцами рук, плечом и предплечьем, поясом – спереди, сзади, сбоку;</w:t>
      </w:r>
    </w:p>
    <w:p w:rsidR="00A55DAB" w:rsidRPr="00A55DAB" w:rsidRDefault="00A55DAB" w:rsidP="00A55DAB">
      <w:pPr>
        <w:rPr>
          <w:sz w:val="24"/>
          <w:szCs w:val="24"/>
        </w:rPr>
      </w:pPr>
      <w:r w:rsidRPr="00A55DAB">
        <w:rPr>
          <w:sz w:val="24"/>
          <w:szCs w:val="24"/>
        </w:rPr>
        <w:t>Тактическая подготовка. Игры-задания. Схватки по заданию в парах и группах занимающихся. Моделирование ситуаций самозащиты</w:t>
      </w:r>
    </w:p>
    <w:p w:rsidR="00A55DAB" w:rsidRPr="00A55DAB" w:rsidRDefault="00A55DAB" w:rsidP="00A55DAB">
      <w:pPr>
        <w:rPr>
          <w:sz w:val="24"/>
          <w:szCs w:val="24"/>
        </w:rPr>
      </w:pPr>
      <w:r w:rsidRPr="00A55DAB">
        <w:rPr>
          <w:sz w:val="24"/>
          <w:szCs w:val="24"/>
        </w:rPr>
        <w:t>Содержание модуля «Самбо» направлено на достижение обучающимися личностных, метапредметных и предметных результатов обучения.</w:t>
      </w:r>
    </w:p>
    <w:p w:rsidR="00A55DAB" w:rsidRPr="00A55DAB" w:rsidRDefault="00A55DAB" w:rsidP="00A55DAB">
      <w:pPr>
        <w:rPr>
          <w:sz w:val="24"/>
          <w:szCs w:val="24"/>
        </w:rPr>
      </w:pPr>
      <w:bookmarkStart w:id="56" w:name="_Hlk124950343"/>
      <w:bookmarkStart w:id="57" w:name="_Hlk124956772"/>
      <w:r w:rsidRPr="00A55DAB">
        <w:rPr>
          <w:sz w:val="24"/>
          <w:szCs w:val="24"/>
        </w:rPr>
        <w:t xml:space="preserve">При изучении модуля «Самбо» на уровне среднего общего образования у обучающихся будут сформированы следующие </w:t>
      </w:r>
      <w:bookmarkEnd w:id="56"/>
      <w:r w:rsidRPr="00A55DAB">
        <w:rPr>
          <w:sz w:val="24"/>
          <w:szCs w:val="24"/>
        </w:rPr>
        <w:t>личностные результаты:</w:t>
      </w:r>
      <w:bookmarkEnd w:id="57"/>
    </w:p>
    <w:p w:rsidR="00A55DAB" w:rsidRPr="00A55DAB" w:rsidRDefault="00A55DAB" w:rsidP="00A55DAB">
      <w:pPr>
        <w:rPr>
          <w:sz w:val="24"/>
          <w:szCs w:val="24"/>
        </w:rPr>
      </w:pPr>
      <w:r w:rsidRPr="00A55DAB">
        <w:rPr>
          <w:sz w:val="24"/>
          <w:szCs w:val="24"/>
        </w:rPr>
        <w:t>чувства патриотизма, ответственности перед Родиной, гордости  за свой край, свою Родину, уважение государственных символов (герб, флаг, гимн), готовность к служению Отечеству, его защите на примере роли, традиций  и развития самбо в современном обществе, в Российской Федерации, в регионе;</w:t>
      </w:r>
    </w:p>
    <w:p w:rsidR="00A55DAB" w:rsidRPr="00A55DAB" w:rsidRDefault="00A55DAB" w:rsidP="00A55DAB">
      <w:pPr>
        <w:rPr>
          <w:sz w:val="24"/>
          <w:szCs w:val="24"/>
        </w:rPr>
      </w:pPr>
      <w:r w:rsidRPr="00A55DAB">
        <w:rPr>
          <w:sz w:val="24"/>
          <w:szCs w:val="24"/>
        </w:rPr>
        <w:t>основы саморазвития и самовоспитания через ценности, традиции и идеалы вида спорта самбо, через личности, достигшие социального и профессионально успеха, через достижения великих спортсменов на мировых аренах спорта,  через героизм, храбрость и подвиги самбистов, проявленные в период боевых действий;</w:t>
      </w:r>
    </w:p>
    <w:p w:rsidR="00A55DAB" w:rsidRPr="00A55DAB" w:rsidRDefault="00A55DAB" w:rsidP="00A55DAB">
      <w:pPr>
        <w:rPr>
          <w:sz w:val="24"/>
          <w:szCs w:val="24"/>
        </w:rPr>
      </w:pPr>
      <w:r w:rsidRPr="00A55DAB">
        <w:rPr>
          <w:sz w:val="24"/>
          <w:szCs w:val="24"/>
        </w:rPr>
        <w:t>основные нормы морали, духовно-нравственной культуры и ценностного отношения к физической культуре и спорту, а именно самбо как неотъемлемой части общечеловеческой культуры;</w:t>
      </w:r>
    </w:p>
    <w:p w:rsidR="00A55DAB" w:rsidRPr="00A55DAB" w:rsidRDefault="00A55DAB" w:rsidP="00A55DAB">
      <w:pPr>
        <w:rPr>
          <w:sz w:val="24"/>
          <w:szCs w:val="24"/>
        </w:rPr>
      </w:pPr>
      <w:r w:rsidRPr="00A55DAB">
        <w:rPr>
          <w:sz w:val="24"/>
          <w:szCs w:val="24"/>
        </w:rPr>
        <w:t>толерантное сознание и поведение, способность коммуницировать, достигать взаимопонимания с собеседником, находить общие цели и сотрудничать  для их достижения в учебной, бытовой и соревновательной деятельности;</w:t>
      </w:r>
    </w:p>
    <w:p w:rsidR="00A55DAB" w:rsidRPr="00A55DAB" w:rsidRDefault="00A55DAB" w:rsidP="00A55DAB">
      <w:pPr>
        <w:rPr>
          <w:sz w:val="24"/>
          <w:szCs w:val="24"/>
        </w:rPr>
      </w:pPr>
      <w:r w:rsidRPr="00A55DAB">
        <w:rPr>
          <w:sz w:val="24"/>
          <w:szCs w:val="24"/>
        </w:rPr>
        <w:t>навыки сотрудничества со сверстниками, детьми младшего возраста, взрослыми в учебной, бытовой, досуговой и соревновательной деятельности, судейской практики, способность к самостоятельной, творческой и ответственной деятельности средствами самбо;</w:t>
      </w:r>
    </w:p>
    <w:p w:rsidR="00A55DAB" w:rsidRPr="00A55DAB" w:rsidRDefault="00A55DAB" w:rsidP="00A55DAB">
      <w:pPr>
        <w:rPr>
          <w:sz w:val="24"/>
          <w:szCs w:val="24"/>
        </w:rPr>
      </w:pPr>
      <w:r w:rsidRPr="00A55DAB">
        <w:rPr>
          <w:sz w:val="24"/>
          <w:szCs w:val="24"/>
        </w:rPr>
        <w:t>осознанный выбор будущей профессии и возможностей реализации собственных жизненных планов средствами самбо как условие успешной профессиональной, спортивной и общественной деятельности;</w:t>
      </w:r>
    </w:p>
    <w:p w:rsidR="00A55DAB" w:rsidRPr="00A55DAB" w:rsidRDefault="00A55DAB" w:rsidP="00A55DAB">
      <w:pPr>
        <w:rPr>
          <w:sz w:val="24"/>
          <w:szCs w:val="24"/>
        </w:rPr>
      </w:pPr>
      <w:r w:rsidRPr="00A55DAB">
        <w:rPr>
          <w:sz w:val="24"/>
          <w:szCs w:val="24"/>
        </w:rPr>
        <w:t>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 умение оказывать первую помощь.</w:t>
      </w:r>
    </w:p>
    <w:p w:rsidR="00A55DAB" w:rsidRPr="00A55DAB" w:rsidRDefault="00A55DAB" w:rsidP="00A55DAB">
      <w:pPr>
        <w:rPr>
          <w:sz w:val="24"/>
          <w:szCs w:val="24"/>
        </w:rPr>
      </w:pPr>
      <w:r w:rsidRPr="00A55DAB">
        <w:rPr>
          <w:sz w:val="24"/>
          <w:szCs w:val="24"/>
        </w:rPr>
        <w:t>При изучении модуля «Самбо» на уровне среднего общего образования у обучающихся будут сформированы следующие метапредметные результаты:</w:t>
      </w:r>
    </w:p>
    <w:p w:rsidR="00A55DAB" w:rsidRPr="00A55DAB" w:rsidRDefault="00A55DAB" w:rsidP="00A55DAB">
      <w:pPr>
        <w:rPr>
          <w:sz w:val="24"/>
          <w:szCs w:val="24"/>
        </w:rPr>
      </w:pPr>
      <w:r w:rsidRPr="00A55DAB">
        <w:rPr>
          <w:sz w:val="24"/>
          <w:szCs w:val="24"/>
        </w:rPr>
        <w:t>умение самостоятельно определять цели и составлять планы в рамках физкультурно-спортивной деятельности, выбирать успешную стратегию и тактику  в различных ситуациях, осуществлять, контролировать и корректировать учебную, бытовую и соревновательную деятельность по самбо;</w:t>
      </w:r>
    </w:p>
    <w:p w:rsidR="00A55DAB" w:rsidRPr="00A55DAB" w:rsidRDefault="00A55DAB" w:rsidP="00A55DAB">
      <w:pPr>
        <w:rPr>
          <w:sz w:val="24"/>
          <w:szCs w:val="24"/>
        </w:rPr>
      </w:pPr>
      <w:r w:rsidRPr="00A55DAB">
        <w:rPr>
          <w:sz w:val="24"/>
          <w:szCs w:val="24"/>
        </w:rPr>
        <w:t>умение эффективно взаимодействовать и разрешать конфликты в процессе учебной, бытовой и соревновательной деятельности, судейской практики, учитывать позиции других участников деятельности;</w:t>
      </w:r>
    </w:p>
    <w:p w:rsidR="00A55DAB" w:rsidRPr="00A55DAB" w:rsidRDefault="00A55DAB" w:rsidP="00A55DAB">
      <w:pPr>
        <w:rPr>
          <w:sz w:val="24"/>
          <w:szCs w:val="24"/>
        </w:rPr>
      </w:pPr>
      <w:r w:rsidRPr="00A55DAB">
        <w:rPr>
          <w:sz w:val="24"/>
          <w:szCs w:val="24"/>
        </w:rPr>
        <w:t>умение самостоятельно оценивать и принимать решения, определяющие стратегию и тактику поведения в учебной, бытовой, соревновательной и досуговой деятельности, судейской практики с учётом гражданских и нравственных ценностей;</w:t>
      </w:r>
    </w:p>
    <w:p w:rsidR="00A55DAB" w:rsidRPr="00A55DAB" w:rsidRDefault="00A55DAB" w:rsidP="00A55DAB">
      <w:pPr>
        <w:rPr>
          <w:sz w:val="24"/>
          <w:szCs w:val="24"/>
        </w:rPr>
      </w:pPr>
      <w:r w:rsidRPr="00A55DAB">
        <w:rPr>
          <w:sz w:val="24"/>
          <w:szCs w:val="24"/>
        </w:rPr>
        <w:t>способность к самостоятельной информационно-познавательной деятельности, умение ориентироваться в различных источниках информации  с соблюдением правовых и этических норм, норм информационной безопасности;</w:t>
      </w:r>
    </w:p>
    <w:p w:rsidR="00A55DAB" w:rsidRPr="00A55DAB" w:rsidRDefault="00A55DAB" w:rsidP="00A55DAB">
      <w:pPr>
        <w:rPr>
          <w:sz w:val="24"/>
          <w:szCs w:val="24"/>
        </w:rPr>
      </w:pPr>
      <w:r w:rsidRPr="00A55DAB">
        <w:rPr>
          <w:sz w:val="24"/>
          <w:szCs w:val="24"/>
        </w:rPr>
        <w:t>При изучении модуля «Самбо» на уровне среднего общего образования у обучающихся будут сформированы следующие предметные результаты:</w:t>
      </w:r>
    </w:p>
    <w:p w:rsidR="00A55DAB" w:rsidRPr="00A55DAB" w:rsidRDefault="00A55DAB" w:rsidP="00A55DAB">
      <w:pPr>
        <w:rPr>
          <w:sz w:val="24"/>
          <w:szCs w:val="24"/>
        </w:rPr>
      </w:pPr>
      <w:r w:rsidRPr="00A55DAB">
        <w:rPr>
          <w:sz w:val="24"/>
          <w:szCs w:val="24"/>
        </w:rPr>
        <w:t>знание истории и современного развития самбо, его наследие, традиции традиций, движение в мире, в Российской Федерации, в регионе, легендарных отечественных и зарубежных самбистов, тренеров, научных деятелей  и функционеров, принесших славу российскому и мировому самбо;</w:t>
      </w:r>
    </w:p>
    <w:p w:rsidR="00A55DAB" w:rsidRPr="00A55DAB" w:rsidRDefault="00A55DAB" w:rsidP="00A55DAB">
      <w:pPr>
        <w:rPr>
          <w:sz w:val="24"/>
          <w:szCs w:val="24"/>
        </w:rPr>
      </w:pPr>
      <w:r w:rsidRPr="00A55DAB">
        <w:rPr>
          <w:sz w:val="24"/>
          <w:szCs w:val="24"/>
        </w:rPr>
        <w:t>характеристика роли и основных функций главных организаций и федераций (международных, российских, региональных), осуществляющих управление самбо;</w:t>
      </w:r>
    </w:p>
    <w:p w:rsidR="00A55DAB" w:rsidRPr="00A55DAB" w:rsidRDefault="00A55DAB" w:rsidP="00A55DAB">
      <w:pPr>
        <w:rPr>
          <w:sz w:val="24"/>
          <w:szCs w:val="24"/>
        </w:rPr>
      </w:pPr>
      <w:r w:rsidRPr="00A55DAB">
        <w:rPr>
          <w:sz w:val="24"/>
          <w:szCs w:val="24"/>
        </w:rPr>
        <w:t>умение анализировать результаты соревнований по самбо, входящих  в официальный календарь соревнований (международный, всероссийский, региональный);</w:t>
      </w:r>
    </w:p>
    <w:p w:rsidR="00A55DAB" w:rsidRPr="00A55DAB" w:rsidRDefault="00A55DAB" w:rsidP="00A55DAB">
      <w:pPr>
        <w:rPr>
          <w:sz w:val="24"/>
          <w:szCs w:val="24"/>
        </w:rPr>
      </w:pPr>
      <w:r w:rsidRPr="00A55DAB">
        <w:rPr>
          <w:sz w:val="24"/>
          <w:szCs w:val="24"/>
        </w:rPr>
        <w:t>понимание роли занятий самбо как средства укрепления здоровья, повышения функциональных возможностей основных систем организма и развития физических качеств, характеристика способов повышения основных систем организма  и развития физических качеств, а также его прикладное значение;</w:t>
      </w:r>
    </w:p>
    <w:p w:rsidR="00A55DAB" w:rsidRPr="00A55DAB" w:rsidRDefault="00A55DAB" w:rsidP="00A55DAB">
      <w:pPr>
        <w:rPr>
          <w:sz w:val="24"/>
          <w:szCs w:val="24"/>
        </w:rPr>
      </w:pPr>
      <w:r w:rsidRPr="00A55DAB">
        <w:rPr>
          <w:sz w:val="24"/>
          <w:szCs w:val="24"/>
        </w:rPr>
        <w:t>использование навыков: организации и проведения самостоятельных занятий по самбо, составления индивидуальных планов, включая способы самостоятельного освоения двигательных действий, подбор подводящих, подготовительных  и специальных упражнений, самоконтроля в учебной и соревновательной деятельности, применение средств восстановления организма после физической нагрузки на занятиях самбо в учебной и соревновательной деятельности;</w:t>
      </w:r>
    </w:p>
    <w:p w:rsidR="00A55DAB" w:rsidRPr="00A55DAB" w:rsidRDefault="00A55DAB" w:rsidP="00A55DAB">
      <w:pPr>
        <w:rPr>
          <w:sz w:val="24"/>
          <w:szCs w:val="24"/>
        </w:rPr>
      </w:pPr>
      <w:r w:rsidRPr="00A55DAB">
        <w:rPr>
          <w:sz w:val="24"/>
          <w:szCs w:val="24"/>
        </w:rPr>
        <w:t>знание и применение основ формирования сбалансированного питания самбиста;</w:t>
      </w:r>
    </w:p>
    <w:p w:rsidR="00A55DAB" w:rsidRPr="00A55DAB" w:rsidRDefault="00A55DAB" w:rsidP="00A55DAB">
      <w:pPr>
        <w:rPr>
          <w:sz w:val="24"/>
          <w:szCs w:val="24"/>
        </w:rPr>
      </w:pPr>
      <w:r w:rsidRPr="00A55DAB">
        <w:rPr>
          <w:sz w:val="24"/>
          <w:szCs w:val="24"/>
        </w:rPr>
        <w:t>составление, подбор и выполнение специальных упражнений по самбо  с учетом их классификации для составления комплексов, в том числе индивидуальных, различной направленности;</w:t>
      </w:r>
    </w:p>
    <w:p w:rsidR="00A55DAB" w:rsidRPr="00A55DAB" w:rsidRDefault="00A55DAB" w:rsidP="00A55DAB">
      <w:pPr>
        <w:rPr>
          <w:sz w:val="24"/>
          <w:szCs w:val="24"/>
        </w:rPr>
      </w:pPr>
      <w:r w:rsidRPr="00A55DAB">
        <w:rPr>
          <w:sz w:val="24"/>
          <w:szCs w:val="24"/>
        </w:rPr>
        <w:t>использование правил подбора физических упражнений для развития физических качеств самбиста, специально-подготовительных упражнений, формирующих двигательные умения и навыки технических и тактических действий самбиста, определение их эффективность;</w:t>
      </w:r>
    </w:p>
    <w:p w:rsidR="00A55DAB" w:rsidRPr="00A55DAB" w:rsidRDefault="00A55DAB" w:rsidP="00A55DAB">
      <w:pPr>
        <w:rPr>
          <w:sz w:val="24"/>
          <w:szCs w:val="24"/>
        </w:rPr>
      </w:pPr>
      <w:r w:rsidRPr="00A55DAB">
        <w:rPr>
          <w:sz w:val="24"/>
          <w:szCs w:val="24"/>
        </w:rPr>
        <w:t>знание техники выполнения и демонстрация правильной техники  и выполнения упражнения для развития физических качеств самбиста, умение выявлять и устранять ошибки при выполнении упражнений;</w:t>
      </w:r>
    </w:p>
    <w:p w:rsidR="00A55DAB" w:rsidRPr="00A55DAB" w:rsidRDefault="00A55DAB" w:rsidP="00A55DAB">
      <w:pPr>
        <w:rPr>
          <w:sz w:val="24"/>
          <w:szCs w:val="24"/>
        </w:rPr>
      </w:pPr>
      <w:r w:rsidRPr="00A55DAB">
        <w:rPr>
          <w:sz w:val="24"/>
          <w:szCs w:val="24"/>
        </w:rPr>
        <w:t>классификация техники и тактики самбо, владение и применение технических и тактических элементов в период тренировочных поединков и соревнованиях;</w:t>
      </w:r>
    </w:p>
    <w:p w:rsidR="00A55DAB" w:rsidRPr="00A55DAB" w:rsidRDefault="00A55DAB" w:rsidP="00A55DAB">
      <w:pPr>
        <w:rPr>
          <w:sz w:val="24"/>
          <w:szCs w:val="24"/>
        </w:rPr>
      </w:pPr>
      <w:r w:rsidRPr="00A55DAB">
        <w:rPr>
          <w:sz w:val="24"/>
          <w:szCs w:val="24"/>
        </w:rPr>
        <w:t>выявление ошибок в технике выполнения упражнений, формирующих двигательные умения и навыки технических и тактических действий самбиста;</w:t>
      </w:r>
    </w:p>
    <w:p w:rsidR="00A55DAB" w:rsidRPr="00A55DAB" w:rsidRDefault="00A55DAB" w:rsidP="00A55DAB">
      <w:pPr>
        <w:rPr>
          <w:sz w:val="24"/>
          <w:szCs w:val="24"/>
        </w:rPr>
      </w:pPr>
      <w:r w:rsidRPr="00A55DAB">
        <w:rPr>
          <w:sz w:val="24"/>
          <w:szCs w:val="24"/>
        </w:rPr>
        <w:t>демонстрация технических действий по самбо и самозащите;</w:t>
      </w:r>
    </w:p>
    <w:p w:rsidR="00A55DAB" w:rsidRPr="00A55DAB" w:rsidRDefault="00A55DAB" w:rsidP="00A55DAB">
      <w:pPr>
        <w:rPr>
          <w:sz w:val="24"/>
          <w:szCs w:val="24"/>
        </w:rPr>
      </w:pPr>
      <w:r w:rsidRPr="00A55DAB">
        <w:rPr>
          <w:sz w:val="24"/>
          <w:szCs w:val="24"/>
        </w:rPr>
        <w:t>осуществление соревновательной деятельности в соответствии  с официальными правилами самбо и судейской практики;</w:t>
      </w:r>
    </w:p>
    <w:p w:rsidR="00A55DAB" w:rsidRPr="00A55DAB" w:rsidRDefault="00A55DAB" w:rsidP="00A55DAB">
      <w:pPr>
        <w:rPr>
          <w:sz w:val="24"/>
          <w:szCs w:val="24"/>
        </w:rPr>
      </w:pPr>
      <w:r w:rsidRPr="00A55DAB">
        <w:rPr>
          <w:sz w:val="24"/>
          <w:szCs w:val="24"/>
        </w:rPr>
        <w:t>определение признаков положительного влияния занятий самбо  на укрепление здоровья, устанавливать связь между развитием физических качеств  и основных систем организма;</w:t>
      </w:r>
    </w:p>
    <w:p w:rsidR="00A55DAB" w:rsidRPr="00A55DAB" w:rsidRDefault="00A55DAB" w:rsidP="00A55DAB">
      <w:pPr>
        <w:rPr>
          <w:sz w:val="24"/>
          <w:szCs w:val="24"/>
        </w:rPr>
      </w:pPr>
      <w:r w:rsidRPr="00A55DAB">
        <w:rPr>
          <w:sz w:val="24"/>
          <w:szCs w:val="24"/>
        </w:rPr>
        <w:t>соблюдение требований безопасности при организации занятий самбо, знание правил оказания первой помощи при травмах и ушибах во время занятий физическими упражнениями, и самбо в частности;</w:t>
      </w:r>
    </w:p>
    <w:p w:rsidR="00A55DAB" w:rsidRPr="00A55DAB" w:rsidRDefault="00A55DAB" w:rsidP="00A55DAB">
      <w:pPr>
        <w:rPr>
          <w:sz w:val="24"/>
          <w:szCs w:val="24"/>
        </w:rPr>
      </w:pPr>
      <w:r w:rsidRPr="00A55DAB">
        <w:rPr>
          <w:sz w:val="24"/>
          <w:szCs w:val="24"/>
        </w:rPr>
        <w:t>использование занятий самбо для организации индивидуального отдыха  и досуга, укрепления собственного здоровья, повышения уровня физических кондиций;</w:t>
      </w:r>
    </w:p>
    <w:p w:rsidR="00A55DAB" w:rsidRPr="00A55DAB" w:rsidRDefault="00A55DAB" w:rsidP="00A55DAB">
      <w:pPr>
        <w:rPr>
          <w:sz w:val="24"/>
          <w:szCs w:val="24"/>
        </w:rPr>
      </w:pPr>
      <w:r w:rsidRPr="00A55DAB">
        <w:rPr>
          <w:sz w:val="24"/>
          <w:szCs w:val="24"/>
        </w:rPr>
        <w:t>проведение тестирования уровня физической подготовленности самбистов, характеристика основных показателей развития физических качеств и состояния здоровья, сравнение своих результатов выполнения контрольных упражнений  с эталонными результатами;</w:t>
      </w:r>
    </w:p>
    <w:p w:rsidR="00A55DAB" w:rsidRPr="00A55DAB" w:rsidRDefault="00A55DAB" w:rsidP="00A55DAB">
      <w:pPr>
        <w:rPr>
          <w:sz w:val="24"/>
          <w:szCs w:val="24"/>
        </w:rPr>
      </w:pPr>
      <w:r w:rsidRPr="00A55DAB">
        <w:rPr>
          <w:sz w:val="24"/>
          <w:szCs w:val="24"/>
        </w:rPr>
        <w:t>ведение дневника самбиста по физкультурной деятельности, включая оформление планов проведения самостоятельных занятий с физическими упражнениями разной функциональной направленностью, данные контроля динамики индивидуального физического развития и физической подготовленности;</w:t>
      </w:r>
    </w:p>
    <w:p w:rsidR="00A55DAB" w:rsidRPr="00A55DAB" w:rsidRDefault="00A55DAB" w:rsidP="00A55DAB">
      <w:pPr>
        <w:rPr>
          <w:sz w:val="24"/>
          <w:szCs w:val="24"/>
        </w:rPr>
      </w:pPr>
      <w:r w:rsidRPr="00A55DAB">
        <w:rPr>
          <w:sz w:val="24"/>
          <w:szCs w:val="24"/>
        </w:rPr>
        <w:t>способность проводить самостоятельные занятия по самбо по освоению новых двигательных действий и развитию основных физических качеств, контролировать  и анализировать эффективность этих занятий;</w:t>
      </w:r>
    </w:p>
    <w:p w:rsidR="00A55DAB" w:rsidRPr="00A55DAB" w:rsidRDefault="00A55DAB" w:rsidP="00A55DAB">
      <w:pPr>
        <w:rPr>
          <w:sz w:val="24"/>
          <w:szCs w:val="24"/>
        </w:rPr>
      </w:pPr>
      <w:r w:rsidRPr="00A55DAB">
        <w:rPr>
          <w:sz w:val="24"/>
          <w:szCs w:val="24"/>
        </w:rPr>
        <w:t>знание и применение способов и методов профилактики пагубных привычек, асоциального и созависимого поведения, знание понятий «допинг» и «антидопинг».</w:t>
      </w:r>
    </w:p>
    <w:p w:rsidR="00A55DAB" w:rsidRPr="00A55DAB" w:rsidRDefault="00A55DAB" w:rsidP="00A55DAB">
      <w:pPr>
        <w:rPr>
          <w:sz w:val="24"/>
          <w:szCs w:val="24"/>
        </w:rPr>
      </w:pPr>
    </w:p>
    <w:p w:rsidR="00A55DAB" w:rsidRPr="00A55DAB" w:rsidRDefault="00A55DAB" w:rsidP="00A55DAB">
      <w:pPr>
        <w:rPr>
          <w:sz w:val="24"/>
          <w:szCs w:val="24"/>
        </w:rPr>
      </w:pPr>
      <w:r w:rsidRPr="00A55DAB">
        <w:rPr>
          <w:sz w:val="24"/>
          <w:szCs w:val="24"/>
        </w:rPr>
        <w:t>Модуль «Гандбол»</w:t>
      </w:r>
    </w:p>
    <w:p w:rsidR="00A55DAB" w:rsidRPr="00A55DAB" w:rsidRDefault="00A55DAB" w:rsidP="00A55DAB">
      <w:pPr>
        <w:rPr>
          <w:sz w:val="24"/>
          <w:szCs w:val="24"/>
        </w:rPr>
      </w:pPr>
      <w:r w:rsidRPr="00A55DAB">
        <w:rPr>
          <w:sz w:val="24"/>
          <w:szCs w:val="24"/>
        </w:rPr>
        <w:t>Пояснительная записка модуля «Гандбол»</w:t>
      </w:r>
    </w:p>
    <w:p w:rsidR="00A55DAB" w:rsidRPr="00A55DAB" w:rsidRDefault="00A55DAB" w:rsidP="00A55DAB">
      <w:pPr>
        <w:rPr>
          <w:sz w:val="24"/>
          <w:szCs w:val="24"/>
        </w:rPr>
      </w:pPr>
    </w:p>
    <w:p w:rsidR="00A55DAB" w:rsidRPr="00A55DAB" w:rsidRDefault="00A55DAB" w:rsidP="00A55DAB">
      <w:pPr>
        <w:rPr>
          <w:sz w:val="24"/>
          <w:szCs w:val="24"/>
        </w:rPr>
      </w:pPr>
      <w:r w:rsidRPr="00A55DAB">
        <w:rPr>
          <w:sz w:val="24"/>
          <w:szCs w:val="24"/>
        </w:rPr>
        <w:t>Гандбол является эффективным средством физического воспитания  и содействует всестороннему физическому, интеллектуальному, нравственному развитию обучающихся, укреплению здоровья, привлечению обучающихся  к систематическим занятиям физической культурой и спортом, их личностному  и профессиональному самоопределению.</w:t>
      </w:r>
    </w:p>
    <w:p w:rsidR="00A55DAB" w:rsidRPr="00A55DAB" w:rsidRDefault="00A55DAB" w:rsidP="00A55DAB">
      <w:pPr>
        <w:rPr>
          <w:sz w:val="24"/>
          <w:szCs w:val="24"/>
        </w:rPr>
      </w:pPr>
      <w:r w:rsidRPr="00A55DAB">
        <w:rPr>
          <w:sz w:val="24"/>
          <w:szCs w:val="24"/>
        </w:rPr>
        <w:t>Выполнение сложно координационных, технико-тактических действий  в гандболе, связанных с ходьбой, бегом, прыжками, быстрым стартом и ускорениями, резкими торможениями и остановками, бросками и ловлей мяча, акробатическими приёмами, обеспечивает эффективное развитие физических качеств (быстроты, ловкости, выносливости, силы и гибкости) и двигательных навыков.</w:t>
      </w:r>
    </w:p>
    <w:p w:rsidR="00A55DAB" w:rsidRPr="00A55DAB" w:rsidRDefault="00A55DAB" w:rsidP="00A55DAB">
      <w:pPr>
        <w:rPr>
          <w:sz w:val="24"/>
          <w:szCs w:val="24"/>
        </w:rPr>
      </w:pPr>
      <w:r w:rsidRPr="00A55DAB">
        <w:rPr>
          <w:sz w:val="24"/>
          <w:szCs w:val="24"/>
        </w:rPr>
        <w:t xml:space="preserve">Целью изучение модуля «Гандбол» является формирование  у обучающихся навыков общечеловеческой культуры и социального самоопределения, устойчивой мотивации к сохранению и укреплению собственного здоровья, ведению здорового и безопасного образа жизни через занятия физической культурой и спортом с использованием средств гандбола. </w:t>
      </w:r>
    </w:p>
    <w:p w:rsidR="00A55DAB" w:rsidRPr="00A55DAB" w:rsidRDefault="00A55DAB" w:rsidP="00A55DAB">
      <w:pPr>
        <w:rPr>
          <w:sz w:val="24"/>
          <w:szCs w:val="24"/>
        </w:rPr>
      </w:pPr>
      <w:r w:rsidRPr="00A55DAB">
        <w:rPr>
          <w:sz w:val="24"/>
          <w:szCs w:val="24"/>
        </w:rPr>
        <w:t>Задачами изучения модуля «Гандбол» являются:</w:t>
      </w:r>
    </w:p>
    <w:p w:rsidR="00A55DAB" w:rsidRPr="00A55DAB" w:rsidRDefault="00A55DAB" w:rsidP="00A55DAB">
      <w:pPr>
        <w:rPr>
          <w:sz w:val="24"/>
          <w:szCs w:val="24"/>
        </w:rPr>
      </w:pPr>
      <w:r w:rsidRPr="00A55DAB">
        <w:rPr>
          <w:sz w:val="24"/>
          <w:szCs w:val="24"/>
        </w:rPr>
        <w:t>всестороннее гармоничное развитие обучающихся, увеличение объёма  их двигательной активности;</w:t>
      </w:r>
    </w:p>
    <w:p w:rsidR="00A55DAB" w:rsidRPr="00A55DAB" w:rsidRDefault="00A55DAB" w:rsidP="00A55DAB">
      <w:pPr>
        <w:rPr>
          <w:sz w:val="24"/>
          <w:szCs w:val="24"/>
        </w:rPr>
      </w:pPr>
      <w:r w:rsidRPr="00A55DAB">
        <w:rPr>
          <w:sz w:val="24"/>
          <w:szCs w:val="24"/>
        </w:rPr>
        <w:t>укрепление физического, психологического и социального здоровья обучающихся, развитие основных физических качеств и повышение функциональных возможностей их организма, обеспечение культуры безопасного поведения на занятиях по гандболу;</w:t>
      </w:r>
    </w:p>
    <w:p w:rsidR="00A55DAB" w:rsidRPr="00A55DAB" w:rsidRDefault="00A55DAB" w:rsidP="00A55DAB">
      <w:pPr>
        <w:rPr>
          <w:sz w:val="24"/>
          <w:szCs w:val="24"/>
        </w:rPr>
      </w:pPr>
      <w:r w:rsidRPr="00A55DAB">
        <w:rPr>
          <w:sz w:val="24"/>
          <w:szCs w:val="24"/>
        </w:rPr>
        <w:t>освоение знаний о физической культуре и спорте в целом, истории развития гандбола в частности;</w:t>
      </w:r>
    </w:p>
    <w:p w:rsidR="00A55DAB" w:rsidRPr="00A55DAB" w:rsidRDefault="00A55DAB" w:rsidP="00A55DAB">
      <w:pPr>
        <w:rPr>
          <w:sz w:val="24"/>
          <w:szCs w:val="24"/>
        </w:rPr>
      </w:pPr>
      <w:r w:rsidRPr="00A55DAB">
        <w:rPr>
          <w:sz w:val="24"/>
          <w:szCs w:val="24"/>
        </w:rPr>
        <w:t>формирование общих представлений о гандболе, о его возможностях  и значении в процессе укрепления здоровья, физическом развитии и физической подготовке обучающихся;</w:t>
      </w:r>
    </w:p>
    <w:p w:rsidR="00A55DAB" w:rsidRPr="00A55DAB" w:rsidRDefault="00A55DAB" w:rsidP="00A55DAB">
      <w:pPr>
        <w:rPr>
          <w:sz w:val="24"/>
          <w:szCs w:val="24"/>
        </w:rPr>
      </w:pPr>
      <w:r w:rsidRPr="00A55DAB">
        <w:rPr>
          <w:sz w:val="24"/>
          <w:szCs w:val="24"/>
        </w:rPr>
        <w:t>формирование образовательного фундамента, основанного как на знаниях  и умениях в области физической культуры и спорта, так и на соответствующем культурном уровне развития личности обучающегося, создающем необходимые предпосылки для его самореализации;</w:t>
      </w:r>
    </w:p>
    <w:p w:rsidR="00A55DAB" w:rsidRPr="00A55DAB" w:rsidRDefault="00A55DAB" w:rsidP="00A55DAB">
      <w:pPr>
        <w:rPr>
          <w:sz w:val="24"/>
          <w:szCs w:val="24"/>
        </w:rPr>
      </w:pPr>
      <w:r w:rsidRPr="00A55DAB">
        <w:rPr>
          <w:sz w:val="24"/>
          <w:szCs w:val="24"/>
        </w:rPr>
        <w:t>формирование культуры движений, обогащение двигательного опыта физическими упражнениями с общеразвивающей и корригирующей направленностью, техническими действиями и приемами вида спорта «гандбол»;</w:t>
      </w:r>
    </w:p>
    <w:p w:rsidR="00A55DAB" w:rsidRPr="00A55DAB" w:rsidRDefault="00A55DAB" w:rsidP="00A55DAB">
      <w:pPr>
        <w:rPr>
          <w:sz w:val="24"/>
          <w:szCs w:val="24"/>
        </w:rPr>
      </w:pPr>
      <w:r w:rsidRPr="00A55DAB">
        <w:rPr>
          <w:sz w:val="24"/>
          <w:szCs w:val="24"/>
        </w:rPr>
        <w:t>воспитание положительных качеств личности, норм коллективного взаимодействия и сотрудничества в образовательной и соревновательной деятельности;</w:t>
      </w:r>
    </w:p>
    <w:p w:rsidR="00A55DAB" w:rsidRPr="00A55DAB" w:rsidRDefault="00A55DAB" w:rsidP="00A55DAB">
      <w:pPr>
        <w:rPr>
          <w:sz w:val="24"/>
          <w:szCs w:val="24"/>
        </w:rPr>
      </w:pPr>
      <w:r w:rsidRPr="00A55DAB">
        <w:rPr>
          <w:sz w:val="24"/>
          <w:szCs w:val="24"/>
        </w:rPr>
        <w:t>развитие положительной мотивации и устойчивого учебно-познавательного интереса к предмету «Физическая культура», удовлетворение индивидуальных потребностей, обучающихся в занятиях физической культурой и спортом средствами гандбола;</w:t>
      </w:r>
    </w:p>
    <w:p w:rsidR="00A55DAB" w:rsidRPr="00A55DAB" w:rsidRDefault="00A55DAB" w:rsidP="00A55DAB">
      <w:pPr>
        <w:rPr>
          <w:sz w:val="24"/>
          <w:szCs w:val="24"/>
        </w:rPr>
      </w:pPr>
      <w:r w:rsidRPr="00A55DAB">
        <w:rPr>
          <w:sz w:val="24"/>
          <w:szCs w:val="24"/>
        </w:rPr>
        <w:t>популяризация гандбола среди обучающихся, привлечение их, проявляющих повышенный интерес и способности к занятиям гандболом, в школьные спортивные клубы, секции, к участию в соревнованиях;</w:t>
      </w:r>
    </w:p>
    <w:p w:rsidR="00A55DAB" w:rsidRPr="00A55DAB" w:rsidRDefault="00A55DAB" w:rsidP="00A55DAB">
      <w:pPr>
        <w:rPr>
          <w:sz w:val="24"/>
          <w:szCs w:val="24"/>
        </w:rPr>
      </w:pPr>
      <w:r w:rsidRPr="00A55DAB">
        <w:rPr>
          <w:sz w:val="24"/>
          <w:szCs w:val="24"/>
        </w:rPr>
        <w:t>выявление, развитие и поддержка одарённых детей в области спорта.</w:t>
      </w:r>
    </w:p>
    <w:p w:rsidR="00A55DAB" w:rsidRPr="00A55DAB" w:rsidRDefault="00A55DAB" w:rsidP="00A55DAB">
      <w:pPr>
        <w:rPr>
          <w:sz w:val="24"/>
          <w:szCs w:val="24"/>
        </w:rPr>
      </w:pPr>
      <w:r w:rsidRPr="00A55DAB">
        <w:rPr>
          <w:sz w:val="24"/>
          <w:szCs w:val="24"/>
        </w:rPr>
        <w:t>Место и роль модуля «Гандбол».</w:t>
      </w:r>
    </w:p>
    <w:p w:rsidR="00A55DAB" w:rsidRPr="00A55DAB" w:rsidRDefault="00A55DAB" w:rsidP="00A55DAB">
      <w:pPr>
        <w:rPr>
          <w:sz w:val="24"/>
          <w:szCs w:val="24"/>
        </w:rPr>
      </w:pPr>
      <w:r w:rsidRPr="00A55DAB">
        <w:rPr>
          <w:sz w:val="24"/>
          <w:szCs w:val="24"/>
        </w:rPr>
        <w:t xml:space="preserve">Модуль «Гандбол» доступен 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 </w:t>
      </w:r>
    </w:p>
    <w:p w:rsidR="00A55DAB" w:rsidRPr="00A55DAB" w:rsidRDefault="00A55DAB" w:rsidP="00A55DAB">
      <w:pPr>
        <w:rPr>
          <w:sz w:val="24"/>
          <w:szCs w:val="24"/>
        </w:rPr>
      </w:pPr>
      <w:r w:rsidRPr="00A55DAB">
        <w:rPr>
          <w:sz w:val="24"/>
          <w:szCs w:val="24"/>
        </w:rPr>
        <w:t>Специфика модуля по гандболу сочетается практически со всеми базовыми видами спорта (легкая атлетика, гимнастика, спортивные игры).</w:t>
      </w:r>
    </w:p>
    <w:p w:rsidR="00A55DAB" w:rsidRPr="00A55DAB" w:rsidRDefault="00A55DAB" w:rsidP="00A55DAB">
      <w:pPr>
        <w:rPr>
          <w:sz w:val="24"/>
          <w:szCs w:val="24"/>
        </w:rPr>
      </w:pPr>
      <w:r w:rsidRPr="00A55DAB">
        <w:rPr>
          <w:sz w:val="24"/>
          <w:szCs w:val="24"/>
        </w:rPr>
        <w:t>Интеграция модуля по гандболу поможет обучающимся в освоении образовательных программ в рамках внеурочной деятельности, дополнительного образования, деятельности школьных спортивных клубов, подготовке обучающихся к сдаче норм Всероссийского физкультурно-спортивного комплекса «Готов к труду  и обороне» (ГТО), участии в спортивных соревнованиях и подготовке юношей  к службе в Вооруженных Силах Российской Федерации.</w:t>
      </w:r>
    </w:p>
    <w:p w:rsidR="00A55DAB" w:rsidRPr="00A55DAB" w:rsidRDefault="00A55DAB" w:rsidP="00A55DAB">
      <w:pPr>
        <w:rPr>
          <w:sz w:val="24"/>
          <w:szCs w:val="24"/>
        </w:rPr>
      </w:pPr>
      <w:r w:rsidRPr="00A55DAB">
        <w:rPr>
          <w:sz w:val="24"/>
          <w:szCs w:val="24"/>
        </w:rPr>
        <w:t>Модуль «Гандбол» может быть реализован в следующих вариантах:</w:t>
      </w:r>
    </w:p>
    <w:p w:rsidR="00A55DAB" w:rsidRPr="00A55DAB" w:rsidRDefault="00A55DAB" w:rsidP="00A55DAB">
      <w:pPr>
        <w:rPr>
          <w:sz w:val="24"/>
          <w:szCs w:val="24"/>
        </w:rPr>
      </w:pPr>
      <w:r w:rsidRPr="00A55DAB">
        <w:rPr>
          <w:sz w:val="24"/>
          <w:szCs w:val="24"/>
        </w:rPr>
        <w:t>при самостоятельном планировании учителем физической культуры процесса освоения обучающимися учебного материала по гандболу с выбором различных элементов гандбола, с учётом возраста и физической подготовленности обучающихся;</w:t>
      </w:r>
    </w:p>
    <w:p w:rsidR="00A55DAB" w:rsidRPr="00A55DAB" w:rsidRDefault="00A55DAB" w:rsidP="00A55DAB">
      <w:pPr>
        <w:rPr>
          <w:sz w:val="24"/>
          <w:szCs w:val="24"/>
        </w:rPr>
      </w:pPr>
      <w:r w:rsidRPr="00A55DAB">
        <w:rPr>
          <w:sz w:val="24"/>
          <w:szCs w:val="24"/>
        </w:rPr>
        <w:t>в виде целостного последовательного учебного модуля, изучаемого  за счёт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w:t>
      </w:r>
    </w:p>
    <w:p w:rsidR="00A55DAB" w:rsidRPr="00A55DAB" w:rsidRDefault="00A55DAB" w:rsidP="00A55DAB">
      <w:pPr>
        <w:rPr>
          <w:sz w:val="24"/>
          <w:szCs w:val="24"/>
        </w:rPr>
      </w:pPr>
      <w:r w:rsidRPr="00A55DAB">
        <w:rPr>
          <w:sz w:val="24"/>
          <w:szCs w:val="24"/>
        </w:rPr>
        <w:t xml:space="preserve">в виде дополнительных часов, выделяемых на спортивно-оздоровительную работу с обучающимися в рамках внеурочной деятельности  и (или) за счет посещения обучающимися спортивных секций, школьных спортивных клубов, </w:t>
      </w:r>
      <w:bookmarkStart w:id="58" w:name="_Hlk124958362"/>
      <w:r w:rsidRPr="00A55DAB">
        <w:rPr>
          <w:sz w:val="24"/>
          <w:szCs w:val="24"/>
        </w:rPr>
        <w:t>включая использование учебных модулей по видам спорта</w:t>
      </w:r>
      <w:bookmarkEnd w:id="58"/>
      <w:r w:rsidRPr="00A55DAB">
        <w:rPr>
          <w:sz w:val="24"/>
          <w:szCs w:val="24"/>
        </w:rPr>
        <w:t xml:space="preserve"> </w:t>
      </w:r>
    </w:p>
    <w:p w:rsidR="00A55DAB" w:rsidRPr="00A55DAB" w:rsidRDefault="00A55DAB" w:rsidP="00A55DAB">
      <w:pPr>
        <w:rPr>
          <w:sz w:val="24"/>
          <w:szCs w:val="24"/>
        </w:rPr>
      </w:pPr>
      <w:r w:rsidRPr="00A55DAB">
        <w:rPr>
          <w:sz w:val="24"/>
          <w:szCs w:val="24"/>
        </w:rPr>
        <w:t>Содержание модуля «Гандбол»</w:t>
      </w:r>
    </w:p>
    <w:p w:rsidR="00A55DAB" w:rsidRPr="00A55DAB" w:rsidRDefault="00A55DAB" w:rsidP="00A55DAB">
      <w:pPr>
        <w:rPr>
          <w:sz w:val="24"/>
          <w:szCs w:val="24"/>
        </w:rPr>
      </w:pPr>
    </w:p>
    <w:p w:rsidR="00A55DAB" w:rsidRPr="00A55DAB" w:rsidRDefault="00A55DAB" w:rsidP="00A55DAB">
      <w:pPr>
        <w:rPr>
          <w:sz w:val="24"/>
          <w:szCs w:val="24"/>
        </w:rPr>
      </w:pPr>
      <w:r w:rsidRPr="00A55DAB">
        <w:rPr>
          <w:sz w:val="24"/>
          <w:szCs w:val="24"/>
        </w:rPr>
        <w:t>1) Знания о гандболе.</w:t>
      </w:r>
    </w:p>
    <w:p w:rsidR="00A55DAB" w:rsidRPr="00A55DAB" w:rsidRDefault="00A55DAB" w:rsidP="00A55DAB">
      <w:pPr>
        <w:rPr>
          <w:sz w:val="24"/>
          <w:szCs w:val="24"/>
        </w:rPr>
      </w:pPr>
      <w:r w:rsidRPr="00A55DAB">
        <w:rPr>
          <w:sz w:val="24"/>
          <w:szCs w:val="24"/>
        </w:rPr>
        <w:t>История развития современного гандбола в мире, в Российской Федерации,  в регионе. Гандбольные клубы, их история и традиции. Легендарные отечественные гандболисты и тренеры. Достижения отечественной сборной команды страны  на Чемпионатах Европы, мировых первенствах, Олимпийских играх. Выдающиеся гандболисты мира. Главные гандбольные организации и федерации (международные, российские), осуществляющие управление гандболом, их роль  и основные функции.</w:t>
      </w:r>
    </w:p>
    <w:p w:rsidR="00A55DAB" w:rsidRPr="00A55DAB" w:rsidRDefault="00A55DAB" w:rsidP="00A55DAB">
      <w:pPr>
        <w:rPr>
          <w:sz w:val="24"/>
          <w:szCs w:val="24"/>
        </w:rPr>
      </w:pPr>
      <w:r w:rsidRPr="00A55DAB">
        <w:rPr>
          <w:sz w:val="24"/>
          <w:szCs w:val="24"/>
        </w:rPr>
        <w:t>Правила соревнований игры в гандбол. Официальный календарь соревнований (международных, всероссийских, региональных).</w:t>
      </w:r>
    </w:p>
    <w:p w:rsidR="00A55DAB" w:rsidRPr="00A55DAB" w:rsidRDefault="00A55DAB" w:rsidP="00A55DAB">
      <w:pPr>
        <w:rPr>
          <w:sz w:val="24"/>
          <w:szCs w:val="24"/>
        </w:rPr>
      </w:pPr>
      <w:r w:rsidRPr="00A55DAB">
        <w:rPr>
          <w:sz w:val="24"/>
          <w:szCs w:val="24"/>
        </w:rPr>
        <w:t>Понятия и характеристика технических элементов гандбола, их название  и методика выполнения. Характеристика тактики гандбола и ее компонентов.</w:t>
      </w:r>
    </w:p>
    <w:p w:rsidR="00A55DAB" w:rsidRPr="00A55DAB" w:rsidRDefault="00A55DAB" w:rsidP="00A55DAB">
      <w:pPr>
        <w:rPr>
          <w:sz w:val="24"/>
          <w:szCs w:val="24"/>
        </w:rPr>
      </w:pPr>
      <w:r w:rsidRPr="00A55DAB">
        <w:rPr>
          <w:sz w:val="24"/>
          <w:szCs w:val="24"/>
        </w:rPr>
        <w:t xml:space="preserve">Занятия гандболом как средство укрепления здоровья, повышения функциональных возможностей основных систем организма и развития физических качеств. </w:t>
      </w:r>
    </w:p>
    <w:p w:rsidR="00A55DAB" w:rsidRPr="00A55DAB" w:rsidRDefault="00A55DAB" w:rsidP="00A55DAB">
      <w:pPr>
        <w:rPr>
          <w:sz w:val="24"/>
          <w:szCs w:val="24"/>
        </w:rPr>
      </w:pPr>
      <w:r w:rsidRPr="00A55DAB">
        <w:rPr>
          <w:sz w:val="24"/>
          <w:szCs w:val="24"/>
        </w:rPr>
        <w:t xml:space="preserve">Правила подбора физических упражнений для развития физических качеств игроков в гандболе. Основные средства и методы обучения технике и тактике игры «гандбола». </w:t>
      </w:r>
    </w:p>
    <w:p w:rsidR="00A55DAB" w:rsidRPr="00A55DAB" w:rsidRDefault="00A55DAB" w:rsidP="00A55DAB">
      <w:pPr>
        <w:rPr>
          <w:sz w:val="24"/>
          <w:szCs w:val="24"/>
        </w:rPr>
      </w:pPr>
      <w:r w:rsidRPr="00A55DAB">
        <w:rPr>
          <w:sz w:val="24"/>
          <w:szCs w:val="24"/>
        </w:rPr>
        <w:t>Комплексы упражнений для развития физических качеств гандболиста. Здоровье формирующие факторы и средства.</w:t>
      </w:r>
    </w:p>
    <w:p w:rsidR="00A55DAB" w:rsidRPr="00A55DAB" w:rsidRDefault="00A55DAB" w:rsidP="00A55DAB">
      <w:pPr>
        <w:rPr>
          <w:sz w:val="24"/>
          <w:szCs w:val="24"/>
        </w:rPr>
      </w:pPr>
      <w:r w:rsidRPr="00A55DAB">
        <w:rPr>
          <w:sz w:val="24"/>
          <w:szCs w:val="24"/>
        </w:rPr>
        <w:t>Вредные привычки, причины их возникновения и пагубное влияние  на организм человека и его здоровье.</w:t>
      </w:r>
    </w:p>
    <w:p w:rsidR="00A55DAB" w:rsidRPr="00A55DAB" w:rsidRDefault="00A55DAB" w:rsidP="00A55DAB">
      <w:pPr>
        <w:rPr>
          <w:sz w:val="24"/>
          <w:szCs w:val="24"/>
        </w:rPr>
      </w:pPr>
      <w:r w:rsidRPr="00A55DAB">
        <w:rPr>
          <w:sz w:val="24"/>
          <w:szCs w:val="24"/>
        </w:rPr>
        <w:t>Требования безопасности при организации занятий гандболом. Характерные травмы гандболистов и мероприятия по их предупреждении.</w:t>
      </w:r>
    </w:p>
    <w:p w:rsidR="00A55DAB" w:rsidRPr="00A55DAB" w:rsidRDefault="00A55DAB" w:rsidP="00A55DAB">
      <w:pPr>
        <w:rPr>
          <w:sz w:val="24"/>
          <w:szCs w:val="24"/>
        </w:rPr>
      </w:pPr>
      <w:r w:rsidRPr="00A55DAB">
        <w:rPr>
          <w:sz w:val="24"/>
          <w:szCs w:val="24"/>
        </w:rPr>
        <w:t>2) Способы самостоятельной деятельности.</w:t>
      </w:r>
    </w:p>
    <w:p w:rsidR="00A55DAB" w:rsidRPr="00A55DAB" w:rsidRDefault="00A55DAB" w:rsidP="00A55DAB">
      <w:pPr>
        <w:rPr>
          <w:sz w:val="24"/>
          <w:szCs w:val="24"/>
        </w:rPr>
      </w:pPr>
      <w:r w:rsidRPr="00A55DAB">
        <w:rPr>
          <w:sz w:val="24"/>
          <w:szCs w:val="24"/>
        </w:rPr>
        <w:t>Самостоятельный подбор упражнений, определение их назначения  для развития определённых физических качеств и последовательность  их выполнения, дозировка нагрузки.</w:t>
      </w:r>
    </w:p>
    <w:p w:rsidR="00A55DAB" w:rsidRPr="00A55DAB" w:rsidRDefault="00A55DAB" w:rsidP="00A55DAB">
      <w:pPr>
        <w:rPr>
          <w:sz w:val="24"/>
          <w:szCs w:val="24"/>
        </w:rPr>
      </w:pPr>
      <w:r w:rsidRPr="00A55DAB">
        <w:rPr>
          <w:sz w:val="24"/>
          <w:szCs w:val="24"/>
        </w:rPr>
        <w:t>Организация и проведение самостоятельных занятий по гандболу. Составление планов и самостоятельное проведение занятий по гандболу.</w:t>
      </w:r>
    </w:p>
    <w:p w:rsidR="00A55DAB" w:rsidRPr="00A55DAB" w:rsidRDefault="00A55DAB" w:rsidP="00A55DAB">
      <w:pPr>
        <w:rPr>
          <w:sz w:val="24"/>
          <w:szCs w:val="24"/>
        </w:rPr>
      </w:pPr>
      <w:r w:rsidRPr="00A55DAB">
        <w:rPr>
          <w:sz w:val="24"/>
          <w:szCs w:val="24"/>
        </w:rPr>
        <w:t>Способы самостоятельного освоения двигательных действий, подбор подводящих, подготовительных и специальных упражнений.</w:t>
      </w:r>
    </w:p>
    <w:p w:rsidR="00A55DAB" w:rsidRPr="00A55DAB" w:rsidRDefault="00A55DAB" w:rsidP="00A55DAB">
      <w:pPr>
        <w:rPr>
          <w:sz w:val="24"/>
          <w:szCs w:val="24"/>
        </w:rPr>
      </w:pPr>
      <w:r w:rsidRPr="00A55DAB">
        <w:rPr>
          <w:sz w:val="24"/>
          <w:szCs w:val="24"/>
        </w:rPr>
        <w:t>Самоконтроль и его роль в учебной и соревновательной деятельности. Первые внешние признаки утомления. Средства восстановления организма после физической нагрузки. Правильное сбалансированное питание гандболиста. Личный «Дневник развития и здоровья».</w:t>
      </w:r>
    </w:p>
    <w:p w:rsidR="00A55DAB" w:rsidRPr="00A55DAB" w:rsidRDefault="00A55DAB" w:rsidP="00A55DAB">
      <w:pPr>
        <w:rPr>
          <w:sz w:val="24"/>
          <w:szCs w:val="24"/>
        </w:rPr>
      </w:pPr>
      <w:r w:rsidRPr="00A55DAB">
        <w:rPr>
          <w:sz w:val="24"/>
          <w:szCs w:val="24"/>
        </w:rPr>
        <w:t>Правила личной гигиены, требования к спортивной одежде и обуви  для занятий гандболом. Правила ухода за спортивным инвентарем и оборудованием.</w:t>
      </w:r>
    </w:p>
    <w:p w:rsidR="00A55DAB" w:rsidRPr="00A55DAB" w:rsidRDefault="00A55DAB" w:rsidP="00A55DAB">
      <w:pPr>
        <w:rPr>
          <w:sz w:val="24"/>
          <w:szCs w:val="24"/>
        </w:rPr>
      </w:pPr>
      <w:r w:rsidRPr="00A55DAB">
        <w:rPr>
          <w:sz w:val="24"/>
          <w:szCs w:val="24"/>
        </w:rPr>
        <w:t xml:space="preserve">Классификация физических упражнений: подготовительные, общеразвивающие, специальные и корригирующие. Составление индивидуальных комплексов упражнений различной направленности. </w:t>
      </w:r>
    </w:p>
    <w:p w:rsidR="00A55DAB" w:rsidRPr="00A55DAB" w:rsidRDefault="00A55DAB" w:rsidP="00A55DAB">
      <w:pPr>
        <w:rPr>
          <w:sz w:val="24"/>
          <w:szCs w:val="24"/>
        </w:rPr>
      </w:pPr>
      <w:r w:rsidRPr="00A55DAB">
        <w:rPr>
          <w:sz w:val="24"/>
          <w:szCs w:val="24"/>
        </w:rPr>
        <w:t>Тестирование уровня физической подготовленности в гандболе.</w:t>
      </w:r>
    </w:p>
    <w:p w:rsidR="00A55DAB" w:rsidRPr="00A55DAB" w:rsidRDefault="00A55DAB" w:rsidP="00A55DAB">
      <w:pPr>
        <w:rPr>
          <w:sz w:val="24"/>
          <w:szCs w:val="24"/>
        </w:rPr>
      </w:pPr>
      <w:r w:rsidRPr="00A55DAB">
        <w:rPr>
          <w:sz w:val="24"/>
          <w:szCs w:val="24"/>
        </w:rPr>
        <w:t>3) Физическое совершенствование.</w:t>
      </w:r>
    </w:p>
    <w:p w:rsidR="00A55DAB" w:rsidRPr="00A55DAB" w:rsidRDefault="00A55DAB" w:rsidP="00A55DAB">
      <w:pPr>
        <w:rPr>
          <w:sz w:val="24"/>
          <w:szCs w:val="24"/>
        </w:rPr>
      </w:pPr>
      <w:r w:rsidRPr="00A55DAB">
        <w:rPr>
          <w:sz w:val="24"/>
          <w:szCs w:val="24"/>
        </w:rPr>
        <w:t>Комплексы упражнений для развития физических качеств (ловкости, гибкости, силы, выносливости, быстроты и скоростных способностей).</w:t>
      </w:r>
    </w:p>
    <w:p w:rsidR="00A55DAB" w:rsidRPr="00A55DAB" w:rsidRDefault="00A55DAB" w:rsidP="00A55DAB">
      <w:pPr>
        <w:rPr>
          <w:sz w:val="24"/>
          <w:szCs w:val="24"/>
        </w:rPr>
      </w:pPr>
      <w:r w:rsidRPr="00A55DAB">
        <w:rPr>
          <w:sz w:val="24"/>
          <w:szCs w:val="24"/>
        </w:rPr>
        <w:t>Совершенствование технических приемов и тактических действий  по гандболу, изученных на уровне основного общего образования.</w:t>
      </w:r>
    </w:p>
    <w:p w:rsidR="00A55DAB" w:rsidRPr="00A55DAB" w:rsidRDefault="00A55DAB" w:rsidP="00A55DAB">
      <w:pPr>
        <w:rPr>
          <w:sz w:val="24"/>
          <w:szCs w:val="24"/>
        </w:rPr>
      </w:pPr>
      <w:r w:rsidRPr="00A55DAB">
        <w:rPr>
          <w:sz w:val="24"/>
          <w:szCs w:val="24"/>
        </w:rPr>
        <w:t xml:space="preserve">Комплексы упражнений, формирующие двигательные умения и навыки  и технические действия гандболиста: </w:t>
      </w:r>
    </w:p>
    <w:p w:rsidR="00A55DAB" w:rsidRPr="00A55DAB" w:rsidRDefault="00A55DAB" w:rsidP="00A55DAB">
      <w:pPr>
        <w:rPr>
          <w:sz w:val="24"/>
          <w:szCs w:val="24"/>
        </w:rPr>
      </w:pPr>
      <w:r w:rsidRPr="00A55DAB">
        <w:rPr>
          <w:sz w:val="24"/>
          <w:szCs w:val="24"/>
        </w:rPr>
        <w:t>общеподготовительные упражнения (ОРУ, упражнения со снарядами,  на снарядах из других видов спорта (легкая атлетика, гимнастика);</w:t>
      </w:r>
    </w:p>
    <w:p w:rsidR="00A55DAB" w:rsidRPr="00A55DAB" w:rsidRDefault="00A55DAB" w:rsidP="00A55DAB">
      <w:pPr>
        <w:rPr>
          <w:sz w:val="24"/>
          <w:szCs w:val="24"/>
        </w:rPr>
      </w:pPr>
      <w:r w:rsidRPr="00A55DAB">
        <w:rPr>
          <w:sz w:val="24"/>
          <w:szCs w:val="24"/>
        </w:rPr>
        <w:t xml:space="preserve">специально-подготовительные (имитационные, в том числе прыжковые, упражнения на специальных тренажерах, модернизированные спортивные игры (элементы баскетбола, волейбола, футбола), проводимые с учетом гандбольной специализации, основные (соревновательные упражнения (броски мяча, ведение, передачи, бег, игровые упражнения (3х3, 6х5, 6х4 и другие), двусторонние игры. </w:t>
      </w:r>
    </w:p>
    <w:p w:rsidR="00A55DAB" w:rsidRPr="00A55DAB" w:rsidRDefault="00A55DAB" w:rsidP="00A55DAB">
      <w:pPr>
        <w:rPr>
          <w:sz w:val="24"/>
          <w:szCs w:val="24"/>
        </w:rPr>
      </w:pPr>
      <w:r w:rsidRPr="00A55DAB">
        <w:rPr>
          <w:sz w:val="24"/>
          <w:szCs w:val="24"/>
        </w:rPr>
        <w:t>Специально-подготовительные упражнения, развивающие основные качества, необходимые для овладения техникой и тактикой игры в гандбол.</w:t>
      </w:r>
    </w:p>
    <w:p w:rsidR="00A55DAB" w:rsidRPr="00A55DAB" w:rsidRDefault="00A55DAB" w:rsidP="00A55DAB">
      <w:pPr>
        <w:rPr>
          <w:sz w:val="24"/>
          <w:szCs w:val="24"/>
        </w:rPr>
      </w:pPr>
      <w:r w:rsidRPr="00A55DAB">
        <w:rPr>
          <w:sz w:val="24"/>
          <w:szCs w:val="24"/>
        </w:rPr>
        <w:t xml:space="preserve">Индивидуальные технические действия: верхний и нижний опорные броски, броски в прыжке, передачи мяча, финты, постановка заслонов. </w:t>
      </w:r>
    </w:p>
    <w:p w:rsidR="00A55DAB" w:rsidRPr="00A55DAB" w:rsidRDefault="00A55DAB" w:rsidP="00A55DAB">
      <w:pPr>
        <w:rPr>
          <w:sz w:val="24"/>
          <w:szCs w:val="24"/>
        </w:rPr>
      </w:pPr>
      <w:r w:rsidRPr="00A55DAB">
        <w:rPr>
          <w:sz w:val="24"/>
          <w:szCs w:val="24"/>
        </w:rPr>
        <w:t>Перемещения. Бег с изменением направления, с изменением скорости, смена бега спиной вперёд, лицом вперёд, челночный, зигзагом, подскоками.</w:t>
      </w:r>
    </w:p>
    <w:p w:rsidR="00A55DAB" w:rsidRPr="00A55DAB" w:rsidRDefault="00A55DAB" w:rsidP="00A55DAB">
      <w:pPr>
        <w:rPr>
          <w:sz w:val="24"/>
          <w:szCs w:val="24"/>
        </w:rPr>
      </w:pPr>
      <w:r w:rsidRPr="00A55DAB">
        <w:rPr>
          <w:sz w:val="24"/>
          <w:szCs w:val="24"/>
        </w:rPr>
        <w:t xml:space="preserve">Ловля мяча, летящего на встречу с большой скоростью, при активном сопротивлении. Передача мяча по прямой и навесной траекториям полёта,  с отскоком от площадки. Ведение мяча с переводом с одной руки на другую перед собой и за спиной. </w:t>
      </w:r>
    </w:p>
    <w:p w:rsidR="00A55DAB" w:rsidRPr="00A55DAB" w:rsidRDefault="00A55DAB" w:rsidP="00A55DAB">
      <w:pPr>
        <w:rPr>
          <w:sz w:val="24"/>
          <w:szCs w:val="24"/>
        </w:rPr>
      </w:pPr>
      <w:r w:rsidRPr="00A55DAB">
        <w:rPr>
          <w:sz w:val="24"/>
          <w:szCs w:val="24"/>
        </w:rPr>
        <w:t xml:space="preserve">Бросок хлестом сверху и сбоку, в опорным положении, с разбега с подскоком. Сверху и сбоку, в опорном положении, с приставным шагом в разбеге. В опорном положении с наклоном туловища вправо, влево. Блокирование мяча двумя руками сверху на месте, в прыжке. Одной рукой сбоку, снизу. При параллельном перемещении с нападающим (боком, спиной к нападающему). Блокирование игрока без мяча руками, туловищем, с мячом. Отбор мяча при броске в опорном положении, при броске в прыжке. </w:t>
      </w:r>
    </w:p>
    <w:p w:rsidR="00A55DAB" w:rsidRPr="00A55DAB" w:rsidRDefault="00A55DAB" w:rsidP="00A55DAB">
      <w:pPr>
        <w:rPr>
          <w:sz w:val="24"/>
          <w:szCs w:val="24"/>
        </w:rPr>
      </w:pPr>
      <w:r w:rsidRPr="00A55DAB">
        <w:rPr>
          <w:sz w:val="24"/>
          <w:szCs w:val="24"/>
        </w:rPr>
        <w:t>Техника вратаря. Задержание мяча ногами в выпаде, в «шпагате», смыкание двух ног, скачком вперёд. Передачи мяча. Приёмы полевого игрока.</w:t>
      </w:r>
    </w:p>
    <w:p w:rsidR="00A55DAB" w:rsidRPr="00A55DAB" w:rsidRDefault="00A55DAB" w:rsidP="00A55DAB">
      <w:pPr>
        <w:rPr>
          <w:sz w:val="24"/>
          <w:szCs w:val="24"/>
        </w:rPr>
      </w:pPr>
      <w:r w:rsidRPr="00A55DAB">
        <w:rPr>
          <w:sz w:val="24"/>
          <w:szCs w:val="24"/>
        </w:rPr>
        <w:t>Технические действия вратаря: основная стойка, передвижение, отбивание мяча. Задержание мяча. Финты стойкой (опустить руки, расставить, согнуть ноги), выбором позиции в воротах (сместиться вперёд в сторону), выбором позиции  в площади вратаря (показать выход вперёд – остаться на месте).</w:t>
      </w:r>
    </w:p>
    <w:p w:rsidR="00A55DAB" w:rsidRPr="00A55DAB" w:rsidRDefault="00A55DAB" w:rsidP="00A55DAB">
      <w:pPr>
        <w:rPr>
          <w:sz w:val="24"/>
          <w:szCs w:val="24"/>
        </w:rPr>
      </w:pPr>
      <w:r w:rsidRPr="00A55DAB">
        <w:rPr>
          <w:sz w:val="24"/>
          <w:szCs w:val="24"/>
        </w:rPr>
        <w:t xml:space="preserve">Тактические действия (индивидуальные, групповые, командные): тактика атаки, тактика обороны, тактика игры в неравенстве, тактические действия с учетом игровых амплуа в команде, быстрые переключения в действиях – от нападения  к защите и от защиты к нападению. </w:t>
      </w:r>
    </w:p>
    <w:p w:rsidR="00A55DAB" w:rsidRPr="00A55DAB" w:rsidRDefault="00A55DAB" w:rsidP="00A55DAB">
      <w:pPr>
        <w:rPr>
          <w:sz w:val="24"/>
          <w:szCs w:val="24"/>
        </w:rPr>
      </w:pPr>
      <w:r w:rsidRPr="00A55DAB">
        <w:rPr>
          <w:sz w:val="24"/>
          <w:szCs w:val="24"/>
        </w:rPr>
        <w:t>Тактические взаимодействия: в парах, тройках, группах.</w:t>
      </w:r>
    </w:p>
    <w:p w:rsidR="00A55DAB" w:rsidRPr="00A55DAB" w:rsidRDefault="00A55DAB" w:rsidP="00A55DAB">
      <w:pPr>
        <w:rPr>
          <w:sz w:val="24"/>
          <w:szCs w:val="24"/>
        </w:rPr>
      </w:pPr>
      <w:r w:rsidRPr="00A55DAB">
        <w:rPr>
          <w:sz w:val="24"/>
          <w:szCs w:val="24"/>
        </w:rPr>
        <w:t>Комплексы специальной разминки перед соревнованиями.</w:t>
      </w:r>
    </w:p>
    <w:p w:rsidR="00A55DAB" w:rsidRPr="00A55DAB" w:rsidRDefault="00A55DAB" w:rsidP="00A55DAB">
      <w:pPr>
        <w:rPr>
          <w:sz w:val="24"/>
          <w:szCs w:val="24"/>
        </w:rPr>
      </w:pPr>
      <w:r w:rsidRPr="00A55DAB">
        <w:rPr>
          <w:sz w:val="24"/>
          <w:szCs w:val="24"/>
        </w:rPr>
        <w:t>Учебные игры в гандбол. Участие в соревновательной деятельности.</w:t>
      </w:r>
    </w:p>
    <w:p w:rsidR="00A55DAB" w:rsidRPr="00A55DAB" w:rsidRDefault="00A55DAB" w:rsidP="00A55DAB">
      <w:pPr>
        <w:rPr>
          <w:sz w:val="24"/>
          <w:szCs w:val="24"/>
        </w:rPr>
      </w:pPr>
      <w:r w:rsidRPr="00A55DAB">
        <w:rPr>
          <w:sz w:val="24"/>
          <w:szCs w:val="24"/>
        </w:rPr>
        <w:t> Содержание модуля «Гандбол» направлено на достижение обучающимися личностных, метапредметных и предметных результатов обучения.</w:t>
      </w:r>
    </w:p>
    <w:p w:rsidR="00A55DAB" w:rsidRPr="00A55DAB" w:rsidRDefault="00A55DAB" w:rsidP="00A55DAB">
      <w:pPr>
        <w:rPr>
          <w:sz w:val="24"/>
          <w:szCs w:val="24"/>
        </w:rPr>
      </w:pPr>
      <w:r w:rsidRPr="00A55DAB">
        <w:rPr>
          <w:sz w:val="24"/>
          <w:szCs w:val="24"/>
        </w:rPr>
        <w:t>При изучении модуля «Гандбол» на уровне среднего общего образования у обучающихся будут сформированы следующие личностные результаты:</w:t>
      </w:r>
    </w:p>
    <w:p w:rsidR="00A55DAB" w:rsidRPr="00A55DAB" w:rsidRDefault="00A55DAB" w:rsidP="00A55DAB">
      <w:pPr>
        <w:rPr>
          <w:sz w:val="24"/>
          <w:szCs w:val="24"/>
        </w:rPr>
      </w:pPr>
      <w:r w:rsidRPr="00A55DAB">
        <w:rPr>
          <w:sz w:val="24"/>
          <w:szCs w:val="24"/>
        </w:rPr>
        <w:t>чувство патриотизма, ответственности перед Родиной, гордости  за свой край, свою Родину, уважение государственных символов (герб, флаг, гимн), готовность к служению Отечеству, его защите на примере роли, традиций  и развития гандбола в современном обществе, в Российской Федерации, в регионе;</w:t>
      </w:r>
    </w:p>
    <w:p w:rsidR="00A55DAB" w:rsidRPr="00A55DAB" w:rsidRDefault="00A55DAB" w:rsidP="00A55DAB">
      <w:pPr>
        <w:rPr>
          <w:sz w:val="24"/>
          <w:szCs w:val="24"/>
        </w:rPr>
      </w:pPr>
      <w:r w:rsidRPr="00A55DAB">
        <w:rPr>
          <w:sz w:val="24"/>
          <w:szCs w:val="24"/>
        </w:rPr>
        <w:t>основы саморазвития и самовоспитания через ценности, традиции и идеалы главных гандбольных организаций регионального, всероссийского и мирового уровней, отечественных и зарубежных гандбольных клубов;</w:t>
      </w:r>
    </w:p>
    <w:p w:rsidR="00A55DAB" w:rsidRPr="00A55DAB" w:rsidRDefault="00A55DAB" w:rsidP="00A55DAB">
      <w:pPr>
        <w:rPr>
          <w:sz w:val="24"/>
          <w:szCs w:val="24"/>
        </w:rPr>
      </w:pPr>
      <w:r w:rsidRPr="00A55DAB">
        <w:rPr>
          <w:sz w:val="24"/>
          <w:szCs w:val="24"/>
        </w:rPr>
        <w:t>основные нормы морали, духовно-нравственной культуры и ценностного отношения к физической культуре, как неотъемлемой части общечеловеческой культуры средствами гандбола;</w:t>
      </w:r>
    </w:p>
    <w:p w:rsidR="00A55DAB" w:rsidRPr="00A55DAB" w:rsidRDefault="00A55DAB" w:rsidP="00A55DAB">
      <w:pPr>
        <w:rPr>
          <w:sz w:val="24"/>
          <w:szCs w:val="24"/>
        </w:rPr>
      </w:pPr>
      <w:r w:rsidRPr="00A55DAB">
        <w:rPr>
          <w:sz w:val="24"/>
          <w:szCs w:val="24"/>
        </w:rPr>
        <w:t xml:space="preserve">толерантное осознание и поведение, способность вести диалог с другими людьми, достигать в нём взаимопонимания, находить общие цели и сотрудничать  для их достижения в учебной, тренировочной, досуговой, игровой  и соревновательной деятельности, судейской практики на принципах доброжелательности и взаимопомощи; </w:t>
      </w:r>
    </w:p>
    <w:p w:rsidR="00A55DAB" w:rsidRPr="00A55DAB" w:rsidRDefault="00A55DAB" w:rsidP="00A55DAB">
      <w:pPr>
        <w:rPr>
          <w:sz w:val="24"/>
          <w:szCs w:val="24"/>
        </w:rPr>
      </w:pPr>
      <w:r w:rsidRPr="00A55DAB">
        <w:rPr>
          <w:sz w:val="24"/>
          <w:szCs w:val="24"/>
        </w:rPr>
        <w:t>навыки сотрудничества со сверстниками, детьми младшего возраста, взрослыми в учебной, игровой, досуговой и соревновательной деятельности, судейской практике, способность к самостоятельной, творческой и ответственной деятельности средствами гандбола;</w:t>
      </w:r>
    </w:p>
    <w:p w:rsidR="00A55DAB" w:rsidRPr="00A55DAB" w:rsidRDefault="00A55DAB" w:rsidP="00A55DAB">
      <w:pPr>
        <w:rPr>
          <w:sz w:val="24"/>
          <w:szCs w:val="24"/>
        </w:rPr>
      </w:pPr>
      <w:r w:rsidRPr="00A55DAB">
        <w:rPr>
          <w:sz w:val="24"/>
          <w:szCs w:val="24"/>
        </w:rPr>
        <w:t>осознанный выбор будущей профессии и возможностей реализации собственных жизненных планов средствами гандбола как условие успешной профессиональной, спортивной и общественной деятельности;</w:t>
      </w:r>
    </w:p>
    <w:p w:rsidR="00A55DAB" w:rsidRPr="00A55DAB" w:rsidRDefault="00A55DAB" w:rsidP="00A55DAB">
      <w:pPr>
        <w:rPr>
          <w:sz w:val="24"/>
          <w:szCs w:val="24"/>
        </w:rPr>
      </w:pPr>
      <w:r w:rsidRPr="00A55DAB">
        <w:rPr>
          <w:sz w:val="24"/>
          <w:szCs w:val="24"/>
        </w:rPr>
        <w:t>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 умение оказывать первую помощь.</w:t>
      </w:r>
    </w:p>
    <w:p w:rsidR="00A55DAB" w:rsidRPr="00A55DAB" w:rsidRDefault="00A55DAB" w:rsidP="00A55DAB">
      <w:pPr>
        <w:rPr>
          <w:sz w:val="24"/>
          <w:szCs w:val="24"/>
        </w:rPr>
      </w:pPr>
      <w:r w:rsidRPr="00A55DAB">
        <w:rPr>
          <w:sz w:val="24"/>
          <w:szCs w:val="24"/>
        </w:rPr>
        <w:t>При изучении модуля «Гандбол» на уровне среднего общего образования у обучающихся будут сформированы следующие метапредметные результаты:</w:t>
      </w:r>
    </w:p>
    <w:p w:rsidR="00A55DAB" w:rsidRPr="00A55DAB" w:rsidRDefault="00A55DAB" w:rsidP="00A55DAB">
      <w:pPr>
        <w:rPr>
          <w:sz w:val="24"/>
          <w:szCs w:val="24"/>
        </w:rPr>
      </w:pPr>
      <w:r w:rsidRPr="00A55DAB">
        <w:rPr>
          <w:sz w:val="24"/>
          <w:szCs w:val="24"/>
        </w:rPr>
        <w:t>умение самостоятельно определять цели и составлять планы в рамках физкультурно-спортивной деятельности, выбирать успешную стратегию и тактику  в различных ситуациях, осуществлять, контролировать и корректировать учебную, игровую и соревновательную деятельность по гандболу;</w:t>
      </w:r>
    </w:p>
    <w:p w:rsidR="00A55DAB" w:rsidRPr="00A55DAB" w:rsidRDefault="00A55DAB" w:rsidP="00A55DAB">
      <w:pPr>
        <w:rPr>
          <w:sz w:val="24"/>
          <w:szCs w:val="24"/>
        </w:rPr>
      </w:pPr>
      <w:r w:rsidRPr="00A55DAB">
        <w:rPr>
          <w:sz w:val="24"/>
          <w:szCs w:val="24"/>
        </w:rPr>
        <w:t>умение эффективно взаимодействовать и разрешать конфликты в процессе игровой, соревновательной деятельности, судейской практики, учитывать позиции других участников деятельности;</w:t>
      </w:r>
    </w:p>
    <w:p w:rsidR="00A55DAB" w:rsidRPr="00A55DAB" w:rsidRDefault="00A55DAB" w:rsidP="00A55DAB">
      <w:pPr>
        <w:rPr>
          <w:sz w:val="24"/>
          <w:szCs w:val="24"/>
        </w:rPr>
      </w:pPr>
      <w:r w:rsidRPr="00A55DAB">
        <w:rPr>
          <w:sz w:val="24"/>
          <w:szCs w:val="24"/>
        </w:rPr>
        <w:t>умение самостоятельно оценивать и принимать решения, определяющие стратегию и тактику поведения в игровой, соревновательной и досуговой деятельности, судейской практике с учётом гражданских и нравственных ценностей;</w:t>
      </w:r>
    </w:p>
    <w:p w:rsidR="00A55DAB" w:rsidRPr="00A55DAB" w:rsidRDefault="00A55DAB" w:rsidP="00A55DAB">
      <w:pPr>
        <w:rPr>
          <w:sz w:val="24"/>
          <w:szCs w:val="24"/>
        </w:rPr>
      </w:pPr>
      <w:r w:rsidRPr="00A55DAB">
        <w:rPr>
          <w:sz w:val="24"/>
          <w:szCs w:val="24"/>
        </w:rPr>
        <w:t>способность к самостоятельной информационно-познавательной деятельности, умение ориентироваться в различных источниках информации  с соблюдением правовых и этических норм, норм информационной безопасности.</w:t>
      </w:r>
    </w:p>
    <w:p w:rsidR="00A55DAB" w:rsidRPr="00A55DAB" w:rsidRDefault="00A55DAB" w:rsidP="00A55DAB">
      <w:pPr>
        <w:rPr>
          <w:sz w:val="24"/>
          <w:szCs w:val="24"/>
        </w:rPr>
      </w:pPr>
      <w:r w:rsidRPr="00A55DAB">
        <w:rPr>
          <w:sz w:val="24"/>
          <w:szCs w:val="24"/>
        </w:rPr>
        <w:t>При изучении модуля «Гандбол» на уровне среднего общего образования у обучающихся будут сформированы следующие предметные результаты:</w:t>
      </w:r>
    </w:p>
    <w:p w:rsidR="00A55DAB" w:rsidRPr="00A55DAB" w:rsidRDefault="00A55DAB" w:rsidP="00A55DAB">
      <w:pPr>
        <w:rPr>
          <w:sz w:val="24"/>
          <w:szCs w:val="24"/>
        </w:rPr>
      </w:pPr>
      <w:r w:rsidRPr="00A55DAB">
        <w:rPr>
          <w:sz w:val="24"/>
          <w:szCs w:val="24"/>
        </w:rPr>
        <w:t>знание истории развития современного гандбола, традиций клубного гандбольного движения в мире, в Российской Федерации, в регионе, легендарных отечественных и зарубежных гандболистов и тренеров, принесших славу российскому и мировому гандболу;</w:t>
      </w:r>
    </w:p>
    <w:p w:rsidR="00A55DAB" w:rsidRPr="00A55DAB" w:rsidRDefault="00A55DAB" w:rsidP="00A55DAB">
      <w:pPr>
        <w:rPr>
          <w:sz w:val="24"/>
          <w:szCs w:val="24"/>
        </w:rPr>
      </w:pPr>
      <w:r w:rsidRPr="00A55DAB">
        <w:rPr>
          <w:sz w:val="24"/>
          <w:szCs w:val="24"/>
        </w:rPr>
        <w:t>характеристика роли и основных функций главных гандбольных организаций  и федераций (международные, российские), осуществляющих управление гандболом;</w:t>
      </w:r>
    </w:p>
    <w:p w:rsidR="00A55DAB" w:rsidRPr="00A55DAB" w:rsidRDefault="00A55DAB" w:rsidP="00A55DAB">
      <w:pPr>
        <w:rPr>
          <w:sz w:val="24"/>
          <w:szCs w:val="24"/>
        </w:rPr>
      </w:pPr>
      <w:r w:rsidRPr="00A55DAB">
        <w:rPr>
          <w:sz w:val="24"/>
          <w:szCs w:val="24"/>
        </w:rPr>
        <w:t>умение анализировать результаты соревнований, входящих в официальный календарь соревнований (международных, всероссийских, региональных);</w:t>
      </w:r>
    </w:p>
    <w:p w:rsidR="00A55DAB" w:rsidRPr="00A55DAB" w:rsidRDefault="00A55DAB" w:rsidP="00A55DAB">
      <w:pPr>
        <w:rPr>
          <w:sz w:val="24"/>
          <w:szCs w:val="24"/>
        </w:rPr>
      </w:pPr>
      <w:r w:rsidRPr="00A55DAB">
        <w:rPr>
          <w:sz w:val="24"/>
          <w:szCs w:val="24"/>
        </w:rPr>
        <w:t>понимание роли и значения занятий гандболом в формировании личностных качеств, в активном включении в здоровый образ жизни, укреплении и сохранении индивидуального здоровья;</w:t>
      </w:r>
    </w:p>
    <w:p w:rsidR="00A55DAB" w:rsidRPr="00A55DAB" w:rsidRDefault="00A55DAB" w:rsidP="00A55DAB">
      <w:pPr>
        <w:rPr>
          <w:sz w:val="24"/>
          <w:szCs w:val="24"/>
        </w:rPr>
      </w:pPr>
      <w:r w:rsidRPr="00A55DAB">
        <w:rPr>
          <w:sz w:val="24"/>
          <w:szCs w:val="24"/>
        </w:rPr>
        <w:t>использование навыков: организации и проведения самостоятельных занятий по гандболу, составления индивидуальных планов, включая способы самостоятельного освоения двигательных действий, подбор подводящих, подготовительных и специальных упражнений, самоконтроля в учебной  и соревновательной деятельности, применение средств восстановления организма после физической нагрузки на занятиях гандболом в учебной и соревновательной деятельности;</w:t>
      </w:r>
    </w:p>
    <w:p w:rsidR="00A55DAB" w:rsidRPr="00A55DAB" w:rsidRDefault="00A55DAB" w:rsidP="00A55DAB">
      <w:pPr>
        <w:rPr>
          <w:sz w:val="24"/>
          <w:szCs w:val="24"/>
        </w:rPr>
      </w:pPr>
      <w:r w:rsidRPr="00A55DAB">
        <w:rPr>
          <w:sz w:val="24"/>
          <w:szCs w:val="24"/>
        </w:rPr>
        <w:t>знание и применение основ формирования сбалансированного питания гандболиста;</w:t>
      </w:r>
    </w:p>
    <w:p w:rsidR="00A55DAB" w:rsidRPr="00A55DAB" w:rsidRDefault="00A55DAB" w:rsidP="00A55DAB">
      <w:pPr>
        <w:rPr>
          <w:sz w:val="24"/>
          <w:szCs w:val="24"/>
        </w:rPr>
      </w:pPr>
      <w:r w:rsidRPr="00A55DAB">
        <w:rPr>
          <w:sz w:val="24"/>
          <w:szCs w:val="24"/>
        </w:rPr>
        <w:t>составление, подбор и выполнение упражнений с учетом их классификации  для составления комплексов, в том числе индивидуальных, различной направленности;</w:t>
      </w:r>
    </w:p>
    <w:p w:rsidR="00A55DAB" w:rsidRPr="00A55DAB" w:rsidRDefault="00A55DAB" w:rsidP="00A55DAB">
      <w:pPr>
        <w:rPr>
          <w:sz w:val="24"/>
          <w:szCs w:val="24"/>
        </w:rPr>
      </w:pPr>
      <w:r w:rsidRPr="00A55DAB">
        <w:rPr>
          <w:sz w:val="24"/>
          <w:szCs w:val="24"/>
        </w:rPr>
        <w:t>использование правил подбора физических упражнений для развития физических качеств гандболиста, специально-подготовительных упражнений, формирующих двигательные умения и навыки технических и тактических действий гандболиста, определение их эффективность;</w:t>
      </w:r>
    </w:p>
    <w:p w:rsidR="00A55DAB" w:rsidRPr="00A55DAB" w:rsidRDefault="00A55DAB" w:rsidP="00A55DAB">
      <w:pPr>
        <w:rPr>
          <w:sz w:val="24"/>
          <w:szCs w:val="24"/>
        </w:rPr>
      </w:pPr>
      <w:r w:rsidRPr="00A55DAB">
        <w:rPr>
          <w:sz w:val="24"/>
          <w:szCs w:val="24"/>
        </w:rPr>
        <w:t>знание техники выполнения и демонстрация правильной техники  и выполнения упражнения для развития физических качеств гандболиста, умение выявлять и устранять ошибки при выполнении упражнений;</w:t>
      </w:r>
    </w:p>
    <w:p w:rsidR="00A55DAB" w:rsidRPr="00A55DAB" w:rsidRDefault="00A55DAB" w:rsidP="00A55DAB">
      <w:pPr>
        <w:rPr>
          <w:sz w:val="24"/>
          <w:szCs w:val="24"/>
        </w:rPr>
      </w:pPr>
      <w:r w:rsidRPr="00A55DAB">
        <w:rPr>
          <w:sz w:val="24"/>
          <w:szCs w:val="24"/>
        </w:rPr>
        <w:t>классификация техники и тактики игры в гандбол, технических и тактических элементов гандбола, применение и владение техническими и тактическими элементами в игровых заданиях и соревнованиях;</w:t>
      </w:r>
    </w:p>
    <w:p w:rsidR="00A55DAB" w:rsidRPr="00A55DAB" w:rsidRDefault="00A55DAB" w:rsidP="00A55DAB">
      <w:pPr>
        <w:rPr>
          <w:sz w:val="24"/>
          <w:szCs w:val="24"/>
        </w:rPr>
      </w:pPr>
      <w:r w:rsidRPr="00A55DAB">
        <w:rPr>
          <w:sz w:val="24"/>
          <w:szCs w:val="24"/>
        </w:rPr>
        <w:t>выполнение командных атакующих действий и способов атаки и контратаки  в гандболе, тактических комбинаций при различных игровых ситуациях;</w:t>
      </w:r>
    </w:p>
    <w:p w:rsidR="00A55DAB" w:rsidRPr="00A55DAB" w:rsidRDefault="00A55DAB" w:rsidP="00A55DAB">
      <w:pPr>
        <w:rPr>
          <w:sz w:val="24"/>
          <w:szCs w:val="24"/>
        </w:rPr>
      </w:pPr>
      <w:r w:rsidRPr="00A55DAB">
        <w:rPr>
          <w:sz w:val="24"/>
          <w:szCs w:val="24"/>
        </w:rPr>
        <w:t>выявление ошибок в технике выполнения упражнений, формирующих двигательные умения и навыки технических и тактических действий гандболиста;</w:t>
      </w:r>
    </w:p>
    <w:p w:rsidR="00A55DAB" w:rsidRPr="00A55DAB" w:rsidRDefault="00A55DAB" w:rsidP="00A55DAB">
      <w:pPr>
        <w:rPr>
          <w:sz w:val="24"/>
          <w:szCs w:val="24"/>
        </w:rPr>
      </w:pPr>
      <w:r w:rsidRPr="00A55DAB">
        <w:rPr>
          <w:sz w:val="24"/>
          <w:szCs w:val="24"/>
        </w:rPr>
        <w:t>демонстрация совершенствования техники передвижения и ложных действий, техники выполнения бросков, техники игры вратаря, индивидуальных, групповых  и командных тактических действий;</w:t>
      </w:r>
    </w:p>
    <w:p w:rsidR="00A55DAB" w:rsidRPr="00A55DAB" w:rsidRDefault="00A55DAB" w:rsidP="00A55DAB">
      <w:pPr>
        <w:rPr>
          <w:sz w:val="24"/>
          <w:szCs w:val="24"/>
        </w:rPr>
      </w:pPr>
      <w:r w:rsidRPr="00A55DAB">
        <w:rPr>
          <w:sz w:val="24"/>
          <w:szCs w:val="24"/>
        </w:rPr>
        <w:t>осуществление соревновательной деятельности в соответствии с правилами игры в гандбол, судейской практики;</w:t>
      </w:r>
    </w:p>
    <w:p w:rsidR="00A55DAB" w:rsidRPr="00A55DAB" w:rsidRDefault="00A55DAB" w:rsidP="00A55DAB">
      <w:pPr>
        <w:rPr>
          <w:sz w:val="24"/>
          <w:szCs w:val="24"/>
        </w:rPr>
      </w:pPr>
      <w:r w:rsidRPr="00A55DAB">
        <w:rPr>
          <w:sz w:val="24"/>
          <w:szCs w:val="24"/>
        </w:rPr>
        <w:t>определение признаков положительного влияния занятий гандболом  на укрепление здоровья, устанавливать связь между развитием физических качеств  и основных систем организма;</w:t>
      </w:r>
    </w:p>
    <w:p w:rsidR="00A55DAB" w:rsidRPr="00A55DAB" w:rsidRDefault="00A55DAB" w:rsidP="00A55DAB">
      <w:pPr>
        <w:rPr>
          <w:sz w:val="24"/>
          <w:szCs w:val="24"/>
        </w:rPr>
      </w:pPr>
      <w:r w:rsidRPr="00A55DAB">
        <w:rPr>
          <w:sz w:val="24"/>
          <w:szCs w:val="24"/>
        </w:rPr>
        <w:t>соблюдение требований безопасности при организации занятий гандболом, знание правил оказания первой помощи при травмах и ушибах во время занятий физическими упражнениями, и гандболом в частности;</w:t>
      </w:r>
    </w:p>
    <w:p w:rsidR="00A55DAB" w:rsidRPr="00A55DAB" w:rsidRDefault="00A55DAB" w:rsidP="00A55DAB">
      <w:pPr>
        <w:rPr>
          <w:sz w:val="24"/>
          <w:szCs w:val="24"/>
        </w:rPr>
      </w:pPr>
      <w:r w:rsidRPr="00A55DAB">
        <w:rPr>
          <w:sz w:val="24"/>
          <w:szCs w:val="24"/>
        </w:rPr>
        <w:t>использование занятий гандболом для организации индивидуального отдыха  и досуга, укрепления собственного здоровья, повышения уровня физических кондиций;</w:t>
      </w:r>
    </w:p>
    <w:p w:rsidR="00A55DAB" w:rsidRPr="00A55DAB" w:rsidRDefault="00A55DAB" w:rsidP="00A55DAB">
      <w:pPr>
        <w:rPr>
          <w:sz w:val="24"/>
          <w:szCs w:val="24"/>
        </w:rPr>
      </w:pPr>
      <w:r w:rsidRPr="00A55DAB">
        <w:rPr>
          <w:sz w:val="24"/>
          <w:szCs w:val="24"/>
        </w:rPr>
        <w:t>проведение тестирования уровня физической подготовленности гандболистов, характеристика основных показателей развития физических качеств и состояния здоровья, сравнение своих результатов выполнения контрольных упражнений  с эталонными результатами;</w:t>
      </w:r>
    </w:p>
    <w:p w:rsidR="00A55DAB" w:rsidRPr="00A55DAB" w:rsidRDefault="00A55DAB" w:rsidP="00A55DAB">
      <w:pPr>
        <w:rPr>
          <w:sz w:val="24"/>
          <w:szCs w:val="24"/>
        </w:rPr>
      </w:pPr>
      <w:r w:rsidRPr="00A55DAB">
        <w:rPr>
          <w:sz w:val="24"/>
          <w:szCs w:val="24"/>
        </w:rPr>
        <w:t>ведение дневника по физкультурной деятельности, включая оформление планов проведения самостоятельных занятий с физическими упражнениями разной функциональной направленностью, данные контроля динамики индивидуального физического развития и физической подготовленности;</w:t>
      </w:r>
    </w:p>
    <w:p w:rsidR="00A55DAB" w:rsidRPr="00A55DAB" w:rsidRDefault="00A55DAB" w:rsidP="00A55DAB">
      <w:pPr>
        <w:rPr>
          <w:sz w:val="24"/>
          <w:szCs w:val="24"/>
        </w:rPr>
      </w:pPr>
      <w:r w:rsidRPr="00A55DAB">
        <w:rPr>
          <w:sz w:val="24"/>
          <w:szCs w:val="24"/>
        </w:rPr>
        <w:t>способность проводить самостоятельные занятия по гандболу по освоению новых двигательных действий и развитию основных физических качеств, контролировать и анализировать эффективность этих занятий;</w:t>
      </w:r>
    </w:p>
    <w:p w:rsidR="00A55DAB" w:rsidRPr="00A55DAB" w:rsidRDefault="00A55DAB" w:rsidP="00A55DAB">
      <w:pPr>
        <w:rPr>
          <w:sz w:val="24"/>
          <w:szCs w:val="24"/>
        </w:rPr>
      </w:pPr>
      <w:r w:rsidRPr="00A55DAB">
        <w:rPr>
          <w:sz w:val="24"/>
          <w:szCs w:val="24"/>
        </w:rPr>
        <w:t>знание контрольно-тестовых упражнений для определения уровня физической, технической и тактической подготовленности игроков в гандбол;</w:t>
      </w:r>
    </w:p>
    <w:p w:rsidR="00A55DAB" w:rsidRPr="00A55DAB" w:rsidRDefault="00A55DAB" w:rsidP="00A55DAB">
      <w:pPr>
        <w:rPr>
          <w:sz w:val="24"/>
          <w:szCs w:val="24"/>
        </w:rPr>
      </w:pPr>
      <w:r w:rsidRPr="00A55DAB">
        <w:rPr>
          <w:sz w:val="24"/>
          <w:szCs w:val="24"/>
        </w:rPr>
        <w:t>знание и применение способов и методов профилактики пагубных привычек, асоциального и созависимого поведения, знание антидопинговых правил.</w:t>
      </w:r>
    </w:p>
    <w:p w:rsidR="00A55DAB" w:rsidRPr="00A55DAB" w:rsidRDefault="00A55DAB" w:rsidP="00A55DAB">
      <w:pPr>
        <w:rPr>
          <w:sz w:val="24"/>
          <w:szCs w:val="24"/>
        </w:rPr>
      </w:pPr>
    </w:p>
    <w:p w:rsidR="00A55DAB" w:rsidRPr="00A55DAB" w:rsidRDefault="00A55DAB" w:rsidP="00A55DAB">
      <w:pPr>
        <w:rPr>
          <w:sz w:val="24"/>
          <w:szCs w:val="24"/>
        </w:rPr>
      </w:pPr>
    </w:p>
    <w:p w:rsidR="00A55DAB" w:rsidRPr="00A55DAB" w:rsidRDefault="00A55DAB" w:rsidP="00A55DAB">
      <w:pPr>
        <w:rPr>
          <w:sz w:val="24"/>
          <w:szCs w:val="24"/>
        </w:rPr>
      </w:pPr>
    </w:p>
    <w:p w:rsidR="00A55DAB" w:rsidRPr="00A55DAB" w:rsidRDefault="00A55DAB" w:rsidP="00A55DAB">
      <w:pPr>
        <w:rPr>
          <w:sz w:val="24"/>
          <w:szCs w:val="24"/>
        </w:rPr>
      </w:pPr>
      <w:r w:rsidRPr="00A55DAB">
        <w:rPr>
          <w:sz w:val="24"/>
          <w:szCs w:val="24"/>
        </w:rPr>
        <w:t>Модуль «Дзюдо»</w:t>
      </w:r>
    </w:p>
    <w:p w:rsidR="00A55DAB" w:rsidRPr="00A55DAB" w:rsidRDefault="00A55DAB" w:rsidP="00A55DAB">
      <w:pPr>
        <w:rPr>
          <w:sz w:val="24"/>
          <w:szCs w:val="24"/>
        </w:rPr>
      </w:pPr>
      <w:r w:rsidRPr="00A55DAB">
        <w:rPr>
          <w:sz w:val="24"/>
          <w:szCs w:val="24"/>
        </w:rPr>
        <w:t>Пояснительная записка модуля «Дзюдо»</w:t>
      </w:r>
    </w:p>
    <w:p w:rsidR="00A55DAB" w:rsidRPr="00A55DAB" w:rsidRDefault="00A55DAB" w:rsidP="00A55DAB">
      <w:pPr>
        <w:rPr>
          <w:sz w:val="24"/>
          <w:szCs w:val="24"/>
        </w:rPr>
      </w:pPr>
    </w:p>
    <w:p w:rsidR="00A55DAB" w:rsidRPr="00A55DAB" w:rsidRDefault="00A55DAB" w:rsidP="00A55DAB">
      <w:pPr>
        <w:rPr>
          <w:sz w:val="24"/>
          <w:szCs w:val="24"/>
        </w:rPr>
      </w:pPr>
      <w:r w:rsidRPr="00A55DAB">
        <w:rPr>
          <w:sz w:val="24"/>
          <w:szCs w:val="24"/>
        </w:rPr>
        <w:t>Модуль «Дзюдо» (далее – модуль по дзюдо, дзюдо) на уровне среднего общего образования разработан с целью оказания методической помощи учителю физической культуры в создании рабочей программы по физической культуре  с учётом современных тенденций в системе образования и использования спортивно-ориентированных форм, средств и методов обучения  по различным видам спорта.</w:t>
      </w:r>
    </w:p>
    <w:p w:rsidR="00A55DAB" w:rsidRPr="00A55DAB" w:rsidRDefault="00A55DAB" w:rsidP="00A55DAB">
      <w:pPr>
        <w:rPr>
          <w:sz w:val="24"/>
          <w:szCs w:val="24"/>
        </w:rPr>
      </w:pPr>
      <w:r w:rsidRPr="00A55DAB">
        <w:rPr>
          <w:sz w:val="24"/>
          <w:szCs w:val="24"/>
        </w:rPr>
        <w:t>Дзюдо является эффективным средством физического воспитания  и содействует всестороннему физическому, интеллектуальному, нравственному развитию обучающихся, укреплению здоровья, привлечению обучающихся к систематическим занятиям физической культурой и спортом, их личностному  и профессиональному самоопределению.</w:t>
      </w:r>
    </w:p>
    <w:p w:rsidR="00A55DAB" w:rsidRPr="00A55DAB" w:rsidRDefault="00A55DAB" w:rsidP="00A55DAB">
      <w:pPr>
        <w:rPr>
          <w:sz w:val="24"/>
          <w:szCs w:val="24"/>
        </w:rPr>
      </w:pPr>
      <w:r w:rsidRPr="00A55DAB">
        <w:rPr>
          <w:sz w:val="24"/>
          <w:szCs w:val="24"/>
        </w:rPr>
        <w:t>Дзюдо представляет собой целостную систему, которая включает многообразие двигательных действий с использованием в учебном процессе всего арсенала физических упражнений различной направленности. Занятия дзюдо учат самоконтролю и дисциплине, взаимопониманию и состраданию, ответственности, достижению целей и взаимовыручке, развивают коммуникативные навыки и умение владеть собой в стрессовых ситуациях, а также достичь высокого внутреннего духовного развития.</w:t>
      </w:r>
    </w:p>
    <w:p w:rsidR="00A55DAB" w:rsidRPr="00A55DAB" w:rsidRDefault="00A55DAB" w:rsidP="00A55DAB">
      <w:pPr>
        <w:rPr>
          <w:sz w:val="24"/>
          <w:szCs w:val="24"/>
        </w:rPr>
      </w:pPr>
      <w:r w:rsidRPr="00A55DAB">
        <w:rPr>
          <w:sz w:val="24"/>
          <w:szCs w:val="24"/>
        </w:rPr>
        <w:t>Целью изучение модуля «Дзюдо» является формирование  у обучающихся навыков общечеловеческой культуры и социального самоопределения, устойчивой мотивации к сохранению и укреплению собственного здоровья, ведению здорового и безопасного образа жизни через занятия физической культурой и спортом с использованием средств входящих в термин «Дзюдо» (олимпийское, КАТА, КАТА-группа).</w:t>
      </w:r>
    </w:p>
    <w:p w:rsidR="00A55DAB" w:rsidRPr="00A55DAB" w:rsidRDefault="00A55DAB" w:rsidP="00A55DAB">
      <w:pPr>
        <w:rPr>
          <w:sz w:val="24"/>
          <w:szCs w:val="24"/>
        </w:rPr>
      </w:pPr>
      <w:r w:rsidRPr="00A55DAB">
        <w:rPr>
          <w:sz w:val="24"/>
          <w:szCs w:val="24"/>
        </w:rPr>
        <w:t>Задачами изучения модуля «Дзюдо» являются:</w:t>
      </w:r>
    </w:p>
    <w:p w:rsidR="00A55DAB" w:rsidRPr="00A55DAB" w:rsidRDefault="00A55DAB" w:rsidP="00A55DAB">
      <w:pPr>
        <w:rPr>
          <w:sz w:val="24"/>
          <w:szCs w:val="24"/>
        </w:rPr>
      </w:pPr>
      <w:r w:rsidRPr="00A55DAB">
        <w:rPr>
          <w:sz w:val="24"/>
          <w:szCs w:val="24"/>
        </w:rPr>
        <w:t>всестороннее гармоничное развитие обучающихся, увеличение объёма  их двигательной активности;</w:t>
      </w:r>
    </w:p>
    <w:p w:rsidR="00A55DAB" w:rsidRPr="00A55DAB" w:rsidRDefault="00A55DAB" w:rsidP="00A55DAB">
      <w:pPr>
        <w:rPr>
          <w:sz w:val="24"/>
          <w:szCs w:val="24"/>
        </w:rPr>
      </w:pPr>
      <w:r w:rsidRPr="00A55DAB">
        <w:rPr>
          <w:sz w:val="24"/>
          <w:szCs w:val="24"/>
        </w:rPr>
        <w:t>укрепление физического, психологического и социального здоровья обучающихся, развитие основных физических качеств и повышение функциональных возможностей их организма, обеспечение культуры безопасного поведения на занятиях по дзюдо;</w:t>
      </w:r>
    </w:p>
    <w:p w:rsidR="00A55DAB" w:rsidRPr="00A55DAB" w:rsidRDefault="00A55DAB" w:rsidP="00A55DAB">
      <w:pPr>
        <w:rPr>
          <w:sz w:val="24"/>
          <w:szCs w:val="24"/>
        </w:rPr>
      </w:pPr>
      <w:r w:rsidRPr="00A55DAB">
        <w:rPr>
          <w:sz w:val="24"/>
          <w:szCs w:val="24"/>
        </w:rPr>
        <w:t>освоение знаний о физической культуре и спорте в целом, истории развития дзюдо в частности;</w:t>
      </w:r>
    </w:p>
    <w:p w:rsidR="00A55DAB" w:rsidRPr="00A55DAB" w:rsidRDefault="00A55DAB" w:rsidP="00A55DAB">
      <w:pPr>
        <w:rPr>
          <w:sz w:val="24"/>
          <w:szCs w:val="24"/>
        </w:rPr>
      </w:pPr>
      <w:r w:rsidRPr="00A55DAB">
        <w:rPr>
          <w:sz w:val="24"/>
          <w:szCs w:val="24"/>
        </w:rPr>
        <w:t>формирование общих представлений о виде спорта «дзюдо»,  о его возможностях и значении в процессе укрепления здоровья, физическом развитии  и физической подготовке обучающихся;</w:t>
      </w:r>
    </w:p>
    <w:p w:rsidR="00A55DAB" w:rsidRPr="00A55DAB" w:rsidRDefault="00A55DAB" w:rsidP="00A55DAB">
      <w:pPr>
        <w:rPr>
          <w:sz w:val="24"/>
          <w:szCs w:val="24"/>
        </w:rPr>
      </w:pPr>
      <w:r w:rsidRPr="00A55DAB">
        <w:rPr>
          <w:sz w:val="24"/>
          <w:szCs w:val="24"/>
        </w:rPr>
        <w:t>формирование образовательного фундамента, основанного на знаниях  и умениях в области физической культуры и спорта и соответствующем культурном уровне развития личности обучающегося, создающем необходимые предпосылки  для его самореализации;</w:t>
      </w:r>
    </w:p>
    <w:p w:rsidR="00A55DAB" w:rsidRPr="00A55DAB" w:rsidRDefault="00A55DAB" w:rsidP="00A55DAB">
      <w:pPr>
        <w:rPr>
          <w:sz w:val="24"/>
          <w:szCs w:val="24"/>
        </w:rPr>
      </w:pPr>
      <w:r w:rsidRPr="00A55DAB">
        <w:rPr>
          <w:sz w:val="24"/>
          <w:szCs w:val="24"/>
        </w:rPr>
        <w:t>обогащение двигательного опыта физическими упражнениями, имеющими разную функциональную направленность, техническими действиями и приёмами вида спорта «дзюдо»;</w:t>
      </w:r>
    </w:p>
    <w:p w:rsidR="00A55DAB" w:rsidRPr="00A55DAB" w:rsidRDefault="00A55DAB" w:rsidP="00A55DAB">
      <w:pPr>
        <w:rPr>
          <w:sz w:val="24"/>
          <w:szCs w:val="24"/>
        </w:rPr>
      </w:pPr>
      <w:r w:rsidRPr="00A55DAB">
        <w:rPr>
          <w:sz w:val="24"/>
          <w:szCs w:val="24"/>
        </w:rPr>
        <w:t>воспитание положительных качеств личности, норм коллективного взаимодействия и сотрудничества в образовательной и соревновательной деятельности;</w:t>
      </w:r>
    </w:p>
    <w:p w:rsidR="00A55DAB" w:rsidRPr="00A55DAB" w:rsidRDefault="00A55DAB" w:rsidP="00A55DAB">
      <w:pPr>
        <w:rPr>
          <w:sz w:val="24"/>
          <w:szCs w:val="24"/>
        </w:rPr>
      </w:pPr>
      <w:r w:rsidRPr="00A55DAB">
        <w:rPr>
          <w:sz w:val="24"/>
          <w:szCs w:val="24"/>
        </w:rPr>
        <w:t>развитие положительной мотивации и устойчивого учебно-познавательного интереса к учебному предмету «Физическая культура»; удовлетворение индивидуальных потребностей обучающихся в занятиях физической культурой  и спортом средствами дзюдо;</w:t>
      </w:r>
    </w:p>
    <w:p w:rsidR="00A55DAB" w:rsidRPr="00A55DAB" w:rsidRDefault="00A55DAB" w:rsidP="00A55DAB">
      <w:pPr>
        <w:rPr>
          <w:sz w:val="24"/>
          <w:szCs w:val="24"/>
        </w:rPr>
      </w:pPr>
      <w:r w:rsidRPr="00A55DAB">
        <w:rPr>
          <w:sz w:val="24"/>
          <w:szCs w:val="24"/>
        </w:rPr>
        <w:t>популяризация дзюдо среди подрастающего поколения, привлечение обучающихся, проявляющих повышенный интерес и способности к занятиям дзюдо, в школьные спортивные клубы, секции, к участию в соревнованиях;</w:t>
      </w:r>
    </w:p>
    <w:p w:rsidR="00A55DAB" w:rsidRPr="00A55DAB" w:rsidRDefault="00A55DAB" w:rsidP="00A55DAB">
      <w:pPr>
        <w:rPr>
          <w:sz w:val="24"/>
          <w:szCs w:val="24"/>
        </w:rPr>
      </w:pPr>
      <w:r w:rsidRPr="00A55DAB">
        <w:rPr>
          <w:sz w:val="24"/>
          <w:szCs w:val="24"/>
        </w:rPr>
        <w:t>выявление, развитие и поддержка одарённых детей в области спорта.</w:t>
      </w:r>
    </w:p>
    <w:p w:rsidR="00A55DAB" w:rsidRPr="00A55DAB" w:rsidRDefault="00A55DAB" w:rsidP="00A55DAB">
      <w:pPr>
        <w:rPr>
          <w:sz w:val="24"/>
          <w:szCs w:val="24"/>
        </w:rPr>
      </w:pPr>
      <w:r w:rsidRPr="00A55DAB">
        <w:rPr>
          <w:sz w:val="24"/>
          <w:szCs w:val="24"/>
        </w:rPr>
        <w:t>Место и роль модуля «Дзюдо».</w:t>
      </w:r>
    </w:p>
    <w:p w:rsidR="00A55DAB" w:rsidRPr="00A55DAB" w:rsidRDefault="00A55DAB" w:rsidP="00A55DAB">
      <w:pPr>
        <w:rPr>
          <w:sz w:val="24"/>
          <w:szCs w:val="24"/>
        </w:rPr>
      </w:pPr>
      <w:r w:rsidRPr="00A55DAB">
        <w:rPr>
          <w:sz w:val="24"/>
          <w:szCs w:val="24"/>
        </w:rPr>
        <w:t xml:space="preserve">Модуль «Дзюдо» доступен 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 </w:t>
      </w:r>
    </w:p>
    <w:p w:rsidR="00A55DAB" w:rsidRPr="00A55DAB" w:rsidRDefault="00A55DAB" w:rsidP="00A55DAB">
      <w:pPr>
        <w:rPr>
          <w:sz w:val="24"/>
          <w:szCs w:val="24"/>
        </w:rPr>
      </w:pPr>
      <w:r w:rsidRPr="00A55DAB">
        <w:rPr>
          <w:sz w:val="24"/>
          <w:szCs w:val="24"/>
        </w:rPr>
        <w:t>Специфика модуля по дзюдо сочетается практически со всеми базовыми видами спорта (легкая атлетика, гимнастика, спортивные игры).</w:t>
      </w:r>
    </w:p>
    <w:p w:rsidR="00A55DAB" w:rsidRPr="00A55DAB" w:rsidRDefault="00A55DAB" w:rsidP="00A55DAB">
      <w:pPr>
        <w:rPr>
          <w:sz w:val="24"/>
          <w:szCs w:val="24"/>
        </w:rPr>
      </w:pPr>
      <w:r w:rsidRPr="00A55DAB">
        <w:rPr>
          <w:sz w:val="24"/>
          <w:szCs w:val="24"/>
        </w:rPr>
        <w:t>Интеграция модуля по дзюдо поможет обучающимся в освоении образовательных программ в рамках внеурочной деятельности, дополнительного образования, деятельности школьных спортивных клубов, подготовке обучающихся к сдаче норм Всероссийского физкультурно-спортивного комплекса  «Готов к труду и обороне» (ГТО), участии в спортивных соревнованиях  и подготовке юношей к службе в Вооруженных Силах Российской Федерации.</w:t>
      </w:r>
    </w:p>
    <w:p w:rsidR="00A55DAB" w:rsidRPr="00A55DAB" w:rsidRDefault="00A55DAB" w:rsidP="00A55DAB">
      <w:pPr>
        <w:rPr>
          <w:sz w:val="24"/>
          <w:szCs w:val="24"/>
        </w:rPr>
      </w:pPr>
      <w:r w:rsidRPr="00A55DAB">
        <w:rPr>
          <w:sz w:val="24"/>
          <w:szCs w:val="24"/>
        </w:rPr>
        <w:t>Модуль «Дзюдо» может быть реализован в следующих вариантах:</w:t>
      </w:r>
    </w:p>
    <w:p w:rsidR="00A55DAB" w:rsidRPr="00A55DAB" w:rsidRDefault="00A55DAB" w:rsidP="00A55DAB">
      <w:pPr>
        <w:rPr>
          <w:sz w:val="24"/>
          <w:szCs w:val="24"/>
        </w:rPr>
      </w:pPr>
      <w:r w:rsidRPr="00A55DAB">
        <w:rPr>
          <w:sz w:val="24"/>
          <w:szCs w:val="24"/>
        </w:rPr>
        <w:t>при самостоятельном планировании учителем физической культуры процесса освоения обучающимися учебного материала по дзюдо с выбором различных элементов дзюдо, с учётом возраста и физической подготовленности обучающихся;</w:t>
      </w:r>
    </w:p>
    <w:p w:rsidR="00A55DAB" w:rsidRPr="00A55DAB" w:rsidRDefault="00A55DAB" w:rsidP="00A55DAB">
      <w:pPr>
        <w:rPr>
          <w:sz w:val="24"/>
          <w:szCs w:val="24"/>
        </w:rPr>
      </w:pPr>
      <w:r w:rsidRPr="00A55DAB">
        <w:rPr>
          <w:sz w:val="24"/>
          <w:szCs w:val="24"/>
        </w:rPr>
        <w:t>в виде целостного последовательного учебного модуля, изучаемого  за счёт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w:t>
      </w:r>
    </w:p>
    <w:p w:rsidR="00A55DAB" w:rsidRPr="00A55DAB" w:rsidRDefault="00A55DAB" w:rsidP="00A55DAB">
      <w:pPr>
        <w:rPr>
          <w:sz w:val="24"/>
          <w:szCs w:val="24"/>
        </w:rPr>
      </w:pPr>
      <w:bookmarkStart w:id="59" w:name="_Hlk125026825"/>
      <w:r w:rsidRPr="00A55DAB">
        <w:rPr>
          <w:sz w:val="24"/>
          <w:szCs w:val="24"/>
        </w:rPr>
        <w:t>в виде дополнительных часов, выделяемых на спортивно-оздоровительную работу с обучающимися в рамках внеурочной деятельности и (или) за счёт посещения обучающимися спортивных секций, школьных спортивных клубов, включая использование учебных модулей по видам спорта.</w:t>
      </w:r>
      <w:bookmarkEnd w:id="59"/>
    </w:p>
    <w:p w:rsidR="00A55DAB" w:rsidRPr="00A55DAB" w:rsidRDefault="00A55DAB" w:rsidP="00A55DAB">
      <w:pPr>
        <w:rPr>
          <w:sz w:val="24"/>
          <w:szCs w:val="24"/>
        </w:rPr>
      </w:pPr>
    </w:p>
    <w:p w:rsidR="00A55DAB" w:rsidRPr="00A55DAB" w:rsidRDefault="00A55DAB" w:rsidP="00A55DAB">
      <w:pPr>
        <w:rPr>
          <w:sz w:val="24"/>
          <w:szCs w:val="24"/>
        </w:rPr>
      </w:pPr>
      <w:r w:rsidRPr="00A55DAB">
        <w:rPr>
          <w:sz w:val="24"/>
          <w:szCs w:val="24"/>
        </w:rPr>
        <w:t>Содержание модуля «Дзюдо»</w:t>
      </w:r>
    </w:p>
    <w:p w:rsidR="00A55DAB" w:rsidRPr="00A55DAB" w:rsidRDefault="00A55DAB" w:rsidP="00A55DAB">
      <w:pPr>
        <w:rPr>
          <w:sz w:val="24"/>
          <w:szCs w:val="24"/>
        </w:rPr>
      </w:pPr>
    </w:p>
    <w:p w:rsidR="00A55DAB" w:rsidRPr="00A55DAB" w:rsidRDefault="00A55DAB" w:rsidP="00A55DAB">
      <w:pPr>
        <w:rPr>
          <w:sz w:val="24"/>
          <w:szCs w:val="24"/>
        </w:rPr>
      </w:pPr>
      <w:r w:rsidRPr="00A55DAB">
        <w:rPr>
          <w:sz w:val="24"/>
          <w:szCs w:val="24"/>
        </w:rPr>
        <w:t>1) Знания о дзюдо.</w:t>
      </w:r>
    </w:p>
    <w:p w:rsidR="00A55DAB" w:rsidRPr="00A55DAB" w:rsidRDefault="00A55DAB" w:rsidP="00A55DAB">
      <w:pPr>
        <w:rPr>
          <w:sz w:val="24"/>
          <w:szCs w:val="24"/>
        </w:rPr>
      </w:pPr>
      <w:r w:rsidRPr="00A55DAB">
        <w:rPr>
          <w:sz w:val="24"/>
          <w:szCs w:val="24"/>
        </w:rPr>
        <w:t>История развития современной дзюдо в мире, в Российской Федерации,  в регионе.</w:t>
      </w:r>
    </w:p>
    <w:p w:rsidR="00A55DAB" w:rsidRPr="00A55DAB" w:rsidRDefault="00A55DAB" w:rsidP="00A55DAB">
      <w:pPr>
        <w:rPr>
          <w:sz w:val="24"/>
          <w:szCs w:val="24"/>
        </w:rPr>
      </w:pPr>
      <w:r w:rsidRPr="00A55DAB">
        <w:rPr>
          <w:sz w:val="24"/>
          <w:szCs w:val="24"/>
        </w:rPr>
        <w:t>Роль и основные функции главных борцовских организаций, федераций (международные, российские), осуществляющих управление дзюдо. Борцовские клубы, их история и традиции. Известные отечественные и зарубежные борцы-дзюдоисты и тренеры.</w:t>
      </w:r>
    </w:p>
    <w:p w:rsidR="00A55DAB" w:rsidRPr="00A55DAB" w:rsidRDefault="00A55DAB" w:rsidP="00A55DAB">
      <w:pPr>
        <w:rPr>
          <w:sz w:val="24"/>
          <w:szCs w:val="24"/>
        </w:rPr>
      </w:pPr>
      <w:r w:rsidRPr="00A55DAB">
        <w:rPr>
          <w:sz w:val="24"/>
          <w:szCs w:val="24"/>
        </w:rPr>
        <w:t xml:space="preserve">Официальный календарь соревнований по дзюдо (международных, всероссийских, региональных). </w:t>
      </w:r>
    </w:p>
    <w:p w:rsidR="00A55DAB" w:rsidRPr="00A55DAB" w:rsidRDefault="00A55DAB" w:rsidP="00A55DAB">
      <w:pPr>
        <w:rPr>
          <w:sz w:val="24"/>
          <w:szCs w:val="24"/>
        </w:rPr>
      </w:pPr>
      <w:r w:rsidRPr="00A55DAB">
        <w:rPr>
          <w:sz w:val="24"/>
          <w:szCs w:val="24"/>
        </w:rPr>
        <w:t xml:space="preserve">Требования безопасности при организации занятий дзюдо. </w:t>
      </w:r>
    </w:p>
    <w:p w:rsidR="00A55DAB" w:rsidRPr="00A55DAB" w:rsidRDefault="00A55DAB" w:rsidP="00A55DAB">
      <w:pPr>
        <w:rPr>
          <w:sz w:val="24"/>
          <w:szCs w:val="24"/>
        </w:rPr>
      </w:pPr>
      <w:r w:rsidRPr="00A55DAB">
        <w:rPr>
          <w:sz w:val="24"/>
          <w:szCs w:val="24"/>
        </w:rPr>
        <w:t xml:space="preserve">Характерные травмы в борьбе дзюдо и мероприятия по их предупреждению. </w:t>
      </w:r>
    </w:p>
    <w:p w:rsidR="00A55DAB" w:rsidRPr="00A55DAB" w:rsidRDefault="00A55DAB" w:rsidP="00A55DAB">
      <w:pPr>
        <w:rPr>
          <w:sz w:val="24"/>
          <w:szCs w:val="24"/>
        </w:rPr>
      </w:pPr>
      <w:r w:rsidRPr="00A55DAB">
        <w:rPr>
          <w:sz w:val="24"/>
          <w:szCs w:val="24"/>
        </w:rPr>
        <w:t xml:space="preserve">Занятия дзюдо как средство укрепления здоровья, повышения функциональных возможностей основных систем организма и развития физических качеств. </w:t>
      </w:r>
    </w:p>
    <w:p w:rsidR="00A55DAB" w:rsidRPr="00A55DAB" w:rsidRDefault="00A55DAB" w:rsidP="00A55DAB">
      <w:pPr>
        <w:rPr>
          <w:sz w:val="24"/>
          <w:szCs w:val="24"/>
        </w:rPr>
      </w:pPr>
      <w:r w:rsidRPr="00A55DAB">
        <w:rPr>
          <w:sz w:val="24"/>
          <w:szCs w:val="24"/>
        </w:rPr>
        <w:t xml:space="preserve">Словарь терминов, глоссарий и определений по дзюдо. </w:t>
      </w:r>
    </w:p>
    <w:p w:rsidR="00A55DAB" w:rsidRPr="00A55DAB" w:rsidRDefault="00A55DAB" w:rsidP="00A55DAB">
      <w:pPr>
        <w:rPr>
          <w:sz w:val="24"/>
          <w:szCs w:val="24"/>
        </w:rPr>
      </w:pPr>
      <w:r w:rsidRPr="00A55DAB">
        <w:rPr>
          <w:sz w:val="24"/>
          <w:szCs w:val="24"/>
        </w:rPr>
        <w:t>Правила соревнований по дзюдо.</w:t>
      </w:r>
    </w:p>
    <w:p w:rsidR="00A55DAB" w:rsidRPr="00A55DAB" w:rsidRDefault="00A55DAB" w:rsidP="00A55DAB">
      <w:pPr>
        <w:rPr>
          <w:sz w:val="24"/>
          <w:szCs w:val="24"/>
        </w:rPr>
      </w:pPr>
      <w:r w:rsidRPr="00A55DAB">
        <w:rPr>
          <w:sz w:val="24"/>
          <w:szCs w:val="24"/>
        </w:rPr>
        <w:t>2) Способы самостоятельной деятельности.</w:t>
      </w:r>
    </w:p>
    <w:p w:rsidR="00A55DAB" w:rsidRPr="00A55DAB" w:rsidRDefault="00A55DAB" w:rsidP="00A55DAB">
      <w:pPr>
        <w:rPr>
          <w:sz w:val="24"/>
          <w:szCs w:val="24"/>
        </w:rPr>
      </w:pPr>
      <w:r w:rsidRPr="00A55DAB">
        <w:rPr>
          <w:sz w:val="24"/>
          <w:szCs w:val="24"/>
        </w:rPr>
        <w:t>Правила безопасного, правомерного поведения во время соревнований  по дзюдо в качестве зрителя, болельщика (фаната).</w:t>
      </w:r>
    </w:p>
    <w:p w:rsidR="00A55DAB" w:rsidRPr="00A55DAB" w:rsidRDefault="00A55DAB" w:rsidP="00A55DAB">
      <w:pPr>
        <w:rPr>
          <w:sz w:val="24"/>
          <w:szCs w:val="24"/>
        </w:rPr>
      </w:pPr>
      <w:r w:rsidRPr="00A55DAB">
        <w:rPr>
          <w:sz w:val="24"/>
          <w:szCs w:val="24"/>
        </w:rPr>
        <w:t>Организация и проведение самостоятельных занятий по дзюдо. Составление планов и самостоятельное проведение занятий по дзюдо.</w:t>
      </w:r>
    </w:p>
    <w:p w:rsidR="00A55DAB" w:rsidRPr="00A55DAB" w:rsidRDefault="00A55DAB" w:rsidP="00A55DAB">
      <w:pPr>
        <w:rPr>
          <w:sz w:val="24"/>
          <w:szCs w:val="24"/>
        </w:rPr>
      </w:pPr>
      <w:r w:rsidRPr="00A55DAB">
        <w:rPr>
          <w:sz w:val="24"/>
          <w:szCs w:val="24"/>
        </w:rPr>
        <w:t xml:space="preserve">Способы самостоятельного освоения двигательных действий, подбор подводящих, подготовительных и специальных упражнений. </w:t>
      </w:r>
    </w:p>
    <w:p w:rsidR="00A55DAB" w:rsidRPr="00A55DAB" w:rsidRDefault="00A55DAB" w:rsidP="00A55DAB">
      <w:pPr>
        <w:rPr>
          <w:sz w:val="24"/>
          <w:szCs w:val="24"/>
        </w:rPr>
      </w:pPr>
      <w:r w:rsidRPr="00A55DAB">
        <w:rPr>
          <w:sz w:val="24"/>
          <w:szCs w:val="24"/>
        </w:rPr>
        <w:t xml:space="preserve">Самоконтроль и его роль в учебной и соревновательной деятельности. </w:t>
      </w:r>
    </w:p>
    <w:p w:rsidR="00A55DAB" w:rsidRPr="00A55DAB" w:rsidRDefault="00A55DAB" w:rsidP="00A55DAB">
      <w:pPr>
        <w:rPr>
          <w:sz w:val="24"/>
          <w:szCs w:val="24"/>
        </w:rPr>
      </w:pPr>
      <w:r w:rsidRPr="00A55DAB">
        <w:rPr>
          <w:sz w:val="24"/>
          <w:szCs w:val="24"/>
        </w:rPr>
        <w:t xml:space="preserve">Первые внешние признаки утомления. Средства восстановления организма после физической нагрузки. Правильное сбалансированное питание борца-дзюдоиста. </w:t>
      </w:r>
    </w:p>
    <w:p w:rsidR="00A55DAB" w:rsidRPr="00A55DAB" w:rsidRDefault="00A55DAB" w:rsidP="00A55DAB">
      <w:pPr>
        <w:rPr>
          <w:sz w:val="24"/>
          <w:szCs w:val="24"/>
        </w:rPr>
      </w:pPr>
      <w:r w:rsidRPr="00A55DAB">
        <w:rPr>
          <w:sz w:val="24"/>
          <w:szCs w:val="24"/>
        </w:rPr>
        <w:t xml:space="preserve">Правила личной гигиены, требования к спортивной одежде и обуви  для занятий дзюдо. Правила ухода за борцовским спортивным инвентарем  и оборудованием. </w:t>
      </w:r>
    </w:p>
    <w:p w:rsidR="00A55DAB" w:rsidRPr="00A55DAB" w:rsidRDefault="00A55DAB" w:rsidP="00A55DAB">
      <w:pPr>
        <w:rPr>
          <w:sz w:val="24"/>
          <w:szCs w:val="24"/>
        </w:rPr>
      </w:pPr>
      <w:r w:rsidRPr="00A55DAB">
        <w:rPr>
          <w:sz w:val="24"/>
          <w:szCs w:val="24"/>
        </w:rPr>
        <w:t xml:space="preserve">Классификация физических упражнений: подготовительные, общеразвивающие, специальные и корригирующие. Составление индивидуальных комплексов упражнений различной направленности. </w:t>
      </w:r>
    </w:p>
    <w:p w:rsidR="00A55DAB" w:rsidRPr="00A55DAB" w:rsidRDefault="00A55DAB" w:rsidP="00A55DAB">
      <w:pPr>
        <w:rPr>
          <w:sz w:val="24"/>
          <w:szCs w:val="24"/>
        </w:rPr>
      </w:pPr>
      <w:r w:rsidRPr="00A55DAB">
        <w:rPr>
          <w:sz w:val="24"/>
          <w:szCs w:val="24"/>
        </w:rPr>
        <w:t xml:space="preserve">Способы и методы профилактики пагубных привычек, асоциального  и созависимого поведения. Антидопинговое поведение. </w:t>
      </w:r>
    </w:p>
    <w:p w:rsidR="00A55DAB" w:rsidRPr="00A55DAB" w:rsidRDefault="00A55DAB" w:rsidP="00A55DAB">
      <w:pPr>
        <w:rPr>
          <w:sz w:val="24"/>
          <w:szCs w:val="24"/>
        </w:rPr>
      </w:pPr>
      <w:r w:rsidRPr="00A55DAB">
        <w:rPr>
          <w:sz w:val="24"/>
          <w:szCs w:val="24"/>
        </w:rPr>
        <w:t>Тестирование уровня физической и технической подготовленности в дзюдо.</w:t>
      </w:r>
    </w:p>
    <w:p w:rsidR="00A55DAB" w:rsidRPr="00A55DAB" w:rsidRDefault="00A55DAB" w:rsidP="00A55DAB">
      <w:pPr>
        <w:rPr>
          <w:sz w:val="24"/>
          <w:szCs w:val="24"/>
        </w:rPr>
      </w:pPr>
      <w:r w:rsidRPr="00A55DAB">
        <w:rPr>
          <w:sz w:val="24"/>
          <w:szCs w:val="24"/>
        </w:rPr>
        <w:t>3) Физическое совершенствование.</w:t>
      </w:r>
    </w:p>
    <w:p w:rsidR="00A55DAB" w:rsidRPr="00A55DAB" w:rsidRDefault="00A55DAB" w:rsidP="00A55DAB">
      <w:pPr>
        <w:rPr>
          <w:sz w:val="24"/>
          <w:szCs w:val="24"/>
        </w:rPr>
      </w:pPr>
      <w:r w:rsidRPr="00A55DAB">
        <w:rPr>
          <w:sz w:val="24"/>
          <w:szCs w:val="24"/>
        </w:rPr>
        <w:t>Комплексы упражнений для развития физических качеств (ловкости, гибкости, силы, выносливости, быстроты и скоростных способностей).</w:t>
      </w:r>
    </w:p>
    <w:p w:rsidR="00A55DAB" w:rsidRPr="00A55DAB" w:rsidRDefault="00A55DAB" w:rsidP="00A55DAB">
      <w:pPr>
        <w:rPr>
          <w:sz w:val="24"/>
          <w:szCs w:val="24"/>
        </w:rPr>
      </w:pPr>
      <w:r w:rsidRPr="00A55DAB">
        <w:rPr>
          <w:sz w:val="24"/>
          <w:szCs w:val="24"/>
        </w:rPr>
        <w:t xml:space="preserve">Комплексы упражнений формирующие двигательные умения и навыки технических и тактических действий борца-дзюдоиста. </w:t>
      </w:r>
    </w:p>
    <w:p w:rsidR="00A55DAB" w:rsidRPr="00A55DAB" w:rsidRDefault="00A55DAB" w:rsidP="00A55DAB">
      <w:pPr>
        <w:rPr>
          <w:sz w:val="24"/>
          <w:szCs w:val="24"/>
        </w:rPr>
      </w:pPr>
      <w:r w:rsidRPr="00A55DAB">
        <w:rPr>
          <w:sz w:val="24"/>
          <w:szCs w:val="24"/>
        </w:rPr>
        <w:t xml:space="preserve">Технические приемы и тактические действия в дзюдо, изученные на уровне основного общего образования. </w:t>
      </w:r>
    </w:p>
    <w:p w:rsidR="00A55DAB" w:rsidRPr="00A55DAB" w:rsidRDefault="00A55DAB" w:rsidP="00A55DAB">
      <w:pPr>
        <w:rPr>
          <w:sz w:val="24"/>
          <w:szCs w:val="24"/>
        </w:rPr>
      </w:pPr>
      <w:r w:rsidRPr="00A55DAB">
        <w:rPr>
          <w:sz w:val="24"/>
          <w:szCs w:val="24"/>
        </w:rPr>
        <w:t>Совершенствование элементов технических действий в партере: удержания, болевые, удушающие приёмы, перевороты рычагом, перевороты переходом, перевороты скручиванием, перевороты забеганием, перевороты накатом, перевороты прогибом, перевороты разгибанием, перевороты через себя, накрывания, дожимания, выходы наверх, защиты и контрприёмы, а также другие приёмы в партере из арсенала дзюдо. Связки и комбинации технических действий  в партере.</w:t>
      </w:r>
    </w:p>
    <w:p w:rsidR="00A55DAB" w:rsidRPr="00A55DAB" w:rsidRDefault="00A55DAB" w:rsidP="00A55DAB">
      <w:pPr>
        <w:rPr>
          <w:sz w:val="24"/>
          <w:szCs w:val="24"/>
        </w:rPr>
      </w:pPr>
      <w:r w:rsidRPr="00A55DAB">
        <w:rPr>
          <w:sz w:val="24"/>
          <w:szCs w:val="24"/>
        </w:rPr>
        <w:t>Совершенствование элементов технических действий в стойке: броски, согласно классификационной системе Федерации дзюдо России (ФДР) – КЮ  и ДАН, защиты и контрприёмы, а также другие приёмы в стойке из арсенала олимпийского дзюдо, КАТА, КАТА-группы. Связки и комбинации технических действий в стойке.</w:t>
      </w:r>
    </w:p>
    <w:p w:rsidR="00A55DAB" w:rsidRPr="00A55DAB" w:rsidRDefault="00A55DAB" w:rsidP="00A55DAB">
      <w:pPr>
        <w:rPr>
          <w:sz w:val="24"/>
          <w:szCs w:val="24"/>
        </w:rPr>
      </w:pPr>
      <w:r w:rsidRPr="00A55DAB">
        <w:rPr>
          <w:sz w:val="24"/>
          <w:szCs w:val="24"/>
        </w:rPr>
        <w:t>Совершенствование тактических действий: тактика атаки, тактика обороны, тактика поединка; выбор тактических способов для ведения поединка с конкретным соперником (угроза, вызов, захват, сковывание, повторная атака, двойной обман, обратный вызов).</w:t>
      </w:r>
    </w:p>
    <w:p w:rsidR="00A55DAB" w:rsidRPr="00A55DAB" w:rsidRDefault="00A55DAB" w:rsidP="00A55DAB">
      <w:pPr>
        <w:rPr>
          <w:sz w:val="24"/>
          <w:szCs w:val="24"/>
        </w:rPr>
      </w:pPr>
      <w:r w:rsidRPr="00A55DAB">
        <w:rPr>
          <w:sz w:val="24"/>
          <w:szCs w:val="24"/>
        </w:rPr>
        <w:t>Учебные поединки, поединки с заданиями, тренировочные и контрольные поединки, игры с элементами единоборств. Участие в соревновательной деятельности.</w:t>
      </w:r>
    </w:p>
    <w:p w:rsidR="00A55DAB" w:rsidRPr="00A55DAB" w:rsidRDefault="00A55DAB" w:rsidP="00A55DAB">
      <w:pPr>
        <w:rPr>
          <w:sz w:val="24"/>
          <w:szCs w:val="24"/>
        </w:rPr>
      </w:pPr>
      <w:r w:rsidRPr="00A55DAB">
        <w:rPr>
          <w:sz w:val="24"/>
          <w:szCs w:val="24"/>
        </w:rPr>
        <w:t>Содержание модуля «Дзюдо» направлено на достижение обучающимися личностных, метапредметных и предметных результатов обучения.</w:t>
      </w:r>
    </w:p>
    <w:p w:rsidR="00A55DAB" w:rsidRPr="00A55DAB" w:rsidRDefault="00A55DAB" w:rsidP="00A55DAB">
      <w:pPr>
        <w:rPr>
          <w:sz w:val="24"/>
          <w:szCs w:val="24"/>
        </w:rPr>
      </w:pPr>
      <w:r w:rsidRPr="00A55DAB">
        <w:rPr>
          <w:sz w:val="24"/>
          <w:szCs w:val="24"/>
        </w:rPr>
        <w:t>При изучении модуля «Дзюдо» на уровне среднего общего образования у обучающихся будут сформированы следующие личностные результаты:</w:t>
      </w:r>
    </w:p>
    <w:p w:rsidR="00A55DAB" w:rsidRPr="00A55DAB" w:rsidRDefault="00A55DAB" w:rsidP="00A55DAB">
      <w:pPr>
        <w:rPr>
          <w:sz w:val="24"/>
          <w:szCs w:val="24"/>
        </w:rPr>
      </w:pPr>
      <w:r w:rsidRPr="00A55DAB">
        <w:rPr>
          <w:sz w:val="24"/>
          <w:szCs w:val="24"/>
        </w:rPr>
        <w:t>проявление чувства гордости за свою Родину, российский народ и историю России через достижения национальной сборной команды страны по дзюдо;</w:t>
      </w:r>
    </w:p>
    <w:p w:rsidR="00A55DAB" w:rsidRPr="00A55DAB" w:rsidRDefault="00A55DAB" w:rsidP="00A55DAB">
      <w:pPr>
        <w:rPr>
          <w:sz w:val="24"/>
          <w:szCs w:val="24"/>
        </w:rPr>
      </w:pPr>
      <w:r w:rsidRPr="00A55DAB">
        <w:rPr>
          <w:sz w:val="24"/>
          <w:szCs w:val="24"/>
        </w:rPr>
        <w:t>и ведущих российских борцовских клубов на чемпионатах мира, чемпионатах Европы и других международных соревнованиях; уважение государственных символов (герб, флаг, гимн), готовность к служению Отечеству, его защите  на примере роли традиций и развития дзюдо в современном обществе;</w:t>
      </w:r>
    </w:p>
    <w:p w:rsidR="00A55DAB" w:rsidRPr="00A55DAB" w:rsidRDefault="00A55DAB" w:rsidP="00A55DAB">
      <w:pPr>
        <w:rPr>
          <w:sz w:val="24"/>
          <w:szCs w:val="24"/>
        </w:rPr>
      </w:pPr>
      <w:r w:rsidRPr="00A55DAB">
        <w:rPr>
          <w:sz w:val="24"/>
          <w:szCs w:val="24"/>
        </w:rPr>
        <w:t>умение ориентироваться на основные нормы морали, духовно-нравственной культуры и ценностного отношения к физической культуре, как неотъемлемой части общечеловеческой культуры средствами дзюдо;</w:t>
      </w:r>
    </w:p>
    <w:p w:rsidR="00A55DAB" w:rsidRPr="00A55DAB" w:rsidRDefault="00A55DAB" w:rsidP="00A55DAB">
      <w:pPr>
        <w:rPr>
          <w:sz w:val="24"/>
          <w:szCs w:val="24"/>
        </w:rPr>
      </w:pPr>
      <w:r w:rsidRPr="00A55DAB">
        <w:rPr>
          <w:sz w:val="24"/>
          <w:szCs w:val="24"/>
        </w:rPr>
        <w:t xml:space="preserve">проявление готовности к саморазвитию, самообразованию и самовоспитанию, мотивации к осознанному выбору индивидуальной траектории образования средствами дзюдо, профессиональных предпочтений в области физической культуры, спорта и общественной деятельности, в том числе через ценности, традиции и идеалы главных организаций регионального, всероссийского и мирового уровней по дзюдо, отечественных и зарубежных борцовских клубов,  а также школьных спортивных клубов; </w:t>
      </w:r>
    </w:p>
    <w:p w:rsidR="00A55DAB" w:rsidRPr="00A55DAB" w:rsidRDefault="00A55DAB" w:rsidP="00A55DAB">
      <w:pPr>
        <w:rPr>
          <w:sz w:val="24"/>
          <w:szCs w:val="24"/>
        </w:rPr>
      </w:pPr>
      <w:r w:rsidRPr="00A55DAB">
        <w:rPr>
          <w:sz w:val="24"/>
          <w:szCs w:val="24"/>
        </w:rPr>
        <w:t>сформированность толерантного сознания и поведения, способность вести диалог с другими людьми (сверстниками, взрослыми, педагогами, взрослыми), достигать в нём взаимопонимания, находить общие цели и сотрудничать  для их достижения в учебной, тренировочной, досуговой, игровой  и соревновательной деятельности, судейской практики на принципах доброжелательности и взаимопомощи;</w:t>
      </w:r>
    </w:p>
    <w:p w:rsidR="00A55DAB" w:rsidRPr="00A55DAB" w:rsidRDefault="00A55DAB" w:rsidP="00A55DAB">
      <w:pPr>
        <w:rPr>
          <w:sz w:val="24"/>
          <w:szCs w:val="24"/>
        </w:rPr>
      </w:pPr>
      <w:r w:rsidRPr="00A55DAB">
        <w:rPr>
          <w:sz w:val="24"/>
          <w:szCs w:val="24"/>
        </w:rPr>
        <w:t xml:space="preserve">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 </w:t>
      </w:r>
    </w:p>
    <w:p w:rsidR="00A55DAB" w:rsidRPr="00A55DAB" w:rsidRDefault="00A55DAB" w:rsidP="00A55DAB">
      <w:pPr>
        <w:rPr>
          <w:sz w:val="24"/>
          <w:szCs w:val="24"/>
        </w:rPr>
      </w:pPr>
      <w:r w:rsidRPr="00A55DAB">
        <w:rPr>
          <w:sz w:val="24"/>
          <w:szCs w:val="24"/>
        </w:rPr>
        <w:t>проявление осознанного и ответственного отношения к собственным поступкам; моральной компетентности в решении проблем в процессе занятий физической культурой, игровой и соревновательной деятельности по дзюдо;</w:t>
      </w:r>
    </w:p>
    <w:p w:rsidR="00A55DAB" w:rsidRPr="00A55DAB" w:rsidRDefault="00A55DAB" w:rsidP="00A55DAB">
      <w:pPr>
        <w:rPr>
          <w:sz w:val="24"/>
          <w:szCs w:val="24"/>
        </w:rPr>
      </w:pPr>
      <w:r w:rsidRPr="00A55DAB">
        <w:rPr>
          <w:sz w:val="24"/>
          <w:szCs w:val="24"/>
        </w:rPr>
        <w:t>готовность соблюдать правила индивидуального и коллективного безопасного поведения в учебной, соревновательной, досуговой деятельности и чрезвычайных ситуациях;</w:t>
      </w:r>
    </w:p>
    <w:p w:rsidR="00A55DAB" w:rsidRPr="00A55DAB" w:rsidRDefault="00A55DAB" w:rsidP="00A55DAB">
      <w:pPr>
        <w:rPr>
          <w:sz w:val="24"/>
          <w:szCs w:val="24"/>
        </w:rPr>
      </w:pPr>
      <w:r w:rsidRPr="00A55DAB">
        <w:rPr>
          <w:sz w:val="24"/>
          <w:szCs w:val="24"/>
        </w:rPr>
        <w:t xml:space="preserve">проявление положительных качеств личности и управление своими эмоциями в различных ситуациях и условиях; способность к самостоятельной, творческой  и ответственной деятельности средствами дзюдо.  </w:t>
      </w:r>
    </w:p>
    <w:p w:rsidR="00A55DAB" w:rsidRPr="00A55DAB" w:rsidRDefault="00A55DAB" w:rsidP="00A55DAB">
      <w:pPr>
        <w:rPr>
          <w:sz w:val="24"/>
          <w:szCs w:val="24"/>
        </w:rPr>
      </w:pPr>
      <w:r w:rsidRPr="00A55DAB">
        <w:rPr>
          <w:sz w:val="24"/>
          <w:szCs w:val="24"/>
        </w:rPr>
        <w:t>При изучении модуля «Дзюдо» на уровне среднего общего образования у обучающихся будут сформированы следующие метапредметные результаты:</w:t>
      </w:r>
    </w:p>
    <w:p w:rsidR="00A55DAB" w:rsidRPr="00A55DAB" w:rsidRDefault="00A55DAB" w:rsidP="00A55DAB">
      <w:pPr>
        <w:rPr>
          <w:sz w:val="24"/>
          <w:szCs w:val="24"/>
        </w:rPr>
      </w:pPr>
      <w:r w:rsidRPr="00A55DAB">
        <w:rPr>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результатов  в учебной, тренировочной, игровой и соревновательной деятельности,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A55DAB" w:rsidRPr="00A55DAB" w:rsidRDefault="00A55DAB" w:rsidP="00A55DAB">
      <w:pPr>
        <w:rPr>
          <w:sz w:val="24"/>
          <w:szCs w:val="24"/>
        </w:rPr>
      </w:pPr>
      <w:r w:rsidRPr="00A55DAB">
        <w:rPr>
          <w:sz w:val="24"/>
          <w:szCs w:val="24"/>
        </w:rPr>
        <w:t xml:space="preserve">умение самостоятельно определять цели и составлять планы в рамках физкультурно-спортивной деятельности; выбирать успешную стратегию и тактику  в различных ситуациях; осуществлять, контролировать и корректировать учебную, тренировочную, игровую и соревновательную деятельность по дзюдо; </w:t>
      </w:r>
    </w:p>
    <w:p w:rsidR="00A55DAB" w:rsidRPr="00A55DAB" w:rsidRDefault="00A55DAB" w:rsidP="00A55DAB">
      <w:pPr>
        <w:rPr>
          <w:sz w:val="24"/>
          <w:szCs w:val="24"/>
        </w:rPr>
      </w:pPr>
      <w:r w:rsidRPr="00A55DAB">
        <w:rPr>
          <w:sz w:val="24"/>
          <w:szCs w:val="24"/>
        </w:rPr>
        <w:t>умение самостоятельно планировать пути достижения целей, в том числе альтернативные, осознанно выбирать наиболее эффективные способы решения задач в учебной, игровой, соревновательной и досуговой деятельности, оценивать правильность выполнения задач, собственные возможности их решения;</w:t>
      </w:r>
    </w:p>
    <w:p w:rsidR="00A55DAB" w:rsidRPr="00A55DAB" w:rsidRDefault="00A55DAB" w:rsidP="00A55DAB">
      <w:pPr>
        <w:rPr>
          <w:sz w:val="24"/>
          <w:szCs w:val="24"/>
        </w:rPr>
      </w:pPr>
      <w:r w:rsidRPr="00A55DAB">
        <w:rPr>
          <w:sz w:val="24"/>
          <w:szCs w:val="24"/>
        </w:rPr>
        <w:t>умение самостоятельно оценивать и принимать решения, определяющие стратегию и тактику поведения в учебной, тренировочной, игровой, соревновательной и досуговой деятельности, судейской практике с учётом гражданских и нравственных ценностей;</w:t>
      </w:r>
    </w:p>
    <w:p w:rsidR="00A55DAB" w:rsidRPr="00A55DAB" w:rsidRDefault="00A55DAB" w:rsidP="00A55DAB">
      <w:pPr>
        <w:rPr>
          <w:sz w:val="24"/>
          <w:szCs w:val="24"/>
        </w:rPr>
      </w:pPr>
      <w:r w:rsidRPr="00A55DAB">
        <w:rPr>
          <w:sz w:val="24"/>
          <w:szCs w:val="24"/>
        </w:rPr>
        <w:t>умение организовывать учебное сотрудничество и совместную деятельность  со сверстниками и взрослыми; работать индивидуально, в парах и в группе, эффективно взаимодействовать и разрешать конфликты в процессе учебной, тренировочной, игровой и соревновательной деятельности, судейской практики, учитывать позиции других участников деятельности;</w:t>
      </w:r>
    </w:p>
    <w:p w:rsidR="00A55DAB" w:rsidRPr="00A55DAB" w:rsidRDefault="00A55DAB" w:rsidP="00A55DAB">
      <w:pPr>
        <w:rPr>
          <w:sz w:val="24"/>
          <w:szCs w:val="24"/>
        </w:rPr>
      </w:pPr>
      <w:r w:rsidRPr="00A55DAB">
        <w:rPr>
          <w:sz w:val="24"/>
          <w:szCs w:val="24"/>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A55DAB" w:rsidRPr="00A55DAB" w:rsidRDefault="00A55DAB" w:rsidP="00A55DAB">
      <w:pPr>
        <w:rPr>
          <w:sz w:val="24"/>
          <w:szCs w:val="24"/>
        </w:rPr>
      </w:pPr>
      <w:r w:rsidRPr="00A55DAB">
        <w:rPr>
          <w:sz w:val="24"/>
          <w:szCs w:val="24"/>
        </w:rPr>
        <w:t>умение создавать, применять и преобразовывать графические пиктограммы физических упражнений в двигательные действия и наоборот; схемы  для тактических, игровых задач;</w:t>
      </w:r>
    </w:p>
    <w:p w:rsidR="00A55DAB" w:rsidRPr="00A55DAB" w:rsidRDefault="00A55DAB" w:rsidP="00A55DAB">
      <w:pPr>
        <w:rPr>
          <w:sz w:val="24"/>
          <w:szCs w:val="24"/>
        </w:rPr>
      </w:pPr>
      <w:r w:rsidRPr="00A55DAB">
        <w:rPr>
          <w:sz w:val="24"/>
          <w:szCs w:val="24"/>
        </w:rPr>
        <w:t>способность самостоятельно применять различные методы, инструменты  и запросы в информационно-познавательной деятельности, умение ориентироваться в различных источниках информации с соблюдением правовых и этических норм, норм информационной безопасности.</w:t>
      </w:r>
    </w:p>
    <w:p w:rsidR="00A55DAB" w:rsidRPr="00A55DAB" w:rsidRDefault="00A55DAB" w:rsidP="00A55DAB">
      <w:pPr>
        <w:rPr>
          <w:sz w:val="24"/>
          <w:szCs w:val="24"/>
        </w:rPr>
      </w:pPr>
      <w:r w:rsidRPr="00A55DAB">
        <w:rPr>
          <w:sz w:val="24"/>
          <w:szCs w:val="24"/>
        </w:rPr>
        <w:t> При изучении модуля «Дзюдо» на уровне среднего общего образования у обучающихся будут сформированы следующие предметные результаты:</w:t>
      </w:r>
    </w:p>
    <w:p w:rsidR="00A55DAB" w:rsidRPr="00A55DAB" w:rsidRDefault="00A55DAB" w:rsidP="00A55DAB">
      <w:pPr>
        <w:rPr>
          <w:sz w:val="24"/>
          <w:szCs w:val="24"/>
        </w:rPr>
      </w:pPr>
      <w:r w:rsidRPr="00A55DAB">
        <w:rPr>
          <w:sz w:val="24"/>
          <w:szCs w:val="24"/>
        </w:rPr>
        <w:t>знание истории развития современного дзюдо, её традиций, клубного движения по дзюдо в мире, в Российской Федерации, в регионе;</w:t>
      </w:r>
    </w:p>
    <w:p w:rsidR="00A55DAB" w:rsidRPr="00A55DAB" w:rsidRDefault="00A55DAB" w:rsidP="00A55DAB">
      <w:pPr>
        <w:rPr>
          <w:sz w:val="24"/>
          <w:szCs w:val="24"/>
        </w:rPr>
      </w:pPr>
      <w:r w:rsidRPr="00A55DAB">
        <w:rPr>
          <w:sz w:val="24"/>
          <w:szCs w:val="24"/>
        </w:rPr>
        <w:t>умение характеризовать роль и основные функции главных организаций  и федераций (международные, российские) по борьбе дзюдо, осуществляющих управление дзюдо;</w:t>
      </w:r>
    </w:p>
    <w:p w:rsidR="00A55DAB" w:rsidRPr="00A55DAB" w:rsidRDefault="00A55DAB" w:rsidP="00A55DAB">
      <w:pPr>
        <w:rPr>
          <w:sz w:val="24"/>
          <w:szCs w:val="24"/>
        </w:rPr>
      </w:pPr>
      <w:r w:rsidRPr="00A55DAB">
        <w:rPr>
          <w:sz w:val="24"/>
          <w:szCs w:val="24"/>
        </w:rPr>
        <w:t>владение способностью аргументированно принимать участие в обсуждении успехов и неудач сборных и клубных команд страны, отечественных и зарубежных борцовских клубов на международной арене;</w:t>
      </w:r>
    </w:p>
    <w:p w:rsidR="00A55DAB" w:rsidRPr="00A55DAB" w:rsidRDefault="00A55DAB" w:rsidP="00A55DAB">
      <w:pPr>
        <w:rPr>
          <w:sz w:val="24"/>
          <w:szCs w:val="24"/>
        </w:rPr>
      </w:pPr>
      <w:r w:rsidRPr="00A55DAB">
        <w:rPr>
          <w:sz w:val="24"/>
          <w:szCs w:val="24"/>
        </w:rPr>
        <w:t>умение анализировать результаты соревнований, входящих в официальный календарь соревнований (международных, всероссийских, региональных); различать системы проведения соревнований по дзюдо, понимать структуру спортивных соревнований и физкультурных мероприятий по борьбе дзюдо и её спортивным дисциплинам среди различных возрастных групп и категорий участников;</w:t>
      </w:r>
    </w:p>
    <w:p w:rsidR="00A55DAB" w:rsidRPr="00A55DAB" w:rsidRDefault="00A55DAB" w:rsidP="00A55DAB">
      <w:pPr>
        <w:rPr>
          <w:sz w:val="24"/>
          <w:szCs w:val="24"/>
        </w:rPr>
      </w:pPr>
      <w:r w:rsidRPr="00A55DAB">
        <w:rPr>
          <w:sz w:val="24"/>
          <w:szCs w:val="24"/>
        </w:rPr>
        <w:t>понимание роли занятий борьбой дзюдо как средства укрепления здоровья, повышения функциональных возможностей основных систем организма и развития физических качеств; характеристика способов повышения основных систем организма и развития физических качеств;</w:t>
      </w:r>
    </w:p>
    <w:p w:rsidR="00A55DAB" w:rsidRPr="00A55DAB" w:rsidRDefault="00A55DAB" w:rsidP="00A55DAB">
      <w:pPr>
        <w:rPr>
          <w:sz w:val="24"/>
          <w:szCs w:val="24"/>
        </w:rPr>
      </w:pPr>
      <w:r w:rsidRPr="00A55DAB">
        <w:rPr>
          <w:sz w:val="24"/>
          <w:szCs w:val="24"/>
        </w:rPr>
        <w:t>умение планировать, организовывать и проводить самостоятельные тренировки по дзюдо с учётом применения способов самостоятельного освоения двигательных действий, подбора упражнений для развития основных физических качеств, контролировать и анализировать эффективность этих занятий;</w:t>
      </w:r>
    </w:p>
    <w:p w:rsidR="00A55DAB" w:rsidRPr="00A55DAB" w:rsidRDefault="00A55DAB" w:rsidP="00A55DAB">
      <w:pPr>
        <w:rPr>
          <w:sz w:val="24"/>
          <w:szCs w:val="24"/>
        </w:rPr>
      </w:pPr>
      <w:r w:rsidRPr="00A55DAB">
        <w:rPr>
          <w:sz w:val="24"/>
          <w:szCs w:val="24"/>
        </w:rPr>
        <w:t>владение и умение применять способы самоконтроля в учебной, тренировочной и соревновательной деятельности, средства восстановления после физической нагрузки, способы индивидуального регулирования физической нагрузки с учетом уровня физического развития и функционального состояния;</w:t>
      </w:r>
    </w:p>
    <w:p w:rsidR="00A55DAB" w:rsidRPr="00A55DAB" w:rsidRDefault="00A55DAB" w:rsidP="00A55DAB">
      <w:pPr>
        <w:rPr>
          <w:sz w:val="24"/>
          <w:szCs w:val="24"/>
        </w:rPr>
      </w:pPr>
      <w:r w:rsidRPr="00A55DAB">
        <w:rPr>
          <w:sz w:val="24"/>
          <w:szCs w:val="24"/>
        </w:rPr>
        <w:t>знание и умение применять основы формирования сбалансированного питания борца-дзюдоиста;</w:t>
      </w:r>
    </w:p>
    <w:p w:rsidR="00A55DAB" w:rsidRPr="00A55DAB" w:rsidRDefault="00A55DAB" w:rsidP="00A55DAB">
      <w:pPr>
        <w:rPr>
          <w:sz w:val="24"/>
          <w:szCs w:val="24"/>
        </w:rPr>
      </w:pPr>
      <w:r w:rsidRPr="00A55DAB">
        <w:rPr>
          <w:sz w:val="24"/>
          <w:szCs w:val="24"/>
        </w:rPr>
        <w:t>умение характеризовать и демонстрировать средства физической подготовки, применять их в образовательной и тренировочной деятельности при занятиях дзюдо;</w:t>
      </w:r>
    </w:p>
    <w:p w:rsidR="00A55DAB" w:rsidRPr="00A55DAB" w:rsidRDefault="00A55DAB" w:rsidP="00A55DAB">
      <w:pPr>
        <w:rPr>
          <w:sz w:val="24"/>
          <w:szCs w:val="24"/>
        </w:rPr>
      </w:pPr>
      <w:r w:rsidRPr="00A55DAB">
        <w:rPr>
          <w:sz w:val="24"/>
          <w:szCs w:val="24"/>
        </w:rPr>
        <w:t>владение навыками разработки и выполнения физических упражнений различной целевой и функциональной направленности, используя средства дзюдо, применять их в игровой и соревновательной деятельности;</w:t>
      </w:r>
    </w:p>
    <w:p w:rsidR="00A55DAB" w:rsidRPr="00A55DAB" w:rsidRDefault="00A55DAB" w:rsidP="00A55DAB">
      <w:pPr>
        <w:rPr>
          <w:sz w:val="24"/>
          <w:szCs w:val="24"/>
        </w:rPr>
      </w:pPr>
      <w:r w:rsidRPr="00A55DAB">
        <w:rPr>
          <w:sz w:val="24"/>
          <w:szCs w:val="24"/>
        </w:rPr>
        <w:t>способность характеризовать и демонстрировать комплексы упражнений  и технических действий, формирующие двигательные умения и навыки тактических приёмов борцов-дзюдоистов и тактики ведения поединков в дзюдо;</w:t>
      </w:r>
    </w:p>
    <w:p w:rsidR="00A55DAB" w:rsidRPr="00A55DAB" w:rsidRDefault="00A55DAB" w:rsidP="00A55DAB">
      <w:pPr>
        <w:rPr>
          <w:sz w:val="24"/>
          <w:szCs w:val="24"/>
        </w:rPr>
      </w:pPr>
      <w:r w:rsidRPr="00A55DAB">
        <w:rPr>
          <w:sz w:val="24"/>
          <w:szCs w:val="24"/>
        </w:rPr>
        <w:t>способность демонстрировать технику выполнения технических действий  и приемов, в сочетаниях с различными обманными движениями, применение изученных технических и тактических действий в учебной, игровой, досуговой, прикладной и соревновательной деятельности;</w:t>
      </w:r>
    </w:p>
    <w:p w:rsidR="00A55DAB" w:rsidRPr="00A55DAB" w:rsidRDefault="00A55DAB" w:rsidP="00A55DAB">
      <w:pPr>
        <w:rPr>
          <w:sz w:val="24"/>
          <w:szCs w:val="24"/>
        </w:rPr>
      </w:pPr>
      <w:r w:rsidRPr="00A55DAB">
        <w:rPr>
          <w:sz w:val="24"/>
          <w:szCs w:val="24"/>
        </w:rPr>
        <w:t>владение навыками моделирования и демонстрацией индивидуальных, групповых и командных действий в тактике нападения и защиты с учётом действий соперников, использование выгодных позиций и стандартных ситуаций,  а также умение применять изученные тактические действия в учебной, игровой, прикладной, соревновательной и досуговой деятельности.</w:t>
      </w:r>
    </w:p>
    <w:p w:rsidR="00A55DAB" w:rsidRPr="00A55DAB" w:rsidRDefault="00A55DAB" w:rsidP="00A55DAB">
      <w:pPr>
        <w:rPr>
          <w:sz w:val="24"/>
          <w:szCs w:val="24"/>
        </w:rPr>
      </w:pPr>
      <w:r w:rsidRPr="00A55DAB">
        <w:rPr>
          <w:sz w:val="24"/>
          <w:szCs w:val="24"/>
        </w:rPr>
        <w:t>владение способностью понимать сущность возникновения ошибок  в двигательной (технической) деятельности при выполнении технических приемов, анализировать и находить способы устранения ошибок, умение проводить анализ собственных поединков и поединков соперников, выделять их слабые и сильные стороны и делать выводы;</w:t>
      </w:r>
    </w:p>
    <w:p w:rsidR="00A55DAB" w:rsidRPr="00A55DAB" w:rsidRDefault="00A55DAB" w:rsidP="00A55DAB">
      <w:pPr>
        <w:rPr>
          <w:sz w:val="24"/>
          <w:szCs w:val="24"/>
        </w:rPr>
      </w:pPr>
      <w:r w:rsidRPr="00A55DAB">
        <w:rPr>
          <w:sz w:val="24"/>
          <w:szCs w:val="24"/>
        </w:rPr>
        <w:t>участие в соревновательной деятельности в соответствии с правилами дзюдо, применение правил соревнований и судейской терминологии в судейской практике;</w:t>
      </w:r>
    </w:p>
    <w:p w:rsidR="00A55DAB" w:rsidRPr="00A55DAB" w:rsidRDefault="00A55DAB" w:rsidP="00A55DAB">
      <w:pPr>
        <w:rPr>
          <w:sz w:val="24"/>
          <w:szCs w:val="24"/>
        </w:rPr>
      </w:pPr>
      <w:r w:rsidRPr="00A55DAB">
        <w:rPr>
          <w:sz w:val="24"/>
          <w:szCs w:val="24"/>
        </w:rPr>
        <w:t>знание и соблюдение требований к местам проведения занятий дзюдо, способность применять знания в самостоятельном выборе спортивного инвентаря (технические требования к инвентарю и оборудованию), мест для самостоятельных занятий борьбой дзюдо, в досуговой деятельности;</w:t>
      </w:r>
    </w:p>
    <w:p w:rsidR="00A55DAB" w:rsidRPr="00A55DAB" w:rsidRDefault="00A55DAB" w:rsidP="00A55DAB">
      <w:pPr>
        <w:rPr>
          <w:sz w:val="24"/>
          <w:szCs w:val="24"/>
        </w:rPr>
      </w:pPr>
      <w:r w:rsidRPr="00A55DAB">
        <w:rPr>
          <w:sz w:val="24"/>
          <w:szCs w:val="24"/>
        </w:rPr>
        <w:t>знание и соблюдение правил техники безопасности во время занятий  и соревнований по дзюдо, причин возникновения травм и умение оказывать первую помощь при травмах и повреждениях во время занятий борьбой дзюдо;</w:t>
      </w:r>
    </w:p>
    <w:p w:rsidR="00A55DAB" w:rsidRPr="00A55DAB" w:rsidRDefault="00A55DAB" w:rsidP="00A55DAB">
      <w:pPr>
        <w:rPr>
          <w:sz w:val="24"/>
          <w:szCs w:val="24"/>
        </w:rPr>
      </w:pPr>
      <w:r w:rsidRPr="00A55DAB">
        <w:rPr>
          <w:sz w:val="24"/>
          <w:szCs w:val="24"/>
        </w:rPr>
        <w:t>знание и соблюдение гигиенических основ образовательной, тренировочной  и досуговой двигательной деятельности, основ организации здорового образа жизни средствами дзюдо;</w:t>
      </w:r>
    </w:p>
    <w:p w:rsidR="00A55DAB" w:rsidRPr="00A55DAB" w:rsidRDefault="00A55DAB" w:rsidP="00A55DAB">
      <w:pPr>
        <w:rPr>
          <w:sz w:val="24"/>
          <w:szCs w:val="24"/>
        </w:rPr>
      </w:pPr>
      <w:r w:rsidRPr="00A55DAB">
        <w:rPr>
          <w:sz w:val="24"/>
          <w:szCs w:val="24"/>
        </w:rPr>
        <w:t>владение навыками использования занятий дзюдо для организации индивидуального отдыха и досуга, укрепления собственного здоровья, повышения уровня физических кондиций;</w:t>
      </w:r>
    </w:p>
    <w:p w:rsidR="00A55DAB" w:rsidRPr="00A55DAB" w:rsidRDefault="00A55DAB" w:rsidP="00A55DAB">
      <w:pPr>
        <w:rPr>
          <w:sz w:val="24"/>
          <w:szCs w:val="24"/>
        </w:rPr>
      </w:pPr>
      <w:r w:rsidRPr="00A55DAB">
        <w:rPr>
          <w:sz w:val="24"/>
          <w:szCs w:val="24"/>
        </w:rPr>
        <w:t>способность проводить контрольно-тестовые упражнения по общей, специальной и технической подготовке в дзюдо в соответствии с методикой, выявлять особенности в приросте показателей физической и технической подготовленности, сравнивать их с возрастными стандартами физической  и технической подготовленности;</w:t>
      </w:r>
    </w:p>
    <w:p w:rsidR="00A55DAB" w:rsidRPr="00A55DAB" w:rsidRDefault="00A55DAB" w:rsidP="00A55DAB">
      <w:pPr>
        <w:rPr>
          <w:sz w:val="24"/>
          <w:szCs w:val="24"/>
        </w:rPr>
      </w:pPr>
      <w:r w:rsidRPr="00A55DAB">
        <w:rPr>
          <w:sz w:val="24"/>
          <w:szCs w:val="24"/>
        </w:rPr>
        <w:t>способность соблюдать правила безопасного, правомерного поведения  во время соревнований различного уровня по дзюдо в качестве зрителя, болельщика («фаната»);</w:t>
      </w:r>
    </w:p>
    <w:p w:rsidR="00A55DAB" w:rsidRPr="00A55DAB" w:rsidRDefault="00A55DAB" w:rsidP="00A55DAB">
      <w:pPr>
        <w:rPr>
          <w:sz w:val="24"/>
          <w:szCs w:val="24"/>
        </w:rPr>
      </w:pPr>
      <w:r w:rsidRPr="00A55DAB">
        <w:rPr>
          <w:sz w:val="24"/>
          <w:szCs w:val="24"/>
        </w:rPr>
        <w:t>знание и умение применять способы и методы профилактики пагубных привычек, асоциального и созависимого поведения, знание понятий «допинг»  и «антидопинг».</w:t>
      </w:r>
    </w:p>
    <w:p w:rsidR="00A55DAB" w:rsidRPr="00A55DAB" w:rsidRDefault="00A55DAB" w:rsidP="00A55DAB">
      <w:pPr>
        <w:rPr>
          <w:sz w:val="24"/>
          <w:szCs w:val="24"/>
        </w:rPr>
      </w:pPr>
    </w:p>
    <w:p w:rsidR="00A55DAB" w:rsidRPr="00A55DAB" w:rsidRDefault="00A55DAB" w:rsidP="00A55DAB">
      <w:pPr>
        <w:rPr>
          <w:sz w:val="24"/>
          <w:szCs w:val="24"/>
        </w:rPr>
      </w:pPr>
      <w:r w:rsidRPr="00A55DAB">
        <w:rPr>
          <w:sz w:val="24"/>
          <w:szCs w:val="24"/>
        </w:rPr>
        <w:t>Модуль «Футбол»</w:t>
      </w:r>
    </w:p>
    <w:p w:rsidR="00A55DAB" w:rsidRPr="00A55DAB" w:rsidRDefault="00A55DAB" w:rsidP="00A55DAB">
      <w:pPr>
        <w:rPr>
          <w:sz w:val="24"/>
          <w:szCs w:val="24"/>
        </w:rPr>
      </w:pPr>
      <w:r w:rsidRPr="00A55DAB">
        <w:rPr>
          <w:sz w:val="24"/>
          <w:szCs w:val="24"/>
        </w:rPr>
        <w:t>Пояснительная записка модуля «Футбол»</w:t>
      </w:r>
    </w:p>
    <w:p w:rsidR="00A55DAB" w:rsidRPr="00A55DAB" w:rsidRDefault="00A55DAB" w:rsidP="00A55DAB">
      <w:pPr>
        <w:rPr>
          <w:sz w:val="24"/>
          <w:szCs w:val="24"/>
        </w:rPr>
      </w:pPr>
    </w:p>
    <w:p w:rsidR="00A55DAB" w:rsidRPr="00A55DAB" w:rsidRDefault="00A55DAB" w:rsidP="00A55DAB">
      <w:pPr>
        <w:rPr>
          <w:sz w:val="24"/>
          <w:szCs w:val="24"/>
        </w:rPr>
      </w:pPr>
      <w:r w:rsidRPr="00A55DAB">
        <w:rPr>
          <w:sz w:val="24"/>
          <w:szCs w:val="24"/>
        </w:rPr>
        <w:t>Футбол является эффективным средством физического воспитания, содействует всестороннему физическому, интеллектуальному, нравственному развитию обучающихся, укреплению здоровья, привлечению обучающихся  к систематическим занятиям физической культурой и спортом, их личностному  и профессиональному самоопределению.</w:t>
      </w:r>
    </w:p>
    <w:p w:rsidR="00A55DAB" w:rsidRPr="00A55DAB" w:rsidRDefault="00A55DAB" w:rsidP="00A55DAB">
      <w:pPr>
        <w:rPr>
          <w:sz w:val="24"/>
          <w:szCs w:val="24"/>
        </w:rPr>
      </w:pPr>
      <w:r w:rsidRPr="00A55DAB">
        <w:rPr>
          <w:sz w:val="24"/>
          <w:szCs w:val="24"/>
        </w:rPr>
        <w:t>Футбол позволяет обучающимся понимать принципы взаимовыручки, проявлять волю, терпение и развивать чувство ответственности. В процессе игры формируется командный дух, познаются основы взаимодействия друг с другом. Футбол – командная игра, в которой каждому члену команды надо уметь выстраивать отношения с другими игроками. Психологический климат в команде играет определяющую роль и оказывает серьезное влияние на результат. Футбол дает возможность выработать коммуникативные навыки, развить чувство сплочённости и желание находить общий язык с партнером, а также решать конфликтные ситуации.</w:t>
      </w:r>
    </w:p>
    <w:p w:rsidR="00A55DAB" w:rsidRPr="00A55DAB" w:rsidRDefault="00A55DAB" w:rsidP="00A55DAB">
      <w:pPr>
        <w:rPr>
          <w:sz w:val="24"/>
          <w:szCs w:val="24"/>
        </w:rPr>
      </w:pPr>
      <w:r w:rsidRPr="00A55DAB">
        <w:rPr>
          <w:sz w:val="24"/>
          <w:szCs w:val="24"/>
        </w:rPr>
        <w:t>Систематические занятия футболом оказывают на организм обучающихся всестороннее влияние: повышают общий объем двигательной активности, совершенствуют функциональную деятельность организма, обеспечивая правильное физическое развитие.</w:t>
      </w:r>
    </w:p>
    <w:p w:rsidR="00A55DAB" w:rsidRPr="00A55DAB" w:rsidRDefault="00A55DAB" w:rsidP="00A55DAB">
      <w:pPr>
        <w:rPr>
          <w:sz w:val="24"/>
          <w:szCs w:val="24"/>
        </w:rPr>
      </w:pPr>
      <w:r w:rsidRPr="00A55DAB">
        <w:rPr>
          <w:sz w:val="24"/>
          <w:szCs w:val="24"/>
        </w:rPr>
        <w:t>Модуль «Футбол» рассматривается как средство физической подготовки, освоения технической и тактической стороны игры как для мальчиков,  так и для девочек, повышает умственную работоспособность, снижает заболеваемость и утомление у обучающихся, возникающее в ходе учебных занятий.</w:t>
      </w:r>
    </w:p>
    <w:p w:rsidR="00A55DAB" w:rsidRPr="00A55DAB" w:rsidRDefault="00A55DAB" w:rsidP="00A55DAB">
      <w:pPr>
        <w:rPr>
          <w:sz w:val="24"/>
          <w:szCs w:val="24"/>
        </w:rPr>
      </w:pPr>
      <w:r w:rsidRPr="00A55DAB">
        <w:rPr>
          <w:sz w:val="24"/>
          <w:szCs w:val="24"/>
        </w:rPr>
        <w:t>Целями изучения модуля «Футбол» являются: формирование  у обучающихся навыков общечеловеческой культуры и социального самоопределения, устойчивой мотивации к сохранению и укреплению собственного здоровья, ведению здорового образа жизни через занятия физической культурой  и спортом с использованием средств вида спорта «футбол».</w:t>
      </w:r>
    </w:p>
    <w:p w:rsidR="00A55DAB" w:rsidRPr="00A55DAB" w:rsidRDefault="00A55DAB" w:rsidP="00A55DAB">
      <w:pPr>
        <w:rPr>
          <w:sz w:val="24"/>
          <w:szCs w:val="24"/>
        </w:rPr>
      </w:pPr>
      <w:bookmarkStart w:id="60" w:name="_Hlk125550293"/>
      <w:bookmarkStart w:id="61" w:name="_Hlk125544518"/>
      <w:r w:rsidRPr="00A55DAB">
        <w:rPr>
          <w:sz w:val="24"/>
          <w:szCs w:val="24"/>
        </w:rPr>
        <w:t>Задачами изучения модуля «Футбол» являются</w:t>
      </w:r>
      <w:bookmarkEnd w:id="60"/>
      <w:r w:rsidRPr="00A55DAB">
        <w:rPr>
          <w:sz w:val="24"/>
          <w:szCs w:val="24"/>
        </w:rPr>
        <w:t>:</w:t>
      </w:r>
    </w:p>
    <w:bookmarkEnd w:id="61"/>
    <w:p w:rsidR="00A55DAB" w:rsidRPr="00A55DAB" w:rsidRDefault="00A55DAB" w:rsidP="00A55DAB">
      <w:pPr>
        <w:rPr>
          <w:sz w:val="24"/>
          <w:szCs w:val="24"/>
        </w:rPr>
      </w:pPr>
      <w:r w:rsidRPr="00A55DAB">
        <w:rPr>
          <w:sz w:val="24"/>
          <w:szCs w:val="24"/>
        </w:rPr>
        <w:t>всестороннее гармоничное развитие детей, увеличение объёма  их двигательной активности;</w:t>
      </w:r>
    </w:p>
    <w:p w:rsidR="00A55DAB" w:rsidRPr="00A55DAB" w:rsidRDefault="00A55DAB" w:rsidP="00A55DAB">
      <w:pPr>
        <w:rPr>
          <w:sz w:val="24"/>
          <w:szCs w:val="24"/>
        </w:rPr>
      </w:pPr>
      <w:r w:rsidRPr="00A55DAB">
        <w:rPr>
          <w:sz w:val="24"/>
          <w:szCs w:val="24"/>
        </w:rPr>
        <w:t>формирование общих представлений о виде спорта «футбол»,  его возможностях и значении в процессе укрепления здоровья, физическом развитии  и физической подготовке обучающихся;</w:t>
      </w:r>
    </w:p>
    <w:p w:rsidR="00A55DAB" w:rsidRPr="00A55DAB" w:rsidRDefault="00A55DAB" w:rsidP="00A55DAB">
      <w:pPr>
        <w:rPr>
          <w:sz w:val="24"/>
          <w:szCs w:val="24"/>
        </w:rPr>
      </w:pPr>
      <w:r w:rsidRPr="00A55DAB">
        <w:rPr>
          <w:sz w:val="24"/>
          <w:szCs w:val="24"/>
        </w:rPr>
        <w:t>развитие основных физических качеств и повышение функциональных возможностей организма обучающихся, укрепление их физического, нравственного, психологического и социального здоровья, обеспечение культуры безопасного поведения средствами футбола;</w:t>
      </w:r>
    </w:p>
    <w:p w:rsidR="00A55DAB" w:rsidRPr="00A55DAB" w:rsidRDefault="00A55DAB" w:rsidP="00A55DAB">
      <w:pPr>
        <w:rPr>
          <w:sz w:val="24"/>
          <w:szCs w:val="24"/>
        </w:rPr>
      </w:pPr>
      <w:r w:rsidRPr="00A55DAB">
        <w:rPr>
          <w:sz w:val="24"/>
          <w:szCs w:val="24"/>
        </w:rPr>
        <w:t>ознакомление и обучение физическим упражнениям общеразвивающей  и корригирующей направленности посредством освоения технических действий  в футболе;</w:t>
      </w:r>
    </w:p>
    <w:p w:rsidR="00A55DAB" w:rsidRPr="00A55DAB" w:rsidRDefault="00A55DAB" w:rsidP="00A55DAB">
      <w:pPr>
        <w:rPr>
          <w:sz w:val="24"/>
          <w:szCs w:val="24"/>
        </w:rPr>
      </w:pPr>
      <w:r w:rsidRPr="00A55DAB">
        <w:rPr>
          <w:sz w:val="24"/>
          <w:szCs w:val="24"/>
        </w:rPr>
        <w:t>ознакомление и освоение знаний об истории и развитии футбола, основных понятиях и современных представлениях о футболе, его возможностях и значениях  в процессе развития и укрепления здоровья, физическом развитии обучающихся;</w:t>
      </w:r>
    </w:p>
    <w:p w:rsidR="00A55DAB" w:rsidRPr="00A55DAB" w:rsidRDefault="00A55DAB" w:rsidP="00A55DAB">
      <w:pPr>
        <w:rPr>
          <w:sz w:val="24"/>
          <w:szCs w:val="24"/>
        </w:rPr>
      </w:pPr>
      <w:r w:rsidRPr="00A55DAB">
        <w:rPr>
          <w:sz w:val="24"/>
          <w:szCs w:val="24"/>
        </w:rPr>
        <w:t>ознакомление и обучение двигательным умениям и навыкам, техническим действиям в футболе в образовательной деятельности, физкультурно-оздоровительной деятельности и при организации самостоятельных занятий  по футболу;</w:t>
      </w:r>
    </w:p>
    <w:p w:rsidR="00A55DAB" w:rsidRPr="00A55DAB" w:rsidRDefault="00A55DAB" w:rsidP="00A55DAB">
      <w:pPr>
        <w:rPr>
          <w:sz w:val="24"/>
          <w:szCs w:val="24"/>
        </w:rPr>
      </w:pPr>
      <w:r w:rsidRPr="00A55DAB">
        <w:rPr>
          <w:sz w:val="24"/>
          <w:szCs w:val="24"/>
        </w:rPr>
        <w:t>воспитание социально значимых качеств личности, норм коллективного взаимодействия и сотрудничества в игровой деятельности средствами футбола;</w:t>
      </w:r>
    </w:p>
    <w:p w:rsidR="00A55DAB" w:rsidRPr="00A55DAB" w:rsidRDefault="00A55DAB" w:rsidP="00A55DAB">
      <w:pPr>
        <w:rPr>
          <w:sz w:val="24"/>
          <w:szCs w:val="24"/>
        </w:rPr>
      </w:pPr>
      <w:r w:rsidRPr="00A55DAB">
        <w:rPr>
          <w:sz w:val="24"/>
          <w:szCs w:val="24"/>
        </w:rPr>
        <w:t>удовлетворение индивидуальных потребностей обучающихся в занятиях физической культурой и спортом средствами футбола;</w:t>
      </w:r>
    </w:p>
    <w:p w:rsidR="00A55DAB" w:rsidRPr="00A55DAB" w:rsidRDefault="00A55DAB" w:rsidP="00A55DAB">
      <w:pPr>
        <w:rPr>
          <w:sz w:val="24"/>
          <w:szCs w:val="24"/>
        </w:rPr>
      </w:pPr>
      <w:r w:rsidRPr="00A55DAB">
        <w:rPr>
          <w:sz w:val="24"/>
          <w:szCs w:val="24"/>
        </w:rPr>
        <w:t>популяризация футбола среди подрастающего поколения, привлечение обучающихся, проявляющих повышенный интерес и способность к занятиям футболом, в школьные спортивные клубы, футбольные секции и к участию  в соревнованиях;</w:t>
      </w:r>
    </w:p>
    <w:p w:rsidR="00A55DAB" w:rsidRPr="00A55DAB" w:rsidRDefault="00A55DAB" w:rsidP="00A55DAB">
      <w:pPr>
        <w:rPr>
          <w:sz w:val="24"/>
          <w:szCs w:val="24"/>
        </w:rPr>
      </w:pPr>
      <w:r w:rsidRPr="00A55DAB">
        <w:rPr>
          <w:sz w:val="24"/>
          <w:szCs w:val="24"/>
        </w:rPr>
        <w:t>выявление, развитие и поддержка одарённых детей в области спорта.</w:t>
      </w:r>
    </w:p>
    <w:p w:rsidR="00A55DAB" w:rsidRPr="00A55DAB" w:rsidRDefault="00A55DAB" w:rsidP="00A55DAB">
      <w:pPr>
        <w:rPr>
          <w:sz w:val="24"/>
          <w:szCs w:val="24"/>
        </w:rPr>
      </w:pPr>
      <w:r w:rsidRPr="00A55DAB">
        <w:rPr>
          <w:sz w:val="24"/>
          <w:szCs w:val="24"/>
        </w:rPr>
        <w:t>Место и роль модуля «Футбол».</w:t>
      </w:r>
    </w:p>
    <w:p w:rsidR="00A55DAB" w:rsidRPr="00A55DAB" w:rsidRDefault="00A55DAB" w:rsidP="00A55DAB">
      <w:pPr>
        <w:rPr>
          <w:sz w:val="24"/>
          <w:szCs w:val="24"/>
        </w:rPr>
      </w:pPr>
      <w:r w:rsidRPr="00A55DAB">
        <w:rPr>
          <w:sz w:val="24"/>
          <w:szCs w:val="24"/>
        </w:rPr>
        <w:t xml:space="preserve">Модуль «Футбол» </w:t>
      </w:r>
      <w:bookmarkStart w:id="62" w:name="_Hlk125550350"/>
      <w:r w:rsidRPr="00A55DAB">
        <w:rPr>
          <w:sz w:val="24"/>
          <w:szCs w:val="24"/>
        </w:rPr>
        <w:t xml:space="preserve">доступен 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 </w:t>
      </w:r>
      <w:bookmarkEnd w:id="62"/>
      <w:r w:rsidRPr="00A55DAB">
        <w:rPr>
          <w:sz w:val="24"/>
          <w:szCs w:val="24"/>
        </w:rPr>
        <w:t>Расширяет и дополняет компетенции обучающихся, полученные в результате обучения и формирования новых двигательных действий средствами футбола,  их использования в прикладных целях для увеличения объема двигательной активности и оздоровления в повседневной жизни.</w:t>
      </w:r>
    </w:p>
    <w:p w:rsidR="00A55DAB" w:rsidRPr="00A55DAB" w:rsidRDefault="00A55DAB" w:rsidP="00A55DAB">
      <w:pPr>
        <w:rPr>
          <w:sz w:val="24"/>
          <w:szCs w:val="24"/>
        </w:rPr>
      </w:pPr>
      <w:r w:rsidRPr="00A55DAB">
        <w:rPr>
          <w:sz w:val="24"/>
          <w:szCs w:val="24"/>
        </w:rPr>
        <w:t xml:space="preserve">Интеграция модуля по футболу поможет обучающимся в освоении содержательных компонентов и модулей по легкой атлетике, подвижным  и спортивным играм, гимнастике, а также в освоении программ в рамках внеурочной деятельности, дополнительного образования, деятельности школьных спортивных клубов, подготовке обучающихся к выполнению норм Всероссийского физкультурно-спортивного комплекса «Готов к труду и обороне» (ГТО) и участию  в спортивных мероприятиях. </w:t>
      </w:r>
    </w:p>
    <w:p w:rsidR="00A55DAB" w:rsidRPr="00A55DAB" w:rsidRDefault="00A55DAB" w:rsidP="00A55DAB">
      <w:pPr>
        <w:rPr>
          <w:sz w:val="24"/>
          <w:szCs w:val="24"/>
        </w:rPr>
      </w:pPr>
      <w:r w:rsidRPr="00A55DAB">
        <w:rPr>
          <w:sz w:val="24"/>
          <w:szCs w:val="24"/>
        </w:rPr>
        <w:t>Модуль «Футбол» может быть реализован в следующих вариантах:</w:t>
      </w:r>
    </w:p>
    <w:p w:rsidR="00A55DAB" w:rsidRPr="00A55DAB" w:rsidRDefault="00A55DAB" w:rsidP="00A55DAB">
      <w:pPr>
        <w:rPr>
          <w:sz w:val="24"/>
          <w:szCs w:val="24"/>
        </w:rPr>
      </w:pPr>
      <w:r w:rsidRPr="00A55DAB">
        <w:rPr>
          <w:sz w:val="24"/>
          <w:szCs w:val="24"/>
        </w:rPr>
        <w:t>при самостоятельном планировании учителем физической культуры процесса освоения обучающимися учебного материала по футболу с выбором различных элементов футбола, с учётом возраста и физической подготовленности обучающихся (с соответствующей дозировкой и интенсивностью);</w:t>
      </w:r>
    </w:p>
    <w:p w:rsidR="00A55DAB" w:rsidRPr="00A55DAB" w:rsidRDefault="00A55DAB" w:rsidP="00A55DAB">
      <w:pPr>
        <w:rPr>
          <w:sz w:val="24"/>
          <w:szCs w:val="24"/>
        </w:rPr>
      </w:pPr>
      <w:r w:rsidRPr="00A55DAB">
        <w:rPr>
          <w:sz w:val="24"/>
          <w:szCs w:val="24"/>
        </w:rPr>
        <w:t>в виде целостного последовательного учебного модуля, изучаемого  за счёт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w:t>
      </w:r>
    </w:p>
    <w:p w:rsidR="00A55DAB" w:rsidRPr="00A55DAB" w:rsidRDefault="00A55DAB" w:rsidP="00A55DAB">
      <w:pPr>
        <w:rPr>
          <w:sz w:val="24"/>
          <w:szCs w:val="24"/>
        </w:rPr>
      </w:pPr>
      <w:r w:rsidRPr="00A55DAB">
        <w:rPr>
          <w:sz w:val="24"/>
          <w:szCs w:val="24"/>
        </w:rPr>
        <w:t>в виде дополнительных часов, выделяемых на спортивно-оздоровительную работу с обучающимися в рамках внеурочной деятельности, деятельности школьных спортивных клубов.</w:t>
      </w:r>
    </w:p>
    <w:p w:rsidR="00A55DAB" w:rsidRPr="00A55DAB" w:rsidRDefault="00A55DAB" w:rsidP="00A55DAB">
      <w:pPr>
        <w:rPr>
          <w:sz w:val="24"/>
          <w:szCs w:val="24"/>
        </w:rPr>
      </w:pPr>
    </w:p>
    <w:p w:rsidR="00A55DAB" w:rsidRPr="00A55DAB" w:rsidRDefault="00A55DAB" w:rsidP="00A55DAB">
      <w:pPr>
        <w:rPr>
          <w:sz w:val="24"/>
          <w:szCs w:val="24"/>
        </w:rPr>
      </w:pPr>
      <w:r w:rsidRPr="00A55DAB">
        <w:rPr>
          <w:sz w:val="24"/>
          <w:szCs w:val="24"/>
        </w:rPr>
        <w:t>Содержание модуля «Футбол»</w:t>
      </w:r>
    </w:p>
    <w:p w:rsidR="00A55DAB" w:rsidRPr="00A55DAB" w:rsidRDefault="00A55DAB" w:rsidP="00A55DAB">
      <w:pPr>
        <w:rPr>
          <w:sz w:val="24"/>
          <w:szCs w:val="24"/>
        </w:rPr>
      </w:pPr>
    </w:p>
    <w:p w:rsidR="00A55DAB" w:rsidRPr="00A55DAB" w:rsidRDefault="00A55DAB" w:rsidP="00A55DAB">
      <w:pPr>
        <w:rPr>
          <w:sz w:val="24"/>
          <w:szCs w:val="24"/>
        </w:rPr>
      </w:pPr>
      <w:r w:rsidRPr="00A55DAB">
        <w:rPr>
          <w:sz w:val="24"/>
          <w:szCs w:val="24"/>
        </w:rPr>
        <w:t>1) Знания о футболе.</w:t>
      </w:r>
    </w:p>
    <w:p w:rsidR="00A55DAB" w:rsidRPr="00A55DAB" w:rsidRDefault="00A55DAB" w:rsidP="00A55DAB">
      <w:pPr>
        <w:rPr>
          <w:sz w:val="24"/>
          <w:szCs w:val="24"/>
        </w:rPr>
      </w:pPr>
      <w:r w:rsidRPr="00A55DAB">
        <w:rPr>
          <w:sz w:val="24"/>
          <w:szCs w:val="24"/>
        </w:rPr>
        <w:t>Главные организации, осуществляющие управление футболом в регионе, России, Европе, мире (РФС, УЕФА, ФИФА), их роль и основные функции.</w:t>
      </w:r>
    </w:p>
    <w:p w:rsidR="00A55DAB" w:rsidRPr="00A55DAB" w:rsidRDefault="00A55DAB" w:rsidP="00A55DAB">
      <w:pPr>
        <w:rPr>
          <w:sz w:val="24"/>
          <w:szCs w:val="24"/>
        </w:rPr>
      </w:pPr>
      <w:r w:rsidRPr="00A55DAB">
        <w:rPr>
          <w:sz w:val="24"/>
          <w:szCs w:val="24"/>
        </w:rPr>
        <w:t>Организация и проведение соревнований по футболу. Правила игры в футбол, роль и обязанности судейской бригады.</w:t>
      </w:r>
    </w:p>
    <w:p w:rsidR="00A55DAB" w:rsidRPr="00A55DAB" w:rsidRDefault="00A55DAB" w:rsidP="00A55DAB">
      <w:pPr>
        <w:rPr>
          <w:sz w:val="24"/>
          <w:szCs w:val="24"/>
        </w:rPr>
      </w:pPr>
      <w:r w:rsidRPr="00A55DAB">
        <w:rPr>
          <w:sz w:val="24"/>
          <w:szCs w:val="24"/>
        </w:rPr>
        <w:t>Основные направления развития спортивного менеджмента и маркетинга  в футболе. Структура управления в профессиональных футбольных клубах, направления деятельности.</w:t>
      </w:r>
    </w:p>
    <w:p w:rsidR="00A55DAB" w:rsidRPr="00A55DAB" w:rsidRDefault="00A55DAB" w:rsidP="00A55DAB">
      <w:pPr>
        <w:rPr>
          <w:sz w:val="24"/>
          <w:szCs w:val="24"/>
        </w:rPr>
      </w:pPr>
      <w:r w:rsidRPr="00A55DAB">
        <w:rPr>
          <w:sz w:val="24"/>
          <w:szCs w:val="24"/>
        </w:rPr>
        <w:t>Средства общей и специальной физической подготовки, применяемые  при занятиях футболом.</w:t>
      </w:r>
    </w:p>
    <w:p w:rsidR="00A55DAB" w:rsidRPr="00A55DAB" w:rsidRDefault="00A55DAB" w:rsidP="00A55DAB">
      <w:pPr>
        <w:rPr>
          <w:sz w:val="24"/>
          <w:szCs w:val="24"/>
        </w:rPr>
      </w:pPr>
      <w:r w:rsidRPr="00A55DAB">
        <w:rPr>
          <w:sz w:val="24"/>
          <w:szCs w:val="24"/>
        </w:rPr>
        <w:t>Правила по технике безопасности во время занятий и соревнований  по футболу. Правила безопасного, правомерного поведения во время соревнований по футболу в качестве зрителя или болельщика.</w:t>
      </w:r>
    </w:p>
    <w:p w:rsidR="00A55DAB" w:rsidRPr="00A55DAB" w:rsidRDefault="00A55DAB" w:rsidP="00A55DAB">
      <w:pPr>
        <w:rPr>
          <w:sz w:val="24"/>
          <w:szCs w:val="24"/>
        </w:rPr>
      </w:pPr>
      <w:r w:rsidRPr="00A55DAB">
        <w:rPr>
          <w:sz w:val="24"/>
          <w:szCs w:val="24"/>
        </w:rPr>
        <w:t>Профилактика спортивного травматизма футболистов, причины возникновения травм и методы их устранения.</w:t>
      </w:r>
    </w:p>
    <w:p w:rsidR="00A55DAB" w:rsidRPr="00A55DAB" w:rsidRDefault="00A55DAB" w:rsidP="00A55DAB">
      <w:pPr>
        <w:rPr>
          <w:sz w:val="24"/>
          <w:szCs w:val="24"/>
        </w:rPr>
      </w:pPr>
      <w:r w:rsidRPr="00A55DAB">
        <w:rPr>
          <w:sz w:val="24"/>
          <w:szCs w:val="24"/>
        </w:rPr>
        <w:t xml:space="preserve">Профилактика пагубных привычек, асоциального поведения. Антидопинговое поведение. </w:t>
      </w:r>
    </w:p>
    <w:p w:rsidR="00A55DAB" w:rsidRPr="00A55DAB" w:rsidRDefault="00A55DAB" w:rsidP="00A55DAB">
      <w:pPr>
        <w:rPr>
          <w:sz w:val="24"/>
          <w:szCs w:val="24"/>
        </w:rPr>
      </w:pPr>
      <w:bookmarkStart w:id="63" w:name="_Hlk125044604"/>
      <w:r w:rsidRPr="00A55DAB">
        <w:rPr>
          <w:sz w:val="24"/>
          <w:szCs w:val="24"/>
        </w:rPr>
        <w:t>2</w:t>
      </w:r>
      <w:bookmarkEnd w:id="63"/>
      <w:r w:rsidRPr="00A55DAB">
        <w:rPr>
          <w:sz w:val="24"/>
          <w:szCs w:val="24"/>
        </w:rPr>
        <w:t>) Способы самостоятельной деятельности.</w:t>
      </w:r>
    </w:p>
    <w:p w:rsidR="00A55DAB" w:rsidRPr="00A55DAB" w:rsidRDefault="00A55DAB" w:rsidP="00A55DAB">
      <w:pPr>
        <w:rPr>
          <w:sz w:val="24"/>
          <w:szCs w:val="24"/>
        </w:rPr>
      </w:pPr>
      <w:r w:rsidRPr="00A55DAB">
        <w:rPr>
          <w:sz w:val="24"/>
          <w:szCs w:val="24"/>
        </w:rPr>
        <w:t>Организация, проведение самостоятельных занятий по футболу и занятий  на развитие физических качеств футболиста. Правила безопасности во время самостоятельных занятий футболом.</w:t>
      </w:r>
    </w:p>
    <w:p w:rsidR="00A55DAB" w:rsidRPr="00A55DAB" w:rsidRDefault="00A55DAB" w:rsidP="00A55DAB">
      <w:pPr>
        <w:rPr>
          <w:sz w:val="24"/>
          <w:szCs w:val="24"/>
        </w:rPr>
      </w:pPr>
      <w:r w:rsidRPr="00A55DAB">
        <w:rPr>
          <w:sz w:val="24"/>
          <w:szCs w:val="24"/>
        </w:rPr>
        <w:t>Комплексы упражнений общеразвивающей, подготовительной и специальной направленности.</w:t>
      </w:r>
    </w:p>
    <w:p w:rsidR="00A55DAB" w:rsidRPr="00A55DAB" w:rsidRDefault="00A55DAB" w:rsidP="00A55DAB">
      <w:pPr>
        <w:rPr>
          <w:sz w:val="24"/>
          <w:szCs w:val="24"/>
        </w:rPr>
      </w:pPr>
      <w:r w:rsidRPr="00A55DAB">
        <w:rPr>
          <w:sz w:val="24"/>
          <w:szCs w:val="24"/>
        </w:rPr>
        <w:t>Самоконтроль и его роль в образовательной и тренировочной деятельности. Объективные и субъективные признаки утомления. Средства восстановления организма после физической нагрузки. Способы индивидуального регулирования физической нагрузки с учетом уровня физического развития и функционального состояния.</w:t>
      </w:r>
    </w:p>
    <w:p w:rsidR="00A55DAB" w:rsidRPr="00A55DAB" w:rsidRDefault="00A55DAB" w:rsidP="00A55DAB">
      <w:pPr>
        <w:rPr>
          <w:sz w:val="24"/>
          <w:szCs w:val="24"/>
        </w:rPr>
      </w:pPr>
      <w:r w:rsidRPr="00A55DAB">
        <w:rPr>
          <w:sz w:val="24"/>
          <w:szCs w:val="24"/>
        </w:rPr>
        <w:t>Средства восстановления после физических нагрузок на занятиях футболом  и соревновательной деятельности.</w:t>
      </w:r>
    </w:p>
    <w:p w:rsidR="00A55DAB" w:rsidRPr="00A55DAB" w:rsidRDefault="00A55DAB" w:rsidP="00A55DAB">
      <w:pPr>
        <w:rPr>
          <w:sz w:val="24"/>
          <w:szCs w:val="24"/>
        </w:rPr>
      </w:pPr>
      <w:r w:rsidRPr="00A55DAB">
        <w:rPr>
          <w:sz w:val="24"/>
          <w:szCs w:val="24"/>
        </w:rPr>
        <w:t>Системы проведения и судейство соревнований по футболу.</w:t>
      </w:r>
    </w:p>
    <w:p w:rsidR="00A55DAB" w:rsidRPr="00A55DAB" w:rsidRDefault="00A55DAB" w:rsidP="00A55DAB">
      <w:pPr>
        <w:rPr>
          <w:sz w:val="24"/>
          <w:szCs w:val="24"/>
        </w:rPr>
      </w:pPr>
      <w:r w:rsidRPr="00A55DAB">
        <w:rPr>
          <w:sz w:val="24"/>
          <w:szCs w:val="24"/>
        </w:rPr>
        <w:t>Технологии предупреждения и нивелирования конфликтных ситуации  во время занятий футболом, решения спорных и проблемных ситуаций.</w:t>
      </w:r>
    </w:p>
    <w:p w:rsidR="00A55DAB" w:rsidRPr="00A55DAB" w:rsidRDefault="00A55DAB" w:rsidP="00A55DAB">
      <w:pPr>
        <w:rPr>
          <w:sz w:val="24"/>
          <w:szCs w:val="24"/>
        </w:rPr>
      </w:pPr>
      <w:r w:rsidRPr="00A55DAB">
        <w:rPr>
          <w:sz w:val="24"/>
          <w:szCs w:val="24"/>
        </w:rPr>
        <w:t>Причины возникновения ошибок при выполнении технических приёмов  и способы их устранения. Основы анализа собственной игры и игры команды соперников.</w:t>
      </w:r>
    </w:p>
    <w:p w:rsidR="00A55DAB" w:rsidRPr="00A55DAB" w:rsidRDefault="00A55DAB" w:rsidP="00A55DAB">
      <w:pPr>
        <w:rPr>
          <w:sz w:val="24"/>
          <w:szCs w:val="24"/>
        </w:rPr>
      </w:pPr>
      <w:r w:rsidRPr="00A55DAB">
        <w:rPr>
          <w:sz w:val="24"/>
          <w:szCs w:val="24"/>
        </w:rPr>
        <w:t>Тестирование уровня физической и технической подготовленности в футболе.</w:t>
      </w:r>
    </w:p>
    <w:p w:rsidR="00A55DAB" w:rsidRPr="00A55DAB" w:rsidRDefault="00A55DAB" w:rsidP="00A55DAB">
      <w:pPr>
        <w:rPr>
          <w:sz w:val="24"/>
          <w:szCs w:val="24"/>
        </w:rPr>
      </w:pPr>
      <w:r w:rsidRPr="00A55DAB">
        <w:rPr>
          <w:sz w:val="24"/>
          <w:szCs w:val="24"/>
        </w:rPr>
        <w:t>3) Физическое совершенствование.</w:t>
      </w:r>
    </w:p>
    <w:p w:rsidR="00A55DAB" w:rsidRPr="00A55DAB" w:rsidRDefault="00A55DAB" w:rsidP="00A55DAB">
      <w:pPr>
        <w:rPr>
          <w:sz w:val="24"/>
          <w:szCs w:val="24"/>
        </w:rPr>
      </w:pPr>
      <w:r w:rsidRPr="00A55DAB">
        <w:rPr>
          <w:sz w:val="24"/>
          <w:szCs w:val="24"/>
        </w:rPr>
        <w:t>Комплексы специальных упражнений для развития физических качеств (ловкости, гибкости, силы, выносливости, быстроты и скоростных способностей)  и упражнения на частоту движений ног.</w:t>
      </w:r>
    </w:p>
    <w:p w:rsidR="00A55DAB" w:rsidRPr="00A55DAB" w:rsidRDefault="00A55DAB" w:rsidP="00A55DAB">
      <w:pPr>
        <w:rPr>
          <w:sz w:val="24"/>
          <w:szCs w:val="24"/>
        </w:rPr>
      </w:pPr>
      <w:bookmarkStart w:id="64" w:name="_Hlk125045334"/>
      <w:r w:rsidRPr="00A55DAB">
        <w:rPr>
          <w:sz w:val="24"/>
          <w:szCs w:val="24"/>
        </w:rPr>
        <w:t xml:space="preserve">Индивидуальные технические действия с мячом: </w:t>
      </w:r>
    </w:p>
    <w:bookmarkEnd w:id="64"/>
    <w:p w:rsidR="00A55DAB" w:rsidRPr="00A55DAB" w:rsidRDefault="00A55DAB" w:rsidP="00A55DAB">
      <w:pPr>
        <w:rPr>
          <w:sz w:val="24"/>
          <w:szCs w:val="24"/>
        </w:rPr>
      </w:pPr>
      <w:r w:rsidRPr="00A55DAB">
        <w:rPr>
          <w:sz w:val="24"/>
          <w:szCs w:val="24"/>
        </w:rPr>
        <w:t>ведение мяча ногой различными способами – с изменением скорости  и направления движения, с различным сочетанием техники владения мячом (развороты с мячом, обманные движения «финты», удары по мячу ногой);</w:t>
      </w:r>
    </w:p>
    <w:p w:rsidR="00A55DAB" w:rsidRPr="00A55DAB" w:rsidRDefault="00A55DAB" w:rsidP="00A55DAB">
      <w:pPr>
        <w:rPr>
          <w:sz w:val="24"/>
          <w:szCs w:val="24"/>
        </w:rPr>
      </w:pPr>
      <w:r w:rsidRPr="00A55DAB">
        <w:rPr>
          <w:sz w:val="24"/>
          <w:szCs w:val="24"/>
        </w:rPr>
        <w:t xml:space="preserve">остановка мяча ногой </w:t>
      </w:r>
      <w:bookmarkStart w:id="65" w:name="_Hlk125045362"/>
      <w:r w:rsidRPr="00A55DAB">
        <w:rPr>
          <w:sz w:val="24"/>
          <w:szCs w:val="24"/>
        </w:rPr>
        <w:t>–</w:t>
      </w:r>
      <w:bookmarkEnd w:id="65"/>
      <w:r w:rsidRPr="00A55DAB">
        <w:rPr>
          <w:sz w:val="24"/>
          <w:szCs w:val="24"/>
        </w:rPr>
        <w:t xml:space="preserve"> внутренней стороной стопы, подошвой, средней частью подъема, с переводом в стороны;</w:t>
      </w:r>
    </w:p>
    <w:p w:rsidR="00A55DAB" w:rsidRPr="00A55DAB" w:rsidRDefault="00A55DAB" w:rsidP="00A55DAB">
      <w:pPr>
        <w:rPr>
          <w:sz w:val="24"/>
          <w:szCs w:val="24"/>
        </w:rPr>
      </w:pPr>
      <w:r w:rsidRPr="00A55DAB">
        <w:rPr>
          <w:sz w:val="24"/>
          <w:szCs w:val="24"/>
        </w:rPr>
        <w:t>удары по мячу ногой – внутренней стороной стопы, внутренней частью подъема, средней частью подъема и внешней частью подъема;</w:t>
      </w:r>
    </w:p>
    <w:p w:rsidR="00A55DAB" w:rsidRPr="00A55DAB" w:rsidRDefault="00A55DAB" w:rsidP="00A55DAB">
      <w:pPr>
        <w:rPr>
          <w:sz w:val="24"/>
          <w:szCs w:val="24"/>
        </w:rPr>
      </w:pPr>
      <w:r w:rsidRPr="00A55DAB">
        <w:rPr>
          <w:sz w:val="24"/>
          <w:szCs w:val="24"/>
        </w:rPr>
        <w:t>удар по мячу головой – серединой лба;</w:t>
      </w:r>
    </w:p>
    <w:p w:rsidR="00A55DAB" w:rsidRPr="00A55DAB" w:rsidRDefault="00A55DAB" w:rsidP="00A55DAB">
      <w:pPr>
        <w:rPr>
          <w:sz w:val="24"/>
          <w:szCs w:val="24"/>
        </w:rPr>
      </w:pPr>
      <w:r w:rsidRPr="00A55DAB">
        <w:rPr>
          <w:sz w:val="24"/>
          <w:szCs w:val="24"/>
        </w:rPr>
        <w:t>обманные движения («финты») – «остановка» мяча ногой, «уход» выпадом, «уход» в сторону, «уход» с переносом ноги через мяч, «удар» по мячу ногой;</w:t>
      </w:r>
    </w:p>
    <w:p w:rsidR="00A55DAB" w:rsidRPr="00A55DAB" w:rsidRDefault="00A55DAB" w:rsidP="00A55DAB">
      <w:pPr>
        <w:rPr>
          <w:sz w:val="24"/>
          <w:szCs w:val="24"/>
        </w:rPr>
      </w:pPr>
      <w:r w:rsidRPr="00A55DAB">
        <w:rPr>
          <w:sz w:val="24"/>
          <w:szCs w:val="24"/>
        </w:rPr>
        <w:t>отбор мяча – выбиванием, перехватом.</w:t>
      </w:r>
    </w:p>
    <w:p w:rsidR="00A55DAB" w:rsidRPr="00A55DAB" w:rsidRDefault="00A55DAB" w:rsidP="00A55DAB">
      <w:pPr>
        <w:rPr>
          <w:sz w:val="24"/>
          <w:szCs w:val="24"/>
        </w:rPr>
      </w:pPr>
      <w:r w:rsidRPr="00A55DAB">
        <w:rPr>
          <w:sz w:val="24"/>
          <w:szCs w:val="24"/>
        </w:rPr>
        <w:t>Вбрасывание мяча.</w:t>
      </w:r>
    </w:p>
    <w:p w:rsidR="00A55DAB" w:rsidRPr="00A55DAB" w:rsidRDefault="00A55DAB" w:rsidP="00A55DAB">
      <w:pPr>
        <w:rPr>
          <w:sz w:val="24"/>
          <w:szCs w:val="24"/>
        </w:rPr>
      </w:pPr>
      <w:r w:rsidRPr="00A55DAB">
        <w:rPr>
          <w:sz w:val="24"/>
          <w:szCs w:val="24"/>
        </w:rPr>
        <w:t xml:space="preserve">Игровые комбинации и упражнения в парах, тройках, группах и тактические действия </w:t>
      </w:r>
      <w:bookmarkStart w:id="66" w:name="_Hlk125121132"/>
      <w:r w:rsidRPr="00A55DAB">
        <w:rPr>
          <w:sz w:val="24"/>
          <w:szCs w:val="24"/>
        </w:rPr>
        <w:t>(в процессе учебной игры и (или) соревновательной деятельности)</w:t>
      </w:r>
      <w:bookmarkEnd w:id="66"/>
      <w:r w:rsidRPr="00A55DAB">
        <w:rPr>
          <w:sz w:val="24"/>
          <w:szCs w:val="24"/>
        </w:rPr>
        <w:t>. Игра  в футбол по упрощенным правилам.</w:t>
      </w:r>
    </w:p>
    <w:p w:rsidR="00A55DAB" w:rsidRPr="00A55DAB" w:rsidRDefault="00A55DAB" w:rsidP="00A55DAB">
      <w:pPr>
        <w:rPr>
          <w:sz w:val="24"/>
          <w:szCs w:val="24"/>
        </w:rPr>
      </w:pPr>
      <w:r w:rsidRPr="00A55DAB">
        <w:rPr>
          <w:sz w:val="24"/>
          <w:szCs w:val="24"/>
        </w:rPr>
        <w:t>Учебные игры, участие в фестивалях и соревнованиях по футболу.</w:t>
      </w:r>
    </w:p>
    <w:p w:rsidR="00A55DAB" w:rsidRPr="00A55DAB" w:rsidRDefault="00A55DAB" w:rsidP="00A55DAB">
      <w:pPr>
        <w:rPr>
          <w:sz w:val="24"/>
          <w:szCs w:val="24"/>
        </w:rPr>
      </w:pPr>
      <w:bookmarkStart w:id="67" w:name="_Hlk125045718"/>
      <w:r w:rsidRPr="00A55DAB">
        <w:rPr>
          <w:sz w:val="24"/>
          <w:szCs w:val="24"/>
        </w:rPr>
        <w:t xml:space="preserve">Тестовые упражнения по физической и технической подготовленности обучающихся в футболе. </w:t>
      </w:r>
    </w:p>
    <w:bookmarkEnd w:id="67"/>
    <w:p w:rsidR="00A55DAB" w:rsidRPr="00A55DAB" w:rsidRDefault="00A55DAB" w:rsidP="00A55DAB">
      <w:pPr>
        <w:rPr>
          <w:sz w:val="24"/>
          <w:szCs w:val="24"/>
        </w:rPr>
      </w:pPr>
      <w:r w:rsidRPr="00A55DAB">
        <w:rPr>
          <w:sz w:val="24"/>
          <w:szCs w:val="24"/>
        </w:rPr>
        <w:t>Содержание модуля «Футбол» направлено на достижение обучающимися личностных, метапредметных и предметных результатов обучения.</w:t>
      </w:r>
    </w:p>
    <w:p w:rsidR="00A55DAB" w:rsidRPr="00A55DAB" w:rsidRDefault="00A55DAB" w:rsidP="00A55DAB">
      <w:pPr>
        <w:rPr>
          <w:sz w:val="24"/>
          <w:szCs w:val="24"/>
        </w:rPr>
      </w:pPr>
      <w:r w:rsidRPr="00A55DAB">
        <w:rPr>
          <w:sz w:val="24"/>
          <w:szCs w:val="24"/>
        </w:rPr>
        <w:t>При изучении модуля «Футбол» на уровне среднего общего образования у обучающихся будут сформированы следующие личностные результаты:</w:t>
      </w:r>
    </w:p>
    <w:p w:rsidR="00A55DAB" w:rsidRPr="00A55DAB" w:rsidRDefault="00A55DAB" w:rsidP="00A55DAB">
      <w:pPr>
        <w:rPr>
          <w:sz w:val="24"/>
          <w:szCs w:val="24"/>
        </w:rPr>
      </w:pPr>
      <w:r w:rsidRPr="00A55DAB">
        <w:rPr>
          <w:sz w:val="24"/>
          <w:szCs w:val="24"/>
        </w:rPr>
        <w:t>патриотизм, чувства ответственности перед Родиной, гордости за свой край, свою Родину, уважение государственных символов (герб, флаг, гимн), готовность  к служению Отечеству, его защите на примере роли, традиций и развития футбола  в современном обществе, в Российской Федерации;</w:t>
      </w:r>
    </w:p>
    <w:p w:rsidR="00A55DAB" w:rsidRPr="00A55DAB" w:rsidRDefault="00A55DAB" w:rsidP="00A55DAB">
      <w:pPr>
        <w:rPr>
          <w:sz w:val="24"/>
          <w:szCs w:val="24"/>
        </w:rPr>
      </w:pPr>
      <w:r w:rsidRPr="00A55DAB">
        <w:rPr>
          <w:sz w:val="24"/>
          <w:szCs w:val="24"/>
        </w:rPr>
        <w:t>саморазвитие и самовоспитание через ценности, традиции и идеалы главных футбольных организаций регионального, всероссийского и мирового уровней, отечественных и зарубежных футбольных клубов;</w:t>
      </w:r>
    </w:p>
    <w:p w:rsidR="00A55DAB" w:rsidRPr="00A55DAB" w:rsidRDefault="00A55DAB" w:rsidP="00A55DAB">
      <w:pPr>
        <w:rPr>
          <w:sz w:val="24"/>
          <w:szCs w:val="24"/>
        </w:rPr>
      </w:pPr>
      <w:r w:rsidRPr="00A55DAB">
        <w:rPr>
          <w:sz w:val="24"/>
          <w:szCs w:val="24"/>
        </w:rPr>
        <w:t>сформированность основных норм морали, духовно-нравственной культуры  и ценностного отношения к физической культуре, как неотъемлемой части общечеловеческой культуры средствами футбола;</w:t>
      </w:r>
    </w:p>
    <w:p w:rsidR="00A55DAB" w:rsidRPr="00A55DAB" w:rsidRDefault="00A55DAB" w:rsidP="00A55DAB">
      <w:pPr>
        <w:rPr>
          <w:sz w:val="24"/>
          <w:szCs w:val="24"/>
        </w:rPr>
      </w:pPr>
      <w:r w:rsidRPr="00A55DAB">
        <w:rPr>
          <w:sz w:val="24"/>
          <w:szCs w:val="24"/>
        </w:rPr>
        <w:t>сформированность толерантного сознания и поведения, способность вести диалог с другими людьми, достигать в нём взаимопонимания, находить общие цели и сотрудничать для их достижения в учебной, игровой и соревновательной деятельности;</w:t>
      </w:r>
    </w:p>
    <w:p w:rsidR="00A55DAB" w:rsidRPr="00A55DAB" w:rsidRDefault="00A55DAB" w:rsidP="00A55DAB">
      <w:pPr>
        <w:rPr>
          <w:sz w:val="24"/>
          <w:szCs w:val="24"/>
        </w:rPr>
      </w:pPr>
      <w:r w:rsidRPr="00A55DAB">
        <w:rPr>
          <w:sz w:val="24"/>
          <w:szCs w:val="24"/>
        </w:rPr>
        <w:t xml:space="preserve">навыки сотрудничества со сверстниками, детьми младшего возраста, взрослыми в учебной, игровой, досуговой и соревновательной деятельности, судейской практике; </w:t>
      </w:r>
    </w:p>
    <w:p w:rsidR="00A55DAB" w:rsidRPr="00A55DAB" w:rsidRDefault="00A55DAB" w:rsidP="00A55DAB">
      <w:pPr>
        <w:rPr>
          <w:sz w:val="24"/>
          <w:szCs w:val="24"/>
        </w:rPr>
      </w:pPr>
      <w:r w:rsidRPr="00A55DAB">
        <w:rPr>
          <w:sz w:val="24"/>
          <w:szCs w:val="24"/>
        </w:rPr>
        <w:t>способность к самостоятельной, творческой и ответственной деятельности средствами футбола;</w:t>
      </w:r>
    </w:p>
    <w:p w:rsidR="00A55DAB" w:rsidRPr="00A55DAB" w:rsidRDefault="00A55DAB" w:rsidP="00A55DAB">
      <w:pPr>
        <w:rPr>
          <w:sz w:val="24"/>
          <w:szCs w:val="24"/>
        </w:rPr>
      </w:pPr>
      <w:r w:rsidRPr="00A55DAB">
        <w:rPr>
          <w:sz w:val="24"/>
          <w:szCs w:val="24"/>
        </w:rPr>
        <w:t>осознанный выбор будущей профессии и возможностей реализации собственных жизненных планов средствами футбола как условие успешной профессиональной, спортивной и общественной деятельности;</w:t>
      </w:r>
    </w:p>
    <w:p w:rsidR="00A55DAB" w:rsidRPr="00A55DAB" w:rsidRDefault="00A55DAB" w:rsidP="00A55DAB">
      <w:pPr>
        <w:rPr>
          <w:sz w:val="24"/>
          <w:szCs w:val="24"/>
        </w:rPr>
      </w:pPr>
      <w:r w:rsidRPr="00A55DAB">
        <w:rPr>
          <w:sz w:val="24"/>
          <w:szCs w:val="24"/>
        </w:rPr>
        <w:t>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A55DAB" w:rsidRPr="00A55DAB" w:rsidRDefault="00A55DAB" w:rsidP="00A55DAB">
      <w:pPr>
        <w:rPr>
          <w:sz w:val="24"/>
          <w:szCs w:val="24"/>
        </w:rPr>
      </w:pPr>
      <w:r w:rsidRPr="00A55DAB">
        <w:rPr>
          <w:sz w:val="24"/>
          <w:szCs w:val="24"/>
        </w:rPr>
        <w:t>умение оказывать первую помощь при травмах и повреждениях.</w:t>
      </w:r>
    </w:p>
    <w:p w:rsidR="00A55DAB" w:rsidRPr="00A55DAB" w:rsidRDefault="00A55DAB" w:rsidP="00A55DAB">
      <w:pPr>
        <w:rPr>
          <w:sz w:val="24"/>
          <w:szCs w:val="24"/>
        </w:rPr>
      </w:pPr>
      <w:r w:rsidRPr="00A55DAB">
        <w:rPr>
          <w:sz w:val="24"/>
          <w:szCs w:val="24"/>
        </w:rPr>
        <w:t>При изучении модуля «Футбол» на уровне среднего общего образования у обучающихся будут сформированы следующие метапредметные результаты:</w:t>
      </w:r>
    </w:p>
    <w:p w:rsidR="00A55DAB" w:rsidRPr="00A55DAB" w:rsidRDefault="00A55DAB" w:rsidP="00A55DAB">
      <w:pPr>
        <w:rPr>
          <w:sz w:val="24"/>
          <w:szCs w:val="24"/>
        </w:rPr>
      </w:pPr>
      <w:r w:rsidRPr="00A55DAB">
        <w:rPr>
          <w:sz w:val="24"/>
          <w:szCs w:val="24"/>
        </w:rPr>
        <w:t xml:space="preserve">умение самостоятельно определять цели и составлять планы в рамках физкультурно-спортивной деятельности, выбирать успешную стратегию и тактику  в различных ситуациях; </w:t>
      </w:r>
    </w:p>
    <w:p w:rsidR="00A55DAB" w:rsidRPr="00A55DAB" w:rsidRDefault="00A55DAB" w:rsidP="00A55DAB">
      <w:pPr>
        <w:rPr>
          <w:sz w:val="24"/>
          <w:szCs w:val="24"/>
        </w:rPr>
      </w:pPr>
      <w:r w:rsidRPr="00A55DAB">
        <w:rPr>
          <w:sz w:val="24"/>
          <w:szCs w:val="24"/>
        </w:rPr>
        <w:t>осуществлять, контролировать и корректировать учебную, игровую  и соревновательную деятельность по футболу;</w:t>
      </w:r>
    </w:p>
    <w:p w:rsidR="00A55DAB" w:rsidRPr="00A55DAB" w:rsidRDefault="00A55DAB" w:rsidP="00A55DAB">
      <w:pPr>
        <w:rPr>
          <w:sz w:val="24"/>
          <w:szCs w:val="24"/>
        </w:rPr>
      </w:pPr>
      <w:r w:rsidRPr="00A55DAB">
        <w:rPr>
          <w:sz w:val="24"/>
          <w:szCs w:val="24"/>
        </w:rPr>
        <w:t>умение эффективно взаимодействовать и разрешать конфликты в процессе игровой, соревновательной деятельности, судейской практики, учитывать позиции других участников деятельности;</w:t>
      </w:r>
    </w:p>
    <w:p w:rsidR="00A55DAB" w:rsidRPr="00A55DAB" w:rsidRDefault="00A55DAB" w:rsidP="00A55DAB">
      <w:pPr>
        <w:rPr>
          <w:sz w:val="24"/>
          <w:szCs w:val="24"/>
        </w:rPr>
      </w:pPr>
      <w:r w:rsidRPr="00A55DAB">
        <w:rPr>
          <w:sz w:val="24"/>
          <w:szCs w:val="24"/>
        </w:rPr>
        <w:t>умение самостоятельно оценивать и принимать решения, определяющие стратегию и тактику поведения в игровой, соревновательной и досуговой деятельности, судейской практике с учётом гражданских и нравственных ценностей;</w:t>
      </w:r>
    </w:p>
    <w:p w:rsidR="00A55DAB" w:rsidRPr="00A55DAB" w:rsidRDefault="00A55DAB" w:rsidP="00A55DAB">
      <w:pPr>
        <w:rPr>
          <w:sz w:val="24"/>
          <w:szCs w:val="24"/>
        </w:rPr>
      </w:pPr>
      <w:r w:rsidRPr="00A55DAB">
        <w:rPr>
          <w:sz w:val="24"/>
          <w:szCs w:val="24"/>
        </w:rPr>
        <w:t>способность к самостоятельной информационно-познавательной деятельности, умение ориентироваться в различных источниках информации  с соблюдением правовых и этических норм, норм информационной безопасности.</w:t>
      </w:r>
    </w:p>
    <w:p w:rsidR="00A55DAB" w:rsidRPr="00A55DAB" w:rsidRDefault="00A55DAB" w:rsidP="00A55DAB">
      <w:pPr>
        <w:rPr>
          <w:sz w:val="24"/>
          <w:szCs w:val="24"/>
        </w:rPr>
      </w:pPr>
      <w:r w:rsidRPr="00A55DAB">
        <w:rPr>
          <w:sz w:val="24"/>
          <w:szCs w:val="24"/>
        </w:rPr>
        <w:t>При изучении модуля «Футбол» на уровне среднего общего образования у обучающихся будут сформированы следующие предметные результаты:</w:t>
      </w:r>
    </w:p>
    <w:p w:rsidR="00A55DAB" w:rsidRPr="00A55DAB" w:rsidRDefault="00A55DAB" w:rsidP="00A55DAB">
      <w:pPr>
        <w:rPr>
          <w:sz w:val="24"/>
          <w:szCs w:val="24"/>
        </w:rPr>
      </w:pPr>
      <w:r w:rsidRPr="00A55DAB">
        <w:rPr>
          <w:sz w:val="24"/>
          <w:szCs w:val="24"/>
        </w:rPr>
        <w:t>умение характеризовать роль, основные функции и задачи главных организаций и (или) федераций, осуществляющих управление футболом в России, Европе и мире (РФС, УЕФА, ФИФА), а также современные тенденции развития футбола;</w:t>
      </w:r>
    </w:p>
    <w:p w:rsidR="00A55DAB" w:rsidRPr="00A55DAB" w:rsidRDefault="00A55DAB" w:rsidP="00A55DAB">
      <w:pPr>
        <w:rPr>
          <w:sz w:val="24"/>
          <w:szCs w:val="24"/>
        </w:rPr>
      </w:pPr>
      <w:r w:rsidRPr="00A55DAB">
        <w:rPr>
          <w:sz w:val="24"/>
          <w:szCs w:val="24"/>
        </w:rPr>
        <w:t>умение различать, понимать системы и структуры проведения соревнований  и массовых мероприятий по футболу, спортивные дисциплины среди различных возрастных групп и категорий участников;</w:t>
      </w:r>
    </w:p>
    <w:p w:rsidR="00A55DAB" w:rsidRPr="00A55DAB" w:rsidRDefault="00A55DAB" w:rsidP="00A55DAB">
      <w:pPr>
        <w:rPr>
          <w:sz w:val="24"/>
          <w:szCs w:val="24"/>
        </w:rPr>
      </w:pPr>
      <w:r w:rsidRPr="00A55DAB">
        <w:rPr>
          <w:sz w:val="24"/>
          <w:szCs w:val="24"/>
        </w:rPr>
        <w:t>умение планировать, организовывать и проводить самостоятельные тренировки по футболу с учетом применения способов самостоятельного освоения двигательных действий, подбора упражнений для развития основных физических качеств, контролировать и анализировать эффективность этих занятий;</w:t>
      </w:r>
    </w:p>
    <w:p w:rsidR="00A55DAB" w:rsidRPr="00A55DAB" w:rsidRDefault="00A55DAB" w:rsidP="00A55DAB">
      <w:pPr>
        <w:rPr>
          <w:sz w:val="24"/>
          <w:szCs w:val="24"/>
        </w:rPr>
      </w:pPr>
      <w:r w:rsidRPr="00A55DAB">
        <w:rPr>
          <w:sz w:val="24"/>
          <w:szCs w:val="24"/>
        </w:rPr>
        <w:t>умение применять способы самоконтроля в учебной, тренировочной  и соревновательной деятельности, средства восстановления после физической нагрузки, способы индивидуального регулирования физической нагрузки с учетом уровня физического развития и функционального состояния;</w:t>
      </w:r>
    </w:p>
    <w:p w:rsidR="00A55DAB" w:rsidRPr="00A55DAB" w:rsidRDefault="00A55DAB" w:rsidP="00A55DAB">
      <w:pPr>
        <w:rPr>
          <w:sz w:val="24"/>
          <w:szCs w:val="24"/>
        </w:rPr>
      </w:pPr>
      <w:r w:rsidRPr="00A55DAB">
        <w:rPr>
          <w:sz w:val="24"/>
          <w:szCs w:val="24"/>
        </w:rPr>
        <w:t>умение применять изученные тактические действия в учебной, игровой соревновательной и досуговой деятельности;</w:t>
      </w:r>
    </w:p>
    <w:p w:rsidR="00A55DAB" w:rsidRPr="00A55DAB" w:rsidRDefault="00A55DAB" w:rsidP="00A55DAB">
      <w:pPr>
        <w:rPr>
          <w:sz w:val="24"/>
          <w:szCs w:val="24"/>
        </w:rPr>
      </w:pPr>
      <w:r w:rsidRPr="00A55DAB">
        <w:rPr>
          <w:sz w:val="24"/>
          <w:szCs w:val="24"/>
        </w:rPr>
        <w:t>умение планировать, организовывать и проводить самостоятельные тренировки по футболу с учетом применения способов самостоятельного освоения двигательных действий, подбора упражнений для развития специальных физических качеств футболиста;</w:t>
      </w:r>
    </w:p>
    <w:p w:rsidR="00A55DAB" w:rsidRPr="00A55DAB" w:rsidRDefault="00A55DAB" w:rsidP="00A55DAB">
      <w:pPr>
        <w:rPr>
          <w:sz w:val="24"/>
          <w:szCs w:val="24"/>
        </w:rPr>
      </w:pPr>
      <w:r w:rsidRPr="00A55DAB">
        <w:rPr>
          <w:sz w:val="24"/>
          <w:szCs w:val="24"/>
        </w:rPr>
        <w:t>знание основных направлений спортивного менеджмента и маркетинга  в футболе, стремление к профессиональному самоопределению средствами футбола в области физической культуры и спорта;</w:t>
      </w:r>
    </w:p>
    <w:p w:rsidR="00A55DAB" w:rsidRPr="00A55DAB" w:rsidRDefault="00A55DAB" w:rsidP="00A55DAB">
      <w:pPr>
        <w:rPr>
          <w:sz w:val="24"/>
          <w:szCs w:val="24"/>
        </w:rPr>
      </w:pPr>
      <w:r w:rsidRPr="00A55DAB">
        <w:rPr>
          <w:sz w:val="24"/>
          <w:szCs w:val="24"/>
        </w:rPr>
        <w:t>понимание роли занятий футболом как средства укрепления здоровья, повышения функциональных возможностей основных систем организма и развития физических качеств;</w:t>
      </w:r>
    </w:p>
    <w:p w:rsidR="00A55DAB" w:rsidRPr="00A55DAB" w:rsidRDefault="00A55DAB" w:rsidP="00A55DAB">
      <w:pPr>
        <w:rPr>
          <w:sz w:val="24"/>
          <w:szCs w:val="24"/>
        </w:rPr>
      </w:pPr>
      <w:r w:rsidRPr="00A55DAB">
        <w:rPr>
          <w:sz w:val="24"/>
          <w:szCs w:val="24"/>
        </w:rPr>
        <w:t>понимание сущности возникновения ошибок в двигательной (технической) деятельности при выполнении технических приемов, анализировать и находить способы устранения ошибок, проводить анализ собственной игры и игры команды соперников, выделять слабые и сильные стороны игры, делать выводы;</w:t>
      </w:r>
    </w:p>
    <w:p w:rsidR="00A55DAB" w:rsidRPr="00A55DAB" w:rsidRDefault="00A55DAB" w:rsidP="00A55DAB">
      <w:pPr>
        <w:rPr>
          <w:sz w:val="24"/>
          <w:szCs w:val="24"/>
        </w:rPr>
      </w:pPr>
      <w:r w:rsidRPr="00A55DAB">
        <w:rPr>
          <w:sz w:val="24"/>
          <w:szCs w:val="24"/>
        </w:rPr>
        <w:t>способность применять способы и методы профилактики пагубных привычек, асоциального и созависимого поведения, знание понятий «допинг» и «антидопинг»;</w:t>
      </w:r>
    </w:p>
    <w:p w:rsidR="00A55DAB" w:rsidRPr="00A55DAB" w:rsidRDefault="00A55DAB" w:rsidP="00A55DAB">
      <w:pPr>
        <w:rPr>
          <w:sz w:val="24"/>
          <w:szCs w:val="24"/>
        </w:rPr>
      </w:pPr>
      <w:r w:rsidRPr="00A55DAB">
        <w:rPr>
          <w:sz w:val="24"/>
          <w:szCs w:val="24"/>
        </w:rPr>
        <w:t>способность характеризовать влияние занятий футболом на физическую, психическую, интеллектуальную и социальную деятельность человека;</w:t>
      </w:r>
    </w:p>
    <w:p w:rsidR="00A55DAB" w:rsidRPr="00A55DAB" w:rsidRDefault="00A55DAB" w:rsidP="00A55DAB">
      <w:pPr>
        <w:rPr>
          <w:sz w:val="24"/>
          <w:szCs w:val="24"/>
        </w:rPr>
      </w:pPr>
      <w:r w:rsidRPr="00A55DAB">
        <w:rPr>
          <w:sz w:val="24"/>
          <w:szCs w:val="24"/>
        </w:rPr>
        <w:t>умение характеризовать и демонстрировать средства общей и специальной физической подготовки, применять их в образовательной и тренировочной деятельности при занятиях футболом;</w:t>
      </w:r>
    </w:p>
    <w:p w:rsidR="00A55DAB" w:rsidRPr="00A55DAB" w:rsidRDefault="00A55DAB" w:rsidP="00A55DAB">
      <w:pPr>
        <w:rPr>
          <w:sz w:val="24"/>
          <w:szCs w:val="24"/>
        </w:rPr>
      </w:pPr>
      <w:r w:rsidRPr="00A55DAB">
        <w:rPr>
          <w:sz w:val="24"/>
          <w:szCs w:val="24"/>
        </w:rPr>
        <w:t>способность характеризовать и демонстрировать комплексы упражнений, формирующие двигательные умения и навыки тактических приемов футболиста  и тактики футбола;</w:t>
      </w:r>
    </w:p>
    <w:p w:rsidR="00A55DAB" w:rsidRPr="00A55DAB" w:rsidRDefault="00A55DAB" w:rsidP="00A55DAB">
      <w:pPr>
        <w:rPr>
          <w:sz w:val="24"/>
          <w:szCs w:val="24"/>
        </w:rPr>
      </w:pPr>
      <w:r w:rsidRPr="00A55DAB">
        <w:rPr>
          <w:sz w:val="24"/>
          <w:szCs w:val="24"/>
        </w:rPr>
        <w:t>способность демонстрировать технику ударов по мячу ногой, удар по мячу головой, остановку мяча, ведения мяча в различных сочетаниях приемов техники передвижения с техникой владения мячом, различных обманных движений («финты»), отбора и вбрасывания мяча, применение изученных технических действий в учебной, игровой, досуговой и соревновательной деятельности;</w:t>
      </w:r>
    </w:p>
    <w:p w:rsidR="00A55DAB" w:rsidRPr="00A55DAB" w:rsidRDefault="00A55DAB" w:rsidP="00A55DAB">
      <w:pPr>
        <w:rPr>
          <w:sz w:val="24"/>
          <w:szCs w:val="24"/>
        </w:rPr>
      </w:pPr>
      <w:r w:rsidRPr="00A55DAB">
        <w:rPr>
          <w:sz w:val="24"/>
          <w:szCs w:val="24"/>
        </w:rPr>
        <w:t>проведение тестирования уровня общей, специальной и технической подготовке футболистов, характеристика основных показателей развития физических качеств и состояния здоровья;</w:t>
      </w:r>
    </w:p>
    <w:p w:rsidR="00A55DAB" w:rsidRPr="00A55DAB" w:rsidRDefault="00A55DAB" w:rsidP="00A55DAB">
      <w:pPr>
        <w:rPr>
          <w:sz w:val="24"/>
          <w:szCs w:val="24"/>
        </w:rPr>
      </w:pPr>
      <w:r w:rsidRPr="00A55DAB">
        <w:rPr>
          <w:sz w:val="24"/>
          <w:szCs w:val="24"/>
        </w:rPr>
        <w:t>соблюдение правил безопасного, правомерного поведения во время соревнований различного уровня по футболу в качестве зрителя, болельщика;</w:t>
      </w:r>
    </w:p>
    <w:p w:rsidR="00A55DAB" w:rsidRPr="00A55DAB" w:rsidRDefault="00A55DAB" w:rsidP="00A55DAB">
      <w:pPr>
        <w:rPr>
          <w:sz w:val="24"/>
          <w:szCs w:val="24"/>
        </w:rPr>
      </w:pPr>
      <w:bookmarkStart w:id="68" w:name="_Hlk124934818"/>
      <w:r w:rsidRPr="00A55DAB">
        <w:rPr>
          <w:sz w:val="24"/>
          <w:szCs w:val="24"/>
        </w:rPr>
        <w:t xml:space="preserve">участие в соревновательной деятельности на внутришкольном, районном, муниципальном, городском, региональном, всероссийском уровнях, </w:t>
      </w:r>
      <w:bookmarkEnd w:id="68"/>
      <w:r w:rsidRPr="00A55DAB">
        <w:rPr>
          <w:sz w:val="24"/>
          <w:szCs w:val="24"/>
        </w:rPr>
        <w:t xml:space="preserve"> а также применение правил соревнований и судейской терминологии в судейской практике и игре;</w:t>
      </w:r>
    </w:p>
    <w:p w:rsidR="00A55DAB" w:rsidRPr="00A55DAB" w:rsidRDefault="00A55DAB" w:rsidP="00A55DAB">
      <w:pPr>
        <w:rPr>
          <w:sz w:val="24"/>
          <w:szCs w:val="24"/>
        </w:rPr>
      </w:pPr>
      <w:r w:rsidRPr="00A55DAB">
        <w:rPr>
          <w:sz w:val="24"/>
          <w:szCs w:val="24"/>
        </w:rPr>
        <w:t>знание и соблюдение требований к местам проведения занятий футболом, способность применять знания в самостоятельном выборе спортивного инвентаря (технические требования к инвентарю и оборудованию), мест для самостоятельных занятий футболом, в досуговой деятельности;</w:t>
      </w:r>
    </w:p>
    <w:p w:rsidR="00A55DAB" w:rsidRPr="00A55DAB" w:rsidRDefault="00A55DAB" w:rsidP="00A55DAB">
      <w:pPr>
        <w:rPr>
          <w:sz w:val="24"/>
          <w:szCs w:val="24"/>
        </w:rPr>
      </w:pPr>
      <w:r w:rsidRPr="00A55DAB">
        <w:rPr>
          <w:sz w:val="24"/>
          <w:szCs w:val="24"/>
        </w:rPr>
        <w:t>знание и соблюдение правил техники безопасности во время занятий  и соревнований по футболу;</w:t>
      </w:r>
    </w:p>
    <w:p w:rsidR="00A55DAB" w:rsidRPr="00A55DAB" w:rsidRDefault="00A55DAB" w:rsidP="00A55DAB">
      <w:pPr>
        <w:rPr>
          <w:sz w:val="24"/>
          <w:szCs w:val="24"/>
        </w:rPr>
      </w:pPr>
      <w:r w:rsidRPr="00A55DAB">
        <w:rPr>
          <w:sz w:val="24"/>
          <w:szCs w:val="24"/>
        </w:rPr>
        <w:t>знание причин возникновения травм и умение оказывать первую помощь  при травмах и повреждениях во время занятий футболом;</w:t>
      </w:r>
    </w:p>
    <w:p w:rsidR="00A55DAB" w:rsidRPr="00A55DAB" w:rsidRDefault="00A55DAB" w:rsidP="00A55DAB">
      <w:pPr>
        <w:rPr>
          <w:sz w:val="24"/>
          <w:szCs w:val="24"/>
        </w:rPr>
      </w:pPr>
      <w:r w:rsidRPr="00A55DAB">
        <w:rPr>
          <w:sz w:val="24"/>
          <w:szCs w:val="24"/>
        </w:rPr>
        <w:t>знание и соблюдение гигиенических основ образовательной, тренировочной  и досуговой двигательной деятельности, основ организации здорового образа жизни средствами футбола;</w:t>
      </w:r>
    </w:p>
    <w:p w:rsidR="00A55DAB" w:rsidRPr="00A55DAB" w:rsidRDefault="00A55DAB" w:rsidP="00A55DAB">
      <w:pPr>
        <w:rPr>
          <w:sz w:val="24"/>
          <w:szCs w:val="24"/>
        </w:rPr>
      </w:pPr>
      <w:r w:rsidRPr="00A55DAB">
        <w:rPr>
          <w:sz w:val="24"/>
          <w:szCs w:val="24"/>
        </w:rPr>
        <w:t>владение и применение способов самоконтроля в учебной, тренировочной  и соревновательной деятельности, средств восстановления после физической нагрузки, способов индивидуального регулирования физической нагрузки с учетом уровня физического развития и функционального состояния.</w:t>
      </w:r>
    </w:p>
    <w:p w:rsidR="00A55DAB" w:rsidRPr="00A55DAB" w:rsidRDefault="00A55DAB" w:rsidP="00A55DAB">
      <w:pPr>
        <w:rPr>
          <w:sz w:val="24"/>
          <w:szCs w:val="24"/>
        </w:rPr>
      </w:pPr>
    </w:p>
    <w:p w:rsidR="00A55DAB" w:rsidRPr="00A55DAB" w:rsidRDefault="00A55DAB" w:rsidP="00A55DAB">
      <w:pPr>
        <w:rPr>
          <w:sz w:val="24"/>
          <w:szCs w:val="24"/>
        </w:rPr>
      </w:pPr>
      <w:r w:rsidRPr="00A55DAB">
        <w:rPr>
          <w:sz w:val="24"/>
          <w:szCs w:val="24"/>
        </w:rPr>
        <w:t>Модуль «Лапта»</w:t>
      </w:r>
    </w:p>
    <w:p w:rsidR="00A55DAB" w:rsidRPr="00A55DAB" w:rsidRDefault="00A55DAB" w:rsidP="00A55DAB">
      <w:pPr>
        <w:rPr>
          <w:sz w:val="24"/>
          <w:szCs w:val="24"/>
        </w:rPr>
      </w:pPr>
    </w:p>
    <w:p w:rsidR="00A55DAB" w:rsidRPr="00A55DAB" w:rsidRDefault="00A55DAB" w:rsidP="00A55DAB">
      <w:pPr>
        <w:rPr>
          <w:sz w:val="24"/>
          <w:szCs w:val="24"/>
        </w:rPr>
      </w:pPr>
      <w:r w:rsidRPr="00A55DAB">
        <w:rPr>
          <w:sz w:val="24"/>
          <w:szCs w:val="24"/>
        </w:rPr>
        <w:t>Пояснительная записка модуля «Лапта».</w:t>
      </w:r>
    </w:p>
    <w:p w:rsidR="00A55DAB" w:rsidRPr="00A55DAB" w:rsidRDefault="00A55DAB" w:rsidP="00A55DAB">
      <w:pPr>
        <w:rPr>
          <w:sz w:val="24"/>
          <w:szCs w:val="24"/>
        </w:rPr>
      </w:pPr>
      <w:r w:rsidRPr="00A55DAB">
        <w:rPr>
          <w:sz w:val="24"/>
          <w:szCs w:val="24"/>
        </w:rPr>
        <w:t>Модуль «Лапта» (далее – модуль по лапте, лапта) на уровне среднего общего образования разработан с целью оказания методической помощи учителю физической культуры в создании рабочей программы по физической культуре  с учётом современных тенденций в системе образования и использования спортивно-ориентированных форм, средств и методов обучения  по различным видам спорта.</w:t>
      </w:r>
    </w:p>
    <w:p w:rsidR="00A55DAB" w:rsidRPr="00A55DAB" w:rsidRDefault="00A55DAB" w:rsidP="00A55DAB">
      <w:pPr>
        <w:rPr>
          <w:sz w:val="24"/>
          <w:szCs w:val="24"/>
        </w:rPr>
      </w:pPr>
      <w:r w:rsidRPr="00A55DAB">
        <w:rPr>
          <w:sz w:val="24"/>
          <w:szCs w:val="24"/>
        </w:rPr>
        <w:t xml:space="preserve">Русская лапта – одна из древнейших национальных спортивных игр.  В настоящее время русская лапта является официальным видом спорта. Лаптой можно заниматься с дошкольного возраста и продолжать эту деятельность  на протяжении многих лет жизни. </w:t>
      </w:r>
    </w:p>
    <w:p w:rsidR="00A55DAB" w:rsidRPr="00A55DAB" w:rsidRDefault="00A55DAB" w:rsidP="00A55DAB">
      <w:pPr>
        <w:rPr>
          <w:sz w:val="24"/>
          <w:szCs w:val="24"/>
        </w:rPr>
      </w:pPr>
      <w:r w:rsidRPr="00A55DAB">
        <w:rPr>
          <w:sz w:val="24"/>
          <w:szCs w:val="24"/>
        </w:rPr>
        <w:t>Лапта является универсальным средством физического воспитания  и способствует гармоничному развитию, укреплению здоровья детей.  В образовательном процессе средства лапты содействуют комплексному развитию  у обучающихся всех физических качеств, комплексно влияют на органы и системы растущего организма ребенка, укрепляя и повышая их функциональный уровень.</w:t>
      </w:r>
    </w:p>
    <w:p w:rsidR="00A55DAB" w:rsidRPr="00A55DAB" w:rsidRDefault="00A55DAB" w:rsidP="00A55DAB">
      <w:pPr>
        <w:rPr>
          <w:sz w:val="24"/>
          <w:szCs w:val="24"/>
        </w:rPr>
      </w:pPr>
      <w:r w:rsidRPr="00A55DAB">
        <w:rPr>
          <w:sz w:val="24"/>
          <w:szCs w:val="24"/>
        </w:rPr>
        <w:t>Лапта выделяется среди других игровых видов спорта своей экономической доступностью. При проведении учебной и внеурочной деятельности не требуется больших средств на приобретение соответствующего оборудования и инвентаря.  Эту игру можно организовать для мальчиков и девочек, как в зале,  так и на открытом воздухе.</w:t>
      </w:r>
    </w:p>
    <w:p w:rsidR="00A55DAB" w:rsidRPr="00A55DAB" w:rsidRDefault="00A55DAB" w:rsidP="00A55DAB">
      <w:pPr>
        <w:rPr>
          <w:sz w:val="24"/>
          <w:szCs w:val="24"/>
        </w:rPr>
      </w:pPr>
      <w:r w:rsidRPr="00A55DAB">
        <w:rPr>
          <w:sz w:val="24"/>
          <w:szCs w:val="24"/>
        </w:rPr>
        <w:t>Регулярные занятия лаптой содействуют развитию личностных качеств обучающихся, формированию коллективизма, инициативности, решительности, развития морально-волевых качеств, а также способствует формированию комплекса психофизиологических свойств организма. Игровой процесс обеспечивает развитие образовательного потенциала личности,  ее индивидуальности, творческого отношения к деятельности.</w:t>
      </w:r>
    </w:p>
    <w:p w:rsidR="00A55DAB" w:rsidRPr="00A55DAB" w:rsidRDefault="00A55DAB" w:rsidP="00A55DAB">
      <w:pPr>
        <w:rPr>
          <w:sz w:val="24"/>
          <w:szCs w:val="24"/>
        </w:rPr>
      </w:pPr>
      <w:r w:rsidRPr="00A55DAB">
        <w:rPr>
          <w:sz w:val="24"/>
          <w:szCs w:val="24"/>
        </w:rPr>
        <w:t>Целью изучения модуля «Лапта» является формирование  у обучающихся навыков общечеловеческой культуры и социального самоопределения, устойчивой мотивации к сохранению и укреплению собственного здоровья, ведению здорового образа жизни через занятия физической культурой и спортом с использованием средств вида спорта лапта.</w:t>
      </w:r>
    </w:p>
    <w:p w:rsidR="00A55DAB" w:rsidRPr="00A55DAB" w:rsidRDefault="00A55DAB" w:rsidP="00A55DAB">
      <w:pPr>
        <w:rPr>
          <w:sz w:val="24"/>
          <w:szCs w:val="24"/>
        </w:rPr>
      </w:pPr>
      <w:r w:rsidRPr="00A55DAB">
        <w:rPr>
          <w:sz w:val="24"/>
          <w:szCs w:val="24"/>
        </w:rPr>
        <w:t>Задачами изучения модуля «Лапта» являются:</w:t>
      </w:r>
    </w:p>
    <w:p w:rsidR="00A55DAB" w:rsidRPr="00A55DAB" w:rsidRDefault="00A55DAB" w:rsidP="00A55DAB">
      <w:pPr>
        <w:rPr>
          <w:sz w:val="24"/>
          <w:szCs w:val="24"/>
        </w:rPr>
      </w:pPr>
      <w:r w:rsidRPr="00A55DAB">
        <w:rPr>
          <w:sz w:val="24"/>
          <w:szCs w:val="24"/>
        </w:rPr>
        <w:t>всестороннее гармоничное развитие детей и подростков, увеличение объёма их двигательной активности;</w:t>
      </w:r>
    </w:p>
    <w:p w:rsidR="00A55DAB" w:rsidRPr="00A55DAB" w:rsidRDefault="00A55DAB" w:rsidP="00A55DAB">
      <w:pPr>
        <w:rPr>
          <w:sz w:val="24"/>
          <w:szCs w:val="24"/>
        </w:rPr>
      </w:pPr>
      <w:r w:rsidRPr="00A55DAB">
        <w:rPr>
          <w:sz w:val="24"/>
          <w:szCs w:val="24"/>
        </w:rPr>
        <w:t>укрепление физического, психологического и социального здоровья обучающихся, развитие основных физических качеств и повышение функциональных возможностей их организма, обеспечение безопасности  на занятиях по лапте;</w:t>
      </w:r>
    </w:p>
    <w:p w:rsidR="00A55DAB" w:rsidRPr="00A55DAB" w:rsidRDefault="00A55DAB" w:rsidP="00A55DAB">
      <w:pPr>
        <w:rPr>
          <w:sz w:val="24"/>
          <w:szCs w:val="24"/>
        </w:rPr>
      </w:pPr>
      <w:r w:rsidRPr="00A55DAB">
        <w:rPr>
          <w:sz w:val="24"/>
          <w:szCs w:val="24"/>
        </w:rPr>
        <w:t>освоение знаний о физической культуре и спорте в целом, истории развития лапты в частности;</w:t>
      </w:r>
    </w:p>
    <w:p w:rsidR="00A55DAB" w:rsidRPr="00A55DAB" w:rsidRDefault="00A55DAB" w:rsidP="00A55DAB">
      <w:pPr>
        <w:rPr>
          <w:sz w:val="24"/>
          <w:szCs w:val="24"/>
        </w:rPr>
      </w:pPr>
      <w:r w:rsidRPr="00A55DAB">
        <w:rPr>
          <w:sz w:val="24"/>
          <w:szCs w:val="24"/>
        </w:rPr>
        <w:t>формирование общих представлений о лапте, о ее возможностях и значении  в процессе укрепления здоровья, физическом развитии и физической подготовке обучающихся;</w:t>
      </w:r>
    </w:p>
    <w:p w:rsidR="00A55DAB" w:rsidRPr="00A55DAB" w:rsidRDefault="00A55DAB" w:rsidP="00A55DAB">
      <w:pPr>
        <w:rPr>
          <w:sz w:val="24"/>
          <w:szCs w:val="24"/>
        </w:rPr>
      </w:pPr>
      <w:r w:rsidRPr="00A55DAB">
        <w:rPr>
          <w:sz w:val="24"/>
          <w:szCs w:val="24"/>
        </w:rPr>
        <w:t>формирование образовательного базиса, основанного как на знаниях  и умениях в области физической культуры и спорта, так и на соответствующем культурном уровне развития личности обучающегося, создающем необходимые предпосылки для его самореализации;</w:t>
      </w:r>
    </w:p>
    <w:p w:rsidR="00A55DAB" w:rsidRPr="00A55DAB" w:rsidRDefault="00A55DAB" w:rsidP="00A55DAB">
      <w:pPr>
        <w:rPr>
          <w:sz w:val="24"/>
          <w:szCs w:val="24"/>
        </w:rPr>
      </w:pPr>
      <w:r w:rsidRPr="00A55DAB">
        <w:rPr>
          <w:sz w:val="24"/>
          <w:szCs w:val="24"/>
        </w:rPr>
        <w:t>формирование культуры движений, обогащение двигательного опыта физическими упражнениями с общеразвивающей и корригирующей направленностью, техническими действиями и приемами вида спорта «лапта»;</w:t>
      </w:r>
    </w:p>
    <w:p w:rsidR="00A55DAB" w:rsidRPr="00A55DAB" w:rsidRDefault="00A55DAB" w:rsidP="00A55DAB">
      <w:pPr>
        <w:rPr>
          <w:sz w:val="24"/>
          <w:szCs w:val="24"/>
        </w:rPr>
      </w:pPr>
      <w:r w:rsidRPr="00A55DAB">
        <w:rPr>
          <w:sz w:val="24"/>
          <w:szCs w:val="24"/>
        </w:rPr>
        <w:t>воспитание положительных качеств личности, норм коллективного взаимодействия и сотрудничества;</w:t>
      </w:r>
    </w:p>
    <w:p w:rsidR="00A55DAB" w:rsidRPr="00A55DAB" w:rsidRDefault="00A55DAB" w:rsidP="00A55DAB">
      <w:pPr>
        <w:rPr>
          <w:sz w:val="24"/>
          <w:szCs w:val="24"/>
        </w:rPr>
      </w:pPr>
      <w:r w:rsidRPr="00A55DAB">
        <w:rPr>
          <w:sz w:val="24"/>
          <w:szCs w:val="24"/>
        </w:rPr>
        <w:t>развитие положительной мотивации и устойчивого учебно-познавательного интереса к предмету «Физическая культура», удовлетворение индивидуальных потребностей, обучающихся в занятиях физической культурой и спортом;</w:t>
      </w:r>
    </w:p>
    <w:p w:rsidR="00A55DAB" w:rsidRPr="00A55DAB" w:rsidRDefault="00A55DAB" w:rsidP="00A55DAB">
      <w:pPr>
        <w:rPr>
          <w:sz w:val="24"/>
          <w:szCs w:val="24"/>
        </w:rPr>
      </w:pPr>
      <w:r w:rsidRPr="00A55DAB">
        <w:rPr>
          <w:sz w:val="24"/>
          <w:szCs w:val="24"/>
        </w:rPr>
        <w:t>выявление, развитие и поддержка одарённых детей в области спорта.</w:t>
      </w:r>
    </w:p>
    <w:p w:rsidR="00A55DAB" w:rsidRPr="00A55DAB" w:rsidRDefault="00A55DAB" w:rsidP="00A55DAB">
      <w:pPr>
        <w:rPr>
          <w:sz w:val="24"/>
          <w:szCs w:val="24"/>
        </w:rPr>
      </w:pPr>
      <w:r w:rsidRPr="00A55DAB">
        <w:rPr>
          <w:sz w:val="24"/>
          <w:szCs w:val="24"/>
        </w:rPr>
        <w:t>Место и роль модуля «Лапта».</w:t>
      </w:r>
    </w:p>
    <w:p w:rsidR="00A55DAB" w:rsidRPr="00A55DAB" w:rsidRDefault="00A55DAB" w:rsidP="00A55DAB">
      <w:pPr>
        <w:rPr>
          <w:sz w:val="24"/>
          <w:szCs w:val="24"/>
        </w:rPr>
      </w:pPr>
      <w:r w:rsidRPr="00A55DAB">
        <w:rPr>
          <w:sz w:val="24"/>
          <w:szCs w:val="24"/>
        </w:rPr>
        <w:t>Модуль «Лапта» доступен 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w:t>
      </w:r>
    </w:p>
    <w:p w:rsidR="00A55DAB" w:rsidRPr="00A55DAB" w:rsidRDefault="00A55DAB" w:rsidP="00A55DAB">
      <w:pPr>
        <w:rPr>
          <w:sz w:val="24"/>
          <w:szCs w:val="24"/>
        </w:rPr>
      </w:pPr>
      <w:r w:rsidRPr="00A55DAB">
        <w:rPr>
          <w:sz w:val="24"/>
          <w:szCs w:val="24"/>
        </w:rPr>
        <w:t>Интеграция модуля по лапте поможет обучающимся в освоении содержательных компонентов и модулей по легкой атлетике, подвижным  и спортивным играм, гимнастике, а также в освоении программ в рамках внеурочной деятельности, деятельности школьных спортивных клубов, подготовке обучающихся к сдаче норм Всероссийского физкультурно-спортивного комплекса «Готов к труду и обороне» (ГТО) и участии в спортивных мероприятиях.</w:t>
      </w:r>
    </w:p>
    <w:p w:rsidR="00A55DAB" w:rsidRPr="00A55DAB" w:rsidRDefault="00A55DAB" w:rsidP="00A55DAB">
      <w:pPr>
        <w:rPr>
          <w:sz w:val="24"/>
          <w:szCs w:val="24"/>
        </w:rPr>
      </w:pPr>
      <w:r w:rsidRPr="00A55DAB">
        <w:rPr>
          <w:sz w:val="24"/>
          <w:szCs w:val="24"/>
        </w:rPr>
        <w:t>Модуль «Лапта» может быть реализован в следующих вариантах:</w:t>
      </w:r>
    </w:p>
    <w:p w:rsidR="00A55DAB" w:rsidRPr="00A55DAB" w:rsidRDefault="00A55DAB" w:rsidP="00A55DAB">
      <w:pPr>
        <w:rPr>
          <w:sz w:val="24"/>
          <w:szCs w:val="24"/>
        </w:rPr>
      </w:pPr>
      <w:r w:rsidRPr="00A55DAB">
        <w:rPr>
          <w:sz w:val="24"/>
          <w:szCs w:val="24"/>
        </w:rPr>
        <w:t>при самостоятельном планировании учителем физической культуры процесса освоения обучающимися учебного материала по лапте с выбором различных элементов лапты, с учётом возраста и физической подготовленности обучающихся  (с соответствующей дозировкой и интенсивностью);</w:t>
      </w:r>
    </w:p>
    <w:p w:rsidR="00A55DAB" w:rsidRPr="00A55DAB" w:rsidRDefault="00A55DAB" w:rsidP="00A55DAB">
      <w:pPr>
        <w:rPr>
          <w:sz w:val="24"/>
          <w:szCs w:val="24"/>
        </w:rPr>
      </w:pPr>
      <w:r w:rsidRPr="00A55DAB">
        <w:rPr>
          <w:sz w:val="24"/>
          <w:szCs w:val="24"/>
        </w:rPr>
        <w:t>в виде целостного последовательного учебного модуля, изучаемого  за счёт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w:t>
      </w:r>
    </w:p>
    <w:p w:rsidR="00A55DAB" w:rsidRPr="00A55DAB" w:rsidRDefault="00A55DAB" w:rsidP="00A55DAB">
      <w:pPr>
        <w:rPr>
          <w:sz w:val="24"/>
          <w:szCs w:val="24"/>
        </w:rPr>
      </w:pPr>
      <w:r w:rsidRPr="00A55DAB">
        <w:rPr>
          <w:sz w:val="24"/>
          <w:szCs w:val="24"/>
        </w:rPr>
        <w:t>в виде дополнительных часов, выделяемых на спортивно-оздоровительную работу с обучающимися в рамках внеурочной деятельности и (или) за счет посещения обучающимися спортивных секций, школьных спортивных клубов, включая использование учебных модулей по видам спорта.</w:t>
      </w:r>
    </w:p>
    <w:p w:rsidR="00A55DAB" w:rsidRPr="00A55DAB" w:rsidRDefault="00A55DAB" w:rsidP="00A55DAB">
      <w:pPr>
        <w:rPr>
          <w:sz w:val="24"/>
          <w:szCs w:val="24"/>
        </w:rPr>
      </w:pPr>
      <w:r w:rsidRPr="00A55DAB">
        <w:rPr>
          <w:sz w:val="24"/>
          <w:szCs w:val="24"/>
        </w:rPr>
        <w:t>Содержание модуля «Лапта»</w:t>
      </w:r>
    </w:p>
    <w:p w:rsidR="00A55DAB" w:rsidRPr="00A55DAB" w:rsidRDefault="00A55DAB" w:rsidP="00A55DAB">
      <w:pPr>
        <w:rPr>
          <w:sz w:val="24"/>
          <w:szCs w:val="24"/>
        </w:rPr>
      </w:pPr>
    </w:p>
    <w:p w:rsidR="00A55DAB" w:rsidRPr="00A55DAB" w:rsidRDefault="00A55DAB" w:rsidP="00A55DAB">
      <w:pPr>
        <w:rPr>
          <w:sz w:val="24"/>
          <w:szCs w:val="24"/>
        </w:rPr>
      </w:pPr>
      <w:r w:rsidRPr="00A55DAB">
        <w:rPr>
          <w:sz w:val="24"/>
          <w:szCs w:val="24"/>
        </w:rPr>
        <w:t>1) Знания о лапте.</w:t>
      </w:r>
    </w:p>
    <w:p w:rsidR="00A55DAB" w:rsidRPr="00A55DAB" w:rsidRDefault="00A55DAB" w:rsidP="00A55DAB">
      <w:pPr>
        <w:rPr>
          <w:sz w:val="24"/>
          <w:szCs w:val="24"/>
        </w:rPr>
      </w:pPr>
      <w:r w:rsidRPr="00A55DAB">
        <w:rPr>
          <w:sz w:val="24"/>
          <w:szCs w:val="24"/>
        </w:rPr>
        <w:t>История зарождения лапты. Известные отечественные игроки в лапту  и тренеры. Современное состояние лапты в Российской Федерации. Место лапты  в Единой всероссийской спортивной классификации. Понятие спортивных федераций по лапте, как общественных организаций. Сильнейшие спортсмены и тренеры  в современной лапте. Официальные правила соревнований по лапте. Характеристика вида спорта лапта и особенности мини-лапты.</w:t>
      </w:r>
    </w:p>
    <w:p w:rsidR="00A55DAB" w:rsidRPr="00A55DAB" w:rsidRDefault="00A55DAB" w:rsidP="00A55DAB">
      <w:pPr>
        <w:rPr>
          <w:sz w:val="24"/>
          <w:szCs w:val="24"/>
        </w:rPr>
      </w:pPr>
      <w:r w:rsidRPr="00A55DAB">
        <w:rPr>
          <w:sz w:val="24"/>
          <w:szCs w:val="24"/>
        </w:rPr>
        <w:t>Влияние занятий лаптой на формирование положительных качеств личности человека (воли, смелости, трудолюбия, честности, сознательности, выдержки, решительности, настойчивости, этических норм поведения).</w:t>
      </w:r>
    </w:p>
    <w:p w:rsidR="00A55DAB" w:rsidRPr="00A55DAB" w:rsidRDefault="00A55DAB" w:rsidP="00A55DAB">
      <w:pPr>
        <w:rPr>
          <w:sz w:val="24"/>
          <w:szCs w:val="24"/>
        </w:rPr>
      </w:pPr>
      <w:r w:rsidRPr="00A55DAB">
        <w:rPr>
          <w:sz w:val="24"/>
          <w:szCs w:val="24"/>
        </w:rPr>
        <w:t>Амплуа полевых игроков при игре в лапту.</w:t>
      </w:r>
    </w:p>
    <w:p w:rsidR="00A55DAB" w:rsidRPr="00A55DAB" w:rsidRDefault="00A55DAB" w:rsidP="00A55DAB">
      <w:pPr>
        <w:rPr>
          <w:sz w:val="24"/>
          <w:szCs w:val="24"/>
        </w:rPr>
      </w:pPr>
      <w:r w:rsidRPr="00A55DAB">
        <w:rPr>
          <w:sz w:val="24"/>
          <w:szCs w:val="24"/>
        </w:rPr>
        <w:t>Правила безопасного поведения во время занятий лаптой. Характерные травмы игроки в лапту и мероприятия по их предупреждению Режим дня  при занятиях лаптой. Правила личной гигиены во время занятий лаптой.</w:t>
      </w:r>
    </w:p>
    <w:p w:rsidR="00A55DAB" w:rsidRPr="00A55DAB" w:rsidRDefault="00A55DAB" w:rsidP="00A55DAB">
      <w:pPr>
        <w:rPr>
          <w:sz w:val="24"/>
          <w:szCs w:val="24"/>
        </w:rPr>
      </w:pPr>
      <w:r w:rsidRPr="00A55DAB">
        <w:rPr>
          <w:sz w:val="24"/>
          <w:szCs w:val="24"/>
        </w:rPr>
        <w:t>Правила подбора физических упражнений для развития физических качеств игроков в лапту. Основные средства и методы обучения технике и тактике игры «лапта».</w:t>
      </w:r>
    </w:p>
    <w:p w:rsidR="00A55DAB" w:rsidRPr="00A55DAB" w:rsidRDefault="00A55DAB" w:rsidP="00A55DAB">
      <w:pPr>
        <w:rPr>
          <w:sz w:val="24"/>
          <w:szCs w:val="24"/>
        </w:rPr>
      </w:pPr>
      <w:r w:rsidRPr="00A55DAB">
        <w:rPr>
          <w:sz w:val="24"/>
          <w:szCs w:val="24"/>
        </w:rPr>
        <w:t>Вредные привычки, причины их возникновения и пагубное влияние  на организм человека и его здоровье;</w:t>
      </w:r>
    </w:p>
    <w:p w:rsidR="00A55DAB" w:rsidRPr="00A55DAB" w:rsidRDefault="00A55DAB" w:rsidP="00A55DAB">
      <w:pPr>
        <w:rPr>
          <w:sz w:val="24"/>
          <w:szCs w:val="24"/>
        </w:rPr>
      </w:pPr>
      <w:r w:rsidRPr="00A55DAB">
        <w:rPr>
          <w:sz w:val="24"/>
          <w:szCs w:val="24"/>
        </w:rPr>
        <w:t>2) Способы самостоятельной деятельности.</w:t>
      </w:r>
    </w:p>
    <w:p w:rsidR="00A55DAB" w:rsidRPr="00A55DAB" w:rsidRDefault="00A55DAB" w:rsidP="00A55DAB">
      <w:pPr>
        <w:rPr>
          <w:sz w:val="24"/>
          <w:szCs w:val="24"/>
        </w:rPr>
      </w:pPr>
      <w:r w:rsidRPr="00A55DAB">
        <w:rPr>
          <w:sz w:val="24"/>
          <w:szCs w:val="24"/>
        </w:rPr>
        <w:t>Самостоятельный подбор упражнений, определение их назначения  для развития определённых физических качеств и последовательность  их выполнения, дозировка нагрузки.</w:t>
      </w:r>
    </w:p>
    <w:p w:rsidR="00A55DAB" w:rsidRPr="00A55DAB" w:rsidRDefault="00A55DAB" w:rsidP="00A55DAB">
      <w:pPr>
        <w:rPr>
          <w:sz w:val="24"/>
          <w:szCs w:val="24"/>
        </w:rPr>
      </w:pPr>
      <w:r w:rsidRPr="00A55DAB">
        <w:rPr>
          <w:sz w:val="24"/>
          <w:szCs w:val="24"/>
        </w:rPr>
        <w:t>Составление планов и самостоятельное проведение занятий по лапте.</w:t>
      </w:r>
    </w:p>
    <w:p w:rsidR="00A55DAB" w:rsidRPr="00A55DAB" w:rsidRDefault="00A55DAB" w:rsidP="00A55DAB">
      <w:pPr>
        <w:rPr>
          <w:sz w:val="24"/>
          <w:szCs w:val="24"/>
        </w:rPr>
      </w:pPr>
      <w:r w:rsidRPr="00A55DAB">
        <w:rPr>
          <w:sz w:val="24"/>
          <w:szCs w:val="24"/>
        </w:rPr>
        <w:t>Самонаблюдение и самоконтроль за индивидуальным развитием и состоянием здоровья.</w:t>
      </w:r>
    </w:p>
    <w:p w:rsidR="00A55DAB" w:rsidRPr="00A55DAB" w:rsidRDefault="00A55DAB" w:rsidP="00A55DAB">
      <w:pPr>
        <w:rPr>
          <w:sz w:val="24"/>
          <w:szCs w:val="24"/>
        </w:rPr>
      </w:pPr>
      <w:r w:rsidRPr="00A55DAB">
        <w:rPr>
          <w:sz w:val="24"/>
          <w:szCs w:val="24"/>
        </w:rPr>
        <w:t>Организация самостоятельных занятий по коррекции осанки, веса  и телосложения.</w:t>
      </w:r>
    </w:p>
    <w:p w:rsidR="00A55DAB" w:rsidRPr="00A55DAB" w:rsidRDefault="00A55DAB" w:rsidP="00A55DAB">
      <w:pPr>
        <w:rPr>
          <w:sz w:val="24"/>
          <w:szCs w:val="24"/>
        </w:rPr>
      </w:pPr>
      <w:r w:rsidRPr="00A55DAB">
        <w:rPr>
          <w:sz w:val="24"/>
          <w:szCs w:val="24"/>
        </w:rPr>
        <w:t>Личный «Дневник развития и здоровья». Правильное сбалансированное питание игроков в лапту.</w:t>
      </w:r>
    </w:p>
    <w:p w:rsidR="00A55DAB" w:rsidRPr="00A55DAB" w:rsidRDefault="00A55DAB" w:rsidP="00A55DAB">
      <w:pPr>
        <w:rPr>
          <w:sz w:val="24"/>
          <w:szCs w:val="24"/>
        </w:rPr>
      </w:pPr>
      <w:r w:rsidRPr="00A55DAB">
        <w:rPr>
          <w:sz w:val="24"/>
          <w:szCs w:val="24"/>
        </w:rPr>
        <w:t>Противодействие допингу в спорте и борьба с ним.</w:t>
      </w:r>
    </w:p>
    <w:p w:rsidR="00A55DAB" w:rsidRPr="00A55DAB" w:rsidRDefault="00A55DAB" w:rsidP="00A55DAB">
      <w:pPr>
        <w:rPr>
          <w:sz w:val="24"/>
          <w:szCs w:val="24"/>
        </w:rPr>
      </w:pPr>
      <w:r w:rsidRPr="00A55DAB">
        <w:rPr>
          <w:sz w:val="24"/>
          <w:szCs w:val="24"/>
        </w:rPr>
        <w:t>Правила личной гигиены, требования к спортивной одежде и обуви  для занятий лаптой. Правила ухода за спортивным инвентарем и оборудованием.</w:t>
      </w:r>
    </w:p>
    <w:p w:rsidR="00A55DAB" w:rsidRPr="00A55DAB" w:rsidRDefault="00A55DAB" w:rsidP="00A55DAB">
      <w:pPr>
        <w:rPr>
          <w:sz w:val="24"/>
          <w:szCs w:val="24"/>
        </w:rPr>
      </w:pPr>
      <w:r w:rsidRPr="00A55DAB">
        <w:rPr>
          <w:sz w:val="24"/>
          <w:szCs w:val="24"/>
        </w:rPr>
        <w:t>Классификация физических упражнений: подготовительные, общеразвивающие, специальные и корригирующие. Составление индивидуальных комплексов упражнений различной направленности.</w:t>
      </w:r>
    </w:p>
    <w:p w:rsidR="00A55DAB" w:rsidRPr="00A55DAB" w:rsidRDefault="00A55DAB" w:rsidP="00A55DAB">
      <w:pPr>
        <w:rPr>
          <w:sz w:val="24"/>
          <w:szCs w:val="24"/>
        </w:rPr>
      </w:pPr>
      <w:r w:rsidRPr="00A55DAB">
        <w:rPr>
          <w:sz w:val="24"/>
          <w:szCs w:val="24"/>
        </w:rPr>
        <w:t>Тестирование уровня физической и технической подготовленности игроков  в лапту;</w:t>
      </w:r>
    </w:p>
    <w:p w:rsidR="00A55DAB" w:rsidRPr="00A55DAB" w:rsidRDefault="00A55DAB" w:rsidP="00A55DAB">
      <w:pPr>
        <w:rPr>
          <w:sz w:val="24"/>
          <w:szCs w:val="24"/>
        </w:rPr>
      </w:pPr>
      <w:r w:rsidRPr="00A55DAB">
        <w:rPr>
          <w:sz w:val="24"/>
          <w:szCs w:val="24"/>
        </w:rPr>
        <w:t>3) Физическое совершенствование.</w:t>
      </w:r>
    </w:p>
    <w:p w:rsidR="00A55DAB" w:rsidRPr="00A55DAB" w:rsidRDefault="00A55DAB" w:rsidP="00A55DAB">
      <w:pPr>
        <w:rPr>
          <w:sz w:val="24"/>
          <w:szCs w:val="24"/>
        </w:rPr>
      </w:pPr>
      <w:r w:rsidRPr="00A55DAB">
        <w:rPr>
          <w:sz w:val="24"/>
          <w:szCs w:val="24"/>
        </w:rPr>
        <w:t>Комплексы упражнений для развития физических качеств (быстроты, скоростно-силовых качеств, силы, ловкости, выносливости, гибкости).</w:t>
      </w:r>
    </w:p>
    <w:p w:rsidR="00A55DAB" w:rsidRPr="00A55DAB" w:rsidRDefault="00A55DAB" w:rsidP="00A55DAB">
      <w:pPr>
        <w:rPr>
          <w:sz w:val="24"/>
          <w:szCs w:val="24"/>
        </w:rPr>
      </w:pPr>
      <w:r w:rsidRPr="00A55DAB">
        <w:rPr>
          <w:sz w:val="24"/>
          <w:szCs w:val="24"/>
        </w:rPr>
        <w:t>Упражнения и комплексы для коррекции веса, фигуры и нарушений осанки.</w:t>
      </w:r>
    </w:p>
    <w:p w:rsidR="00A55DAB" w:rsidRPr="00A55DAB" w:rsidRDefault="00A55DAB" w:rsidP="00A55DAB">
      <w:pPr>
        <w:rPr>
          <w:sz w:val="24"/>
          <w:szCs w:val="24"/>
        </w:rPr>
      </w:pPr>
      <w:r w:rsidRPr="00A55DAB">
        <w:rPr>
          <w:sz w:val="24"/>
          <w:szCs w:val="24"/>
        </w:rPr>
        <w:t>Совершенствование технических приемов и тактических действий по лапте, изученных на уровне основного общего образования.</w:t>
      </w:r>
    </w:p>
    <w:p w:rsidR="00A55DAB" w:rsidRPr="00A55DAB" w:rsidRDefault="00A55DAB" w:rsidP="00A55DAB">
      <w:pPr>
        <w:rPr>
          <w:sz w:val="24"/>
          <w:szCs w:val="24"/>
        </w:rPr>
      </w:pPr>
      <w:r w:rsidRPr="00A55DAB">
        <w:rPr>
          <w:sz w:val="24"/>
          <w:szCs w:val="24"/>
        </w:rPr>
        <w:t>Специально-подготовительные упражнения, развивающие основные качества, необходимые для овладения техникой и тактикой игры в лапту.</w:t>
      </w:r>
    </w:p>
    <w:p w:rsidR="00A55DAB" w:rsidRPr="00A55DAB" w:rsidRDefault="00A55DAB" w:rsidP="00A55DAB">
      <w:pPr>
        <w:rPr>
          <w:sz w:val="24"/>
          <w:szCs w:val="24"/>
        </w:rPr>
      </w:pPr>
      <w:r w:rsidRPr="00A55DAB">
        <w:rPr>
          <w:sz w:val="24"/>
          <w:szCs w:val="24"/>
        </w:rPr>
        <w:t xml:space="preserve">Техника нападения. Стойки бьющего: для удара сверху, снизу, сбоку, свечой. Стойки перебежчика: высокий старт, низкий старт. Передвижения: ходьба, бег, прыжки, остановки и падения, приемы, позволяющие избежать осаливания  и самоосаливания, навыки переосаливания (ответное осаливание). Удары битой  по мячу способом сверху, сбоку, «свечей», обманные удары. Подача мяча. </w:t>
      </w:r>
    </w:p>
    <w:p w:rsidR="00A55DAB" w:rsidRPr="00A55DAB" w:rsidRDefault="00A55DAB" w:rsidP="00A55DAB">
      <w:pPr>
        <w:rPr>
          <w:sz w:val="24"/>
          <w:szCs w:val="24"/>
        </w:rPr>
      </w:pPr>
      <w:r w:rsidRPr="00A55DAB">
        <w:rPr>
          <w:sz w:val="24"/>
          <w:szCs w:val="24"/>
        </w:rPr>
        <w:t>Техника защиты. Стойки. Передвижения: ходьба, бег, прыжки. Ловля мяча: высоко, низколетящего, катящегося. Передачи мяча: сверху, сбоку, снизу, от себя. Техника осаливания неподвижного игрока, и бегущего в одном направлении,  с изменениями направлений. Осаливание движущегося игрока. Осаливание  с ближнего расстояния. Бросок способом сверху, сбоку.</w:t>
      </w:r>
    </w:p>
    <w:p w:rsidR="00A55DAB" w:rsidRPr="00A55DAB" w:rsidRDefault="00A55DAB" w:rsidP="00A55DAB">
      <w:pPr>
        <w:rPr>
          <w:sz w:val="24"/>
          <w:szCs w:val="24"/>
        </w:rPr>
      </w:pPr>
      <w:r w:rsidRPr="00A55DAB">
        <w:rPr>
          <w:sz w:val="24"/>
          <w:szCs w:val="24"/>
        </w:rPr>
        <w:t xml:space="preserve">Тактика нападения. Совершенствование тактики игры в нападении: индивидуальные действия: выбор удара в зависимости от игровой ситуации: сверху, сбоку, «свечой». Выбор направления удара (влево, вправо и по центру). Действия перебежчика, которого осаливает противник, в случае, когда партнеры приносят своей команде очки. Действия нападающего при выносе мяча защитником за линию дома. Выбор места для перебежки. Действия нападающего при ошибках защитников (неточная подача мяча, мяч выходит из поля зрения защитников). Действия нападающего находящегося: за линией дома, за линией кона. Действия нападающего при осаливании, самоосаливании, переосаливании. </w:t>
      </w:r>
    </w:p>
    <w:p w:rsidR="00A55DAB" w:rsidRPr="00A55DAB" w:rsidRDefault="00A55DAB" w:rsidP="00A55DAB">
      <w:pPr>
        <w:rPr>
          <w:sz w:val="24"/>
          <w:szCs w:val="24"/>
        </w:rPr>
      </w:pPr>
      <w:r w:rsidRPr="00A55DAB">
        <w:rPr>
          <w:sz w:val="24"/>
          <w:szCs w:val="24"/>
        </w:rPr>
        <w:t xml:space="preserve">Групповые взаимодействия и комбинации (в парах, тройках, группах,  при стандартных положениях), групповые перебежки после удара за линию дома, взаимодействие бьющего ударом сверху и перебежчика (или нескольких, находящихся в пригороде), взаимодействие нападающего, бьющих ударом сбоку  и перебежчиков, находящихся за линией кона. </w:t>
      </w:r>
    </w:p>
    <w:p w:rsidR="00A55DAB" w:rsidRPr="00A55DAB" w:rsidRDefault="00A55DAB" w:rsidP="00A55DAB">
      <w:pPr>
        <w:rPr>
          <w:sz w:val="24"/>
          <w:szCs w:val="24"/>
        </w:rPr>
      </w:pPr>
      <w:r w:rsidRPr="00A55DAB">
        <w:rPr>
          <w:sz w:val="24"/>
          <w:szCs w:val="24"/>
        </w:rPr>
        <w:t>Командные взаимодействия: расположение и взаимодействие игроков  при организации атакующих действий в различных игровых ситуациях, расположение и взаимодействие игроков при розыгрышах стандартных ситуаций  в атаке.</w:t>
      </w:r>
    </w:p>
    <w:p w:rsidR="00A55DAB" w:rsidRPr="00A55DAB" w:rsidRDefault="00A55DAB" w:rsidP="00A55DAB">
      <w:pPr>
        <w:rPr>
          <w:sz w:val="24"/>
          <w:szCs w:val="24"/>
        </w:rPr>
      </w:pPr>
      <w:r w:rsidRPr="00A55DAB">
        <w:rPr>
          <w:sz w:val="24"/>
          <w:szCs w:val="24"/>
        </w:rPr>
        <w:t xml:space="preserve">Совершенствование тактики игры в защите: Индивидуальные действия: выбор места для ловли мяча при ударах (сверху, сбоку, «свечой»). </w:t>
      </w:r>
    </w:p>
    <w:p w:rsidR="00A55DAB" w:rsidRPr="00A55DAB" w:rsidRDefault="00A55DAB" w:rsidP="00A55DAB">
      <w:pPr>
        <w:rPr>
          <w:sz w:val="24"/>
          <w:szCs w:val="24"/>
        </w:rPr>
      </w:pPr>
      <w:r w:rsidRPr="00A55DAB">
        <w:rPr>
          <w:sz w:val="24"/>
          <w:szCs w:val="24"/>
        </w:rPr>
        <w:t xml:space="preserve">Действия защитника при: </w:t>
      </w:r>
    </w:p>
    <w:p w:rsidR="00A55DAB" w:rsidRPr="00A55DAB" w:rsidRDefault="00A55DAB" w:rsidP="00A55DAB">
      <w:pPr>
        <w:rPr>
          <w:sz w:val="24"/>
          <w:szCs w:val="24"/>
        </w:rPr>
      </w:pPr>
      <w:r w:rsidRPr="00A55DAB">
        <w:rPr>
          <w:sz w:val="24"/>
          <w:szCs w:val="24"/>
        </w:rPr>
        <w:t xml:space="preserve">пропуске мяча, летящего в его сторону; </w:t>
      </w:r>
    </w:p>
    <w:p w:rsidR="00A55DAB" w:rsidRPr="00A55DAB" w:rsidRDefault="00A55DAB" w:rsidP="00A55DAB">
      <w:pPr>
        <w:rPr>
          <w:sz w:val="24"/>
          <w:szCs w:val="24"/>
        </w:rPr>
      </w:pPr>
      <w:r w:rsidRPr="00A55DAB">
        <w:rPr>
          <w:sz w:val="24"/>
          <w:szCs w:val="24"/>
        </w:rPr>
        <w:t xml:space="preserve">страховке своих партнеров при ударе сверху; </w:t>
      </w:r>
    </w:p>
    <w:p w:rsidR="00A55DAB" w:rsidRPr="00A55DAB" w:rsidRDefault="00A55DAB" w:rsidP="00A55DAB">
      <w:pPr>
        <w:rPr>
          <w:sz w:val="24"/>
          <w:szCs w:val="24"/>
        </w:rPr>
      </w:pPr>
      <w:r w:rsidRPr="00A55DAB">
        <w:rPr>
          <w:sz w:val="24"/>
          <w:szCs w:val="24"/>
        </w:rPr>
        <w:t xml:space="preserve">выборе места для того, чтобы осалить перебежчика; </w:t>
      </w:r>
    </w:p>
    <w:p w:rsidR="00A55DAB" w:rsidRPr="00A55DAB" w:rsidRDefault="00A55DAB" w:rsidP="00A55DAB">
      <w:pPr>
        <w:rPr>
          <w:sz w:val="24"/>
          <w:szCs w:val="24"/>
        </w:rPr>
      </w:pPr>
      <w:r w:rsidRPr="00A55DAB">
        <w:rPr>
          <w:sz w:val="24"/>
          <w:szCs w:val="24"/>
        </w:rPr>
        <w:t>выборе места для получения мяча от партнера;</w:t>
      </w:r>
    </w:p>
    <w:p w:rsidR="00A55DAB" w:rsidRPr="00A55DAB" w:rsidRDefault="00A55DAB" w:rsidP="00A55DAB">
      <w:pPr>
        <w:rPr>
          <w:sz w:val="24"/>
          <w:szCs w:val="24"/>
        </w:rPr>
      </w:pPr>
      <w:r w:rsidRPr="00A55DAB">
        <w:rPr>
          <w:sz w:val="24"/>
          <w:szCs w:val="24"/>
        </w:rPr>
        <w:t xml:space="preserve">переосаливании (обратном осаливании); </w:t>
      </w:r>
    </w:p>
    <w:p w:rsidR="00A55DAB" w:rsidRPr="00A55DAB" w:rsidRDefault="00A55DAB" w:rsidP="00A55DAB">
      <w:pPr>
        <w:rPr>
          <w:sz w:val="24"/>
          <w:szCs w:val="24"/>
        </w:rPr>
      </w:pPr>
      <w:r w:rsidRPr="00A55DAB">
        <w:rPr>
          <w:sz w:val="24"/>
          <w:szCs w:val="24"/>
        </w:rPr>
        <w:t xml:space="preserve">расположении нападающих в пригороде и за линией кона; </w:t>
      </w:r>
    </w:p>
    <w:p w:rsidR="00A55DAB" w:rsidRPr="00A55DAB" w:rsidRDefault="00A55DAB" w:rsidP="00A55DAB">
      <w:pPr>
        <w:rPr>
          <w:sz w:val="24"/>
          <w:szCs w:val="24"/>
        </w:rPr>
      </w:pPr>
      <w:r w:rsidRPr="00A55DAB">
        <w:rPr>
          <w:sz w:val="24"/>
          <w:szCs w:val="24"/>
        </w:rPr>
        <w:t xml:space="preserve">перебежках нападающих; действия подающего при выносе мяча за линию дома. Оценка целесообразности той или иной позиции. Своевременное занятие наиболее выгодной позиции. Применение отбора мяча изученным способом  в зависимости от игровой обстановки. </w:t>
      </w:r>
    </w:p>
    <w:p w:rsidR="00A55DAB" w:rsidRPr="00A55DAB" w:rsidRDefault="00A55DAB" w:rsidP="00A55DAB">
      <w:pPr>
        <w:rPr>
          <w:sz w:val="24"/>
          <w:szCs w:val="24"/>
        </w:rPr>
      </w:pPr>
      <w:r w:rsidRPr="00A55DAB">
        <w:rPr>
          <w:sz w:val="24"/>
          <w:szCs w:val="24"/>
        </w:rPr>
        <w:t>Групповые действия. Взаимодействие в обороне при численном преимуществе соперника, осуществляя правильный выбор позиции и страховку партнеров. Взаимодействия в обороне при выполнении противником стандартных комбинаций. Правильный выбор позиции и страховки при организации противодействия атакующим комбинациям. Организация противодействия различным комбинациям. Создания численного превосходства в обороне. Командные взаимодействия: расположение и взаимодействие игроков при организации оборонительных действий в различных игровых ситуациях (позиционная оборона, против быстрой атаки), расположение и взаимодействие игроков при розыгрышах стандартных ситуаций в защите, расположение и взаимодействие игроков при игре в неравно численных составах в и (игра в численном меньшинстве).</w:t>
      </w:r>
    </w:p>
    <w:p w:rsidR="00A55DAB" w:rsidRPr="00A55DAB" w:rsidRDefault="00A55DAB" w:rsidP="00A55DAB">
      <w:pPr>
        <w:rPr>
          <w:sz w:val="24"/>
          <w:szCs w:val="24"/>
        </w:rPr>
      </w:pPr>
      <w:r w:rsidRPr="00A55DAB">
        <w:rPr>
          <w:sz w:val="24"/>
          <w:szCs w:val="24"/>
        </w:rPr>
        <w:t>Основы специальной психологической подготовки в лапте: психологические качества, психологическая устойчивость, психофизиологические функции, самовнушение, аутогенная тренировка, релаксация.</w:t>
      </w:r>
    </w:p>
    <w:p w:rsidR="00A55DAB" w:rsidRPr="00A55DAB" w:rsidRDefault="00A55DAB" w:rsidP="00A55DAB">
      <w:pPr>
        <w:rPr>
          <w:sz w:val="24"/>
          <w:szCs w:val="24"/>
        </w:rPr>
      </w:pPr>
      <w:r w:rsidRPr="00A55DAB">
        <w:rPr>
          <w:sz w:val="24"/>
          <w:szCs w:val="24"/>
        </w:rPr>
        <w:t>Учебные игры в лапту. Участие в соревновательной деятельности.</w:t>
      </w:r>
    </w:p>
    <w:p w:rsidR="00A55DAB" w:rsidRPr="00A55DAB" w:rsidRDefault="00A55DAB" w:rsidP="00A55DAB">
      <w:pPr>
        <w:rPr>
          <w:sz w:val="24"/>
          <w:szCs w:val="24"/>
        </w:rPr>
      </w:pPr>
      <w:r w:rsidRPr="00A55DAB">
        <w:rPr>
          <w:sz w:val="24"/>
          <w:szCs w:val="24"/>
        </w:rPr>
        <w:t>Содержание модуля «Лапта» направлено на достижение обучающимися личностных, метапредметных и предметных результатов обучения.</w:t>
      </w:r>
    </w:p>
    <w:p w:rsidR="00A55DAB" w:rsidRPr="00A55DAB" w:rsidRDefault="00A55DAB" w:rsidP="00A55DAB">
      <w:pPr>
        <w:rPr>
          <w:sz w:val="24"/>
          <w:szCs w:val="24"/>
        </w:rPr>
      </w:pPr>
      <w:r w:rsidRPr="00A55DAB">
        <w:rPr>
          <w:sz w:val="24"/>
          <w:szCs w:val="24"/>
        </w:rPr>
        <w:t>При изучении модуля «Лапта» на уровне среднего общего образования у обучающихся будут сформированы следующие личностные результаты:</w:t>
      </w:r>
    </w:p>
    <w:p w:rsidR="00A55DAB" w:rsidRPr="00A55DAB" w:rsidRDefault="00A55DAB" w:rsidP="00A55DAB">
      <w:pPr>
        <w:rPr>
          <w:sz w:val="24"/>
          <w:szCs w:val="24"/>
        </w:rPr>
      </w:pPr>
      <w:r w:rsidRPr="00A55DAB">
        <w:rPr>
          <w:sz w:val="24"/>
          <w:szCs w:val="24"/>
        </w:rPr>
        <w:t>чувство патриотизма, ответственности перед Родиной, гордости за свой край, свою Родину, уважение государственных символов (герб, флаг, гимн), готовность  к служению Отечеству, его защите на примере роли, традиций и развития лапты  в современном обществе, в Российской Федерации, в регионе;</w:t>
      </w:r>
    </w:p>
    <w:p w:rsidR="00A55DAB" w:rsidRPr="00A55DAB" w:rsidRDefault="00A55DAB" w:rsidP="00A55DAB">
      <w:pPr>
        <w:rPr>
          <w:sz w:val="24"/>
          <w:szCs w:val="24"/>
        </w:rPr>
      </w:pPr>
      <w:r w:rsidRPr="00A55DAB">
        <w:rPr>
          <w:sz w:val="24"/>
          <w:szCs w:val="24"/>
        </w:rPr>
        <w:t>основы саморазвития и самообразования через ценности, традиции и идеалы главных организаций регионального, всероссийского уровней по лапте, мотивации  и осознанному выбору индивидуальной траектории образования средствами лапты профессиональных предпочтений в области физической культуры и спорта;</w:t>
      </w:r>
    </w:p>
    <w:p w:rsidR="00A55DAB" w:rsidRPr="00A55DAB" w:rsidRDefault="00A55DAB" w:rsidP="00A55DAB">
      <w:pPr>
        <w:rPr>
          <w:sz w:val="24"/>
          <w:szCs w:val="24"/>
        </w:rPr>
      </w:pPr>
      <w:r w:rsidRPr="00A55DAB">
        <w:rPr>
          <w:sz w:val="24"/>
          <w:szCs w:val="24"/>
        </w:rPr>
        <w:t>основы нормы морали, духовно-нравственной культуры и ценностного отношения к физической культуре, как неотъемлемой части общечеловеческой культуры средствами лапты;</w:t>
      </w:r>
    </w:p>
    <w:p w:rsidR="00A55DAB" w:rsidRPr="00A55DAB" w:rsidRDefault="00A55DAB" w:rsidP="00A55DAB">
      <w:pPr>
        <w:rPr>
          <w:sz w:val="24"/>
          <w:szCs w:val="24"/>
        </w:rPr>
      </w:pPr>
      <w:r w:rsidRPr="00A55DAB">
        <w:rPr>
          <w:sz w:val="24"/>
          <w:szCs w:val="24"/>
        </w:rPr>
        <w:t xml:space="preserve">толерантное осознание и поведение, способность вести диалог с другими людьми, достигать в нём взаимопонимания, находить общие цели и сотрудничать  для их достижения в учебной, тренировочной, досуговой, игровой  и соревновательной деятельности, судейской практики на принципах доброжелательности и взаимопомощи; </w:t>
      </w:r>
    </w:p>
    <w:p w:rsidR="00A55DAB" w:rsidRPr="00A55DAB" w:rsidRDefault="00A55DAB" w:rsidP="00A55DAB">
      <w:pPr>
        <w:rPr>
          <w:sz w:val="24"/>
          <w:szCs w:val="24"/>
        </w:rPr>
      </w:pPr>
      <w:r w:rsidRPr="00A55DAB">
        <w:rPr>
          <w:sz w:val="24"/>
          <w:szCs w:val="24"/>
        </w:rPr>
        <w:t>проявление осознанного и ответственного отношения к собственным поступкам; моральной компетентности в решении проблем в процессе занятий физической культурой, игровой и соревновательной деятельности по виду спорта «лапта»;</w:t>
      </w:r>
    </w:p>
    <w:p w:rsidR="00A55DAB" w:rsidRPr="00A55DAB" w:rsidRDefault="00A55DAB" w:rsidP="00A55DAB">
      <w:pPr>
        <w:rPr>
          <w:sz w:val="24"/>
          <w:szCs w:val="24"/>
        </w:rPr>
      </w:pPr>
      <w:r w:rsidRPr="00A55DAB">
        <w:rPr>
          <w:sz w:val="24"/>
          <w:szCs w:val="24"/>
        </w:rPr>
        <w:t>осознанный выбор будущей профессии и возможности реализации собственных жизненных планов средствами лапты как условие успешной профессиональной, спортивной и общественной деятельности;</w:t>
      </w:r>
    </w:p>
    <w:p w:rsidR="00A55DAB" w:rsidRPr="00A55DAB" w:rsidRDefault="00A55DAB" w:rsidP="00A55DAB">
      <w:pPr>
        <w:rPr>
          <w:sz w:val="24"/>
          <w:szCs w:val="24"/>
        </w:rPr>
      </w:pPr>
      <w:r w:rsidRPr="00A55DAB">
        <w:rPr>
          <w:sz w:val="24"/>
          <w:szCs w:val="24"/>
        </w:rPr>
        <w:t>навыки сотрудничества со сверстниками, детьми младшего возраста, взрослыми в учебной, игровой, досуговой и соревновательной деятельности, судейской практике, способность к самостоятельной, творческой и ответственной деятельности средствами лапты;</w:t>
      </w:r>
    </w:p>
    <w:p w:rsidR="00A55DAB" w:rsidRPr="00A55DAB" w:rsidRDefault="00A55DAB" w:rsidP="00A55DAB">
      <w:pPr>
        <w:rPr>
          <w:sz w:val="24"/>
          <w:szCs w:val="24"/>
        </w:rPr>
      </w:pPr>
      <w:r w:rsidRPr="00A55DAB">
        <w:rPr>
          <w:sz w:val="24"/>
          <w:szCs w:val="24"/>
        </w:rPr>
        <w:t>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 умение оказывать первую помощь.</w:t>
      </w:r>
    </w:p>
    <w:p w:rsidR="00A55DAB" w:rsidRPr="00A55DAB" w:rsidRDefault="00A55DAB" w:rsidP="00A55DAB">
      <w:pPr>
        <w:rPr>
          <w:sz w:val="24"/>
          <w:szCs w:val="24"/>
        </w:rPr>
      </w:pPr>
      <w:r w:rsidRPr="00A55DAB">
        <w:rPr>
          <w:sz w:val="24"/>
          <w:szCs w:val="24"/>
        </w:rPr>
        <w:t>При изучении модуля «Лапта» на уровне среднего общего образования у обучающихся будут сформированы следующие метапредметные результаты:</w:t>
      </w:r>
    </w:p>
    <w:p w:rsidR="00A55DAB" w:rsidRPr="00A55DAB" w:rsidRDefault="00A55DAB" w:rsidP="00A55DAB">
      <w:pPr>
        <w:rPr>
          <w:sz w:val="24"/>
          <w:szCs w:val="24"/>
        </w:rPr>
      </w:pPr>
      <w:r w:rsidRPr="00A55DAB">
        <w:rPr>
          <w:sz w:val="24"/>
          <w:szCs w:val="24"/>
        </w:rPr>
        <w:t>умение самостоятельно определять цели своего обучения средствами лапты  и составлять планы в рамках физкультурно-спортивной деятельности; выбирать успешную стратегию и тактику в различных ситуациях;</w:t>
      </w:r>
    </w:p>
    <w:p w:rsidR="00A55DAB" w:rsidRPr="00A55DAB" w:rsidRDefault="00A55DAB" w:rsidP="00A55DAB">
      <w:pPr>
        <w:rPr>
          <w:sz w:val="24"/>
          <w:szCs w:val="24"/>
        </w:rPr>
      </w:pPr>
      <w:r w:rsidRPr="00A55DAB">
        <w:rPr>
          <w:sz w:val="24"/>
          <w:szCs w:val="24"/>
        </w:rPr>
        <w:t xml:space="preserve">умение самостоятельно планировать пути достижения целей, в том числе альтернативные, осознанно выбирать наиболее эффективные способы решения задач в учебной, игровой, соревновательной и досуговой деятельности, оценивать правильность выполнения задач, собственные возможности их решения; </w:t>
      </w:r>
    </w:p>
    <w:p w:rsidR="00A55DAB" w:rsidRPr="00A55DAB" w:rsidRDefault="00A55DAB" w:rsidP="00A55DAB">
      <w:pPr>
        <w:rPr>
          <w:sz w:val="24"/>
          <w:szCs w:val="24"/>
        </w:rPr>
      </w:pPr>
      <w:r w:rsidRPr="00A55DAB">
        <w:rPr>
          <w:sz w:val="24"/>
          <w:szCs w:val="24"/>
        </w:rPr>
        <w:t>умение самостоятельно оценивать и принимать решения, определяющие стратегию и тактику поведения в учебной, тренировочной, игровой, соревновательной и досуговой деятельности, судейской практике с учётом гражданских и нравственных ценностей;</w:t>
      </w:r>
    </w:p>
    <w:p w:rsidR="00A55DAB" w:rsidRPr="00A55DAB" w:rsidRDefault="00A55DAB" w:rsidP="00A55DAB">
      <w:pPr>
        <w:rPr>
          <w:sz w:val="24"/>
          <w:szCs w:val="24"/>
        </w:rPr>
      </w:pPr>
      <w:r w:rsidRPr="00A55DAB">
        <w:rPr>
          <w:sz w:val="24"/>
          <w:szCs w:val="24"/>
        </w:rPr>
        <w:t>способность к самостоятельной информационно-познавательной деятельности, умение ориентироваться в различных источниках информации  с соблюдением правовых и этических норм, норм информационной безопасности.</w:t>
      </w:r>
    </w:p>
    <w:p w:rsidR="00A55DAB" w:rsidRPr="00A55DAB" w:rsidRDefault="00A55DAB" w:rsidP="00A55DAB">
      <w:pPr>
        <w:rPr>
          <w:sz w:val="24"/>
          <w:szCs w:val="24"/>
        </w:rPr>
      </w:pPr>
      <w:r w:rsidRPr="00A55DAB">
        <w:rPr>
          <w:sz w:val="24"/>
          <w:szCs w:val="24"/>
        </w:rPr>
        <w:t>При изучении модуля «Лапта» на уровне среднего общего образования у обучающихся будут сформированы следующие предметные результаты:</w:t>
      </w:r>
    </w:p>
    <w:p w:rsidR="00A55DAB" w:rsidRPr="00A55DAB" w:rsidRDefault="00A55DAB" w:rsidP="00A55DAB">
      <w:pPr>
        <w:rPr>
          <w:sz w:val="24"/>
          <w:szCs w:val="24"/>
        </w:rPr>
      </w:pPr>
      <w:r w:rsidRPr="00A55DAB">
        <w:rPr>
          <w:sz w:val="24"/>
          <w:szCs w:val="24"/>
        </w:rPr>
        <w:t>понимание роли и значения занятий лаптой в формировании личностных качеств, в активном включении в здоровый образ жизни, укреплении и сохранении индивидуального здоровья;</w:t>
      </w:r>
    </w:p>
    <w:p w:rsidR="00A55DAB" w:rsidRPr="00A55DAB" w:rsidRDefault="00A55DAB" w:rsidP="00A55DAB">
      <w:pPr>
        <w:rPr>
          <w:sz w:val="24"/>
          <w:szCs w:val="24"/>
        </w:rPr>
      </w:pPr>
      <w:r w:rsidRPr="00A55DAB">
        <w:rPr>
          <w:sz w:val="24"/>
          <w:szCs w:val="24"/>
        </w:rPr>
        <w:t xml:space="preserve">знание правил соревнований по виду спорта лапта, знания состава судейской коллегии, обслуживающей соревнования по лапте и основных функций судей, жестов судьи; </w:t>
      </w:r>
    </w:p>
    <w:p w:rsidR="00A55DAB" w:rsidRPr="00A55DAB" w:rsidRDefault="00A55DAB" w:rsidP="00A55DAB">
      <w:pPr>
        <w:rPr>
          <w:sz w:val="24"/>
          <w:szCs w:val="24"/>
        </w:rPr>
      </w:pPr>
      <w:r w:rsidRPr="00A55DAB">
        <w:rPr>
          <w:sz w:val="24"/>
          <w:szCs w:val="24"/>
        </w:rPr>
        <w:t xml:space="preserve">демонстрация технических приемов игры лапта; знание, демонстрация тактических действий игроков в лапту; </w:t>
      </w:r>
    </w:p>
    <w:p w:rsidR="00A55DAB" w:rsidRPr="00A55DAB" w:rsidRDefault="00A55DAB" w:rsidP="00A55DAB">
      <w:pPr>
        <w:rPr>
          <w:sz w:val="24"/>
          <w:szCs w:val="24"/>
        </w:rPr>
      </w:pPr>
      <w:r w:rsidRPr="00A55DAB">
        <w:rPr>
          <w:sz w:val="24"/>
          <w:szCs w:val="24"/>
        </w:rPr>
        <w:t>использование средств и методов совершенствования технических приемов  и тактических действий игроков в лапту;</w:t>
      </w:r>
    </w:p>
    <w:p w:rsidR="00A55DAB" w:rsidRPr="00A55DAB" w:rsidRDefault="00A55DAB" w:rsidP="00A55DAB">
      <w:pPr>
        <w:rPr>
          <w:sz w:val="24"/>
          <w:szCs w:val="24"/>
        </w:rPr>
      </w:pPr>
      <w:r w:rsidRPr="00A55DAB">
        <w:rPr>
          <w:sz w:val="24"/>
          <w:szCs w:val="24"/>
        </w:rPr>
        <w:t>выявление ошибок в технике выполнения упражнений, формирующих двигательные умения и навыки технических и тактических действий игроков  в лапту;</w:t>
      </w:r>
    </w:p>
    <w:p w:rsidR="00A55DAB" w:rsidRPr="00A55DAB" w:rsidRDefault="00A55DAB" w:rsidP="00A55DAB">
      <w:pPr>
        <w:rPr>
          <w:sz w:val="24"/>
          <w:szCs w:val="24"/>
        </w:rPr>
      </w:pPr>
      <w:r w:rsidRPr="00A55DAB">
        <w:rPr>
          <w:sz w:val="24"/>
          <w:szCs w:val="24"/>
        </w:rPr>
        <w:t>осуществление соревновательной деятельности в соответствии с правилами игры в лапту, судейской практики;</w:t>
      </w:r>
    </w:p>
    <w:p w:rsidR="00A55DAB" w:rsidRPr="00A55DAB" w:rsidRDefault="00A55DAB" w:rsidP="00A55DAB">
      <w:pPr>
        <w:rPr>
          <w:sz w:val="24"/>
          <w:szCs w:val="24"/>
        </w:rPr>
      </w:pPr>
      <w:r w:rsidRPr="00A55DAB">
        <w:rPr>
          <w:sz w:val="24"/>
          <w:szCs w:val="24"/>
        </w:rPr>
        <w:t>определение признаков положительного влияния занятий лапты на укрепление здоровья, установление связи между развитием физических качеств и основных систем организма;</w:t>
      </w:r>
    </w:p>
    <w:p w:rsidR="00A55DAB" w:rsidRPr="00A55DAB" w:rsidRDefault="00A55DAB" w:rsidP="00A55DAB">
      <w:pPr>
        <w:rPr>
          <w:sz w:val="24"/>
          <w:szCs w:val="24"/>
        </w:rPr>
      </w:pPr>
      <w:r w:rsidRPr="00A55DAB">
        <w:rPr>
          <w:sz w:val="24"/>
          <w:szCs w:val="24"/>
        </w:rPr>
        <w:t>соблюдение требований безопасности при организации занятий лаптой, знание правил оказания первой помощи при травмах и ушибах во время занятий физическими упражнениями, и лаптой в частности;</w:t>
      </w:r>
    </w:p>
    <w:p w:rsidR="00A55DAB" w:rsidRPr="00A55DAB" w:rsidRDefault="00A55DAB" w:rsidP="00A55DAB">
      <w:pPr>
        <w:rPr>
          <w:sz w:val="24"/>
          <w:szCs w:val="24"/>
        </w:rPr>
      </w:pPr>
      <w:r w:rsidRPr="00A55DAB">
        <w:rPr>
          <w:sz w:val="24"/>
          <w:szCs w:val="24"/>
        </w:rPr>
        <w:t>способность организовывать самостоятельные занятия с использованием средств лапты, подбирать упражнения различной направленности, режимы физической нагрузки в зависимости от индивидуальных особенностей физической подготовленности;</w:t>
      </w:r>
    </w:p>
    <w:p w:rsidR="00A55DAB" w:rsidRPr="00A55DAB" w:rsidRDefault="00A55DAB" w:rsidP="00A55DAB">
      <w:pPr>
        <w:rPr>
          <w:sz w:val="24"/>
          <w:szCs w:val="24"/>
        </w:rPr>
      </w:pPr>
      <w:r w:rsidRPr="00A55DAB">
        <w:rPr>
          <w:sz w:val="24"/>
          <w:szCs w:val="24"/>
        </w:rPr>
        <w:t>знание контрольно-тестовых упражнений для определения уровня физической, технической и тактической подготовленности игроков в лапту;</w:t>
      </w:r>
    </w:p>
    <w:p w:rsidR="00A55DAB" w:rsidRPr="00A55DAB" w:rsidRDefault="00A55DAB" w:rsidP="00A55DAB">
      <w:pPr>
        <w:rPr>
          <w:sz w:val="24"/>
          <w:szCs w:val="24"/>
        </w:rPr>
      </w:pPr>
      <w:r w:rsidRPr="00A55DAB">
        <w:rPr>
          <w:sz w:val="24"/>
          <w:szCs w:val="24"/>
        </w:rPr>
        <w:t>знание и применение способов и методов профилактики пагубных привычек, асоциального и созависимого поведения, знание антидопинговых правил.</w:t>
      </w:r>
    </w:p>
    <w:p w:rsidR="00A55DAB" w:rsidRPr="00A55DAB" w:rsidRDefault="00A55DAB" w:rsidP="00A55DAB">
      <w:pPr>
        <w:rPr>
          <w:sz w:val="24"/>
          <w:szCs w:val="24"/>
        </w:rPr>
      </w:pPr>
    </w:p>
    <w:p w:rsidR="00A55DAB" w:rsidRPr="00A55DAB" w:rsidRDefault="00A55DAB" w:rsidP="00A55DAB">
      <w:pPr>
        <w:jc w:val="center"/>
        <w:rPr>
          <w:b/>
          <w:sz w:val="24"/>
          <w:szCs w:val="24"/>
        </w:rPr>
      </w:pPr>
      <w:r w:rsidRPr="00A55DAB">
        <w:rPr>
          <w:b/>
          <w:sz w:val="24"/>
          <w:szCs w:val="24"/>
        </w:rPr>
        <w:t>Тематическое планирование учебного предмета «Физическая культура»</w:t>
      </w:r>
    </w:p>
    <w:p w:rsidR="00A55DAB" w:rsidRPr="00A55DAB" w:rsidRDefault="00A55DAB" w:rsidP="00A55DAB">
      <w:pPr>
        <w:jc w:val="center"/>
        <w:rPr>
          <w:b/>
          <w:sz w:val="24"/>
          <w:szCs w:val="24"/>
        </w:rPr>
      </w:pPr>
    </w:p>
    <w:p w:rsidR="00A55DAB" w:rsidRPr="00A55DAB" w:rsidRDefault="00A55DAB" w:rsidP="00A55DAB">
      <w:pPr>
        <w:rPr>
          <w:sz w:val="24"/>
          <w:szCs w:val="24"/>
        </w:rPr>
      </w:pPr>
      <w:r w:rsidRPr="00A55DAB">
        <w:rPr>
          <w:sz w:val="24"/>
          <w:szCs w:val="24"/>
        </w:rPr>
        <w:t>* Тематическое планирование выстроено по содержанию ФОП СОО и внесены под соответствующими пунктами в федеральной образовательной программе среднего  общего образования.</w:t>
      </w:r>
    </w:p>
    <w:p w:rsidR="00A55DAB" w:rsidRPr="00A55DAB" w:rsidRDefault="00A55DAB" w:rsidP="00A55DAB">
      <w:pPr>
        <w:rPr>
          <w:sz w:val="24"/>
          <w:szCs w:val="24"/>
        </w:rPr>
      </w:pPr>
      <w:r w:rsidRPr="00A55DAB">
        <w:rPr>
          <w:sz w:val="24"/>
          <w:szCs w:val="24"/>
        </w:rPr>
        <w:t>Распределение часов в тематическом планировании по каждой теме будет прописано на начало учебного года учителем-предметником в «рабочей программе учителя» на основании распределённых часов по учебному плану на текущий учебный год.</w:t>
      </w:r>
    </w:p>
    <w:p w:rsidR="00A55DAB" w:rsidRPr="00A55DAB" w:rsidRDefault="00A55DAB" w:rsidP="00A55DAB">
      <w:pPr>
        <w:rPr>
          <w:sz w:val="24"/>
          <w:szCs w:val="24"/>
        </w:rPr>
      </w:pPr>
      <w:r w:rsidRPr="00A55DAB">
        <w:rPr>
          <w:sz w:val="24"/>
          <w:szCs w:val="24"/>
        </w:rPr>
        <w:t>Структура тематического планирования рабочих программ на уровне среднего общего образования составлена с учётом рабочей программы воспитания в соответствие требованиям обновлённого ФГОС СОО (пункт 18.2.2, подпункт 3) и включает в себя следующие структурные компоненты:</w:t>
      </w:r>
    </w:p>
    <w:tbl>
      <w:tblPr>
        <w:tblpPr w:leftFromText="180" w:rightFromText="180" w:vertAnchor="text" w:horzAnchor="margin" w:tblpY="158"/>
        <w:tblW w:w="96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6"/>
        <w:gridCol w:w="5953"/>
        <w:gridCol w:w="2835"/>
        <w:gridCol w:w="17"/>
      </w:tblGrid>
      <w:tr w:rsidR="00A55DAB" w:rsidRPr="00A55DAB" w:rsidTr="007F2E84">
        <w:trPr>
          <w:trHeight w:val="575"/>
        </w:trPr>
        <w:tc>
          <w:tcPr>
            <w:tcW w:w="846" w:type="dxa"/>
          </w:tcPr>
          <w:p w:rsidR="00A55DAB" w:rsidRPr="00A55DAB" w:rsidRDefault="00A55DAB" w:rsidP="007F2E84">
            <w:pPr>
              <w:rPr>
                <w:sz w:val="22"/>
                <w:szCs w:val="22"/>
              </w:rPr>
            </w:pPr>
            <w:r w:rsidRPr="00A55DAB">
              <w:rPr>
                <w:sz w:val="22"/>
                <w:szCs w:val="22"/>
              </w:rPr>
              <w:t>№ п/п</w:t>
            </w:r>
          </w:p>
        </w:tc>
        <w:tc>
          <w:tcPr>
            <w:tcW w:w="5953" w:type="dxa"/>
          </w:tcPr>
          <w:p w:rsidR="00A55DAB" w:rsidRPr="00A55DAB" w:rsidRDefault="00A55DAB" w:rsidP="007F2E84">
            <w:pPr>
              <w:rPr>
                <w:sz w:val="22"/>
                <w:szCs w:val="22"/>
              </w:rPr>
            </w:pPr>
            <w:r w:rsidRPr="00A55DAB">
              <w:rPr>
                <w:sz w:val="22"/>
                <w:szCs w:val="22"/>
              </w:rPr>
              <w:t xml:space="preserve">Наименование темы </w:t>
            </w:r>
          </w:p>
          <w:p w:rsidR="00A55DAB" w:rsidRPr="00A55DAB" w:rsidRDefault="00A55DAB" w:rsidP="007F2E84">
            <w:pPr>
              <w:rPr>
                <w:sz w:val="22"/>
                <w:szCs w:val="22"/>
              </w:rPr>
            </w:pPr>
            <w:r w:rsidRPr="00A55DAB">
              <w:rPr>
                <w:sz w:val="22"/>
                <w:szCs w:val="22"/>
              </w:rPr>
              <w:t>(с учётом рабочей программы воспитания)</w:t>
            </w:r>
          </w:p>
        </w:tc>
        <w:tc>
          <w:tcPr>
            <w:tcW w:w="2852" w:type="dxa"/>
            <w:gridSpan w:val="2"/>
          </w:tcPr>
          <w:p w:rsidR="00A55DAB" w:rsidRPr="00A55DAB" w:rsidRDefault="00A55DAB" w:rsidP="007F2E84">
            <w:pPr>
              <w:rPr>
                <w:sz w:val="22"/>
                <w:szCs w:val="22"/>
              </w:rPr>
            </w:pPr>
            <w:r w:rsidRPr="00A55DAB">
              <w:rPr>
                <w:sz w:val="22"/>
                <w:szCs w:val="22"/>
              </w:rPr>
              <w:t>Количество часов, отводимых на освоение каждой темы</w:t>
            </w:r>
          </w:p>
        </w:tc>
      </w:tr>
      <w:tr w:rsidR="00A55DAB" w:rsidRPr="00A55DAB" w:rsidTr="007F2E84">
        <w:trPr>
          <w:gridAfter w:val="1"/>
          <w:wAfter w:w="17" w:type="dxa"/>
          <w:trHeight w:val="297"/>
        </w:trPr>
        <w:tc>
          <w:tcPr>
            <w:tcW w:w="846" w:type="dxa"/>
          </w:tcPr>
          <w:p w:rsidR="00A55DAB" w:rsidRPr="00A55DAB" w:rsidRDefault="00A55DAB" w:rsidP="007F2E84">
            <w:pPr>
              <w:rPr>
                <w:sz w:val="22"/>
                <w:szCs w:val="22"/>
              </w:rPr>
            </w:pPr>
            <w:r w:rsidRPr="00A55DAB">
              <w:rPr>
                <w:sz w:val="22"/>
                <w:szCs w:val="22"/>
              </w:rPr>
              <w:t>1.</w:t>
            </w:r>
          </w:p>
        </w:tc>
        <w:tc>
          <w:tcPr>
            <w:tcW w:w="5953" w:type="dxa"/>
          </w:tcPr>
          <w:p w:rsidR="00A55DAB" w:rsidRPr="00A55DAB" w:rsidRDefault="00A55DAB" w:rsidP="007F2E84">
            <w:pPr>
              <w:rPr>
                <w:sz w:val="22"/>
                <w:szCs w:val="22"/>
              </w:rPr>
            </w:pPr>
            <w:r w:rsidRPr="00A55DAB">
              <w:rPr>
                <w:sz w:val="22"/>
                <w:szCs w:val="22"/>
              </w:rPr>
              <w:t>127.6.1. Знания о физической культуре.</w:t>
            </w:r>
          </w:p>
          <w:p w:rsidR="00A55DAB" w:rsidRPr="00A55DAB" w:rsidRDefault="00A55DAB" w:rsidP="007F2E84">
            <w:pPr>
              <w:rPr>
                <w:sz w:val="22"/>
                <w:szCs w:val="22"/>
              </w:rPr>
            </w:pPr>
            <w:r w:rsidRPr="00A55DAB">
              <w:rPr>
                <w:sz w:val="22"/>
                <w:szCs w:val="22"/>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rsidR="00A55DAB" w:rsidRPr="00A55DAB" w:rsidRDefault="00A55DAB" w:rsidP="007F2E84">
            <w:pPr>
              <w:rPr>
                <w:sz w:val="22"/>
                <w:szCs w:val="22"/>
              </w:rPr>
            </w:pPr>
            <w:r w:rsidRPr="00A55DAB">
              <w:rPr>
                <w:sz w:val="22"/>
                <w:szCs w:val="22"/>
              </w:rPr>
              <w:t>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прикладно-ориентированная, соревновательно-достиженческая).</w:t>
            </w:r>
          </w:p>
          <w:p w:rsidR="00A55DAB" w:rsidRPr="00A55DAB" w:rsidRDefault="00A55DAB" w:rsidP="007F2E84">
            <w:pPr>
              <w:rPr>
                <w:sz w:val="22"/>
                <w:szCs w:val="22"/>
              </w:rPr>
            </w:pPr>
            <w:r w:rsidRPr="00A55DAB">
              <w:rPr>
                <w:sz w:val="22"/>
                <w:szCs w:val="22"/>
              </w:rPr>
              <w:t>Всероссийский физкультурно-спортивный комплекс «Готов к труду  и обороне» как основа прикладно-ориентированной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A55DAB" w:rsidRPr="00A55DAB" w:rsidRDefault="00A55DAB" w:rsidP="007F2E84">
            <w:pPr>
              <w:rPr>
                <w:sz w:val="22"/>
                <w:szCs w:val="22"/>
              </w:rPr>
            </w:pPr>
            <w:r w:rsidRPr="00A55DAB">
              <w:rPr>
                <w:sz w:val="22"/>
                <w:szCs w:val="22"/>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«О физической культуре и спорте в Российской Федерации» от 4 декабря 2007 г. № 329-ФЗ, Федеральный закон «Об образовании в Российской Федерации» от 29 декабря 2012 г. № 373-ФЗ.</w:t>
            </w:r>
          </w:p>
          <w:p w:rsidR="00A55DAB" w:rsidRPr="00A55DAB" w:rsidRDefault="00A55DAB" w:rsidP="007F2E84">
            <w:pPr>
              <w:rPr>
                <w:sz w:val="22"/>
                <w:szCs w:val="22"/>
              </w:rPr>
            </w:pPr>
            <w:r w:rsidRPr="00A55DAB">
              <w:rPr>
                <w:sz w:val="22"/>
                <w:szCs w:val="22"/>
              </w:rPr>
              <w:t>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w:t>
            </w:r>
          </w:p>
        </w:tc>
        <w:tc>
          <w:tcPr>
            <w:tcW w:w="2835" w:type="dxa"/>
          </w:tcPr>
          <w:p w:rsidR="00A55DAB" w:rsidRPr="00A55DAB" w:rsidRDefault="00A55DAB" w:rsidP="007F2E84">
            <w:pPr>
              <w:rPr>
                <w:sz w:val="22"/>
                <w:szCs w:val="22"/>
              </w:rPr>
            </w:pPr>
            <w:r w:rsidRPr="00A55DAB">
              <w:rPr>
                <w:sz w:val="22"/>
                <w:szCs w:val="22"/>
              </w:rPr>
              <w:t>Часы на каждую тему распределяются учителем-предметником в зависимости от нагрузки по учебному плану на текущий учебный год</w:t>
            </w:r>
          </w:p>
        </w:tc>
      </w:tr>
      <w:tr w:rsidR="00A55DAB" w:rsidRPr="00A55DAB" w:rsidTr="007F2E84">
        <w:trPr>
          <w:gridAfter w:val="1"/>
          <w:wAfter w:w="17" w:type="dxa"/>
          <w:trHeight w:val="273"/>
        </w:trPr>
        <w:tc>
          <w:tcPr>
            <w:tcW w:w="846" w:type="dxa"/>
          </w:tcPr>
          <w:p w:rsidR="00A55DAB" w:rsidRPr="00A55DAB" w:rsidRDefault="00A55DAB" w:rsidP="007F2E84">
            <w:pPr>
              <w:rPr>
                <w:sz w:val="22"/>
                <w:szCs w:val="22"/>
              </w:rPr>
            </w:pPr>
            <w:r w:rsidRPr="00A55DAB">
              <w:rPr>
                <w:sz w:val="22"/>
                <w:szCs w:val="22"/>
              </w:rPr>
              <w:t>2.</w:t>
            </w:r>
          </w:p>
        </w:tc>
        <w:tc>
          <w:tcPr>
            <w:tcW w:w="5953" w:type="dxa"/>
          </w:tcPr>
          <w:p w:rsidR="00A55DAB" w:rsidRPr="00A55DAB" w:rsidRDefault="00A55DAB" w:rsidP="007F2E84">
            <w:pPr>
              <w:rPr>
                <w:sz w:val="22"/>
                <w:szCs w:val="22"/>
              </w:rPr>
            </w:pPr>
            <w:r w:rsidRPr="00A55DAB">
              <w:rPr>
                <w:sz w:val="22"/>
                <w:szCs w:val="22"/>
              </w:rPr>
              <w:t>127.6.2. Способы самостоятельной двигательной деятельности.</w:t>
            </w:r>
          </w:p>
          <w:p w:rsidR="00A55DAB" w:rsidRPr="00A55DAB" w:rsidRDefault="00A55DAB" w:rsidP="007F2E84">
            <w:pPr>
              <w:rPr>
                <w:sz w:val="22"/>
                <w:szCs w:val="22"/>
              </w:rPr>
            </w:pPr>
            <w:r w:rsidRPr="00A55DAB">
              <w:rPr>
                <w:sz w:val="22"/>
                <w:szCs w:val="22"/>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rsidR="00A55DAB" w:rsidRPr="00A55DAB" w:rsidRDefault="00A55DAB" w:rsidP="007F2E84">
            <w:pPr>
              <w:rPr>
                <w:sz w:val="22"/>
                <w:szCs w:val="22"/>
              </w:rPr>
            </w:pPr>
            <w:r w:rsidRPr="00A55DAB">
              <w:rPr>
                <w:sz w:val="22"/>
                <w:szCs w:val="22"/>
              </w:rPr>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rsidR="00A55DAB" w:rsidRPr="00A55DAB" w:rsidRDefault="00A55DAB" w:rsidP="007F2E84">
            <w:pPr>
              <w:rPr>
                <w:sz w:val="22"/>
                <w:szCs w:val="22"/>
              </w:rPr>
            </w:pPr>
            <w:r w:rsidRPr="00A55DAB">
              <w:rPr>
                <w:sz w:val="22"/>
                <w:szCs w:val="22"/>
              </w:rPr>
              <w:t>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Руфье,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tc>
        <w:tc>
          <w:tcPr>
            <w:tcW w:w="2835" w:type="dxa"/>
          </w:tcPr>
          <w:p w:rsidR="00A55DAB" w:rsidRPr="00A55DAB" w:rsidRDefault="00A55DAB" w:rsidP="007F2E84">
            <w:pPr>
              <w:rPr>
                <w:sz w:val="22"/>
                <w:szCs w:val="22"/>
              </w:rPr>
            </w:pPr>
          </w:p>
        </w:tc>
      </w:tr>
      <w:tr w:rsidR="00A55DAB" w:rsidRPr="00A55DAB" w:rsidTr="007F2E84">
        <w:trPr>
          <w:gridAfter w:val="1"/>
          <w:wAfter w:w="17" w:type="dxa"/>
          <w:trHeight w:val="167"/>
        </w:trPr>
        <w:tc>
          <w:tcPr>
            <w:tcW w:w="846" w:type="dxa"/>
          </w:tcPr>
          <w:p w:rsidR="00A55DAB" w:rsidRPr="00A55DAB" w:rsidRDefault="00A55DAB" w:rsidP="007F2E84">
            <w:pPr>
              <w:rPr>
                <w:sz w:val="22"/>
                <w:szCs w:val="22"/>
              </w:rPr>
            </w:pPr>
            <w:r w:rsidRPr="00A55DAB">
              <w:rPr>
                <w:sz w:val="22"/>
                <w:szCs w:val="22"/>
              </w:rPr>
              <w:t>3.</w:t>
            </w:r>
          </w:p>
        </w:tc>
        <w:tc>
          <w:tcPr>
            <w:tcW w:w="5953" w:type="dxa"/>
          </w:tcPr>
          <w:p w:rsidR="00A55DAB" w:rsidRPr="00A55DAB" w:rsidRDefault="00A55DAB" w:rsidP="007F2E84">
            <w:pPr>
              <w:rPr>
                <w:sz w:val="22"/>
                <w:szCs w:val="22"/>
              </w:rPr>
            </w:pPr>
            <w:r w:rsidRPr="00A55DAB">
              <w:rPr>
                <w:sz w:val="22"/>
                <w:szCs w:val="22"/>
              </w:rPr>
              <w:t>127.6.3. Физическое совершенствование.</w:t>
            </w:r>
          </w:p>
          <w:p w:rsidR="00A55DAB" w:rsidRPr="00A55DAB" w:rsidRDefault="00A55DAB" w:rsidP="007F2E84">
            <w:pPr>
              <w:rPr>
                <w:sz w:val="22"/>
                <w:szCs w:val="22"/>
              </w:rPr>
            </w:pPr>
            <w:r w:rsidRPr="00A55DAB">
              <w:rPr>
                <w:sz w:val="22"/>
                <w:szCs w:val="22"/>
              </w:rPr>
              <w:t>Физкультурно-оздоровительная деятельность. 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A55DAB" w:rsidRPr="00A55DAB" w:rsidRDefault="00A55DAB" w:rsidP="007F2E84">
            <w:pPr>
              <w:rPr>
                <w:sz w:val="22"/>
                <w:szCs w:val="22"/>
              </w:rPr>
            </w:pPr>
            <w:r w:rsidRPr="00A55DAB">
              <w:rPr>
                <w:sz w:val="22"/>
                <w:szCs w:val="22"/>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A55DAB" w:rsidRPr="00A55DAB" w:rsidRDefault="00A55DAB" w:rsidP="007F2E84">
            <w:pPr>
              <w:rPr>
                <w:sz w:val="22"/>
                <w:szCs w:val="22"/>
              </w:rPr>
            </w:pPr>
            <w:r w:rsidRPr="00A55DAB">
              <w:rPr>
                <w:sz w:val="22"/>
                <w:szCs w:val="22"/>
              </w:rPr>
              <w:t xml:space="preserve">Спортивно-оздоровительная деятельность. Модуль «Спортивные игры». </w:t>
            </w:r>
          </w:p>
          <w:p w:rsidR="00A55DAB" w:rsidRPr="00A55DAB" w:rsidRDefault="00A55DAB" w:rsidP="007F2E84">
            <w:pPr>
              <w:rPr>
                <w:sz w:val="22"/>
                <w:szCs w:val="22"/>
              </w:rPr>
            </w:pPr>
            <w:r w:rsidRPr="00A55DAB">
              <w:rPr>
                <w:sz w:val="22"/>
                <w:szCs w:val="22"/>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rsidR="00A55DAB" w:rsidRPr="00A55DAB" w:rsidRDefault="00A55DAB" w:rsidP="007F2E84">
            <w:pPr>
              <w:rPr>
                <w:sz w:val="22"/>
                <w:szCs w:val="22"/>
              </w:rPr>
            </w:pPr>
            <w:r w:rsidRPr="00A55DAB">
              <w:rPr>
                <w:sz w:val="22"/>
                <w:szCs w:val="22"/>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A55DAB" w:rsidRPr="00A55DAB" w:rsidRDefault="00A55DAB" w:rsidP="007F2E84">
            <w:pPr>
              <w:rPr>
                <w:sz w:val="22"/>
                <w:szCs w:val="22"/>
              </w:rPr>
            </w:pPr>
            <w:r w:rsidRPr="00A55DAB">
              <w:rPr>
                <w:sz w:val="22"/>
                <w:szCs w:val="22"/>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A55DAB" w:rsidRPr="00A55DAB" w:rsidRDefault="00A55DAB" w:rsidP="007F2E84">
            <w:pPr>
              <w:rPr>
                <w:sz w:val="22"/>
                <w:szCs w:val="22"/>
              </w:rPr>
            </w:pPr>
            <w:r w:rsidRPr="00A55DAB">
              <w:rPr>
                <w:sz w:val="22"/>
                <w:szCs w:val="22"/>
              </w:rPr>
              <w:t>Прикладно-ориентированная двигательная деятельность. Модуль «Плавательная подготовка». Спортивные и прикладные упражнения в плавании: брасс на спине, плавание на боку, прыжки в воду вниз ногами.</w:t>
            </w:r>
          </w:p>
        </w:tc>
        <w:tc>
          <w:tcPr>
            <w:tcW w:w="2835" w:type="dxa"/>
          </w:tcPr>
          <w:p w:rsidR="00A55DAB" w:rsidRPr="00A55DAB" w:rsidRDefault="00A55DAB" w:rsidP="007F2E84">
            <w:pPr>
              <w:rPr>
                <w:sz w:val="22"/>
                <w:szCs w:val="22"/>
              </w:rPr>
            </w:pPr>
          </w:p>
        </w:tc>
      </w:tr>
      <w:tr w:rsidR="00A55DAB" w:rsidRPr="00A55DAB" w:rsidTr="007F2E84">
        <w:trPr>
          <w:gridAfter w:val="1"/>
          <w:wAfter w:w="17" w:type="dxa"/>
          <w:trHeight w:val="167"/>
        </w:trPr>
        <w:tc>
          <w:tcPr>
            <w:tcW w:w="846" w:type="dxa"/>
          </w:tcPr>
          <w:p w:rsidR="00A55DAB" w:rsidRPr="00A55DAB" w:rsidRDefault="00A55DAB" w:rsidP="007F2E84">
            <w:pPr>
              <w:rPr>
                <w:sz w:val="22"/>
                <w:szCs w:val="22"/>
              </w:rPr>
            </w:pPr>
          </w:p>
        </w:tc>
        <w:tc>
          <w:tcPr>
            <w:tcW w:w="5953" w:type="dxa"/>
          </w:tcPr>
          <w:p w:rsidR="00A55DAB" w:rsidRPr="00A55DAB" w:rsidRDefault="00A55DAB" w:rsidP="007F2E84">
            <w:pPr>
              <w:rPr>
                <w:sz w:val="22"/>
                <w:szCs w:val="22"/>
              </w:rPr>
            </w:pPr>
            <w:r w:rsidRPr="00A55DAB">
              <w:rPr>
                <w:sz w:val="22"/>
                <w:szCs w:val="22"/>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tc>
        <w:tc>
          <w:tcPr>
            <w:tcW w:w="2835" w:type="dxa"/>
          </w:tcPr>
          <w:p w:rsidR="00A55DAB" w:rsidRPr="00A55DAB" w:rsidRDefault="00A55DAB" w:rsidP="007F2E84">
            <w:pPr>
              <w:rPr>
                <w:sz w:val="22"/>
                <w:szCs w:val="22"/>
              </w:rPr>
            </w:pPr>
          </w:p>
        </w:tc>
      </w:tr>
    </w:tbl>
    <w:p w:rsidR="00A55DAB" w:rsidRPr="00A55DAB" w:rsidRDefault="00A55DAB" w:rsidP="00A55DAB">
      <w:pPr>
        <w:rPr>
          <w:sz w:val="22"/>
          <w:szCs w:val="22"/>
        </w:rPr>
      </w:pPr>
    </w:p>
    <w:p w:rsidR="00A55DAB" w:rsidRPr="00A55DAB" w:rsidRDefault="00A55DAB" w:rsidP="00A55DAB">
      <w:pPr>
        <w:rPr>
          <w:sz w:val="22"/>
          <w:szCs w:val="22"/>
        </w:rPr>
      </w:pPr>
    </w:p>
    <w:p w:rsidR="00A55DAB" w:rsidRPr="00A55DAB" w:rsidRDefault="00A55DAB" w:rsidP="00A55DAB">
      <w:pPr>
        <w:rPr>
          <w:sz w:val="22"/>
          <w:szCs w:val="22"/>
        </w:rPr>
      </w:pPr>
    </w:p>
    <w:p w:rsidR="00A55DAB" w:rsidRPr="00A55DAB" w:rsidRDefault="00A55DAB" w:rsidP="00A55DAB">
      <w:pPr>
        <w:rPr>
          <w:sz w:val="22"/>
          <w:szCs w:val="22"/>
        </w:rPr>
      </w:pPr>
    </w:p>
    <w:p w:rsidR="00A55DAB" w:rsidRPr="00A55DAB" w:rsidRDefault="00A55DAB" w:rsidP="00A55DAB">
      <w:pPr>
        <w:rPr>
          <w:sz w:val="22"/>
          <w:szCs w:val="22"/>
        </w:rPr>
      </w:pPr>
    </w:p>
    <w:tbl>
      <w:tblPr>
        <w:tblpPr w:leftFromText="180" w:rightFromText="180" w:vertAnchor="text" w:horzAnchor="margin" w:tblpY="158"/>
        <w:tblW w:w="96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6"/>
        <w:gridCol w:w="5953"/>
        <w:gridCol w:w="2835"/>
        <w:gridCol w:w="17"/>
      </w:tblGrid>
      <w:tr w:rsidR="00A55DAB" w:rsidRPr="00A55DAB" w:rsidTr="007F2E84">
        <w:trPr>
          <w:trHeight w:val="575"/>
        </w:trPr>
        <w:tc>
          <w:tcPr>
            <w:tcW w:w="846" w:type="dxa"/>
          </w:tcPr>
          <w:p w:rsidR="00A55DAB" w:rsidRPr="00A55DAB" w:rsidRDefault="00A55DAB" w:rsidP="007F2E84">
            <w:pPr>
              <w:rPr>
                <w:sz w:val="22"/>
                <w:szCs w:val="22"/>
              </w:rPr>
            </w:pPr>
            <w:r w:rsidRPr="00A55DAB">
              <w:rPr>
                <w:sz w:val="22"/>
                <w:szCs w:val="22"/>
              </w:rPr>
              <w:t>№ п/п</w:t>
            </w:r>
          </w:p>
        </w:tc>
        <w:tc>
          <w:tcPr>
            <w:tcW w:w="5953" w:type="dxa"/>
          </w:tcPr>
          <w:p w:rsidR="00A55DAB" w:rsidRPr="00A55DAB" w:rsidRDefault="00A55DAB" w:rsidP="007F2E84">
            <w:pPr>
              <w:rPr>
                <w:sz w:val="22"/>
                <w:szCs w:val="22"/>
              </w:rPr>
            </w:pPr>
            <w:r w:rsidRPr="00A55DAB">
              <w:rPr>
                <w:sz w:val="22"/>
                <w:szCs w:val="22"/>
              </w:rPr>
              <w:t xml:space="preserve">Наименование темы </w:t>
            </w:r>
          </w:p>
          <w:p w:rsidR="00A55DAB" w:rsidRPr="00A55DAB" w:rsidRDefault="00A55DAB" w:rsidP="007F2E84">
            <w:pPr>
              <w:rPr>
                <w:sz w:val="22"/>
                <w:szCs w:val="22"/>
              </w:rPr>
            </w:pPr>
            <w:r w:rsidRPr="00A55DAB">
              <w:rPr>
                <w:sz w:val="22"/>
                <w:szCs w:val="22"/>
              </w:rPr>
              <w:t>(с учётом рабочей программы воспитания)</w:t>
            </w:r>
          </w:p>
        </w:tc>
        <w:tc>
          <w:tcPr>
            <w:tcW w:w="2852" w:type="dxa"/>
            <w:gridSpan w:val="2"/>
          </w:tcPr>
          <w:p w:rsidR="00A55DAB" w:rsidRPr="00A55DAB" w:rsidRDefault="00A55DAB" w:rsidP="007F2E84">
            <w:pPr>
              <w:rPr>
                <w:sz w:val="22"/>
                <w:szCs w:val="22"/>
              </w:rPr>
            </w:pPr>
            <w:r w:rsidRPr="00A55DAB">
              <w:rPr>
                <w:sz w:val="22"/>
                <w:szCs w:val="22"/>
              </w:rPr>
              <w:t>Количество часов, отводимых на освоение каждой темы</w:t>
            </w:r>
          </w:p>
        </w:tc>
      </w:tr>
      <w:tr w:rsidR="00A55DAB" w:rsidRPr="00A55DAB" w:rsidTr="007F2E84">
        <w:trPr>
          <w:gridAfter w:val="1"/>
          <w:wAfter w:w="17" w:type="dxa"/>
          <w:trHeight w:val="297"/>
        </w:trPr>
        <w:tc>
          <w:tcPr>
            <w:tcW w:w="846" w:type="dxa"/>
          </w:tcPr>
          <w:p w:rsidR="00A55DAB" w:rsidRPr="00A55DAB" w:rsidRDefault="00A55DAB" w:rsidP="007F2E84">
            <w:pPr>
              <w:rPr>
                <w:sz w:val="22"/>
                <w:szCs w:val="22"/>
              </w:rPr>
            </w:pPr>
            <w:r w:rsidRPr="00A55DAB">
              <w:rPr>
                <w:sz w:val="22"/>
                <w:szCs w:val="22"/>
              </w:rPr>
              <w:t>1.</w:t>
            </w:r>
          </w:p>
        </w:tc>
        <w:tc>
          <w:tcPr>
            <w:tcW w:w="5953" w:type="dxa"/>
          </w:tcPr>
          <w:p w:rsidR="00A55DAB" w:rsidRPr="00A55DAB" w:rsidRDefault="00A55DAB" w:rsidP="007F2E84">
            <w:pPr>
              <w:rPr>
                <w:sz w:val="22"/>
                <w:szCs w:val="22"/>
              </w:rPr>
            </w:pPr>
            <w:r w:rsidRPr="00A55DAB">
              <w:rPr>
                <w:sz w:val="22"/>
                <w:szCs w:val="22"/>
              </w:rPr>
              <w:t>127.7.1. Знания о физической культуре.</w:t>
            </w:r>
          </w:p>
          <w:p w:rsidR="00A55DAB" w:rsidRPr="00A55DAB" w:rsidRDefault="00A55DAB" w:rsidP="007F2E84">
            <w:pPr>
              <w:rPr>
                <w:sz w:val="22"/>
                <w:szCs w:val="22"/>
              </w:rPr>
            </w:pPr>
            <w:r w:rsidRPr="00A55DAB">
              <w:rPr>
                <w:sz w:val="22"/>
                <w:szCs w:val="22"/>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rsidR="00A55DAB" w:rsidRPr="00A55DAB" w:rsidRDefault="00A55DAB" w:rsidP="007F2E84">
            <w:pPr>
              <w:rPr>
                <w:sz w:val="22"/>
                <w:szCs w:val="22"/>
              </w:rPr>
            </w:pPr>
            <w:r w:rsidRPr="00A55DAB">
              <w:rPr>
                <w:sz w:val="22"/>
                <w:szCs w:val="22"/>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rsidR="00A55DAB" w:rsidRPr="00A55DAB" w:rsidRDefault="00A55DAB" w:rsidP="007F2E84">
            <w:pPr>
              <w:rPr>
                <w:sz w:val="22"/>
                <w:szCs w:val="22"/>
              </w:rPr>
            </w:pPr>
            <w:r w:rsidRPr="00A55DAB">
              <w:rPr>
                <w:sz w:val="22"/>
                <w:szCs w:val="22"/>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rsidR="00A55DAB" w:rsidRPr="00A55DAB" w:rsidRDefault="00A55DAB" w:rsidP="007F2E84">
            <w:pPr>
              <w:rPr>
                <w:sz w:val="22"/>
                <w:szCs w:val="22"/>
              </w:rPr>
            </w:pPr>
            <w:r w:rsidRPr="00A55DAB">
              <w:rPr>
                <w:sz w:val="22"/>
                <w:szCs w:val="22"/>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A55DAB" w:rsidRPr="00A55DAB" w:rsidRDefault="00A55DAB" w:rsidP="007F2E84">
            <w:pPr>
              <w:rPr>
                <w:sz w:val="22"/>
                <w:szCs w:val="22"/>
              </w:rPr>
            </w:pPr>
            <w:r w:rsidRPr="00A55DAB">
              <w:rPr>
                <w:sz w:val="22"/>
                <w:szCs w:val="22"/>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A55DAB" w:rsidRPr="00A55DAB" w:rsidRDefault="00A55DAB" w:rsidP="007F2E84">
            <w:pPr>
              <w:rPr>
                <w:sz w:val="22"/>
                <w:szCs w:val="22"/>
              </w:rPr>
            </w:pPr>
            <w:r w:rsidRPr="00A55DAB">
              <w:rPr>
                <w:sz w:val="22"/>
                <w:szCs w:val="22"/>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tc>
        <w:tc>
          <w:tcPr>
            <w:tcW w:w="2835" w:type="dxa"/>
          </w:tcPr>
          <w:p w:rsidR="00A55DAB" w:rsidRPr="00A55DAB" w:rsidRDefault="00A55DAB" w:rsidP="007F2E84">
            <w:pPr>
              <w:rPr>
                <w:sz w:val="22"/>
                <w:szCs w:val="22"/>
              </w:rPr>
            </w:pPr>
            <w:r w:rsidRPr="00A55DAB">
              <w:rPr>
                <w:sz w:val="22"/>
                <w:szCs w:val="22"/>
              </w:rPr>
              <w:t>Часы на каждую тему распределяются учителем-предметником в зависимости от нагрузки по учебному плану на текущий учебный год</w:t>
            </w:r>
          </w:p>
        </w:tc>
      </w:tr>
      <w:tr w:rsidR="00A55DAB" w:rsidRPr="00A55DAB" w:rsidTr="007F2E84">
        <w:trPr>
          <w:gridAfter w:val="1"/>
          <w:wAfter w:w="17" w:type="dxa"/>
          <w:trHeight w:val="297"/>
        </w:trPr>
        <w:tc>
          <w:tcPr>
            <w:tcW w:w="846" w:type="dxa"/>
          </w:tcPr>
          <w:p w:rsidR="00A55DAB" w:rsidRPr="00A55DAB" w:rsidRDefault="00A55DAB" w:rsidP="007F2E84">
            <w:pPr>
              <w:rPr>
                <w:sz w:val="22"/>
                <w:szCs w:val="22"/>
              </w:rPr>
            </w:pPr>
            <w:r w:rsidRPr="00A55DAB">
              <w:rPr>
                <w:sz w:val="22"/>
                <w:szCs w:val="22"/>
              </w:rPr>
              <w:t>2.</w:t>
            </w:r>
          </w:p>
        </w:tc>
        <w:tc>
          <w:tcPr>
            <w:tcW w:w="5953" w:type="dxa"/>
          </w:tcPr>
          <w:p w:rsidR="00A55DAB" w:rsidRPr="00A55DAB" w:rsidRDefault="00A55DAB" w:rsidP="007F2E84">
            <w:pPr>
              <w:rPr>
                <w:sz w:val="22"/>
                <w:szCs w:val="22"/>
              </w:rPr>
            </w:pPr>
            <w:r w:rsidRPr="00A55DAB">
              <w:rPr>
                <w:sz w:val="22"/>
                <w:szCs w:val="22"/>
              </w:rPr>
              <w:t>127.7.2. Способы самостоятельной двигательной деятельности.</w:t>
            </w:r>
          </w:p>
          <w:p w:rsidR="00A55DAB" w:rsidRPr="00A55DAB" w:rsidRDefault="00A55DAB" w:rsidP="007F2E84">
            <w:pPr>
              <w:rPr>
                <w:sz w:val="22"/>
                <w:szCs w:val="22"/>
              </w:rPr>
            </w:pPr>
            <w:r w:rsidRPr="00A55DAB">
              <w:rPr>
                <w:sz w:val="22"/>
                <w:szCs w:val="22"/>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А.Н. Стрельниковой, синхрогимнастика  по методу «Ключ»). </w:t>
            </w:r>
          </w:p>
          <w:p w:rsidR="00A55DAB" w:rsidRPr="00A55DAB" w:rsidRDefault="00A55DAB" w:rsidP="007F2E84">
            <w:pPr>
              <w:rPr>
                <w:sz w:val="22"/>
                <w:szCs w:val="22"/>
              </w:rPr>
            </w:pPr>
            <w:r w:rsidRPr="00A55DAB">
              <w:rPr>
                <w:sz w:val="22"/>
                <w:szCs w:val="22"/>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rsidR="00A55DAB" w:rsidRPr="00A55DAB" w:rsidRDefault="00A55DAB" w:rsidP="007F2E84">
            <w:pPr>
              <w:rPr>
                <w:sz w:val="22"/>
                <w:szCs w:val="22"/>
              </w:rPr>
            </w:pPr>
            <w:r w:rsidRPr="00A55DAB">
              <w:rPr>
                <w:sz w:val="22"/>
                <w:szCs w:val="22"/>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tc>
        <w:tc>
          <w:tcPr>
            <w:tcW w:w="2835" w:type="dxa"/>
          </w:tcPr>
          <w:p w:rsidR="00A55DAB" w:rsidRPr="00A55DAB" w:rsidRDefault="00A55DAB" w:rsidP="007F2E84">
            <w:pPr>
              <w:rPr>
                <w:sz w:val="22"/>
                <w:szCs w:val="22"/>
              </w:rPr>
            </w:pPr>
          </w:p>
        </w:tc>
      </w:tr>
      <w:tr w:rsidR="00A55DAB" w:rsidRPr="00A55DAB" w:rsidTr="007F2E84">
        <w:trPr>
          <w:gridAfter w:val="1"/>
          <w:wAfter w:w="17" w:type="dxa"/>
          <w:trHeight w:val="297"/>
        </w:trPr>
        <w:tc>
          <w:tcPr>
            <w:tcW w:w="846" w:type="dxa"/>
          </w:tcPr>
          <w:p w:rsidR="00A55DAB" w:rsidRPr="00A55DAB" w:rsidRDefault="00A55DAB" w:rsidP="007F2E84">
            <w:pPr>
              <w:rPr>
                <w:sz w:val="22"/>
                <w:szCs w:val="22"/>
              </w:rPr>
            </w:pPr>
            <w:r w:rsidRPr="00A55DAB">
              <w:rPr>
                <w:sz w:val="22"/>
                <w:szCs w:val="22"/>
              </w:rPr>
              <w:t>3.</w:t>
            </w:r>
          </w:p>
        </w:tc>
        <w:tc>
          <w:tcPr>
            <w:tcW w:w="5953" w:type="dxa"/>
          </w:tcPr>
          <w:p w:rsidR="00A55DAB" w:rsidRPr="00A55DAB" w:rsidRDefault="00A55DAB" w:rsidP="007F2E84">
            <w:pPr>
              <w:rPr>
                <w:sz w:val="22"/>
                <w:szCs w:val="22"/>
              </w:rPr>
            </w:pPr>
            <w:r w:rsidRPr="00A55DAB">
              <w:rPr>
                <w:sz w:val="22"/>
                <w:szCs w:val="22"/>
              </w:rPr>
              <w:t>127.7.3. Физическое совершенствование.</w:t>
            </w:r>
          </w:p>
          <w:p w:rsidR="00A55DAB" w:rsidRPr="00A55DAB" w:rsidRDefault="00A55DAB" w:rsidP="007F2E84">
            <w:pPr>
              <w:rPr>
                <w:sz w:val="22"/>
                <w:szCs w:val="22"/>
              </w:rPr>
            </w:pPr>
            <w:r w:rsidRPr="00A55DAB">
              <w:rPr>
                <w:sz w:val="22"/>
                <w:szCs w:val="22"/>
              </w:rPr>
              <w:t xml:space="preserve">Физкультурно-оздоровительная деятельность. Упражнения для профилактики острых респираторных заболеваний, целлюлита, снижения массы тела. </w:t>
            </w:r>
          </w:p>
          <w:p w:rsidR="00A55DAB" w:rsidRPr="00A55DAB" w:rsidRDefault="00A55DAB" w:rsidP="007F2E84">
            <w:pPr>
              <w:rPr>
                <w:sz w:val="22"/>
                <w:szCs w:val="22"/>
              </w:rPr>
            </w:pPr>
            <w:r w:rsidRPr="00A55DAB">
              <w:rPr>
                <w:sz w:val="22"/>
                <w:szCs w:val="22"/>
              </w:rPr>
              <w:t xml:space="preserve">Спортивно-оздоровительная деятельность. </w:t>
            </w:r>
          </w:p>
          <w:p w:rsidR="00A55DAB" w:rsidRPr="00A55DAB" w:rsidRDefault="00A55DAB" w:rsidP="007F2E84">
            <w:pPr>
              <w:rPr>
                <w:sz w:val="22"/>
                <w:szCs w:val="22"/>
              </w:rPr>
            </w:pPr>
            <w:r w:rsidRPr="00A55DAB">
              <w:rPr>
                <w:sz w:val="22"/>
                <w:szCs w:val="22"/>
              </w:rPr>
              <w:t xml:space="preserve">Модуль «Спортивные игры». </w:t>
            </w:r>
          </w:p>
          <w:p w:rsidR="00A55DAB" w:rsidRPr="00A55DAB" w:rsidRDefault="00A55DAB" w:rsidP="007F2E84">
            <w:pPr>
              <w:rPr>
                <w:sz w:val="22"/>
                <w:szCs w:val="22"/>
              </w:rPr>
            </w:pPr>
            <w:r w:rsidRPr="00A55DAB">
              <w:rPr>
                <w:sz w:val="22"/>
                <w:szCs w:val="22"/>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A55DAB" w:rsidRPr="00A55DAB" w:rsidRDefault="00A55DAB" w:rsidP="007F2E84">
            <w:pPr>
              <w:rPr>
                <w:sz w:val="22"/>
                <w:szCs w:val="22"/>
              </w:rPr>
            </w:pPr>
            <w:r w:rsidRPr="00A55DAB">
              <w:rPr>
                <w:sz w:val="22"/>
                <w:szCs w:val="22"/>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A55DAB" w:rsidRPr="00A55DAB" w:rsidRDefault="00A55DAB" w:rsidP="007F2E84">
            <w:pPr>
              <w:rPr>
                <w:sz w:val="22"/>
                <w:szCs w:val="22"/>
              </w:rPr>
            </w:pPr>
            <w:r w:rsidRPr="00A55DAB">
              <w:rPr>
                <w:sz w:val="22"/>
                <w:szCs w:val="22"/>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A55DAB" w:rsidRPr="00A55DAB" w:rsidRDefault="00A55DAB" w:rsidP="007F2E84">
            <w:pPr>
              <w:rPr>
                <w:sz w:val="22"/>
                <w:szCs w:val="22"/>
              </w:rPr>
            </w:pPr>
            <w:r w:rsidRPr="00A55DAB">
              <w:rPr>
                <w:sz w:val="22"/>
                <w:szCs w:val="22"/>
              </w:rPr>
              <w:t>Прикладно-ориентированная двигательная деятельность. 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tc>
        <w:tc>
          <w:tcPr>
            <w:tcW w:w="2835" w:type="dxa"/>
          </w:tcPr>
          <w:p w:rsidR="00A55DAB" w:rsidRPr="00A55DAB" w:rsidRDefault="00A55DAB" w:rsidP="007F2E84">
            <w:pPr>
              <w:rPr>
                <w:sz w:val="22"/>
                <w:szCs w:val="22"/>
              </w:rPr>
            </w:pPr>
          </w:p>
        </w:tc>
      </w:tr>
    </w:tbl>
    <w:p w:rsidR="00A55DAB" w:rsidRPr="00A55DAB" w:rsidRDefault="00A55DAB" w:rsidP="00A55DAB">
      <w:pPr>
        <w:rPr>
          <w:sz w:val="22"/>
          <w:szCs w:val="22"/>
        </w:rPr>
      </w:pPr>
    </w:p>
    <w:p w:rsidR="00A55DAB" w:rsidRPr="00A55DAB" w:rsidRDefault="00A55DAB" w:rsidP="00A55DAB">
      <w:pPr>
        <w:rPr>
          <w:sz w:val="24"/>
          <w:szCs w:val="24"/>
        </w:rPr>
      </w:pPr>
    </w:p>
    <w:p w:rsidR="00A55DAB" w:rsidRPr="00A55DAB" w:rsidRDefault="00A55DAB" w:rsidP="00A55DAB">
      <w:pPr>
        <w:jc w:val="center"/>
        <w:rPr>
          <w:b/>
          <w:sz w:val="24"/>
          <w:szCs w:val="24"/>
        </w:rPr>
      </w:pPr>
      <w:r w:rsidRPr="00A55DAB">
        <w:rPr>
          <w:b/>
          <w:sz w:val="24"/>
          <w:szCs w:val="24"/>
        </w:rPr>
        <w:t>2.2.31. Рабочая программа по учебному предмету «Основы безопасности жизнедеятельности»</w:t>
      </w:r>
    </w:p>
    <w:p w:rsidR="00A55DAB" w:rsidRPr="00A55DAB" w:rsidRDefault="00A55DAB" w:rsidP="00A55DAB">
      <w:pPr>
        <w:rPr>
          <w:sz w:val="24"/>
          <w:szCs w:val="24"/>
        </w:rPr>
      </w:pPr>
    </w:p>
    <w:p w:rsidR="00A55DAB" w:rsidRPr="00A55DAB" w:rsidRDefault="00A55DAB" w:rsidP="00A55DAB">
      <w:pPr>
        <w:rPr>
          <w:sz w:val="24"/>
          <w:szCs w:val="24"/>
        </w:rPr>
      </w:pPr>
      <w:r w:rsidRPr="00A55DAB">
        <w:rPr>
          <w:sz w:val="24"/>
          <w:szCs w:val="24"/>
        </w:rPr>
        <w:t xml:space="preserve">Рабочая программа по учебному предмету «Основы безопасности жизнедеятельности» (предметная область «Физическая культура и основы безопасности жизнедеятельности») (далее соответственно – программа по ОБЖ, ОБЖ) включает пояснительную записку, содержание обучения, планируемые результаты освоения программы ОБЖ и и дополнена общим тематическим планированием в целях приведения структуры рабочей программы в соответствие с требованием ФГОС СОО. </w:t>
      </w:r>
    </w:p>
    <w:p w:rsidR="00A55DAB" w:rsidRPr="00A55DAB" w:rsidRDefault="00A55DAB" w:rsidP="00A55DAB">
      <w:pPr>
        <w:rPr>
          <w:b/>
          <w:sz w:val="24"/>
          <w:szCs w:val="24"/>
        </w:rPr>
      </w:pPr>
      <w:r w:rsidRPr="00A55DAB">
        <w:rPr>
          <w:b/>
          <w:sz w:val="24"/>
          <w:szCs w:val="24"/>
        </w:rPr>
        <w:t>Рабочая программа составлена на основе федеральной рабочей программы по ОБЖ базового уровня.</w:t>
      </w:r>
    </w:p>
    <w:p w:rsidR="00A55DAB" w:rsidRPr="00A55DAB" w:rsidRDefault="00A55DAB" w:rsidP="00A55DAB">
      <w:pPr>
        <w:rPr>
          <w:b/>
          <w:sz w:val="24"/>
          <w:szCs w:val="24"/>
        </w:rPr>
      </w:pPr>
    </w:p>
    <w:p w:rsidR="00A55DAB" w:rsidRPr="00A55DAB" w:rsidRDefault="00A55DAB" w:rsidP="00A55DAB">
      <w:pPr>
        <w:rPr>
          <w:sz w:val="24"/>
          <w:szCs w:val="24"/>
        </w:rPr>
      </w:pPr>
      <w:r w:rsidRPr="00A55DAB">
        <w:rPr>
          <w:sz w:val="24"/>
          <w:szCs w:val="24"/>
        </w:rPr>
        <w:t>Пояснительная записка</w:t>
      </w:r>
    </w:p>
    <w:p w:rsidR="00A55DAB" w:rsidRPr="00A55DAB" w:rsidRDefault="00A55DAB" w:rsidP="00A55DAB">
      <w:pPr>
        <w:rPr>
          <w:sz w:val="24"/>
          <w:szCs w:val="24"/>
        </w:rPr>
      </w:pPr>
    </w:p>
    <w:p w:rsidR="00A55DAB" w:rsidRPr="00A55DAB" w:rsidRDefault="00A55DAB" w:rsidP="00A55DAB">
      <w:pPr>
        <w:rPr>
          <w:sz w:val="24"/>
          <w:szCs w:val="24"/>
        </w:rPr>
      </w:pPr>
      <w:r w:rsidRPr="00A55DAB">
        <w:rPr>
          <w:sz w:val="24"/>
          <w:szCs w:val="24"/>
        </w:rPr>
        <w:t xml:space="preserve">Программа по ОБЖ разработана на основе требований к результатам освоения основной образовательной программы среднего общего образования, представленных в ФГОС СОО, федеральной рабочей программы воспитания, Концепции преподавания учебного предмета «Основы безопасности жизнедеятельности» и предусматривает непосредственное применение при реализации ООП СОО. </w:t>
      </w:r>
    </w:p>
    <w:p w:rsidR="00A55DAB" w:rsidRPr="00A55DAB" w:rsidRDefault="00A55DAB" w:rsidP="00A55DAB">
      <w:pPr>
        <w:rPr>
          <w:sz w:val="24"/>
          <w:szCs w:val="24"/>
        </w:rPr>
      </w:pPr>
      <w:r w:rsidRPr="00A55DAB">
        <w:rPr>
          <w:sz w:val="24"/>
          <w:szCs w:val="24"/>
        </w:rPr>
        <w:t>Программа по ОБЖ в методическом плане обеспечивает реализацию практико-ориентированного подхода в преподавании ОБЖ,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 помогает педагогу продолжить освоение содержания материала в логике последовательного нарастания факторов опасности: опасная ситуация, экстремальная ситуация,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 техногенной, социальной и информационной сферах.</w:t>
      </w:r>
    </w:p>
    <w:p w:rsidR="00A55DAB" w:rsidRPr="00A55DAB" w:rsidRDefault="00A55DAB" w:rsidP="00A55DAB">
      <w:pPr>
        <w:rPr>
          <w:sz w:val="24"/>
          <w:szCs w:val="24"/>
        </w:rPr>
      </w:pPr>
      <w:r w:rsidRPr="00A55DAB">
        <w:rPr>
          <w:sz w:val="24"/>
          <w:szCs w:val="24"/>
        </w:rPr>
        <w:t>Программа по ОБЖ обеспечивает:</w:t>
      </w:r>
    </w:p>
    <w:p w:rsidR="00A55DAB" w:rsidRPr="00A55DAB" w:rsidRDefault="00A55DAB" w:rsidP="00A55DAB">
      <w:pPr>
        <w:rPr>
          <w:sz w:val="24"/>
          <w:szCs w:val="24"/>
        </w:rPr>
      </w:pPr>
      <w:r w:rsidRPr="00A55DAB">
        <w:rPr>
          <w:sz w:val="24"/>
          <w:szCs w:val="24"/>
        </w:rPr>
        <w:t>формирование личности выпускника с высоким уровнем культуры и мотивации ведения безопасного, здорового и экологически целесообразного образа жизни;</w:t>
      </w:r>
    </w:p>
    <w:p w:rsidR="00A55DAB" w:rsidRPr="00A55DAB" w:rsidRDefault="00A55DAB" w:rsidP="00A55DAB">
      <w:pPr>
        <w:rPr>
          <w:sz w:val="24"/>
          <w:szCs w:val="24"/>
        </w:rPr>
      </w:pPr>
      <w:r w:rsidRPr="00A55DAB">
        <w:rPr>
          <w:sz w:val="24"/>
          <w:szCs w:val="24"/>
        </w:rPr>
        <w:t>достижение выпускниками базового уровня культуры безопасности жизнедеятельности, соответствующего интересам обучающихся и потребностям общества в формировании полноценной личности безопасного типа;</w:t>
      </w:r>
    </w:p>
    <w:p w:rsidR="00A55DAB" w:rsidRPr="00A55DAB" w:rsidRDefault="00A55DAB" w:rsidP="00A55DAB">
      <w:pPr>
        <w:rPr>
          <w:sz w:val="24"/>
          <w:szCs w:val="24"/>
        </w:rPr>
      </w:pPr>
      <w:r w:rsidRPr="00A55DAB">
        <w:rPr>
          <w:sz w:val="24"/>
          <w:szCs w:val="24"/>
        </w:rPr>
        <w:t>взаимосвязь личностных, метапредметных и предметных результатов освоения учебного предмета ОБЖ на уровнях основного общего и среднего общего образования;</w:t>
      </w:r>
    </w:p>
    <w:p w:rsidR="00A55DAB" w:rsidRPr="00A55DAB" w:rsidRDefault="00A55DAB" w:rsidP="00A55DAB">
      <w:pPr>
        <w:rPr>
          <w:sz w:val="24"/>
          <w:szCs w:val="24"/>
        </w:rPr>
      </w:pPr>
      <w:r w:rsidRPr="00A55DAB">
        <w:rPr>
          <w:sz w:val="24"/>
          <w:szCs w:val="24"/>
        </w:rPr>
        <w:t>подготовку выпускников к решению актуальных практических задач безопасности жизнедеятельности в повседневной жизни.</w:t>
      </w:r>
    </w:p>
    <w:p w:rsidR="00A55DAB" w:rsidRPr="00A55DAB" w:rsidRDefault="00A55DAB" w:rsidP="00A55DAB">
      <w:pPr>
        <w:rPr>
          <w:sz w:val="24"/>
          <w:szCs w:val="24"/>
        </w:rPr>
      </w:pPr>
      <w:r w:rsidRPr="00A55DAB">
        <w:rPr>
          <w:sz w:val="24"/>
          <w:szCs w:val="24"/>
        </w:rPr>
        <w:t>В программе по ОБЖ содержание учебного предмета ОБЖ структурно представлено двумя вариантами реализации содержания, состоящими из отдельных модулей (тематических линий), обеспечивающих системность и непрерывность изучения предмета на уровнях основного общего и среднего общего образования.</w:t>
      </w:r>
    </w:p>
    <w:p w:rsidR="00A55DAB" w:rsidRPr="00A55DAB" w:rsidRDefault="00A55DAB" w:rsidP="00A55DAB">
      <w:pPr>
        <w:rPr>
          <w:sz w:val="24"/>
          <w:szCs w:val="24"/>
        </w:rPr>
      </w:pPr>
      <w:r w:rsidRPr="00A55DAB">
        <w:rPr>
          <w:sz w:val="24"/>
          <w:szCs w:val="24"/>
        </w:rPr>
        <w:t>Вариант 1.</w:t>
      </w:r>
    </w:p>
    <w:p w:rsidR="00A55DAB" w:rsidRPr="00A55DAB" w:rsidRDefault="00A55DAB" w:rsidP="00A55DAB">
      <w:pPr>
        <w:rPr>
          <w:sz w:val="24"/>
          <w:szCs w:val="24"/>
        </w:rPr>
      </w:pPr>
      <w:r w:rsidRPr="00A55DAB">
        <w:rPr>
          <w:sz w:val="24"/>
          <w:szCs w:val="24"/>
        </w:rPr>
        <w:t>Модуль № 1. «Основы комплексной безопасности».</w:t>
      </w:r>
    </w:p>
    <w:p w:rsidR="00A55DAB" w:rsidRPr="00A55DAB" w:rsidRDefault="00A55DAB" w:rsidP="00A55DAB">
      <w:pPr>
        <w:rPr>
          <w:sz w:val="24"/>
          <w:szCs w:val="24"/>
        </w:rPr>
      </w:pPr>
      <w:r w:rsidRPr="00A55DAB">
        <w:rPr>
          <w:sz w:val="24"/>
          <w:szCs w:val="24"/>
        </w:rPr>
        <w:t xml:space="preserve">Модуль № 2. «Основы обороны государства». </w:t>
      </w:r>
    </w:p>
    <w:p w:rsidR="00A55DAB" w:rsidRPr="00A55DAB" w:rsidRDefault="00A55DAB" w:rsidP="00A55DAB">
      <w:pPr>
        <w:rPr>
          <w:sz w:val="24"/>
          <w:szCs w:val="24"/>
        </w:rPr>
      </w:pPr>
      <w:r w:rsidRPr="00A55DAB">
        <w:rPr>
          <w:sz w:val="24"/>
          <w:szCs w:val="24"/>
        </w:rPr>
        <w:t>Модуль № 3. «Военно-профессиональная деятельность».</w:t>
      </w:r>
    </w:p>
    <w:p w:rsidR="00A55DAB" w:rsidRPr="00A55DAB" w:rsidRDefault="00A55DAB" w:rsidP="00A55DAB">
      <w:pPr>
        <w:rPr>
          <w:sz w:val="24"/>
          <w:szCs w:val="24"/>
        </w:rPr>
      </w:pPr>
      <w:r w:rsidRPr="00A55DAB">
        <w:rPr>
          <w:sz w:val="24"/>
          <w:szCs w:val="24"/>
        </w:rPr>
        <w:t>Модуль № 4. «Защита населения Российской Федерации от опасных и чрезвычайных ситуаций».</w:t>
      </w:r>
    </w:p>
    <w:p w:rsidR="00A55DAB" w:rsidRPr="00A55DAB" w:rsidRDefault="00A55DAB" w:rsidP="00A55DAB">
      <w:pPr>
        <w:rPr>
          <w:sz w:val="24"/>
          <w:szCs w:val="24"/>
        </w:rPr>
      </w:pPr>
      <w:r w:rsidRPr="00A55DAB">
        <w:rPr>
          <w:sz w:val="24"/>
          <w:szCs w:val="24"/>
        </w:rPr>
        <w:t>Модуль № 5. «Безопасность в природной среде и экологическая безопасность».</w:t>
      </w:r>
    </w:p>
    <w:p w:rsidR="00A55DAB" w:rsidRPr="00A55DAB" w:rsidRDefault="00A55DAB" w:rsidP="00A55DAB">
      <w:pPr>
        <w:rPr>
          <w:sz w:val="24"/>
          <w:szCs w:val="24"/>
        </w:rPr>
      </w:pPr>
      <w:r w:rsidRPr="00A55DAB">
        <w:rPr>
          <w:sz w:val="24"/>
          <w:szCs w:val="24"/>
        </w:rPr>
        <w:t>Модуль № 6. «Основы противодействия экстремизму и терроризму».</w:t>
      </w:r>
    </w:p>
    <w:p w:rsidR="00A55DAB" w:rsidRPr="00A55DAB" w:rsidRDefault="00A55DAB" w:rsidP="00A55DAB">
      <w:pPr>
        <w:rPr>
          <w:sz w:val="24"/>
          <w:szCs w:val="24"/>
        </w:rPr>
      </w:pPr>
      <w:r w:rsidRPr="00A55DAB">
        <w:rPr>
          <w:sz w:val="24"/>
          <w:szCs w:val="24"/>
        </w:rPr>
        <w:t>Модуль № 7. «Основы здорового образа жизни».</w:t>
      </w:r>
    </w:p>
    <w:p w:rsidR="00A55DAB" w:rsidRPr="00A55DAB" w:rsidRDefault="00A55DAB" w:rsidP="00A55DAB">
      <w:pPr>
        <w:rPr>
          <w:sz w:val="24"/>
          <w:szCs w:val="24"/>
        </w:rPr>
      </w:pPr>
      <w:r w:rsidRPr="00A55DAB">
        <w:rPr>
          <w:sz w:val="24"/>
          <w:szCs w:val="24"/>
        </w:rPr>
        <w:t>Модуль № 8. «Основы медицинских знаний и оказание первой помощи».</w:t>
      </w:r>
    </w:p>
    <w:p w:rsidR="00A55DAB" w:rsidRPr="00A55DAB" w:rsidRDefault="00A55DAB" w:rsidP="00A55DAB">
      <w:pPr>
        <w:rPr>
          <w:sz w:val="24"/>
          <w:szCs w:val="24"/>
        </w:rPr>
      </w:pPr>
      <w:r w:rsidRPr="00A55DAB">
        <w:rPr>
          <w:sz w:val="24"/>
          <w:szCs w:val="24"/>
        </w:rPr>
        <w:t>Модуль № 9. «Элементы начальной военной подготовки».</w:t>
      </w:r>
    </w:p>
    <w:p w:rsidR="00A55DAB" w:rsidRPr="00A55DAB" w:rsidRDefault="00A55DAB" w:rsidP="00A55DAB">
      <w:pPr>
        <w:rPr>
          <w:sz w:val="24"/>
          <w:szCs w:val="24"/>
        </w:rPr>
      </w:pPr>
    </w:p>
    <w:p w:rsidR="00A55DAB" w:rsidRPr="00A55DAB" w:rsidRDefault="00A55DAB" w:rsidP="00A55DAB">
      <w:pPr>
        <w:rPr>
          <w:sz w:val="24"/>
          <w:szCs w:val="24"/>
        </w:rPr>
      </w:pPr>
      <w:r w:rsidRPr="00A55DAB">
        <w:rPr>
          <w:sz w:val="24"/>
          <w:szCs w:val="24"/>
        </w:rPr>
        <w:t>Вариант 2.</w:t>
      </w:r>
    </w:p>
    <w:p w:rsidR="00A55DAB" w:rsidRPr="00A55DAB" w:rsidRDefault="00A55DAB" w:rsidP="00A55DAB">
      <w:pPr>
        <w:rPr>
          <w:sz w:val="24"/>
          <w:szCs w:val="24"/>
        </w:rPr>
      </w:pPr>
      <w:r w:rsidRPr="00A55DAB">
        <w:rPr>
          <w:sz w:val="24"/>
          <w:szCs w:val="24"/>
        </w:rPr>
        <w:t>Модуль № 1 «Культура безопасности жизнедеятельности в современном обществе».</w:t>
      </w:r>
    </w:p>
    <w:p w:rsidR="00A55DAB" w:rsidRPr="00A55DAB" w:rsidRDefault="00A55DAB" w:rsidP="00A55DAB">
      <w:pPr>
        <w:rPr>
          <w:sz w:val="24"/>
          <w:szCs w:val="24"/>
        </w:rPr>
      </w:pPr>
      <w:r w:rsidRPr="00A55DAB">
        <w:rPr>
          <w:sz w:val="24"/>
          <w:szCs w:val="24"/>
        </w:rPr>
        <w:t>Модуль № 2 «Безопасность в быту».</w:t>
      </w:r>
    </w:p>
    <w:p w:rsidR="00A55DAB" w:rsidRPr="00A55DAB" w:rsidRDefault="00A55DAB" w:rsidP="00A55DAB">
      <w:pPr>
        <w:rPr>
          <w:sz w:val="24"/>
          <w:szCs w:val="24"/>
        </w:rPr>
      </w:pPr>
      <w:r w:rsidRPr="00A55DAB">
        <w:rPr>
          <w:sz w:val="24"/>
          <w:szCs w:val="24"/>
        </w:rPr>
        <w:t>Модуль № 3 «Безопасность на транспорте».</w:t>
      </w:r>
    </w:p>
    <w:p w:rsidR="00A55DAB" w:rsidRPr="00A55DAB" w:rsidRDefault="00A55DAB" w:rsidP="00A55DAB">
      <w:pPr>
        <w:rPr>
          <w:sz w:val="24"/>
          <w:szCs w:val="24"/>
        </w:rPr>
      </w:pPr>
      <w:r w:rsidRPr="00A55DAB">
        <w:rPr>
          <w:sz w:val="24"/>
          <w:szCs w:val="24"/>
        </w:rPr>
        <w:t>Модуль № 4 «Безопасность в общественных местах».</w:t>
      </w:r>
    </w:p>
    <w:p w:rsidR="00A55DAB" w:rsidRPr="00A55DAB" w:rsidRDefault="00A55DAB" w:rsidP="00A55DAB">
      <w:pPr>
        <w:rPr>
          <w:sz w:val="24"/>
          <w:szCs w:val="24"/>
        </w:rPr>
      </w:pPr>
      <w:r w:rsidRPr="00A55DAB">
        <w:rPr>
          <w:sz w:val="24"/>
          <w:szCs w:val="24"/>
        </w:rPr>
        <w:t>Модуль № 5 «Безопасность в природной среде».</w:t>
      </w:r>
    </w:p>
    <w:p w:rsidR="00A55DAB" w:rsidRPr="00A55DAB" w:rsidRDefault="00A55DAB" w:rsidP="00A55DAB">
      <w:pPr>
        <w:rPr>
          <w:sz w:val="24"/>
          <w:szCs w:val="24"/>
        </w:rPr>
      </w:pPr>
      <w:r w:rsidRPr="00A55DAB">
        <w:rPr>
          <w:sz w:val="24"/>
          <w:szCs w:val="24"/>
        </w:rPr>
        <w:t>Модуль № 6 «Здоровье и как его сохранить. Основы медицинских знаний».</w:t>
      </w:r>
    </w:p>
    <w:p w:rsidR="00A55DAB" w:rsidRPr="00A55DAB" w:rsidRDefault="00A55DAB" w:rsidP="00A55DAB">
      <w:pPr>
        <w:rPr>
          <w:sz w:val="24"/>
          <w:szCs w:val="24"/>
        </w:rPr>
      </w:pPr>
      <w:r w:rsidRPr="00A55DAB">
        <w:rPr>
          <w:sz w:val="24"/>
          <w:szCs w:val="24"/>
        </w:rPr>
        <w:t>Модуль № 7 «Безопасность в социуме».</w:t>
      </w:r>
    </w:p>
    <w:p w:rsidR="00A55DAB" w:rsidRPr="00A55DAB" w:rsidRDefault="00A55DAB" w:rsidP="00A55DAB">
      <w:pPr>
        <w:rPr>
          <w:sz w:val="24"/>
          <w:szCs w:val="24"/>
        </w:rPr>
      </w:pPr>
      <w:r w:rsidRPr="00A55DAB">
        <w:rPr>
          <w:sz w:val="24"/>
          <w:szCs w:val="24"/>
        </w:rPr>
        <w:t>Модуль № 8 «Безопасность в информационном пространстве».</w:t>
      </w:r>
    </w:p>
    <w:p w:rsidR="00A55DAB" w:rsidRPr="00A55DAB" w:rsidRDefault="00A55DAB" w:rsidP="00A55DAB">
      <w:pPr>
        <w:rPr>
          <w:sz w:val="24"/>
          <w:szCs w:val="24"/>
        </w:rPr>
      </w:pPr>
      <w:r w:rsidRPr="00A55DAB">
        <w:rPr>
          <w:sz w:val="24"/>
          <w:szCs w:val="24"/>
        </w:rPr>
        <w:t>Модуль № 9 «Основы противодействия экстремизму и терроризму».</w:t>
      </w:r>
    </w:p>
    <w:p w:rsidR="00A55DAB" w:rsidRPr="00A55DAB" w:rsidRDefault="00A55DAB" w:rsidP="00A55DAB">
      <w:pPr>
        <w:rPr>
          <w:sz w:val="24"/>
          <w:szCs w:val="24"/>
        </w:rPr>
      </w:pPr>
      <w:r w:rsidRPr="00A55DAB">
        <w:rPr>
          <w:sz w:val="24"/>
          <w:szCs w:val="24"/>
        </w:rPr>
        <w:t>Модуль № 10 «Взаимодействие личности, общества и государства в обеспечении безопасности жизни и здоровья населения».</w:t>
      </w:r>
    </w:p>
    <w:p w:rsidR="00A55DAB" w:rsidRPr="00A55DAB" w:rsidRDefault="00A55DAB" w:rsidP="00A55DAB">
      <w:pPr>
        <w:rPr>
          <w:sz w:val="24"/>
          <w:szCs w:val="24"/>
        </w:rPr>
      </w:pPr>
      <w:r w:rsidRPr="00A55DAB">
        <w:rPr>
          <w:sz w:val="24"/>
          <w:szCs w:val="24"/>
        </w:rPr>
        <w:t>В целях обеспечения преемственности в изучении учебного предмета ОБЖ на уровне среднего общего образования федеральная рабочая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по возможности её избегать, при необходимости безопасно действовать».</w:t>
      </w:r>
    </w:p>
    <w:p w:rsidR="00A55DAB" w:rsidRPr="00A55DAB" w:rsidRDefault="00A55DAB" w:rsidP="00A55DAB">
      <w:pPr>
        <w:rPr>
          <w:sz w:val="24"/>
          <w:szCs w:val="24"/>
        </w:rPr>
      </w:pPr>
      <w:r w:rsidRPr="00A55DAB">
        <w:rPr>
          <w:sz w:val="24"/>
          <w:szCs w:val="24"/>
        </w:rPr>
        <w:t>Программа предусматривает внедрение практико-ориентированных интерактивных форм организации учебных занятий с возможностью применения тренажёрных систем и виртуальных моделей. 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A55DAB" w:rsidRPr="00A55DAB" w:rsidRDefault="00A55DAB" w:rsidP="00A55DAB">
      <w:pPr>
        <w:rPr>
          <w:sz w:val="24"/>
          <w:szCs w:val="24"/>
        </w:rPr>
      </w:pPr>
      <w:r w:rsidRPr="00A55DAB">
        <w:rPr>
          <w:sz w:val="24"/>
          <w:szCs w:val="24"/>
        </w:rPr>
        <w:t>В современных условиях с обострением существующих и появлением новых глобальных и региональных вызовов и угроз безопасности России (резкий рост военной напряжённости на приграничных территориях; продолжающееся распространение идей экстремизма и терроризма; существенное ухудшение медико-биологических условий жизнедеятельности; нарушение экологического равновесия и другие)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 В данных обстоятельствах огромное значение приобретает качественное образование подрастающего поколения россиян, направленное на воспитание личности безопасного типа, формирование гражданской идентичности, овладение знаниями, умениями, навыками и компетенцией для обеспечения безопасности в повседневной жизни.</w:t>
      </w:r>
    </w:p>
    <w:p w:rsidR="00A55DAB" w:rsidRPr="00A55DAB" w:rsidRDefault="00A55DAB" w:rsidP="00A55DAB">
      <w:pPr>
        <w:rPr>
          <w:sz w:val="24"/>
          <w:szCs w:val="24"/>
        </w:rPr>
      </w:pPr>
      <w:r w:rsidRPr="00A55DAB">
        <w:rPr>
          <w:sz w:val="24"/>
          <w:szCs w:val="24"/>
        </w:rPr>
        <w:t>Актуальность совершенствования учебно-методического обеспечения образовательного процесса по ОБЖ определяется системообразующими документами в области безопасности: Стратегией национальной безопасности Российской Федерации</w:t>
      </w:r>
      <w:r w:rsidRPr="00A55DAB">
        <w:rPr>
          <w:sz w:val="24"/>
          <w:szCs w:val="24"/>
        </w:rPr>
        <w:footnoteReference w:id="1"/>
      </w:r>
      <w:r w:rsidRPr="00A55DAB">
        <w:rPr>
          <w:sz w:val="24"/>
          <w:szCs w:val="24"/>
        </w:rPr>
        <w:t>, Национальными целями развития Российской Федерации на период до 2030 года</w:t>
      </w:r>
      <w:r w:rsidRPr="00A55DAB">
        <w:rPr>
          <w:sz w:val="24"/>
          <w:szCs w:val="24"/>
        </w:rPr>
        <w:footnoteReference w:id="2"/>
      </w:r>
      <w:r w:rsidRPr="00A55DAB">
        <w:rPr>
          <w:sz w:val="24"/>
          <w:szCs w:val="24"/>
        </w:rPr>
        <w:t>, Государственной программой Российской Федерации «Развитие образования»</w:t>
      </w:r>
      <w:r w:rsidRPr="00A55DAB">
        <w:rPr>
          <w:sz w:val="24"/>
          <w:szCs w:val="24"/>
        </w:rPr>
        <w:footnoteReference w:id="3"/>
      </w:r>
      <w:r w:rsidRPr="00A55DAB">
        <w:rPr>
          <w:sz w:val="24"/>
          <w:szCs w:val="24"/>
        </w:rPr>
        <w:t>.</w:t>
      </w:r>
    </w:p>
    <w:p w:rsidR="00A55DAB" w:rsidRPr="00A55DAB" w:rsidRDefault="00A55DAB" w:rsidP="00A55DAB">
      <w:pPr>
        <w:rPr>
          <w:sz w:val="24"/>
          <w:szCs w:val="24"/>
        </w:rPr>
      </w:pPr>
      <w:r w:rsidRPr="00A55DAB">
        <w:rPr>
          <w:sz w:val="24"/>
          <w:szCs w:val="24"/>
        </w:rPr>
        <w:t>ОБЖ является открытой обучающей системой,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которая имеет междисциплинарный характер, основываясь на изучении проблем безопасности в общественных, гуманитарных, технических и естественных науках. Это позволяет формировать целостное видение всего комплекса проблем безопасности (от индивидуальных до глобальных), что позволит обосновать оптимальную систему обеспечения безопасности личности, общества и государства, а также актуализировать для выпускников построение модели индивидуального и группового безопасного поведения в повседневной жизни.</w:t>
      </w:r>
    </w:p>
    <w:p w:rsidR="00A55DAB" w:rsidRPr="00A55DAB" w:rsidRDefault="00A55DAB" w:rsidP="00A55DAB">
      <w:pPr>
        <w:rPr>
          <w:sz w:val="24"/>
          <w:szCs w:val="24"/>
        </w:rPr>
      </w:pPr>
      <w:r w:rsidRPr="00A55DAB">
        <w:rPr>
          <w:sz w:val="24"/>
          <w:szCs w:val="24"/>
        </w:rPr>
        <w:t xml:space="preserve">В настоящее время с учётом новых вызовов и угроз подходы к изучению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среднего общего образования. </w:t>
      </w:r>
    </w:p>
    <w:p w:rsidR="00A55DAB" w:rsidRPr="00A55DAB" w:rsidRDefault="00A55DAB" w:rsidP="00A55DAB">
      <w:pPr>
        <w:rPr>
          <w:sz w:val="24"/>
          <w:szCs w:val="24"/>
        </w:rPr>
      </w:pPr>
      <w:r w:rsidRPr="00A55DAB">
        <w:rPr>
          <w:sz w:val="24"/>
          <w:szCs w:val="24"/>
        </w:rPr>
        <w:t>Изучение ОБЖ направлено на достижение базового уровня культуры безопасности жизнедеятельности, что способствует выработке у выпускников умений распознавать угрозы, снижать риски развития опасных ситуаций, избегать их, самостоятельно принимать обоснованные решение в экстремальных условиях, грамотно вести себя при возникновении чрезвычайных ситуаций. Такой подход содействует воспитанию личности безопасного типа, закреплению навыков, позволяющих обеспечивать благополучие человека, созданию условий устойчивого развития общества и государства.</w:t>
      </w:r>
    </w:p>
    <w:p w:rsidR="00A55DAB" w:rsidRPr="00A55DAB" w:rsidRDefault="00A55DAB" w:rsidP="00A55DAB">
      <w:pPr>
        <w:rPr>
          <w:sz w:val="24"/>
          <w:szCs w:val="24"/>
        </w:rPr>
      </w:pPr>
      <w:r w:rsidRPr="00A55DAB">
        <w:rPr>
          <w:sz w:val="24"/>
          <w:szCs w:val="24"/>
        </w:rPr>
        <w:t>Целью изучения ОБЖ на уровне среднего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A55DAB" w:rsidRPr="00A55DAB" w:rsidRDefault="00A55DAB" w:rsidP="00A55DAB">
      <w:pPr>
        <w:rPr>
          <w:sz w:val="24"/>
          <w:szCs w:val="24"/>
        </w:rPr>
      </w:pPr>
      <w:r w:rsidRPr="00A55DAB">
        <w:rPr>
          <w:sz w:val="24"/>
          <w:szCs w:val="24"/>
        </w:rP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rsidR="00A55DAB" w:rsidRPr="00A55DAB" w:rsidRDefault="00A55DAB" w:rsidP="00A55DAB">
      <w:pPr>
        <w:rPr>
          <w:sz w:val="24"/>
          <w:szCs w:val="24"/>
        </w:rPr>
      </w:pPr>
      <w:r w:rsidRPr="00A55DAB">
        <w:rPr>
          <w:sz w:val="24"/>
          <w:szCs w:val="24"/>
        </w:rPr>
        <w:t>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rsidR="00A55DAB" w:rsidRPr="00A55DAB" w:rsidRDefault="00A55DAB" w:rsidP="00A55DAB">
      <w:pPr>
        <w:rPr>
          <w:sz w:val="24"/>
          <w:szCs w:val="24"/>
        </w:rPr>
      </w:pPr>
      <w:r w:rsidRPr="00A55DAB">
        <w:rPr>
          <w:sz w:val="24"/>
          <w:szCs w:val="24"/>
        </w:rPr>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rsidR="00A55DAB" w:rsidRPr="00A55DAB" w:rsidRDefault="00A55DAB" w:rsidP="00A55DAB">
      <w:pPr>
        <w:rPr>
          <w:sz w:val="24"/>
          <w:szCs w:val="24"/>
        </w:rPr>
      </w:pPr>
      <w:r w:rsidRPr="00A55DAB">
        <w:rPr>
          <w:sz w:val="24"/>
          <w:szCs w:val="24"/>
        </w:rPr>
        <w:t>Конкретное наполнение модулей может быть учитель-предметник корректирует и конкретизирует с учётом региональных (географических, социальных, этнических и других), а также бытовых и других местных особенностей.</w:t>
      </w:r>
    </w:p>
    <w:p w:rsidR="00A55DAB" w:rsidRPr="00A55DAB" w:rsidRDefault="00A55DAB" w:rsidP="00A55DAB">
      <w:pPr>
        <w:rPr>
          <w:sz w:val="24"/>
          <w:szCs w:val="24"/>
        </w:rPr>
      </w:pPr>
    </w:p>
    <w:p w:rsidR="00A55DAB" w:rsidRPr="00A55DAB" w:rsidRDefault="00A55DAB" w:rsidP="00A55DAB">
      <w:pPr>
        <w:rPr>
          <w:sz w:val="24"/>
          <w:szCs w:val="24"/>
        </w:rPr>
      </w:pPr>
      <w:r w:rsidRPr="00A55DAB">
        <w:rPr>
          <w:sz w:val="24"/>
          <w:szCs w:val="24"/>
        </w:rPr>
        <w:t>Содержание обучения</w:t>
      </w:r>
    </w:p>
    <w:p w:rsidR="00A55DAB" w:rsidRPr="00A55DAB" w:rsidRDefault="00A55DAB" w:rsidP="00A55DAB">
      <w:pPr>
        <w:rPr>
          <w:sz w:val="24"/>
          <w:szCs w:val="24"/>
        </w:rPr>
      </w:pPr>
    </w:p>
    <w:p w:rsidR="00A55DAB" w:rsidRPr="00A55DAB" w:rsidRDefault="00A55DAB" w:rsidP="00A55DAB">
      <w:pPr>
        <w:rPr>
          <w:sz w:val="24"/>
          <w:szCs w:val="24"/>
        </w:rPr>
      </w:pPr>
      <w:r w:rsidRPr="00A55DAB">
        <w:rPr>
          <w:sz w:val="24"/>
          <w:szCs w:val="24"/>
        </w:rPr>
        <w:t>Вариант № 1.</w:t>
      </w:r>
    </w:p>
    <w:p w:rsidR="00A55DAB" w:rsidRPr="00A55DAB" w:rsidRDefault="00A55DAB" w:rsidP="00A55DAB">
      <w:pPr>
        <w:rPr>
          <w:sz w:val="24"/>
          <w:szCs w:val="24"/>
        </w:rPr>
      </w:pPr>
      <w:r w:rsidRPr="00A55DAB">
        <w:rPr>
          <w:sz w:val="24"/>
          <w:szCs w:val="24"/>
        </w:rPr>
        <w:t>Модуль № 1. «Основы комплексной безопасности».</w:t>
      </w:r>
    </w:p>
    <w:p w:rsidR="00A55DAB" w:rsidRPr="00A55DAB" w:rsidRDefault="00A55DAB" w:rsidP="00A55DAB">
      <w:pPr>
        <w:rPr>
          <w:sz w:val="24"/>
          <w:szCs w:val="24"/>
        </w:rPr>
      </w:pPr>
      <w:r w:rsidRPr="00A55DAB">
        <w:rPr>
          <w:sz w:val="24"/>
          <w:szCs w:val="24"/>
        </w:rPr>
        <w:t>Культура безопасности жизнедеятельности в современном обществе.</w:t>
      </w:r>
    </w:p>
    <w:p w:rsidR="00A55DAB" w:rsidRPr="00A55DAB" w:rsidRDefault="00A55DAB" w:rsidP="00A55DAB">
      <w:pPr>
        <w:rPr>
          <w:sz w:val="24"/>
          <w:szCs w:val="24"/>
        </w:rPr>
      </w:pPr>
      <w:r w:rsidRPr="00A55DAB">
        <w:rPr>
          <w:sz w:val="24"/>
          <w:szCs w:val="24"/>
        </w:rPr>
        <w:t xml:space="preserve">Корпоративный, индивидуальный, групповой уровень культуры безопасности. Общественно-государственный уровень культуры безопасности жизнедеятельности. </w:t>
      </w:r>
    </w:p>
    <w:p w:rsidR="00A55DAB" w:rsidRPr="00A55DAB" w:rsidRDefault="00A55DAB" w:rsidP="00A55DAB">
      <w:pPr>
        <w:rPr>
          <w:sz w:val="24"/>
          <w:szCs w:val="24"/>
        </w:rPr>
      </w:pPr>
      <w:r w:rsidRPr="00A55DAB">
        <w:rPr>
          <w:sz w:val="24"/>
          <w:szCs w:val="24"/>
        </w:rPr>
        <w:t xml:space="preserve">Личностный фактор в обеспечении безопасности жизнедеятельности населения в стране. </w:t>
      </w:r>
    </w:p>
    <w:p w:rsidR="00A55DAB" w:rsidRPr="00A55DAB" w:rsidRDefault="00A55DAB" w:rsidP="00A55DAB">
      <w:pPr>
        <w:rPr>
          <w:sz w:val="24"/>
          <w:szCs w:val="24"/>
        </w:rPr>
      </w:pPr>
      <w:r w:rsidRPr="00A55DAB">
        <w:rPr>
          <w:sz w:val="24"/>
          <w:szCs w:val="24"/>
        </w:rPr>
        <w:t>Общие правила безопасности жизнедеятельности.</w:t>
      </w:r>
    </w:p>
    <w:p w:rsidR="00A55DAB" w:rsidRPr="00A55DAB" w:rsidRDefault="00A55DAB" w:rsidP="00A55DAB">
      <w:pPr>
        <w:rPr>
          <w:sz w:val="24"/>
          <w:szCs w:val="24"/>
        </w:rPr>
      </w:pPr>
      <w:r w:rsidRPr="00A55DAB">
        <w:rPr>
          <w:sz w:val="24"/>
          <w:szCs w:val="24"/>
        </w:rPr>
        <w:t>Опасности вовлечения молодёжи в противозаконную и антиобщественную деятельность. Ответственность за нарушения общественного порядка. Меры противодействия вовлечению в несанкционированные публичные мероприятия.</w:t>
      </w:r>
    </w:p>
    <w:p w:rsidR="00A55DAB" w:rsidRPr="00A55DAB" w:rsidRDefault="00A55DAB" w:rsidP="00A55DAB">
      <w:pPr>
        <w:rPr>
          <w:sz w:val="24"/>
          <w:szCs w:val="24"/>
        </w:rPr>
      </w:pPr>
      <w:r w:rsidRPr="00A55DAB">
        <w:rPr>
          <w:sz w:val="24"/>
          <w:szCs w:val="24"/>
        </w:rPr>
        <w:t>Явные и скрытые опасности современных развлечений молодёжи. Зацепинг. Административная ответственность за занятия зацепингом и руфингом. Диггерство и его опасности. Ответственность за диггерство. Паркур. Селфи. Основные меры безопасности для паркура и селфи. Флешмоб. Ответственность за участие в флешмобе, носящем антиобщественный характер.</w:t>
      </w:r>
    </w:p>
    <w:p w:rsidR="00A55DAB" w:rsidRPr="00A55DAB" w:rsidRDefault="00A55DAB" w:rsidP="00A55DAB">
      <w:pPr>
        <w:rPr>
          <w:sz w:val="24"/>
          <w:szCs w:val="24"/>
        </w:rPr>
      </w:pPr>
      <w:r w:rsidRPr="00A55DAB">
        <w:rPr>
          <w:sz w:val="24"/>
          <w:szCs w:val="24"/>
        </w:rPr>
        <w:t>Как не стать жертвой информационной войны.</w:t>
      </w:r>
    </w:p>
    <w:p w:rsidR="00A55DAB" w:rsidRPr="00A55DAB" w:rsidRDefault="00A55DAB" w:rsidP="00A55DAB">
      <w:pPr>
        <w:rPr>
          <w:sz w:val="24"/>
          <w:szCs w:val="24"/>
        </w:rPr>
      </w:pPr>
      <w:r w:rsidRPr="00A55DAB">
        <w:rPr>
          <w:sz w:val="24"/>
          <w:szCs w:val="24"/>
        </w:rPr>
        <w:t>Безопасность на транспорте.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w:t>
      </w:r>
    </w:p>
    <w:p w:rsidR="00A55DAB" w:rsidRPr="00A55DAB" w:rsidRDefault="00A55DAB" w:rsidP="00A55DAB">
      <w:pPr>
        <w:rPr>
          <w:sz w:val="24"/>
          <w:szCs w:val="24"/>
        </w:rPr>
      </w:pPr>
      <w:r w:rsidRPr="00A55DAB">
        <w:rPr>
          <w:sz w:val="24"/>
          <w:szCs w:val="24"/>
        </w:rPr>
        <w:t>Обязанности участников дорожного движения. Правила дорожного движения для пешеходов, пассажиров, водителей.</w:t>
      </w:r>
    </w:p>
    <w:p w:rsidR="00A55DAB" w:rsidRPr="00A55DAB" w:rsidRDefault="00A55DAB" w:rsidP="00A55DAB">
      <w:pPr>
        <w:rPr>
          <w:sz w:val="24"/>
          <w:szCs w:val="24"/>
        </w:rPr>
      </w:pPr>
      <w:r w:rsidRPr="00A55DAB">
        <w:rPr>
          <w:sz w:val="24"/>
          <w:szCs w:val="24"/>
        </w:rPr>
        <w:t>Правила безопасного поведения в общественном транспорте, в такси, маршрутном такси. Правила безопасного поведения в случае возникновения пожара на транспорте.</w:t>
      </w:r>
    </w:p>
    <w:p w:rsidR="00A55DAB" w:rsidRPr="00A55DAB" w:rsidRDefault="00A55DAB" w:rsidP="00A55DAB">
      <w:pPr>
        <w:rPr>
          <w:sz w:val="24"/>
          <w:szCs w:val="24"/>
        </w:rPr>
      </w:pPr>
      <w:r w:rsidRPr="00A55DAB">
        <w:rPr>
          <w:sz w:val="24"/>
          <w:szCs w:val="24"/>
        </w:rPr>
        <w:t>Безопасное поведение на различных видах транспорта.</w:t>
      </w:r>
    </w:p>
    <w:p w:rsidR="00A55DAB" w:rsidRPr="00A55DAB" w:rsidRDefault="00A55DAB" w:rsidP="00A55DAB">
      <w:pPr>
        <w:rPr>
          <w:sz w:val="24"/>
          <w:szCs w:val="24"/>
        </w:rPr>
      </w:pPr>
      <w:r w:rsidRPr="00A55DAB">
        <w:rPr>
          <w:sz w:val="24"/>
          <w:szCs w:val="24"/>
        </w:rPr>
        <w:t>Электросамокат. Питбайк. Моноколесо. Сегвей. Гироскутер. Основные меры безопасности при езде на средствах индивидуальной мобильности. Административная и уголовная ответственность за нарушение правил при вождении.</w:t>
      </w:r>
    </w:p>
    <w:p w:rsidR="00A55DAB" w:rsidRPr="00A55DAB" w:rsidRDefault="00A55DAB" w:rsidP="00A55DAB">
      <w:pPr>
        <w:rPr>
          <w:sz w:val="24"/>
          <w:szCs w:val="24"/>
        </w:rPr>
      </w:pPr>
      <w:r w:rsidRPr="00A55DAB">
        <w:rPr>
          <w:sz w:val="24"/>
          <w:szCs w:val="24"/>
        </w:rPr>
        <w:t>Дорожные знаки (основные группы). Порядок движения. Дорожная разметка и её виды (горизонтальная и вертикальная). Правила дорожного движения, установленные для водителей велосипедов, мотоциклов и мопедов. Ответственность за нарушение Правил дорожного движения и мер оказания первой помощи.</w:t>
      </w:r>
    </w:p>
    <w:p w:rsidR="00A55DAB" w:rsidRPr="00A55DAB" w:rsidRDefault="00A55DAB" w:rsidP="00A55DAB">
      <w:pPr>
        <w:rPr>
          <w:sz w:val="24"/>
          <w:szCs w:val="24"/>
        </w:rPr>
      </w:pPr>
      <w:r w:rsidRPr="00A55DAB">
        <w:rPr>
          <w:sz w:val="24"/>
          <w:szCs w:val="24"/>
        </w:rPr>
        <w:t>Правила безопасного поведения на железнодорожном транспорте, на воздушном и водном транспорте. Как действовать при аварийных ситуациях на воздушном, железнодорожном и водном транспорте.</w:t>
      </w:r>
    </w:p>
    <w:p w:rsidR="00A55DAB" w:rsidRPr="00A55DAB" w:rsidRDefault="00A55DAB" w:rsidP="00A55DAB">
      <w:pPr>
        <w:rPr>
          <w:sz w:val="24"/>
          <w:szCs w:val="24"/>
        </w:rPr>
      </w:pPr>
      <w:r w:rsidRPr="00A55DAB">
        <w:rPr>
          <w:sz w:val="24"/>
          <w:szCs w:val="24"/>
        </w:rPr>
        <w:t>Источники опасности в быту. Причины пожаров в жилых помещениях. Правила поведения и действия при пожаре. Электробезопасность в повседневной жизни. Меры предосторожности для исключения поражения электрическим током. Права, обязанности и ответственность граждан в области пожарной безопасности. Средства бытовой химии. Правила обращения с ними и хранения. Аварии на коммунальных системах жизнеобеспечения. Порядок вызова аварийных служб и взаимодействия с ними.</w:t>
      </w:r>
    </w:p>
    <w:p w:rsidR="00A55DAB" w:rsidRPr="00A55DAB" w:rsidRDefault="00A55DAB" w:rsidP="00A55DAB">
      <w:pPr>
        <w:rPr>
          <w:sz w:val="24"/>
          <w:szCs w:val="24"/>
        </w:rPr>
      </w:pPr>
      <w:r w:rsidRPr="00A55DAB">
        <w:rPr>
          <w:sz w:val="24"/>
          <w:szCs w:val="24"/>
        </w:rPr>
        <w:t>Информационная и финансовая безопасность. Информационная безопасность Российской Федерации. Угроза информационной безопасности.</w:t>
      </w:r>
    </w:p>
    <w:p w:rsidR="00A55DAB" w:rsidRPr="00A55DAB" w:rsidRDefault="00A55DAB" w:rsidP="00A55DAB">
      <w:pPr>
        <w:rPr>
          <w:sz w:val="24"/>
          <w:szCs w:val="24"/>
        </w:rPr>
      </w:pPr>
      <w:r w:rsidRPr="00A55DAB">
        <w:rPr>
          <w:sz w:val="24"/>
          <w:szCs w:val="24"/>
        </w:rPr>
        <w:t>Информационная безопасность детей. Правила информационной безопасности в социальных сетях. Адреса электронной почты. Никнейм. Гражданская, административная и уголовная ответственность в информационной сфере.</w:t>
      </w:r>
    </w:p>
    <w:p w:rsidR="00A55DAB" w:rsidRPr="00A55DAB" w:rsidRDefault="00A55DAB" w:rsidP="00A55DAB">
      <w:pPr>
        <w:rPr>
          <w:sz w:val="24"/>
          <w:szCs w:val="24"/>
        </w:rPr>
      </w:pPr>
      <w:r w:rsidRPr="00A55DAB">
        <w:rPr>
          <w:sz w:val="24"/>
          <w:szCs w:val="24"/>
        </w:rPr>
        <w:t>Основные правила финансовой безопасности в информационной сфере. Финансовая безопасность в сфере наличных денег, банковских карт. Уголовная ответственность за мошенничество. Защита прав потребителя, в том числе при совершении покупок в Интернете.</w:t>
      </w:r>
    </w:p>
    <w:p w:rsidR="00A55DAB" w:rsidRPr="00A55DAB" w:rsidRDefault="00A55DAB" w:rsidP="00A55DAB">
      <w:pPr>
        <w:rPr>
          <w:sz w:val="24"/>
          <w:szCs w:val="24"/>
        </w:rPr>
      </w:pPr>
      <w:r w:rsidRPr="00A55DAB">
        <w:rPr>
          <w:sz w:val="24"/>
          <w:szCs w:val="24"/>
        </w:rPr>
        <w:t>Безопасность в общественных местах. Порядок действий при риске возникновения или возникновении толпы, давки. Эмоциональное заражение в толпе, способы самопомощи. Правила безопасного поведения при проявлении агрессии, при угрозе возникновения пожара.</w:t>
      </w:r>
    </w:p>
    <w:p w:rsidR="00A55DAB" w:rsidRPr="00A55DAB" w:rsidRDefault="00A55DAB" w:rsidP="00A55DAB">
      <w:pPr>
        <w:rPr>
          <w:sz w:val="24"/>
          <w:szCs w:val="24"/>
        </w:rPr>
      </w:pPr>
      <w:r w:rsidRPr="00A55DAB">
        <w:rPr>
          <w:sz w:val="24"/>
          <w:szCs w:val="24"/>
        </w:rPr>
        <w:t>Порядок действий при попадании в опасную ситуацию. Порядок действий в случаях, когда потерялся человек.</w:t>
      </w:r>
    </w:p>
    <w:p w:rsidR="00A55DAB" w:rsidRPr="00A55DAB" w:rsidRDefault="00A55DAB" w:rsidP="00A55DAB">
      <w:pPr>
        <w:rPr>
          <w:sz w:val="24"/>
          <w:szCs w:val="24"/>
        </w:rPr>
      </w:pPr>
      <w:r w:rsidRPr="00A55DAB">
        <w:rPr>
          <w:sz w:val="24"/>
          <w:szCs w:val="24"/>
        </w:rPr>
        <w:t>Безопасность в социуме. Конфликтные ситуации. Способы разрешения конфликтных ситуаций. Опасные проявления конфликтов. Способы противодействия буллингу и проявлению насилия.</w:t>
      </w:r>
    </w:p>
    <w:p w:rsidR="00A55DAB" w:rsidRPr="00A55DAB" w:rsidRDefault="00A55DAB" w:rsidP="00A55DAB">
      <w:pPr>
        <w:rPr>
          <w:sz w:val="24"/>
          <w:szCs w:val="24"/>
        </w:rPr>
      </w:pPr>
    </w:p>
    <w:p w:rsidR="00A55DAB" w:rsidRPr="00A55DAB" w:rsidRDefault="00A55DAB" w:rsidP="00A55DAB">
      <w:pPr>
        <w:rPr>
          <w:sz w:val="24"/>
          <w:szCs w:val="24"/>
        </w:rPr>
      </w:pPr>
      <w:r w:rsidRPr="00A55DAB">
        <w:rPr>
          <w:sz w:val="24"/>
          <w:szCs w:val="24"/>
        </w:rPr>
        <w:t xml:space="preserve">Модуль № 2. «Основы обороны государства». </w:t>
      </w:r>
    </w:p>
    <w:p w:rsidR="00A55DAB" w:rsidRPr="00A55DAB" w:rsidRDefault="00A55DAB" w:rsidP="00A55DAB">
      <w:pPr>
        <w:rPr>
          <w:sz w:val="24"/>
          <w:szCs w:val="24"/>
        </w:rPr>
      </w:pPr>
      <w:r w:rsidRPr="00A55DAB">
        <w:rPr>
          <w:sz w:val="24"/>
          <w:szCs w:val="24"/>
        </w:rPr>
        <w:t>Правовые основы подготовки граждан к военной службе. Стратегические национальные приоритеты. Цели обороны. Предназначение Вооружённых Сил Российской Федерации. Войска, воинские формирования, службы, которые привлекаются к обороне страны.</w:t>
      </w:r>
    </w:p>
    <w:p w:rsidR="00A55DAB" w:rsidRPr="00A55DAB" w:rsidRDefault="00A55DAB" w:rsidP="00A55DAB">
      <w:pPr>
        <w:rPr>
          <w:sz w:val="24"/>
          <w:szCs w:val="24"/>
        </w:rPr>
      </w:pPr>
      <w:r w:rsidRPr="00A55DAB">
        <w:rPr>
          <w:sz w:val="24"/>
          <w:szCs w:val="24"/>
        </w:rPr>
        <w:t>Составляющие воинской обязанности в мирное и военное время. Организация воинского учёта. Подготовка граждан к военной службе. Заключение комиссии по результатам медицинского освидетельствования о годности гражданина к военной службе.</w:t>
      </w:r>
    </w:p>
    <w:p w:rsidR="00A55DAB" w:rsidRPr="00A55DAB" w:rsidRDefault="00A55DAB" w:rsidP="00A55DAB">
      <w:pPr>
        <w:rPr>
          <w:sz w:val="24"/>
          <w:szCs w:val="24"/>
        </w:rPr>
      </w:pPr>
      <w:r w:rsidRPr="00A55DAB">
        <w:rPr>
          <w:sz w:val="24"/>
          <w:szCs w:val="24"/>
        </w:rPr>
        <w:t xml:space="preserve">Допризывная подготовка. Подготовка по основам военной службы в образовательных организациях в рамках освоения образовательной программы среднего общего образования. Подготовка граждан по военно-учётным специальностям солдат, матросов, сержантов и старшин в различных объединениях и организациях. Составные части добровольной подготовки граждан к военной службе. Военно-прикладные виды спорта. Спортивная подготовка граждан. </w:t>
      </w:r>
    </w:p>
    <w:p w:rsidR="00A55DAB" w:rsidRPr="00A55DAB" w:rsidRDefault="00A55DAB" w:rsidP="00A55DAB">
      <w:pPr>
        <w:rPr>
          <w:sz w:val="24"/>
          <w:szCs w:val="24"/>
        </w:rPr>
      </w:pPr>
      <w:r w:rsidRPr="00A55DAB">
        <w:rPr>
          <w:sz w:val="24"/>
          <w:szCs w:val="24"/>
        </w:rPr>
        <w:t>Вооружённые Силы Российской Федерации – гарант обеспечения национальной безопасности Российской Федерации. История создания российской армии. Победа в Великой Отечественной войне (1941–1945). Вооружённые Силы Советского Союза в 1946–1991 гг. Вооружённые Силы Российской Федерации (созданы в 1992 г.).</w:t>
      </w:r>
    </w:p>
    <w:p w:rsidR="00A55DAB" w:rsidRPr="00A55DAB" w:rsidRDefault="00A55DAB" w:rsidP="00A55DAB">
      <w:pPr>
        <w:rPr>
          <w:sz w:val="24"/>
          <w:szCs w:val="24"/>
        </w:rPr>
      </w:pPr>
      <w:r w:rsidRPr="00A55DAB">
        <w:rPr>
          <w:sz w:val="24"/>
          <w:szCs w:val="24"/>
        </w:rPr>
        <w:t>Дни воинской славы (победные дни) России. Памятные даты России.</w:t>
      </w:r>
    </w:p>
    <w:p w:rsidR="00A55DAB" w:rsidRPr="00A55DAB" w:rsidRDefault="00A55DAB" w:rsidP="00A55DAB">
      <w:pPr>
        <w:rPr>
          <w:sz w:val="24"/>
          <w:szCs w:val="24"/>
        </w:rPr>
      </w:pPr>
      <w:r w:rsidRPr="00A55DAB">
        <w:rPr>
          <w:sz w:val="24"/>
          <w:szCs w:val="24"/>
        </w:rPr>
        <w:t>Стратегические национальные приоритеты Российской Федерации. Угроза национальной безопасности. Повышение угрозы использования военной силы.</w:t>
      </w:r>
    </w:p>
    <w:p w:rsidR="00A55DAB" w:rsidRPr="00A55DAB" w:rsidRDefault="00A55DAB" w:rsidP="00A55DAB">
      <w:pPr>
        <w:rPr>
          <w:sz w:val="24"/>
          <w:szCs w:val="24"/>
        </w:rPr>
      </w:pPr>
      <w:r w:rsidRPr="00A55DAB">
        <w:rPr>
          <w:sz w:val="24"/>
          <w:szCs w:val="24"/>
        </w:rPr>
        <w:t>Национальные интересы Российской Федерации и стратегические национальные приоритеты. Обеспечение национальной безопасности Российской Федерации. Стратегические цели обороны. Достижение целей обороны. Военная доктрина Российской Федерации. Основные задачи Российской Федерации по сдерживанию и предотвращению военных конфликтов. Гибридная война и способы противодействия ей.</w:t>
      </w:r>
    </w:p>
    <w:p w:rsidR="00A55DAB" w:rsidRPr="00A55DAB" w:rsidRDefault="00A55DAB" w:rsidP="00A55DAB">
      <w:pPr>
        <w:rPr>
          <w:sz w:val="24"/>
          <w:szCs w:val="24"/>
        </w:rPr>
      </w:pPr>
      <w:r w:rsidRPr="00A55DAB">
        <w:rPr>
          <w:sz w:val="24"/>
          <w:szCs w:val="24"/>
        </w:rPr>
        <w:t xml:space="preserve">Структура Вооружённых Сил Российской Федерации. Виды и рода войск Вооружённых Сил Российской Федерации. Воинские должности и звания в Вооружённых Силах Российской Федерации. Воинские звания военнослужащих. Военная форма одежды и знаки различия военнослужащих. </w:t>
      </w:r>
    </w:p>
    <w:p w:rsidR="00A55DAB" w:rsidRPr="00A55DAB" w:rsidRDefault="00A55DAB" w:rsidP="00A55DAB">
      <w:pPr>
        <w:rPr>
          <w:sz w:val="24"/>
          <w:szCs w:val="24"/>
        </w:rPr>
      </w:pPr>
      <w:r w:rsidRPr="00A55DAB">
        <w:rPr>
          <w:sz w:val="24"/>
          <w:szCs w:val="24"/>
        </w:rPr>
        <w:t>Современное состояние Вооружённых Сил Российской Федерации. Совершенствование системы военного образования. Всероссийское детско-юношеское военно-патриотическое общественное движение «ЮНАРМИЯ». Модернизация вооружения, военной и специальной техники в Вооружённых Силах Российской Федерации. Требования к кандидатам на прохождение военной службы в научной роте.</w:t>
      </w:r>
    </w:p>
    <w:p w:rsidR="00A55DAB" w:rsidRPr="00A55DAB" w:rsidRDefault="00A55DAB" w:rsidP="00A55DAB">
      <w:pPr>
        <w:rPr>
          <w:sz w:val="24"/>
          <w:szCs w:val="24"/>
        </w:rPr>
      </w:pPr>
    </w:p>
    <w:p w:rsidR="00A55DAB" w:rsidRPr="00A55DAB" w:rsidRDefault="00A55DAB" w:rsidP="00A55DAB">
      <w:pPr>
        <w:rPr>
          <w:sz w:val="24"/>
          <w:szCs w:val="24"/>
        </w:rPr>
      </w:pPr>
      <w:r w:rsidRPr="00A55DAB">
        <w:rPr>
          <w:sz w:val="24"/>
          <w:szCs w:val="24"/>
        </w:rPr>
        <w:t>Модуль № 3. «Военно-профессиональная деятельность».</w:t>
      </w:r>
    </w:p>
    <w:p w:rsidR="00A55DAB" w:rsidRPr="00A55DAB" w:rsidRDefault="00A55DAB" w:rsidP="00A55DAB">
      <w:pPr>
        <w:rPr>
          <w:sz w:val="24"/>
          <w:szCs w:val="24"/>
        </w:rPr>
      </w:pPr>
      <w:r w:rsidRPr="00A55DAB">
        <w:rPr>
          <w:sz w:val="24"/>
          <w:szCs w:val="24"/>
        </w:rPr>
        <w:t>Выбор воинской профессии. Индивидуальные качества, которыми должны обладать претенденты на командные должности, военные связисты, водители, военнослужащие, находящиеся на должностях специального назначения.</w:t>
      </w:r>
    </w:p>
    <w:p w:rsidR="00A55DAB" w:rsidRPr="00A55DAB" w:rsidRDefault="00A55DAB" w:rsidP="00A55DAB">
      <w:pPr>
        <w:rPr>
          <w:sz w:val="24"/>
          <w:szCs w:val="24"/>
        </w:rPr>
      </w:pPr>
      <w:r w:rsidRPr="00A55DAB">
        <w:rPr>
          <w:sz w:val="24"/>
          <w:szCs w:val="24"/>
        </w:rPr>
        <w:t>Организация подготовки офицерских кадров для Вооружённых Сил Российской Федерации, МВД России, ФСБ России, МЧС России.</w:t>
      </w:r>
    </w:p>
    <w:p w:rsidR="00A55DAB" w:rsidRPr="00A55DAB" w:rsidRDefault="00A55DAB" w:rsidP="00A55DAB">
      <w:pPr>
        <w:rPr>
          <w:sz w:val="24"/>
          <w:szCs w:val="24"/>
        </w:rPr>
      </w:pPr>
      <w:r w:rsidRPr="00A55DAB">
        <w:rPr>
          <w:sz w:val="24"/>
          <w:szCs w:val="24"/>
        </w:rPr>
        <w:t>Воинские символы и традиции Вооружённых Сил Российской Федерации. Ордена Российской Федерации – знаки отличия, почётные государственные награды за особые заслуги.</w:t>
      </w:r>
    </w:p>
    <w:p w:rsidR="00A55DAB" w:rsidRPr="00A55DAB" w:rsidRDefault="00A55DAB" w:rsidP="00A55DAB">
      <w:pPr>
        <w:rPr>
          <w:sz w:val="24"/>
          <w:szCs w:val="24"/>
        </w:rPr>
      </w:pPr>
      <w:r w:rsidRPr="00A55DAB">
        <w:rPr>
          <w:sz w:val="24"/>
          <w:szCs w:val="24"/>
        </w:rPr>
        <w:t>Традиции, ритуалы Вооружённых Сил Российской Федерации. Воинский долг. Дружба и войсковое товарищество. Порядок вручения Боевого знамени воинской части и приведения к Военной присяге (принесения обязательства).</w:t>
      </w:r>
    </w:p>
    <w:p w:rsidR="00A55DAB" w:rsidRPr="00A55DAB" w:rsidRDefault="00A55DAB" w:rsidP="00A55DAB">
      <w:pPr>
        <w:rPr>
          <w:sz w:val="24"/>
          <w:szCs w:val="24"/>
        </w:rPr>
      </w:pPr>
      <w:r w:rsidRPr="00A55DAB">
        <w:rPr>
          <w:sz w:val="24"/>
          <w:szCs w:val="24"/>
        </w:rPr>
        <w:t>Ритуал подъёма и спуска Государственного флага Российской Федерации. Вручение воинской части государственной награды.</w:t>
      </w:r>
    </w:p>
    <w:p w:rsidR="00A55DAB" w:rsidRPr="00A55DAB" w:rsidRDefault="00A55DAB" w:rsidP="00A55DAB">
      <w:pPr>
        <w:rPr>
          <w:sz w:val="24"/>
          <w:szCs w:val="24"/>
        </w:rPr>
      </w:pPr>
      <w:r w:rsidRPr="00A55DAB">
        <w:rPr>
          <w:sz w:val="24"/>
          <w:szCs w:val="24"/>
        </w:rPr>
        <w:t>Призыв граждан на военную службу. Воинская обязанность граждан Российской Федерации в мирное время, в период мобилизации, военного положения и в военное время. Граждане, подлежащие (не подлежащие) призыву на военную службу, освобождение от призыва на военную службу. Отсрочка от призыва граждан на военную службу. Сроки призыва граждан на военную службу. Поступление на военную службу по контракту. Альтернативная гражданская служба.</w:t>
      </w:r>
    </w:p>
    <w:p w:rsidR="00A55DAB" w:rsidRPr="00A55DAB" w:rsidRDefault="00A55DAB" w:rsidP="00A55DAB">
      <w:pPr>
        <w:rPr>
          <w:sz w:val="24"/>
          <w:szCs w:val="24"/>
        </w:rPr>
      </w:pPr>
    </w:p>
    <w:p w:rsidR="00A55DAB" w:rsidRPr="00A55DAB" w:rsidRDefault="00A55DAB" w:rsidP="00A55DAB">
      <w:pPr>
        <w:rPr>
          <w:sz w:val="24"/>
          <w:szCs w:val="24"/>
        </w:rPr>
      </w:pPr>
      <w:r w:rsidRPr="00A55DAB">
        <w:rPr>
          <w:sz w:val="24"/>
          <w:szCs w:val="24"/>
        </w:rPr>
        <w:t>Модуль № 4. «Защита населения Российской Федерации от опасных и чрезвычайных ситуаций».</w:t>
      </w:r>
    </w:p>
    <w:p w:rsidR="00A55DAB" w:rsidRPr="00A55DAB" w:rsidRDefault="00A55DAB" w:rsidP="00A55DAB">
      <w:pPr>
        <w:rPr>
          <w:sz w:val="24"/>
          <w:szCs w:val="24"/>
        </w:rPr>
      </w:pPr>
      <w:r w:rsidRPr="00A55DAB">
        <w:rPr>
          <w:sz w:val="24"/>
          <w:szCs w:val="24"/>
        </w:rPr>
        <w:t>Основы законодательства Российской Федерации по организации защиты населения от опасных и чрезвычайных ситуаций. Стратегия национальной безопасности Российской Федерации (2021). Основные направления деятельности государства по защите населения от опасных и чрезвычайных ситуаций.</w:t>
      </w:r>
    </w:p>
    <w:p w:rsidR="00A55DAB" w:rsidRPr="00A55DAB" w:rsidRDefault="00A55DAB" w:rsidP="00A55DAB">
      <w:pPr>
        <w:rPr>
          <w:sz w:val="24"/>
          <w:szCs w:val="24"/>
        </w:rPr>
      </w:pPr>
      <w:r w:rsidRPr="00A55DAB">
        <w:rPr>
          <w:sz w:val="24"/>
          <w:szCs w:val="24"/>
        </w:rPr>
        <w:t>Права, обязанности и ответственность гражданина в области организации защиты населения от опасных и чрезвычайных ситуаций (на защиту жизни, здоровья и личного имущества в случае возникновения чрезвычайных ситуаций и других).</w:t>
      </w:r>
    </w:p>
    <w:p w:rsidR="00A55DAB" w:rsidRPr="00A55DAB" w:rsidRDefault="00A55DAB" w:rsidP="00A55DAB">
      <w:pPr>
        <w:rPr>
          <w:sz w:val="24"/>
          <w:szCs w:val="24"/>
        </w:rPr>
      </w:pPr>
      <w:r w:rsidRPr="00A55DAB">
        <w:rPr>
          <w:sz w:val="24"/>
          <w:szCs w:val="24"/>
        </w:rPr>
        <w:t>Единая государственная система предупреждения и ликвидации чрезвычайных ситуаций (РСЧС). Структура и основные задачи РСЧС. Функциональные и территориальные подсистемы РСЧС. Структура, основные задачи, деятельность МЧС России.</w:t>
      </w:r>
    </w:p>
    <w:p w:rsidR="00A55DAB" w:rsidRPr="00A55DAB" w:rsidRDefault="00A55DAB" w:rsidP="00A55DAB">
      <w:pPr>
        <w:rPr>
          <w:sz w:val="24"/>
          <w:szCs w:val="24"/>
        </w:rPr>
      </w:pPr>
      <w:r w:rsidRPr="00A55DAB">
        <w:rPr>
          <w:sz w:val="24"/>
          <w:szCs w:val="24"/>
        </w:rPr>
        <w:t>Общероссийская комплексная система информирования и оповещения населения в местах массового пребывания людей (ОКСИОН). Цель и задачи ОКСИОН. Режимы функционирования ОКСИОН.</w:t>
      </w:r>
    </w:p>
    <w:p w:rsidR="00A55DAB" w:rsidRPr="00A55DAB" w:rsidRDefault="00A55DAB" w:rsidP="00A55DAB">
      <w:pPr>
        <w:rPr>
          <w:sz w:val="24"/>
          <w:szCs w:val="24"/>
        </w:rPr>
      </w:pPr>
      <w:r w:rsidRPr="00A55DAB">
        <w:rPr>
          <w:sz w:val="24"/>
          <w:szCs w:val="24"/>
        </w:rPr>
        <w:t xml:space="preserve">Гражданская оборона и её основные задачи на современном этапе. Подготовка населения в области гражданской обороны. Подготовка обучаемых гражданской обороне в общеобразовательных организациях. Оповещение населения о чрезвычайных ситуациях. Составные части системы оповещения населения. Действия по сигналам гражданской обороны. Правила поведения населения в зонах химического и радиационного загрязнения. Оказание первой помощи при поражении аварийно-химически опасными веществами. Правила поведения при угрозе чрезвычайных ситуаций, возникающих при ведении военных действий. Эвакуация гражданского населения и её виды. Упреждающая и заблаговременная эвакуация. Общая и частичная эвакуация. </w:t>
      </w:r>
    </w:p>
    <w:p w:rsidR="00A55DAB" w:rsidRPr="00A55DAB" w:rsidRDefault="00A55DAB" w:rsidP="00A55DAB">
      <w:pPr>
        <w:rPr>
          <w:sz w:val="24"/>
          <w:szCs w:val="24"/>
        </w:rPr>
      </w:pPr>
      <w:r w:rsidRPr="00A55DAB">
        <w:rPr>
          <w:sz w:val="24"/>
          <w:szCs w:val="24"/>
        </w:rPr>
        <w:t>Средства индивидуальной защиты населения. Средства индивидуальной защиты органов дыхания и средства индивидуальной зашиты кожи. Использование медицинских средств индивидуальной защиты.</w:t>
      </w:r>
    </w:p>
    <w:p w:rsidR="00A55DAB" w:rsidRPr="00A55DAB" w:rsidRDefault="00A55DAB" w:rsidP="00A55DAB">
      <w:pPr>
        <w:rPr>
          <w:sz w:val="24"/>
          <w:szCs w:val="24"/>
        </w:rPr>
      </w:pPr>
      <w:r w:rsidRPr="00A55DAB">
        <w:rPr>
          <w:sz w:val="24"/>
          <w:szCs w:val="24"/>
        </w:rPr>
        <w:t>Инженерная защита населения и неотложные работы в зоне поражения. Защитные сооружения гражданской обороны. Размещение населения в защитных сооружениях.</w:t>
      </w:r>
    </w:p>
    <w:p w:rsidR="00A55DAB" w:rsidRPr="00A55DAB" w:rsidRDefault="00A55DAB" w:rsidP="00A55DAB">
      <w:pPr>
        <w:rPr>
          <w:sz w:val="24"/>
          <w:szCs w:val="24"/>
        </w:rPr>
      </w:pPr>
      <w:r w:rsidRPr="00A55DAB">
        <w:rPr>
          <w:sz w:val="24"/>
          <w:szCs w:val="24"/>
        </w:rPr>
        <w:t>Аварийно-спасательные работы и другие неотложные работы в зоне поражения. Задачи аварийно-спасательных и неотложных работ. Приёмы и способы выполнения спасательных работ. Соблюдение мер безопасности при работах.</w:t>
      </w:r>
    </w:p>
    <w:p w:rsidR="00A55DAB" w:rsidRPr="00A55DAB" w:rsidRDefault="00A55DAB" w:rsidP="00A55DAB">
      <w:pPr>
        <w:rPr>
          <w:sz w:val="24"/>
          <w:szCs w:val="24"/>
        </w:rPr>
      </w:pPr>
    </w:p>
    <w:p w:rsidR="00A55DAB" w:rsidRPr="00A55DAB" w:rsidRDefault="00A55DAB" w:rsidP="00A55DAB">
      <w:pPr>
        <w:rPr>
          <w:sz w:val="24"/>
          <w:szCs w:val="24"/>
        </w:rPr>
      </w:pPr>
      <w:r w:rsidRPr="00A55DAB">
        <w:rPr>
          <w:sz w:val="24"/>
          <w:szCs w:val="24"/>
        </w:rPr>
        <w:t>Модуль № 5. «Безопасность в природной среде и экологическая безопасность».</w:t>
      </w:r>
    </w:p>
    <w:p w:rsidR="00A55DAB" w:rsidRPr="00A55DAB" w:rsidRDefault="00A55DAB" w:rsidP="00A55DAB">
      <w:pPr>
        <w:rPr>
          <w:sz w:val="24"/>
          <w:szCs w:val="24"/>
        </w:rPr>
      </w:pPr>
      <w:r w:rsidRPr="00A55DAB">
        <w:rPr>
          <w:sz w:val="24"/>
          <w:szCs w:val="24"/>
        </w:rPr>
        <w:t>Источники опасности в природной среде. Основные правила безопасного поведения в лесу, в горах, на водоёмах. Ориентирование на местности. Современные средства навигации (компас, GPS). Безопасность в автономных условиях.</w:t>
      </w:r>
    </w:p>
    <w:p w:rsidR="00A55DAB" w:rsidRPr="00A55DAB" w:rsidRDefault="00A55DAB" w:rsidP="00A55DAB">
      <w:pPr>
        <w:rPr>
          <w:sz w:val="24"/>
          <w:szCs w:val="24"/>
        </w:rPr>
      </w:pPr>
      <w:r w:rsidRPr="00A55DAB">
        <w:rPr>
          <w:sz w:val="24"/>
          <w:szCs w:val="24"/>
        </w:rPr>
        <w:t>Чрезвычайные ситуации природного характера (геологические, гидрологические, метеорологические, природные пожары). Возможности прогнозирования и предупреждения.</w:t>
      </w:r>
    </w:p>
    <w:p w:rsidR="00A55DAB" w:rsidRPr="00A55DAB" w:rsidRDefault="00A55DAB" w:rsidP="00A55DAB">
      <w:pPr>
        <w:rPr>
          <w:sz w:val="24"/>
          <w:szCs w:val="24"/>
        </w:rPr>
      </w:pPr>
      <w:r w:rsidRPr="00A55DAB">
        <w:rPr>
          <w:sz w:val="24"/>
          <w:szCs w:val="24"/>
        </w:rPr>
        <w:t>Экологическая безопасность и охрана окружающей среды. Нормы предельно допустимой концентрации вредных веществ. Правила использования питьевой воды. Качество продуктов питания. Правила хранения и употребления продуктов питания.</w:t>
      </w:r>
    </w:p>
    <w:p w:rsidR="00A55DAB" w:rsidRPr="00A55DAB" w:rsidRDefault="00A55DAB" w:rsidP="00A55DAB">
      <w:pPr>
        <w:rPr>
          <w:sz w:val="24"/>
          <w:szCs w:val="24"/>
        </w:rPr>
      </w:pPr>
      <w:r w:rsidRPr="00A55DAB">
        <w:rPr>
          <w:sz w:val="24"/>
          <w:szCs w:val="24"/>
        </w:rPr>
        <w:t>Средства защиты и предупреждения от экологических опасностей. Бытовые приборы контроля воздуха. TDS-метры (солемеры). Шумомеры. Люксметры. Бытовые дозиметры (радиометры). Бытовые нитратомеры.</w:t>
      </w:r>
    </w:p>
    <w:p w:rsidR="00A55DAB" w:rsidRPr="00A55DAB" w:rsidRDefault="00A55DAB" w:rsidP="00A55DAB">
      <w:pPr>
        <w:rPr>
          <w:sz w:val="24"/>
          <w:szCs w:val="24"/>
        </w:rPr>
      </w:pPr>
      <w:r w:rsidRPr="00A55DAB">
        <w:rPr>
          <w:sz w:val="24"/>
          <w:szCs w:val="24"/>
        </w:rPr>
        <w:t>Основные виды экологических знаков. Знаки, свидетельствующие об экологической чистоте товаров, а также о безопасности их для окружающей среды. Знаки, информирующие об экологически чистых способах утилизации самого товара и его упаковки.</w:t>
      </w:r>
    </w:p>
    <w:p w:rsidR="00A55DAB" w:rsidRPr="00A55DAB" w:rsidRDefault="00A55DAB" w:rsidP="00A55DAB">
      <w:pPr>
        <w:rPr>
          <w:sz w:val="24"/>
          <w:szCs w:val="24"/>
        </w:rPr>
      </w:pPr>
    </w:p>
    <w:p w:rsidR="00A55DAB" w:rsidRPr="00A55DAB" w:rsidRDefault="00A55DAB" w:rsidP="00A55DAB">
      <w:pPr>
        <w:rPr>
          <w:sz w:val="24"/>
          <w:szCs w:val="24"/>
        </w:rPr>
      </w:pPr>
      <w:r w:rsidRPr="00A55DAB">
        <w:rPr>
          <w:sz w:val="24"/>
          <w:szCs w:val="24"/>
        </w:rPr>
        <w:t>Модуль № 6. «Основы противодействия экстремизму и терроризму».</w:t>
      </w:r>
    </w:p>
    <w:p w:rsidR="00A55DAB" w:rsidRPr="00A55DAB" w:rsidRDefault="00A55DAB" w:rsidP="00A55DAB">
      <w:pPr>
        <w:rPr>
          <w:sz w:val="24"/>
          <w:szCs w:val="24"/>
        </w:rPr>
      </w:pPr>
      <w:r w:rsidRPr="00A55DAB">
        <w:rPr>
          <w:sz w:val="24"/>
          <w:szCs w:val="24"/>
        </w:rPr>
        <w:t>Разновидности экстремистской деятельности. Внешние и внутренние экстремистские угрозы.</w:t>
      </w:r>
    </w:p>
    <w:p w:rsidR="00A55DAB" w:rsidRPr="00A55DAB" w:rsidRDefault="00A55DAB" w:rsidP="00A55DAB">
      <w:pPr>
        <w:rPr>
          <w:sz w:val="24"/>
          <w:szCs w:val="24"/>
        </w:rPr>
      </w:pPr>
      <w:r w:rsidRPr="00A55DAB">
        <w:rPr>
          <w:sz w:val="24"/>
          <w:szCs w:val="24"/>
        </w:rPr>
        <w:t>Деструктивные молодёжные субкультуры и экстремистские объединения. Терроризм – крайняя форма экстремизма. Разновидности террористической деятельности.</w:t>
      </w:r>
    </w:p>
    <w:p w:rsidR="00A55DAB" w:rsidRPr="00A55DAB" w:rsidRDefault="00A55DAB" w:rsidP="00A55DAB">
      <w:pPr>
        <w:rPr>
          <w:sz w:val="24"/>
          <w:szCs w:val="24"/>
        </w:rPr>
      </w:pPr>
      <w:r w:rsidRPr="00A55DAB">
        <w:rPr>
          <w:sz w:val="24"/>
          <w:szCs w:val="24"/>
        </w:rPr>
        <w:t>Праворадикальные группировки нацистской направленности и леворадикальные сообщества. Правила безопасности, которые следует соблюдать, чтобы не попасть в сферу влияния неформальной группировки.</w:t>
      </w:r>
    </w:p>
    <w:p w:rsidR="00A55DAB" w:rsidRPr="00A55DAB" w:rsidRDefault="00A55DAB" w:rsidP="00A55DAB">
      <w:pPr>
        <w:rPr>
          <w:sz w:val="24"/>
          <w:szCs w:val="24"/>
        </w:rPr>
      </w:pPr>
      <w:r w:rsidRPr="00A55DAB">
        <w:rPr>
          <w:sz w:val="24"/>
          <w:szCs w:val="24"/>
        </w:rPr>
        <w:t>Ответственность граждан за участие в экстремистской и террористической деятельности. Статьи Уголовного кодекса Российской Федерации, предусмотренные за участие в экстремистской и террористической деятельности.</w:t>
      </w:r>
    </w:p>
    <w:p w:rsidR="00A55DAB" w:rsidRPr="00A55DAB" w:rsidRDefault="00A55DAB" w:rsidP="00A55DAB">
      <w:pPr>
        <w:rPr>
          <w:sz w:val="24"/>
          <w:szCs w:val="24"/>
        </w:rPr>
      </w:pPr>
      <w:r w:rsidRPr="00A55DAB">
        <w:rPr>
          <w:sz w:val="24"/>
          <w:szCs w:val="24"/>
        </w:rPr>
        <w:t>Противодействие экстремизму и терроризму на государственном уровне. Национальный антитеррористический комитет (НАК) и его предназначение. Основные задачи НАК. Федеральный оперативный штаб.</w:t>
      </w:r>
    </w:p>
    <w:p w:rsidR="00A55DAB" w:rsidRPr="00A55DAB" w:rsidRDefault="00A55DAB" w:rsidP="00A55DAB">
      <w:pPr>
        <w:rPr>
          <w:sz w:val="24"/>
          <w:szCs w:val="24"/>
        </w:rPr>
      </w:pPr>
      <w:r w:rsidRPr="00A55DAB">
        <w:rPr>
          <w:sz w:val="24"/>
          <w:szCs w:val="24"/>
        </w:rPr>
        <w:t xml:space="preserve">Уровни террористической опасности. Принятие решения об установлении уровня террористической опасности. Меры по обеспечению безопасности личности, общества и государства, которые принимаются в соответствии с установленным уровнем террористической опасности. </w:t>
      </w:r>
    </w:p>
    <w:p w:rsidR="00A55DAB" w:rsidRPr="00A55DAB" w:rsidRDefault="00A55DAB" w:rsidP="00A55DAB">
      <w:pPr>
        <w:rPr>
          <w:sz w:val="24"/>
          <w:szCs w:val="24"/>
        </w:rPr>
      </w:pPr>
      <w:r w:rsidRPr="00A55DAB">
        <w:rPr>
          <w:sz w:val="24"/>
          <w:szCs w:val="24"/>
        </w:rPr>
        <w:t>Особенности проведения контртеррористических операций. Обязанности руководителя контртеррористической операции. Группировка сил и средств для проведения контртеррористической операции.</w:t>
      </w:r>
    </w:p>
    <w:p w:rsidR="00A55DAB" w:rsidRPr="00A55DAB" w:rsidRDefault="00A55DAB" w:rsidP="00A55DAB">
      <w:pPr>
        <w:rPr>
          <w:sz w:val="24"/>
          <w:szCs w:val="24"/>
        </w:rPr>
      </w:pPr>
      <w:r w:rsidRPr="00A55DAB">
        <w:rPr>
          <w:sz w:val="24"/>
          <w:szCs w:val="24"/>
        </w:rPr>
        <w:t>Экстремизм и терроризм на современном этапе. Внутренние и внешние экстремистские угрозы. Наиболее опасные проявления экстремизма. Виды современной террористической деятельности. Терроризм, который опирается на религиозные мотивы. Терроризм на криминальной основе. Терроризм на национальной основе. Технологический терроризм. Кибертерроризм.</w:t>
      </w:r>
    </w:p>
    <w:p w:rsidR="00A55DAB" w:rsidRPr="00A55DAB" w:rsidRDefault="00A55DAB" w:rsidP="00A55DAB">
      <w:pPr>
        <w:rPr>
          <w:sz w:val="24"/>
          <w:szCs w:val="24"/>
        </w:rPr>
      </w:pPr>
      <w:r w:rsidRPr="00A55DAB">
        <w:rPr>
          <w:sz w:val="24"/>
          <w:szCs w:val="24"/>
        </w:rPr>
        <w:t>Борьба с угрозой экстремистской и террористической опасности. Способы противодействия вовлечению в экстремистскую и террористическую деятельность. Формирование антитеррористического поведения. Праворадикальные группировки нацистской направленности и леворадикальные сообщества. Как не стать участником или жертвой молодёжных право- и леворадикальных сообществ. Радикальный ислам – опасное экстремистское течение. Как избежать вербовки в экстремистскую организацию.</w:t>
      </w:r>
    </w:p>
    <w:p w:rsidR="00A55DAB" w:rsidRPr="00A55DAB" w:rsidRDefault="00A55DAB" w:rsidP="00A55DAB">
      <w:pPr>
        <w:rPr>
          <w:sz w:val="24"/>
          <w:szCs w:val="24"/>
        </w:rPr>
      </w:pPr>
      <w:r w:rsidRPr="00A55DAB">
        <w:rPr>
          <w:sz w:val="24"/>
          <w:szCs w:val="24"/>
        </w:rPr>
        <w:t>Меры личной безопасности при вооружённом нападении на образовательную организацию. Действия при угрозе совершения террористического акта. Обнаружение подозрительного предмета, в котором может быть замаскировано взрывное устройство. Безопасное поведение в толпе. Безопасное поведение при захвате в заложники.</w:t>
      </w:r>
    </w:p>
    <w:p w:rsidR="00A55DAB" w:rsidRPr="00A55DAB" w:rsidRDefault="00A55DAB" w:rsidP="00A55DAB">
      <w:pPr>
        <w:rPr>
          <w:sz w:val="24"/>
          <w:szCs w:val="24"/>
        </w:rPr>
      </w:pPr>
    </w:p>
    <w:p w:rsidR="00A55DAB" w:rsidRPr="00A55DAB" w:rsidRDefault="00A55DAB" w:rsidP="00A55DAB">
      <w:pPr>
        <w:rPr>
          <w:sz w:val="24"/>
          <w:szCs w:val="24"/>
        </w:rPr>
      </w:pPr>
      <w:r w:rsidRPr="00A55DAB">
        <w:rPr>
          <w:sz w:val="24"/>
          <w:szCs w:val="24"/>
        </w:rPr>
        <w:t>Модуль № 7. «Основы здорового образа жизни».</w:t>
      </w:r>
    </w:p>
    <w:p w:rsidR="00A55DAB" w:rsidRPr="00A55DAB" w:rsidRDefault="00A55DAB" w:rsidP="00A55DAB">
      <w:pPr>
        <w:rPr>
          <w:sz w:val="24"/>
          <w:szCs w:val="24"/>
        </w:rPr>
      </w:pPr>
      <w:r w:rsidRPr="00A55DAB">
        <w:rPr>
          <w:sz w:val="24"/>
          <w:szCs w:val="24"/>
        </w:rPr>
        <w:t>Здоровый образ жизни как средство обеспечения благополучия личности. Государственная правовая база для обеспечения безопасности населения и формирования у него культуры безопасности, составляющей которой является ведение здорового образа жизни.</w:t>
      </w:r>
    </w:p>
    <w:p w:rsidR="00A55DAB" w:rsidRPr="00A55DAB" w:rsidRDefault="00A55DAB" w:rsidP="00A55DAB">
      <w:pPr>
        <w:rPr>
          <w:sz w:val="24"/>
          <w:szCs w:val="24"/>
        </w:rPr>
      </w:pPr>
      <w:r w:rsidRPr="00A55DAB">
        <w:rPr>
          <w:sz w:val="24"/>
          <w:szCs w:val="24"/>
        </w:rPr>
        <w:t>Систематические занятия физической культурой и спортом. Выполнение нормативов ГТО. Основные составляющие здорового образа жизни. Главная цель здорового образа жизни – сохранение здоровья. Рациональное питание. Вредные привычки. Главное правило здорового образа жизни. Преимущества правило здорового образа жизни. Способы сохранения психического здоровья.</w:t>
      </w:r>
    </w:p>
    <w:p w:rsidR="00A55DAB" w:rsidRPr="00A55DAB" w:rsidRDefault="00A55DAB" w:rsidP="00A55DAB">
      <w:pPr>
        <w:rPr>
          <w:sz w:val="24"/>
          <w:szCs w:val="24"/>
        </w:rPr>
      </w:pPr>
      <w:r w:rsidRPr="00A55DAB">
        <w:rPr>
          <w:sz w:val="24"/>
          <w:szCs w:val="24"/>
        </w:rPr>
        <w:t>Репродуктивное здоровье. Факторы, оказывающие негативное влияние на репродуктивную функцию. Влияние уровня репродуктивного здоровья каждого человека и общества в целом на демографическую ситуацию страны.</w:t>
      </w:r>
    </w:p>
    <w:p w:rsidR="00A55DAB" w:rsidRPr="00A55DAB" w:rsidRDefault="00A55DAB" w:rsidP="00A55DAB">
      <w:pPr>
        <w:rPr>
          <w:sz w:val="24"/>
          <w:szCs w:val="24"/>
        </w:rPr>
      </w:pPr>
      <w:r w:rsidRPr="00A55DAB">
        <w:rPr>
          <w:sz w:val="24"/>
          <w:szCs w:val="24"/>
        </w:rPr>
        <w:t>Наркотизм – одна из главных угроз общественному здоровью. Правовые основы государственной политики в сфере контроля за оборотом наркотических средств, психотропных веществ и в области противодействия их незаконному обороту в целях охраны здоровья граждан, государственной и общественной безопасности.</w:t>
      </w:r>
    </w:p>
    <w:p w:rsidR="00A55DAB" w:rsidRPr="00A55DAB" w:rsidRDefault="00A55DAB" w:rsidP="00A55DAB">
      <w:pPr>
        <w:rPr>
          <w:sz w:val="24"/>
          <w:szCs w:val="24"/>
        </w:rPr>
      </w:pPr>
      <w:r w:rsidRPr="00A55DAB">
        <w:rPr>
          <w:sz w:val="24"/>
          <w:szCs w:val="24"/>
        </w:rPr>
        <w:t>Наказания за действия, связанные с наркотическими и психотропными веществами, предусмотренные в Уголовном кодексе Российской Федерации. Профилактика наркомании. Психоактивные вещества (ПАВ). Формирование индивидуального негативного отношения к наркотикам.</w:t>
      </w:r>
    </w:p>
    <w:p w:rsidR="00A55DAB" w:rsidRPr="00A55DAB" w:rsidRDefault="00A55DAB" w:rsidP="00A55DAB">
      <w:pPr>
        <w:rPr>
          <w:sz w:val="24"/>
          <w:szCs w:val="24"/>
        </w:rPr>
      </w:pPr>
      <w:r w:rsidRPr="00A55DAB">
        <w:rPr>
          <w:sz w:val="24"/>
          <w:szCs w:val="24"/>
        </w:rPr>
        <w:t>Комплексы профилактики психоактивных веществ (ПАВ). Первичная профилактика злоупотребления ПАВ. Вторичная профилактика злоупотребления ПАВ. Третичная профилактика злоупотребления ПАВ.</w:t>
      </w:r>
    </w:p>
    <w:p w:rsidR="00A55DAB" w:rsidRPr="00A55DAB" w:rsidRDefault="00A55DAB" w:rsidP="00A55DAB">
      <w:pPr>
        <w:rPr>
          <w:sz w:val="24"/>
          <w:szCs w:val="24"/>
        </w:rPr>
      </w:pPr>
    </w:p>
    <w:p w:rsidR="00A55DAB" w:rsidRPr="00A55DAB" w:rsidRDefault="00A55DAB" w:rsidP="00A55DAB">
      <w:pPr>
        <w:rPr>
          <w:sz w:val="24"/>
          <w:szCs w:val="24"/>
        </w:rPr>
      </w:pPr>
      <w:r w:rsidRPr="00A55DAB">
        <w:rPr>
          <w:sz w:val="24"/>
          <w:szCs w:val="24"/>
        </w:rPr>
        <w:t>Модуль № 8. «Основы медицинских знаний и оказание первой помощи».</w:t>
      </w:r>
    </w:p>
    <w:p w:rsidR="00A55DAB" w:rsidRPr="00A55DAB" w:rsidRDefault="00A55DAB" w:rsidP="00A55DAB">
      <w:pPr>
        <w:rPr>
          <w:sz w:val="24"/>
          <w:szCs w:val="24"/>
        </w:rPr>
      </w:pPr>
      <w:r w:rsidRPr="00A55DAB">
        <w:rPr>
          <w:sz w:val="24"/>
          <w:szCs w:val="24"/>
        </w:rPr>
        <w:t>Освоение основ медицинских знаний.</w:t>
      </w:r>
    </w:p>
    <w:p w:rsidR="00A55DAB" w:rsidRPr="00A55DAB" w:rsidRDefault="00A55DAB" w:rsidP="00A55DAB">
      <w:pPr>
        <w:rPr>
          <w:sz w:val="24"/>
          <w:szCs w:val="24"/>
        </w:rPr>
      </w:pPr>
      <w:r w:rsidRPr="00A55DAB">
        <w:rPr>
          <w:sz w:val="24"/>
          <w:szCs w:val="24"/>
        </w:rPr>
        <w:t>Основы законодательства Российской Федерации в сфере санитарно-эпидемиологического благополучия населения. Среда обитания человека. Санитарно-эпидемиологическая обстановка. Карантин.</w:t>
      </w:r>
    </w:p>
    <w:p w:rsidR="00A55DAB" w:rsidRPr="00A55DAB" w:rsidRDefault="00A55DAB" w:rsidP="00A55DAB">
      <w:pPr>
        <w:rPr>
          <w:sz w:val="24"/>
          <w:szCs w:val="24"/>
        </w:rPr>
      </w:pPr>
      <w:r w:rsidRPr="00A55DAB">
        <w:rPr>
          <w:sz w:val="24"/>
          <w:szCs w:val="24"/>
        </w:rPr>
        <w:t>Виды неинфекционных заболеваний. Как избежать возникновения и прогрессирования неинфекционных заболеваний. Роль диспансеризации в профилактике неинфекционных заболеваний. Виды инфекционных заболеваний. Профилактика инфекционных болезней. Вакцинация.</w:t>
      </w:r>
    </w:p>
    <w:p w:rsidR="00A55DAB" w:rsidRPr="00A55DAB" w:rsidRDefault="00A55DAB" w:rsidP="00A55DAB">
      <w:pPr>
        <w:rPr>
          <w:sz w:val="24"/>
          <w:szCs w:val="24"/>
        </w:rPr>
      </w:pPr>
      <w:r w:rsidRPr="00A55DAB">
        <w:rPr>
          <w:sz w:val="24"/>
          <w:szCs w:val="24"/>
        </w:rPr>
        <w:t>Биологическая безопасность. Биолого-социальные чрезвычайные ситуации. Источник биолого-социальной чрезвычайной ситуации. Безопасность при возникновении биолого-социальных чрезвычайных ситуаций. Способы личной защиты в случае сообщения об эпидемии. Пандемия новой коронавирусной инфекции СOVID-19. Правила профилактики коронавируса.</w:t>
      </w:r>
    </w:p>
    <w:p w:rsidR="00A55DAB" w:rsidRPr="00A55DAB" w:rsidRDefault="00A55DAB" w:rsidP="00A55DAB">
      <w:pPr>
        <w:rPr>
          <w:sz w:val="24"/>
          <w:szCs w:val="24"/>
        </w:rPr>
      </w:pPr>
      <w:r w:rsidRPr="00A55DAB">
        <w:rPr>
          <w:sz w:val="24"/>
          <w:szCs w:val="24"/>
        </w:rPr>
        <w:t>Первая помощь и правила её оказания. Признаки угрожающих жизни и здоровью состояний, требующие вызова скорой медицинской помощи. Правила вызова скорой медицинской помощи. Уголовная ответственность за оставление пострадавшего, находящегося в беспомощном состоянии, без возможности получения помощи.</w:t>
      </w:r>
    </w:p>
    <w:p w:rsidR="00A55DAB" w:rsidRPr="00A55DAB" w:rsidRDefault="00A55DAB" w:rsidP="00A55DAB">
      <w:pPr>
        <w:rPr>
          <w:sz w:val="24"/>
          <w:szCs w:val="24"/>
        </w:rPr>
      </w:pPr>
      <w:r w:rsidRPr="00A55DAB">
        <w:rPr>
          <w:sz w:val="24"/>
          <w:szCs w:val="24"/>
        </w:rPr>
        <w:t>Оказание первой помощи пострадавшему до передачи его в руки специалистам из бригады скорой медицинской помощи. Реанимационные мероприятия.</w:t>
      </w:r>
    </w:p>
    <w:p w:rsidR="00A55DAB" w:rsidRPr="00A55DAB" w:rsidRDefault="00A55DAB" w:rsidP="00A55DAB">
      <w:pPr>
        <w:rPr>
          <w:sz w:val="24"/>
          <w:szCs w:val="24"/>
        </w:rPr>
      </w:pPr>
      <w:r w:rsidRPr="00A55DAB">
        <w:rPr>
          <w:sz w:val="24"/>
          <w:szCs w:val="24"/>
        </w:rPr>
        <w:t>Первая помощь при нарушениях сердечной деятельности. Острая сердечная недостаточность (ОСН). Неотложные мероприятия при ОСН. Первая помощь при травмах и травматическом шоке. Первая помощь при ранениях. Виды ран. Кровотечения наружные и внутренние. Правила оказания помощи при различных видах кровотечений. Первая помощь при острой боли в животе, эпилепсии, ожогах. Первая помощь при пищевых отравлениях и отравлениях угарным газом, бытовой химией, удобрениями, средствами для уничтожения грызунов и насекомых, лекарственными препаратами и алкоголем, кислотами и щелочами.</w:t>
      </w:r>
    </w:p>
    <w:p w:rsidR="00A55DAB" w:rsidRPr="00A55DAB" w:rsidRDefault="00A55DAB" w:rsidP="00A55DAB">
      <w:pPr>
        <w:rPr>
          <w:sz w:val="24"/>
          <w:szCs w:val="24"/>
        </w:rPr>
      </w:pPr>
      <w:r w:rsidRPr="00A55DAB">
        <w:rPr>
          <w:sz w:val="24"/>
          <w:szCs w:val="24"/>
        </w:rPr>
        <w:t>Первая помощь при утоплении и коме. Первая помощь при отравлении психоактивными веществами. Общие признаки отравления психоактивными веществами.</w:t>
      </w:r>
    </w:p>
    <w:p w:rsidR="00A55DAB" w:rsidRPr="00A55DAB" w:rsidRDefault="00A55DAB" w:rsidP="00A55DAB">
      <w:pPr>
        <w:rPr>
          <w:sz w:val="24"/>
          <w:szCs w:val="24"/>
        </w:rPr>
      </w:pPr>
      <w:r w:rsidRPr="00A55DAB">
        <w:rPr>
          <w:sz w:val="24"/>
          <w:szCs w:val="24"/>
        </w:rPr>
        <w:t>Составы аптечек для оказания первой помощи в различных условиях.</w:t>
      </w:r>
    </w:p>
    <w:p w:rsidR="00A55DAB" w:rsidRPr="00A55DAB" w:rsidRDefault="00A55DAB" w:rsidP="00A55DAB">
      <w:pPr>
        <w:rPr>
          <w:sz w:val="24"/>
          <w:szCs w:val="24"/>
        </w:rPr>
      </w:pPr>
      <w:r w:rsidRPr="00A55DAB">
        <w:rPr>
          <w:sz w:val="24"/>
          <w:szCs w:val="24"/>
        </w:rPr>
        <w:t>Правила и способы переноски (транспортировки) пострадавших.</w:t>
      </w:r>
    </w:p>
    <w:p w:rsidR="00A55DAB" w:rsidRPr="00A55DAB" w:rsidRDefault="00A55DAB" w:rsidP="00A55DAB">
      <w:pPr>
        <w:rPr>
          <w:sz w:val="24"/>
          <w:szCs w:val="24"/>
        </w:rPr>
      </w:pPr>
    </w:p>
    <w:p w:rsidR="00A55DAB" w:rsidRPr="00A55DAB" w:rsidRDefault="00A55DAB" w:rsidP="00A55DAB">
      <w:pPr>
        <w:rPr>
          <w:sz w:val="24"/>
          <w:szCs w:val="24"/>
        </w:rPr>
      </w:pPr>
      <w:r w:rsidRPr="00A55DAB">
        <w:rPr>
          <w:sz w:val="24"/>
          <w:szCs w:val="24"/>
        </w:rPr>
        <w:t>Модуль № 9. «Элементы начальной военной подготовки».</w:t>
      </w:r>
    </w:p>
    <w:p w:rsidR="00A55DAB" w:rsidRPr="00A55DAB" w:rsidRDefault="00A55DAB" w:rsidP="00A55DAB">
      <w:pPr>
        <w:rPr>
          <w:sz w:val="24"/>
          <w:szCs w:val="24"/>
        </w:rPr>
      </w:pPr>
      <w:r w:rsidRPr="00A55DAB">
        <w:rPr>
          <w:sz w:val="24"/>
          <w:szCs w:val="24"/>
        </w:rPr>
        <w:t>Строевая подготовка и воинское приветствие. Строи и управление ими. Строевая подготовка. Выполнение воинского приветствия на месте и в движении.</w:t>
      </w:r>
    </w:p>
    <w:p w:rsidR="00A55DAB" w:rsidRPr="00A55DAB" w:rsidRDefault="00A55DAB" w:rsidP="00A55DAB">
      <w:pPr>
        <w:rPr>
          <w:sz w:val="24"/>
          <w:szCs w:val="24"/>
        </w:rPr>
      </w:pPr>
      <w:r w:rsidRPr="00A55DAB">
        <w:rPr>
          <w:sz w:val="24"/>
          <w:szCs w:val="24"/>
        </w:rPr>
        <w:t xml:space="preserve">Оружие пехотинца и правила обращения с ним. Автомат Калашникова (АК-74). Основы и правила стрельбы. Устройство и принцип действия ручных гранат. Ручная осколочная граната Ф-1 (оборонительная). Ручная осколочная граната РГД-5. </w:t>
      </w:r>
    </w:p>
    <w:p w:rsidR="00A55DAB" w:rsidRPr="00A55DAB" w:rsidRDefault="00A55DAB" w:rsidP="00A55DAB">
      <w:pPr>
        <w:rPr>
          <w:sz w:val="24"/>
          <w:szCs w:val="24"/>
        </w:rPr>
      </w:pPr>
      <w:r w:rsidRPr="00A55DAB">
        <w:rPr>
          <w:sz w:val="24"/>
          <w:szCs w:val="24"/>
        </w:rPr>
        <w:t>Действия в современном общевойсковом бою. Состав и вооружение мотострелкового отделения на БМП. Инженерное оборудование позиции солдата. Одиночный окоп.</w:t>
      </w:r>
    </w:p>
    <w:p w:rsidR="00A55DAB" w:rsidRPr="00A55DAB" w:rsidRDefault="00A55DAB" w:rsidP="00A55DAB">
      <w:pPr>
        <w:rPr>
          <w:sz w:val="24"/>
          <w:szCs w:val="24"/>
        </w:rPr>
      </w:pPr>
      <w:r w:rsidRPr="00A55DAB">
        <w:rPr>
          <w:sz w:val="24"/>
          <w:szCs w:val="24"/>
        </w:rPr>
        <w:t xml:space="preserve">Способы передвижения в бою при действиях в пешем порядке. </w:t>
      </w:r>
    </w:p>
    <w:p w:rsidR="00A55DAB" w:rsidRPr="00A55DAB" w:rsidRDefault="00A55DAB" w:rsidP="00A55DAB">
      <w:pPr>
        <w:rPr>
          <w:sz w:val="24"/>
          <w:szCs w:val="24"/>
        </w:rPr>
      </w:pPr>
      <w:r w:rsidRPr="00A55DAB">
        <w:rPr>
          <w:sz w:val="24"/>
          <w:szCs w:val="24"/>
        </w:rPr>
        <w:t>Средства индивидуальной защиты и оказание первой помощи в бою. Фильтрующий противогаз. Респиратор. Общевойсковой защитный комплект (ОЗК). Табельные медицинские средства индивидуальной защиты. Первая помощь в бою. Различные способы переноски и оттаскивания раненых с поля боя.</w:t>
      </w:r>
    </w:p>
    <w:p w:rsidR="00A55DAB" w:rsidRPr="00A55DAB" w:rsidRDefault="00A55DAB" w:rsidP="00A55DAB">
      <w:pPr>
        <w:rPr>
          <w:sz w:val="24"/>
          <w:szCs w:val="24"/>
        </w:rPr>
      </w:pPr>
      <w:r w:rsidRPr="00A55DAB">
        <w:rPr>
          <w:sz w:val="24"/>
          <w:szCs w:val="24"/>
        </w:rPr>
        <w:t>Сооружения для защиты личного состава. Открытая щель. Перекрытая щель. Блиндаж. Укрытия для боевой техники. Убежища для личного состава.</w:t>
      </w:r>
    </w:p>
    <w:p w:rsidR="00A55DAB" w:rsidRPr="00A55DAB" w:rsidRDefault="00A55DAB" w:rsidP="00A55DAB">
      <w:pPr>
        <w:rPr>
          <w:sz w:val="24"/>
          <w:szCs w:val="24"/>
        </w:rPr>
      </w:pPr>
    </w:p>
    <w:p w:rsidR="00A55DAB" w:rsidRPr="00A55DAB" w:rsidRDefault="00A55DAB" w:rsidP="00A55DAB">
      <w:pPr>
        <w:rPr>
          <w:sz w:val="24"/>
          <w:szCs w:val="24"/>
        </w:rPr>
      </w:pPr>
      <w:r w:rsidRPr="00A55DAB">
        <w:rPr>
          <w:sz w:val="24"/>
          <w:szCs w:val="24"/>
        </w:rPr>
        <w:t>Вариант № 2.</w:t>
      </w:r>
    </w:p>
    <w:p w:rsidR="00A55DAB" w:rsidRPr="00A55DAB" w:rsidRDefault="00A55DAB" w:rsidP="00A55DAB">
      <w:pPr>
        <w:rPr>
          <w:sz w:val="24"/>
          <w:szCs w:val="24"/>
        </w:rPr>
      </w:pPr>
      <w:r w:rsidRPr="00A55DAB">
        <w:rPr>
          <w:sz w:val="24"/>
          <w:szCs w:val="24"/>
        </w:rPr>
        <w:t>Модуль № 1 «Культура безопасности жизнедеятельности в современном обществе».</w:t>
      </w:r>
    </w:p>
    <w:p w:rsidR="00A55DAB" w:rsidRPr="00A55DAB" w:rsidRDefault="00A55DAB" w:rsidP="00A55DAB">
      <w:pPr>
        <w:rPr>
          <w:sz w:val="24"/>
          <w:szCs w:val="24"/>
        </w:rPr>
      </w:pPr>
      <w:r w:rsidRPr="00A55DAB">
        <w:rPr>
          <w:sz w:val="24"/>
          <w:szCs w:val="24"/>
        </w:rPr>
        <w:t>Объяснять смысл понятия «культура безопасности». Характеризовать значение культуры безопасности для жизни человека, государства, общества.</w:t>
      </w:r>
    </w:p>
    <w:p w:rsidR="00A55DAB" w:rsidRPr="00A55DAB" w:rsidRDefault="00A55DAB" w:rsidP="00A55DAB">
      <w:pPr>
        <w:rPr>
          <w:sz w:val="24"/>
          <w:szCs w:val="24"/>
        </w:rPr>
      </w:pPr>
      <w:r w:rsidRPr="00A55DAB">
        <w:rPr>
          <w:sz w:val="24"/>
          <w:szCs w:val="24"/>
        </w:rPr>
        <w:t>Объяснять смысл и соотносить понятия «опасность», «безопасность», «риск» (угроза), «опасная ситуация», «экстремальная ситуация», «чрезвычайная ситуация».</w:t>
      </w:r>
    </w:p>
    <w:p w:rsidR="00A55DAB" w:rsidRPr="00A55DAB" w:rsidRDefault="00A55DAB" w:rsidP="00A55DAB">
      <w:pPr>
        <w:rPr>
          <w:sz w:val="24"/>
          <w:szCs w:val="24"/>
        </w:rPr>
      </w:pPr>
      <w:r w:rsidRPr="00A55DAB">
        <w:rPr>
          <w:sz w:val="24"/>
          <w:szCs w:val="24"/>
        </w:rPr>
        <w:t>Иметь представления об уровнях взаимодействия человека и окружающей среды. Приводить примеры.</w:t>
      </w:r>
    </w:p>
    <w:p w:rsidR="00A55DAB" w:rsidRPr="00A55DAB" w:rsidRDefault="00A55DAB" w:rsidP="00A55DAB">
      <w:pPr>
        <w:rPr>
          <w:sz w:val="24"/>
          <w:szCs w:val="24"/>
        </w:rPr>
      </w:pPr>
      <w:r w:rsidRPr="00A55DAB">
        <w:rPr>
          <w:sz w:val="24"/>
          <w:szCs w:val="24"/>
        </w:rPr>
        <w:t>Иметь представление об уровнях решения задачи обеспечения безопасности, приводить примеры.</w:t>
      </w:r>
    </w:p>
    <w:p w:rsidR="00A55DAB" w:rsidRPr="00A55DAB" w:rsidRDefault="00A55DAB" w:rsidP="00A55DAB">
      <w:pPr>
        <w:rPr>
          <w:sz w:val="24"/>
          <w:szCs w:val="24"/>
        </w:rPr>
      </w:pPr>
      <w:r w:rsidRPr="00A55DAB">
        <w:rPr>
          <w:sz w:val="24"/>
          <w:szCs w:val="24"/>
        </w:rPr>
        <w:t>Раскрывать смысл понятия «безопасное поведение». Иметь представление о понятии «виктимное поведение». Приводить примеры.</w:t>
      </w:r>
    </w:p>
    <w:p w:rsidR="00A55DAB" w:rsidRPr="00A55DAB" w:rsidRDefault="00A55DAB" w:rsidP="00A55DAB">
      <w:pPr>
        <w:rPr>
          <w:sz w:val="24"/>
          <w:szCs w:val="24"/>
        </w:rPr>
      </w:pPr>
      <w:r w:rsidRPr="00A55DAB">
        <w:rPr>
          <w:sz w:val="24"/>
          <w:szCs w:val="24"/>
        </w:rPr>
        <w:t>Знать и применять общие правила безопасного поведения.</w:t>
      </w:r>
    </w:p>
    <w:p w:rsidR="00A55DAB" w:rsidRPr="00A55DAB" w:rsidRDefault="00A55DAB" w:rsidP="00A55DAB">
      <w:pPr>
        <w:rPr>
          <w:sz w:val="24"/>
          <w:szCs w:val="24"/>
        </w:rPr>
      </w:pPr>
      <w:r w:rsidRPr="00A55DAB">
        <w:rPr>
          <w:sz w:val="24"/>
          <w:szCs w:val="24"/>
        </w:rPr>
        <w:t xml:space="preserve">Объяснять смысл понятия «риск-ориентированный подход». Приводить примеры реализации риск-ориентированного подхода на уровне личности, общества, государства. </w:t>
      </w:r>
    </w:p>
    <w:p w:rsidR="00A55DAB" w:rsidRPr="00A55DAB" w:rsidRDefault="00A55DAB" w:rsidP="00A55DAB">
      <w:pPr>
        <w:rPr>
          <w:sz w:val="24"/>
          <w:szCs w:val="24"/>
        </w:rPr>
      </w:pPr>
      <w:r w:rsidRPr="00A55DAB">
        <w:rPr>
          <w:sz w:val="24"/>
          <w:szCs w:val="24"/>
        </w:rPr>
        <w:t>Сформировать представление о безопасном поведении как о неотъемлемой части жизни современного человека и общества.</w:t>
      </w:r>
    </w:p>
    <w:p w:rsidR="00A55DAB" w:rsidRPr="00A55DAB" w:rsidRDefault="00A55DAB" w:rsidP="00A55DAB">
      <w:pPr>
        <w:rPr>
          <w:sz w:val="24"/>
          <w:szCs w:val="24"/>
        </w:rPr>
      </w:pPr>
    </w:p>
    <w:p w:rsidR="00A55DAB" w:rsidRPr="00A55DAB" w:rsidRDefault="00A55DAB" w:rsidP="00A55DAB">
      <w:pPr>
        <w:rPr>
          <w:sz w:val="24"/>
          <w:szCs w:val="24"/>
        </w:rPr>
      </w:pPr>
      <w:r w:rsidRPr="00A55DAB">
        <w:rPr>
          <w:sz w:val="24"/>
          <w:szCs w:val="24"/>
        </w:rPr>
        <w:t>Модуль № 2 «Безопасность в быту».</w:t>
      </w:r>
    </w:p>
    <w:p w:rsidR="00A55DAB" w:rsidRPr="00A55DAB" w:rsidRDefault="00A55DAB" w:rsidP="00A55DAB">
      <w:pPr>
        <w:rPr>
          <w:sz w:val="24"/>
          <w:szCs w:val="24"/>
        </w:rPr>
      </w:pPr>
      <w:r w:rsidRPr="00A55DAB">
        <w:rPr>
          <w:sz w:val="24"/>
          <w:szCs w:val="24"/>
        </w:rPr>
        <w:t>Классифицировать и характеризовать источники опасности в быту.</w:t>
      </w:r>
    </w:p>
    <w:p w:rsidR="00A55DAB" w:rsidRPr="00A55DAB" w:rsidRDefault="00A55DAB" w:rsidP="00A55DAB">
      <w:pPr>
        <w:rPr>
          <w:sz w:val="24"/>
          <w:szCs w:val="24"/>
        </w:rPr>
      </w:pPr>
      <w:r w:rsidRPr="00A55DAB">
        <w:rPr>
          <w:sz w:val="24"/>
          <w:szCs w:val="24"/>
        </w:rPr>
        <w:t>Знать общие правила безопасного поведения, владеть ими в бытовых ситуациях.</w:t>
      </w:r>
    </w:p>
    <w:p w:rsidR="00A55DAB" w:rsidRPr="00A55DAB" w:rsidRDefault="00A55DAB" w:rsidP="00A55DAB">
      <w:pPr>
        <w:rPr>
          <w:sz w:val="24"/>
          <w:szCs w:val="24"/>
        </w:rPr>
      </w:pPr>
      <w:r w:rsidRPr="00A55DAB">
        <w:rPr>
          <w:sz w:val="24"/>
          <w:szCs w:val="24"/>
        </w:rPr>
        <w:t>Иметь представление о защите прав потребителя, в том числе при совершении покупок в Интернете.</w:t>
      </w:r>
    </w:p>
    <w:p w:rsidR="00A55DAB" w:rsidRPr="00A55DAB" w:rsidRDefault="00A55DAB" w:rsidP="00A55DAB">
      <w:pPr>
        <w:rPr>
          <w:sz w:val="24"/>
          <w:szCs w:val="24"/>
        </w:rPr>
      </w:pPr>
      <w:r w:rsidRPr="00A55DAB">
        <w:rPr>
          <w:sz w:val="24"/>
          <w:szCs w:val="24"/>
        </w:rPr>
        <w:t>Безопасно действовать в различных бытовых ситуациях. Знать порядок действий при возникновении опасных ситуаций в быту.</w:t>
      </w:r>
    </w:p>
    <w:p w:rsidR="00A55DAB" w:rsidRPr="00A55DAB" w:rsidRDefault="00A55DAB" w:rsidP="00A55DAB">
      <w:pPr>
        <w:rPr>
          <w:sz w:val="24"/>
          <w:szCs w:val="24"/>
        </w:rPr>
      </w:pPr>
      <w:r w:rsidRPr="00A55DAB">
        <w:rPr>
          <w:sz w:val="24"/>
          <w:szCs w:val="24"/>
        </w:rPr>
        <w:t>Знать порядок оказания первой помощи при ушибах, переломах, кровотечениях.</w:t>
      </w:r>
    </w:p>
    <w:p w:rsidR="00A55DAB" w:rsidRPr="00A55DAB" w:rsidRDefault="00A55DAB" w:rsidP="00A55DAB">
      <w:pPr>
        <w:rPr>
          <w:sz w:val="24"/>
          <w:szCs w:val="24"/>
        </w:rPr>
      </w:pPr>
      <w:r w:rsidRPr="00A55DAB">
        <w:rPr>
          <w:sz w:val="24"/>
          <w:szCs w:val="24"/>
        </w:rPr>
        <w:t>Знать правила вызова экстренных служб, порядок взаимодействия с экстренными службами.</w:t>
      </w:r>
    </w:p>
    <w:p w:rsidR="00A55DAB" w:rsidRPr="00A55DAB" w:rsidRDefault="00A55DAB" w:rsidP="00A55DAB">
      <w:pPr>
        <w:rPr>
          <w:sz w:val="24"/>
          <w:szCs w:val="24"/>
        </w:rPr>
      </w:pPr>
      <w:r w:rsidRPr="00A55DAB">
        <w:rPr>
          <w:sz w:val="24"/>
          <w:szCs w:val="24"/>
        </w:rPr>
        <w:t>Знать правила обращения с электрическими и газовыми приборами.</w:t>
      </w:r>
    </w:p>
    <w:p w:rsidR="00A55DAB" w:rsidRPr="00A55DAB" w:rsidRDefault="00A55DAB" w:rsidP="00A55DAB">
      <w:pPr>
        <w:rPr>
          <w:sz w:val="24"/>
          <w:szCs w:val="24"/>
        </w:rPr>
      </w:pPr>
      <w:r w:rsidRPr="00A55DAB">
        <w:rPr>
          <w:sz w:val="24"/>
          <w:szCs w:val="24"/>
        </w:rPr>
        <w:t>Иметь представления о возможных последствиях электротравмы. Знать порядок проведения сердечно-легочной реанимации.</w:t>
      </w:r>
    </w:p>
    <w:p w:rsidR="00A55DAB" w:rsidRPr="00A55DAB" w:rsidRDefault="00A55DAB" w:rsidP="00A55DAB">
      <w:pPr>
        <w:rPr>
          <w:sz w:val="24"/>
          <w:szCs w:val="24"/>
        </w:rPr>
      </w:pPr>
      <w:r w:rsidRPr="00A55DAB">
        <w:rPr>
          <w:sz w:val="24"/>
          <w:szCs w:val="24"/>
        </w:rPr>
        <w:t>Иметь представления о современных системах извещения и пожаротушения в жилых помещениях.</w:t>
      </w:r>
    </w:p>
    <w:p w:rsidR="00A55DAB" w:rsidRPr="00A55DAB" w:rsidRDefault="00A55DAB" w:rsidP="00A55DAB">
      <w:pPr>
        <w:rPr>
          <w:sz w:val="24"/>
          <w:szCs w:val="24"/>
        </w:rPr>
      </w:pPr>
      <w:r w:rsidRPr="00A55DAB">
        <w:rPr>
          <w:sz w:val="24"/>
          <w:szCs w:val="24"/>
        </w:rPr>
        <w:t>Соблюдать правила пожарной безопасности в быту. Знать порядок действий при угрозе или возникновении пожара.</w:t>
      </w:r>
    </w:p>
    <w:p w:rsidR="00A55DAB" w:rsidRPr="00A55DAB" w:rsidRDefault="00A55DAB" w:rsidP="00A55DAB">
      <w:pPr>
        <w:rPr>
          <w:sz w:val="24"/>
          <w:szCs w:val="24"/>
        </w:rPr>
      </w:pPr>
      <w:r w:rsidRPr="00A55DAB">
        <w:rPr>
          <w:sz w:val="24"/>
          <w:szCs w:val="24"/>
        </w:rPr>
        <w:t>Знать порядок оказания первой помощи при химических и термических ожогах.</w:t>
      </w:r>
    </w:p>
    <w:p w:rsidR="00A55DAB" w:rsidRPr="00A55DAB" w:rsidRDefault="00A55DAB" w:rsidP="00A55DAB">
      <w:pPr>
        <w:rPr>
          <w:sz w:val="24"/>
          <w:szCs w:val="24"/>
        </w:rPr>
      </w:pPr>
      <w:r w:rsidRPr="00A55DAB">
        <w:rPr>
          <w:sz w:val="24"/>
          <w:szCs w:val="24"/>
        </w:rPr>
        <w:t>Иметь представление о нормативах прибытия пожарных в городах и сельской местности, правилах действий пожарных расчётов.</w:t>
      </w:r>
    </w:p>
    <w:p w:rsidR="00A55DAB" w:rsidRPr="00A55DAB" w:rsidRDefault="00A55DAB" w:rsidP="00A55DAB">
      <w:pPr>
        <w:rPr>
          <w:sz w:val="24"/>
          <w:szCs w:val="24"/>
        </w:rPr>
      </w:pPr>
      <w:r w:rsidRPr="00A55DAB">
        <w:rPr>
          <w:sz w:val="24"/>
          <w:szCs w:val="24"/>
        </w:rPr>
        <w:t>Характеризовать права, обязанности и ответственность граждан в области пожарной безопасности.</w:t>
      </w:r>
    </w:p>
    <w:p w:rsidR="00A55DAB" w:rsidRPr="00A55DAB" w:rsidRDefault="00A55DAB" w:rsidP="00A55DAB">
      <w:pPr>
        <w:rPr>
          <w:sz w:val="24"/>
          <w:szCs w:val="24"/>
        </w:rPr>
      </w:pPr>
      <w:r w:rsidRPr="00A55DAB">
        <w:rPr>
          <w:sz w:val="24"/>
          <w:szCs w:val="24"/>
        </w:rPr>
        <w:t>Соблюдать правила безопасного поведения в местах общего пользования (подъезд; лифт; мусоропровод; придомовая территория; детская площадка; площадка для выгула собак и других).</w:t>
      </w:r>
    </w:p>
    <w:p w:rsidR="00A55DAB" w:rsidRPr="00A55DAB" w:rsidRDefault="00A55DAB" w:rsidP="00A55DAB">
      <w:pPr>
        <w:rPr>
          <w:sz w:val="24"/>
          <w:szCs w:val="24"/>
        </w:rPr>
      </w:pPr>
      <w:r w:rsidRPr="00A55DAB">
        <w:rPr>
          <w:sz w:val="24"/>
          <w:szCs w:val="24"/>
        </w:rPr>
        <w:t>Распознавать ситуации криминального характера. Знать меры профилактики и порядок действий в ситуациях криминального характера.</w:t>
      </w:r>
    </w:p>
    <w:p w:rsidR="00A55DAB" w:rsidRPr="00A55DAB" w:rsidRDefault="00A55DAB" w:rsidP="00A55DAB">
      <w:pPr>
        <w:rPr>
          <w:sz w:val="24"/>
          <w:szCs w:val="24"/>
        </w:rPr>
      </w:pPr>
      <w:r w:rsidRPr="00A55DAB">
        <w:rPr>
          <w:sz w:val="24"/>
          <w:szCs w:val="24"/>
        </w:rPr>
        <w:t>Знать правила поведения при коммунальной аварии, порядок вызова аварийных служб и взаимодействия с ними.</w:t>
      </w:r>
    </w:p>
    <w:p w:rsidR="00A55DAB" w:rsidRPr="00A55DAB" w:rsidRDefault="00A55DAB" w:rsidP="00A55DAB">
      <w:pPr>
        <w:rPr>
          <w:sz w:val="24"/>
          <w:szCs w:val="24"/>
        </w:rPr>
      </w:pPr>
    </w:p>
    <w:p w:rsidR="00A55DAB" w:rsidRPr="00A55DAB" w:rsidRDefault="00A55DAB" w:rsidP="00A55DAB">
      <w:pPr>
        <w:rPr>
          <w:sz w:val="24"/>
          <w:szCs w:val="24"/>
        </w:rPr>
      </w:pPr>
      <w:r w:rsidRPr="00A55DAB">
        <w:rPr>
          <w:sz w:val="24"/>
          <w:szCs w:val="24"/>
        </w:rPr>
        <w:t>Модуль № 3 «Безопасность на транспорте».</w:t>
      </w:r>
    </w:p>
    <w:p w:rsidR="00A55DAB" w:rsidRPr="00A55DAB" w:rsidRDefault="00A55DAB" w:rsidP="00A55DAB">
      <w:pPr>
        <w:rPr>
          <w:sz w:val="24"/>
          <w:szCs w:val="24"/>
        </w:rPr>
      </w:pPr>
      <w:r w:rsidRPr="00A55DAB">
        <w:rPr>
          <w:sz w:val="24"/>
          <w:szCs w:val="24"/>
        </w:rPr>
        <w:t>Характеризовать опасности на различных видах транспорта.</w:t>
      </w:r>
    </w:p>
    <w:p w:rsidR="00A55DAB" w:rsidRPr="00A55DAB" w:rsidRDefault="00A55DAB" w:rsidP="00A55DAB">
      <w:pPr>
        <w:rPr>
          <w:sz w:val="24"/>
          <w:szCs w:val="24"/>
        </w:rPr>
      </w:pPr>
      <w:r w:rsidRPr="00A55DAB">
        <w:rPr>
          <w:sz w:val="24"/>
          <w:szCs w:val="24"/>
        </w:rPr>
        <w:t>Соблюдать правила дорожного движения, установленные для пешехода, пассажира, водителя велосипеда и иных средств передвижения. Уметь учитывать разные условия (движение по обочине; движение в тёмное время суток; движение с использованием средств индивидуальной мобильности).</w:t>
      </w:r>
    </w:p>
    <w:p w:rsidR="00A55DAB" w:rsidRPr="00A55DAB" w:rsidRDefault="00A55DAB" w:rsidP="00A55DAB">
      <w:pPr>
        <w:rPr>
          <w:sz w:val="24"/>
          <w:szCs w:val="24"/>
        </w:rPr>
      </w:pPr>
      <w:r w:rsidRPr="00A55DAB">
        <w:rPr>
          <w:sz w:val="24"/>
          <w:szCs w:val="24"/>
        </w:rPr>
        <w:t>Приводить примеры взаимосвязи безопасности водителя и пассажира.</w:t>
      </w:r>
    </w:p>
    <w:p w:rsidR="00A55DAB" w:rsidRPr="00A55DAB" w:rsidRDefault="00A55DAB" w:rsidP="00A55DAB">
      <w:pPr>
        <w:rPr>
          <w:sz w:val="24"/>
          <w:szCs w:val="24"/>
        </w:rPr>
      </w:pPr>
      <w:r w:rsidRPr="00A55DAB">
        <w:rPr>
          <w:sz w:val="24"/>
          <w:szCs w:val="24"/>
        </w:rPr>
        <w:t>Иметь представления о знаниях и навыках, необходимых водителю автомобиля.</w:t>
      </w:r>
    </w:p>
    <w:p w:rsidR="00A55DAB" w:rsidRPr="00A55DAB" w:rsidRDefault="00A55DAB" w:rsidP="00A55DAB">
      <w:pPr>
        <w:rPr>
          <w:sz w:val="24"/>
          <w:szCs w:val="24"/>
        </w:rPr>
      </w:pPr>
      <w:r w:rsidRPr="00A55DAB">
        <w:rPr>
          <w:sz w:val="24"/>
          <w:szCs w:val="24"/>
        </w:rPr>
        <w:t>Знать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p w:rsidR="00A55DAB" w:rsidRPr="00A55DAB" w:rsidRDefault="00A55DAB" w:rsidP="00A55DAB">
      <w:pPr>
        <w:rPr>
          <w:sz w:val="24"/>
          <w:szCs w:val="24"/>
        </w:rPr>
      </w:pPr>
      <w:r w:rsidRPr="00A55DAB">
        <w:rPr>
          <w:sz w:val="24"/>
          <w:szCs w:val="24"/>
        </w:rPr>
        <w:t>Безопасно вести себя в метро. Знать порядок действий при возникновении опасности (в том числе при угрозе возникновения пожара, совершения террористического акта, действий криминального характера).</w:t>
      </w:r>
    </w:p>
    <w:p w:rsidR="00A55DAB" w:rsidRPr="00A55DAB" w:rsidRDefault="00A55DAB" w:rsidP="00A55DAB">
      <w:pPr>
        <w:rPr>
          <w:sz w:val="24"/>
          <w:szCs w:val="24"/>
        </w:rPr>
      </w:pPr>
      <w:r w:rsidRPr="00A55DAB">
        <w:rPr>
          <w:sz w:val="24"/>
          <w:szCs w:val="24"/>
        </w:rPr>
        <w:t>Безопасно вести себя на железнодорожном транспорте. Знать порядок действий при возникновении опасности (в том числе при угрозе возникновения пожара, совершения террористического акта, действий криминального характера).</w:t>
      </w:r>
    </w:p>
    <w:p w:rsidR="00A55DAB" w:rsidRPr="00A55DAB" w:rsidRDefault="00A55DAB" w:rsidP="00A55DAB">
      <w:pPr>
        <w:rPr>
          <w:sz w:val="24"/>
          <w:szCs w:val="24"/>
        </w:rPr>
      </w:pPr>
      <w:r w:rsidRPr="00A55DAB">
        <w:rPr>
          <w:sz w:val="24"/>
          <w:szCs w:val="24"/>
        </w:rPr>
        <w:t>Безопасно вести себя на водном транспорте. Знать порядок действий при возникновении опасности (в том числе при угрозе возникновения пожара, совершения террористического акта, действий криминального характера).</w:t>
      </w:r>
    </w:p>
    <w:p w:rsidR="00A55DAB" w:rsidRPr="00A55DAB" w:rsidRDefault="00A55DAB" w:rsidP="00A55DAB">
      <w:pPr>
        <w:rPr>
          <w:sz w:val="24"/>
          <w:szCs w:val="24"/>
        </w:rPr>
      </w:pPr>
      <w:r w:rsidRPr="00A55DAB">
        <w:rPr>
          <w:sz w:val="24"/>
          <w:szCs w:val="24"/>
        </w:rPr>
        <w:t>Безопасно вести себя на авиационном транспорте. Знать порядок действий при возникновении опасности (в том числе при угрозе возникновения пожара, совершения террористического акта, действий криминального характера).</w:t>
      </w:r>
    </w:p>
    <w:p w:rsidR="00A55DAB" w:rsidRPr="00A55DAB" w:rsidRDefault="00A55DAB" w:rsidP="00A55DAB">
      <w:pPr>
        <w:rPr>
          <w:sz w:val="24"/>
          <w:szCs w:val="24"/>
        </w:rPr>
      </w:pPr>
    </w:p>
    <w:p w:rsidR="00A55DAB" w:rsidRPr="00A55DAB" w:rsidRDefault="00A55DAB" w:rsidP="00A55DAB">
      <w:pPr>
        <w:rPr>
          <w:sz w:val="24"/>
          <w:szCs w:val="24"/>
        </w:rPr>
      </w:pPr>
      <w:r w:rsidRPr="00A55DAB">
        <w:rPr>
          <w:sz w:val="24"/>
          <w:szCs w:val="24"/>
        </w:rPr>
        <w:t>Модуль № 4 «Безопасность в общественных местах».</w:t>
      </w:r>
    </w:p>
    <w:p w:rsidR="00A55DAB" w:rsidRPr="00A55DAB" w:rsidRDefault="00A55DAB" w:rsidP="00A55DAB">
      <w:pPr>
        <w:rPr>
          <w:sz w:val="24"/>
          <w:szCs w:val="24"/>
        </w:rPr>
      </w:pPr>
      <w:r w:rsidRPr="00A55DAB">
        <w:rPr>
          <w:sz w:val="24"/>
          <w:szCs w:val="24"/>
        </w:rPr>
        <w:t>Характеризовать источники опасности в общественных местах.</w:t>
      </w:r>
    </w:p>
    <w:p w:rsidR="00A55DAB" w:rsidRPr="00A55DAB" w:rsidRDefault="00A55DAB" w:rsidP="00A55DAB">
      <w:pPr>
        <w:rPr>
          <w:sz w:val="24"/>
          <w:szCs w:val="24"/>
        </w:rPr>
      </w:pPr>
      <w:r w:rsidRPr="00A55DAB">
        <w:rPr>
          <w:sz w:val="24"/>
          <w:szCs w:val="24"/>
        </w:rPr>
        <w:t>Характеризовать источники опасности, связанные с действиями человека (возникновение толпы, давки; проявление агрессии; криминальные ситуации; случаи, когда потерялся человек).</w:t>
      </w:r>
    </w:p>
    <w:p w:rsidR="00A55DAB" w:rsidRPr="00A55DAB" w:rsidRDefault="00A55DAB" w:rsidP="00A55DAB">
      <w:pPr>
        <w:rPr>
          <w:sz w:val="24"/>
          <w:szCs w:val="24"/>
        </w:rPr>
      </w:pPr>
      <w:r w:rsidRPr="00A55DAB">
        <w:rPr>
          <w:sz w:val="24"/>
          <w:szCs w:val="24"/>
        </w:rPr>
        <w:t>Соблюдать правила безопасного поведения в общественных местах.</w:t>
      </w:r>
    </w:p>
    <w:p w:rsidR="00A55DAB" w:rsidRPr="00A55DAB" w:rsidRDefault="00A55DAB" w:rsidP="00A55DAB">
      <w:pPr>
        <w:rPr>
          <w:sz w:val="24"/>
          <w:szCs w:val="24"/>
        </w:rPr>
      </w:pPr>
      <w:r w:rsidRPr="00A55DAB">
        <w:rPr>
          <w:sz w:val="24"/>
          <w:szCs w:val="24"/>
        </w:rPr>
        <w:t>Знать порядок действий при попадании в толпу, давку.</w:t>
      </w:r>
    </w:p>
    <w:p w:rsidR="00A55DAB" w:rsidRPr="00A55DAB" w:rsidRDefault="00A55DAB" w:rsidP="00A55DAB">
      <w:pPr>
        <w:rPr>
          <w:sz w:val="24"/>
          <w:szCs w:val="24"/>
        </w:rPr>
      </w:pPr>
      <w:r w:rsidRPr="00A55DAB">
        <w:rPr>
          <w:sz w:val="24"/>
          <w:szCs w:val="24"/>
        </w:rPr>
        <w:t>Соблюдать правила поведения при проявлении агрессии.</w:t>
      </w:r>
    </w:p>
    <w:p w:rsidR="00A55DAB" w:rsidRPr="00A55DAB" w:rsidRDefault="00A55DAB" w:rsidP="00A55DAB">
      <w:pPr>
        <w:rPr>
          <w:sz w:val="24"/>
          <w:szCs w:val="24"/>
        </w:rPr>
      </w:pPr>
      <w:r w:rsidRPr="00A55DAB">
        <w:rPr>
          <w:sz w:val="24"/>
          <w:szCs w:val="24"/>
        </w:rPr>
        <w:t>Знать порядок действий при криминальной опасности.</w:t>
      </w:r>
    </w:p>
    <w:p w:rsidR="00A55DAB" w:rsidRPr="00A55DAB" w:rsidRDefault="00A55DAB" w:rsidP="00A55DAB">
      <w:pPr>
        <w:rPr>
          <w:sz w:val="24"/>
          <w:szCs w:val="24"/>
        </w:rPr>
      </w:pPr>
      <w:r w:rsidRPr="00A55DAB">
        <w:rPr>
          <w:sz w:val="24"/>
          <w:szCs w:val="24"/>
        </w:rPr>
        <w:t>Знать порядок действий в случаях, когда потерялся человек.</w:t>
      </w:r>
    </w:p>
    <w:p w:rsidR="00A55DAB" w:rsidRPr="00A55DAB" w:rsidRDefault="00A55DAB" w:rsidP="00A55DAB">
      <w:pPr>
        <w:rPr>
          <w:sz w:val="24"/>
          <w:szCs w:val="24"/>
        </w:rPr>
      </w:pPr>
      <w:r w:rsidRPr="00A55DAB">
        <w:rPr>
          <w:sz w:val="24"/>
          <w:szCs w:val="24"/>
        </w:rPr>
        <w:t>Знать порядок действий при угрозе или возникновении пожара в различных общественных местах (лечебных, образовательных, культурных учреждениях).</w:t>
      </w:r>
    </w:p>
    <w:p w:rsidR="00A55DAB" w:rsidRPr="00A55DAB" w:rsidRDefault="00A55DAB" w:rsidP="00A55DAB">
      <w:pPr>
        <w:rPr>
          <w:sz w:val="24"/>
          <w:szCs w:val="24"/>
        </w:rPr>
      </w:pPr>
      <w:r w:rsidRPr="00A55DAB">
        <w:rPr>
          <w:sz w:val="24"/>
          <w:szCs w:val="24"/>
        </w:rPr>
        <w:t>Знать порядок действий при угрозе обрушения зданий или отдельных конструкций.</w:t>
      </w:r>
    </w:p>
    <w:p w:rsidR="00A55DAB" w:rsidRPr="00A55DAB" w:rsidRDefault="00A55DAB" w:rsidP="00A55DAB">
      <w:pPr>
        <w:rPr>
          <w:sz w:val="24"/>
          <w:szCs w:val="24"/>
        </w:rPr>
      </w:pPr>
      <w:r w:rsidRPr="00A55DAB">
        <w:rPr>
          <w:sz w:val="24"/>
          <w:szCs w:val="24"/>
        </w:rPr>
        <w:t>Знать порядок действий при угрозе совершения террористического акта.</w:t>
      </w:r>
    </w:p>
    <w:p w:rsidR="00A55DAB" w:rsidRPr="00A55DAB" w:rsidRDefault="00A55DAB" w:rsidP="00A55DAB">
      <w:pPr>
        <w:rPr>
          <w:sz w:val="24"/>
          <w:szCs w:val="24"/>
        </w:rPr>
      </w:pPr>
    </w:p>
    <w:p w:rsidR="00A55DAB" w:rsidRPr="00A55DAB" w:rsidRDefault="00A55DAB" w:rsidP="00A55DAB">
      <w:pPr>
        <w:rPr>
          <w:sz w:val="24"/>
          <w:szCs w:val="24"/>
        </w:rPr>
      </w:pPr>
      <w:r w:rsidRPr="00A55DAB">
        <w:rPr>
          <w:sz w:val="24"/>
          <w:szCs w:val="24"/>
        </w:rPr>
        <w:t>Модуль № 5 «Безопасность в природной среде».</w:t>
      </w:r>
    </w:p>
    <w:p w:rsidR="00A55DAB" w:rsidRPr="00A55DAB" w:rsidRDefault="00A55DAB" w:rsidP="00A55DAB">
      <w:pPr>
        <w:rPr>
          <w:sz w:val="24"/>
          <w:szCs w:val="24"/>
        </w:rPr>
      </w:pPr>
      <w:r w:rsidRPr="00A55DAB">
        <w:rPr>
          <w:sz w:val="24"/>
          <w:szCs w:val="24"/>
        </w:rPr>
        <w:t>Характеризовать основные источники опасности в природной среде.</w:t>
      </w:r>
    </w:p>
    <w:p w:rsidR="00A55DAB" w:rsidRPr="00A55DAB" w:rsidRDefault="00A55DAB" w:rsidP="00A55DAB">
      <w:pPr>
        <w:rPr>
          <w:sz w:val="24"/>
          <w:szCs w:val="24"/>
        </w:rPr>
      </w:pPr>
      <w:r w:rsidRPr="00A55DAB">
        <w:rPr>
          <w:sz w:val="24"/>
          <w:szCs w:val="24"/>
        </w:rPr>
        <w:t>Знать и соблюдать правила безопасного поведения на природе (в лесу; в горах; на водоёмах).</w:t>
      </w:r>
    </w:p>
    <w:p w:rsidR="00A55DAB" w:rsidRPr="00A55DAB" w:rsidRDefault="00A55DAB" w:rsidP="00A55DAB">
      <w:pPr>
        <w:rPr>
          <w:sz w:val="24"/>
          <w:szCs w:val="24"/>
        </w:rPr>
      </w:pPr>
      <w:r w:rsidRPr="00A55DAB">
        <w:rPr>
          <w:sz w:val="24"/>
          <w:szCs w:val="24"/>
        </w:rPr>
        <w:t>Иметь представление о способах ориентирования на местности, традиционных и современных средствах навигации.</w:t>
      </w:r>
    </w:p>
    <w:p w:rsidR="00A55DAB" w:rsidRPr="00A55DAB" w:rsidRDefault="00A55DAB" w:rsidP="00A55DAB">
      <w:pPr>
        <w:rPr>
          <w:sz w:val="24"/>
          <w:szCs w:val="24"/>
        </w:rPr>
      </w:pPr>
      <w:r w:rsidRPr="00A55DAB">
        <w:rPr>
          <w:sz w:val="24"/>
          <w:szCs w:val="24"/>
        </w:rPr>
        <w:t xml:space="preserve">Знать порядок действий в случаях, когда человек потерялся в природной среде. </w:t>
      </w:r>
    </w:p>
    <w:p w:rsidR="00A55DAB" w:rsidRPr="00A55DAB" w:rsidRDefault="00A55DAB" w:rsidP="00A55DAB">
      <w:pPr>
        <w:rPr>
          <w:sz w:val="24"/>
          <w:szCs w:val="24"/>
        </w:rPr>
      </w:pPr>
      <w:r w:rsidRPr="00A55DAB">
        <w:rPr>
          <w:sz w:val="24"/>
          <w:szCs w:val="24"/>
        </w:rPr>
        <w:t>Знать способы подачи сигнала о помощи.</w:t>
      </w:r>
    </w:p>
    <w:p w:rsidR="00A55DAB" w:rsidRPr="00A55DAB" w:rsidRDefault="00A55DAB" w:rsidP="00A55DAB">
      <w:pPr>
        <w:rPr>
          <w:sz w:val="24"/>
          <w:szCs w:val="24"/>
        </w:rPr>
      </w:pPr>
      <w:r w:rsidRPr="00A55DAB">
        <w:rPr>
          <w:sz w:val="24"/>
          <w:szCs w:val="24"/>
        </w:rPr>
        <w:t>Иметь представление о возможностях выживания в автономных условиях (способах сооружения убежища; получении воды и пищи; защиты от перегрева и переохлаждения; правилах поведения при встрече с дикими животными).</w:t>
      </w:r>
    </w:p>
    <w:p w:rsidR="00A55DAB" w:rsidRPr="00A55DAB" w:rsidRDefault="00A55DAB" w:rsidP="00A55DAB">
      <w:pPr>
        <w:rPr>
          <w:sz w:val="24"/>
          <w:szCs w:val="24"/>
        </w:rPr>
      </w:pPr>
      <w:r w:rsidRPr="00A55DAB">
        <w:rPr>
          <w:sz w:val="24"/>
          <w:szCs w:val="24"/>
        </w:rPr>
        <w:t>Знать приёмы оказания первой помощи при перегреве, переохлаждении, отморожении.</w:t>
      </w:r>
    </w:p>
    <w:p w:rsidR="00A55DAB" w:rsidRPr="00A55DAB" w:rsidRDefault="00A55DAB" w:rsidP="00A55DAB">
      <w:pPr>
        <w:rPr>
          <w:sz w:val="24"/>
          <w:szCs w:val="24"/>
        </w:rPr>
      </w:pPr>
      <w:r w:rsidRPr="00A55DAB">
        <w:rPr>
          <w:sz w:val="24"/>
          <w:szCs w:val="24"/>
        </w:rPr>
        <w:t>Знать общие правила поведения при чрезвычайных ситуациях природного характера.</w:t>
      </w:r>
    </w:p>
    <w:p w:rsidR="00A55DAB" w:rsidRPr="00A55DAB" w:rsidRDefault="00A55DAB" w:rsidP="00A55DAB">
      <w:pPr>
        <w:rPr>
          <w:sz w:val="24"/>
          <w:szCs w:val="24"/>
        </w:rPr>
      </w:pPr>
      <w:r w:rsidRPr="00A55DAB">
        <w:rPr>
          <w:sz w:val="24"/>
          <w:szCs w:val="24"/>
        </w:rPr>
        <w:t>Знать о причинах возникновения природных пожаров.</w:t>
      </w:r>
    </w:p>
    <w:p w:rsidR="00A55DAB" w:rsidRPr="00A55DAB" w:rsidRDefault="00A55DAB" w:rsidP="00A55DAB">
      <w:pPr>
        <w:rPr>
          <w:sz w:val="24"/>
          <w:szCs w:val="24"/>
        </w:rPr>
      </w:pPr>
      <w:r w:rsidRPr="00A55DAB">
        <w:rPr>
          <w:sz w:val="24"/>
          <w:szCs w:val="24"/>
        </w:rPr>
        <w:t>Характеризовать роль человека в возникновении и предупреждении природных пожаров. Приводить примеры.</w:t>
      </w:r>
    </w:p>
    <w:p w:rsidR="00A55DAB" w:rsidRPr="00A55DAB" w:rsidRDefault="00A55DAB" w:rsidP="00A55DAB">
      <w:pPr>
        <w:rPr>
          <w:sz w:val="24"/>
          <w:szCs w:val="24"/>
        </w:rPr>
      </w:pPr>
      <w:r w:rsidRPr="00A55DAB">
        <w:rPr>
          <w:sz w:val="24"/>
          <w:szCs w:val="24"/>
        </w:rPr>
        <w:t xml:space="preserve">Иметь представление о мероприятиях по борьбе с природными пожарами, возможных последствиях и способах их смягчения. </w:t>
      </w:r>
    </w:p>
    <w:p w:rsidR="00A55DAB" w:rsidRPr="00A55DAB" w:rsidRDefault="00A55DAB" w:rsidP="00A55DAB">
      <w:pPr>
        <w:rPr>
          <w:sz w:val="24"/>
          <w:szCs w:val="24"/>
        </w:rPr>
      </w:pPr>
      <w:r w:rsidRPr="00A55DAB">
        <w:rPr>
          <w:sz w:val="24"/>
          <w:szCs w:val="24"/>
        </w:rPr>
        <w:t>Иметь представление о возможностях прогнозирования, предупреждения, смягчения последствий и последствиях чрезвычайных ситуаций геологического характера. Приводить примеры.</w:t>
      </w:r>
    </w:p>
    <w:p w:rsidR="00A55DAB" w:rsidRPr="00A55DAB" w:rsidRDefault="00A55DAB" w:rsidP="00A55DAB">
      <w:pPr>
        <w:rPr>
          <w:sz w:val="24"/>
          <w:szCs w:val="24"/>
        </w:rPr>
      </w:pPr>
      <w:r w:rsidRPr="00A55DAB">
        <w:rPr>
          <w:sz w:val="24"/>
          <w:szCs w:val="24"/>
        </w:rPr>
        <w:t>Знать порядок действий при чрезвычайных ситуациях геологического характера.</w:t>
      </w:r>
    </w:p>
    <w:p w:rsidR="00A55DAB" w:rsidRPr="00A55DAB" w:rsidRDefault="00A55DAB" w:rsidP="00A55DAB">
      <w:pPr>
        <w:rPr>
          <w:sz w:val="24"/>
          <w:szCs w:val="24"/>
        </w:rPr>
      </w:pPr>
      <w:r w:rsidRPr="00A55DAB">
        <w:rPr>
          <w:sz w:val="24"/>
          <w:szCs w:val="24"/>
        </w:rPr>
        <w:t>Иметь представление о возможностях прогнозирования, предупреждения, смягчения последствий и последствиях чрезвычайных ситуаций гидрологического характера. Приводить примеры.</w:t>
      </w:r>
    </w:p>
    <w:p w:rsidR="00A55DAB" w:rsidRPr="00A55DAB" w:rsidRDefault="00A55DAB" w:rsidP="00A55DAB">
      <w:pPr>
        <w:rPr>
          <w:sz w:val="24"/>
          <w:szCs w:val="24"/>
        </w:rPr>
      </w:pPr>
      <w:r w:rsidRPr="00A55DAB">
        <w:rPr>
          <w:sz w:val="24"/>
          <w:szCs w:val="24"/>
        </w:rPr>
        <w:t>Знать порядок действий при чрезвычайных ситуациях гидрологического характера.</w:t>
      </w:r>
    </w:p>
    <w:p w:rsidR="00A55DAB" w:rsidRPr="00A55DAB" w:rsidRDefault="00A55DAB" w:rsidP="00A55DAB">
      <w:pPr>
        <w:rPr>
          <w:sz w:val="24"/>
          <w:szCs w:val="24"/>
        </w:rPr>
      </w:pPr>
      <w:r w:rsidRPr="00A55DAB">
        <w:rPr>
          <w:sz w:val="24"/>
          <w:szCs w:val="24"/>
        </w:rPr>
        <w:t>Иметь представление о возможностях прогнозирования, предупреждения, смягчения последствий и последствиях чрезвычайных ситуаций метеорологического характера. Приводить примеры.</w:t>
      </w:r>
    </w:p>
    <w:p w:rsidR="00A55DAB" w:rsidRPr="00A55DAB" w:rsidRDefault="00A55DAB" w:rsidP="00A55DAB">
      <w:pPr>
        <w:rPr>
          <w:sz w:val="24"/>
          <w:szCs w:val="24"/>
        </w:rPr>
      </w:pPr>
      <w:r w:rsidRPr="00A55DAB">
        <w:rPr>
          <w:sz w:val="24"/>
          <w:szCs w:val="24"/>
        </w:rPr>
        <w:t>Знать порядок действий при чрезвычайных ситуациях метеорологического характера.</w:t>
      </w:r>
    </w:p>
    <w:p w:rsidR="00A55DAB" w:rsidRPr="00A55DAB" w:rsidRDefault="00A55DAB" w:rsidP="00A55DAB">
      <w:pPr>
        <w:rPr>
          <w:sz w:val="24"/>
          <w:szCs w:val="24"/>
        </w:rPr>
      </w:pPr>
      <w:r w:rsidRPr="00A55DAB">
        <w:rPr>
          <w:sz w:val="24"/>
          <w:szCs w:val="24"/>
        </w:rPr>
        <w:t>Объяснять смысл понятия «экология». Характеризовать влияние деятельности человека на экологию.</w:t>
      </w:r>
    </w:p>
    <w:p w:rsidR="00A55DAB" w:rsidRPr="00A55DAB" w:rsidRDefault="00A55DAB" w:rsidP="00A55DAB">
      <w:pPr>
        <w:rPr>
          <w:sz w:val="24"/>
          <w:szCs w:val="24"/>
        </w:rPr>
      </w:pPr>
      <w:r w:rsidRPr="00A55DAB">
        <w:rPr>
          <w:sz w:val="24"/>
          <w:szCs w:val="24"/>
        </w:rPr>
        <w:t xml:space="preserve">Сформировать бережное отношение к природе. </w:t>
      </w:r>
    </w:p>
    <w:p w:rsidR="00A55DAB" w:rsidRPr="00A55DAB" w:rsidRDefault="00A55DAB" w:rsidP="00A55DAB">
      <w:pPr>
        <w:rPr>
          <w:sz w:val="24"/>
          <w:szCs w:val="24"/>
        </w:rPr>
      </w:pPr>
      <w:r w:rsidRPr="00A55DAB">
        <w:rPr>
          <w:sz w:val="24"/>
          <w:szCs w:val="24"/>
        </w:rPr>
        <w:t>Разумно пользоваться природными богатствами.</w:t>
      </w:r>
    </w:p>
    <w:p w:rsidR="00A55DAB" w:rsidRPr="00A55DAB" w:rsidRDefault="00A55DAB" w:rsidP="00A55DAB">
      <w:pPr>
        <w:rPr>
          <w:sz w:val="24"/>
          <w:szCs w:val="24"/>
        </w:rPr>
      </w:pPr>
    </w:p>
    <w:p w:rsidR="00A55DAB" w:rsidRPr="00A55DAB" w:rsidRDefault="00A55DAB" w:rsidP="00A55DAB">
      <w:pPr>
        <w:rPr>
          <w:sz w:val="24"/>
          <w:szCs w:val="24"/>
        </w:rPr>
      </w:pPr>
      <w:r w:rsidRPr="00A55DAB">
        <w:rPr>
          <w:sz w:val="24"/>
          <w:szCs w:val="24"/>
        </w:rPr>
        <w:t>Модуль № 6 «Здоровье и как его сохранить. Основы медицинских знаний».</w:t>
      </w:r>
    </w:p>
    <w:p w:rsidR="00A55DAB" w:rsidRPr="00A55DAB" w:rsidRDefault="00A55DAB" w:rsidP="00A55DAB">
      <w:pPr>
        <w:rPr>
          <w:sz w:val="24"/>
          <w:szCs w:val="24"/>
        </w:rPr>
      </w:pPr>
      <w:r w:rsidRPr="00A55DAB">
        <w:rPr>
          <w:sz w:val="24"/>
          <w:szCs w:val="24"/>
        </w:rPr>
        <w:t>Объяснять смысл понятий «здоровье», «охрана здоровья», «здоровый образ жизни», «лечение», «профилактика».</w:t>
      </w:r>
    </w:p>
    <w:p w:rsidR="00A55DAB" w:rsidRPr="00A55DAB" w:rsidRDefault="00A55DAB" w:rsidP="00A55DAB">
      <w:pPr>
        <w:rPr>
          <w:sz w:val="24"/>
          <w:szCs w:val="24"/>
        </w:rPr>
      </w:pPr>
      <w:r w:rsidRPr="00A55DAB">
        <w:rPr>
          <w:sz w:val="24"/>
          <w:szCs w:val="24"/>
        </w:rPr>
        <w:t>Знать факторы, влияющие на здоровье человека и составляющие здорового образа жизни.</w:t>
      </w:r>
    </w:p>
    <w:p w:rsidR="00A55DAB" w:rsidRPr="00A55DAB" w:rsidRDefault="00A55DAB" w:rsidP="00A55DAB">
      <w:pPr>
        <w:rPr>
          <w:sz w:val="24"/>
          <w:szCs w:val="24"/>
        </w:rPr>
      </w:pPr>
      <w:r w:rsidRPr="00A55DAB">
        <w:rPr>
          <w:sz w:val="24"/>
          <w:szCs w:val="24"/>
        </w:rPr>
        <w:t xml:space="preserve">Иметь представления об инфекционных заболеваниях, механизмах их распространения и способах передачи. Знать меры профилактики и защиты от инфекционных заболеваний. </w:t>
      </w:r>
    </w:p>
    <w:p w:rsidR="00A55DAB" w:rsidRPr="00A55DAB" w:rsidRDefault="00A55DAB" w:rsidP="00A55DAB">
      <w:pPr>
        <w:rPr>
          <w:sz w:val="24"/>
          <w:szCs w:val="24"/>
        </w:rPr>
      </w:pPr>
      <w:r w:rsidRPr="00A55DAB">
        <w:rPr>
          <w:sz w:val="24"/>
          <w:szCs w:val="24"/>
        </w:rPr>
        <w:t>Объяснять смысл понятия «вакцинация». Иметь представление о механизме действия вакцины.</w:t>
      </w:r>
    </w:p>
    <w:p w:rsidR="00A55DAB" w:rsidRPr="00A55DAB" w:rsidRDefault="00A55DAB" w:rsidP="00A55DAB">
      <w:pPr>
        <w:rPr>
          <w:sz w:val="24"/>
          <w:szCs w:val="24"/>
        </w:rPr>
      </w:pPr>
      <w:r w:rsidRPr="00A55DAB">
        <w:rPr>
          <w:sz w:val="24"/>
          <w:szCs w:val="24"/>
        </w:rPr>
        <w:t>Иметь представление о национальном календаре профилактических прививок. Перечислять заболевания, вакцины от которых включены в национальный календарь. Приводить примеры этих заболеваний и их возможных последствий.</w:t>
      </w:r>
    </w:p>
    <w:p w:rsidR="00A55DAB" w:rsidRPr="00A55DAB" w:rsidRDefault="00A55DAB" w:rsidP="00A55DAB">
      <w:pPr>
        <w:rPr>
          <w:sz w:val="24"/>
          <w:szCs w:val="24"/>
        </w:rPr>
      </w:pPr>
      <w:r w:rsidRPr="00A55DAB">
        <w:rPr>
          <w:sz w:val="24"/>
          <w:szCs w:val="24"/>
        </w:rPr>
        <w:t>Раскрывать значение изобретения вакцины для жизни людей. Приводить примеры заболеваний, которые: побеждены при помощи вакцинации; не побеждены; от которых вакцины пока не созданы.</w:t>
      </w:r>
    </w:p>
    <w:p w:rsidR="00A55DAB" w:rsidRPr="00A55DAB" w:rsidRDefault="00A55DAB" w:rsidP="00A55DAB">
      <w:pPr>
        <w:rPr>
          <w:sz w:val="24"/>
          <w:szCs w:val="24"/>
        </w:rPr>
      </w:pPr>
      <w:r w:rsidRPr="00A55DAB">
        <w:rPr>
          <w:sz w:val="24"/>
          <w:szCs w:val="24"/>
        </w:rPr>
        <w:t>Классифицировать чрезвычайные ситуации биолого-социального характера. Приводить примеры.</w:t>
      </w:r>
    </w:p>
    <w:p w:rsidR="00A55DAB" w:rsidRPr="00A55DAB" w:rsidRDefault="00A55DAB" w:rsidP="00A55DAB">
      <w:pPr>
        <w:rPr>
          <w:sz w:val="24"/>
          <w:szCs w:val="24"/>
        </w:rPr>
      </w:pPr>
      <w:r w:rsidRPr="00A55DAB">
        <w:rPr>
          <w:sz w:val="24"/>
          <w:szCs w:val="24"/>
        </w:rPr>
        <w:t xml:space="preserve">Иметь представления о самых распространённых неинфекционных заболеваниях. </w:t>
      </w:r>
    </w:p>
    <w:p w:rsidR="00A55DAB" w:rsidRPr="00A55DAB" w:rsidRDefault="00A55DAB" w:rsidP="00A55DAB">
      <w:pPr>
        <w:rPr>
          <w:sz w:val="24"/>
          <w:szCs w:val="24"/>
        </w:rPr>
      </w:pPr>
      <w:r w:rsidRPr="00A55DAB">
        <w:rPr>
          <w:sz w:val="24"/>
          <w:szCs w:val="24"/>
        </w:rPr>
        <w:t>Характеризовать факторы риска для возникновения сердечно-сосудистых, онкологических, эндокринных заболеваний, заболеваний дыхательной системы.</w:t>
      </w:r>
    </w:p>
    <w:p w:rsidR="00A55DAB" w:rsidRPr="00A55DAB" w:rsidRDefault="00A55DAB" w:rsidP="00A55DAB">
      <w:pPr>
        <w:rPr>
          <w:sz w:val="24"/>
          <w:szCs w:val="24"/>
        </w:rPr>
      </w:pPr>
      <w:r w:rsidRPr="00A55DAB">
        <w:rPr>
          <w:sz w:val="24"/>
          <w:szCs w:val="24"/>
        </w:rPr>
        <w:t>Раскрывать роль образа жизни в профилактике неинфекционных заболеваний.</w:t>
      </w:r>
    </w:p>
    <w:p w:rsidR="00A55DAB" w:rsidRPr="00A55DAB" w:rsidRDefault="00A55DAB" w:rsidP="00A55DAB">
      <w:pPr>
        <w:rPr>
          <w:sz w:val="24"/>
          <w:szCs w:val="24"/>
        </w:rPr>
      </w:pPr>
      <w:r w:rsidRPr="00A55DAB">
        <w:rPr>
          <w:sz w:val="24"/>
          <w:szCs w:val="24"/>
        </w:rPr>
        <w:t>Раскрывать роль диспансеризации для профилактики неинфекционных заболеваний.</w:t>
      </w:r>
    </w:p>
    <w:p w:rsidR="00A55DAB" w:rsidRPr="00A55DAB" w:rsidRDefault="00A55DAB" w:rsidP="00A55DAB">
      <w:pPr>
        <w:rPr>
          <w:sz w:val="24"/>
          <w:szCs w:val="24"/>
        </w:rPr>
      </w:pPr>
      <w:r w:rsidRPr="00A55DAB">
        <w:rPr>
          <w:sz w:val="24"/>
          <w:szCs w:val="24"/>
        </w:rPr>
        <w:t>Знать признаки угрожающих жизни и здоровью состояний, требующие вызова скорой медицинской помощи (инсульт, сердечный приступ, острая боль в животе, эпилепсия и другие).</w:t>
      </w:r>
    </w:p>
    <w:p w:rsidR="00A55DAB" w:rsidRPr="00A55DAB" w:rsidRDefault="00A55DAB" w:rsidP="00A55DAB">
      <w:pPr>
        <w:rPr>
          <w:sz w:val="24"/>
          <w:szCs w:val="24"/>
        </w:rPr>
      </w:pPr>
      <w:r w:rsidRPr="00A55DAB">
        <w:rPr>
          <w:sz w:val="24"/>
          <w:szCs w:val="24"/>
        </w:rPr>
        <w:t>Объяснять смысл понятий «психическое здоровье» и «психологическое благополучие». Знать критерии психического здоровья и психологического благополучия и факторы, влияющие на них.</w:t>
      </w:r>
    </w:p>
    <w:p w:rsidR="00A55DAB" w:rsidRPr="00A55DAB" w:rsidRDefault="00A55DAB" w:rsidP="00A55DAB">
      <w:pPr>
        <w:rPr>
          <w:sz w:val="24"/>
          <w:szCs w:val="24"/>
        </w:rPr>
      </w:pPr>
      <w:r w:rsidRPr="00A55DAB">
        <w:rPr>
          <w:sz w:val="24"/>
          <w:szCs w:val="24"/>
        </w:rPr>
        <w:t>Иметь представление о важности раннего выявления психических расстройств, роли инклюзивной среды.</w:t>
      </w:r>
    </w:p>
    <w:p w:rsidR="00A55DAB" w:rsidRPr="00A55DAB" w:rsidRDefault="00A55DAB" w:rsidP="00A55DAB">
      <w:pPr>
        <w:rPr>
          <w:sz w:val="24"/>
          <w:szCs w:val="24"/>
        </w:rPr>
      </w:pPr>
      <w:r w:rsidRPr="00A55DAB">
        <w:rPr>
          <w:sz w:val="24"/>
          <w:szCs w:val="24"/>
        </w:rPr>
        <w:t>Сформировать доброжелательное отношение к людям с особенностями психического развития.</w:t>
      </w:r>
    </w:p>
    <w:p w:rsidR="00A55DAB" w:rsidRPr="00A55DAB" w:rsidRDefault="00A55DAB" w:rsidP="00A55DAB">
      <w:pPr>
        <w:rPr>
          <w:sz w:val="24"/>
          <w:szCs w:val="24"/>
        </w:rPr>
      </w:pPr>
      <w:r w:rsidRPr="00A55DAB">
        <w:rPr>
          <w:sz w:val="24"/>
          <w:szCs w:val="24"/>
        </w:rPr>
        <w:t>Характеризовать влияние хронического стресса, психотравмирующей ситуации, злоупотребления алкоголем и употребления наркотических средств на психическое здоровье и психологическое благополучие человека.</w:t>
      </w:r>
    </w:p>
    <w:p w:rsidR="00A55DAB" w:rsidRPr="00A55DAB" w:rsidRDefault="00A55DAB" w:rsidP="00A55DAB">
      <w:pPr>
        <w:rPr>
          <w:sz w:val="24"/>
          <w:szCs w:val="24"/>
        </w:rPr>
      </w:pPr>
      <w:r w:rsidRPr="00A55DAB">
        <w:rPr>
          <w:sz w:val="24"/>
          <w:szCs w:val="24"/>
        </w:rPr>
        <w:t>Сформировать негативное отношение к употреблению алкоголя и наркотиков.</w:t>
      </w:r>
    </w:p>
    <w:p w:rsidR="00A55DAB" w:rsidRPr="00A55DAB" w:rsidRDefault="00A55DAB" w:rsidP="00A55DAB">
      <w:pPr>
        <w:rPr>
          <w:sz w:val="24"/>
          <w:szCs w:val="24"/>
        </w:rPr>
      </w:pPr>
      <w:r w:rsidRPr="00A55DAB">
        <w:rPr>
          <w:sz w:val="24"/>
          <w:szCs w:val="24"/>
        </w:rPr>
        <w:t>Знать и применять способы сохранения психического здоровья.</w:t>
      </w:r>
    </w:p>
    <w:p w:rsidR="00A55DAB" w:rsidRPr="00A55DAB" w:rsidRDefault="00A55DAB" w:rsidP="00A55DAB">
      <w:pPr>
        <w:rPr>
          <w:sz w:val="24"/>
          <w:szCs w:val="24"/>
        </w:rPr>
      </w:pPr>
      <w:r w:rsidRPr="00A55DAB">
        <w:rPr>
          <w:sz w:val="24"/>
          <w:szCs w:val="24"/>
        </w:rPr>
        <w:t>Знать критерии, когда необходима помощь специалиста.</w:t>
      </w:r>
    </w:p>
    <w:p w:rsidR="00A55DAB" w:rsidRPr="00A55DAB" w:rsidRDefault="00A55DAB" w:rsidP="00A55DAB">
      <w:pPr>
        <w:rPr>
          <w:sz w:val="24"/>
          <w:szCs w:val="24"/>
        </w:rPr>
      </w:pPr>
      <w:r w:rsidRPr="00A55DAB">
        <w:rPr>
          <w:sz w:val="24"/>
          <w:szCs w:val="24"/>
        </w:rPr>
        <w:t>Характеризовать и соотносить понятия «первая помощь» и «скорая медицинская помощь».</w:t>
      </w:r>
    </w:p>
    <w:p w:rsidR="00A55DAB" w:rsidRPr="00A55DAB" w:rsidRDefault="00A55DAB" w:rsidP="00A55DAB">
      <w:pPr>
        <w:rPr>
          <w:sz w:val="24"/>
          <w:szCs w:val="24"/>
        </w:rPr>
      </w:pPr>
      <w:r w:rsidRPr="00A55DAB">
        <w:rPr>
          <w:sz w:val="24"/>
          <w:szCs w:val="24"/>
        </w:rPr>
        <w:t xml:space="preserve">Знать состояния, при которых оказывается первая помощь, мероприятия первой помощи, алгоритм первой помощи. </w:t>
      </w:r>
    </w:p>
    <w:p w:rsidR="00A55DAB" w:rsidRPr="00A55DAB" w:rsidRDefault="00A55DAB" w:rsidP="00A55DAB">
      <w:pPr>
        <w:rPr>
          <w:sz w:val="24"/>
          <w:szCs w:val="24"/>
        </w:rPr>
      </w:pPr>
      <w:r w:rsidRPr="00A55DAB">
        <w:rPr>
          <w:sz w:val="24"/>
          <w:szCs w:val="24"/>
        </w:rPr>
        <w:t>Владеть приёмами оказания первой помощи при неотложных состояниях. Знать порядок действий в сложных случаях оказания первой помощи (травмы глаза; «сложные» кровотечения; первая помощь с использованием подручных средств; первая помощь при нескольких травмах одновременно).</w:t>
      </w:r>
    </w:p>
    <w:p w:rsidR="00A55DAB" w:rsidRPr="00A55DAB" w:rsidRDefault="00A55DAB" w:rsidP="00A55DAB">
      <w:pPr>
        <w:rPr>
          <w:sz w:val="24"/>
          <w:szCs w:val="24"/>
        </w:rPr>
      </w:pPr>
    </w:p>
    <w:p w:rsidR="00A55DAB" w:rsidRPr="00A55DAB" w:rsidRDefault="00A55DAB" w:rsidP="00A55DAB">
      <w:pPr>
        <w:rPr>
          <w:sz w:val="24"/>
          <w:szCs w:val="24"/>
        </w:rPr>
      </w:pPr>
      <w:r w:rsidRPr="00A55DAB">
        <w:rPr>
          <w:sz w:val="24"/>
          <w:szCs w:val="24"/>
        </w:rPr>
        <w:t>Модуль № 7 «Безопасность в социуме».</w:t>
      </w:r>
    </w:p>
    <w:p w:rsidR="00A55DAB" w:rsidRPr="00A55DAB" w:rsidRDefault="00A55DAB" w:rsidP="00A55DAB">
      <w:pPr>
        <w:rPr>
          <w:sz w:val="24"/>
          <w:szCs w:val="24"/>
        </w:rPr>
      </w:pPr>
      <w:r w:rsidRPr="00A55DAB">
        <w:rPr>
          <w:sz w:val="24"/>
          <w:szCs w:val="24"/>
        </w:rPr>
        <w:t xml:space="preserve">Объяснять смысл понятий «общение», «социальная группа», «большая группа», «малая группа». </w:t>
      </w:r>
    </w:p>
    <w:p w:rsidR="00A55DAB" w:rsidRPr="00A55DAB" w:rsidRDefault="00A55DAB" w:rsidP="00A55DAB">
      <w:pPr>
        <w:rPr>
          <w:sz w:val="24"/>
          <w:szCs w:val="24"/>
        </w:rPr>
      </w:pPr>
      <w:r w:rsidRPr="00A55DAB">
        <w:rPr>
          <w:sz w:val="24"/>
          <w:szCs w:val="24"/>
        </w:rPr>
        <w:t xml:space="preserve">Знать принципы и показатели эффективного межличностного общения и общения в группе. </w:t>
      </w:r>
    </w:p>
    <w:p w:rsidR="00A55DAB" w:rsidRPr="00A55DAB" w:rsidRDefault="00A55DAB" w:rsidP="00A55DAB">
      <w:pPr>
        <w:rPr>
          <w:sz w:val="24"/>
          <w:szCs w:val="24"/>
        </w:rPr>
      </w:pPr>
      <w:r w:rsidRPr="00A55DAB">
        <w:rPr>
          <w:sz w:val="24"/>
          <w:szCs w:val="24"/>
        </w:rPr>
        <w:t>Соблюдать правила безопасного и комфортного существования со знакомыми людьми и в различных группах (в школьном классе; в коллективе кружка, секции; в спортивной команде).</w:t>
      </w:r>
    </w:p>
    <w:p w:rsidR="00A55DAB" w:rsidRPr="00A55DAB" w:rsidRDefault="00A55DAB" w:rsidP="00A55DAB">
      <w:pPr>
        <w:rPr>
          <w:sz w:val="24"/>
          <w:szCs w:val="24"/>
        </w:rPr>
      </w:pPr>
      <w:r w:rsidRPr="00A55DAB">
        <w:rPr>
          <w:sz w:val="24"/>
          <w:szCs w:val="24"/>
        </w:rPr>
        <w:t xml:space="preserve">Приводить примеры межличностного, группового и межгруппового конфликтов. Приводить примеры способов избегания и разрешения конфликтных ситуаций. </w:t>
      </w:r>
    </w:p>
    <w:p w:rsidR="00A55DAB" w:rsidRPr="00A55DAB" w:rsidRDefault="00A55DAB" w:rsidP="00A55DAB">
      <w:pPr>
        <w:rPr>
          <w:sz w:val="24"/>
          <w:szCs w:val="24"/>
        </w:rPr>
      </w:pPr>
      <w:r w:rsidRPr="00A55DAB">
        <w:rPr>
          <w:sz w:val="24"/>
          <w:szCs w:val="24"/>
        </w:rPr>
        <w:t>Характеризовать опасные проявления конфликтов. Знать способы разрешения межличностных конфликтов, способы противодействия буллингу и проявлению насилия.</w:t>
      </w:r>
    </w:p>
    <w:p w:rsidR="00A55DAB" w:rsidRPr="00A55DAB" w:rsidRDefault="00A55DAB" w:rsidP="00A55DAB">
      <w:pPr>
        <w:rPr>
          <w:sz w:val="24"/>
          <w:szCs w:val="24"/>
        </w:rPr>
      </w:pPr>
      <w:r w:rsidRPr="00A55DAB">
        <w:rPr>
          <w:sz w:val="24"/>
          <w:szCs w:val="24"/>
        </w:rPr>
        <w:t>Сформировать негативное отношение к опасным проявлениям конфликтов.</w:t>
      </w:r>
    </w:p>
    <w:p w:rsidR="00A55DAB" w:rsidRPr="00A55DAB" w:rsidRDefault="00A55DAB" w:rsidP="00A55DAB">
      <w:pPr>
        <w:rPr>
          <w:sz w:val="24"/>
          <w:szCs w:val="24"/>
        </w:rPr>
      </w:pPr>
      <w:r w:rsidRPr="00A55DAB">
        <w:rPr>
          <w:sz w:val="24"/>
          <w:szCs w:val="24"/>
        </w:rPr>
        <w:t>Уметь распознавать манипуляцию. Отличать просьбы, аргументированное воздействие от манипулятивного, иных форм деструктивного воздействия. Знать различные манипулятивные приёмы. Иметь представление о современных формах манипуляций, в том числе с применением цифровых технологий или с использованием деструктивных психологических технологий.</w:t>
      </w:r>
    </w:p>
    <w:p w:rsidR="00A55DAB" w:rsidRPr="00A55DAB" w:rsidRDefault="00A55DAB" w:rsidP="00A55DAB">
      <w:pPr>
        <w:rPr>
          <w:sz w:val="24"/>
          <w:szCs w:val="24"/>
        </w:rPr>
      </w:pPr>
      <w:r w:rsidRPr="00A55DAB">
        <w:rPr>
          <w:sz w:val="24"/>
          <w:szCs w:val="24"/>
        </w:rPr>
        <w:t>Уметь распознавать манипулятивные компоненты в мошеннических криминалистических схемах.</w:t>
      </w:r>
    </w:p>
    <w:p w:rsidR="00A55DAB" w:rsidRPr="00A55DAB" w:rsidRDefault="00A55DAB" w:rsidP="00A55DAB">
      <w:pPr>
        <w:rPr>
          <w:sz w:val="24"/>
          <w:szCs w:val="24"/>
        </w:rPr>
      </w:pPr>
      <w:r w:rsidRPr="00A55DAB">
        <w:rPr>
          <w:sz w:val="24"/>
          <w:szCs w:val="24"/>
        </w:rPr>
        <w:t xml:space="preserve">Знать и владеть основами противодействия манипуляциям, организации пространства для «здорового» общения внутри различных групп и коллективов. </w:t>
      </w:r>
    </w:p>
    <w:p w:rsidR="00A55DAB" w:rsidRPr="00A55DAB" w:rsidRDefault="00A55DAB" w:rsidP="00A55DAB">
      <w:pPr>
        <w:rPr>
          <w:sz w:val="24"/>
          <w:szCs w:val="24"/>
        </w:rPr>
      </w:pPr>
      <w:r w:rsidRPr="00A55DAB">
        <w:rPr>
          <w:sz w:val="24"/>
          <w:szCs w:val="24"/>
        </w:rPr>
        <w:t>Уметь отличать конструктивные способы психологического воздействия от деструктивных форм.</w:t>
      </w:r>
    </w:p>
    <w:p w:rsidR="00A55DAB" w:rsidRPr="00A55DAB" w:rsidRDefault="00A55DAB" w:rsidP="00A55DAB">
      <w:pPr>
        <w:rPr>
          <w:sz w:val="24"/>
          <w:szCs w:val="24"/>
        </w:rPr>
      </w:pPr>
      <w:r w:rsidRPr="00A55DAB">
        <w:rPr>
          <w:sz w:val="24"/>
          <w:szCs w:val="24"/>
        </w:rPr>
        <w:t xml:space="preserve">Иметь представление о механизмах психологического влияния в больших группах. Характеризовать способы воздействия на человека в большой группе (заражение; внушение; подражание). </w:t>
      </w:r>
    </w:p>
    <w:p w:rsidR="00A55DAB" w:rsidRPr="00A55DAB" w:rsidRDefault="00A55DAB" w:rsidP="00A55DAB">
      <w:pPr>
        <w:rPr>
          <w:sz w:val="24"/>
          <w:szCs w:val="24"/>
        </w:rPr>
      </w:pPr>
    </w:p>
    <w:p w:rsidR="00A55DAB" w:rsidRPr="00A55DAB" w:rsidRDefault="00A55DAB" w:rsidP="00A55DAB">
      <w:pPr>
        <w:rPr>
          <w:sz w:val="24"/>
          <w:szCs w:val="24"/>
        </w:rPr>
      </w:pPr>
      <w:r w:rsidRPr="00A55DAB">
        <w:rPr>
          <w:sz w:val="24"/>
          <w:szCs w:val="24"/>
        </w:rPr>
        <w:t>Модуль № 8 «Безопасность в информационном пространстве».</w:t>
      </w:r>
    </w:p>
    <w:p w:rsidR="00A55DAB" w:rsidRPr="00A55DAB" w:rsidRDefault="00A55DAB" w:rsidP="00A55DAB">
      <w:pPr>
        <w:rPr>
          <w:sz w:val="24"/>
          <w:szCs w:val="24"/>
        </w:rPr>
      </w:pPr>
      <w:r w:rsidRPr="00A55DAB">
        <w:rPr>
          <w:sz w:val="24"/>
          <w:szCs w:val="24"/>
        </w:rPr>
        <w:t xml:space="preserve">Характеризовать смысл понятий «цифровая среда», «цифровой след». </w:t>
      </w:r>
    </w:p>
    <w:p w:rsidR="00A55DAB" w:rsidRPr="00A55DAB" w:rsidRDefault="00A55DAB" w:rsidP="00A55DAB">
      <w:pPr>
        <w:rPr>
          <w:sz w:val="24"/>
          <w:szCs w:val="24"/>
        </w:rPr>
      </w:pPr>
      <w:r w:rsidRPr="00A55DAB">
        <w:rPr>
          <w:sz w:val="24"/>
          <w:szCs w:val="24"/>
        </w:rPr>
        <w:t>Раскрывать сущность и приводить примеры положительного и отрицательного влияния цифровой среды на жизнь человека.</w:t>
      </w:r>
    </w:p>
    <w:p w:rsidR="00A55DAB" w:rsidRPr="00A55DAB" w:rsidRDefault="00A55DAB" w:rsidP="00A55DAB">
      <w:pPr>
        <w:rPr>
          <w:sz w:val="24"/>
          <w:szCs w:val="24"/>
        </w:rPr>
      </w:pPr>
      <w:r w:rsidRPr="00A55DAB">
        <w:rPr>
          <w:sz w:val="24"/>
          <w:szCs w:val="24"/>
        </w:rPr>
        <w:t>Знать признаки, осознавать опасность цифровой зависимости.</w:t>
      </w:r>
    </w:p>
    <w:p w:rsidR="00A55DAB" w:rsidRPr="00A55DAB" w:rsidRDefault="00A55DAB" w:rsidP="00A55DAB">
      <w:pPr>
        <w:rPr>
          <w:sz w:val="24"/>
          <w:szCs w:val="24"/>
        </w:rPr>
      </w:pPr>
      <w:r w:rsidRPr="00A55DAB">
        <w:rPr>
          <w:sz w:val="24"/>
          <w:szCs w:val="24"/>
        </w:rPr>
        <w:t>Характеризовать основные риски цифровой среды.</w:t>
      </w:r>
    </w:p>
    <w:p w:rsidR="00A55DAB" w:rsidRPr="00A55DAB" w:rsidRDefault="00A55DAB" w:rsidP="00A55DAB">
      <w:pPr>
        <w:rPr>
          <w:sz w:val="24"/>
          <w:szCs w:val="24"/>
        </w:rPr>
      </w:pPr>
      <w:r w:rsidRPr="00A55DAB">
        <w:rPr>
          <w:sz w:val="24"/>
          <w:szCs w:val="24"/>
        </w:rPr>
        <w:t>Иметь представление об основных правах человека в цифровой среде.</w:t>
      </w:r>
    </w:p>
    <w:p w:rsidR="00A55DAB" w:rsidRPr="00A55DAB" w:rsidRDefault="00A55DAB" w:rsidP="00A55DAB">
      <w:pPr>
        <w:rPr>
          <w:sz w:val="24"/>
          <w:szCs w:val="24"/>
        </w:rPr>
      </w:pPr>
      <w:r w:rsidRPr="00A55DAB">
        <w:rPr>
          <w:sz w:val="24"/>
          <w:szCs w:val="24"/>
        </w:rPr>
        <w:t>Знать и соблюдать правила безопасного поведения в цифровой среде.</w:t>
      </w:r>
    </w:p>
    <w:p w:rsidR="00A55DAB" w:rsidRPr="00A55DAB" w:rsidRDefault="00A55DAB" w:rsidP="00A55DAB">
      <w:pPr>
        <w:rPr>
          <w:sz w:val="24"/>
          <w:szCs w:val="24"/>
        </w:rPr>
      </w:pPr>
      <w:r w:rsidRPr="00A55DAB">
        <w:rPr>
          <w:sz w:val="24"/>
          <w:szCs w:val="24"/>
        </w:rPr>
        <w:t>Знать основные виды вредоносного программного обеспечения, принципы работы. Характеризовать признаки мошенничества в цифровой среде.</w:t>
      </w:r>
    </w:p>
    <w:p w:rsidR="00A55DAB" w:rsidRPr="00A55DAB" w:rsidRDefault="00A55DAB" w:rsidP="00A55DAB">
      <w:pPr>
        <w:rPr>
          <w:sz w:val="24"/>
          <w:szCs w:val="24"/>
        </w:rPr>
      </w:pPr>
      <w:r w:rsidRPr="00A55DAB">
        <w:rPr>
          <w:sz w:val="24"/>
          <w:szCs w:val="24"/>
        </w:rPr>
        <w:t>Знать и применять правила безопасного использования электронных устройств и программного обеспечения, правила защиты от мошенников.</w:t>
      </w:r>
    </w:p>
    <w:p w:rsidR="00A55DAB" w:rsidRPr="00A55DAB" w:rsidRDefault="00A55DAB" w:rsidP="00A55DAB">
      <w:pPr>
        <w:rPr>
          <w:sz w:val="24"/>
          <w:szCs w:val="24"/>
        </w:rPr>
      </w:pPr>
      <w:r w:rsidRPr="00A55DAB">
        <w:rPr>
          <w:sz w:val="24"/>
          <w:szCs w:val="24"/>
        </w:rPr>
        <w:t>Характеризовать основные поведенческие риски в цифровой среде.</w:t>
      </w:r>
    </w:p>
    <w:p w:rsidR="00A55DAB" w:rsidRPr="00A55DAB" w:rsidRDefault="00A55DAB" w:rsidP="00A55DAB">
      <w:pPr>
        <w:rPr>
          <w:sz w:val="24"/>
          <w:szCs w:val="24"/>
        </w:rPr>
      </w:pPr>
      <w:r w:rsidRPr="00A55DAB">
        <w:rPr>
          <w:sz w:val="24"/>
          <w:szCs w:val="24"/>
        </w:rPr>
        <w:t>Осознавать опасность сетевой травли. Знать правила противостояния травле в цифровой среде и профилактические меры.</w:t>
      </w:r>
    </w:p>
    <w:p w:rsidR="00A55DAB" w:rsidRPr="00A55DAB" w:rsidRDefault="00A55DAB" w:rsidP="00A55DAB">
      <w:pPr>
        <w:rPr>
          <w:sz w:val="24"/>
          <w:szCs w:val="24"/>
        </w:rPr>
      </w:pPr>
      <w:r w:rsidRPr="00A55DAB">
        <w:rPr>
          <w:sz w:val="24"/>
          <w:szCs w:val="24"/>
        </w:rPr>
        <w:t>Характеризовать признаки деструктивных сообществ и деструктивного контента в цифровой среде. Знать признаки вовлечения в деструктивные сообщества. Знать правила профилактики и противодействия вовлечению в деструктивные сообщества.</w:t>
      </w:r>
    </w:p>
    <w:p w:rsidR="00A55DAB" w:rsidRPr="00A55DAB" w:rsidRDefault="00A55DAB" w:rsidP="00A55DAB">
      <w:pPr>
        <w:rPr>
          <w:sz w:val="24"/>
          <w:szCs w:val="24"/>
        </w:rPr>
      </w:pPr>
      <w:r w:rsidRPr="00A55DAB">
        <w:rPr>
          <w:sz w:val="24"/>
          <w:szCs w:val="24"/>
        </w:rPr>
        <w:t>Знать и соблюдать правила безопасной коммуникации в цифровой среде.</w:t>
      </w:r>
    </w:p>
    <w:p w:rsidR="00A55DAB" w:rsidRPr="00A55DAB" w:rsidRDefault="00A55DAB" w:rsidP="00A55DAB">
      <w:pPr>
        <w:rPr>
          <w:sz w:val="24"/>
          <w:szCs w:val="24"/>
        </w:rPr>
      </w:pPr>
      <w:r w:rsidRPr="00A55DAB">
        <w:rPr>
          <w:sz w:val="24"/>
          <w:szCs w:val="24"/>
        </w:rPr>
        <w:t>Объяснять смысл понятия «достоверность информации». Знать критерии проверки достоверности информации.</w:t>
      </w:r>
    </w:p>
    <w:p w:rsidR="00A55DAB" w:rsidRPr="00A55DAB" w:rsidRDefault="00A55DAB" w:rsidP="00A55DAB">
      <w:pPr>
        <w:rPr>
          <w:sz w:val="24"/>
          <w:szCs w:val="24"/>
        </w:rPr>
      </w:pPr>
      <w:r w:rsidRPr="00A55DAB">
        <w:rPr>
          <w:sz w:val="24"/>
          <w:szCs w:val="24"/>
        </w:rPr>
        <w:t>Объяснять смысл понятия «информационный пузырь». Знать основные признаки манипуляции сознанием и пропаганды.</w:t>
      </w:r>
    </w:p>
    <w:p w:rsidR="00A55DAB" w:rsidRPr="00A55DAB" w:rsidRDefault="00A55DAB" w:rsidP="00A55DAB">
      <w:pPr>
        <w:rPr>
          <w:sz w:val="24"/>
          <w:szCs w:val="24"/>
        </w:rPr>
      </w:pPr>
      <w:r w:rsidRPr="00A55DAB">
        <w:rPr>
          <w:sz w:val="24"/>
          <w:szCs w:val="24"/>
        </w:rPr>
        <w:t>Объяснять смысл понятия «фейк». Иметь представление о целях создания и распространения фейков в цифровой среде, их основных видах.</w:t>
      </w:r>
    </w:p>
    <w:p w:rsidR="00A55DAB" w:rsidRPr="00A55DAB" w:rsidRDefault="00A55DAB" w:rsidP="00A55DAB">
      <w:pPr>
        <w:rPr>
          <w:sz w:val="24"/>
          <w:szCs w:val="24"/>
        </w:rPr>
      </w:pPr>
      <w:r w:rsidRPr="00A55DAB">
        <w:rPr>
          <w:sz w:val="24"/>
          <w:szCs w:val="24"/>
        </w:rPr>
        <w:t>Знать правила и основные инструменты распознавания фейковых текстов и изображений.</w:t>
      </w:r>
    </w:p>
    <w:p w:rsidR="00A55DAB" w:rsidRPr="00A55DAB" w:rsidRDefault="00A55DAB" w:rsidP="00A55DAB">
      <w:pPr>
        <w:rPr>
          <w:sz w:val="24"/>
          <w:szCs w:val="24"/>
        </w:rPr>
      </w:pPr>
      <w:r w:rsidRPr="00A55DAB">
        <w:rPr>
          <w:sz w:val="24"/>
          <w:szCs w:val="24"/>
        </w:rPr>
        <w:t>Иметь представления об основах правового регулирования, основных правонарушениях в сети Интернет. Знать методы защиты прав в цифровом пространстве.</w:t>
      </w:r>
    </w:p>
    <w:p w:rsidR="00A55DAB" w:rsidRPr="00A55DAB" w:rsidRDefault="00A55DAB" w:rsidP="00A55DAB">
      <w:pPr>
        <w:rPr>
          <w:sz w:val="24"/>
          <w:szCs w:val="24"/>
        </w:rPr>
      </w:pPr>
    </w:p>
    <w:p w:rsidR="00A55DAB" w:rsidRPr="00A55DAB" w:rsidRDefault="00A55DAB" w:rsidP="00A55DAB">
      <w:pPr>
        <w:rPr>
          <w:sz w:val="24"/>
          <w:szCs w:val="24"/>
        </w:rPr>
      </w:pPr>
      <w:r w:rsidRPr="00A55DAB">
        <w:rPr>
          <w:sz w:val="24"/>
          <w:szCs w:val="24"/>
        </w:rPr>
        <w:t>Модуль № 9 «Основы противодействия экстремизму и терроризму»</w:t>
      </w:r>
    </w:p>
    <w:p w:rsidR="00A55DAB" w:rsidRPr="00A55DAB" w:rsidRDefault="00A55DAB" w:rsidP="00A55DAB">
      <w:pPr>
        <w:rPr>
          <w:sz w:val="24"/>
          <w:szCs w:val="24"/>
        </w:rPr>
      </w:pPr>
      <w:r w:rsidRPr="00A55DAB">
        <w:rPr>
          <w:sz w:val="24"/>
          <w:szCs w:val="24"/>
        </w:rPr>
        <w:t>Объяснять смысл понятий «терроризм» и «экстремизм», их взаимосвязь. Приводить примеры экстремистской и террористической деятельности.</w:t>
      </w:r>
    </w:p>
    <w:p w:rsidR="00A55DAB" w:rsidRPr="00A55DAB" w:rsidRDefault="00A55DAB" w:rsidP="00A55DAB">
      <w:pPr>
        <w:rPr>
          <w:sz w:val="24"/>
          <w:szCs w:val="24"/>
        </w:rPr>
      </w:pPr>
      <w:r w:rsidRPr="00A55DAB">
        <w:rPr>
          <w:sz w:val="24"/>
          <w:szCs w:val="24"/>
        </w:rPr>
        <w:t>Характеризовать влияние экстремизма и терроризма на жизнь государства и общества.</w:t>
      </w:r>
    </w:p>
    <w:p w:rsidR="00A55DAB" w:rsidRPr="00A55DAB" w:rsidRDefault="00A55DAB" w:rsidP="00A55DAB">
      <w:pPr>
        <w:rPr>
          <w:sz w:val="24"/>
          <w:szCs w:val="24"/>
        </w:rPr>
      </w:pPr>
      <w:r w:rsidRPr="00A55DAB">
        <w:rPr>
          <w:sz w:val="24"/>
          <w:szCs w:val="24"/>
        </w:rPr>
        <w:t>Сформировать нетерпимое отношение к проявлениям экстремизма и терроризма.</w:t>
      </w:r>
    </w:p>
    <w:p w:rsidR="00A55DAB" w:rsidRPr="00A55DAB" w:rsidRDefault="00A55DAB" w:rsidP="00A55DAB">
      <w:pPr>
        <w:rPr>
          <w:sz w:val="24"/>
          <w:szCs w:val="24"/>
        </w:rPr>
      </w:pPr>
      <w:r w:rsidRPr="00A55DAB">
        <w:rPr>
          <w:sz w:val="24"/>
          <w:szCs w:val="24"/>
        </w:rPr>
        <w:t>Распознавать признаки вовлечения в экстремистскую и террористическую деятельность, знать способы противодействия.</w:t>
      </w:r>
    </w:p>
    <w:p w:rsidR="00A55DAB" w:rsidRPr="00A55DAB" w:rsidRDefault="00A55DAB" w:rsidP="00A55DAB">
      <w:pPr>
        <w:rPr>
          <w:sz w:val="24"/>
          <w:szCs w:val="24"/>
        </w:rPr>
      </w:pPr>
      <w:r w:rsidRPr="00A55DAB">
        <w:rPr>
          <w:sz w:val="24"/>
          <w:szCs w:val="24"/>
        </w:rPr>
        <w:t>Знать порядок действий при объявлении различных уровней террористической направленности.</w:t>
      </w:r>
    </w:p>
    <w:p w:rsidR="00A55DAB" w:rsidRPr="00A55DAB" w:rsidRDefault="00A55DAB" w:rsidP="00A55DAB">
      <w:pPr>
        <w:rPr>
          <w:sz w:val="24"/>
          <w:szCs w:val="24"/>
        </w:rPr>
      </w:pPr>
      <w:r w:rsidRPr="00A55DAB">
        <w:rPr>
          <w:sz w:val="24"/>
          <w:szCs w:val="24"/>
        </w:rPr>
        <w:t>Уметь действовать при угрозе (обнаружении бесхозных вещей, подозрительных предметов) или совершении террористического акта (нападении террористов и попытке захвата заложников; попадании в заложники; огневом налёте; наезде транспортного средства; подрыве взрывного устройства), проведении контртеррористической операции.</w:t>
      </w:r>
    </w:p>
    <w:p w:rsidR="00A55DAB" w:rsidRPr="00A55DAB" w:rsidRDefault="00A55DAB" w:rsidP="00A55DAB">
      <w:pPr>
        <w:rPr>
          <w:sz w:val="24"/>
          <w:szCs w:val="24"/>
        </w:rPr>
      </w:pPr>
      <w:r w:rsidRPr="00A55DAB">
        <w:rPr>
          <w:sz w:val="24"/>
          <w:szCs w:val="24"/>
        </w:rPr>
        <w:t>Объяснять цели, задачи, принципы противодействия экстремизму.</w:t>
      </w:r>
    </w:p>
    <w:p w:rsidR="00A55DAB" w:rsidRPr="00A55DAB" w:rsidRDefault="00A55DAB" w:rsidP="00A55DAB">
      <w:pPr>
        <w:rPr>
          <w:sz w:val="24"/>
          <w:szCs w:val="24"/>
        </w:rPr>
      </w:pPr>
      <w:r w:rsidRPr="00A55DAB">
        <w:rPr>
          <w:sz w:val="24"/>
          <w:szCs w:val="24"/>
        </w:rPr>
        <w:t>Объяснять цели, задачи, принципы противодействия терроризму. Знать структуру общегосударственной системы противодействия терроризму.</w:t>
      </w:r>
    </w:p>
    <w:p w:rsidR="00A55DAB" w:rsidRPr="00A55DAB" w:rsidRDefault="00A55DAB" w:rsidP="00A55DAB">
      <w:pPr>
        <w:rPr>
          <w:sz w:val="24"/>
          <w:szCs w:val="24"/>
        </w:rPr>
      </w:pPr>
    </w:p>
    <w:p w:rsidR="00A55DAB" w:rsidRPr="00A55DAB" w:rsidRDefault="00A55DAB" w:rsidP="00A55DAB">
      <w:pPr>
        <w:rPr>
          <w:sz w:val="24"/>
          <w:szCs w:val="24"/>
        </w:rPr>
      </w:pPr>
      <w:r w:rsidRPr="00A55DAB">
        <w:rPr>
          <w:sz w:val="24"/>
          <w:szCs w:val="24"/>
        </w:rPr>
        <w:t>Модуль № 10 «Взаимодействие личности, общества и государства в обеспечении безопасности жизни и здоровья населения».</w:t>
      </w:r>
    </w:p>
    <w:p w:rsidR="00A55DAB" w:rsidRPr="00A55DAB" w:rsidRDefault="00A55DAB" w:rsidP="00A55DAB">
      <w:pPr>
        <w:rPr>
          <w:sz w:val="24"/>
          <w:szCs w:val="24"/>
        </w:rPr>
      </w:pPr>
      <w:r w:rsidRPr="00A55DAB">
        <w:rPr>
          <w:sz w:val="24"/>
          <w:szCs w:val="24"/>
        </w:rPr>
        <w:t>Знать роль обороны страны для мирного социально-экономического развития Российской Федерации.</w:t>
      </w:r>
    </w:p>
    <w:p w:rsidR="00A55DAB" w:rsidRPr="00A55DAB" w:rsidRDefault="00A55DAB" w:rsidP="00A55DAB">
      <w:pPr>
        <w:rPr>
          <w:sz w:val="24"/>
          <w:szCs w:val="24"/>
        </w:rPr>
      </w:pPr>
      <w:r w:rsidRPr="00A55DAB">
        <w:rPr>
          <w:sz w:val="24"/>
          <w:szCs w:val="24"/>
        </w:rPr>
        <w:t>Характеризовать роль Вооружённых Сил Российской Федерации в обороне страны, борьбе с международным терроризмом. Приводить примеры.</w:t>
      </w:r>
    </w:p>
    <w:p w:rsidR="00A55DAB" w:rsidRPr="00A55DAB" w:rsidRDefault="00A55DAB" w:rsidP="00A55DAB">
      <w:pPr>
        <w:rPr>
          <w:sz w:val="24"/>
          <w:szCs w:val="24"/>
        </w:rPr>
      </w:pPr>
      <w:r w:rsidRPr="00A55DAB">
        <w:rPr>
          <w:sz w:val="24"/>
          <w:szCs w:val="24"/>
        </w:rPr>
        <w:t>Иметь представление о современном облике Вооружённых Сил Российской Федерации.</w:t>
      </w:r>
    </w:p>
    <w:p w:rsidR="00A55DAB" w:rsidRPr="00A55DAB" w:rsidRDefault="00A55DAB" w:rsidP="00A55DAB">
      <w:pPr>
        <w:rPr>
          <w:sz w:val="24"/>
          <w:szCs w:val="24"/>
        </w:rPr>
      </w:pPr>
      <w:r w:rsidRPr="00A55DAB">
        <w:rPr>
          <w:sz w:val="24"/>
          <w:szCs w:val="24"/>
        </w:rPr>
        <w:t xml:space="preserve">Объяснять смысл понятий «воинская обязанность» и «военная служба». </w:t>
      </w:r>
    </w:p>
    <w:p w:rsidR="00A55DAB" w:rsidRPr="00A55DAB" w:rsidRDefault="00A55DAB" w:rsidP="00A55DAB">
      <w:pPr>
        <w:rPr>
          <w:sz w:val="24"/>
          <w:szCs w:val="24"/>
        </w:rPr>
      </w:pPr>
      <w:r w:rsidRPr="00A55DAB">
        <w:rPr>
          <w:sz w:val="24"/>
          <w:szCs w:val="24"/>
        </w:rPr>
        <w:t>Иметь начальные знания в области обороны, основ военной службы.</w:t>
      </w:r>
    </w:p>
    <w:p w:rsidR="00A55DAB" w:rsidRPr="00A55DAB" w:rsidRDefault="00A55DAB" w:rsidP="00A55DAB">
      <w:pPr>
        <w:rPr>
          <w:sz w:val="24"/>
          <w:szCs w:val="24"/>
        </w:rPr>
      </w:pPr>
      <w:r w:rsidRPr="00A55DAB">
        <w:rPr>
          <w:sz w:val="24"/>
          <w:szCs w:val="24"/>
        </w:rPr>
        <w:t>Характеризовать роль гражданской обороны в обеспечении национальной безопасности. Знать права и обязанности граждан Российской Федерации в области гражданской обороны.</w:t>
      </w:r>
    </w:p>
    <w:p w:rsidR="00A55DAB" w:rsidRPr="00A55DAB" w:rsidRDefault="00A55DAB" w:rsidP="00A55DAB">
      <w:pPr>
        <w:rPr>
          <w:sz w:val="24"/>
          <w:szCs w:val="24"/>
        </w:rPr>
      </w:pPr>
      <w:r w:rsidRPr="00A55DAB">
        <w:rPr>
          <w:sz w:val="24"/>
          <w:szCs w:val="24"/>
        </w:rPr>
        <w:t>Иметь представления о классификации чрезвычайных ситуаций.</w:t>
      </w:r>
    </w:p>
    <w:p w:rsidR="00A55DAB" w:rsidRPr="00A55DAB" w:rsidRDefault="00A55DAB" w:rsidP="00A55DAB">
      <w:pPr>
        <w:rPr>
          <w:sz w:val="24"/>
          <w:szCs w:val="24"/>
        </w:rPr>
      </w:pPr>
      <w:r w:rsidRPr="00A55DAB">
        <w:rPr>
          <w:sz w:val="24"/>
          <w:szCs w:val="24"/>
        </w:rPr>
        <w:t>Характеризовать принципы организации Единой системы предупреждения и ликвидации чрезвычайных ситуаций (РСЧС).</w:t>
      </w:r>
    </w:p>
    <w:p w:rsidR="00A55DAB" w:rsidRPr="00A55DAB" w:rsidRDefault="00A55DAB" w:rsidP="00A55DAB">
      <w:pPr>
        <w:rPr>
          <w:sz w:val="24"/>
          <w:szCs w:val="24"/>
        </w:rPr>
      </w:pPr>
      <w:r w:rsidRPr="00A55DAB">
        <w:rPr>
          <w:sz w:val="24"/>
          <w:szCs w:val="24"/>
        </w:rPr>
        <w:t>Иметь представление о задачах РСЧС. Приводить примеры.</w:t>
      </w:r>
    </w:p>
    <w:p w:rsidR="00A55DAB" w:rsidRPr="00A55DAB" w:rsidRDefault="00A55DAB" w:rsidP="00A55DAB">
      <w:pPr>
        <w:rPr>
          <w:sz w:val="24"/>
          <w:szCs w:val="24"/>
        </w:rPr>
      </w:pPr>
      <w:r w:rsidRPr="00A55DAB">
        <w:rPr>
          <w:sz w:val="24"/>
          <w:szCs w:val="24"/>
        </w:rPr>
        <w:t>Знать права и обязанности граждан в области защиты от чрезвычайных ситуаций.</w:t>
      </w:r>
    </w:p>
    <w:p w:rsidR="00A55DAB" w:rsidRPr="00A55DAB" w:rsidRDefault="00A55DAB" w:rsidP="00A55DAB">
      <w:pPr>
        <w:rPr>
          <w:sz w:val="24"/>
          <w:szCs w:val="24"/>
        </w:rPr>
      </w:pPr>
      <w:r w:rsidRPr="00A55DAB">
        <w:rPr>
          <w:sz w:val="24"/>
          <w:szCs w:val="24"/>
        </w:rPr>
        <w:t>Иметь представление о правовой основе обеспечения национальной безопасности.</w:t>
      </w:r>
    </w:p>
    <w:p w:rsidR="00A55DAB" w:rsidRPr="00A55DAB" w:rsidRDefault="00A55DAB" w:rsidP="00A55DAB">
      <w:pPr>
        <w:rPr>
          <w:sz w:val="24"/>
          <w:szCs w:val="24"/>
        </w:rPr>
      </w:pPr>
      <w:r w:rsidRPr="00A55DAB">
        <w:rPr>
          <w:sz w:val="24"/>
          <w:szCs w:val="24"/>
        </w:rPr>
        <w:t>Знать принципы обеспечения национальной безопасности.</w:t>
      </w:r>
    </w:p>
    <w:p w:rsidR="00A55DAB" w:rsidRPr="00A55DAB" w:rsidRDefault="00A55DAB" w:rsidP="00A55DAB">
      <w:pPr>
        <w:rPr>
          <w:sz w:val="24"/>
          <w:szCs w:val="24"/>
        </w:rPr>
      </w:pPr>
      <w:r w:rsidRPr="00A55DAB">
        <w:rPr>
          <w:sz w:val="24"/>
          <w:szCs w:val="24"/>
        </w:rPr>
        <w:t>Характеризовать роль реализации национальных приоритетов в обеспечении безопасности.</w:t>
      </w:r>
    </w:p>
    <w:p w:rsidR="00A55DAB" w:rsidRPr="00A55DAB" w:rsidRDefault="00A55DAB" w:rsidP="00A55DAB">
      <w:pPr>
        <w:rPr>
          <w:sz w:val="24"/>
          <w:szCs w:val="24"/>
        </w:rPr>
      </w:pPr>
      <w:r w:rsidRPr="00A55DAB">
        <w:rPr>
          <w:sz w:val="24"/>
          <w:szCs w:val="24"/>
        </w:rPr>
        <w:t>Объяснять роль личности, общества, государства в реализации национальных приоритетов, приводить примеры.</w:t>
      </w:r>
    </w:p>
    <w:p w:rsidR="00A55DAB" w:rsidRPr="00A55DAB" w:rsidRDefault="00A55DAB" w:rsidP="00A55DAB">
      <w:pPr>
        <w:rPr>
          <w:sz w:val="24"/>
          <w:szCs w:val="24"/>
        </w:rPr>
      </w:pPr>
    </w:p>
    <w:p w:rsidR="00A55DAB" w:rsidRPr="00A55DAB" w:rsidRDefault="00A55DAB" w:rsidP="00A55DAB">
      <w:pPr>
        <w:rPr>
          <w:sz w:val="24"/>
          <w:szCs w:val="24"/>
        </w:rPr>
      </w:pPr>
      <w:r w:rsidRPr="00A55DAB">
        <w:rPr>
          <w:sz w:val="24"/>
          <w:szCs w:val="24"/>
        </w:rPr>
        <w:t>Планируемые результаты освоения программы ОБЖ</w:t>
      </w:r>
    </w:p>
    <w:p w:rsidR="00A55DAB" w:rsidRPr="00A55DAB" w:rsidRDefault="00A55DAB" w:rsidP="00A55DAB">
      <w:pPr>
        <w:rPr>
          <w:sz w:val="24"/>
          <w:szCs w:val="24"/>
        </w:rPr>
      </w:pPr>
    </w:p>
    <w:p w:rsidR="00A55DAB" w:rsidRPr="00A55DAB" w:rsidRDefault="00A55DAB" w:rsidP="00A55DAB">
      <w:pPr>
        <w:rPr>
          <w:sz w:val="24"/>
          <w:szCs w:val="24"/>
        </w:rPr>
      </w:pPr>
      <w:r w:rsidRPr="00A55DAB">
        <w:rPr>
          <w:sz w:val="24"/>
          <w:szCs w:val="24"/>
        </w:rPr>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w:t>
      </w:r>
    </w:p>
    <w:p w:rsidR="00A55DAB" w:rsidRPr="00A55DAB" w:rsidRDefault="00A55DAB" w:rsidP="00A55DAB">
      <w:pPr>
        <w:rPr>
          <w:sz w:val="24"/>
          <w:szCs w:val="24"/>
        </w:rPr>
      </w:pPr>
      <w:r w:rsidRPr="00A55DAB">
        <w:rPr>
          <w:sz w:val="24"/>
          <w:szCs w:val="24"/>
        </w:rPr>
        <w:t>Личностные результаты, формируемые в ходе изучения ОБЖ, должны способствовать процессам самопознания, самовоспитания и саморазвития, развития внутренней позиции личности, патриотизма, гражданственности и проявляться, прежде всего, в уважении к памяти защитников Отечества и подвигам Героев Отечества, закону и правопорядку, человеку труда и старшему поколению, гордости за российские достижения, в готовности к осмысленному применению принципов и правил безопасного поведения в повседневной жизни, соблюдению правил экологического поведения, защите Отечества, бережном отношении к окружающим людям, культурному наследию и уважительном отношении к традициям многонационального народа Российской Федерации и к жизни в целом.</w:t>
      </w:r>
    </w:p>
    <w:p w:rsidR="00A55DAB" w:rsidRPr="00A55DAB" w:rsidRDefault="00A55DAB" w:rsidP="00A55DAB">
      <w:pPr>
        <w:rPr>
          <w:sz w:val="24"/>
          <w:szCs w:val="24"/>
        </w:rPr>
      </w:pPr>
      <w:r w:rsidRPr="00A55DAB">
        <w:rPr>
          <w:sz w:val="24"/>
          <w:szCs w:val="24"/>
        </w:rPr>
        <w:t>Личностные результаты изучения ОБЖ включают:</w:t>
      </w:r>
    </w:p>
    <w:p w:rsidR="00A55DAB" w:rsidRPr="00A55DAB" w:rsidRDefault="00A55DAB" w:rsidP="00A55DAB">
      <w:pPr>
        <w:rPr>
          <w:sz w:val="24"/>
          <w:szCs w:val="24"/>
        </w:rPr>
      </w:pPr>
      <w:r w:rsidRPr="00A55DAB">
        <w:rPr>
          <w:sz w:val="24"/>
          <w:szCs w:val="24"/>
        </w:rPr>
        <w:t>1) гражданское воспитание:</w:t>
      </w:r>
    </w:p>
    <w:p w:rsidR="00A55DAB" w:rsidRPr="00A55DAB" w:rsidRDefault="00A55DAB" w:rsidP="00A55DAB">
      <w:pPr>
        <w:rPr>
          <w:sz w:val="24"/>
          <w:szCs w:val="24"/>
        </w:rPr>
      </w:pPr>
      <w:r w:rsidRPr="00A55DAB">
        <w:rPr>
          <w:sz w:val="24"/>
          <w:szCs w:val="24"/>
        </w:rPr>
        <w:t>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w:t>
      </w:r>
    </w:p>
    <w:p w:rsidR="00A55DAB" w:rsidRPr="00A55DAB" w:rsidRDefault="00A55DAB" w:rsidP="00A55DAB">
      <w:pPr>
        <w:rPr>
          <w:sz w:val="24"/>
          <w:szCs w:val="24"/>
        </w:rPr>
      </w:pPr>
      <w:r w:rsidRPr="00A55DAB">
        <w:rPr>
          <w:sz w:val="24"/>
          <w:szCs w:val="24"/>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rsidR="00A55DAB" w:rsidRPr="00A55DAB" w:rsidRDefault="00A55DAB" w:rsidP="00A55DAB">
      <w:pPr>
        <w:rPr>
          <w:sz w:val="24"/>
          <w:szCs w:val="24"/>
        </w:rPr>
      </w:pPr>
      <w:r w:rsidRPr="00A55DAB">
        <w:rPr>
          <w:sz w:val="24"/>
          <w:szCs w:val="24"/>
        </w:rPr>
        <w:t>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p>
    <w:p w:rsidR="00A55DAB" w:rsidRPr="00A55DAB" w:rsidRDefault="00A55DAB" w:rsidP="00A55DAB">
      <w:pPr>
        <w:rPr>
          <w:sz w:val="24"/>
          <w:szCs w:val="24"/>
        </w:rPr>
      </w:pPr>
      <w:r w:rsidRPr="00A55DAB">
        <w:rPr>
          <w:sz w:val="24"/>
          <w:szCs w:val="24"/>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rsidR="00A55DAB" w:rsidRPr="00A55DAB" w:rsidRDefault="00A55DAB" w:rsidP="00A55DAB">
      <w:pPr>
        <w:rPr>
          <w:sz w:val="24"/>
          <w:szCs w:val="24"/>
        </w:rPr>
      </w:pPr>
      <w:r w:rsidRPr="00A55DAB">
        <w:rPr>
          <w:sz w:val="24"/>
          <w:szCs w:val="24"/>
        </w:rPr>
        <w:t>готовность к взаимодействию с обществом и государством в обеспечении безопасности жизни и здоровья населения;</w:t>
      </w:r>
    </w:p>
    <w:p w:rsidR="00A55DAB" w:rsidRPr="00A55DAB" w:rsidRDefault="00A55DAB" w:rsidP="00A55DAB">
      <w:pPr>
        <w:rPr>
          <w:sz w:val="24"/>
          <w:szCs w:val="24"/>
        </w:rPr>
      </w:pPr>
      <w:r w:rsidRPr="00A55DAB">
        <w:rPr>
          <w:sz w:val="24"/>
          <w:szCs w:val="24"/>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A55DAB" w:rsidRPr="00A55DAB" w:rsidRDefault="00A55DAB" w:rsidP="00A55DAB">
      <w:pPr>
        <w:rPr>
          <w:sz w:val="24"/>
          <w:szCs w:val="24"/>
        </w:rPr>
      </w:pPr>
      <w:r w:rsidRPr="00A55DAB">
        <w:rPr>
          <w:sz w:val="24"/>
          <w:szCs w:val="24"/>
        </w:rPr>
        <w:t>2) патриотическое воспитание:</w:t>
      </w:r>
    </w:p>
    <w:p w:rsidR="00A55DAB" w:rsidRPr="00A55DAB" w:rsidRDefault="00A55DAB" w:rsidP="00A55DAB">
      <w:pPr>
        <w:rPr>
          <w:sz w:val="24"/>
          <w:szCs w:val="24"/>
        </w:rPr>
      </w:pPr>
      <w:r w:rsidRPr="00A55DAB">
        <w:rPr>
          <w:sz w:val="24"/>
          <w:szCs w:val="24"/>
        </w:rPr>
        <w:t>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rsidR="00A55DAB" w:rsidRPr="00A55DAB" w:rsidRDefault="00A55DAB" w:rsidP="00A55DAB">
      <w:pPr>
        <w:rPr>
          <w:sz w:val="24"/>
          <w:szCs w:val="24"/>
        </w:rPr>
      </w:pPr>
      <w:r w:rsidRPr="00A55DAB">
        <w:rPr>
          <w:sz w:val="24"/>
          <w:szCs w:val="24"/>
        </w:rPr>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безопасности жизни и здоровья людей;</w:t>
      </w:r>
    </w:p>
    <w:p w:rsidR="00A55DAB" w:rsidRPr="00A55DAB" w:rsidRDefault="00A55DAB" w:rsidP="00A55DAB">
      <w:pPr>
        <w:rPr>
          <w:sz w:val="24"/>
          <w:szCs w:val="24"/>
        </w:rPr>
      </w:pPr>
      <w:r w:rsidRPr="00A55DAB">
        <w:rPr>
          <w:sz w:val="24"/>
          <w:szCs w:val="24"/>
        </w:rPr>
        <w:t>сформированность чувства ответственности перед Родиной, идейная убеждённость и готовность к служению и защите Отечества, ответственность за его судьбу;</w:t>
      </w:r>
    </w:p>
    <w:p w:rsidR="00A55DAB" w:rsidRPr="00A55DAB" w:rsidRDefault="00A55DAB" w:rsidP="00A55DAB">
      <w:pPr>
        <w:rPr>
          <w:sz w:val="24"/>
          <w:szCs w:val="24"/>
        </w:rPr>
      </w:pPr>
      <w:r w:rsidRPr="00A55DAB">
        <w:rPr>
          <w:sz w:val="24"/>
          <w:szCs w:val="24"/>
        </w:rPr>
        <w:t>3) духовно-нравственное воспитание:</w:t>
      </w:r>
    </w:p>
    <w:p w:rsidR="00A55DAB" w:rsidRPr="00A55DAB" w:rsidRDefault="00A55DAB" w:rsidP="00A55DAB">
      <w:pPr>
        <w:rPr>
          <w:sz w:val="24"/>
          <w:szCs w:val="24"/>
        </w:rPr>
      </w:pPr>
      <w:r w:rsidRPr="00A55DAB">
        <w:rPr>
          <w:sz w:val="24"/>
          <w:szCs w:val="24"/>
        </w:rPr>
        <w:t>осознание духовных ценностей российского народа и российского воинства;</w:t>
      </w:r>
    </w:p>
    <w:p w:rsidR="00A55DAB" w:rsidRPr="00A55DAB" w:rsidRDefault="00A55DAB" w:rsidP="00A55DAB">
      <w:pPr>
        <w:rPr>
          <w:sz w:val="24"/>
          <w:szCs w:val="24"/>
        </w:rPr>
      </w:pPr>
      <w:r w:rsidRPr="00A55DAB">
        <w:rPr>
          <w:sz w:val="24"/>
          <w:szCs w:val="24"/>
        </w:rPr>
        <w:t>сформированность ценности безопасного поведения, осознанного и ответственного отношения к личной безопасности, безопасности других людей, общества и государства;</w:t>
      </w:r>
    </w:p>
    <w:p w:rsidR="00A55DAB" w:rsidRPr="00A55DAB" w:rsidRDefault="00A55DAB" w:rsidP="00A55DAB">
      <w:pPr>
        <w:rPr>
          <w:sz w:val="24"/>
          <w:szCs w:val="24"/>
        </w:rPr>
      </w:pPr>
      <w:r w:rsidRPr="00A55DAB">
        <w:rPr>
          <w:sz w:val="24"/>
          <w:szCs w:val="24"/>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rsidR="00A55DAB" w:rsidRPr="00A55DAB" w:rsidRDefault="00A55DAB" w:rsidP="00A55DAB">
      <w:pPr>
        <w:rPr>
          <w:sz w:val="24"/>
          <w:szCs w:val="24"/>
        </w:rPr>
      </w:pPr>
      <w:r w:rsidRPr="00A55DAB">
        <w:rPr>
          <w:sz w:val="24"/>
          <w:szCs w:val="24"/>
        </w:rPr>
        <w:t>ответственное отношение к своим родителям, старшему поколению, семье, культуре и традициям народов России, принятие идей волонтёрства и добровольчества;</w:t>
      </w:r>
    </w:p>
    <w:p w:rsidR="00A55DAB" w:rsidRPr="00A55DAB" w:rsidRDefault="00A55DAB" w:rsidP="00A55DAB">
      <w:pPr>
        <w:rPr>
          <w:sz w:val="24"/>
          <w:szCs w:val="24"/>
        </w:rPr>
      </w:pPr>
      <w:r w:rsidRPr="00A55DAB">
        <w:rPr>
          <w:sz w:val="24"/>
          <w:szCs w:val="24"/>
        </w:rPr>
        <w:t>4) эстетическое воспитание:</w:t>
      </w:r>
    </w:p>
    <w:p w:rsidR="00A55DAB" w:rsidRPr="00A55DAB" w:rsidRDefault="00A55DAB" w:rsidP="00A55DAB">
      <w:pPr>
        <w:rPr>
          <w:sz w:val="24"/>
          <w:szCs w:val="24"/>
        </w:rPr>
      </w:pPr>
      <w:r w:rsidRPr="00A55DAB">
        <w:rPr>
          <w:sz w:val="24"/>
          <w:szCs w:val="24"/>
        </w:rPr>
        <w:t>эстетическое отношение к миру в сочетании с культурой безопасности жизнедеятельности;</w:t>
      </w:r>
    </w:p>
    <w:p w:rsidR="00A55DAB" w:rsidRPr="00A55DAB" w:rsidRDefault="00A55DAB" w:rsidP="00A55DAB">
      <w:pPr>
        <w:rPr>
          <w:sz w:val="24"/>
          <w:szCs w:val="24"/>
        </w:rPr>
      </w:pPr>
      <w:r w:rsidRPr="00A55DAB">
        <w:rPr>
          <w:sz w:val="24"/>
          <w:szCs w:val="24"/>
        </w:rPr>
        <w:t>понимание взаимозависимости успешности и полноценного развития и безопасного поведения в повседневной жизни;</w:t>
      </w:r>
    </w:p>
    <w:p w:rsidR="00A55DAB" w:rsidRPr="00A55DAB" w:rsidRDefault="00A55DAB" w:rsidP="00A55DAB">
      <w:pPr>
        <w:rPr>
          <w:sz w:val="24"/>
          <w:szCs w:val="24"/>
        </w:rPr>
      </w:pPr>
      <w:r w:rsidRPr="00A55DAB">
        <w:rPr>
          <w:sz w:val="24"/>
          <w:szCs w:val="24"/>
        </w:rPr>
        <w:t>5) ценности научного познания:</w:t>
      </w:r>
    </w:p>
    <w:p w:rsidR="00A55DAB" w:rsidRPr="00A55DAB" w:rsidRDefault="00A55DAB" w:rsidP="00A55DAB">
      <w:pPr>
        <w:rPr>
          <w:sz w:val="24"/>
          <w:szCs w:val="24"/>
        </w:rPr>
      </w:pPr>
      <w:r w:rsidRPr="00A55DAB">
        <w:rPr>
          <w:sz w:val="24"/>
          <w:szCs w:val="24"/>
        </w:rPr>
        <w:t>сформированность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rsidR="00A55DAB" w:rsidRPr="00A55DAB" w:rsidRDefault="00A55DAB" w:rsidP="00A55DAB">
      <w:pPr>
        <w:rPr>
          <w:sz w:val="24"/>
          <w:szCs w:val="24"/>
        </w:rPr>
      </w:pPr>
      <w:r w:rsidRPr="00A55DAB">
        <w:rPr>
          <w:sz w:val="24"/>
          <w:szCs w:val="24"/>
        </w:rPr>
        <w:t>понимание научно-практических основ учебного предмета ОБЖ, осознание его значения для безопасной и продуктивной жизнедеятельности человека, общества и государства;</w:t>
      </w:r>
    </w:p>
    <w:p w:rsidR="00A55DAB" w:rsidRPr="00A55DAB" w:rsidRDefault="00A55DAB" w:rsidP="00A55DAB">
      <w:pPr>
        <w:rPr>
          <w:sz w:val="24"/>
          <w:szCs w:val="24"/>
        </w:rPr>
      </w:pPr>
      <w:r w:rsidRPr="00A55DAB">
        <w:rPr>
          <w:sz w:val="24"/>
          <w:szCs w:val="24"/>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rsidR="00A55DAB" w:rsidRPr="00A55DAB" w:rsidRDefault="00A55DAB" w:rsidP="00A55DAB">
      <w:pPr>
        <w:rPr>
          <w:sz w:val="24"/>
          <w:szCs w:val="24"/>
        </w:rPr>
      </w:pPr>
      <w:r w:rsidRPr="00A55DAB">
        <w:rPr>
          <w:sz w:val="24"/>
          <w:szCs w:val="24"/>
        </w:rPr>
        <w:t>6) физическое воспитание:</w:t>
      </w:r>
    </w:p>
    <w:p w:rsidR="00A55DAB" w:rsidRPr="00A55DAB" w:rsidRDefault="00A55DAB" w:rsidP="00A55DAB">
      <w:pPr>
        <w:rPr>
          <w:sz w:val="24"/>
          <w:szCs w:val="24"/>
        </w:rPr>
      </w:pPr>
      <w:r w:rsidRPr="00A55DAB">
        <w:rPr>
          <w:sz w:val="24"/>
          <w:szCs w:val="24"/>
        </w:rPr>
        <w:t>осознание ценности жизни, сформированность ответственного отношения к своему здоровью и здоровью окружающих;</w:t>
      </w:r>
    </w:p>
    <w:p w:rsidR="00A55DAB" w:rsidRPr="00A55DAB" w:rsidRDefault="00A55DAB" w:rsidP="00A55DAB">
      <w:pPr>
        <w:rPr>
          <w:sz w:val="24"/>
          <w:szCs w:val="24"/>
        </w:rPr>
      </w:pPr>
      <w:r w:rsidRPr="00A55DAB">
        <w:rPr>
          <w:sz w:val="24"/>
          <w:szCs w:val="24"/>
        </w:rPr>
        <w:t>знание приёмов оказания первой помощи и готовность применять их в случае необходимости;</w:t>
      </w:r>
    </w:p>
    <w:p w:rsidR="00A55DAB" w:rsidRPr="00A55DAB" w:rsidRDefault="00A55DAB" w:rsidP="00A55DAB">
      <w:pPr>
        <w:rPr>
          <w:sz w:val="24"/>
          <w:szCs w:val="24"/>
        </w:rPr>
      </w:pPr>
      <w:r w:rsidRPr="00A55DAB">
        <w:rPr>
          <w:sz w:val="24"/>
          <w:szCs w:val="24"/>
        </w:rPr>
        <w:t>потребность в регулярном ведении здорового образа жизни;</w:t>
      </w:r>
    </w:p>
    <w:p w:rsidR="00A55DAB" w:rsidRPr="00A55DAB" w:rsidRDefault="00A55DAB" w:rsidP="00A55DAB">
      <w:pPr>
        <w:rPr>
          <w:sz w:val="24"/>
          <w:szCs w:val="24"/>
        </w:rPr>
      </w:pPr>
      <w:r w:rsidRPr="00A55DAB">
        <w:rPr>
          <w:sz w:val="24"/>
          <w:szCs w:val="24"/>
        </w:rPr>
        <w:t>осознание последствий и активное неприятие вредных привычек и иных форм причинения вреда физическому и психическому здоровью;</w:t>
      </w:r>
    </w:p>
    <w:p w:rsidR="00A55DAB" w:rsidRPr="00A55DAB" w:rsidRDefault="00A55DAB" w:rsidP="00A55DAB">
      <w:pPr>
        <w:rPr>
          <w:sz w:val="24"/>
          <w:szCs w:val="24"/>
        </w:rPr>
      </w:pPr>
      <w:r w:rsidRPr="00A55DAB">
        <w:rPr>
          <w:sz w:val="24"/>
          <w:szCs w:val="24"/>
        </w:rPr>
        <w:t>7) трудовое воспитание:</w:t>
      </w:r>
    </w:p>
    <w:p w:rsidR="00A55DAB" w:rsidRPr="00A55DAB" w:rsidRDefault="00A55DAB" w:rsidP="00A55DAB">
      <w:pPr>
        <w:rPr>
          <w:sz w:val="24"/>
          <w:szCs w:val="24"/>
        </w:rPr>
      </w:pPr>
      <w:r w:rsidRPr="00A55DAB">
        <w:rPr>
          <w:sz w:val="24"/>
          <w:szCs w:val="24"/>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rsidR="00A55DAB" w:rsidRPr="00A55DAB" w:rsidRDefault="00A55DAB" w:rsidP="00A55DAB">
      <w:pPr>
        <w:rPr>
          <w:sz w:val="24"/>
          <w:szCs w:val="24"/>
        </w:rPr>
      </w:pPr>
      <w:r w:rsidRPr="00A55DAB">
        <w:rPr>
          <w:sz w:val="24"/>
          <w:szCs w:val="24"/>
        </w:rPr>
        <w:t>готовность к осознанному и ответственному соблюдению требований безопасности в процессе трудовой деятельности;</w:t>
      </w:r>
    </w:p>
    <w:p w:rsidR="00A55DAB" w:rsidRPr="00A55DAB" w:rsidRDefault="00A55DAB" w:rsidP="00A55DAB">
      <w:pPr>
        <w:rPr>
          <w:sz w:val="24"/>
          <w:szCs w:val="24"/>
        </w:rPr>
      </w:pPr>
      <w:r w:rsidRPr="00A55DAB">
        <w:rPr>
          <w:sz w:val="24"/>
          <w:szCs w:val="24"/>
        </w:rPr>
        <w:t>интерес к различным сферам профессиональной деятельности, включая военно-профессиональную деятельность;</w:t>
      </w:r>
    </w:p>
    <w:p w:rsidR="00A55DAB" w:rsidRPr="00A55DAB" w:rsidRDefault="00A55DAB" w:rsidP="00A55DAB">
      <w:pPr>
        <w:rPr>
          <w:sz w:val="24"/>
          <w:szCs w:val="24"/>
        </w:rPr>
      </w:pPr>
      <w:r w:rsidRPr="00A55DAB">
        <w:rPr>
          <w:sz w:val="24"/>
          <w:szCs w:val="24"/>
        </w:rPr>
        <w:t>готовность и способность к образованию и самообразованию на протяжении всей жизни;</w:t>
      </w:r>
    </w:p>
    <w:p w:rsidR="00A55DAB" w:rsidRPr="00A55DAB" w:rsidRDefault="00A55DAB" w:rsidP="00A55DAB">
      <w:pPr>
        <w:rPr>
          <w:sz w:val="24"/>
          <w:szCs w:val="24"/>
        </w:rPr>
      </w:pPr>
      <w:r w:rsidRPr="00A55DAB">
        <w:rPr>
          <w:sz w:val="24"/>
          <w:szCs w:val="24"/>
        </w:rPr>
        <w:t>8) экологическое воспитание:</w:t>
      </w:r>
    </w:p>
    <w:p w:rsidR="00A55DAB" w:rsidRPr="00A55DAB" w:rsidRDefault="00A55DAB" w:rsidP="00A55DAB">
      <w:pPr>
        <w:rPr>
          <w:sz w:val="24"/>
          <w:szCs w:val="24"/>
        </w:rPr>
      </w:pPr>
      <w:r w:rsidRPr="00A55DAB">
        <w:rPr>
          <w:sz w:val="24"/>
          <w:szCs w:val="24"/>
        </w:rPr>
        <w:t>сформированность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rsidR="00A55DAB" w:rsidRPr="00A55DAB" w:rsidRDefault="00A55DAB" w:rsidP="00A55DAB">
      <w:pPr>
        <w:rPr>
          <w:sz w:val="24"/>
          <w:szCs w:val="24"/>
        </w:rPr>
      </w:pPr>
      <w:r w:rsidRPr="00A55DAB">
        <w:rPr>
          <w:sz w:val="24"/>
          <w:szCs w:val="24"/>
        </w:rPr>
        <w:t>планирование и осуществление действий в окружающей среде на основе соблюдения экологической грамотности и разумного природопользования;</w:t>
      </w:r>
    </w:p>
    <w:p w:rsidR="00A55DAB" w:rsidRPr="00A55DAB" w:rsidRDefault="00A55DAB" w:rsidP="00A55DAB">
      <w:pPr>
        <w:rPr>
          <w:sz w:val="24"/>
          <w:szCs w:val="24"/>
        </w:rPr>
      </w:pPr>
      <w:r w:rsidRPr="00A55DAB">
        <w:rPr>
          <w:sz w:val="24"/>
          <w:szCs w:val="24"/>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A55DAB" w:rsidRPr="00A55DAB" w:rsidRDefault="00A55DAB" w:rsidP="00A55DAB">
      <w:pPr>
        <w:rPr>
          <w:sz w:val="24"/>
          <w:szCs w:val="24"/>
        </w:rPr>
      </w:pPr>
      <w:r w:rsidRPr="00A55DAB">
        <w:rPr>
          <w:sz w:val="24"/>
          <w:szCs w:val="24"/>
        </w:rPr>
        <w:t>расширение представлений о деятельности экологической направленности.</w:t>
      </w:r>
    </w:p>
    <w:p w:rsidR="00A55DAB" w:rsidRPr="00A55DAB" w:rsidRDefault="00A55DAB" w:rsidP="00A55DAB">
      <w:pPr>
        <w:rPr>
          <w:sz w:val="24"/>
          <w:szCs w:val="24"/>
        </w:rPr>
      </w:pPr>
      <w:r w:rsidRPr="00A55DAB">
        <w:rPr>
          <w:sz w:val="24"/>
          <w:szCs w:val="24"/>
        </w:rPr>
        <w:t xml:space="preserve">В результате изучения ОБЖ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A55DAB" w:rsidRPr="00A55DAB" w:rsidRDefault="00A55DAB" w:rsidP="00A55DAB">
      <w:pPr>
        <w:rPr>
          <w:sz w:val="24"/>
          <w:szCs w:val="24"/>
        </w:rPr>
      </w:pPr>
      <w:r w:rsidRPr="00A55DAB">
        <w:rPr>
          <w:sz w:val="24"/>
          <w:szCs w:val="24"/>
        </w:rPr>
        <w:t>У обучающегося будут сформированы следующие базовые логические действия как часть познавательных универсальных учебных действий:</w:t>
      </w:r>
    </w:p>
    <w:p w:rsidR="00A55DAB" w:rsidRPr="00A55DAB" w:rsidRDefault="00A55DAB" w:rsidP="00A55DAB">
      <w:pPr>
        <w:rPr>
          <w:sz w:val="24"/>
          <w:szCs w:val="24"/>
        </w:rPr>
      </w:pPr>
      <w:r w:rsidRPr="00A55DAB">
        <w:rPr>
          <w:sz w:val="24"/>
          <w:szCs w:val="24"/>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rsidR="00A55DAB" w:rsidRPr="00A55DAB" w:rsidRDefault="00A55DAB" w:rsidP="00A55DAB">
      <w:pPr>
        <w:rPr>
          <w:sz w:val="24"/>
          <w:szCs w:val="24"/>
        </w:rPr>
      </w:pPr>
      <w:r w:rsidRPr="00A55DAB">
        <w:rPr>
          <w:sz w:val="24"/>
          <w:szCs w:val="24"/>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rsidR="00A55DAB" w:rsidRPr="00A55DAB" w:rsidRDefault="00A55DAB" w:rsidP="00A55DAB">
      <w:pPr>
        <w:rPr>
          <w:sz w:val="24"/>
          <w:szCs w:val="24"/>
        </w:rPr>
      </w:pPr>
      <w:r w:rsidRPr="00A55DAB">
        <w:rPr>
          <w:sz w:val="24"/>
          <w:szCs w:val="24"/>
        </w:rPr>
        <w:t>определять цели действий применительно к заданной (смоделированной) ситуации, выбирать способы их достижения с учётом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rsidR="00A55DAB" w:rsidRPr="00A55DAB" w:rsidRDefault="00A55DAB" w:rsidP="00A55DAB">
      <w:pPr>
        <w:rPr>
          <w:sz w:val="24"/>
          <w:szCs w:val="24"/>
        </w:rPr>
      </w:pPr>
      <w:r w:rsidRPr="00A55DAB">
        <w:rPr>
          <w:sz w:val="24"/>
          <w:szCs w:val="24"/>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приобретённые знания в повседневную жизнь;</w:t>
      </w:r>
    </w:p>
    <w:p w:rsidR="00A55DAB" w:rsidRPr="00A55DAB" w:rsidRDefault="00A55DAB" w:rsidP="00A55DAB">
      <w:pPr>
        <w:rPr>
          <w:sz w:val="24"/>
          <w:szCs w:val="24"/>
        </w:rPr>
      </w:pPr>
      <w:r w:rsidRPr="00A55DAB">
        <w:rPr>
          <w:sz w:val="24"/>
          <w:szCs w:val="24"/>
        </w:rPr>
        <w:t>планировать и осуществлять учебные действия в условиях дефицита информации, необходимой для решения стоящей задачи;</w:t>
      </w:r>
    </w:p>
    <w:p w:rsidR="00A55DAB" w:rsidRPr="00A55DAB" w:rsidRDefault="00A55DAB" w:rsidP="00A55DAB">
      <w:pPr>
        <w:rPr>
          <w:sz w:val="24"/>
          <w:szCs w:val="24"/>
        </w:rPr>
      </w:pPr>
      <w:r w:rsidRPr="00A55DAB">
        <w:rPr>
          <w:sz w:val="24"/>
          <w:szCs w:val="24"/>
        </w:rPr>
        <w:t>развивать творческое мышление при решении ситуационных задач.</w:t>
      </w:r>
    </w:p>
    <w:p w:rsidR="00A55DAB" w:rsidRPr="00A55DAB" w:rsidRDefault="00A55DAB" w:rsidP="00A55DAB">
      <w:pPr>
        <w:rPr>
          <w:sz w:val="24"/>
          <w:szCs w:val="24"/>
        </w:rPr>
      </w:pPr>
      <w:r w:rsidRPr="00A55DAB">
        <w:rPr>
          <w:sz w:val="24"/>
          <w:szCs w:val="24"/>
        </w:rPr>
        <w:t>У обучающегося будут сформированы следующие базовые исследовательские действия как часть познавательных универсальных учебных действий:</w:t>
      </w:r>
    </w:p>
    <w:p w:rsidR="00A55DAB" w:rsidRPr="00A55DAB" w:rsidRDefault="00A55DAB" w:rsidP="00A55DAB">
      <w:pPr>
        <w:rPr>
          <w:sz w:val="24"/>
          <w:szCs w:val="24"/>
        </w:rPr>
      </w:pPr>
      <w:r w:rsidRPr="00A55DAB">
        <w:rPr>
          <w:sz w:val="24"/>
          <w:szCs w:val="24"/>
        </w:rPr>
        <w:t>владеть научной терминологией, ключевыми понятиями и методами в области безопасности жизнедеятельности;</w:t>
      </w:r>
    </w:p>
    <w:p w:rsidR="00A55DAB" w:rsidRPr="00A55DAB" w:rsidRDefault="00A55DAB" w:rsidP="00A55DAB">
      <w:pPr>
        <w:rPr>
          <w:sz w:val="24"/>
          <w:szCs w:val="24"/>
        </w:rPr>
      </w:pPr>
      <w:r w:rsidRPr="00A55DAB">
        <w:rPr>
          <w:sz w:val="24"/>
          <w:szCs w:val="24"/>
        </w:rPr>
        <w:t>осуществлять различнве виды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rsidR="00A55DAB" w:rsidRPr="00A55DAB" w:rsidRDefault="00A55DAB" w:rsidP="00A55DAB">
      <w:pPr>
        <w:rPr>
          <w:sz w:val="24"/>
          <w:szCs w:val="24"/>
        </w:rPr>
      </w:pPr>
      <w:r w:rsidRPr="00A55DAB">
        <w:rPr>
          <w:sz w:val="24"/>
          <w:szCs w:val="24"/>
        </w:rPr>
        <w:t>анализировать содержание учебных вопросов и заданий и выдвигать новые идеи, самостоятельно выбирать оптимальный способ решения задач с учётом установленных (обоснованных) критериев;</w:t>
      </w:r>
    </w:p>
    <w:p w:rsidR="00A55DAB" w:rsidRPr="00A55DAB" w:rsidRDefault="00A55DAB" w:rsidP="00A55DAB">
      <w:pPr>
        <w:rPr>
          <w:sz w:val="24"/>
          <w:szCs w:val="24"/>
        </w:rPr>
      </w:pPr>
      <w:r w:rsidRPr="00A55DAB">
        <w:rPr>
          <w:sz w:val="24"/>
          <w:szCs w:val="24"/>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rsidR="00A55DAB" w:rsidRPr="00A55DAB" w:rsidRDefault="00A55DAB" w:rsidP="00A55DAB">
      <w:pPr>
        <w:rPr>
          <w:sz w:val="24"/>
          <w:szCs w:val="24"/>
        </w:rPr>
      </w:pPr>
      <w:r w:rsidRPr="00A55DAB">
        <w:rPr>
          <w:sz w:val="24"/>
          <w:szCs w:val="24"/>
        </w:rPr>
        <w:t>критически оценивать полученные в ходе решения учебных задач результаты, обосновывать предложения по их корректировке в новых условиях;</w:t>
      </w:r>
    </w:p>
    <w:p w:rsidR="00A55DAB" w:rsidRPr="00A55DAB" w:rsidRDefault="00A55DAB" w:rsidP="00A55DAB">
      <w:pPr>
        <w:rPr>
          <w:sz w:val="24"/>
          <w:szCs w:val="24"/>
        </w:rPr>
      </w:pPr>
      <w:r w:rsidRPr="00A55DAB">
        <w:rPr>
          <w:sz w:val="24"/>
          <w:szCs w:val="24"/>
        </w:rPr>
        <w:t>характеризовать приобретённые знания и навыки, оценивать возможность их реализации в реальных ситуациях;</w:t>
      </w:r>
    </w:p>
    <w:p w:rsidR="00A55DAB" w:rsidRPr="00A55DAB" w:rsidRDefault="00A55DAB" w:rsidP="00A55DAB">
      <w:pPr>
        <w:rPr>
          <w:sz w:val="24"/>
          <w:szCs w:val="24"/>
        </w:rPr>
      </w:pPr>
      <w:r w:rsidRPr="00A55DAB">
        <w:rPr>
          <w:sz w:val="24"/>
          <w:szCs w:val="24"/>
        </w:rPr>
        <w:t>использовать знания других предметных областей для решения учебных задач в области безопасности жизнедеятельности; переносить приобретённые знания и навыки в повседневную жизнь.</w:t>
      </w:r>
    </w:p>
    <w:p w:rsidR="00A55DAB" w:rsidRPr="00A55DAB" w:rsidRDefault="00A55DAB" w:rsidP="00A55DAB">
      <w:pPr>
        <w:rPr>
          <w:sz w:val="24"/>
          <w:szCs w:val="24"/>
        </w:rPr>
      </w:pPr>
      <w:r w:rsidRPr="00A55DAB">
        <w:rPr>
          <w:sz w:val="24"/>
          <w:szCs w:val="24"/>
        </w:rPr>
        <w:t>У обучающегося будут сформированы умения работать с информацией как часть познавательных универсальных учебных действий:</w:t>
      </w:r>
    </w:p>
    <w:p w:rsidR="00A55DAB" w:rsidRPr="00A55DAB" w:rsidRDefault="00A55DAB" w:rsidP="00A55DAB">
      <w:pPr>
        <w:rPr>
          <w:sz w:val="24"/>
          <w:szCs w:val="24"/>
        </w:rPr>
      </w:pPr>
      <w:r w:rsidRPr="00A55DAB">
        <w:rPr>
          <w:sz w:val="24"/>
          <w:szCs w:val="24"/>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rsidR="00A55DAB" w:rsidRPr="00A55DAB" w:rsidRDefault="00A55DAB" w:rsidP="00A55DAB">
      <w:pPr>
        <w:rPr>
          <w:sz w:val="24"/>
          <w:szCs w:val="24"/>
        </w:rPr>
      </w:pPr>
      <w:r w:rsidRPr="00A55DAB">
        <w:rPr>
          <w:sz w:val="24"/>
          <w:szCs w:val="24"/>
        </w:rPr>
        <w:t>создавать информационные блоки в различных форматах с учётом характера решаемой учебной задачи; самостоятельно выбирать оптимальную форму их представления;</w:t>
      </w:r>
    </w:p>
    <w:p w:rsidR="00A55DAB" w:rsidRPr="00A55DAB" w:rsidRDefault="00A55DAB" w:rsidP="00A55DAB">
      <w:pPr>
        <w:rPr>
          <w:sz w:val="24"/>
          <w:szCs w:val="24"/>
        </w:rPr>
      </w:pPr>
      <w:r w:rsidRPr="00A55DAB">
        <w:rPr>
          <w:sz w:val="24"/>
          <w:szCs w:val="24"/>
        </w:rPr>
        <w:t>оценивать достоверность, легитимность информации, её соответствие правовым и морально-этическим нормам;</w:t>
      </w:r>
    </w:p>
    <w:p w:rsidR="00A55DAB" w:rsidRPr="00A55DAB" w:rsidRDefault="00A55DAB" w:rsidP="00A55DAB">
      <w:pPr>
        <w:rPr>
          <w:sz w:val="24"/>
          <w:szCs w:val="24"/>
        </w:rPr>
      </w:pPr>
      <w:r w:rsidRPr="00A55DAB">
        <w:rPr>
          <w:sz w:val="24"/>
          <w:szCs w:val="24"/>
        </w:rPr>
        <w:t>владеть навыками по предотвращению рисков, профилактике угроз и защите от опасностей цифровой среды;</w:t>
      </w:r>
    </w:p>
    <w:p w:rsidR="00A55DAB" w:rsidRPr="00A55DAB" w:rsidRDefault="00A55DAB" w:rsidP="00A55DAB">
      <w:pPr>
        <w:rPr>
          <w:sz w:val="24"/>
          <w:szCs w:val="24"/>
        </w:rPr>
      </w:pPr>
      <w:r w:rsidRPr="00A55DAB">
        <w:rPr>
          <w:sz w:val="24"/>
          <w:szCs w:val="24"/>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rsidR="00A55DAB" w:rsidRPr="00A55DAB" w:rsidRDefault="00A55DAB" w:rsidP="00A55DAB">
      <w:pPr>
        <w:rPr>
          <w:sz w:val="24"/>
          <w:szCs w:val="24"/>
        </w:rPr>
      </w:pPr>
      <w:r w:rsidRPr="00A55DAB">
        <w:rPr>
          <w:sz w:val="24"/>
          <w:szCs w:val="24"/>
        </w:rPr>
        <w:t>У обучающегося будут сформированы умения общения как часть коммуникативных универсальных учебных действий:</w:t>
      </w:r>
    </w:p>
    <w:p w:rsidR="00A55DAB" w:rsidRPr="00A55DAB" w:rsidRDefault="00A55DAB" w:rsidP="00A55DAB">
      <w:pPr>
        <w:rPr>
          <w:sz w:val="24"/>
          <w:szCs w:val="24"/>
        </w:rPr>
      </w:pPr>
      <w:r w:rsidRPr="00A55DAB">
        <w:rPr>
          <w:sz w:val="24"/>
          <w:szCs w:val="24"/>
        </w:rPr>
        <w:t>осуществлять в ходе образовательной деятельности безопасную коммуникацию, переносить принципы её организации в повседневную жизнь;</w:t>
      </w:r>
    </w:p>
    <w:p w:rsidR="00A55DAB" w:rsidRPr="00A55DAB" w:rsidRDefault="00A55DAB" w:rsidP="00A55DAB">
      <w:pPr>
        <w:rPr>
          <w:sz w:val="24"/>
          <w:szCs w:val="24"/>
        </w:rPr>
      </w:pPr>
      <w:r w:rsidRPr="00A55DAB">
        <w:rPr>
          <w:sz w:val="24"/>
          <w:szCs w:val="24"/>
        </w:rPr>
        <w:t>распознавать вербальные и невербальные средства общения; понимать значение социальных знаков; определять признаки деструктивного общения;</w:t>
      </w:r>
    </w:p>
    <w:p w:rsidR="00A55DAB" w:rsidRPr="00A55DAB" w:rsidRDefault="00A55DAB" w:rsidP="00A55DAB">
      <w:pPr>
        <w:rPr>
          <w:sz w:val="24"/>
          <w:szCs w:val="24"/>
        </w:rPr>
      </w:pPr>
      <w:r w:rsidRPr="00A55DAB">
        <w:rPr>
          <w:sz w:val="24"/>
          <w:szCs w:val="24"/>
        </w:rPr>
        <w:t>владеть приёмами безопасного межличностного и группового общения; безопасно действовать по избеганию конфликтных ситуаций;</w:t>
      </w:r>
    </w:p>
    <w:p w:rsidR="00A55DAB" w:rsidRPr="00A55DAB" w:rsidRDefault="00A55DAB" w:rsidP="00A55DAB">
      <w:pPr>
        <w:rPr>
          <w:sz w:val="24"/>
          <w:szCs w:val="24"/>
        </w:rPr>
      </w:pPr>
      <w:r w:rsidRPr="00A55DAB">
        <w:rPr>
          <w:sz w:val="24"/>
          <w:szCs w:val="24"/>
        </w:rPr>
        <w:t>аргументированно, логично и ясно излагать свою точку зрения с использованием языковых средств.</w:t>
      </w:r>
    </w:p>
    <w:p w:rsidR="00A55DAB" w:rsidRPr="00A55DAB" w:rsidRDefault="00A55DAB" w:rsidP="00A55DAB">
      <w:pPr>
        <w:rPr>
          <w:sz w:val="24"/>
          <w:szCs w:val="24"/>
        </w:rPr>
      </w:pPr>
      <w:r w:rsidRPr="00A55DAB">
        <w:rPr>
          <w:sz w:val="24"/>
          <w:szCs w:val="24"/>
        </w:rPr>
        <w:t>У обучающегося будут сформированы умения самоорганизации как части регулятивных универсальных учебных действий:</w:t>
      </w:r>
    </w:p>
    <w:p w:rsidR="00A55DAB" w:rsidRPr="00A55DAB" w:rsidRDefault="00A55DAB" w:rsidP="00A55DAB">
      <w:pPr>
        <w:rPr>
          <w:sz w:val="24"/>
          <w:szCs w:val="24"/>
        </w:rPr>
      </w:pPr>
      <w:r w:rsidRPr="00A55DAB">
        <w:rPr>
          <w:sz w:val="24"/>
          <w:szCs w:val="24"/>
        </w:rPr>
        <w:t>ставить и формулировать собственные задачи в образовательной деятельности и жизненных ситуациях;</w:t>
      </w:r>
    </w:p>
    <w:p w:rsidR="00A55DAB" w:rsidRPr="00A55DAB" w:rsidRDefault="00A55DAB" w:rsidP="00A55DAB">
      <w:pPr>
        <w:rPr>
          <w:sz w:val="24"/>
          <w:szCs w:val="24"/>
        </w:rPr>
      </w:pPr>
      <w:r w:rsidRPr="00A55DAB">
        <w:rPr>
          <w:sz w:val="24"/>
          <w:szCs w:val="24"/>
        </w:rPr>
        <w:t>самостоятельно выявлять проблемные вопросы, выбирать оптимальный способ и составлять план их решения в конкретных условиях;</w:t>
      </w:r>
    </w:p>
    <w:p w:rsidR="00A55DAB" w:rsidRPr="00A55DAB" w:rsidRDefault="00A55DAB" w:rsidP="00A55DAB">
      <w:pPr>
        <w:rPr>
          <w:sz w:val="24"/>
          <w:szCs w:val="24"/>
        </w:rPr>
      </w:pPr>
      <w:r w:rsidRPr="00A55DAB">
        <w:rPr>
          <w:sz w:val="24"/>
          <w:szCs w:val="24"/>
        </w:rPr>
        <w:t>делать осознанный выбор в новой ситуации, аргументировать его; брать ответственность за своё решение;</w:t>
      </w:r>
    </w:p>
    <w:p w:rsidR="00A55DAB" w:rsidRPr="00A55DAB" w:rsidRDefault="00A55DAB" w:rsidP="00A55DAB">
      <w:pPr>
        <w:rPr>
          <w:sz w:val="24"/>
          <w:szCs w:val="24"/>
        </w:rPr>
      </w:pPr>
      <w:r w:rsidRPr="00A55DAB">
        <w:rPr>
          <w:sz w:val="24"/>
          <w:szCs w:val="24"/>
        </w:rPr>
        <w:t>оценивать приобретённый опыт;</w:t>
      </w:r>
    </w:p>
    <w:p w:rsidR="00A55DAB" w:rsidRPr="00A55DAB" w:rsidRDefault="00A55DAB" w:rsidP="00A55DAB">
      <w:pPr>
        <w:rPr>
          <w:sz w:val="24"/>
          <w:szCs w:val="24"/>
        </w:rPr>
      </w:pPr>
      <w:r w:rsidRPr="00A55DAB">
        <w:rPr>
          <w:sz w:val="24"/>
          <w:szCs w:val="24"/>
        </w:rPr>
        <w:t>расширять познания в области безопасности жизнедеятельности на основе личных предпочтений и за счёт привлечения научно-практических знаний других предметных областей; повышать образовательный и культурный уровень.</w:t>
      </w:r>
    </w:p>
    <w:p w:rsidR="00A55DAB" w:rsidRPr="00A55DAB" w:rsidRDefault="00A55DAB" w:rsidP="00A55DAB">
      <w:pPr>
        <w:rPr>
          <w:sz w:val="24"/>
          <w:szCs w:val="24"/>
        </w:rPr>
      </w:pPr>
      <w:r w:rsidRPr="00A55DAB">
        <w:rPr>
          <w:sz w:val="24"/>
          <w:szCs w:val="24"/>
        </w:rPr>
        <w:t>У обучающегося будут сформированы умения самоконтроля, принятия себя и других как части регулятивных универсальных учебных действий:</w:t>
      </w:r>
    </w:p>
    <w:p w:rsidR="00A55DAB" w:rsidRPr="00A55DAB" w:rsidRDefault="00A55DAB" w:rsidP="00A55DAB">
      <w:pPr>
        <w:rPr>
          <w:sz w:val="24"/>
          <w:szCs w:val="24"/>
        </w:rPr>
      </w:pPr>
      <w:r w:rsidRPr="00A55DAB">
        <w:rPr>
          <w:sz w:val="24"/>
          <w:szCs w:val="24"/>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rsidR="00A55DAB" w:rsidRPr="00A55DAB" w:rsidRDefault="00A55DAB" w:rsidP="00A55DAB">
      <w:pPr>
        <w:rPr>
          <w:sz w:val="24"/>
          <w:szCs w:val="24"/>
        </w:rPr>
      </w:pPr>
      <w:r w:rsidRPr="00A55DAB">
        <w:rPr>
          <w:sz w:val="24"/>
          <w:szCs w:val="24"/>
        </w:rPr>
        <w:t>использовать приёмы рефлексии для анализа и оценки образовательной ситуации, выбора оптимального решения;</w:t>
      </w:r>
    </w:p>
    <w:p w:rsidR="00A55DAB" w:rsidRPr="00A55DAB" w:rsidRDefault="00A55DAB" w:rsidP="00A55DAB">
      <w:pPr>
        <w:rPr>
          <w:sz w:val="24"/>
          <w:szCs w:val="24"/>
        </w:rPr>
      </w:pPr>
      <w:r w:rsidRPr="00A55DAB">
        <w:rPr>
          <w:sz w:val="24"/>
          <w:szCs w:val="24"/>
        </w:rPr>
        <w:t>принимать себя, понимая свои недостатки и достоинства, невозможности контроля всего вокруг;</w:t>
      </w:r>
    </w:p>
    <w:p w:rsidR="00A55DAB" w:rsidRPr="00A55DAB" w:rsidRDefault="00A55DAB" w:rsidP="00A55DAB">
      <w:pPr>
        <w:rPr>
          <w:sz w:val="24"/>
          <w:szCs w:val="24"/>
        </w:rPr>
      </w:pPr>
      <w:r w:rsidRPr="00A55DAB">
        <w:rPr>
          <w:sz w:val="24"/>
          <w:szCs w:val="24"/>
        </w:rPr>
        <w:t>принимать мотивы и аргументы других при анализе и оценке образовательной ситуации; признавать право на ошибку свою и чужую.</w:t>
      </w:r>
    </w:p>
    <w:p w:rsidR="00A55DAB" w:rsidRPr="00A55DAB" w:rsidRDefault="00A55DAB" w:rsidP="00A55DAB">
      <w:pPr>
        <w:rPr>
          <w:sz w:val="24"/>
          <w:szCs w:val="24"/>
        </w:rPr>
      </w:pPr>
      <w:r w:rsidRPr="00A55DAB">
        <w:rPr>
          <w:sz w:val="24"/>
          <w:szCs w:val="24"/>
        </w:rPr>
        <w:t>У обучающегося будут сформированы умения совместной деятельности:</w:t>
      </w:r>
    </w:p>
    <w:p w:rsidR="00A55DAB" w:rsidRPr="00A55DAB" w:rsidRDefault="00A55DAB" w:rsidP="00A55DAB">
      <w:pPr>
        <w:rPr>
          <w:sz w:val="24"/>
          <w:szCs w:val="24"/>
        </w:rPr>
      </w:pPr>
      <w:r w:rsidRPr="00A55DAB">
        <w:rPr>
          <w:sz w:val="24"/>
          <w:szCs w:val="24"/>
        </w:rPr>
        <w:t>понимать и использовать преимущества командной и индивидуальной работы в конкретной учебной ситуации;</w:t>
      </w:r>
    </w:p>
    <w:p w:rsidR="00A55DAB" w:rsidRPr="00A55DAB" w:rsidRDefault="00A55DAB" w:rsidP="00A55DAB">
      <w:pPr>
        <w:rPr>
          <w:sz w:val="24"/>
          <w:szCs w:val="24"/>
        </w:rPr>
      </w:pPr>
      <w:r w:rsidRPr="00A55DAB">
        <w:rPr>
          <w:sz w:val="24"/>
          <w:szCs w:val="24"/>
        </w:rPr>
        <w:t>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rsidR="00A55DAB" w:rsidRPr="00A55DAB" w:rsidRDefault="00A55DAB" w:rsidP="00A55DAB">
      <w:pPr>
        <w:rPr>
          <w:sz w:val="24"/>
          <w:szCs w:val="24"/>
        </w:rPr>
      </w:pPr>
      <w:r w:rsidRPr="00A55DAB">
        <w:rPr>
          <w:sz w:val="24"/>
          <w:szCs w:val="24"/>
        </w:rPr>
        <w:t>оценивать свой вклад и вклад каждого участника команды в общий результат по совместно разработанным критериям;</w:t>
      </w:r>
    </w:p>
    <w:p w:rsidR="00A55DAB" w:rsidRPr="00A55DAB" w:rsidRDefault="00A55DAB" w:rsidP="00A55DAB">
      <w:pPr>
        <w:rPr>
          <w:sz w:val="24"/>
          <w:szCs w:val="24"/>
        </w:rPr>
      </w:pPr>
      <w:r w:rsidRPr="00A55DAB">
        <w:rPr>
          <w:sz w:val="24"/>
          <w:szCs w:val="24"/>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rsidR="00A55DAB" w:rsidRPr="00A55DAB" w:rsidRDefault="00A55DAB" w:rsidP="00A55DAB">
      <w:pPr>
        <w:rPr>
          <w:sz w:val="24"/>
          <w:szCs w:val="24"/>
        </w:rPr>
      </w:pPr>
      <w:r w:rsidRPr="00A55DAB">
        <w:rPr>
          <w:sz w:val="24"/>
          <w:szCs w:val="24"/>
        </w:rPr>
        <w:t xml:space="preserve">Предметные результаты освоения программы по ОБЖ на уровне среднего общего образования </w:t>
      </w:r>
    </w:p>
    <w:p w:rsidR="00A55DAB" w:rsidRPr="00A55DAB" w:rsidRDefault="00A55DAB" w:rsidP="00A55DAB">
      <w:pPr>
        <w:rPr>
          <w:sz w:val="24"/>
          <w:szCs w:val="24"/>
        </w:rPr>
      </w:pPr>
      <w:r w:rsidRPr="00A55DAB">
        <w:rPr>
          <w:sz w:val="24"/>
          <w:szCs w:val="24"/>
        </w:rPr>
        <w:t>Предметные результаты характеризуют сформированность у обучающихся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w:t>
      </w:r>
    </w:p>
    <w:p w:rsidR="00A55DAB" w:rsidRPr="00A55DAB" w:rsidRDefault="00A55DAB" w:rsidP="00A55DAB">
      <w:pPr>
        <w:rPr>
          <w:sz w:val="24"/>
          <w:szCs w:val="24"/>
        </w:rPr>
      </w:pPr>
      <w:r w:rsidRPr="00A55DAB">
        <w:rPr>
          <w:sz w:val="24"/>
          <w:szCs w:val="24"/>
        </w:rPr>
        <w:t>Предметные результаты, формируемые в ходе изучения ОБЖ, должны обеспечивать:</w:t>
      </w:r>
    </w:p>
    <w:p w:rsidR="00A55DAB" w:rsidRPr="00A55DAB" w:rsidRDefault="00A55DAB" w:rsidP="00A55DAB">
      <w:pPr>
        <w:rPr>
          <w:sz w:val="24"/>
          <w:szCs w:val="24"/>
        </w:rPr>
      </w:pPr>
      <w:r w:rsidRPr="00A55DAB">
        <w:rPr>
          <w:sz w:val="24"/>
          <w:szCs w:val="24"/>
        </w:rPr>
        <w:t>1)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A55DAB" w:rsidRPr="00A55DAB" w:rsidRDefault="00A55DAB" w:rsidP="00A55DAB">
      <w:pPr>
        <w:rPr>
          <w:sz w:val="24"/>
          <w:szCs w:val="24"/>
        </w:rPr>
      </w:pPr>
      <w:r w:rsidRPr="00A55DAB">
        <w:rPr>
          <w:sz w:val="24"/>
          <w:szCs w:val="24"/>
        </w:rPr>
        <w:t>2) 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знание порядка действий в экстремальных и чрезвычайных ситуациях;</w:t>
      </w:r>
    </w:p>
    <w:p w:rsidR="00A55DAB" w:rsidRPr="00A55DAB" w:rsidRDefault="00A55DAB" w:rsidP="00A55DAB">
      <w:pPr>
        <w:rPr>
          <w:sz w:val="24"/>
          <w:szCs w:val="24"/>
        </w:rPr>
      </w:pPr>
      <w:r w:rsidRPr="00A55DAB">
        <w:rPr>
          <w:sz w:val="24"/>
          <w:szCs w:val="24"/>
        </w:rPr>
        <w:t>3) сформированность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rsidR="00A55DAB" w:rsidRPr="00A55DAB" w:rsidRDefault="00A55DAB" w:rsidP="00A55DAB">
      <w:pPr>
        <w:rPr>
          <w:sz w:val="24"/>
          <w:szCs w:val="24"/>
        </w:rPr>
      </w:pPr>
      <w:r w:rsidRPr="00A55DAB">
        <w:rPr>
          <w:sz w:val="24"/>
          <w:szCs w:val="24"/>
        </w:rPr>
        <w:t>4) знания о способах безопасного поведения в природной среде, умение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rsidR="00A55DAB" w:rsidRPr="00A55DAB" w:rsidRDefault="00A55DAB" w:rsidP="00A55DAB">
      <w:pPr>
        <w:rPr>
          <w:sz w:val="24"/>
          <w:szCs w:val="24"/>
        </w:rPr>
      </w:pPr>
      <w:r w:rsidRPr="00A55DAB">
        <w:rPr>
          <w:sz w:val="24"/>
          <w:szCs w:val="24"/>
        </w:rPr>
        <w:t>5) владение основами медицинских знаний: владение приёмами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
    <w:p w:rsidR="00A55DAB" w:rsidRPr="00A55DAB" w:rsidRDefault="00A55DAB" w:rsidP="00A55DAB">
      <w:pPr>
        <w:rPr>
          <w:sz w:val="24"/>
          <w:szCs w:val="24"/>
        </w:rPr>
      </w:pPr>
      <w:r w:rsidRPr="00A55DAB">
        <w:rPr>
          <w:sz w:val="24"/>
          <w:szCs w:val="24"/>
        </w:rPr>
        <w:t>6) знания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 сформированность нетерпимости к проявлениям насилия в социальном взаимодействии;</w:t>
      </w:r>
    </w:p>
    <w:p w:rsidR="00A55DAB" w:rsidRPr="00A55DAB" w:rsidRDefault="00A55DAB" w:rsidP="00A55DAB">
      <w:pPr>
        <w:rPr>
          <w:sz w:val="24"/>
          <w:szCs w:val="24"/>
        </w:rPr>
      </w:pPr>
      <w:r w:rsidRPr="00A55DAB">
        <w:rPr>
          <w:sz w:val="24"/>
          <w:szCs w:val="24"/>
        </w:rPr>
        <w:t>7)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A55DAB" w:rsidRPr="00A55DAB" w:rsidRDefault="00A55DAB" w:rsidP="00A55DAB">
      <w:pPr>
        <w:rPr>
          <w:sz w:val="24"/>
          <w:szCs w:val="24"/>
        </w:rPr>
      </w:pPr>
      <w:r w:rsidRPr="00A55DAB">
        <w:rPr>
          <w:sz w:val="24"/>
          <w:szCs w:val="24"/>
        </w:rPr>
        <w:t>8) 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rsidR="00A55DAB" w:rsidRPr="00A55DAB" w:rsidRDefault="00A55DAB" w:rsidP="00A55DAB">
      <w:pPr>
        <w:rPr>
          <w:sz w:val="24"/>
          <w:szCs w:val="24"/>
        </w:rPr>
      </w:pPr>
      <w:r w:rsidRPr="00A55DAB">
        <w:rPr>
          <w:sz w:val="24"/>
          <w:szCs w:val="24"/>
        </w:rPr>
        <w:t>9) сформированность представлений об опасности и негативном влиянии на жизнь личности, общества, государства экстремизма, терроризма; знание роли государства в противодействии терроризму; умение различать приёмы вовлечения в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знание порядка действий при угрозе совершения террористического акта, при совершении террористического акта, при проведении контртеррористической операции;</w:t>
      </w:r>
    </w:p>
    <w:p w:rsidR="00A55DAB" w:rsidRPr="00A55DAB" w:rsidRDefault="00A55DAB" w:rsidP="00A55DAB">
      <w:pPr>
        <w:rPr>
          <w:sz w:val="24"/>
          <w:szCs w:val="24"/>
        </w:rPr>
      </w:pPr>
      <w:r w:rsidRPr="00A55DAB">
        <w:rPr>
          <w:sz w:val="24"/>
          <w:szCs w:val="24"/>
        </w:rPr>
        <w:t>10) сформированность представлений о роли России в современном мире, угрозах военного характера, роли вооружённых сил в обеспечении мира; знание основ обороны государства и воинской службы, прав и обязанностей гражданина в области гражданской обороны; знание действия при сигналах гражданской обороны;</w:t>
      </w:r>
    </w:p>
    <w:p w:rsidR="00A55DAB" w:rsidRPr="00A55DAB" w:rsidRDefault="00A55DAB" w:rsidP="00A55DAB">
      <w:pPr>
        <w:rPr>
          <w:sz w:val="24"/>
          <w:szCs w:val="24"/>
        </w:rPr>
      </w:pPr>
      <w:r w:rsidRPr="00A55DAB">
        <w:rPr>
          <w:sz w:val="24"/>
          <w:szCs w:val="24"/>
        </w:rPr>
        <w:t>11) 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rsidR="00A55DAB" w:rsidRPr="00A55DAB" w:rsidRDefault="00A55DAB" w:rsidP="00A55DAB">
      <w:pPr>
        <w:rPr>
          <w:sz w:val="24"/>
          <w:szCs w:val="24"/>
        </w:rPr>
      </w:pPr>
      <w:r w:rsidRPr="00A55DAB">
        <w:rPr>
          <w:sz w:val="24"/>
          <w:szCs w:val="24"/>
        </w:rPr>
        <w:t>12) знание основ государственной системы, российского законодательства, направленных на защиту населения от внешних и внутренних угроз; сформированность представлений о роли государства, общества и личности в обеспечении безопасности.</w:t>
      </w:r>
    </w:p>
    <w:p w:rsidR="00A55DAB" w:rsidRPr="00A55DAB" w:rsidRDefault="00A55DAB" w:rsidP="00A55DAB">
      <w:pPr>
        <w:rPr>
          <w:sz w:val="24"/>
          <w:szCs w:val="24"/>
        </w:rPr>
      </w:pPr>
      <w:r w:rsidRPr="00A55DAB">
        <w:rPr>
          <w:sz w:val="24"/>
          <w:szCs w:val="24"/>
        </w:rPr>
        <w:t>Достижение результатов освоения программы ОБЖ обеспечивается посредством включения в указанную программу предметных результатов освоения модулей ОБЖ.</w:t>
      </w:r>
    </w:p>
    <w:p w:rsidR="00A55DAB" w:rsidRPr="00A55DAB" w:rsidRDefault="00A55DAB" w:rsidP="00A55DAB">
      <w:pPr>
        <w:rPr>
          <w:sz w:val="24"/>
          <w:szCs w:val="24"/>
        </w:rPr>
      </w:pPr>
      <w:r w:rsidRPr="00A55DAB">
        <w:rPr>
          <w:sz w:val="24"/>
          <w:szCs w:val="24"/>
        </w:rPr>
        <w:t>*Образовательная организация вправе самостоятельно определять последовательность для освоения обучающимися модулей ОБЖ</w:t>
      </w:r>
    </w:p>
    <w:p w:rsidR="00A55DAB" w:rsidRPr="00A55DAB" w:rsidRDefault="00A55DAB" w:rsidP="00A55DAB">
      <w:pPr>
        <w:rPr>
          <w:sz w:val="24"/>
          <w:szCs w:val="24"/>
        </w:rPr>
      </w:pPr>
    </w:p>
    <w:p w:rsidR="00A55DAB" w:rsidRPr="00A55DAB" w:rsidRDefault="00A55DAB" w:rsidP="00A55DAB">
      <w:pPr>
        <w:rPr>
          <w:sz w:val="24"/>
          <w:szCs w:val="24"/>
        </w:rPr>
      </w:pPr>
    </w:p>
    <w:p w:rsidR="00A55DAB" w:rsidRPr="00A55DAB" w:rsidRDefault="00A55DAB" w:rsidP="00A55DAB">
      <w:pPr>
        <w:jc w:val="center"/>
        <w:rPr>
          <w:b/>
          <w:sz w:val="24"/>
          <w:szCs w:val="24"/>
        </w:rPr>
      </w:pPr>
      <w:r w:rsidRPr="00A55DAB">
        <w:rPr>
          <w:b/>
          <w:sz w:val="24"/>
          <w:szCs w:val="24"/>
        </w:rPr>
        <w:t>Тематическое планирование учебного предмета «Основы безопасности жизнедеятельности»</w:t>
      </w:r>
    </w:p>
    <w:p w:rsidR="00A55DAB" w:rsidRPr="00A55DAB" w:rsidRDefault="00A55DAB" w:rsidP="00A55DAB">
      <w:pPr>
        <w:rPr>
          <w:sz w:val="24"/>
          <w:szCs w:val="24"/>
        </w:rPr>
      </w:pPr>
    </w:p>
    <w:p w:rsidR="00A55DAB" w:rsidRPr="00A55DAB" w:rsidRDefault="00A55DAB" w:rsidP="00A55DAB">
      <w:pPr>
        <w:rPr>
          <w:sz w:val="24"/>
          <w:szCs w:val="24"/>
        </w:rPr>
      </w:pPr>
      <w:r w:rsidRPr="00A55DAB">
        <w:rPr>
          <w:sz w:val="24"/>
          <w:szCs w:val="24"/>
        </w:rPr>
        <w:t>* Тематическое планирование выстроено по содержанию ФОП СОО и внесены под соответствующими пунктами в федеральной образовательной программе среднего  общего образования.</w:t>
      </w:r>
    </w:p>
    <w:p w:rsidR="00A55DAB" w:rsidRPr="00A55DAB" w:rsidRDefault="00A55DAB" w:rsidP="00A55DAB">
      <w:pPr>
        <w:rPr>
          <w:sz w:val="24"/>
          <w:szCs w:val="24"/>
        </w:rPr>
      </w:pPr>
      <w:r w:rsidRPr="00A55DAB">
        <w:rPr>
          <w:sz w:val="24"/>
          <w:szCs w:val="24"/>
        </w:rPr>
        <w:t>Распределение часов в тематическом планировании по каждой теме будет прописано на начало учебного года учителем-предметником в «рабочей программе учителя» на основании распределённых часов по учебному плану на текущий учебный год.</w:t>
      </w:r>
    </w:p>
    <w:p w:rsidR="00A55DAB" w:rsidRPr="00A55DAB" w:rsidRDefault="00A55DAB" w:rsidP="00A55DAB">
      <w:pPr>
        <w:rPr>
          <w:sz w:val="24"/>
          <w:szCs w:val="24"/>
        </w:rPr>
      </w:pPr>
      <w:r w:rsidRPr="00A55DAB">
        <w:rPr>
          <w:sz w:val="24"/>
          <w:szCs w:val="24"/>
        </w:rPr>
        <w:t>Структура тематического планирования рабочих программ на уровне среднего общего образования составлена с учётом рабочей программы воспитания в соответствие требованиям обновлённого ФГОС СОО (пункт 18.2.2, подпункт 3) и включает в себя следующие структурные компоненты:</w:t>
      </w:r>
    </w:p>
    <w:p w:rsidR="00A55DAB" w:rsidRPr="00A55DAB" w:rsidRDefault="00A55DAB" w:rsidP="00A55DAB">
      <w:pPr>
        <w:rPr>
          <w:sz w:val="24"/>
          <w:szCs w:val="24"/>
        </w:rPr>
      </w:pPr>
    </w:p>
    <w:p w:rsidR="00A55DAB" w:rsidRPr="00A55DAB" w:rsidRDefault="00A55DAB" w:rsidP="00A55DAB">
      <w:pPr>
        <w:rPr>
          <w:sz w:val="24"/>
          <w:szCs w:val="24"/>
        </w:rPr>
      </w:pPr>
      <w:r w:rsidRPr="00A55DAB">
        <w:rPr>
          <w:sz w:val="24"/>
          <w:szCs w:val="24"/>
        </w:rPr>
        <w:t>Вариант № 1</w:t>
      </w:r>
    </w:p>
    <w:tbl>
      <w:tblPr>
        <w:tblpPr w:leftFromText="180" w:rightFromText="180" w:vertAnchor="text" w:horzAnchor="margin" w:tblpY="158"/>
        <w:tblW w:w="96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6"/>
        <w:gridCol w:w="5970"/>
        <w:gridCol w:w="2835"/>
      </w:tblGrid>
      <w:tr w:rsidR="00A55DAB" w:rsidRPr="00A55DAB" w:rsidTr="007F2E84">
        <w:trPr>
          <w:trHeight w:val="575"/>
        </w:trPr>
        <w:tc>
          <w:tcPr>
            <w:tcW w:w="846" w:type="dxa"/>
          </w:tcPr>
          <w:p w:rsidR="00A55DAB" w:rsidRPr="00A55DAB" w:rsidRDefault="00A55DAB" w:rsidP="007F2E84">
            <w:pPr>
              <w:rPr>
                <w:sz w:val="22"/>
                <w:szCs w:val="22"/>
              </w:rPr>
            </w:pPr>
            <w:r w:rsidRPr="00A55DAB">
              <w:rPr>
                <w:sz w:val="22"/>
                <w:szCs w:val="22"/>
              </w:rPr>
              <w:t>№ п/п</w:t>
            </w:r>
          </w:p>
        </w:tc>
        <w:tc>
          <w:tcPr>
            <w:tcW w:w="5970" w:type="dxa"/>
          </w:tcPr>
          <w:p w:rsidR="00A55DAB" w:rsidRPr="00A55DAB" w:rsidRDefault="00A55DAB" w:rsidP="007F2E84">
            <w:pPr>
              <w:rPr>
                <w:sz w:val="22"/>
                <w:szCs w:val="22"/>
              </w:rPr>
            </w:pPr>
            <w:r w:rsidRPr="00A55DAB">
              <w:rPr>
                <w:sz w:val="22"/>
                <w:szCs w:val="22"/>
              </w:rPr>
              <w:t xml:space="preserve">Наименование темы </w:t>
            </w:r>
          </w:p>
          <w:p w:rsidR="00A55DAB" w:rsidRPr="00A55DAB" w:rsidRDefault="00A55DAB" w:rsidP="007F2E84">
            <w:pPr>
              <w:rPr>
                <w:sz w:val="22"/>
                <w:szCs w:val="22"/>
              </w:rPr>
            </w:pPr>
            <w:r w:rsidRPr="00A55DAB">
              <w:rPr>
                <w:sz w:val="22"/>
                <w:szCs w:val="22"/>
              </w:rPr>
              <w:t>(с учётом рабочей программы воспитания)</w:t>
            </w:r>
          </w:p>
        </w:tc>
        <w:tc>
          <w:tcPr>
            <w:tcW w:w="2835" w:type="dxa"/>
          </w:tcPr>
          <w:p w:rsidR="00A55DAB" w:rsidRPr="00A55DAB" w:rsidRDefault="00A55DAB" w:rsidP="007F2E84">
            <w:pPr>
              <w:rPr>
                <w:sz w:val="22"/>
                <w:szCs w:val="22"/>
              </w:rPr>
            </w:pPr>
            <w:r w:rsidRPr="00A55DAB">
              <w:rPr>
                <w:sz w:val="22"/>
                <w:szCs w:val="22"/>
              </w:rPr>
              <w:t>Количество часов, отводимых на освоение каждой темы</w:t>
            </w:r>
          </w:p>
        </w:tc>
      </w:tr>
      <w:tr w:rsidR="00A55DAB" w:rsidRPr="00A55DAB" w:rsidTr="007F2E84">
        <w:trPr>
          <w:trHeight w:val="219"/>
        </w:trPr>
        <w:tc>
          <w:tcPr>
            <w:tcW w:w="846" w:type="dxa"/>
          </w:tcPr>
          <w:p w:rsidR="00A55DAB" w:rsidRPr="00A55DAB" w:rsidRDefault="00A55DAB" w:rsidP="007F2E84">
            <w:pPr>
              <w:rPr>
                <w:sz w:val="22"/>
                <w:szCs w:val="22"/>
              </w:rPr>
            </w:pPr>
          </w:p>
        </w:tc>
        <w:tc>
          <w:tcPr>
            <w:tcW w:w="5970" w:type="dxa"/>
          </w:tcPr>
          <w:p w:rsidR="00A55DAB" w:rsidRPr="00A55DAB" w:rsidRDefault="00A55DAB" w:rsidP="007F2E84">
            <w:pPr>
              <w:rPr>
                <w:sz w:val="22"/>
                <w:szCs w:val="22"/>
              </w:rPr>
            </w:pPr>
            <w:r w:rsidRPr="00A55DAB">
              <w:rPr>
                <w:sz w:val="22"/>
                <w:szCs w:val="22"/>
              </w:rPr>
              <w:t xml:space="preserve">Модуль 1 </w:t>
            </w:r>
          </w:p>
        </w:tc>
        <w:tc>
          <w:tcPr>
            <w:tcW w:w="2835" w:type="dxa"/>
          </w:tcPr>
          <w:p w:rsidR="00A55DAB" w:rsidRPr="00A55DAB" w:rsidRDefault="00A55DAB" w:rsidP="007F2E84">
            <w:pPr>
              <w:rPr>
                <w:sz w:val="22"/>
                <w:szCs w:val="22"/>
              </w:rPr>
            </w:pPr>
          </w:p>
        </w:tc>
      </w:tr>
      <w:tr w:rsidR="00A55DAB" w:rsidRPr="00A55DAB" w:rsidTr="007F2E84">
        <w:trPr>
          <w:trHeight w:val="297"/>
        </w:trPr>
        <w:tc>
          <w:tcPr>
            <w:tcW w:w="846" w:type="dxa"/>
          </w:tcPr>
          <w:p w:rsidR="00A55DAB" w:rsidRPr="00A55DAB" w:rsidRDefault="00A55DAB" w:rsidP="007F2E84">
            <w:pPr>
              <w:rPr>
                <w:sz w:val="22"/>
                <w:szCs w:val="22"/>
              </w:rPr>
            </w:pPr>
            <w:r w:rsidRPr="00A55DAB">
              <w:rPr>
                <w:sz w:val="22"/>
                <w:szCs w:val="22"/>
              </w:rPr>
              <w:t>1.</w:t>
            </w:r>
          </w:p>
        </w:tc>
        <w:tc>
          <w:tcPr>
            <w:tcW w:w="5970" w:type="dxa"/>
          </w:tcPr>
          <w:p w:rsidR="00A55DAB" w:rsidRPr="00A55DAB" w:rsidRDefault="00A55DAB" w:rsidP="007F2E84">
            <w:pPr>
              <w:rPr>
                <w:sz w:val="22"/>
                <w:szCs w:val="22"/>
              </w:rPr>
            </w:pPr>
            <w:r w:rsidRPr="00A55DAB">
              <w:rPr>
                <w:sz w:val="22"/>
                <w:szCs w:val="22"/>
              </w:rPr>
              <w:t>128.3.1.1. Модуль № 1. «Основы комплексной безопасности».</w:t>
            </w:r>
          </w:p>
          <w:p w:rsidR="00A55DAB" w:rsidRPr="00A55DAB" w:rsidRDefault="00A55DAB" w:rsidP="007F2E84">
            <w:pPr>
              <w:rPr>
                <w:sz w:val="22"/>
                <w:szCs w:val="22"/>
              </w:rPr>
            </w:pPr>
            <w:r w:rsidRPr="00A55DAB">
              <w:rPr>
                <w:sz w:val="22"/>
                <w:szCs w:val="22"/>
              </w:rPr>
              <w:t>Культура безопасности жизнедеятельности в современном обществе.</w:t>
            </w:r>
          </w:p>
          <w:p w:rsidR="00A55DAB" w:rsidRPr="00A55DAB" w:rsidRDefault="00A55DAB" w:rsidP="007F2E84">
            <w:pPr>
              <w:rPr>
                <w:sz w:val="22"/>
                <w:szCs w:val="22"/>
              </w:rPr>
            </w:pPr>
            <w:r w:rsidRPr="00A55DAB">
              <w:rPr>
                <w:sz w:val="22"/>
                <w:szCs w:val="22"/>
              </w:rPr>
              <w:t xml:space="preserve">Корпоративный, индивидуальный, групповой уровень культуры безопасности. Общественно-государственный уровень культуры безопасности жизнедеятельности. </w:t>
            </w:r>
          </w:p>
          <w:p w:rsidR="00A55DAB" w:rsidRPr="00A55DAB" w:rsidRDefault="00A55DAB" w:rsidP="007F2E84">
            <w:pPr>
              <w:rPr>
                <w:sz w:val="22"/>
                <w:szCs w:val="22"/>
              </w:rPr>
            </w:pPr>
            <w:r w:rsidRPr="00A55DAB">
              <w:rPr>
                <w:sz w:val="22"/>
                <w:szCs w:val="22"/>
              </w:rPr>
              <w:t xml:space="preserve">Личностный фактор в обеспечении безопасности жизнедеятельности населения в стране. </w:t>
            </w:r>
          </w:p>
          <w:p w:rsidR="00A55DAB" w:rsidRPr="00A55DAB" w:rsidRDefault="00A55DAB" w:rsidP="007F2E84">
            <w:pPr>
              <w:rPr>
                <w:sz w:val="22"/>
                <w:szCs w:val="22"/>
              </w:rPr>
            </w:pPr>
            <w:r w:rsidRPr="00A55DAB">
              <w:rPr>
                <w:sz w:val="22"/>
                <w:szCs w:val="22"/>
              </w:rPr>
              <w:t>Общие правила безопасности жизнедеятельности.</w:t>
            </w:r>
          </w:p>
          <w:p w:rsidR="00A55DAB" w:rsidRPr="00A55DAB" w:rsidRDefault="00A55DAB" w:rsidP="007F2E84">
            <w:pPr>
              <w:rPr>
                <w:sz w:val="22"/>
                <w:szCs w:val="22"/>
              </w:rPr>
            </w:pPr>
            <w:r w:rsidRPr="00A55DAB">
              <w:rPr>
                <w:sz w:val="22"/>
                <w:szCs w:val="22"/>
              </w:rPr>
              <w:t>Опасности вовлечения молодёжи в противозаконную и антиобщественную деятельность. Ответственность за нарушения общественного порядка. Меры противодействия вовлечению в несанкционированные публичные мероприятия.</w:t>
            </w:r>
          </w:p>
          <w:p w:rsidR="00A55DAB" w:rsidRPr="00A55DAB" w:rsidRDefault="00A55DAB" w:rsidP="007F2E84">
            <w:pPr>
              <w:rPr>
                <w:sz w:val="22"/>
                <w:szCs w:val="22"/>
              </w:rPr>
            </w:pPr>
            <w:r w:rsidRPr="00A55DAB">
              <w:rPr>
                <w:sz w:val="22"/>
                <w:szCs w:val="22"/>
              </w:rPr>
              <w:t>Явные и скрытые опасности современных развлечений молодёжи. Зацепинг. Административная ответственность за занятия зацепингом и руфингом. Диггерство и его опасности. Ответственность за диггерство. Паркур. Селфи. Основные меры безопасности для паркура и селфи. Флешмоб. Ответственность за участие в флешмобе, носящем антиобщественный характер.</w:t>
            </w:r>
          </w:p>
          <w:p w:rsidR="00A55DAB" w:rsidRPr="00A55DAB" w:rsidRDefault="00A55DAB" w:rsidP="007F2E84">
            <w:pPr>
              <w:rPr>
                <w:sz w:val="22"/>
                <w:szCs w:val="22"/>
              </w:rPr>
            </w:pPr>
            <w:r w:rsidRPr="00A55DAB">
              <w:rPr>
                <w:sz w:val="22"/>
                <w:szCs w:val="22"/>
              </w:rPr>
              <w:t>Как не стать жертвой информационной войны.</w:t>
            </w:r>
          </w:p>
          <w:p w:rsidR="00A55DAB" w:rsidRPr="00A55DAB" w:rsidRDefault="00A55DAB" w:rsidP="007F2E84">
            <w:pPr>
              <w:rPr>
                <w:sz w:val="22"/>
                <w:szCs w:val="22"/>
              </w:rPr>
            </w:pPr>
            <w:r w:rsidRPr="00A55DAB">
              <w:rPr>
                <w:sz w:val="22"/>
                <w:szCs w:val="22"/>
              </w:rPr>
              <w:t>Безопасность на транспорте.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w:t>
            </w:r>
          </w:p>
          <w:p w:rsidR="00A55DAB" w:rsidRPr="00A55DAB" w:rsidRDefault="00A55DAB" w:rsidP="007F2E84">
            <w:pPr>
              <w:rPr>
                <w:sz w:val="22"/>
                <w:szCs w:val="22"/>
              </w:rPr>
            </w:pPr>
            <w:r w:rsidRPr="00A55DAB">
              <w:rPr>
                <w:sz w:val="22"/>
                <w:szCs w:val="22"/>
              </w:rPr>
              <w:t>Обязанности участников дорожного движения. Правила дорожного движения для пешеходов, пассажиров, водителей.</w:t>
            </w:r>
          </w:p>
          <w:p w:rsidR="00A55DAB" w:rsidRPr="00A55DAB" w:rsidRDefault="00A55DAB" w:rsidP="007F2E84">
            <w:pPr>
              <w:rPr>
                <w:sz w:val="22"/>
                <w:szCs w:val="22"/>
              </w:rPr>
            </w:pPr>
            <w:r w:rsidRPr="00A55DAB">
              <w:rPr>
                <w:sz w:val="22"/>
                <w:szCs w:val="22"/>
              </w:rPr>
              <w:t>Правила безопасного поведения в общественном транспорте, в такси, маршрутном такси. Правила безопасного поведения в случае возникновения пожара на транспорте.</w:t>
            </w:r>
          </w:p>
          <w:p w:rsidR="00A55DAB" w:rsidRPr="00A55DAB" w:rsidRDefault="00A55DAB" w:rsidP="007F2E84">
            <w:pPr>
              <w:rPr>
                <w:sz w:val="22"/>
                <w:szCs w:val="22"/>
              </w:rPr>
            </w:pPr>
            <w:r w:rsidRPr="00A55DAB">
              <w:rPr>
                <w:sz w:val="22"/>
                <w:szCs w:val="22"/>
              </w:rPr>
              <w:t>Безопасное поведение на различных видах транспорта.</w:t>
            </w:r>
          </w:p>
          <w:p w:rsidR="00A55DAB" w:rsidRPr="00A55DAB" w:rsidRDefault="00A55DAB" w:rsidP="007F2E84">
            <w:pPr>
              <w:rPr>
                <w:sz w:val="22"/>
                <w:szCs w:val="22"/>
              </w:rPr>
            </w:pPr>
            <w:r w:rsidRPr="00A55DAB">
              <w:rPr>
                <w:sz w:val="22"/>
                <w:szCs w:val="22"/>
              </w:rPr>
              <w:t>Электросамокат. Питбайк. Моноколесо. Сегвей. Гироскутер. Основные меры безопасности при езде на средствах индивидуальной мобильности. Административная и уголовная ответственность за нарушение правил при вождении.</w:t>
            </w:r>
          </w:p>
          <w:p w:rsidR="00A55DAB" w:rsidRPr="00A55DAB" w:rsidRDefault="00A55DAB" w:rsidP="007F2E84">
            <w:pPr>
              <w:rPr>
                <w:sz w:val="22"/>
                <w:szCs w:val="22"/>
              </w:rPr>
            </w:pPr>
            <w:r w:rsidRPr="00A55DAB">
              <w:rPr>
                <w:sz w:val="22"/>
                <w:szCs w:val="22"/>
              </w:rPr>
              <w:t>Дорожные знаки (основные группы). Порядок движения. Дорожная разметка и её виды (горизонтальная и вертикальная). Правила дорожного движения, установленные для водителей велосипедов, мотоциклов и мопедов. Ответственность за нарушение Правил дорожного движения и мер оказания первой помощи.</w:t>
            </w:r>
          </w:p>
          <w:p w:rsidR="00A55DAB" w:rsidRPr="00A55DAB" w:rsidRDefault="00A55DAB" w:rsidP="007F2E84">
            <w:pPr>
              <w:rPr>
                <w:sz w:val="22"/>
                <w:szCs w:val="22"/>
              </w:rPr>
            </w:pPr>
            <w:r w:rsidRPr="00A55DAB">
              <w:rPr>
                <w:sz w:val="22"/>
                <w:szCs w:val="22"/>
              </w:rPr>
              <w:t>Правила безопасного поведения на железнодорожном транспорте, на воздушном и водном транспорте. Как действовать при аварийных ситуациях на воздушном, железнодорожном и водном транспорте.</w:t>
            </w:r>
          </w:p>
          <w:p w:rsidR="00A55DAB" w:rsidRPr="00A55DAB" w:rsidRDefault="00A55DAB" w:rsidP="007F2E84">
            <w:pPr>
              <w:rPr>
                <w:sz w:val="22"/>
                <w:szCs w:val="22"/>
              </w:rPr>
            </w:pPr>
            <w:r w:rsidRPr="00A55DAB">
              <w:rPr>
                <w:sz w:val="22"/>
                <w:szCs w:val="22"/>
              </w:rPr>
              <w:t>Источники опасности в быту. Причины пожаров в жилых помещениях. Правила поведения и действия при пожаре. Электробезопасность в повседневной жизни. Меры предосторожности для исключения поражения электрическим током. Права, обязанности и ответственность граждан в области пожарной безопасности. Средства бытовой химии. Правила обращения с ними и хранения. Аварии на коммунальных системах жизнеобеспечения. Порядок вызова аварийных служб и взаимодействия с ними.</w:t>
            </w:r>
          </w:p>
          <w:p w:rsidR="00A55DAB" w:rsidRPr="00A55DAB" w:rsidRDefault="00A55DAB" w:rsidP="007F2E84">
            <w:pPr>
              <w:rPr>
                <w:sz w:val="22"/>
                <w:szCs w:val="22"/>
              </w:rPr>
            </w:pPr>
            <w:r w:rsidRPr="00A55DAB">
              <w:rPr>
                <w:sz w:val="22"/>
                <w:szCs w:val="22"/>
              </w:rPr>
              <w:t>Информационная и финансовая безопасность. Информационная безопасность Российской Федерации. Угроза информационной безопасности.</w:t>
            </w:r>
          </w:p>
          <w:p w:rsidR="00A55DAB" w:rsidRPr="00A55DAB" w:rsidRDefault="00A55DAB" w:rsidP="007F2E84">
            <w:pPr>
              <w:rPr>
                <w:sz w:val="22"/>
                <w:szCs w:val="22"/>
              </w:rPr>
            </w:pPr>
            <w:r w:rsidRPr="00A55DAB">
              <w:rPr>
                <w:sz w:val="22"/>
                <w:szCs w:val="22"/>
              </w:rPr>
              <w:t>Информационная безопасность детей. Правила информационной безопасности в социальных сетях. Адреса электронной почты. Никнейм. Гражданская, административная и уголовная ответственность в информационной сфере.</w:t>
            </w:r>
          </w:p>
          <w:p w:rsidR="00A55DAB" w:rsidRPr="00A55DAB" w:rsidRDefault="00A55DAB" w:rsidP="007F2E84">
            <w:pPr>
              <w:rPr>
                <w:sz w:val="22"/>
                <w:szCs w:val="22"/>
              </w:rPr>
            </w:pPr>
            <w:r w:rsidRPr="00A55DAB">
              <w:rPr>
                <w:sz w:val="22"/>
                <w:szCs w:val="22"/>
              </w:rPr>
              <w:t>Основные правила финансовой безопасности в информационной сфере. Финансовая безопасность в сфере наличных денег, банковских карт. Уголовная ответственность за мошенничество. Защита прав потребителя, в том числе при совершении покупок в Интернете.</w:t>
            </w:r>
          </w:p>
          <w:p w:rsidR="00A55DAB" w:rsidRPr="00A55DAB" w:rsidRDefault="00A55DAB" w:rsidP="007F2E84">
            <w:pPr>
              <w:rPr>
                <w:sz w:val="22"/>
                <w:szCs w:val="22"/>
              </w:rPr>
            </w:pPr>
            <w:r w:rsidRPr="00A55DAB">
              <w:rPr>
                <w:sz w:val="22"/>
                <w:szCs w:val="22"/>
              </w:rPr>
              <w:t>Безопасность в общественных местах. Порядок действий при риске возникновения или возникновении толпы, давки. Эмоциональное заражение в толпе, способы самопомощи. Правила безопасного поведения при проявлении агрессии, при угрозе возникновения пожара.</w:t>
            </w:r>
          </w:p>
          <w:p w:rsidR="00A55DAB" w:rsidRPr="00A55DAB" w:rsidRDefault="00A55DAB" w:rsidP="007F2E84">
            <w:pPr>
              <w:rPr>
                <w:sz w:val="22"/>
                <w:szCs w:val="22"/>
              </w:rPr>
            </w:pPr>
            <w:r w:rsidRPr="00A55DAB">
              <w:rPr>
                <w:sz w:val="22"/>
                <w:szCs w:val="22"/>
              </w:rPr>
              <w:t>Порядок действий при попадании в опасную ситуацию. Порядок действий в случаях, когда потерялся человек.</w:t>
            </w:r>
          </w:p>
          <w:p w:rsidR="00A55DAB" w:rsidRPr="00A55DAB" w:rsidRDefault="00A55DAB" w:rsidP="007F2E84">
            <w:pPr>
              <w:rPr>
                <w:sz w:val="22"/>
                <w:szCs w:val="22"/>
              </w:rPr>
            </w:pPr>
            <w:r w:rsidRPr="00A55DAB">
              <w:rPr>
                <w:sz w:val="22"/>
                <w:szCs w:val="22"/>
              </w:rPr>
              <w:t>Безопасность в социуме. Конфликтные ситуации. Способы разрешения конфликтных ситуаций. Опасные проявления конфликтов. Способы противодействия буллингу и проявлению насилия.</w:t>
            </w:r>
          </w:p>
        </w:tc>
        <w:tc>
          <w:tcPr>
            <w:tcW w:w="2835" w:type="dxa"/>
          </w:tcPr>
          <w:p w:rsidR="00A55DAB" w:rsidRPr="00A55DAB" w:rsidRDefault="00A55DAB" w:rsidP="007F2E84">
            <w:pPr>
              <w:rPr>
                <w:sz w:val="22"/>
                <w:szCs w:val="22"/>
              </w:rPr>
            </w:pPr>
          </w:p>
        </w:tc>
      </w:tr>
      <w:tr w:rsidR="00A55DAB" w:rsidRPr="00A55DAB" w:rsidTr="007F2E84">
        <w:trPr>
          <w:trHeight w:val="297"/>
        </w:trPr>
        <w:tc>
          <w:tcPr>
            <w:tcW w:w="846" w:type="dxa"/>
          </w:tcPr>
          <w:p w:rsidR="00A55DAB" w:rsidRPr="00A55DAB" w:rsidRDefault="00A55DAB" w:rsidP="007F2E84">
            <w:pPr>
              <w:rPr>
                <w:sz w:val="22"/>
                <w:szCs w:val="22"/>
              </w:rPr>
            </w:pPr>
          </w:p>
        </w:tc>
        <w:tc>
          <w:tcPr>
            <w:tcW w:w="5970" w:type="dxa"/>
          </w:tcPr>
          <w:p w:rsidR="00A55DAB" w:rsidRPr="00A55DAB" w:rsidRDefault="00A55DAB" w:rsidP="007F2E84">
            <w:pPr>
              <w:rPr>
                <w:sz w:val="22"/>
                <w:szCs w:val="22"/>
              </w:rPr>
            </w:pPr>
            <w:r w:rsidRPr="00A55DAB">
              <w:rPr>
                <w:sz w:val="22"/>
                <w:szCs w:val="22"/>
              </w:rPr>
              <w:t>Модуль 2</w:t>
            </w:r>
          </w:p>
        </w:tc>
        <w:tc>
          <w:tcPr>
            <w:tcW w:w="2835" w:type="dxa"/>
          </w:tcPr>
          <w:p w:rsidR="00A55DAB" w:rsidRPr="00A55DAB" w:rsidRDefault="00A55DAB" w:rsidP="007F2E84">
            <w:pPr>
              <w:rPr>
                <w:sz w:val="22"/>
                <w:szCs w:val="22"/>
              </w:rPr>
            </w:pPr>
          </w:p>
        </w:tc>
      </w:tr>
      <w:tr w:rsidR="00A55DAB" w:rsidRPr="00A55DAB" w:rsidTr="007F2E84">
        <w:trPr>
          <w:trHeight w:val="273"/>
        </w:trPr>
        <w:tc>
          <w:tcPr>
            <w:tcW w:w="846" w:type="dxa"/>
          </w:tcPr>
          <w:p w:rsidR="00A55DAB" w:rsidRPr="00A55DAB" w:rsidRDefault="00A55DAB" w:rsidP="007F2E84">
            <w:pPr>
              <w:rPr>
                <w:sz w:val="22"/>
                <w:szCs w:val="22"/>
              </w:rPr>
            </w:pPr>
            <w:r w:rsidRPr="00A55DAB">
              <w:rPr>
                <w:sz w:val="22"/>
                <w:szCs w:val="22"/>
              </w:rPr>
              <w:t>2.</w:t>
            </w:r>
          </w:p>
        </w:tc>
        <w:tc>
          <w:tcPr>
            <w:tcW w:w="5970" w:type="dxa"/>
          </w:tcPr>
          <w:p w:rsidR="00A55DAB" w:rsidRPr="00A55DAB" w:rsidRDefault="00A55DAB" w:rsidP="007F2E84">
            <w:pPr>
              <w:rPr>
                <w:sz w:val="22"/>
                <w:szCs w:val="22"/>
              </w:rPr>
            </w:pPr>
            <w:r w:rsidRPr="00A55DAB">
              <w:rPr>
                <w:sz w:val="22"/>
                <w:szCs w:val="22"/>
              </w:rPr>
              <w:t xml:space="preserve">128.3.1.2. Модуль № 2. «Основы обороны государства». </w:t>
            </w:r>
          </w:p>
          <w:p w:rsidR="00A55DAB" w:rsidRPr="00A55DAB" w:rsidRDefault="00A55DAB" w:rsidP="007F2E84">
            <w:pPr>
              <w:rPr>
                <w:sz w:val="22"/>
                <w:szCs w:val="22"/>
              </w:rPr>
            </w:pPr>
            <w:r w:rsidRPr="00A55DAB">
              <w:rPr>
                <w:sz w:val="22"/>
                <w:szCs w:val="22"/>
              </w:rPr>
              <w:t>Правовые основы подготовки граждан к военной службе. Стратегические национальные приоритеты. Цели обороны. Предназначение Вооружённых Сил Российской Федерации. Войска, воинские формирования, службы, которые привлекаются к обороне страны.</w:t>
            </w:r>
          </w:p>
          <w:p w:rsidR="00A55DAB" w:rsidRPr="00A55DAB" w:rsidRDefault="00A55DAB" w:rsidP="007F2E84">
            <w:pPr>
              <w:rPr>
                <w:sz w:val="22"/>
                <w:szCs w:val="22"/>
              </w:rPr>
            </w:pPr>
            <w:r w:rsidRPr="00A55DAB">
              <w:rPr>
                <w:sz w:val="22"/>
                <w:szCs w:val="22"/>
              </w:rPr>
              <w:t>Составляющие воинской обязанности в мирное и военное время. Организация воинского учёта. Подготовка граждан к военной службе. Заключение комиссии по результатам медицинского освидетельствования о годности гражданина к военной службе.</w:t>
            </w:r>
          </w:p>
          <w:p w:rsidR="00A55DAB" w:rsidRPr="00A55DAB" w:rsidRDefault="00A55DAB" w:rsidP="007F2E84">
            <w:pPr>
              <w:rPr>
                <w:sz w:val="22"/>
                <w:szCs w:val="22"/>
              </w:rPr>
            </w:pPr>
            <w:r w:rsidRPr="00A55DAB">
              <w:rPr>
                <w:sz w:val="22"/>
                <w:szCs w:val="22"/>
              </w:rPr>
              <w:t xml:space="preserve">Допризывная подготовка. Подготовка по основам военной службы в образовательных организациях в рамках освоения образовательной программы среднего общего образования. Подготовка граждан по военно-учётным специальностям солдат, матросов, сержантов и старшин в различных объединениях и организациях. Составные части добровольной подготовки граждан к военной службе. Военно-прикладные виды спорта. Спортивная подготовка граждан. </w:t>
            </w:r>
          </w:p>
          <w:p w:rsidR="00A55DAB" w:rsidRPr="00A55DAB" w:rsidRDefault="00A55DAB" w:rsidP="007F2E84">
            <w:pPr>
              <w:rPr>
                <w:sz w:val="22"/>
                <w:szCs w:val="22"/>
              </w:rPr>
            </w:pPr>
            <w:r w:rsidRPr="00A55DAB">
              <w:rPr>
                <w:sz w:val="22"/>
                <w:szCs w:val="22"/>
              </w:rPr>
              <w:t>Вооружённые Силы Российской Федерации – гарант обеспечения национальной безопасности Российской Федерации. История создания российской армии. Победа в Великой Отечественной войне (1941–1945). Вооружённые Силы Советского Союза в 1946–1991 гг. Вооружённые Силы Российской Федерации (созданы в 1992 г.).</w:t>
            </w:r>
          </w:p>
          <w:p w:rsidR="00A55DAB" w:rsidRPr="00A55DAB" w:rsidRDefault="00A55DAB" w:rsidP="007F2E84">
            <w:pPr>
              <w:rPr>
                <w:sz w:val="22"/>
                <w:szCs w:val="22"/>
              </w:rPr>
            </w:pPr>
            <w:r w:rsidRPr="00A55DAB">
              <w:rPr>
                <w:sz w:val="22"/>
                <w:szCs w:val="22"/>
              </w:rPr>
              <w:t>Дни воинской славы (победные дни) России. Памятные даты России.</w:t>
            </w:r>
          </w:p>
          <w:p w:rsidR="00A55DAB" w:rsidRPr="00A55DAB" w:rsidRDefault="00A55DAB" w:rsidP="007F2E84">
            <w:pPr>
              <w:rPr>
                <w:sz w:val="22"/>
                <w:szCs w:val="22"/>
              </w:rPr>
            </w:pPr>
            <w:r w:rsidRPr="00A55DAB">
              <w:rPr>
                <w:sz w:val="22"/>
                <w:szCs w:val="22"/>
              </w:rPr>
              <w:t>Стратегические национальные приоритеты Российской Федерации. Угроза национальной безопасности. Повышение угрозы использования военной силы.</w:t>
            </w:r>
          </w:p>
          <w:p w:rsidR="00A55DAB" w:rsidRPr="00A55DAB" w:rsidRDefault="00A55DAB" w:rsidP="007F2E84">
            <w:pPr>
              <w:rPr>
                <w:sz w:val="22"/>
                <w:szCs w:val="22"/>
              </w:rPr>
            </w:pPr>
            <w:r w:rsidRPr="00A55DAB">
              <w:rPr>
                <w:sz w:val="22"/>
                <w:szCs w:val="22"/>
              </w:rPr>
              <w:t>Национальные интересы Российской Федерации и стратегические национальные приоритеты. Обеспечение национальной безопасности Российской Федерации. Стратегические цели обороны. Достижение целей обороны. Военная доктрина Российской Федерации. Основные задачи Российской Федерации по сдерживанию и предотвращению военных конфликтов. Гибридная война и способы противодействия ей.</w:t>
            </w:r>
          </w:p>
          <w:p w:rsidR="00A55DAB" w:rsidRPr="00A55DAB" w:rsidRDefault="00A55DAB" w:rsidP="007F2E84">
            <w:pPr>
              <w:rPr>
                <w:sz w:val="22"/>
                <w:szCs w:val="22"/>
              </w:rPr>
            </w:pPr>
            <w:r w:rsidRPr="00A55DAB">
              <w:rPr>
                <w:sz w:val="22"/>
                <w:szCs w:val="22"/>
              </w:rPr>
              <w:t xml:space="preserve">Структура Вооружённых Сил Российской Федерации. Виды и рода войск Вооружённых Сил Российской Федерации. Воинские должности и звания в Вооружённых Силах Российской Федерации. Воинские звания военнослужащих. Военная форма одежды и знаки различия военнослужащих. </w:t>
            </w:r>
          </w:p>
          <w:p w:rsidR="00A55DAB" w:rsidRPr="00A55DAB" w:rsidRDefault="00A55DAB" w:rsidP="007F2E84">
            <w:pPr>
              <w:rPr>
                <w:sz w:val="22"/>
                <w:szCs w:val="22"/>
              </w:rPr>
            </w:pPr>
            <w:r w:rsidRPr="00A55DAB">
              <w:rPr>
                <w:sz w:val="22"/>
                <w:szCs w:val="22"/>
              </w:rPr>
              <w:t>Современное состояние Вооружённых Сил Российской Федерации. Совершенствование системы военного образования. Всероссийское детско-юношеское военно-патриотическое общественное движение «ЮНАРМИЯ». Модернизация вооружения, военной и специальной техники в Вооружённых Силах Российской Федерации. Требования к кандидатам на прохождение военной службы в научной роте.</w:t>
            </w:r>
          </w:p>
        </w:tc>
        <w:tc>
          <w:tcPr>
            <w:tcW w:w="2835" w:type="dxa"/>
          </w:tcPr>
          <w:p w:rsidR="00A55DAB" w:rsidRPr="00A55DAB" w:rsidRDefault="00A55DAB" w:rsidP="007F2E84">
            <w:pPr>
              <w:rPr>
                <w:sz w:val="22"/>
                <w:szCs w:val="22"/>
              </w:rPr>
            </w:pPr>
          </w:p>
        </w:tc>
      </w:tr>
      <w:tr w:rsidR="00A55DAB" w:rsidRPr="00A55DAB" w:rsidTr="007F2E84">
        <w:trPr>
          <w:trHeight w:val="273"/>
        </w:trPr>
        <w:tc>
          <w:tcPr>
            <w:tcW w:w="846" w:type="dxa"/>
          </w:tcPr>
          <w:p w:rsidR="00A55DAB" w:rsidRPr="00A55DAB" w:rsidRDefault="00A55DAB" w:rsidP="007F2E84">
            <w:pPr>
              <w:rPr>
                <w:sz w:val="22"/>
                <w:szCs w:val="22"/>
              </w:rPr>
            </w:pPr>
          </w:p>
        </w:tc>
        <w:tc>
          <w:tcPr>
            <w:tcW w:w="5970" w:type="dxa"/>
          </w:tcPr>
          <w:p w:rsidR="00A55DAB" w:rsidRPr="00A55DAB" w:rsidRDefault="00A55DAB" w:rsidP="007F2E84">
            <w:pPr>
              <w:rPr>
                <w:sz w:val="22"/>
                <w:szCs w:val="22"/>
              </w:rPr>
            </w:pPr>
            <w:r w:rsidRPr="00A55DAB">
              <w:rPr>
                <w:sz w:val="22"/>
                <w:szCs w:val="22"/>
              </w:rPr>
              <w:t>Модуль 3</w:t>
            </w:r>
          </w:p>
        </w:tc>
        <w:tc>
          <w:tcPr>
            <w:tcW w:w="2835" w:type="dxa"/>
          </w:tcPr>
          <w:p w:rsidR="00A55DAB" w:rsidRPr="00A55DAB" w:rsidRDefault="00A55DAB" w:rsidP="007F2E84">
            <w:pPr>
              <w:rPr>
                <w:sz w:val="22"/>
                <w:szCs w:val="22"/>
              </w:rPr>
            </w:pPr>
          </w:p>
        </w:tc>
      </w:tr>
      <w:tr w:rsidR="00A55DAB" w:rsidRPr="00A55DAB" w:rsidTr="007F2E84">
        <w:trPr>
          <w:trHeight w:val="167"/>
        </w:trPr>
        <w:tc>
          <w:tcPr>
            <w:tcW w:w="846" w:type="dxa"/>
          </w:tcPr>
          <w:p w:rsidR="00A55DAB" w:rsidRPr="00A55DAB" w:rsidRDefault="00A55DAB" w:rsidP="007F2E84">
            <w:pPr>
              <w:rPr>
                <w:sz w:val="22"/>
                <w:szCs w:val="22"/>
              </w:rPr>
            </w:pPr>
            <w:r w:rsidRPr="00A55DAB">
              <w:rPr>
                <w:sz w:val="22"/>
                <w:szCs w:val="22"/>
              </w:rPr>
              <w:t>3.</w:t>
            </w:r>
          </w:p>
        </w:tc>
        <w:tc>
          <w:tcPr>
            <w:tcW w:w="5970" w:type="dxa"/>
          </w:tcPr>
          <w:p w:rsidR="00A55DAB" w:rsidRPr="00A55DAB" w:rsidRDefault="00A55DAB" w:rsidP="007F2E84">
            <w:pPr>
              <w:rPr>
                <w:sz w:val="22"/>
                <w:szCs w:val="22"/>
              </w:rPr>
            </w:pPr>
            <w:r w:rsidRPr="00A55DAB">
              <w:rPr>
                <w:sz w:val="22"/>
                <w:szCs w:val="22"/>
              </w:rPr>
              <w:t>128.3.1.3. Модуль № 3. «Военно-профессиональная деятельность».</w:t>
            </w:r>
          </w:p>
          <w:p w:rsidR="00A55DAB" w:rsidRPr="00A55DAB" w:rsidRDefault="00A55DAB" w:rsidP="007F2E84">
            <w:pPr>
              <w:rPr>
                <w:sz w:val="22"/>
                <w:szCs w:val="22"/>
              </w:rPr>
            </w:pPr>
            <w:r w:rsidRPr="00A55DAB">
              <w:rPr>
                <w:sz w:val="22"/>
                <w:szCs w:val="22"/>
              </w:rPr>
              <w:t>Выбор воинской профессии. Индивидуальные качества, которыми должны обладать претенденты на командные должности, военные связисты, водители, военнослужащие, находящиеся на должностях специального назначения.</w:t>
            </w:r>
          </w:p>
          <w:p w:rsidR="00A55DAB" w:rsidRPr="00A55DAB" w:rsidRDefault="00A55DAB" w:rsidP="007F2E84">
            <w:pPr>
              <w:rPr>
                <w:sz w:val="22"/>
                <w:szCs w:val="22"/>
              </w:rPr>
            </w:pPr>
            <w:r w:rsidRPr="00A55DAB">
              <w:rPr>
                <w:sz w:val="22"/>
                <w:szCs w:val="22"/>
              </w:rPr>
              <w:t>Организация подготовки офицерских кадров для Вооружённых Сил Российской Федерации, МВД России, ФСБ России, МЧС России.</w:t>
            </w:r>
          </w:p>
          <w:p w:rsidR="00A55DAB" w:rsidRPr="00A55DAB" w:rsidRDefault="00A55DAB" w:rsidP="007F2E84">
            <w:pPr>
              <w:rPr>
                <w:sz w:val="22"/>
                <w:szCs w:val="22"/>
              </w:rPr>
            </w:pPr>
            <w:r w:rsidRPr="00A55DAB">
              <w:rPr>
                <w:sz w:val="22"/>
                <w:szCs w:val="22"/>
              </w:rPr>
              <w:t>Воинские символы и традиции Вооружённых Сил Российской Федерации. Ордена Российской Федерации – знаки отличия, почётные государственные награды за особые заслуги.</w:t>
            </w:r>
          </w:p>
          <w:p w:rsidR="00A55DAB" w:rsidRPr="00A55DAB" w:rsidRDefault="00A55DAB" w:rsidP="007F2E84">
            <w:pPr>
              <w:rPr>
                <w:sz w:val="22"/>
                <w:szCs w:val="22"/>
              </w:rPr>
            </w:pPr>
            <w:r w:rsidRPr="00A55DAB">
              <w:rPr>
                <w:sz w:val="22"/>
                <w:szCs w:val="22"/>
              </w:rPr>
              <w:t>Традиции, ритуалы Вооружённых Сил Российской Федерации. Воинский долг. Дружба и войсковое товарищество. Порядок вручения Боевого знамени воинской части и приведения к Военной присяге (принесения обязательства).</w:t>
            </w:r>
          </w:p>
          <w:p w:rsidR="00A55DAB" w:rsidRPr="00A55DAB" w:rsidRDefault="00A55DAB" w:rsidP="007F2E84">
            <w:pPr>
              <w:rPr>
                <w:sz w:val="22"/>
                <w:szCs w:val="22"/>
              </w:rPr>
            </w:pPr>
            <w:r w:rsidRPr="00A55DAB">
              <w:rPr>
                <w:sz w:val="22"/>
                <w:szCs w:val="22"/>
              </w:rPr>
              <w:t>Ритуал подъёма и спуска Государственного флага Российской Федерации. Вручение воинской части государственной награды.</w:t>
            </w:r>
          </w:p>
          <w:p w:rsidR="00A55DAB" w:rsidRPr="00A55DAB" w:rsidRDefault="00A55DAB" w:rsidP="007F2E84">
            <w:pPr>
              <w:rPr>
                <w:sz w:val="22"/>
                <w:szCs w:val="22"/>
              </w:rPr>
            </w:pPr>
            <w:r w:rsidRPr="00A55DAB">
              <w:rPr>
                <w:sz w:val="22"/>
                <w:szCs w:val="22"/>
              </w:rPr>
              <w:t>Призыв граждан на военную службу. Воинская обязанность граждан Российской Федерации в мирное время, в период мобилизации, военного положения и в военное время. Граждане, подлежащие (не подлежащие) призыву на военную службу, освобождение от призыва на военную службу. Отсрочка от призыва граждан на военную службу. Сроки призыва граждан на военную службу. Поступление на военную службу по контракту. Альтернативная гражданская служба.</w:t>
            </w:r>
          </w:p>
        </w:tc>
        <w:tc>
          <w:tcPr>
            <w:tcW w:w="2835" w:type="dxa"/>
          </w:tcPr>
          <w:p w:rsidR="00A55DAB" w:rsidRPr="00A55DAB" w:rsidRDefault="00A55DAB" w:rsidP="007F2E84">
            <w:pPr>
              <w:rPr>
                <w:sz w:val="22"/>
                <w:szCs w:val="22"/>
              </w:rPr>
            </w:pPr>
          </w:p>
        </w:tc>
      </w:tr>
      <w:tr w:rsidR="00A55DAB" w:rsidRPr="00A55DAB" w:rsidTr="007F2E84">
        <w:trPr>
          <w:trHeight w:val="167"/>
        </w:trPr>
        <w:tc>
          <w:tcPr>
            <w:tcW w:w="846" w:type="dxa"/>
          </w:tcPr>
          <w:p w:rsidR="00A55DAB" w:rsidRPr="00A55DAB" w:rsidRDefault="00A55DAB" w:rsidP="007F2E84">
            <w:pPr>
              <w:rPr>
                <w:sz w:val="22"/>
                <w:szCs w:val="22"/>
              </w:rPr>
            </w:pPr>
          </w:p>
        </w:tc>
        <w:tc>
          <w:tcPr>
            <w:tcW w:w="5970" w:type="dxa"/>
          </w:tcPr>
          <w:p w:rsidR="00A55DAB" w:rsidRPr="00A55DAB" w:rsidRDefault="00A55DAB" w:rsidP="007F2E84">
            <w:pPr>
              <w:rPr>
                <w:sz w:val="22"/>
                <w:szCs w:val="22"/>
              </w:rPr>
            </w:pPr>
            <w:r w:rsidRPr="00A55DAB">
              <w:rPr>
                <w:sz w:val="22"/>
                <w:szCs w:val="22"/>
              </w:rPr>
              <w:t>Модуль 4</w:t>
            </w:r>
          </w:p>
        </w:tc>
        <w:tc>
          <w:tcPr>
            <w:tcW w:w="2835" w:type="dxa"/>
          </w:tcPr>
          <w:p w:rsidR="00A55DAB" w:rsidRPr="00A55DAB" w:rsidRDefault="00A55DAB" w:rsidP="007F2E84">
            <w:pPr>
              <w:rPr>
                <w:sz w:val="22"/>
                <w:szCs w:val="22"/>
              </w:rPr>
            </w:pPr>
          </w:p>
        </w:tc>
      </w:tr>
      <w:tr w:rsidR="00A55DAB" w:rsidRPr="00A55DAB" w:rsidTr="007F2E84">
        <w:trPr>
          <w:trHeight w:val="167"/>
        </w:trPr>
        <w:tc>
          <w:tcPr>
            <w:tcW w:w="846" w:type="dxa"/>
          </w:tcPr>
          <w:p w:rsidR="00A55DAB" w:rsidRPr="00A55DAB" w:rsidRDefault="00A55DAB" w:rsidP="007F2E84">
            <w:pPr>
              <w:rPr>
                <w:sz w:val="22"/>
                <w:szCs w:val="22"/>
              </w:rPr>
            </w:pPr>
            <w:r w:rsidRPr="00A55DAB">
              <w:rPr>
                <w:sz w:val="22"/>
                <w:szCs w:val="22"/>
              </w:rPr>
              <w:t>4.</w:t>
            </w:r>
          </w:p>
        </w:tc>
        <w:tc>
          <w:tcPr>
            <w:tcW w:w="5970" w:type="dxa"/>
          </w:tcPr>
          <w:p w:rsidR="00A55DAB" w:rsidRPr="00A55DAB" w:rsidRDefault="00A55DAB" w:rsidP="007F2E84">
            <w:pPr>
              <w:rPr>
                <w:sz w:val="22"/>
                <w:szCs w:val="22"/>
              </w:rPr>
            </w:pPr>
            <w:r w:rsidRPr="00A55DAB">
              <w:rPr>
                <w:sz w:val="22"/>
                <w:szCs w:val="22"/>
              </w:rPr>
              <w:t>128.3.1.4. Модуль № 4. «Защита населения Российской Федерации от опасных и чрезвычайных ситуаций».</w:t>
            </w:r>
          </w:p>
          <w:p w:rsidR="00A55DAB" w:rsidRPr="00A55DAB" w:rsidRDefault="00A55DAB" w:rsidP="007F2E84">
            <w:pPr>
              <w:rPr>
                <w:sz w:val="22"/>
                <w:szCs w:val="22"/>
              </w:rPr>
            </w:pPr>
            <w:r w:rsidRPr="00A55DAB">
              <w:rPr>
                <w:sz w:val="22"/>
                <w:szCs w:val="22"/>
              </w:rPr>
              <w:t>Основы законодательства Российской Федерации по организации защиты населения от опасных и чрезвычайных ситуаций. Стратегия национальной безопасности Российской Федерации (2021). Основные направления деятельности государства по защите населения от опасных и чрезвычайных ситуаций.</w:t>
            </w:r>
          </w:p>
          <w:p w:rsidR="00A55DAB" w:rsidRPr="00A55DAB" w:rsidRDefault="00A55DAB" w:rsidP="007F2E84">
            <w:pPr>
              <w:rPr>
                <w:sz w:val="22"/>
                <w:szCs w:val="22"/>
              </w:rPr>
            </w:pPr>
            <w:r w:rsidRPr="00A55DAB">
              <w:rPr>
                <w:sz w:val="22"/>
                <w:szCs w:val="22"/>
              </w:rPr>
              <w:t>Права, обязанности и ответственность гражданина в области организации защиты населения от опасных и чрезвычайных ситуаций (на защиту жизни, здоровья и личного имущества в случае возникновения чрезвычайных ситуаций и других).</w:t>
            </w:r>
          </w:p>
          <w:p w:rsidR="00A55DAB" w:rsidRPr="00A55DAB" w:rsidRDefault="00A55DAB" w:rsidP="007F2E84">
            <w:pPr>
              <w:rPr>
                <w:sz w:val="22"/>
                <w:szCs w:val="22"/>
              </w:rPr>
            </w:pPr>
            <w:r w:rsidRPr="00A55DAB">
              <w:rPr>
                <w:sz w:val="22"/>
                <w:szCs w:val="22"/>
              </w:rPr>
              <w:t>Единая государственная система предупреждения и ликвидации чрезвычайных ситуаций (РСЧС). Структура и основные задачи РСЧС. Функциональные и территориальные подсистемы РСЧС. Структура, основные задачи, деятельность МЧС России.</w:t>
            </w:r>
          </w:p>
          <w:p w:rsidR="00A55DAB" w:rsidRPr="00A55DAB" w:rsidRDefault="00A55DAB" w:rsidP="007F2E84">
            <w:pPr>
              <w:rPr>
                <w:sz w:val="22"/>
                <w:szCs w:val="22"/>
              </w:rPr>
            </w:pPr>
            <w:r w:rsidRPr="00A55DAB">
              <w:rPr>
                <w:sz w:val="22"/>
                <w:szCs w:val="22"/>
              </w:rPr>
              <w:t>Общероссийская комплексная система информирования и оповещения населения в местах массового пребывания людей (ОКСИОН). Цель и задачи ОКСИОН. Режимы функционирования ОКСИОН.</w:t>
            </w:r>
          </w:p>
          <w:p w:rsidR="00A55DAB" w:rsidRPr="00A55DAB" w:rsidRDefault="00A55DAB" w:rsidP="007F2E84">
            <w:pPr>
              <w:rPr>
                <w:sz w:val="22"/>
                <w:szCs w:val="22"/>
              </w:rPr>
            </w:pPr>
            <w:r w:rsidRPr="00A55DAB">
              <w:rPr>
                <w:sz w:val="22"/>
                <w:szCs w:val="22"/>
              </w:rPr>
              <w:t xml:space="preserve">Гражданская оборона и её основные задачи на современном этапе. Подготовка населения в области гражданской обороны. Подготовка обучаемых гражданской обороне в общеобразовательных организациях. Оповещение населения о чрезвычайных ситуациях. Составные части системы оповещения населения. Действия по сигналам гражданской обороны. Правила поведения населения в зонах химического и радиационного загрязнения. Оказание первой помощи при поражении аварийно-химически опасными веществами. Правила поведения при угрозе чрезвычайных ситуаций, возникающих при ведении военных действий. Эвакуация гражданского населения и её виды. Упреждающая и заблаговременная эвакуация. Общая и частичная эвакуация. </w:t>
            </w:r>
          </w:p>
          <w:p w:rsidR="00A55DAB" w:rsidRPr="00A55DAB" w:rsidRDefault="00A55DAB" w:rsidP="007F2E84">
            <w:pPr>
              <w:rPr>
                <w:sz w:val="22"/>
                <w:szCs w:val="22"/>
              </w:rPr>
            </w:pPr>
            <w:r w:rsidRPr="00A55DAB">
              <w:rPr>
                <w:sz w:val="22"/>
                <w:szCs w:val="22"/>
              </w:rPr>
              <w:t>Средства индивидуальной защиты населения. Средства индивидуальной защиты органов дыхания и средства индивидуальной зашиты кожи. Использование медицинских средств индивидуальной защиты.</w:t>
            </w:r>
          </w:p>
          <w:p w:rsidR="00A55DAB" w:rsidRPr="00A55DAB" w:rsidRDefault="00A55DAB" w:rsidP="007F2E84">
            <w:pPr>
              <w:rPr>
                <w:sz w:val="22"/>
                <w:szCs w:val="22"/>
              </w:rPr>
            </w:pPr>
            <w:r w:rsidRPr="00A55DAB">
              <w:rPr>
                <w:sz w:val="22"/>
                <w:szCs w:val="22"/>
              </w:rPr>
              <w:t>Инженерная защита населения и неотложные работы в зоне поражения. Защитные сооружения гражданской обороны. Размещение населения в защитных сооружениях.</w:t>
            </w:r>
          </w:p>
          <w:p w:rsidR="00A55DAB" w:rsidRPr="00A55DAB" w:rsidRDefault="00A55DAB" w:rsidP="007F2E84">
            <w:pPr>
              <w:rPr>
                <w:sz w:val="22"/>
                <w:szCs w:val="22"/>
              </w:rPr>
            </w:pPr>
            <w:r w:rsidRPr="00A55DAB">
              <w:rPr>
                <w:sz w:val="22"/>
                <w:szCs w:val="22"/>
              </w:rPr>
              <w:t>Аварийно-спасательные работы и другие неотложные работы в зоне поражения. Задачи аварийно-спасательных и неотложных работ. Приёмы и способы выполнения спасательных работ. Соблюдение мер безопасности при работах.</w:t>
            </w:r>
          </w:p>
        </w:tc>
        <w:tc>
          <w:tcPr>
            <w:tcW w:w="2835" w:type="dxa"/>
          </w:tcPr>
          <w:p w:rsidR="00A55DAB" w:rsidRPr="00A55DAB" w:rsidRDefault="00A55DAB" w:rsidP="007F2E84">
            <w:pPr>
              <w:rPr>
                <w:sz w:val="22"/>
                <w:szCs w:val="22"/>
              </w:rPr>
            </w:pPr>
          </w:p>
        </w:tc>
      </w:tr>
      <w:tr w:rsidR="00A55DAB" w:rsidRPr="00A55DAB" w:rsidTr="007F2E84">
        <w:trPr>
          <w:trHeight w:val="167"/>
        </w:trPr>
        <w:tc>
          <w:tcPr>
            <w:tcW w:w="846" w:type="dxa"/>
          </w:tcPr>
          <w:p w:rsidR="00A55DAB" w:rsidRPr="00A55DAB" w:rsidRDefault="00A55DAB" w:rsidP="007F2E84">
            <w:pPr>
              <w:rPr>
                <w:sz w:val="22"/>
                <w:szCs w:val="22"/>
              </w:rPr>
            </w:pPr>
          </w:p>
        </w:tc>
        <w:tc>
          <w:tcPr>
            <w:tcW w:w="5970" w:type="dxa"/>
          </w:tcPr>
          <w:p w:rsidR="00A55DAB" w:rsidRPr="00A55DAB" w:rsidRDefault="00A55DAB" w:rsidP="007F2E84">
            <w:pPr>
              <w:rPr>
                <w:sz w:val="22"/>
                <w:szCs w:val="22"/>
              </w:rPr>
            </w:pPr>
            <w:r w:rsidRPr="00A55DAB">
              <w:rPr>
                <w:sz w:val="22"/>
                <w:szCs w:val="22"/>
              </w:rPr>
              <w:t>Модуль 5</w:t>
            </w:r>
          </w:p>
        </w:tc>
        <w:tc>
          <w:tcPr>
            <w:tcW w:w="2835" w:type="dxa"/>
          </w:tcPr>
          <w:p w:rsidR="00A55DAB" w:rsidRPr="00A55DAB" w:rsidRDefault="00A55DAB" w:rsidP="007F2E84">
            <w:pPr>
              <w:rPr>
                <w:sz w:val="22"/>
                <w:szCs w:val="22"/>
              </w:rPr>
            </w:pPr>
          </w:p>
        </w:tc>
      </w:tr>
      <w:tr w:rsidR="00A55DAB" w:rsidRPr="00A55DAB" w:rsidTr="007F2E84">
        <w:trPr>
          <w:trHeight w:val="167"/>
        </w:trPr>
        <w:tc>
          <w:tcPr>
            <w:tcW w:w="846" w:type="dxa"/>
          </w:tcPr>
          <w:p w:rsidR="00A55DAB" w:rsidRPr="00A55DAB" w:rsidRDefault="00A55DAB" w:rsidP="007F2E84">
            <w:pPr>
              <w:rPr>
                <w:sz w:val="22"/>
                <w:szCs w:val="22"/>
              </w:rPr>
            </w:pPr>
            <w:r w:rsidRPr="00A55DAB">
              <w:rPr>
                <w:sz w:val="22"/>
                <w:szCs w:val="22"/>
              </w:rPr>
              <w:t>5.</w:t>
            </w:r>
          </w:p>
        </w:tc>
        <w:tc>
          <w:tcPr>
            <w:tcW w:w="5970" w:type="dxa"/>
          </w:tcPr>
          <w:p w:rsidR="00A55DAB" w:rsidRPr="00A55DAB" w:rsidRDefault="00A55DAB" w:rsidP="007F2E84">
            <w:pPr>
              <w:rPr>
                <w:sz w:val="22"/>
                <w:szCs w:val="22"/>
              </w:rPr>
            </w:pPr>
            <w:r w:rsidRPr="00A55DAB">
              <w:rPr>
                <w:sz w:val="22"/>
                <w:szCs w:val="22"/>
              </w:rPr>
              <w:t>128.3.1.5. Модуль № 5. «Безопасность в природной среде и экологическая безопасность».</w:t>
            </w:r>
          </w:p>
          <w:p w:rsidR="00A55DAB" w:rsidRPr="00A55DAB" w:rsidRDefault="00A55DAB" w:rsidP="007F2E84">
            <w:pPr>
              <w:rPr>
                <w:sz w:val="22"/>
                <w:szCs w:val="22"/>
              </w:rPr>
            </w:pPr>
            <w:r w:rsidRPr="00A55DAB">
              <w:rPr>
                <w:sz w:val="22"/>
                <w:szCs w:val="22"/>
              </w:rPr>
              <w:t>Источники опасности в природной среде. Основные правила безопасного поведения в лесу, в горах, на водоёмах. Ориентирование на местности. Современные средства навигации (компас, GPS). Безопасность в автономных условиях.</w:t>
            </w:r>
          </w:p>
          <w:p w:rsidR="00A55DAB" w:rsidRPr="00A55DAB" w:rsidRDefault="00A55DAB" w:rsidP="007F2E84">
            <w:pPr>
              <w:rPr>
                <w:sz w:val="22"/>
                <w:szCs w:val="22"/>
              </w:rPr>
            </w:pPr>
            <w:r w:rsidRPr="00A55DAB">
              <w:rPr>
                <w:sz w:val="22"/>
                <w:szCs w:val="22"/>
              </w:rPr>
              <w:t>Чрезвычайные ситуации природного характера (геологические, гидрологические, метеорологические, природные пожары). Возможности прогнозирования и предупреждения.</w:t>
            </w:r>
          </w:p>
          <w:p w:rsidR="00A55DAB" w:rsidRPr="00A55DAB" w:rsidRDefault="00A55DAB" w:rsidP="007F2E84">
            <w:pPr>
              <w:rPr>
                <w:sz w:val="22"/>
                <w:szCs w:val="22"/>
              </w:rPr>
            </w:pPr>
            <w:r w:rsidRPr="00A55DAB">
              <w:rPr>
                <w:sz w:val="22"/>
                <w:szCs w:val="22"/>
              </w:rPr>
              <w:t>Экологическая безопасность и охрана окружающей среды. Нормы предельно допустимой концентрации вредных веществ. Правила использования питьевой воды. Качество продуктов питания. Правила хранения и употребления продуктов питания.</w:t>
            </w:r>
          </w:p>
          <w:p w:rsidR="00A55DAB" w:rsidRPr="00A55DAB" w:rsidRDefault="00A55DAB" w:rsidP="007F2E84">
            <w:pPr>
              <w:rPr>
                <w:sz w:val="22"/>
                <w:szCs w:val="22"/>
              </w:rPr>
            </w:pPr>
            <w:r w:rsidRPr="00A55DAB">
              <w:rPr>
                <w:sz w:val="22"/>
                <w:szCs w:val="22"/>
              </w:rPr>
              <w:t>Средства защиты и предупреждения от экологических опасностей. Бытовые приборы контроля воздуха. TDS-метры (солемеры). Шумомеры. Люксметры. Бытовые дозиметры (радиометры). Бытовые нитратомеры.</w:t>
            </w:r>
          </w:p>
          <w:p w:rsidR="00A55DAB" w:rsidRPr="00A55DAB" w:rsidRDefault="00A55DAB" w:rsidP="007F2E84">
            <w:pPr>
              <w:rPr>
                <w:sz w:val="22"/>
                <w:szCs w:val="22"/>
              </w:rPr>
            </w:pPr>
            <w:r w:rsidRPr="00A55DAB">
              <w:rPr>
                <w:sz w:val="22"/>
                <w:szCs w:val="22"/>
              </w:rPr>
              <w:t>Основные виды экологических знаков. Знаки, свидетельствующие об экологической чистоте товаров, а также о безопасности их для окружающей среды. Знаки, информирующие об экологически чистых способах утилизации самого товара и его упаковки.</w:t>
            </w:r>
          </w:p>
        </w:tc>
        <w:tc>
          <w:tcPr>
            <w:tcW w:w="2835" w:type="dxa"/>
          </w:tcPr>
          <w:p w:rsidR="00A55DAB" w:rsidRPr="00A55DAB" w:rsidRDefault="00A55DAB" w:rsidP="007F2E84">
            <w:pPr>
              <w:rPr>
                <w:sz w:val="22"/>
                <w:szCs w:val="22"/>
              </w:rPr>
            </w:pPr>
          </w:p>
        </w:tc>
      </w:tr>
      <w:tr w:rsidR="00A55DAB" w:rsidRPr="00A55DAB" w:rsidTr="007F2E84">
        <w:trPr>
          <w:trHeight w:val="167"/>
        </w:trPr>
        <w:tc>
          <w:tcPr>
            <w:tcW w:w="846" w:type="dxa"/>
          </w:tcPr>
          <w:p w:rsidR="00A55DAB" w:rsidRPr="00A55DAB" w:rsidRDefault="00A55DAB" w:rsidP="007F2E84">
            <w:pPr>
              <w:rPr>
                <w:sz w:val="22"/>
                <w:szCs w:val="22"/>
              </w:rPr>
            </w:pPr>
          </w:p>
        </w:tc>
        <w:tc>
          <w:tcPr>
            <w:tcW w:w="5970" w:type="dxa"/>
          </w:tcPr>
          <w:p w:rsidR="00A55DAB" w:rsidRPr="00A55DAB" w:rsidRDefault="00A55DAB" w:rsidP="007F2E84">
            <w:pPr>
              <w:rPr>
                <w:sz w:val="22"/>
                <w:szCs w:val="22"/>
              </w:rPr>
            </w:pPr>
            <w:r w:rsidRPr="00A55DAB">
              <w:rPr>
                <w:sz w:val="22"/>
                <w:szCs w:val="22"/>
              </w:rPr>
              <w:t>Модуль 6</w:t>
            </w:r>
          </w:p>
        </w:tc>
        <w:tc>
          <w:tcPr>
            <w:tcW w:w="2835" w:type="dxa"/>
          </w:tcPr>
          <w:p w:rsidR="00A55DAB" w:rsidRPr="00A55DAB" w:rsidRDefault="00A55DAB" w:rsidP="007F2E84">
            <w:pPr>
              <w:rPr>
                <w:sz w:val="22"/>
                <w:szCs w:val="22"/>
              </w:rPr>
            </w:pPr>
          </w:p>
        </w:tc>
      </w:tr>
      <w:tr w:rsidR="00A55DAB" w:rsidRPr="00A55DAB" w:rsidTr="007F2E84">
        <w:trPr>
          <w:trHeight w:val="167"/>
        </w:trPr>
        <w:tc>
          <w:tcPr>
            <w:tcW w:w="846" w:type="dxa"/>
          </w:tcPr>
          <w:p w:rsidR="00A55DAB" w:rsidRPr="00A55DAB" w:rsidRDefault="00A55DAB" w:rsidP="007F2E84">
            <w:pPr>
              <w:rPr>
                <w:sz w:val="22"/>
                <w:szCs w:val="22"/>
              </w:rPr>
            </w:pPr>
          </w:p>
        </w:tc>
        <w:tc>
          <w:tcPr>
            <w:tcW w:w="5970" w:type="dxa"/>
          </w:tcPr>
          <w:p w:rsidR="00A55DAB" w:rsidRPr="00A55DAB" w:rsidRDefault="00A55DAB" w:rsidP="007F2E84">
            <w:pPr>
              <w:rPr>
                <w:sz w:val="22"/>
                <w:szCs w:val="22"/>
              </w:rPr>
            </w:pPr>
            <w:r w:rsidRPr="00A55DAB">
              <w:rPr>
                <w:sz w:val="22"/>
                <w:szCs w:val="22"/>
              </w:rPr>
              <w:t>128.3.1.6. Модуль № 6. «Основы противодействия экстремизму и терроризму».</w:t>
            </w:r>
          </w:p>
          <w:p w:rsidR="00A55DAB" w:rsidRPr="00A55DAB" w:rsidRDefault="00A55DAB" w:rsidP="007F2E84">
            <w:pPr>
              <w:rPr>
                <w:sz w:val="22"/>
                <w:szCs w:val="22"/>
              </w:rPr>
            </w:pPr>
            <w:r w:rsidRPr="00A55DAB">
              <w:rPr>
                <w:sz w:val="22"/>
                <w:szCs w:val="22"/>
              </w:rPr>
              <w:t>Разновидности экстремистской деятельности. Внешние и внутренние экстремистские угрозы.</w:t>
            </w:r>
          </w:p>
          <w:p w:rsidR="00A55DAB" w:rsidRPr="00A55DAB" w:rsidRDefault="00A55DAB" w:rsidP="007F2E84">
            <w:pPr>
              <w:rPr>
                <w:sz w:val="22"/>
                <w:szCs w:val="22"/>
              </w:rPr>
            </w:pPr>
            <w:r w:rsidRPr="00A55DAB">
              <w:rPr>
                <w:sz w:val="22"/>
                <w:szCs w:val="22"/>
              </w:rPr>
              <w:t>Деструктивные молодёжные субкультуры и экстремистские объединения. Терроризм – крайняя форма экстремизма. Разновидности террористической деятельности.</w:t>
            </w:r>
          </w:p>
          <w:p w:rsidR="00A55DAB" w:rsidRPr="00A55DAB" w:rsidRDefault="00A55DAB" w:rsidP="007F2E84">
            <w:pPr>
              <w:rPr>
                <w:sz w:val="22"/>
                <w:szCs w:val="22"/>
              </w:rPr>
            </w:pPr>
            <w:r w:rsidRPr="00A55DAB">
              <w:rPr>
                <w:sz w:val="22"/>
                <w:szCs w:val="22"/>
              </w:rPr>
              <w:t>Праворадикальные группировки нацистской направленности и леворадикальные сообщества. Правила безопасности, которые следует соблюдать, чтобы не попасть в сферу влияния неформальной группировки.</w:t>
            </w:r>
          </w:p>
          <w:p w:rsidR="00A55DAB" w:rsidRPr="00A55DAB" w:rsidRDefault="00A55DAB" w:rsidP="007F2E84">
            <w:pPr>
              <w:rPr>
                <w:sz w:val="22"/>
                <w:szCs w:val="22"/>
              </w:rPr>
            </w:pPr>
            <w:r w:rsidRPr="00A55DAB">
              <w:rPr>
                <w:sz w:val="22"/>
                <w:szCs w:val="22"/>
              </w:rPr>
              <w:t>Ответственность граждан за участие в экстремистской и террористической деятельности. Статьи Уголовного кодекса Российской Федерации, предусмотренные за участие в экстремистской и террористической деятельности.</w:t>
            </w:r>
          </w:p>
          <w:p w:rsidR="00A55DAB" w:rsidRPr="00A55DAB" w:rsidRDefault="00A55DAB" w:rsidP="007F2E84">
            <w:pPr>
              <w:rPr>
                <w:sz w:val="22"/>
                <w:szCs w:val="22"/>
              </w:rPr>
            </w:pPr>
            <w:r w:rsidRPr="00A55DAB">
              <w:rPr>
                <w:sz w:val="22"/>
                <w:szCs w:val="22"/>
              </w:rPr>
              <w:t>Противодействие экстремизму и терроризму на государственном уровне. Национальный антитеррористический комитет (НАК) и его предназначение. Основные задачи НАК. Федеральный оперативный штаб.</w:t>
            </w:r>
          </w:p>
          <w:p w:rsidR="00A55DAB" w:rsidRPr="00A55DAB" w:rsidRDefault="00A55DAB" w:rsidP="007F2E84">
            <w:pPr>
              <w:rPr>
                <w:sz w:val="22"/>
                <w:szCs w:val="22"/>
              </w:rPr>
            </w:pPr>
            <w:r w:rsidRPr="00A55DAB">
              <w:rPr>
                <w:sz w:val="22"/>
                <w:szCs w:val="22"/>
              </w:rPr>
              <w:t xml:space="preserve">Уровни террористической опасности. Принятие решения об установлении уровня террористической опасности. Меры по обеспечению безопасности личности, общества и государства, которые принимаются в соответствии с установленным уровнем террористической опасности. </w:t>
            </w:r>
          </w:p>
          <w:p w:rsidR="00A55DAB" w:rsidRPr="00A55DAB" w:rsidRDefault="00A55DAB" w:rsidP="007F2E84">
            <w:pPr>
              <w:rPr>
                <w:sz w:val="22"/>
                <w:szCs w:val="22"/>
              </w:rPr>
            </w:pPr>
            <w:r w:rsidRPr="00A55DAB">
              <w:rPr>
                <w:sz w:val="22"/>
                <w:szCs w:val="22"/>
              </w:rPr>
              <w:t>Особенности проведения контртеррористических операций. Обязанности руководителя контртеррористической операции. Группировка сил и средств для проведения контртеррористической операции.</w:t>
            </w:r>
          </w:p>
          <w:p w:rsidR="00A55DAB" w:rsidRPr="00A55DAB" w:rsidRDefault="00A55DAB" w:rsidP="007F2E84">
            <w:pPr>
              <w:rPr>
                <w:sz w:val="22"/>
                <w:szCs w:val="22"/>
              </w:rPr>
            </w:pPr>
            <w:r w:rsidRPr="00A55DAB">
              <w:rPr>
                <w:sz w:val="22"/>
                <w:szCs w:val="22"/>
              </w:rPr>
              <w:t>Экстремизм и терроризм на современном этапе. Внутренние и внешние экстремистские угрозы. Наиболее опасные проявления экстремизма. Виды современной террористической деятельности. Терроризм, который опирается на религиозные мотивы. Терроризм на криминальной основе. Терроризм на национальной основе. Технологический терроризм. Кибертерроризм.</w:t>
            </w:r>
          </w:p>
          <w:p w:rsidR="00A55DAB" w:rsidRPr="00A55DAB" w:rsidRDefault="00A55DAB" w:rsidP="007F2E84">
            <w:pPr>
              <w:rPr>
                <w:sz w:val="22"/>
                <w:szCs w:val="22"/>
              </w:rPr>
            </w:pPr>
            <w:r w:rsidRPr="00A55DAB">
              <w:rPr>
                <w:sz w:val="22"/>
                <w:szCs w:val="22"/>
              </w:rPr>
              <w:t>Борьба с угрозой экстремистской и террористической опасности. Способы противодействия вовлечению в экстремистскую и террористическую деятельность. Формирование антитеррористического поведения. Праворадикальные группировки нацистской направленности и леворадикальные сообщества. Как не стать участником или жертвой молодёжных право- и леворадикальных сообществ. Радикальный ислам – опасное экстремистское течение. Как избежать вербовки в экстремистскую организацию.</w:t>
            </w:r>
          </w:p>
          <w:p w:rsidR="00A55DAB" w:rsidRPr="00A55DAB" w:rsidRDefault="00A55DAB" w:rsidP="007F2E84">
            <w:pPr>
              <w:rPr>
                <w:sz w:val="22"/>
                <w:szCs w:val="22"/>
              </w:rPr>
            </w:pPr>
            <w:r w:rsidRPr="00A55DAB">
              <w:rPr>
                <w:sz w:val="22"/>
                <w:szCs w:val="22"/>
              </w:rPr>
              <w:t>Меры личной безопасности при вооружённом нападении на образовательную организацию. Действия при угрозе совершения террористического акта. Обнаружение подозрительного предмета, в котором может быть замаскировано взрывное устройство. Безопасное поведение в толпе. Безопасное поведение при захвате в заложники.</w:t>
            </w:r>
          </w:p>
        </w:tc>
        <w:tc>
          <w:tcPr>
            <w:tcW w:w="2835" w:type="dxa"/>
          </w:tcPr>
          <w:p w:rsidR="00A55DAB" w:rsidRPr="00A55DAB" w:rsidRDefault="00A55DAB" w:rsidP="007F2E84">
            <w:pPr>
              <w:rPr>
                <w:sz w:val="22"/>
                <w:szCs w:val="22"/>
              </w:rPr>
            </w:pPr>
          </w:p>
        </w:tc>
      </w:tr>
      <w:tr w:rsidR="00A55DAB" w:rsidRPr="00A55DAB" w:rsidTr="007F2E84">
        <w:trPr>
          <w:trHeight w:val="167"/>
        </w:trPr>
        <w:tc>
          <w:tcPr>
            <w:tcW w:w="846" w:type="dxa"/>
          </w:tcPr>
          <w:p w:rsidR="00A55DAB" w:rsidRPr="00A55DAB" w:rsidRDefault="00A55DAB" w:rsidP="007F2E84">
            <w:pPr>
              <w:rPr>
                <w:sz w:val="22"/>
                <w:szCs w:val="22"/>
              </w:rPr>
            </w:pPr>
          </w:p>
        </w:tc>
        <w:tc>
          <w:tcPr>
            <w:tcW w:w="5970" w:type="dxa"/>
          </w:tcPr>
          <w:p w:rsidR="00A55DAB" w:rsidRPr="00A55DAB" w:rsidRDefault="00A55DAB" w:rsidP="007F2E84">
            <w:pPr>
              <w:rPr>
                <w:sz w:val="22"/>
                <w:szCs w:val="22"/>
              </w:rPr>
            </w:pPr>
            <w:r w:rsidRPr="00A55DAB">
              <w:rPr>
                <w:sz w:val="22"/>
                <w:szCs w:val="22"/>
              </w:rPr>
              <w:t>Модуль 7</w:t>
            </w:r>
          </w:p>
        </w:tc>
        <w:tc>
          <w:tcPr>
            <w:tcW w:w="2835" w:type="dxa"/>
          </w:tcPr>
          <w:p w:rsidR="00A55DAB" w:rsidRPr="00A55DAB" w:rsidRDefault="00A55DAB" w:rsidP="007F2E84">
            <w:pPr>
              <w:rPr>
                <w:sz w:val="22"/>
                <w:szCs w:val="22"/>
              </w:rPr>
            </w:pPr>
          </w:p>
        </w:tc>
      </w:tr>
      <w:tr w:rsidR="00A55DAB" w:rsidRPr="00A55DAB" w:rsidTr="007F2E84">
        <w:trPr>
          <w:trHeight w:val="167"/>
        </w:trPr>
        <w:tc>
          <w:tcPr>
            <w:tcW w:w="846" w:type="dxa"/>
          </w:tcPr>
          <w:p w:rsidR="00A55DAB" w:rsidRPr="00A55DAB" w:rsidRDefault="00A55DAB" w:rsidP="007F2E84">
            <w:pPr>
              <w:rPr>
                <w:sz w:val="22"/>
                <w:szCs w:val="22"/>
              </w:rPr>
            </w:pPr>
            <w:r w:rsidRPr="00A55DAB">
              <w:rPr>
                <w:sz w:val="22"/>
                <w:szCs w:val="22"/>
              </w:rPr>
              <w:t>7.</w:t>
            </w:r>
          </w:p>
        </w:tc>
        <w:tc>
          <w:tcPr>
            <w:tcW w:w="5970" w:type="dxa"/>
          </w:tcPr>
          <w:p w:rsidR="00A55DAB" w:rsidRPr="00A55DAB" w:rsidRDefault="00A55DAB" w:rsidP="007F2E84">
            <w:pPr>
              <w:rPr>
                <w:sz w:val="22"/>
                <w:szCs w:val="22"/>
              </w:rPr>
            </w:pPr>
            <w:r w:rsidRPr="00A55DAB">
              <w:rPr>
                <w:sz w:val="22"/>
                <w:szCs w:val="22"/>
              </w:rPr>
              <w:t>128.3.1.7. Модуль № 7. «Основы здорового образа жизни».</w:t>
            </w:r>
          </w:p>
          <w:p w:rsidR="00A55DAB" w:rsidRPr="00A55DAB" w:rsidRDefault="00A55DAB" w:rsidP="007F2E84">
            <w:pPr>
              <w:rPr>
                <w:sz w:val="22"/>
                <w:szCs w:val="22"/>
              </w:rPr>
            </w:pPr>
            <w:r w:rsidRPr="00A55DAB">
              <w:rPr>
                <w:sz w:val="22"/>
                <w:szCs w:val="22"/>
              </w:rPr>
              <w:t>Здоровый образ жизни как средство обеспечения благополучия личности. Государственная правовая база для обеспечения безопасности населения и формирования у него культуры безопасности, составляющей которой является ведение здорового образа жизни.</w:t>
            </w:r>
          </w:p>
          <w:p w:rsidR="00A55DAB" w:rsidRPr="00A55DAB" w:rsidRDefault="00A55DAB" w:rsidP="007F2E84">
            <w:pPr>
              <w:rPr>
                <w:sz w:val="22"/>
                <w:szCs w:val="22"/>
              </w:rPr>
            </w:pPr>
            <w:r w:rsidRPr="00A55DAB">
              <w:rPr>
                <w:sz w:val="22"/>
                <w:szCs w:val="22"/>
              </w:rPr>
              <w:t>Систематические занятия физической культурой и спортом. Выполнение нормативов ГТО. Основные составляющие здорового образа жизни. Главная цель здорового образа жизни – сохранение здоровья. Рациональное питание. Вредные привычки. Главное правило здорового образа жизни. Преимущества правило здорового образа жизни. Способы сохранения психического здоровья.</w:t>
            </w:r>
          </w:p>
          <w:p w:rsidR="00A55DAB" w:rsidRPr="00A55DAB" w:rsidRDefault="00A55DAB" w:rsidP="007F2E84">
            <w:pPr>
              <w:rPr>
                <w:sz w:val="22"/>
                <w:szCs w:val="22"/>
              </w:rPr>
            </w:pPr>
            <w:r w:rsidRPr="00A55DAB">
              <w:rPr>
                <w:sz w:val="22"/>
                <w:szCs w:val="22"/>
              </w:rPr>
              <w:t>Репродуктивное здоровье. Факторы, оказывающие негативное влияние на репродуктивную функцию. Влияние уровня репродуктивного здоровья каждого человека и общества в целом на демографическую ситуацию страны.</w:t>
            </w:r>
          </w:p>
          <w:p w:rsidR="00A55DAB" w:rsidRPr="00A55DAB" w:rsidRDefault="00A55DAB" w:rsidP="007F2E84">
            <w:pPr>
              <w:rPr>
                <w:sz w:val="22"/>
                <w:szCs w:val="22"/>
              </w:rPr>
            </w:pPr>
            <w:r w:rsidRPr="00A55DAB">
              <w:rPr>
                <w:sz w:val="22"/>
                <w:szCs w:val="22"/>
              </w:rPr>
              <w:t>Наркотизм – одна из главных угроз общественному здоровью. Правовые основы государственной политики в сфере контроля за оборотом наркотических средств, психотропных веществ и в области противодействия их незаконному обороту в целях охраны здоровья граждан, государственной и общественной безопасности.</w:t>
            </w:r>
          </w:p>
          <w:p w:rsidR="00A55DAB" w:rsidRPr="00A55DAB" w:rsidRDefault="00A55DAB" w:rsidP="007F2E84">
            <w:pPr>
              <w:rPr>
                <w:sz w:val="22"/>
                <w:szCs w:val="22"/>
              </w:rPr>
            </w:pPr>
            <w:r w:rsidRPr="00A55DAB">
              <w:rPr>
                <w:sz w:val="22"/>
                <w:szCs w:val="22"/>
              </w:rPr>
              <w:t>Наказания за действия, связанные с наркотическими и психотропными веществами, предусмотренные в Уголовном кодексе Российской Федерации. Профилактика наркомании. Психоактивные вещества (ПАВ). Формирование индивидуального негативного отношения к наркотикам.</w:t>
            </w:r>
          </w:p>
          <w:p w:rsidR="00A55DAB" w:rsidRPr="00A55DAB" w:rsidRDefault="00A55DAB" w:rsidP="007F2E84">
            <w:pPr>
              <w:rPr>
                <w:sz w:val="22"/>
                <w:szCs w:val="22"/>
              </w:rPr>
            </w:pPr>
            <w:r w:rsidRPr="00A55DAB">
              <w:rPr>
                <w:sz w:val="22"/>
                <w:szCs w:val="22"/>
              </w:rPr>
              <w:t>Комплексы профилактики психоактивных веществ (ПАВ). Первичная профилактика злоупотребления ПАВ. Вторичная профилактика злоупотребления ПАВ. Третичная профилактика злоупотребления ПАВ.</w:t>
            </w:r>
          </w:p>
        </w:tc>
        <w:tc>
          <w:tcPr>
            <w:tcW w:w="2835" w:type="dxa"/>
          </w:tcPr>
          <w:p w:rsidR="00A55DAB" w:rsidRPr="00A55DAB" w:rsidRDefault="00A55DAB" w:rsidP="007F2E84">
            <w:pPr>
              <w:rPr>
                <w:sz w:val="22"/>
                <w:szCs w:val="22"/>
              </w:rPr>
            </w:pPr>
          </w:p>
        </w:tc>
      </w:tr>
      <w:tr w:rsidR="00A55DAB" w:rsidRPr="00A55DAB" w:rsidTr="007F2E84">
        <w:trPr>
          <w:trHeight w:val="167"/>
        </w:trPr>
        <w:tc>
          <w:tcPr>
            <w:tcW w:w="846" w:type="dxa"/>
          </w:tcPr>
          <w:p w:rsidR="00A55DAB" w:rsidRPr="00A55DAB" w:rsidRDefault="00A55DAB" w:rsidP="007F2E84">
            <w:pPr>
              <w:rPr>
                <w:sz w:val="22"/>
                <w:szCs w:val="22"/>
              </w:rPr>
            </w:pPr>
          </w:p>
        </w:tc>
        <w:tc>
          <w:tcPr>
            <w:tcW w:w="5970" w:type="dxa"/>
          </w:tcPr>
          <w:p w:rsidR="00A55DAB" w:rsidRPr="00A55DAB" w:rsidRDefault="00A55DAB" w:rsidP="007F2E84">
            <w:pPr>
              <w:rPr>
                <w:sz w:val="22"/>
                <w:szCs w:val="22"/>
              </w:rPr>
            </w:pPr>
            <w:r w:rsidRPr="00A55DAB">
              <w:rPr>
                <w:sz w:val="22"/>
                <w:szCs w:val="22"/>
              </w:rPr>
              <w:t>Модуль 8</w:t>
            </w:r>
          </w:p>
        </w:tc>
        <w:tc>
          <w:tcPr>
            <w:tcW w:w="2835" w:type="dxa"/>
          </w:tcPr>
          <w:p w:rsidR="00A55DAB" w:rsidRPr="00A55DAB" w:rsidRDefault="00A55DAB" w:rsidP="007F2E84">
            <w:pPr>
              <w:rPr>
                <w:sz w:val="22"/>
                <w:szCs w:val="22"/>
              </w:rPr>
            </w:pPr>
          </w:p>
        </w:tc>
      </w:tr>
      <w:tr w:rsidR="00A55DAB" w:rsidRPr="00A55DAB" w:rsidTr="007F2E84">
        <w:trPr>
          <w:trHeight w:val="167"/>
        </w:trPr>
        <w:tc>
          <w:tcPr>
            <w:tcW w:w="846" w:type="dxa"/>
          </w:tcPr>
          <w:p w:rsidR="00A55DAB" w:rsidRPr="00A55DAB" w:rsidRDefault="00A55DAB" w:rsidP="007F2E84">
            <w:pPr>
              <w:rPr>
                <w:sz w:val="22"/>
                <w:szCs w:val="22"/>
              </w:rPr>
            </w:pPr>
            <w:r w:rsidRPr="00A55DAB">
              <w:rPr>
                <w:sz w:val="22"/>
                <w:szCs w:val="22"/>
              </w:rPr>
              <w:t>8</w:t>
            </w:r>
          </w:p>
        </w:tc>
        <w:tc>
          <w:tcPr>
            <w:tcW w:w="5970" w:type="dxa"/>
          </w:tcPr>
          <w:p w:rsidR="00A55DAB" w:rsidRPr="00A55DAB" w:rsidRDefault="00A55DAB" w:rsidP="007F2E84">
            <w:pPr>
              <w:rPr>
                <w:sz w:val="22"/>
                <w:szCs w:val="22"/>
              </w:rPr>
            </w:pPr>
            <w:r w:rsidRPr="00A55DAB">
              <w:rPr>
                <w:sz w:val="22"/>
                <w:szCs w:val="22"/>
              </w:rPr>
              <w:t>128.3.1.7. Модуль № 7. «Основы здорового образа жизни».</w:t>
            </w:r>
          </w:p>
          <w:p w:rsidR="00A55DAB" w:rsidRPr="00A55DAB" w:rsidRDefault="00A55DAB" w:rsidP="007F2E84">
            <w:pPr>
              <w:rPr>
                <w:sz w:val="22"/>
                <w:szCs w:val="22"/>
              </w:rPr>
            </w:pPr>
            <w:r w:rsidRPr="00A55DAB">
              <w:rPr>
                <w:sz w:val="22"/>
                <w:szCs w:val="22"/>
              </w:rPr>
              <w:t>Здоровый образ жизни как средство обеспечения благополучия личности. Государственная правовая база для обеспечения безопасности населения и формирования у него культуры безопасности, составляющей которой является ведение здорового образа жизни.</w:t>
            </w:r>
          </w:p>
          <w:p w:rsidR="00A55DAB" w:rsidRPr="00A55DAB" w:rsidRDefault="00A55DAB" w:rsidP="007F2E84">
            <w:pPr>
              <w:rPr>
                <w:sz w:val="22"/>
                <w:szCs w:val="22"/>
              </w:rPr>
            </w:pPr>
            <w:r w:rsidRPr="00A55DAB">
              <w:rPr>
                <w:sz w:val="22"/>
                <w:szCs w:val="22"/>
              </w:rPr>
              <w:t>Систематические занятия физической культурой и спортом. Выполнение нормативов ГТО. Основные составляющие здорового образа жизни. Главная цель здорового образа жизни – сохранение здоровья. Рациональное питание. Вредные привычки. Главное правило здорового образа жизни. Преимущества правило здорового образа жизни. Способы сохранения психического здоровья.</w:t>
            </w:r>
          </w:p>
          <w:p w:rsidR="00A55DAB" w:rsidRPr="00A55DAB" w:rsidRDefault="00A55DAB" w:rsidP="007F2E84">
            <w:pPr>
              <w:rPr>
                <w:sz w:val="22"/>
                <w:szCs w:val="22"/>
              </w:rPr>
            </w:pPr>
            <w:r w:rsidRPr="00A55DAB">
              <w:rPr>
                <w:sz w:val="22"/>
                <w:szCs w:val="22"/>
              </w:rPr>
              <w:t>Репродуктивное здоровье. Факторы, оказывающие негативное влияние на репродуктивную функцию. Влияние уровня репродуктивного здоровья каждого человека и общества в целом на демографическую ситуацию страны.</w:t>
            </w:r>
          </w:p>
          <w:p w:rsidR="00A55DAB" w:rsidRPr="00A55DAB" w:rsidRDefault="00A55DAB" w:rsidP="007F2E84">
            <w:pPr>
              <w:rPr>
                <w:sz w:val="22"/>
                <w:szCs w:val="22"/>
              </w:rPr>
            </w:pPr>
            <w:r w:rsidRPr="00A55DAB">
              <w:rPr>
                <w:sz w:val="22"/>
                <w:szCs w:val="22"/>
              </w:rPr>
              <w:t>Наркотизм – одна из главных угроз общественному здоровью. Правовые основы государственной политики в сфере контроля за оборотом наркотических средств, психотропных веществ и в области противодействия их незаконному обороту в целях охраны здоровья граждан, государственной и общественной безопасности.</w:t>
            </w:r>
          </w:p>
          <w:p w:rsidR="00A55DAB" w:rsidRPr="00A55DAB" w:rsidRDefault="00A55DAB" w:rsidP="007F2E84">
            <w:pPr>
              <w:rPr>
                <w:sz w:val="22"/>
                <w:szCs w:val="22"/>
              </w:rPr>
            </w:pPr>
            <w:r w:rsidRPr="00A55DAB">
              <w:rPr>
                <w:sz w:val="22"/>
                <w:szCs w:val="22"/>
              </w:rPr>
              <w:t>Наказания за действия, связанные с наркотическими и психотропными веществами, предусмотренные в Уголовном кодексе Российской Федерации. Профилактика наркомании. Психоактивные вещества (ПАВ). Формирование индивидуального негативного отношения к наркотикам.</w:t>
            </w:r>
          </w:p>
          <w:p w:rsidR="00A55DAB" w:rsidRPr="00A55DAB" w:rsidRDefault="00A55DAB" w:rsidP="007F2E84">
            <w:pPr>
              <w:rPr>
                <w:sz w:val="22"/>
                <w:szCs w:val="22"/>
              </w:rPr>
            </w:pPr>
            <w:r w:rsidRPr="00A55DAB">
              <w:rPr>
                <w:sz w:val="22"/>
                <w:szCs w:val="22"/>
              </w:rPr>
              <w:t>Комплексы профилактики психоактивных веществ (ПАВ). Первичная профилактика злоупотребления ПАВ. Вторичная профилактика злоупотребления ПАВ. Третичная профилактика злоупотребления ПАВ.</w:t>
            </w:r>
          </w:p>
        </w:tc>
        <w:tc>
          <w:tcPr>
            <w:tcW w:w="2835" w:type="dxa"/>
          </w:tcPr>
          <w:p w:rsidR="00A55DAB" w:rsidRPr="00A55DAB" w:rsidRDefault="00A55DAB" w:rsidP="007F2E84">
            <w:pPr>
              <w:rPr>
                <w:sz w:val="22"/>
                <w:szCs w:val="22"/>
              </w:rPr>
            </w:pPr>
          </w:p>
        </w:tc>
      </w:tr>
      <w:tr w:rsidR="00A55DAB" w:rsidRPr="00A55DAB" w:rsidTr="007F2E84">
        <w:trPr>
          <w:trHeight w:val="167"/>
        </w:trPr>
        <w:tc>
          <w:tcPr>
            <w:tcW w:w="846" w:type="dxa"/>
          </w:tcPr>
          <w:p w:rsidR="00A55DAB" w:rsidRPr="00A55DAB" w:rsidRDefault="00A55DAB" w:rsidP="007F2E84">
            <w:pPr>
              <w:rPr>
                <w:sz w:val="22"/>
                <w:szCs w:val="22"/>
              </w:rPr>
            </w:pPr>
          </w:p>
        </w:tc>
        <w:tc>
          <w:tcPr>
            <w:tcW w:w="5970" w:type="dxa"/>
          </w:tcPr>
          <w:p w:rsidR="00A55DAB" w:rsidRPr="00A55DAB" w:rsidRDefault="00A55DAB" w:rsidP="007F2E84">
            <w:pPr>
              <w:rPr>
                <w:sz w:val="22"/>
                <w:szCs w:val="22"/>
              </w:rPr>
            </w:pPr>
            <w:r w:rsidRPr="00A55DAB">
              <w:rPr>
                <w:sz w:val="22"/>
                <w:szCs w:val="22"/>
              </w:rPr>
              <w:t>Модуль 9</w:t>
            </w:r>
          </w:p>
        </w:tc>
        <w:tc>
          <w:tcPr>
            <w:tcW w:w="2835" w:type="dxa"/>
          </w:tcPr>
          <w:p w:rsidR="00A55DAB" w:rsidRPr="00A55DAB" w:rsidRDefault="00A55DAB" w:rsidP="007F2E84">
            <w:pPr>
              <w:rPr>
                <w:sz w:val="22"/>
                <w:szCs w:val="22"/>
              </w:rPr>
            </w:pPr>
          </w:p>
        </w:tc>
      </w:tr>
      <w:tr w:rsidR="00A55DAB" w:rsidRPr="00A55DAB" w:rsidTr="007F2E84">
        <w:trPr>
          <w:trHeight w:val="167"/>
        </w:trPr>
        <w:tc>
          <w:tcPr>
            <w:tcW w:w="846" w:type="dxa"/>
          </w:tcPr>
          <w:p w:rsidR="00A55DAB" w:rsidRPr="00A55DAB" w:rsidRDefault="00A55DAB" w:rsidP="007F2E84">
            <w:pPr>
              <w:rPr>
                <w:sz w:val="22"/>
                <w:szCs w:val="22"/>
              </w:rPr>
            </w:pPr>
            <w:r w:rsidRPr="00A55DAB">
              <w:rPr>
                <w:sz w:val="22"/>
                <w:szCs w:val="22"/>
              </w:rPr>
              <w:t>9.</w:t>
            </w:r>
          </w:p>
        </w:tc>
        <w:tc>
          <w:tcPr>
            <w:tcW w:w="5970" w:type="dxa"/>
          </w:tcPr>
          <w:p w:rsidR="00A55DAB" w:rsidRPr="00A55DAB" w:rsidRDefault="00A55DAB" w:rsidP="007F2E84">
            <w:pPr>
              <w:rPr>
                <w:sz w:val="22"/>
                <w:szCs w:val="22"/>
              </w:rPr>
            </w:pPr>
            <w:r w:rsidRPr="00A55DAB">
              <w:rPr>
                <w:sz w:val="22"/>
                <w:szCs w:val="22"/>
              </w:rPr>
              <w:t>128.3.1.9. Модуль № 9. «Элементы начальной военной подготовки».</w:t>
            </w:r>
          </w:p>
          <w:p w:rsidR="00A55DAB" w:rsidRPr="00A55DAB" w:rsidRDefault="00A55DAB" w:rsidP="007F2E84">
            <w:pPr>
              <w:rPr>
                <w:sz w:val="22"/>
                <w:szCs w:val="22"/>
              </w:rPr>
            </w:pPr>
            <w:r w:rsidRPr="00A55DAB">
              <w:rPr>
                <w:sz w:val="22"/>
                <w:szCs w:val="22"/>
              </w:rPr>
              <w:t>Строевая подготовка и воинское приветствие. Строи и управление ими. Строевая подготовка. Выполнение воинского приветствия на месте и в движении.</w:t>
            </w:r>
          </w:p>
          <w:p w:rsidR="00A55DAB" w:rsidRPr="00A55DAB" w:rsidRDefault="00A55DAB" w:rsidP="007F2E84">
            <w:pPr>
              <w:rPr>
                <w:sz w:val="22"/>
                <w:szCs w:val="22"/>
              </w:rPr>
            </w:pPr>
            <w:r w:rsidRPr="00A55DAB">
              <w:rPr>
                <w:sz w:val="22"/>
                <w:szCs w:val="22"/>
              </w:rPr>
              <w:t xml:space="preserve">Оружие пехотинца и правила обращения с ним. Автомат Калашникова (АК-74). Основы и правила стрельбы. Устройство и принцип действия ручных гранат. Ручная осколочная граната Ф-1 (оборонительная). Ручная осколочная граната РГД-5. </w:t>
            </w:r>
          </w:p>
          <w:p w:rsidR="00A55DAB" w:rsidRPr="00A55DAB" w:rsidRDefault="00A55DAB" w:rsidP="007F2E84">
            <w:pPr>
              <w:rPr>
                <w:sz w:val="22"/>
                <w:szCs w:val="22"/>
              </w:rPr>
            </w:pPr>
            <w:r w:rsidRPr="00A55DAB">
              <w:rPr>
                <w:sz w:val="22"/>
                <w:szCs w:val="22"/>
              </w:rPr>
              <w:t>Действия в современном общевойсковом бою. Состав и вооружение мотострелкового отделения на БМП. Инженерное оборудование позиции солдата. Одиночный окоп.</w:t>
            </w:r>
          </w:p>
          <w:p w:rsidR="00A55DAB" w:rsidRPr="00A55DAB" w:rsidRDefault="00A55DAB" w:rsidP="007F2E84">
            <w:pPr>
              <w:rPr>
                <w:sz w:val="22"/>
                <w:szCs w:val="22"/>
              </w:rPr>
            </w:pPr>
            <w:r w:rsidRPr="00A55DAB">
              <w:rPr>
                <w:sz w:val="22"/>
                <w:szCs w:val="22"/>
              </w:rPr>
              <w:t xml:space="preserve">Способы передвижения в бою при действиях в пешем порядке. </w:t>
            </w:r>
          </w:p>
          <w:p w:rsidR="00A55DAB" w:rsidRPr="00A55DAB" w:rsidRDefault="00A55DAB" w:rsidP="007F2E84">
            <w:pPr>
              <w:rPr>
                <w:sz w:val="22"/>
                <w:szCs w:val="22"/>
              </w:rPr>
            </w:pPr>
            <w:r w:rsidRPr="00A55DAB">
              <w:rPr>
                <w:sz w:val="22"/>
                <w:szCs w:val="22"/>
              </w:rPr>
              <w:t>Средства индивидуальной защиты и оказание первой помощи в бою. Фильтрующий противогаз. Респиратор. Общевойсковой защитный комплект (ОЗК). Табельные медицинские средства индивидуальной защиты. Первая помощь в бою. Различные способы переноски и оттаскивания раненых с поля боя.</w:t>
            </w:r>
          </w:p>
          <w:p w:rsidR="00A55DAB" w:rsidRPr="00A55DAB" w:rsidRDefault="00A55DAB" w:rsidP="007F2E84">
            <w:pPr>
              <w:rPr>
                <w:sz w:val="22"/>
                <w:szCs w:val="22"/>
              </w:rPr>
            </w:pPr>
            <w:r w:rsidRPr="00A55DAB">
              <w:rPr>
                <w:sz w:val="22"/>
                <w:szCs w:val="22"/>
              </w:rPr>
              <w:t>Сооружения для защиты личного состава. Открытая щель. Перекрытая щель. Блиндаж. Укрытия для боевой техники. Убежища для личного состава.</w:t>
            </w:r>
          </w:p>
        </w:tc>
        <w:tc>
          <w:tcPr>
            <w:tcW w:w="2835" w:type="dxa"/>
          </w:tcPr>
          <w:p w:rsidR="00A55DAB" w:rsidRPr="00A55DAB" w:rsidRDefault="00A55DAB" w:rsidP="007F2E84">
            <w:pPr>
              <w:rPr>
                <w:sz w:val="22"/>
                <w:szCs w:val="22"/>
              </w:rPr>
            </w:pPr>
          </w:p>
        </w:tc>
      </w:tr>
    </w:tbl>
    <w:p w:rsidR="00A55DAB" w:rsidRPr="00A55DAB" w:rsidRDefault="00A55DAB" w:rsidP="00A55DAB">
      <w:pPr>
        <w:rPr>
          <w:sz w:val="22"/>
          <w:szCs w:val="22"/>
        </w:rPr>
      </w:pPr>
    </w:p>
    <w:p w:rsidR="00A55DAB" w:rsidRPr="00A55DAB" w:rsidRDefault="00A55DAB" w:rsidP="00A55DAB">
      <w:pPr>
        <w:rPr>
          <w:sz w:val="22"/>
          <w:szCs w:val="22"/>
        </w:rPr>
      </w:pPr>
    </w:p>
    <w:p w:rsidR="00A55DAB" w:rsidRPr="00A55DAB" w:rsidRDefault="00A55DAB" w:rsidP="00A55DAB">
      <w:pPr>
        <w:rPr>
          <w:sz w:val="22"/>
          <w:szCs w:val="22"/>
        </w:rPr>
      </w:pPr>
    </w:p>
    <w:p w:rsidR="00A55DAB" w:rsidRPr="00A55DAB" w:rsidRDefault="00A55DAB" w:rsidP="00A55DAB">
      <w:pPr>
        <w:rPr>
          <w:sz w:val="22"/>
          <w:szCs w:val="22"/>
        </w:rPr>
      </w:pPr>
    </w:p>
    <w:p w:rsidR="00A55DAB" w:rsidRPr="00A55DAB" w:rsidRDefault="00A55DAB" w:rsidP="00A55DAB">
      <w:pPr>
        <w:rPr>
          <w:sz w:val="22"/>
          <w:szCs w:val="22"/>
        </w:rPr>
      </w:pPr>
      <w:r w:rsidRPr="00A55DAB">
        <w:rPr>
          <w:sz w:val="22"/>
          <w:szCs w:val="22"/>
        </w:rPr>
        <w:t>Вариант № 2</w:t>
      </w:r>
    </w:p>
    <w:tbl>
      <w:tblPr>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3"/>
        <w:gridCol w:w="5386"/>
        <w:gridCol w:w="3402"/>
      </w:tblGrid>
      <w:tr w:rsidR="00A55DAB" w:rsidRPr="00A55DAB" w:rsidTr="007F2E84">
        <w:trPr>
          <w:trHeight w:val="575"/>
        </w:trPr>
        <w:tc>
          <w:tcPr>
            <w:tcW w:w="993" w:type="dxa"/>
          </w:tcPr>
          <w:p w:rsidR="00A55DAB" w:rsidRPr="00A55DAB" w:rsidRDefault="00A55DAB" w:rsidP="007F2E84">
            <w:pPr>
              <w:rPr>
                <w:sz w:val="22"/>
                <w:szCs w:val="22"/>
              </w:rPr>
            </w:pPr>
            <w:r w:rsidRPr="00A55DAB">
              <w:rPr>
                <w:sz w:val="22"/>
                <w:szCs w:val="22"/>
              </w:rPr>
              <w:t>№ п/п</w:t>
            </w:r>
          </w:p>
        </w:tc>
        <w:tc>
          <w:tcPr>
            <w:tcW w:w="5386" w:type="dxa"/>
          </w:tcPr>
          <w:p w:rsidR="00A55DAB" w:rsidRPr="00A55DAB" w:rsidRDefault="00A55DAB" w:rsidP="007F2E84">
            <w:pPr>
              <w:rPr>
                <w:sz w:val="22"/>
                <w:szCs w:val="22"/>
              </w:rPr>
            </w:pPr>
            <w:r w:rsidRPr="00A55DAB">
              <w:rPr>
                <w:sz w:val="22"/>
                <w:szCs w:val="22"/>
              </w:rPr>
              <w:t xml:space="preserve">Наименование темы </w:t>
            </w:r>
          </w:p>
          <w:p w:rsidR="00A55DAB" w:rsidRPr="00A55DAB" w:rsidRDefault="00A55DAB" w:rsidP="007F2E84">
            <w:pPr>
              <w:rPr>
                <w:sz w:val="22"/>
                <w:szCs w:val="22"/>
              </w:rPr>
            </w:pPr>
            <w:r w:rsidRPr="00A55DAB">
              <w:rPr>
                <w:sz w:val="22"/>
                <w:szCs w:val="22"/>
              </w:rPr>
              <w:t>(с учётом рабочей программы воспитания)</w:t>
            </w:r>
          </w:p>
        </w:tc>
        <w:tc>
          <w:tcPr>
            <w:tcW w:w="3402" w:type="dxa"/>
          </w:tcPr>
          <w:p w:rsidR="00A55DAB" w:rsidRPr="00A55DAB" w:rsidRDefault="00A55DAB" w:rsidP="007F2E84">
            <w:pPr>
              <w:rPr>
                <w:sz w:val="22"/>
                <w:szCs w:val="22"/>
              </w:rPr>
            </w:pPr>
            <w:r w:rsidRPr="00A55DAB">
              <w:rPr>
                <w:sz w:val="22"/>
                <w:szCs w:val="22"/>
              </w:rPr>
              <w:t>Количество часов, отводимых на освоение каждой темы</w:t>
            </w:r>
          </w:p>
        </w:tc>
      </w:tr>
      <w:tr w:rsidR="00A55DAB" w:rsidRPr="00A55DAB" w:rsidTr="007F2E84">
        <w:trPr>
          <w:trHeight w:val="297"/>
        </w:trPr>
        <w:tc>
          <w:tcPr>
            <w:tcW w:w="9781" w:type="dxa"/>
            <w:gridSpan w:val="3"/>
          </w:tcPr>
          <w:p w:rsidR="00A55DAB" w:rsidRPr="00A55DAB" w:rsidRDefault="00A55DAB" w:rsidP="007F2E84">
            <w:pPr>
              <w:rPr>
                <w:sz w:val="22"/>
                <w:szCs w:val="22"/>
              </w:rPr>
            </w:pPr>
            <w:r w:rsidRPr="00A55DAB">
              <w:rPr>
                <w:sz w:val="22"/>
                <w:szCs w:val="22"/>
              </w:rPr>
              <w:t>Модуль 1</w:t>
            </w:r>
          </w:p>
        </w:tc>
      </w:tr>
      <w:tr w:rsidR="00A55DAB" w:rsidRPr="00A55DAB" w:rsidTr="007F2E84">
        <w:trPr>
          <w:trHeight w:val="1838"/>
        </w:trPr>
        <w:tc>
          <w:tcPr>
            <w:tcW w:w="993" w:type="dxa"/>
          </w:tcPr>
          <w:p w:rsidR="00A55DAB" w:rsidRPr="00A55DAB" w:rsidRDefault="00A55DAB" w:rsidP="007F2E84">
            <w:pPr>
              <w:rPr>
                <w:sz w:val="22"/>
                <w:szCs w:val="22"/>
              </w:rPr>
            </w:pPr>
            <w:r w:rsidRPr="00A55DAB">
              <w:rPr>
                <w:sz w:val="22"/>
                <w:szCs w:val="22"/>
              </w:rPr>
              <w:t>1.</w:t>
            </w:r>
          </w:p>
        </w:tc>
        <w:tc>
          <w:tcPr>
            <w:tcW w:w="5386" w:type="dxa"/>
          </w:tcPr>
          <w:p w:rsidR="00A55DAB" w:rsidRPr="00A55DAB" w:rsidRDefault="00A55DAB" w:rsidP="007F2E84">
            <w:pPr>
              <w:rPr>
                <w:sz w:val="22"/>
                <w:szCs w:val="22"/>
              </w:rPr>
            </w:pPr>
            <w:r w:rsidRPr="00A55DAB">
              <w:rPr>
                <w:sz w:val="22"/>
                <w:szCs w:val="22"/>
              </w:rPr>
              <w:t>128.3.2.1. Модуль № 1 «Культура безопасности жизнедеятельности в современном обществе».</w:t>
            </w:r>
          </w:p>
          <w:p w:rsidR="00A55DAB" w:rsidRPr="00A55DAB" w:rsidRDefault="00A55DAB" w:rsidP="007F2E84">
            <w:pPr>
              <w:rPr>
                <w:sz w:val="22"/>
                <w:szCs w:val="22"/>
              </w:rPr>
            </w:pPr>
            <w:r w:rsidRPr="00A55DAB">
              <w:rPr>
                <w:sz w:val="22"/>
                <w:szCs w:val="22"/>
              </w:rPr>
              <w:t>Объяснять смысл понятия «культура безопасности». Характеризовать значение культуры безопасности для жизни человека, государства, общества.</w:t>
            </w:r>
          </w:p>
          <w:p w:rsidR="00A55DAB" w:rsidRPr="00A55DAB" w:rsidRDefault="00A55DAB" w:rsidP="007F2E84">
            <w:pPr>
              <w:rPr>
                <w:sz w:val="22"/>
                <w:szCs w:val="22"/>
              </w:rPr>
            </w:pPr>
            <w:r w:rsidRPr="00A55DAB">
              <w:rPr>
                <w:sz w:val="22"/>
                <w:szCs w:val="22"/>
              </w:rPr>
              <w:t>Объяснять смысл и соотносить понятия «опасность», «безопасность», «риск» (угроза), «опасная ситуация», «экстремальная ситуация», «чрезвычайная ситуация».</w:t>
            </w:r>
          </w:p>
          <w:p w:rsidR="00A55DAB" w:rsidRPr="00A55DAB" w:rsidRDefault="00A55DAB" w:rsidP="007F2E84">
            <w:pPr>
              <w:rPr>
                <w:sz w:val="22"/>
                <w:szCs w:val="22"/>
              </w:rPr>
            </w:pPr>
            <w:r w:rsidRPr="00A55DAB">
              <w:rPr>
                <w:sz w:val="22"/>
                <w:szCs w:val="22"/>
              </w:rPr>
              <w:t>Иметь представления об уровнях взаимодействия человека и окружающей среды. Приводить примеры.</w:t>
            </w:r>
          </w:p>
          <w:p w:rsidR="00A55DAB" w:rsidRPr="00A55DAB" w:rsidRDefault="00A55DAB" w:rsidP="007F2E84">
            <w:pPr>
              <w:rPr>
                <w:sz w:val="22"/>
                <w:szCs w:val="22"/>
              </w:rPr>
            </w:pPr>
            <w:r w:rsidRPr="00A55DAB">
              <w:rPr>
                <w:sz w:val="22"/>
                <w:szCs w:val="22"/>
              </w:rPr>
              <w:t>Иметь представление об уровнях решения задачи обеспечения безопасности, приводить примеры.</w:t>
            </w:r>
          </w:p>
          <w:p w:rsidR="00A55DAB" w:rsidRPr="00A55DAB" w:rsidRDefault="00A55DAB" w:rsidP="007F2E84">
            <w:pPr>
              <w:rPr>
                <w:sz w:val="22"/>
                <w:szCs w:val="22"/>
              </w:rPr>
            </w:pPr>
            <w:r w:rsidRPr="00A55DAB">
              <w:rPr>
                <w:sz w:val="22"/>
                <w:szCs w:val="22"/>
              </w:rPr>
              <w:t>Раскрывать смысл понятия «безопасное поведение». Иметь представление о понятии «виктимное поведение». Приводить примеры.</w:t>
            </w:r>
          </w:p>
          <w:p w:rsidR="00A55DAB" w:rsidRPr="00A55DAB" w:rsidRDefault="00A55DAB" w:rsidP="007F2E84">
            <w:pPr>
              <w:rPr>
                <w:sz w:val="22"/>
                <w:szCs w:val="22"/>
              </w:rPr>
            </w:pPr>
            <w:r w:rsidRPr="00A55DAB">
              <w:rPr>
                <w:sz w:val="22"/>
                <w:szCs w:val="22"/>
              </w:rPr>
              <w:t>Знать и применять общие правила безопасного поведения.</w:t>
            </w:r>
          </w:p>
          <w:p w:rsidR="00A55DAB" w:rsidRPr="00A55DAB" w:rsidRDefault="00A55DAB" w:rsidP="007F2E84">
            <w:pPr>
              <w:rPr>
                <w:sz w:val="22"/>
                <w:szCs w:val="22"/>
              </w:rPr>
            </w:pPr>
            <w:r w:rsidRPr="00A55DAB">
              <w:rPr>
                <w:sz w:val="22"/>
                <w:szCs w:val="22"/>
              </w:rPr>
              <w:t xml:space="preserve">Объяснять смысл понятия «риск-ориентированный подход». Приводить примеры реализации риск-ориентированного подхода на уровне личности, общества, государства. </w:t>
            </w:r>
          </w:p>
          <w:p w:rsidR="00A55DAB" w:rsidRPr="00A55DAB" w:rsidRDefault="00A55DAB" w:rsidP="007F2E84">
            <w:pPr>
              <w:rPr>
                <w:sz w:val="22"/>
                <w:szCs w:val="22"/>
              </w:rPr>
            </w:pPr>
            <w:r w:rsidRPr="00A55DAB">
              <w:rPr>
                <w:sz w:val="22"/>
                <w:szCs w:val="22"/>
              </w:rPr>
              <w:t>Сформировать представление о безопасном поведении как о неотъемлемой части жизни современного человека и общества.</w:t>
            </w:r>
          </w:p>
        </w:tc>
        <w:tc>
          <w:tcPr>
            <w:tcW w:w="3402" w:type="dxa"/>
          </w:tcPr>
          <w:p w:rsidR="00A55DAB" w:rsidRPr="00A55DAB" w:rsidRDefault="00A55DAB" w:rsidP="007F2E84">
            <w:pPr>
              <w:rPr>
                <w:sz w:val="22"/>
                <w:szCs w:val="22"/>
              </w:rPr>
            </w:pPr>
            <w:r w:rsidRPr="00A55DAB">
              <w:rPr>
                <w:sz w:val="22"/>
                <w:szCs w:val="22"/>
              </w:rPr>
              <w:t>Часы на каждую тему распределяются учителем-предметником в зависимости от нагрузки по учебному плану на текущий учебный год</w:t>
            </w:r>
          </w:p>
        </w:tc>
      </w:tr>
      <w:tr w:rsidR="00A55DAB" w:rsidRPr="00A55DAB" w:rsidTr="007F2E84">
        <w:trPr>
          <w:trHeight w:val="283"/>
        </w:trPr>
        <w:tc>
          <w:tcPr>
            <w:tcW w:w="993" w:type="dxa"/>
          </w:tcPr>
          <w:p w:rsidR="00A55DAB" w:rsidRPr="00A55DAB" w:rsidRDefault="00A55DAB" w:rsidP="007F2E84">
            <w:pPr>
              <w:rPr>
                <w:sz w:val="22"/>
                <w:szCs w:val="22"/>
              </w:rPr>
            </w:pPr>
          </w:p>
        </w:tc>
        <w:tc>
          <w:tcPr>
            <w:tcW w:w="5386" w:type="dxa"/>
          </w:tcPr>
          <w:p w:rsidR="00A55DAB" w:rsidRPr="00A55DAB" w:rsidRDefault="00A55DAB" w:rsidP="007F2E84">
            <w:pPr>
              <w:rPr>
                <w:sz w:val="22"/>
                <w:szCs w:val="22"/>
              </w:rPr>
            </w:pPr>
            <w:r w:rsidRPr="00A55DAB">
              <w:rPr>
                <w:sz w:val="22"/>
                <w:szCs w:val="22"/>
              </w:rPr>
              <w:t>Модуль 2</w:t>
            </w:r>
          </w:p>
        </w:tc>
        <w:tc>
          <w:tcPr>
            <w:tcW w:w="3402" w:type="dxa"/>
          </w:tcPr>
          <w:p w:rsidR="00A55DAB" w:rsidRPr="00A55DAB" w:rsidRDefault="00A55DAB" w:rsidP="007F2E84">
            <w:pPr>
              <w:rPr>
                <w:sz w:val="22"/>
                <w:szCs w:val="22"/>
              </w:rPr>
            </w:pPr>
          </w:p>
        </w:tc>
      </w:tr>
      <w:tr w:rsidR="00A55DAB" w:rsidRPr="00A55DAB" w:rsidTr="007F2E84">
        <w:trPr>
          <w:trHeight w:val="1838"/>
        </w:trPr>
        <w:tc>
          <w:tcPr>
            <w:tcW w:w="993" w:type="dxa"/>
          </w:tcPr>
          <w:p w:rsidR="00A55DAB" w:rsidRPr="00A55DAB" w:rsidRDefault="00A55DAB" w:rsidP="007F2E84">
            <w:pPr>
              <w:rPr>
                <w:sz w:val="22"/>
                <w:szCs w:val="22"/>
              </w:rPr>
            </w:pPr>
            <w:r w:rsidRPr="00A55DAB">
              <w:rPr>
                <w:sz w:val="22"/>
                <w:szCs w:val="22"/>
              </w:rPr>
              <w:t>2.</w:t>
            </w:r>
          </w:p>
        </w:tc>
        <w:tc>
          <w:tcPr>
            <w:tcW w:w="5386" w:type="dxa"/>
          </w:tcPr>
          <w:p w:rsidR="00A55DAB" w:rsidRPr="00A55DAB" w:rsidRDefault="00A55DAB" w:rsidP="007F2E84">
            <w:pPr>
              <w:rPr>
                <w:sz w:val="22"/>
                <w:szCs w:val="22"/>
              </w:rPr>
            </w:pPr>
            <w:r w:rsidRPr="00A55DAB">
              <w:rPr>
                <w:sz w:val="22"/>
                <w:szCs w:val="22"/>
              </w:rPr>
              <w:t>128.3.2.2. Модуль № 2 «Безопасность в быту».</w:t>
            </w:r>
          </w:p>
          <w:p w:rsidR="00A55DAB" w:rsidRPr="00A55DAB" w:rsidRDefault="00A55DAB" w:rsidP="007F2E84">
            <w:pPr>
              <w:rPr>
                <w:sz w:val="22"/>
                <w:szCs w:val="22"/>
              </w:rPr>
            </w:pPr>
            <w:r w:rsidRPr="00A55DAB">
              <w:rPr>
                <w:sz w:val="22"/>
                <w:szCs w:val="22"/>
              </w:rPr>
              <w:t>Классифицировать и характеризовать источники опасности в быту.</w:t>
            </w:r>
          </w:p>
          <w:p w:rsidR="00A55DAB" w:rsidRPr="00A55DAB" w:rsidRDefault="00A55DAB" w:rsidP="007F2E84">
            <w:pPr>
              <w:rPr>
                <w:sz w:val="22"/>
                <w:szCs w:val="22"/>
              </w:rPr>
            </w:pPr>
            <w:r w:rsidRPr="00A55DAB">
              <w:rPr>
                <w:sz w:val="22"/>
                <w:szCs w:val="22"/>
              </w:rPr>
              <w:t>Знать общие правила безопасного поведения, владеть ими в бытовых ситуациях.</w:t>
            </w:r>
          </w:p>
          <w:p w:rsidR="00A55DAB" w:rsidRPr="00A55DAB" w:rsidRDefault="00A55DAB" w:rsidP="007F2E84">
            <w:pPr>
              <w:rPr>
                <w:sz w:val="22"/>
                <w:szCs w:val="22"/>
              </w:rPr>
            </w:pPr>
            <w:r w:rsidRPr="00A55DAB">
              <w:rPr>
                <w:sz w:val="22"/>
                <w:szCs w:val="22"/>
              </w:rPr>
              <w:t>Иметь представление о защите прав потребителя, в том числе при совершении покупок в Интернете.</w:t>
            </w:r>
          </w:p>
          <w:p w:rsidR="00A55DAB" w:rsidRPr="00A55DAB" w:rsidRDefault="00A55DAB" w:rsidP="007F2E84">
            <w:pPr>
              <w:rPr>
                <w:sz w:val="22"/>
                <w:szCs w:val="22"/>
              </w:rPr>
            </w:pPr>
            <w:r w:rsidRPr="00A55DAB">
              <w:rPr>
                <w:sz w:val="22"/>
                <w:szCs w:val="22"/>
              </w:rPr>
              <w:t>Безопасно действовать в различных бытовых ситуациях. Знать порядок действий при возникновении опасных ситуаций в быту.</w:t>
            </w:r>
          </w:p>
          <w:p w:rsidR="00A55DAB" w:rsidRPr="00A55DAB" w:rsidRDefault="00A55DAB" w:rsidP="007F2E84">
            <w:pPr>
              <w:rPr>
                <w:sz w:val="22"/>
                <w:szCs w:val="22"/>
              </w:rPr>
            </w:pPr>
            <w:r w:rsidRPr="00A55DAB">
              <w:rPr>
                <w:sz w:val="22"/>
                <w:szCs w:val="22"/>
              </w:rPr>
              <w:t>Знать порядок оказания первой помощи при ушибах, переломах, кровотечениях.</w:t>
            </w:r>
          </w:p>
          <w:p w:rsidR="00A55DAB" w:rsidRPr="00A55DAB" w:rsidRDefault="00A55DAB" w:rsidP="007F2E84">
            <w:pPr>
              <w:rPr>
                <w:sz w:val="22"/>
                <w:szCs w:val="22"/>
              </w:rPr>
            </w:pPr>
            <w:r w:rsidRPr="00A55DAB">
              <w:rPr>
                <w:sz w:val="22"/>
                <w:szCs w:val="22"/>
              </w:rPr>
              <w:t>Знать правила вызова экстренных служб, порядок взаимодействия с экстренными службами.</w:t>
            </w:r>
          </w:p>
          <w:p w:rsidR="00A55DAB" w:rsidRPr="00A55DAB" w:rsidRDefault="00A55DAB" w:rsidP="007F2E84">
            <w:pPr>
              <w:rPr>
                <w:sz w:val="22"/>
                <w:szCs w:val="22"/>
              </w:rPr>
            </w:pPr>
            <w:r w:rsidRPr="00A55DAB">
              <w:rPr>
                <w:sz w:val="22"/>
                <w:szCs w:val="22"/>
              </w:rPr>
              <w:t>Знать правила обращения с электрическими и газовыми приборами.</w:t>
            </w:r>
          </w:p>
          <w:p w:rsidR="00A55DAB" w:rsidRPr="00A55DAB" w:rsidRDefault="00A55DAB" w:rsidP="007F2E84">
            <w:pPr>
              <w:rPr>
                <w:sz w:val="22"/>
                <w:szCs w:val="22"/>
              </w:rPr>
            </w:pPr>
            <w:r w:rsidRPr="00A55DAB">
              <w:rPr>
                <w:sz w:val="22"/>
                <w:szCs w:val="22"/>
              </w:rPr>
              <w:t>Иметь представления о возможных последствиях электротравмы. Знать порядок проведения сердечно-легочной реанимации.</w:t>
            </w:r>
          </w:p>
          <w:p w:rsidR="00A55DAB" w:rsidRPr="00A55DAB" w:rsidRDefault="00A55DAB" w:rsidP="007F2E84">
            <w:pPr>
              <w:rPr>
                <w:sz w:val="22"/>
                <w:szCs w:val="22"/>
              </w:rPr>
            </w:pPr>
            <w:r w:rsidRPr="00A55DAB">
              <w:rPr>
                <w:sz w:val="22"/>
                <w:szCs w:val="22"/>
              </w:rPr>
              <w:t>Иметь представления о современных системах извещения и пожаротушения в жилых помещениях.</w:t>
            </w:r>
          </w:p>
          <w:p w:rsidR="00A55DAB" w:rsidRPr="00A55DAB" w:rsidRDefault="00A55DAB" w:rsidP="007F2E84">
            <w:pPr>
              <w:rPr>
                <w:sz w:val="22"/>
                <w:szCs w:val="22"/>
              </w:rPr>
            </w:pPr>
            <w:r w:rsidRPr="00A55DAB">
              <w:rPr>
                <w:sz w:val="22"/>
                <w:szCs w:val="22"/>
              </w:rPr>
              <w:t>Соблюдать правила пожарной безопасности в быту. Знать порядок действий при угрозе или возникновении пожара.</w:t>
            </w:r>
          </w:p>
          <w:p w:rsidR="00A55DAB" w:rsidRPr="00A55DAB" w:rsidRDefault="00A55DAB" w:rsidP="007F2E84">
            <w:pPr>
              <w:rPr>
                <w:sz w:val="22"/>
                <w:szCs w:val="22"/>
              </w:rPr>
            </w:pPr>
            <w:r w:rsidRPr="00A55DAB">
              <w:rPr>
                <w:sz w:val="22"/>
                <w:szCs w:val="22"/>
              </w:rPr>
              <w:t>Знать порядок оказания первой помощи при химических и термических ожогах.</w:t>
            </w:r>
          </w:p>
          <w:p w:rsidR="00A55DAB" w:rsidRPr="00A55DAB" w:rsidRDefault="00A55DAB" w:rsidP="007F2E84">
            <w:pPr>
              <w:rPr>
                <w:sz w:val="22"/>
                <w:szCs w:val="22"/>
              </w:rPr>
            </w:pPr>
            <w:r w:rsidRPr="00A55DAB">
              <w:rPr>
                <w:sz w:val="22"/>
                <w:szCs w:val="22"/>
              </w:rPr>
              <w:t>Иметь представление о нормативах прибытия пожарных в городах и сельской местности, правилах действий пожарных расчётов.</w:t>
            </w:r>
          </w:p>
          <w:p w:rsidR="00A55DAB" w:rsidRPr="00A55DAB" w:rsidRDefault="00A55DAB" w:rsidP="007F2E84">
            <w:pPr>
              <w:rPr>
                <w:sz w:val="22"/>
                <w:szCs w:val="22"/>
              </w:rPr>
            </w:pPr>
            <w:r w:rsidRPr="00A55DAB">
              <w:rPr>
                <w:sz w:val="22"/>
                <w:szCs w:val="22"/>
              </w:rPr>
              <w:t>Характеризовать права, обязанности и ответственность граждан в области пожарной безопасности.</w:t>
            </w:r>
          </w:p>
          <w:p w:rsidR="00A55DAB" w:rsidRPr="00A55DAB" w:rsidRDefault="00A55DAB" w:rsidP="007F2E84">
            <w:pPr>
              <w:rPr>
                <w:sz w:val="22"/>
                <w:szCs w:val="22"/>
              </w:rPr>
            </w:pPr>
            <w:r w:rsidRPr="00A55DAB">
              <w:rPr>
                <w:sz w:val="22"/>
                <w:szCs w:val="22"/>
              </w:rPr>
              <w:t>Соблюдать правила безопасного поведения в местах общего пользования (подъезд; лифт; мусоропровод; придомовая территория; детская площадка; площадка для выгула собак и других).</w:t>
            </w:r>
          </w:p>
          <w:p w:rsidR="00A55DAB" w:rsidRPr="00A55DAB" w:rsidRDefault="00A55DAB" w:rsidP="007F2E84">
            <w:pPr>
              <w:rPr>
                <w:sz w:val="22"/>
                <w:szCs w:val="22"/>
              </w:rPr>
            </w:pPr>
            <w:r w:rsidRPr="00A55DAB">
              <w:rPr>
                <w:sz w:val="22"/>
                <w:szCs w:val="22"/>
              </w:rPr>
              <w:t>Распознавать ситуации криминального характера. Знать меры профилактики и порядок действий в ситуациях криминального характера.</w:t>
            </w:r>
          </w:p>
          <w:p w:rsidR="00A55DAB" w:rsidRPr="00A55DAB" w:rsidRDefault="00A55DAB" w:rsidP="007F2E84">
            <w:pPr>
              <w:rPr>
                <w:sz w:val="22"/>
                <w:szCs w:val="22"/>
              </w:rPr>
            </w:pPr>
            <w:r w:rsidRPr="00A55DAB">
              <w:rPr>
                <w:sz w:val="22"/>
                <w:szCs w:val="22"/>
              </w:rPr>
              <w:t>Знать правила поведения при коммунальной аварии, порядок вызова аварийных служб и взаимодействия с ними.</w:t>
            </w:r>
          </w:p>
        </w:tc>
        <w:tc>
          <w:tcPr>
            <w:tcW w:w="3402" w:type="dxa"/>
          </w:tcPr>
          <w:p w:rsidR="00A55DAB" w:rsidRPr="00A55DAB" w:rsidRDefault="00A55DAB" w:rsidP="007F2E84">
            <w:pPr>
              <w:rPr>
                <w:sz w:val="22"/>
                <w:szCs w:val="22"/>
              </w:rPr>
            </w:pPr>
          </w:p>
        </w:tc>
      </w:tr>
      <w:tr w:rsidR="00A55DAB" w:rsidRPr="00A55DAB" w:rsidTr="007F2E84">
        <w:trPr>
          <w:trHeight w:val="255"/>
        </w:trPr>
        <w:tc>
          <w:tcPr>
            <w:tcW w:w="993" w:type="dxa"/>
          </w:tcPr>
          <w:p w:rsidR="00A55DAB" w:rsidRPr="00A55DAB" w:rsidRDefault="00A55DAB" w:rsidP="007F2E84">
            <w:pPr>
              <w:rPr>
                <w:sz w:val="22"/>
                <w:szCs w:val="22"/>
              </w:rPr>
            </w:pPr>
          </w:p>
        </w:tc>
        <w:tc>
          <w:tcPr>
            <w:tcW w:w="5386" w:type="dxa"/>
          </w:tcPr>
          <w:p w:rsidR="00A55DAB" w:rsidRPr="00A55DAB" w:rsidRDefault="00A55DAB" w:rsidP="007F2E84">
            <w:pPr>
              <w:rPr>
                <w:sz w:val="22"/>
                <w:szCs w:val="22"/>
              </w:rPr>
            </w:pPr>
            <w:r w:rsidRPr="00A55DAB">
              <w:rPr>
                <w:sz w:val="22"/>
                <w:szCs w:val="22"/>
              </w:rPr>
              <w:t>Модуль 3</w:t>
            </w:r>
          </w:p>
        </w:tc>
        <w:tc>
          <w:tcPr>
            <w:tcW w:w="3402" w:type="dxa"/>
          </w:tcPr>
          <w:p w:rsidR="00A55DAB" w:rsidRPr="00A55DAB" w:rsidRDefault="00A55DAB" w:rsidP="007F2E84">
            <w:pPr>
              <w:rPr>
                <w:sz w:val="22"/>
                <w:szCs w:val="22"/>
              </w:rPr>
            </w:pPr>
          </w:p>
        </w:tc>
      </w:tr>
      <w:tr w:rsidR="00A55DAB" w:rsidRPr="00A55DAB" w:rsidTr="007F2E84">
        <w:trPr>
          <w:trHeight w:val="1552"/>
        </w:trPr>
        <w:tc>
          <w:tcPr>
            <w:tcW w:w="993" w:type="dxa"/>
          </w:tcPr>
          <w:p w:rsidR="00A55DAB" w:rsidRPr="00A55DAB" w:rsidRDefault="00A55DAB" w:rsidP="007F2E84">
            <w:pPr>
              <w:rPr>
                <w:sz w:val="22"/>
                <w:szCs w:val="22"/>
              </w:rPr>
            </w:pPr>
            <w:r w:rsidRPr="00A55DAB">
              <w:rPr>
                <w:sz w:val="22"/>
                <w:szCs w:val="22"/>
              </w:rPr>
              <w:t>3.</w:t>
            </w:r>
          </w:p>
        </w:tc>
        <w:tc>
          <w:tcPr>
            <w:tcW w:w="5386" w:type="dxa"/>
          </w:tcPr>
          <w:p w:rsidR="00A55DAB" w:rsidRPr="00A55DAB" w:rsidRDefault="00A55DAB" w:rsidP="007F2E84">
            <w:pPr>
              <w:rPr>
                <w:sz w:val="22"/>
                <w:szCs w:val="22"/>
              </w:rPr>
            </w:pPr>
            <w:r w:rsidRPr="00A55DAB">
              <w:rPr>
                <w:sz w:val="22"/>
                <w:szCs w:val="22"/>
              </w:rPr>
              <w:t>128.3.2.3. Модуль № 3 «Безопасность на транспорте».</w:t>
            </w:r>
          </w:p>
          <w:p w:rsidR="00A55DAB" w:rsidRPr="00A55DAB" w:rsidRDefault="00A55DAB" w:rsidP="007F2E84">
            <w:pPr>
              <w:rPr>
                <w:sz w:val="22"/>
                <w:szCs w:val="22"/>
              </w:rPr>
            </w:pPr>
            <w:r w:rsidRPr="00A55DAB">
              <w:rPr>
                <w:sz w:val="22"/>
                <w:szCs w:val="22"/>
              </w:rPr>
              <w:t>Характеризовать опасности на различных видах транспорта.</w:t>
            </w:r>
          </w:p>
          <w:p w:rsidR="00A55DAB" w:rsidRPr="00A55DAB" w:rsidRDefault="00A55DAB" w:rsidP="007F2E84">
            <w:pPr>
              <w:rPr>
                <w:sz w:val="22"/>
                <w:szCs w:val="22"/>
              </w:rPr>
            </w:pPr>
            <w:r w:rsidRPr="00A55DAB">
              <w:rPr>
                <w:sz w:val="22"/>
                <w:szCs w:val="22"/>
              </w:rPr>
              <w:t>Соблюдать правила дорожного движения, установленные для пешехода, пассажира, водителя велосипеда и иных средств передвижения. Уметь учитывать разные условия (движение по обочине; движение в тёмное время суток; движение с использованием средств индивидуальной мобильности).</w:t>
            </w:r>
          </w:p>
          <w:p w:rsidR="00A55DAB" w:rsidRPr="00A55DAB" w:rsidRDefault="00A55DAB" w:rsidP="007F2E84">
            <w:pPr>
              <w:rPr>
                <w:sz w:val="22"/>
                <w:szCs w:val="22"/>
              </w:rPr>
            </w:pPr>
            <w:r w:rsidRPr="00A55DAB">
              <w:rPr>
                <w:sz w:val="22"/>
                <w:szCs w:val="22"/>
              </w:rPr>
              <w:t>Приводить примеры взаимосвязи безопасности водителя и пассажира.</w:t>
            </w:r>
          </w:p>
          <w:p w:rsidR="00A55DAB" w:rsidRPr="00A55DAB" w:rsidRDefault="00A55DAB" w:rsidP="007F2E84">
            <w:pPr>
              <w:rPr>
                <w:sz w:val="22"/>
                <w:szCs w:val="22"/>
              </w:rPr>
            </w:pPr>
            <w:r w:rsidRPr="00A55DAB">
              <w:rPr>
                <w:sz w:val="22"/>
                <w:szCs w:val="22"/>
              </w:rPr>
              <w:t>Иметь представления о знаниях и навыках, необходимых водителю автомобиля.</w:t>
            </w:r>
          </w:p>
          <w:p w:rsidR="00A55DAB" w:rsidRPr="00A55DAB" w:rsidRDefault="00A55DAB" w:rsidP="007F2E84">
            <w:pPr>
              <w:rPr>
                <w:sz w:val="22"/>
                <w:szCs w:val="22"/>
              </w:rPr>
            </w:pPr>
            <w:r w:rsidRPr="00A55DAB">
              <w:rPr>
                <w:sz w:val="22"/>
                <w:szCs w:val="22"/>
              </w:rPr>
              <w:t>Знать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p w:rsidR="00A55DAB" w:rsidRPr="00A55DAB" w:rsidRDefault="00A55DAB" w:rsidP="007F2E84">
            <w:pPr>
              <w:rPr>
                <w:sz w:val="22"/>
                <w:szCs w:val="22"/>
              </w:rPr>
            </w:pPr>
            <w:r w:rsidRPr="00A55DAB">
              <w:rPr>
                <w:sz w:val="22"/>
                <w:szCs w:val="22"/>
              </w:rPr>
              <w:t>Безопасно вести себя в метро. Знать порядок действий при возникновении опасности (в том числе при угрозе возникновения пожара, совершения террористического акта, действий криминального характера).</w:t>
            </w:r>
          </w:p>
          <w:p w:rsidR="00A55DAB" w:rsidRPr="00A55DAB" w:rsidRDefault="00A55DAB" w:rsidP="007F2E84">
            <w:pPr>
              <w:rPr>
                <w:sz w:val="22"/>
                <w:szCs w:val="22"/>
              </w:rPr>
            </w:pPr>
            <w:r w:rsidRPr="00A55DAB">
              <w:rPr>
                <w:sz w:val="22"/>
                <w:szCs w:val="22"/>
              </w:rPr>
              <w:t>Безопасно вести себя на железнодорожном транспорте. Знать порядок действий при возникновении опасности (в том числе при угрозе возникновения пожара, совершения террористического акта, действий криминального характера).</w:t>
            </w:r>
          </w:p>
          <w:p w:rsidR="00A55DAB" w:rsidRPr="00A55DAB" w:rsidRDefault="00A55DAB" w:rsidP="007F2E84">
            <w:pPr>
              <w:rPr>
                <w:sz w:val="22"/>
                <w:szCs w:val="22"/>
              </w:rPr>
            </w:pPr>
            <w:r w:rsidRPr="00A55DAB">
              <w:rPr>
                <w:sz w:val="22"/>
                <w:szCs w:val="22"/>
              </w:rPr>
              <w:t>Безопасно вести себя на водном транспорте. Знать порядок действий при возникновении опасности (в том числе при угрозе возникновения пожара, совершения террористического акта, действий криминального характера).</w:t>
            </w:r>
          </w:p>
          <w:p w:rsidR="00A55DAB" w:rsidRPr="00A55DAB" w:rsidRDefault="00A55DAB" w:rsidP="007F2E84">
            <w:pPr>
              <w:rPr>
                <w:sz w:val="22"/>
                <w:szCs w:val="22"/>
              </w:rPr>
            </w:pPr>
            <w:r w:rsidRPr="00A55DAB">
              <w:rPr>
                <w:sz w:val="22"/>
                <w:szCs w:val="22"/>
              </w:rPr>
              <w:t>Безопасно вести себя на авиационном транспорте. Знать порядок действий при возникновении опасности (в том числе при угрозе возникновения пожара, совершения террористического акта, действий криминального характера).</w:t>
            </w:r>
          </w:p>
        </w:tc>
        <w:tc>
          <w:tcPr>
            <w:tcW w:w="3402" w:type="dxa"/>
          </w:tcPr>
          <w:p w:rsidR="00A55DAB" w:rsidRPr="00A55DAB" w:rsidRDefault="00A55DAB" w:rsidP="007F2E84">
            <w:pPr>
              <w:rPr>
                <w:sz w:val="22"/>
                <w:szCs w:val="22"/>
              </w:rPr>
            </w:pPr>
          </w:p>
        </w:tc>
      </w:tr>
      <w:tr w:rsidR="00A55DAB" w:rsidRPr="00A55DAB" w:rsidTr="007F2E84">
        <w:trPr>
          <w:trHeight w:val="276"/>
        </w:trPr>
        <w:tc>
          <w:tcPr>
            <w:tcW w:w="993" w:type="dxa"/>
          </w:tcPr>
          <w:p w:rsidR="00A55DAB" w:rsidRPr="00A55DAB" w:rsidRDefault="00A55DAB" w:rsidP="007F2E84">
            <w:pPr>
              <w:rPr>
                <w:sz w:val="22"/>
                <w:szCs w:val="22"/>
              </w:rPr>
            </w:pPr>
          </w:p>
        </w:tc>
        <w:tc>
          <w:tcPr>
            <w:tcW w:w="5386" w:type="dxa"/>
          </w:tcPr>
          <w:p w:rsidR="00A55DAB" w:rsidRPr="00A55DAB" w:rsidRDefault="00A55DAB" w:rsidP="007F2E84">
            <w:pPr>
              <w:rPr>
                <w:sz w:val="22"/>
                <w:szCs w:val="22"/>
              </w:rPr>
            </w:pPr>
            <w:r w:rsidRPr="00A55DAB">
              <w:rPr>
                <w:sz w:val="22"/>
                <w:szCs w:val="22"/>
              </w:rPr>
              <w:t>Модуль 4</w:t>
            </w:r>
          </w:p>
        </w:tc>
        <w:tc>
          <w:tcPr>
            <w:tcW w:w="3402" w:type="dxa"/>
          </w:tcPr>
          <w:p w:rsidR="00A55DAB" w:rsidRPr="00A55DAB" w:rsidRDefault="00A55DAB" w:rsidP="007F2E84">
            <w:pPr>
              <w:rPr>
                <w:sz w:val="22"/>
                <w:szCs w:val="22"/>
              </w:rPr>
            </w:pPr>
          </w:p>
        </w:tc>
      </w:tr>
      <w:tr w:rsidR="00A55DAB" w:rsidRPr="00A55DAB" w:rsidTr="007F2E84">
        <w:trPr>
          <w:trHeight w:val="1838"/>
        </w:trPr>
        <w:tc>
          <w:tcPr>
            <w:tcW w:w="993" w:type="dxa"/>
          </w:tcPr>
          <w:p w:rsidR="00A55DAB" w:rsidRPr="00A55DAB" w:rsidRDefault="00A55DAB" w:rsidP="007F2E84">
            <w:pPr>
              <w:rPr>
                <w:sz w:val="22"/>
                <w:szCs w:val="22"/>
              </w:rPr>
            </w:pPr>
            <w:r w:rsidRPr="00A55DAB">
              <w:rPr>
                <w:sz w:val="22"/>
                <w:szCs w:val="22"/>
              </w:rPr>
              <w:t xml:space="preserve">4. </w:t>
            </w:r>
          </w:p>
        </w:tc>
        <w:tc>
          <w:tcPr>
            <w:tcW w:w="5386" w:type="dxa"/>
          </w:tcPr>
          <w:p w:rsidR="00A55DAB" w:rsidRPr="00A55DAB" w:rsidRDefault="00A55DAB" w:rsidP="007F2E84">
            <w:pPr>
              <w:rPr>
                <w:sz w:val="22"/>
                <w:szCs w:val="22"/>
              </w:rPr>
            </w:pPr>
            <w:r w:rsidRPr="00A55DAB">
              <w:rPr>
                <w:sz w:val="22"/>
                <w:szCs w:val="22"/>
              </w:rPr>
              <w:t>128.3.2.4. Модуль № 4 «Безопасность в общественных местах».</w:t>
            </w:r>
          </w:p>
          <w:p w:rsidR="00A55DAB" w:rsidRPr="00A55DAB" w:rsidRDefault="00A55DAB" w:rsidP="007F2E84">
            <w:pPr>
              <w:rPr>
                <w:sz w:val="22"/>
                <w:szCs w:val="22"/>
              </w:rPr>
            </w:pPr>
            <w:r w:rsidRPr="00A55DAB">
              <w:rPr>
                <w:sz w:val="22"/>
                <w:szCs w:val="22"/>
              </w:rPr>
              <w:t>Характеризовать источники опасности в общественных местах.</w:t>
            </w:r>
          </w:p>
          <w:p w:rsidR="00A55DAB" w:rsidRPr="00A55DAB" w:rsidRDefault="00A55DAB" w:rsidP="007F2E84">
            <w:pPr>
              <w:rPr>
                <w:sz w:val="22"/>
                <w:szCs w:val="22"/>
              </w:rPr>
            </w:pPr>
            <w:r w:rsidRPr="00A55DAB">
              <w:rPr>
                <w:sz w:val="22"/>
                <w:szCs w:val="22"/>
              </w:rPr>
              <w:t>Характеризовать источники опасности, связанные с действиями человека (возникновение толпы, давки; проявление агрессии; криминальные ситуации; случаи, когда потерялся человек).</w:t>
            </w:r>
          </w:p>
          <w:p w:rsidR="00A55DAB" w:rsidRPr="00A55DAB" w:rsidRDefault="00A55DAB" w:rsidP="007F2E84">
            <w:pPr>
              <w:rPr>
                <w:sz w:val="22"/>
                <w:szCs w:val="22"/>
              </w:rPr>
            </w:pPr>
            <w:r w:rsidRPr="00A55DAB">
              <w:rPr>
                <w:sz w:val="22"/>
                <w:szCs w:val="22"/>
              </w:rPr>
              <w:t>Соблюдать правила безопасного поведения в общественных местах.</w:t>
            </w:r>
          </w:p>
          <w:p w:rsidR="00A55DAB" w:rsidRPr="00A55DAB" w:rsidRDefault="00A55DAB" w:rsidP="007F2E84">
            <w:pPr>
              <w:rPr>
                <w:sz w:val="22"/>
                <w:szCs w:val="22"/>
              </w:rPr>
            </w:pPr>
            <w:r w:rsidRPr="00A55DAB">
              <w:rPr>
                <w:sz w:val="22"/>
                <w:szCs w:val="22"/>
              </w:rPr>
              <w:t>Знать порядок действий при попадании в толпу, давку.</w:t>
            </w:r>
          </w:p>
          <w:p w:rsidR="00A55DAB" w:rsidRPr="00A55DAB" w:rsidRDefault="00A55DAB" w:rsidP="007F2E84">
            <w:pPr>
              <w:rPr>
                <w:sz w:val="22"/>
                <w:szCs w:val="22"/>
              </w:rPr>
            </w:pPr>
            <w:r w:rsidRPr="00A55DAB">
              <w:rPr>
                <w:sz w:val="22"/>
                <w:szCs w:val="22"/>
              </w:rPr>
              <w:t>Соблюдать правила поведения при проявлении агрессии.</w:t>
            </w:r>
          </w:p>
          <w:p w:rsidR="00A55DAB" w:rsidRPr="00A55DAB" w:rsidRDefault="00A55DAB" w:rsidP="007F2E84">
            <w:pPr>
              <w:rPr>
                <w:sz w:val="22"/>
                <w:szCs w:val="22"/>
              </w:rPr>
            </w:pPr>
            <w:r w:rsidRPr="00A55DAB">
              <w:rPr>
                <w:sz w:val="22"/>
                <w:szCs w:val="22"/>
              </w:rPr>
              <w:t>Знать порядок действий при криминальной опасности.</w:t>
            </w:r>
          </w:p>
          <w:p w:rsidR="00A55DAB" w:rsidRPr="00A55DAB" w:rsidRDefault="00A55DAB" w:rsidP="007F2E84">
            <w:pPr>
              <w:rPr>
                <w:sz w:val="22"/>
                <w:szCs w:val="22"/>
              </w:rPr>
            </w:pPr>
            <w:r w:rsidRPr="00A55DAB">
              <w:rPr>
                <w:sz w:val="22"/>
                <w:szCs w:val="22"/>
              </w:rPr>
              <w:t>Знать порядок действий в случаях, когда потерялся человек.</w:t>
            </w:r>
          </w:p>
          <w:p w:rsidR="00A55DAB" w:rsidRPr="00A55DAB" w:rsidRDefault="00A55DAB" w:rsidP="007F2E84">
            <w:pPr>
              <w:rPr>
                <w:sz w:val="22"/>
                <w:szCs w:val="22"/>
              </w:rPr>
            </w:pPr>
            <w:r w:rsidRPr="00A55DAB">
              <w:rPr>
                <w:sz w:val="22"/>
                <w:szCs w:val="22"/>
              </w:rPr>
              <w:t>Знать порядок действий при угрозе или возникновении пожара в различных общественных местах (лечебных, образовательных, культурных учреждениях).</w:t>
            </w:r>
          </w:p>
          <w:p w:rsidR="00A55DAB" w:rsidRPr="00A55DAB" w:rsidRDefault="00A55DAB" w:rsidP="007F2E84">
            <w:pPr>
              <w:rPr>
                <w:sz w:val="22"/>
                <w:szCs w:val="22"/>
              </w:rPr>
            </w:pPr>
            <w:r w:rsidRPr="00A55DAB">
              <w:rPr>
                <w:sz w:val="22"/>
                <w:szCs w:val="22"/>
              </w:rPr>
              <w:t>Знать порядок действий при угрозе обрушения зданий или отдельных конструкций.</w:t>
            </w:r>
          </w:p>
          <w:p w:rsidR="00A55DAB" w:rsidRPr="00A55DAB" w:rsidRDefault="00A55DAB" w:rsidP="007F2E84">
            <w:pPr>
              <w:rPr>
                <w:sz w:val="22"/>
                <w:szCs w:val="22"/>
              </w:rPr>
            </w:pPr>
            <w:r w:rsidRPr="00A55DAB">
              <w:rPr>
                <w:sz w:val="22"/>
                <w:szCs w:val="22"/>
              </w:rPr>
              <w:t>Знать порядок действий при угрозе совершения террористического акта.</w:t>
            </w:r>
          </w:p>
        </w:tc>
        <w:tc>
          <w:tcPr>
            <w:tcW w:w="3402" w:type="dxa"/>
          </w:tcPr>
          <w:p w:rsidR="00A55DAB" w:rsidRPr="00A55DAB" w:rsidRDefault="00A55DAB" w:rsidP="007F2E84">
            <w:pPr>
              <w:rPr>
                <w:sz w:val="22"/>
                <w:szCs w:val="22"/>
              </w:rPr>
            </w:pPr>
          </w:p>
        </w:tc>
      </w:tr>
      <w:tr w:rsidR="00A55DAB" w:rsidRPr="00A55DAB" w:rsidTr="007F2E84">
        <w:trPr>
          <w:trHeight w:val="255"/>
        </w:trPr>
        <w:tc>
          <w:tcPr>
            <w:tcW w:w="993" w:type="dxa"/>
          </w:tcPr>
          <w:p w:rsidR="00A55DAB" w:rsidRPr="00A55DAB" w:rsidRDefault="00A55DAB" w:rsidP="007F2E84">
            <w:pPr>
              <w:rPr>
                <w:sz w:val="22"/>
                <w:szCs w:val="22"/>
              </w:rPr>
            </w:pPr>
          </w:p>
        </w:tc>
        <w:tc>
          <w:tcPr>
            <w:tcW w:w="5386" w:type="dxa"/>
          </w:tcPr>
          <w:p w:rsidR="00A55DAB" w:rsidRPr="00A55DAB" w:rsidRDefault="00A55DAB" w:rsidP="007F2E84">
            <w:pPr>
              <w:rPr>
                <w:sz w:val="22"/>
                <w:szCs w:val="22"/>
              </w:rPr>
            </w:pPr>
            <w:r w:rsidRPr="00A55DAB">
              <w:rPr>
                <w:sz w:val="22"/>
                <w:szCs w:val="22"/>
              </w:rPr>
              <w:t>Модуль 5</w:t>
            </w:r>
          </w:p>
        </w:tc>
        <w:tc>
          <w:tcPr>
            <w:tcW w:w="3402" w:type="dxa"/>
          </w:tcPr>
          <w:p w:rsidR="00A55DAB" w:rsidRPr="00A55DAB" w:rsidRDefault="00A55DAB" w:rsidP="007F2E84">
            <w:pPr>
              <w:rPr>
                <w:sz w:val="22"/>
                <w:szCs w:val="22"/>
              </w:rPr>
            </w:pPr>
          </w:p>
        </w:tc>
      </w:tr>
      <w:tr w:rsidR="00A55DAB" w:rsidRPr="00A55DAB" w:rsidTr="007F2E84">
        <w:trPr>
          <w:trHeight w:val="418"/>
        </w:trPr>
        <w:tc>
          <w:tcPr>
            <w:tcW w:w="993" w:type="dxa"/>
          </w:tcPr>
          <w:p w:rsidR="00A55DAB" w:rsidRPr="00A55DAB" w:rsidRDefault="00A55DAB" w:rsidP="007F2E84">
            <w:pPr>
              <w:rPr>
                <w:sz w:val="22"/>
                <w:szCs w:val="22"/>
              </w:rPr>
            </w:pPr>
            <w:r w:rsidRPr="00A55DAB">
              <w:rPr>
                <w:sz w:val="22"/>
                <w:szCs w:val="22"/>
              </w:rPr>
              <w:t xml:space="preserve">5. </w:t>
            </w:r>
          </w:p>
        </w:tc>
        <w:tc>
          <w:tcPr>
            <w:tcW w:w="5386" w:type="dxa"/>
          </w:tcPr>
          <w:p w:rsidR="00A55DAB" w:rsidRPr="00A55DAB" w:rsidRDefault="00A55DAB" w:rsidP="007F2E84">
            <w:pPr>
              <w:rPr>
                <w:sz w:val="22"/>
                <w:szCs w:val="22"/>
              </w:rPr>
            </w:pPr>
            <w:r w:rsidRPr="00A55DAB">
              <w:rPr>
                <w:sz w:val="22"/>
                <w:szCs w:val="22"/>
              </w:rPr>
              <w:t>128.3.2.5. Модуль № 5 «Безопасность в природной среде».</w:t>
            </w:r>
          </w:p>
          <w:p w:rsidR="00A55DAB" w:rsidRPr="00A55DAB" w:rsidRDefault="00A55DAB" w:rsidP="007F2E84">
            <w:pPr>
              <w:rPr>
                <w:sz w:val="22"/>
                <w:szCs w:val="22"/>
              </w:rPr>
            </w:pPr>
            <w:r w:rsidRPr="00A55DAB">
              <w:rPr>
                <w:sz w:val="22"/>
                <w:szCs w:val="22"/>
              </w:rPr>
              <w:t>Характеризовать основные источники опасности в природной среде.</w:t>
            </w:r>
          </w:p>
          <w:p w:rsidR="00A55DAB" w:rsidRPr="00A55DAB" w:rsidRDefault="00A55DAB" w:rsidP="007F2E84">
            <w:pPr>
              <w:rPr>
                <w:sz w:val="22"/>
                <w:szCs w:val="22"/>
              </w:rPr>
            </w:pPr>
            <w:r w:rsidRPr="00A55DAB">
              <w:rPr>
                <w:sz w:val="22"/>
                <w:szCs w:val="22"/>
              </w:rPr>
              <w:t>Знать и соблюдать правила безопасного поведения на природе (в лесу; в горах; на водоёмах).</w:t>
            </w:r>
          </w:p>
          <w:p w:rsidR="00A55DAB" w:rsidRPr="00A55DAB" w:rsidRDefault="00A55DAB" w:rsidP="007F2E84">
            <w:pPr>
              <w:rPr>
                <w:sz w:val="22"/>
                <w:szCs w:val="22"/>
              </w:rPr>
            </w:pPr>
            <w:r w:rsidRPr="00A55DAB">
              <w:rPr>
                <w:sz w:val="22"/>
                <w:szCs w:val="22"/>
              </w:rPr>
              <w:t>Иметь представление о способах ориентирования на местности, традиционных и современных средствах навигации.</w:t>
            </w:r>
          </w:p>
          <w:p w:rsidR="00A55DAB" w:rsidRPr="00A55DAB" w:rsidRDefault="00A55DAB" w:rsidP="007F2E84">
            <w:pPr>
              <w:rPr>
                <w:sz w:val="22"/>
                <w:szCs w:val="22"/>
              </w:rPr>
            </w:pPr>
            <w:r w:rsidRPr="00A55DAB">
              <w:rPr>
                <w:sz w:val="22"/>
                <w:szCs w:val="22"/>
              </w:rPr>
              <w:t xml:space="preserve">Знать порядок действий в случаях, когда человек потерялся в природной среде. </w:t>
            </w:r>
          </w:p>
          <w:p w:rsidR="00A55DAB" w:rsidRPr="00A55DAB" w:rsidRDefault="00A55DAB" w:rsidP="007F2E84">
            <w:pPr>
              <w:rPr>
                <w:sz w:val="22"/>
                <w:szCs w:val="22"/>
              </w:rPr>
            </w:pPr>
            <w:r w:rsidRPr="00A55DAB">
              <w:rPr>
                <w:sz w:val="22"/>
                <w:szCs w:val="22"/>
              </w:rPr>
              <w:t>Знать способы подачи сигнала о помощи.</w:t>
            </w:r>
          </w:p>
          <w:p w:rsidR="00A55DAB" w:rsidRPr="00A55DAB" w:rsidRDefault="00A55DAB" w:rsidP="007F2E84">
            <w:pPr>
              <w:rPr>
                <w:sz w:val="22"/>
                <w:szCs w:val="22"/>
              </w:rPr>
            </w:pPr>
            <w:r w:rsidRPr="00A55DAB">
              <w:rPr>
                <w:sz w:val="22"/>
                <w:szCs w:val="22"/>
              </w:rPr>
              <w:t>Иметь представление о возможностях выживания в автономных условиях (способах сооружения убежища; получении воды и пищи; защиты от перегрева и переохлаждения; правилах поведения при встрече с дикими животными).</w:t>
            </w:r>
          </w:p>
          <w:p w:rsidR="00A55DAB" w:rsidRPr="00A55DAB" w:rsidRDefault="00A55DAB" w:rsidP="007F2E84">
            <w:pPr>
              <w:rPr>
                <w:sz w:val="22"/>
                <w:szCs w:val="22"/>
              </w:rPr>
            </w:pPr>
            <w:r w:rsidRPr="00A55DAB">
              <w:rPr>
                <w:sz w:val="22"/>
                <w:szCs w:val="22"/>
              </w:rPr>
              <w:t>Знать приёмы оказания первой помощи при перегреве, переохлаждении, отморожении.</w:t>
            </w:r>
          </w:p>
          <w:p w:rsidR="00A55DAB" w:rsidRPr="00A55DAB" w:rsidRDefault="00A55DAB" w:rsidP="007F2E84">
            <w:pPr>
              <w:rPr>
                <w:sz w:val="22"/>
                <w:szCs w:val="22"/>
              </w:rPr>
            </w:pPr>
            <w:r w:rsidRPr="00A55DAB">
              <w:rPr>
                <w:sz w:val="22"/>
                <w:szCs w:val="22"/>
              </w:rPr>
              <w:t>Знать общие правила поведения при чрезвычайных ситуациях природного характера.</w:t>
            </w:r>
          </w:p>
          <w:p w:rsidR="00A55DAB" w:rsidRPr="00A55DAB" w:rsidRDefault="00A55DAB" w:rsidP="007F2E84">
            <w:pPr>
              <w:rPr>
                <w:sz w:val="22"/>
                <w:szCs w:val="22"/>
              </w:rPr>
            </w:pPr>
            <w:r w:rsidRPr="00A55DAB">
              <w:rPr>
                <w:sz w:val="22"/>
                <w:szCs w:val="22"/>
              </w:rPr>
              <w:t>Знать о причинах возникновения природных пожаров.</w:t>
            </w:r>
          </w:p>
          <w:p w:rsidR="00A55DAB" w:rsidRPr="00A55DAB" w:rsidRDefault="00A55DAB" w:rsidP="007F2E84">
            <w:pPr>
              <w:rPr>
                <w:sz w:val="22"/>
                <w:szCs w:val="22"/>
              </w:rPr>
            </w:pPr>
            <w:r w:rsidRPr="00A55DAB">
              <w:rPr>
                <w:sz w:val="22"/>
                <w:szCs w:val="22"/>
              </w:rPr>
              <w:t>Характеризовать роль человека в возникновении и предупреждении природных пожаров. Приводить примеры.</w:t>
            </w:r>
          </w:p>
          <w:p w:rsidR="00A55DAB" w:rsidRPr="00A55DAB" w:rsidRDefault="00A55DAB" w:rsidP="007F2E84">
            <w:pPr>
              <w:rPr>
                <w:sz w:val="22"/>
                <w:szCs w:val="22"/>
              </w:rPr>
            </w:pPr>
            <w:r w:rsidRPr="00A55DAB">
              <w:rPr>
                <w:sz w:val="22"/>
                <w:szCs w:val="22"/>
              </w:rPr>
              <w:t xml:space="preserve">Иметь представление о мероприятиях по борьбе с природными пожарами, возможных последствиях и способах их смягчения. </w:t>
            </w:r>
          </w:p>
          <w:p w:rsidR="00A55DAB" w:rsidRPr="00A55DAB" w:rsidRDefault="00A55DAB" w:rsidP="007F2E84">
            <w:pPr>
              <w:rPr>
                <w:sz w:val="22"/>
                <w:szCs w:val="22"/>
              </w:rPr>
            </w:pPr>
            <w:r w:rsidRPr="00A55DAB">
              <w:rPr>
                <w:sz w:val="22"/>
                <w:szCs w:val="22"/>
              </w:rPr>
              <w:t>Иметь представление о возможностях прогнозирования, предупреждения, смягчения последствий и последствиях чрезвычайных ситуаций геологического характера. Приводить примеры.</w:t>
            </w:r>
          </w:p>
          <w:p w:rsidR="00A55DAB" w:rsidRPr="00A55DAB" w:rsidRDefault="00A55DAB" w:rsidP="007F2E84">
            <w:pPr>
              <w:rPr>
                <w:sz w:val="22"/>
                <w:szCs w:val="22"/>
              </w:rPr>
            </w:pPr>
            <w:r w:rsidRPr="00A55DAB">
              <w:rPr>
                <w:sz w:val="22"/>
                <w:szCs w:val="22"/>
              </w:rPr>
              <w:t>Знать порядок действий при чрезвычайных ситуациях геологического характера.</w:t>
            </w:r>
          </w:p>
          <w:p w:rsidR="00A55DAB" w:rsidRPr="00A55DAB" w:rsidRDefault="00A55DAB" w:rsidP="007F2E84">
            <w:pPr>
              <w:rPr>
                <w:sz w:val="22"/>
                <w:szCs w:val="22"/>
              </w:rPr>
            </w:pPr>
            <w:r w:rsidRPr="00A55DAB">
              <w:rPr>
                <w:sz w:val="22"/>
                <w:szCs w:val="22"/>
              </w:rPr>
              <w:t>Иметь представление о возможностях прогнозирования, предупреждения, смягчения последствий и последствиях чрезвычайных ситуаций гидрологического характера. Приводить примеры.</w:t>
            </w:r>
          </w:p>
          <w:p w:rsidR="00A55DAB" w:rsidRPr="00A55DAB" w:rsidRDefault="00A55DAB" w:rsidP="007F2E84">
            <w:pPr>
              <w:rPr>
                <w:sz w:val="22"/>
                <w:szCs w:val="22"/>
              </w:rPr>
            </w:pPr>
            <w:r w:rsidRPr="00A55DAB">
              <w:rPr>
                <w:sz w:val="22"/>
                <w:szCs w:val="22"/>
              </w:rPr>
              <w:t>Знать порядок действий при чрезвычайных ситуациях гидрологического характера.</w:t>
            </w:r>
          </w:p>
          <w:p w:rsidR="00A55DAB" w:rsidRPr="00A55DAB" w:rsidRDefault="00A55DAB" w:rsidP="007F2E84">
            <w:pPr>
              <w:rPr>
                <w:sz w:val="22"/>
                <w:szCs w:val="22"/>
              </w:rPr>
            </w:pPr>
            <w:r w:rsidRPr="00A55DAB">
              <w:rPr>
                <w:sz w:val="22"/>
                <w:szCs w:val="22"/>
              </w:rPr>
              <w:t>Иметь представление о возможностях прогнозирования, предупреждения, смягчения последствий и последствиях чрезвычайных ситуаций метеорологического характера. Приводить примеры.</w:t>
            </w:r>
          </w:p>
          <w:p w:rsidR="00A55DAB" w:rsidRPr="00A55DAB" w:rsidRDefault="00A55DAB" w:rsidP="007F2E84">
            <w:pPr>
              <w:rPr>
                <w:sz w:val="22"/>
                <w:szCs w:val="22"/>
              </w:rPr>
            </w:pPr>
            <w:r w:rsidRPr="00A55DAB">
              <w:rPr>
                <w:sz w:val="22"/>
                <w:szCs w:val="22"/>
              </w:rPr>
              <w:t>Знать порядок действий при чрезвычайных ситуациях метеорологического характера.</w:t>
            </w:r>
          </w:p>
          <w:p w:rsidR="00A55DAB" w:rsidRPr="00A55DAB" w:rsidRDefault="00A55DAB" w:rsidP="007F2E84">
            <w:pPr>
              <w:rPr>
                <w:sz w:val="22"/>
                <w:szCs w:val="22"/>
              </w:rPr>
            </w:pPr>
            <w:r w:rsidRPr="00A55DAB">
              <w:rPr>
                <w:sz w:val="22"/>
                <w:szCs w:val="22"/>
              </w:rPr>
              <w:t>Объяснять смысл понятия «экология». Характеризовать влияние деятельности человека на экологию.</w:t>
            </w:r>
          </w:p>
          <w:p w:rsidR="00A55DAB" w:rsidRPr="00A55DAB" w:rsidRDefault="00A55DAB" w:rsidP="007F2E84">
            <w:pPr>
              <w:rPr>
                <w:sz w:val="22"/>
                <w:szCs w:val="22"/>
              </w:rPr>
            </w:pPr>
            <w:r w:rsidRPr="00A55DAB">
              <w:rPr>
                <w:sz w:val="22"/>
                <w:szCs w:val="22"/>
              </w:rPr>
              <w:t xml:space="preserve">Сформировать бережное отношение к природе. </w:t>
            </w:r>
          </w:p>
          <w:p w:rsidR="00A55DAB" w:rsidRPr="00A55DAB" w:rsidRDefault="00A55DAB" w:rsidP="007F2E84">
            <w:pPr>
              <w:rPr>
                <w:sz w:val="22"/>
                <w:szCs w:val="22"/>
              </w:rPr>
            </w:pPr>
            <w:r w:rsidRPr="00A55DAB">
              <w:rPr>
                <w:sz w:val="22"/>
                <w:szCs w:val="22"/>
              </w:rPr>
              <w:t>Разумно пользоваться природными богатствами.</w:t>
            </w:r>
          </w:p>
        </w:tc>
        <w:tc>
          <w:tcPr>
            <w:tcW w:w="3402" w:type="dxa"/>
          </w:tcPr>
          <w:p w:rsidR="00A55DAB" w:rsidRPr="00A55DAB" w:rsidRDefault="00A55DAB" w:rsidP="007F2E84">
            <w:pPr>
              <w:rPr>
                <w:sz w:val="22"/>
                <w:szCs w:val="22"/>
              </w:rPr>
            </w:pPr>
          </w:p>
        </w:tc>
      </w:tr>
      <w:tr w:rsidR="00A55DAB" w:rsidRPr="00A55DAB" w:rsidTr="007F2E84">
        <w:trPr>
          <w:trHeight w:val="305"/>
        </w:trPr>
        <w:tc>
          <w:tcPr>
            <w:tcW w:w="993" w:type="dxa"/>
          </w:tcPr>
          <w:p w:rsidR="00A55DAB" w:rsidRPr="00A55DAB" w:rsidRDefault="00A55DAB" w:rsidP="007F2E84">
            <w:pPr>
              <w:rPr>
                <w:sz w:val="22"/>
                <w:szCs w:val="22"/>
              </w:rPr>
            </w:pPr>
          </w:p>
        </w:tc>
        <w:tc>
          <w:tcPr>
            <w:tcW w:w="5386" w:type="dxa"/>
          </w:tcPr>
          <w:p w:rsidR="00A55DAB" w:rsidRPr="00A55DAB" w:rsidRDefault="00A55DAB" w:rsidP="007F2E84">
            <w:pPr>
              <w:rPr>
                <w:sz w:val="22"/>
                <w:szCs w:val="22"/>
              </w:rPr>
            </w:pPr>
            <w:r w:rsidRPr="00A55DAB">
              <w:rPr>
                <w:sz w:val="22"/>
                <w:szCs w:val="22"/>
              </w:rPr>
              <w:t>Модуль 6</w:t>
            </w:r>
          </w:p>
        </w:tc>
        <w:tc>
          <w:tcPr>
            <w:tcW w:w="3402" w:type="dxa"/>
          </w:tcPr>
          <w:p w:rsidR="00A55DAB" w:rsidRPr="00A55DAB" w:rsidRDefault="00A55DAB" w:rsidP="007F2E84">
            <w:pPr>
              <w:rPr>
                <w:sz w:val="22"/>
                <w:szCs w:val="22"/>
              </w:rPr>
            </w:pPr>
          </w:p>
        </w:tc>
      </w:tr>
      <w:tr w:rsidR="00A55DAB" w:rsidRPr="00A55DAB" w:rsidTr="007F2E84">
        <w:trPr>
          <w:trHeight w:val="1838"/>
        </w:trPr>
        <w:tc>
          <w:tcPr>
            <w:tcW w:w="993" w:type="dxa"/>
          </w:tcPr>
          <w:p w:rsidR="00A55DAB" w:rsidRPr="00A55DAB" w:rsidRDefault="00A55DAB" w:rsidP="007F2E84">
            <w:pPr>
              <w:rPr>
                <w:sz w:val="22"/>
                <w:szCs w:val="22"/>
              </w:rPr>
            </w:pPr>
            <w:r w:rsidRPr="00A55DAB">
              <w:rPr>
                <w:sz w:val="22"/>
                <w:szCs w:val="22"/>
              </w:rPr>
              <w:t>6.</w:t>
            </w:r>
          </w:p>
        </w:tc>
        <w:tc>
          <w:tcPr>
            <w:tcW w:w="5386" w:type="dxa"/>
          </w:tcPr>
          <w:p w:rsidR="00A55DAB" w:rsidRPr="00A55DAB" w:rsidRDefault="00A55DAB" w:rsidP="007F2E84">
            <w:pPr>
              <w:rPr>
                <w:sz w:val="22"/>
                <w:szCs w:val="22"/>
              </w:rPr>
            </w:pPr>
            <w:r w:rsidRPr="00A55DAB">
              <w:rPr>
                <w:sz w:val="22"/>
                <w:szCs w:val="22"/>
              </w:rPr>
              <w:t>128.3.2.6. Модуль № 6 «Здоровье и как его сохранить. Основы медицинских знаний».</w:t>
            </w:r>
          </w:p>
          <w:p w:rsidR="00A55DAB" w:rsidRPr="00A55DAB" w:rsidRDefault="00A55DAB" w:rsidP="007F2E84">
            <w:pPr>
              <w:rPr>
                <w:sz w:val="22"/>
                <w:szCs w:val="22"/>
              </w:rPr>
            </w:pPr>
            <w:r w:rsidRPr="00A55DAB">
              <w:rPr>
                <w:sz w:val="22"/>
                <w:szCs w:val="22"/>
              </w:rPr>
              <w:t>Объяснять смысл понятий «здоровье», «охрана здоровья», «здоровый образ жизни», «лечение», «профилактика».</w:t>
            </w:r>
          </w:p>
          <w:p w:rsidR="00A55DAB" w:rsidRPr="00A55DAB" w:rsidRDefault="00A55DAB" w:rsidP="007F2E84">
            <w:pPr>
              <w:rPr>
                <w:sz w:val="22"/>
                <w:szCs w:val="22"/>
              </w:rPr>
            </w:pPr>
            <w:r w:rsidRPr="00A55DAB">
              <w:rPr>
                <w:sz w:val="22"/>
                <w:szCs w:val="22"/>
              </w:rPr>
              <w:t>Знать факторы, влияющие на здоровье человека и составляющие здорового образа жизни.</w:t>
            </w:r>
          </w:p>
          <w:p w:rsidR="00A55DAB" w:rsidRPr="00A55DAB" w:rsidRDefault="00A55DAB" w:rsidP="007F2E84">
            <w:pPr>
              <w:rPr>
                <w:sz w:val="22"/>
                <w:szCs w:val="22"/>
              </w:rPr>
            </w:pPr>
            <w:r w:rsidRPr="00A55DAB">
              <w:rPr>
                <w:sz w:val="22"/>
                <w:szCs w:val="22"/>
              </w:rPr>
              <w:t xml:space="preserve">Иметь представления об инфекционных заболеваниях, механизмах их распространения и способах передачи. Знать меры профилактики и защиты от инфекционных заболеваний. </w:t>
            </w:r>
          </w:p>
          <w:p w:rsidR="00A55DAB" w:rsidRPr="00A55DAB" w:rsidRDefault="00A55DAB" w:rsidP="007F2E84">
            <w:pPr>
              <w:rPr>
                <w:sz w:val="22"/>
                <w:szCs w:val="22"/>
              </w:rPr>
            </w:pPr>
            <w:r w:rsidRPr="00A55DAB">
              <w:rPr>
                <w:sz w:val="22"/>
                <w:szCs w:val="22"/>
              </w:rPr>
              <w:t>Объяснять смысл понятия «вакцинация». Иметь представление о механизме действия вакцины.</w:t>
            </w:r>
          </w:p>
          <w:p w:rsidR="00A55DAB" w:rsidRPr="00A55DAB" w:rsidRDefault="00A55DAB" w:rsidP="007F2E84">
            <w:pPr>
              <w:rPr>
                <w:sz w:val="22"/>
                <w:szCs w:val="22"/>
              </w:rPr>
            </w:pPr>
            <w:r w:rsidRPr="00A55DAB">
              <w:rPr>
                <w:sz w:val="22"/>
                <w:szCs w:val="22"/>
              </w:rPr>
              <w:t>Иметь представление о национальном календаре профилактических прививок. Перечислять заболевания, вакцины от которых включены в национальный календарь. Приводить примеры этих заболеваний и их возможных последствий.</w:t>
            </w:r>
          </w:p>
          <w:p w:rsidR="00A55DAB" w:rsidRPr="00A55DAB" w:rsidRDefault="00A55DAB" w:rsidP="007F2E84">
            <w:pPr>
              <w:rPr>
                <w:sz w:val="22"/>
                <w:szCs w:val="22"/>
              </w:rPr>
            </w:pPr>
            <w:r w:rsidRPr="00A55DAB">
              <w:rPr>
                <w:sz w:val="22"/>
                <w:szCs w:val="22"/>
              </w:rPr>
              <w:t>Раскрывать значение изобретения вакцины для жизни людей. Приводить примеры заболеваний, которые: побеждены при помощи вакцинации; не побеждены; от которых вакцины пока не созданы.</w:t>
            </w:r>
          </w:p>
          <w:p w:rsidR="00A55DAB" w:rsidRPr="00A55DAB" w:rsidRDefault="00A55DAB" w:rsidP="007F2E84">
            <w:pPr>
              <w:rPr>
                <w:sz w:val="22"/>
                <w:szCs w:val="22"/>
              </w:rPr>
            </w:pPr>
            <w:r w:rsidRPr="00A55DAB">
              <w:rPr>
                <w:sz w:val="22"/>
                <w:szCs w:val="22"/>
              </w:rPr>
              <w:t>Классифицировать чрезвычайные ситуации биолого-социального характера. Приводить примеры.</w:t>
            </w:r>
          </w:p>
          <w:p w:rsidR="00A55DAB" w:rsidRPr="00A55DAB" w:rsidRDefault="00A55DAB" w:rsidP="007F2E84">
            <w:pPr>
              <w:rPr>
                <w:sz w:val="22"/>
                <w:szCs w:val="22"/>
              </w:rPr>
            </w:pPr>
            <w:r w:rsidRPr="00A55DAB">
              <w:rPr>
                <w:sz w:val="22"/>
                <w:szCs w:val="22"/>
              </w:rPr>
              <w:t xml:space="preserve">Иметь представления о самых распространённых неинфекционных заболеваниях. </w:t>
            </w:r>
          </w:p>
          <w:p w:rsidR="00A55DAB" w:rsidRPr="00A55DAB" w:rsidRDefault="00A55DAB" w:rsidP="007F2E84">
            <w:pPr>
              <w:rPr>
                <w:sz w:val="22"/>
                <w:szCs w:val="22"/>
              </w:rPr>
            </w:pPr>
            <w:r w:rsidRPr="00A55DAB">
              <w:rPr>
                <w:sz w:val="22"/>
                <w:szCs w:val="22"/>
              </w:rPr>
              <w:t>Характеризовать факторы риска для возникновения сердечно-сосудистых, онкологических, эндокринных заболеваний, заболеваний дыхательной системы.</w:t>
            </w:r>
          </w:p>
          <w:p w:rsidR="00A55DAB" w:rsidRPr="00A55DAB" w:rsidRDefault="00A55DAB" w:rsidP="007F2E84">
            <w:pPr>
              <w:rPr>
                <w:sz w:val="22"/>
                <w:szCs w:val="22"/>
              </w:rPr>
            </w:pPr>
            <w:r w:rsidRPr="00A55DAB">
              <w:rPr>
                <w:sz w:val="22"/>
                <w:szCs w:val="22"/>
              </w:rPr>
              <w:t>Раскрывать роль образа жизни в профилактике неинфекционных заболеваний.</w:t>
            </w:r>
          </w:p>
          <w:p w:rsidR="00A55DAB" w:rsidRPr="00A55DAB" w:rsidRDefault="00A55DAB" w:rsidP="007F2E84">
            <w:pPr>
              <w:rPr>
                <w:sz w:val="22"/>
                <w:szCs w:val="22"/>
              </w:rPr>
            </w:pPr>
            <w:r w:rsidRPr="00A55DAB">
              <w:rPr>
                <w:sz w:val="22"/>
                <w:szCs w:val="22"/>
              </w:rPr>
              <w:t>Раскрывать роль диспансеризации для профилактики неинфекционных заболеваний.</w:t>
            </w:r>
          </w:p>
          <w:p w:rsidR="00A55DAB" w:rsidRPr="00A55DAB" w:rsidRDefault="00A55DAB" w:rsidP="007F2E84">
            <w:pPr>
              <w:rPr>
                <w:sz w:val="22"/>
                <w:szCs w:val="22"/>
              </w:rPr>
            </w:pPr>
            <w:r w:rsidRPr="00A55DAB">
              <w:rPr>
                <w:sz w:val="22"/>
                <w:szCs w:val="22"/>
              </w:rPr>
              <w:t>Знать признаки угрожающих жизни и здоровью состояний, требующие вызова скорой медицинской помощи (инсульт, сердечный приступ, острая боль в животе, эпилепсия и другие).</w:t>
            </w:r>
          </w:p>
          <w:p w:rsidR="00A55DAB" w:rsidRPr="00A55DAB" w:rsidRDefault="00A55DAB" w:rsidP="007F2E84">
            <w:pPr>
              <w:rPr>
                <w:sz w:val="22"/>
                <w:szCs w:val="22"/>
              </w:rPr>
            </w:pPr>
            <w:r w:rsidRPr="00A55DAB">
              <w:rPr>
                <w:sz w:val="22"/>
                <w:szCs w:val="22"/>
              </w:rPr>
              <w:t>Объяснять смысл понятий «психическое здоровье» и «психологическое благополучие». Знать критерии психического здоровья и психологического благополучия и факторы, влияющие на них.</w:t>
            </w:r>
          </w:p>
          <w:p w:rsidR="00A55DAB" w:rsidRPr="00A55DAB" w:rsidRDefault="00A55DAB" w:rsidP="007F2E84">
            <w:pPr>
              <w:rPr>
                <w:sz w:val="22"/>
                <w:szCs w:val="22"/>
              </w:rPr>
            </w:pPr>
            <w:r w:rsidRPr="00A55DAB">
              <w:rPr>
                <w:sz w:val="22"/>
                <w:szCs w:val="22"/>
              </w:rPr>
              <w:t>Иметь представление о важности раннего выявления психических расстройств, роли инклюзивной среды.</w:t>
            </w:r>
          </w:p>
          <w:p w:rsidR="00A55DAB" w:rsidRPr="00A55DAB" w:rsidRDefault="00A55DAB" w:rsidP="007F2E84">
            <w:pPr>
              <w:rPr>
                <w:sz w:val="22"/>
                <w:szCs w:val="22"/>
              </w:rPr>
            </w:pPr>
            <w:r w:rsidRPr="00A55DAB">
              <w:rPr>
                <w:sz w:val="22"/>
                <w:szCs w:val="22"/>
              </w:rPr>
              <w:t>Сформировать доброжелательное отношение к людям с особенностями психического развития.</w:t>
            </w:r>
          </w:p>
          <w:p w:rsidR="00A55DAB" w:rsidRPr="00A55DAB" w:rsidRDefault="00A55DAB" w:rsidP="007F2E84">
            <w:pPr>
              <w:rPr>
                <w:sz w:val="22"/>
                <w:szCs w:val="22"/>
              </w:rPr>
            </w:pPr>
            <w:r w:rsidRPr="00A55DAB">
              <w:rPr>
                <w:sz w:val="22"/>
                <w:szCs w:val="22"/>
              </w:rPr>
              <w:t>Характеризовать влияние хронического стресса, психотравмирующей ситуации, злоупотребления алкоголем и употребления наркотических средств на психическое здоровье и психологическое благополучие человека.</w:t>
            </w:r>
          </w:p>
          <w:p w:rsidR="00A55DAB" w:rsidRPr="00A55DAB" w:rsidRDefault="00A55DAB" w:rsidP="007F2E84">
            <w:pPr>
              <w:rPr>
                <w:sz w:val="22"/>
                <w:szCs w:val="22"/>
              </w:rPr>
            </w:pPr>
            <w:r w:rsidRPr="00A55DAB">
              <w:rPr>
                <w:sz w:val="22"/>
                <w:szCs w:val="22"/>
              </w:rPr>
              <w:t>Сформировать негативное отношение к употреблению алкоголя и наркотиков.</w:t>
            </w:r>
          </w:p>
          <w:p w:rsidR="00A55DAB" w:rsidRPr="00A55DAB" w:rsidRDefault="00A55DAB" w:rsidP="007F2E84">
            <w:pPr>
              <w:rPr>
                <w:sz w:val="22"/>
                <w:szCs w:val="22"/>
              </w:rPr>
            </w:pPr>
            <w:r w:rsidRPr="00A55DAB">
              <w:rPr>
                <w:sz w:val="22"/>
                <w:szCs w:val="22"/>
              </w:rPr>
              <w:t>Знать и применять способы сохранения психического здоровья.</w:t>
            </w:r>
          </w:p>
          <w:p w:rsidR="00A55DAB" w:rsidRPr="00A55DAB" w:rsidRDefault="00A55DAB" w:rsidP="007F2E84">
            <w:pPr>
              <w:rPr>
                <w:sz w:val="22"/>
                <w:szCs w:val="22"/>
              </w:rPr>
            </w:pPr>
            <w:r w:rsidRPr="00A55DAB">
              <w:rPr>
                <w:sz w:val="22"/>
                <w:szCs w:val="22"/>
              </w:rPr>
              <w:t>Знать критерии, когда необходима помощь специалиста.</w:t>
            </w:r>
          </w:p>
          <w:p w:rsidR="00A55DAB" w:rsidRPr="00A55DAB" w:rsidRDefault="00A55DAB" w:rsidP="007F2E84">
            <w:pPr>
              <w:rPr>
                <w:sz w:val="22"/>
                <w:szCs w:val="22"/>
              </w:rPr>
            </w:pPr>
            <w:r w:rsidRPr="00A55DAB">
              <w:rPr>
                <w:sz w:val="22"/>
                <w:szCs w:val="22"/>
              </w:rPr>
              <w:t>Характеризовать и соотносить понятия «первая помощь» и «скорая медицинская помощь».</w:t>
            </w:r>
          </w:p>
          <w:p w:rsidR="00A55DAB" w:rsidRPr="00A55DAB" w:rsidRDefault="00A55DAB" w:rsidP="007F2E84">
            <w:pPr>
              <w:rPr>
                <w:sz w:val="22"/>
                <w:szCs w:val="22"/>
              </w:rPr>
            </w:pPr>
            <w:r w:rsidRPr="00A55DAB">
              <w:rPr>
                <w:sz w:val="22"/>
                <w:szCs w:val="22"/>
              </w:rPr>
              <w:t xml:space="preserve">Знать состояния, при которых оказывается первая помощь, мероприятия первой помощи, алгоритм первой помощи. </w:t>
            </w:r>
          </w:p>
          <w:p w:rsidR="00A55DAB" w:rsidRPr="00A55DAB" w:rsidRDefault="00A55DAB" w:rsidP="007F2E84">
            <w:pPr>
              <w:rPr>
                <w:sz w:val="22"/>
                <w:szCs w:val="22"/>
              </w:rPr>
            </w:pPr>
            <w:r w:rsidRPr="00A55DAB">
              <w:rPr>
                <w:sz w:val="22"/>
                <w:szCs w:val="22"/>
              </w:rPr>
              <w:t>Владеть приёмами оказания первой помощи при неотложных состояниях. Знать порядок действий в сложных случаях оказания первой помощи (травмы глаза; «сложные» кровотечения; первая помощь с использованием подручных средств; первая помощь при нескольких травмах одновременно).</w:t>
            </w:r>
          </w:p>
        </w:tc>
        <w:tc>
          <w:tcPr>
            <w:tcW w:w="3402" w:type="dxa"/>
          </w:tcPr>
          <w:p w:rsidR="00A55DAB" w:rsidRPr="00A55DAB" w:rsidRDefault="00A55DAB" w:rsidP="007F2E84">
            <w:pPr>
              <w:rPr>
                <w:sz w:val="22"/>
                <w:szCs w:val="22"/>
              </w:rPr>
            </w:pPr>
          </w:p>
        </w:tc>
      </w:tr>
      <w:tr w:rsidR="00A55DAB" w:rsidRPr="00A55DAB" w:rsidTr="007F2E84">
        <w:trPr>
          <w:trHeight w:val="326"/>
        </w:trPr>
        <w:tc>
          <w:tcPr>
            <w:tcW w:w="993" w:type="dxa"/>
          </w:tcPr>
          <w:p w:rsidR="00A55DAB" w:rsidRPr="00A55DAB" w:rsidRDefault="00A55DAB" w:rsidP="007F2E84">
            <w:pPr>
              <w:rPr>
                <w:sz w:val="22"/>
                <w:szCs w:val="22"/>
              </w:rPr>
            </w:pPr>
          </w:p>
        </w:tc>
        <w:tc>
          <w:tcPr>
            <w:tcW w:w="5386" w:type="dxa"/>
          </w:tcPr>
          <w:p w:rsidR="00A55DAB" w:rsidRPr="00A55DAB" w:rsidRDefault="00A55DAB" w:rsidP="007F2E84">
            <w:pPr>
              <w:rPr>
                <w:sz w:val="22"/>
                <w:szCs w:val="22"/>
              </w:rPr>
            </w:pPr>
            <w:r w:rsidRPr="00A55DAB">
              <w:rPr>
                <w:sz w:val="22"/>
                <w:szCs w:val="22"/>
              </w:rPr>
              <w:t>Модуль 7</w:t>
            </w:r>
          </w:p>
        </w:tc>
        <w:tc>
          <w:tcPr>
            <w:tcW w:w="3402" w:type="dxa"/>
          </w:tcPr>
          <w:p w:rsidR="00A55DAB" w:rsidRPr="00A55DAB" w:rsidRDefault="00A55DAB" w:rsidP="007F2E84">
            <w:pPr>
              <w:rPr>
                <w:sz w:val="22"/>
                <w:szCs w:val="22"/>
              </w:rPr>
            </w:pPr>
          </w:p>
        </w:tc>
      </w:tr>
      <w:tr w:rsidR="00A55DAB" w:rsidRPr="00A55DAB" w:rsidTr="007F2E84">
        <w:trPr>
          <w:trHeight w:val="1838"/>
        </w:trPr>
        <w:tc>
          <w:tcPr>
            <w:tcW w:w="993" w:type="dxa"/>
          </w:tcPr>
          <w:p w:rsidR="00A55DAB" w:rsidRPr="00A55DAB" w:rsidRDefault="00A55DAB" w:rsidP="007F2E84">
            <w:pPr>
              <w:rPr>
                <w:sz w:val="22"/>
                <w:szCs w:val="22"/>
              </w:rPr>
            </w:pPr>
            <w:r w:rsidRPr="00A55DAB">
              <w:rPr>
                <w:sz w:val="22"/>
                <w:szCs w:val="22"/>
              </w:rPr>
              <w:t>7.</w:t>
            </w:r>
          </w:p>
        </w:tc>
        <w:tc>
          <w:tcPr>
            <w:tcW w:w="5386" w:type="dxa"/>
          </w:tcPr>
          <w:p w:rsidR="00A55DAB" w:rsidRPr="00A55DAB" w:rsidRDefault="00A55DAB" w:rsidP="007F2E84">
            <w:pPr>
              <w:rPr>
                <w:sz w:val="22"/>
                <w:szCs w:val="22"/>
              </w:rPr>
            </w:pPr>
            <w:r w:rsidRPr="00A55DAB">
              <w:rPr>
                <w:sz w:val="22"/>
                <w:szCs w:val="22"/>
              </w:rPr>
              <w:t>128.3.2.7. Модуль № 7 «Безопасность в социуме».</w:t>
            </w:r>
          </w:p>
          <w:p w:rsidR="00A55DAB" w:rsidRPr="00A55DAB" w:rsidRDefault="00A55DAB" w:rsidP="007F2E84">
            <w:pPr>
              <w:rPr>
                <w:sz w:val="22"/>
                <w:szCs w:val="22"/>
              </w:rPr>
            </w:pPr>
            <w:r w:rsidRPr="00A55DAB">
              <w:rPr>
                <w:sz w:val="22"/>
                <w:szCs w:val="22"/>
              </w:rPr>
              <w:t xml:space="preserve">Объяснять смысл понятий «общение», «социальная группа», «большая группа», «малая группа». </w:t>
            </w:r>
          </w:p>
          <w:p w:rsidR="00A55DAB" w:rsidRPr="00A55DAB" w:rsidRDefault="00A55DAB" w:rsidP="007F2E84">
            <w:pPr>
              <w:rPr>
                <w:sz w:val="22"/>
                <w:szCs w:val="22"/>
              </w:rPr>
            </w:pPr>
            <w:r w:rsidRPr="00A55DAB">
              <w:rPr>
                <w:sz w:val="22"/>
                <w:szCs w:val="22"/>
              </w:rPr>
              <w:t xml:space="preserve">Знать принципы и показатели эффективного межличностного общения и общения в группе. </w:t>
            </w:r>
          </w:p>
          <w:p w:rsidR="00A55DAB" w:rsidRPr="00A55DAB" w:rsidRDefault="00A55DAB" w:rsidP="007F2E84">
            <w:pPr>
              <w:rPr>
                <w:sz w:val="22"/>
                <w:szCs w:val="22"/>
              </w:rPr>
            </w:pPr>
            <w:r w:rsidRPr="00A55DAB">
              <w:rPr>
                <w:sz w:val="22"/>
                <w:szCs w:val="22"/>
              </w:rPr>
              <w:t>Соблюдать правила безопасного и комфортного существования со знакомыми людьми и в различных группах (в школьном классе; в коллективе кружка, секции; в спортивной команде).</w:t>
            </w:r>
          </w:p>
          <w:p w:rsidR="00A55DAB" w:rsidRPr="00A55DAB" w:rsidRDefault="00A55DAB" w:rsidP="007F2E84">
            <w:pPr>
              <w:rPr>
                <w:sz w:val="22"/>
                <w:szCs w:val="22"/>
              </w:rPr>
            </w:pPr>
            <w:r w:rsidRPr="00A55DAB">
              <w:rPr>
                <w:sz w:val="22"/>
                <w:szCs w:val="22"/>
              </w:rPr>
              <w:t xml:space="preserve">Приводить примеры межличностного, группового и межгруппового конфликтов. Приводить примеры способов избегания и разрешения конфликтных ситуаций. </w:t>
            </w:r>
          </w:p>
          <w:p w:rsidR="00A55DAB" w:rsidRPr="00A55DAB" w:rsidRDefault="00A55DAB" w:rsidP="007F2E84">
            <w:pPr>
              <w:rPr>
                <w:sz w:val="22"/>
                <w:szCs w:val="22"/>
              </w:rPr>
            </w:pPr>
            <w:r w:rsidRPr="00A55DAB">
              <w:rPr>
                <w:sz w:val="22"/>
                <w:szCs w:val="22"/>
              </w:rPr>
              <w:t>Характеризовать опасные проявления конфликтов. Знать способы разрешения межличностных конфликтов, способы противодействия буллингу и проявлению насилия.</w:t>
            </w:r>
          </w:p>
          <w:p w:rsidR="00A55DAB" w:rsidRPr="00A55DAB" w:rsidRDefault="00A55DAB" w:rsidP="007F2E84">
            <w:pPr>
              <w:rPr>
                <w:sz w:val="22"/>
                <w:szCs w:val="22"/>
              </w:rPr>
            </w:pPr>
            <w:r w:rsidRPr="00A55DAB">
              <w:rPr>
                <w:sz w:val="22"/>
                <w:szCs w:val="22"/>
              </w:rPr>
              <w:t>Сформировать негативное отношение к опасным проявлениям конфликтов.</w:t>
            </w:r>
          </w:p>
          <w:p w:rsidR="00A55DAB" w:rsidRPr="00A55DAB" w:rsidRDefault="00A55DAB" w:rsidP="007F2E84">
            <w:pPr>
              <w:rPr>
                <w:sz w:val="22"/>
                <w:szCs w:val="22"/>
              </w:rPr>
            </w:pPr>
            <w:r w:rsidRPr="00A55DAB">
              <w:rPr>
                <w:sz w:val="22"/>
                <w:szCs w:val="22"/>
              </w:rPr>
              <w:t>Уметь распознавать манипуляцию. Отличать просьбы, аргументированное воздействие от манипулятивного, иных форм деструктивного воздействия. Знать различные манипулятивные приёмы. Иметь представление о современных формах манипуляций, в том числе с применением цифровых технологий или с использованием деструктивных психологических технологий.</w:t>
            </w:r>
          </w:p>
          <w:p w:rsidR="00A55DAB" w:rsidRPr="00A55DAB" w:rsidRDefault="00A55DAB" w:rsidP="007F2E84">
            <w:pPr>
              <w:rPr>
                <w:sz w:val="22"/>
                <w:szCs w:val="22"/>
              </w:rPr>
            </w:pPr>
            <w:r w:rsidRPr="00A55DAB">
              <w:rPr>
                <w:sz w:val="22"/>
                <w:szCs w:val="22"/>
              </w:rPr>
              <w:t>Уметь распознавать манипулятивные компоненты в мошеннических криминалистических схемах.</w:t>
            </w:r>
          </w:p>
          <w:p w:rsidR="00A55DAB" w:rsidRPr="00A55DAB" w:rsidRDefault="00A55DAB" w:rsidP="007F2E84">
            <w:pPr>
              <w:rPr>
                <w:sz w:val="22"/>
                <w:szCs w:val="22"/>
              </w:rPr>
            </w:pPr>
            <w:r w:rsidRPr="00A55DAB">
              <w:rPr>
                <w:sz w:val="22"/>
                <w:szCs w:val="22"/>
              </w:rPr>
              <w:t xml:space="preserve">Знать и владеть основами противодействия манипуляциям, организации пространства для «здорового» общения внутри различных групп и коллективов. </w:t>
            </w:r>
          </w:p>
          <w:p w:rsidR="00A55DAB" w:rsidRPr="00A55DAB" w:rsidRDefault="00A55DAB" w:rsidP="007F2E84">
            <w:pPr>
              <w:rPr>
                <w:sz w:val="22"/>
                <w:szCs w:val="22"/>
              </w:rPr>
            </w:pPr>
            <w:r w:rsidRPr="00A55DAB">
              <w:rPr>
                <w:sz w:val="22"/>
                <w:szCs w:val="22"/>
              </w:rPr>
              <w:t>Уметь отличать конструктивные способы психологического воздействия от деструктивных форм.</w:t>
            </w:r>
          </w:p>
          <w:p w:rsidR="00A55DAB" w:rsidRPr="00A55DAB" w:rsidRDefault="00A55DAB" w:rsidP="007F2E84">
            <w:pPr>
              <w:rPr>
                <w:sz w:val="22"/>
                <w:szCs w:val="22"/>
              </w:rPr>
            </w:pPr>
            <w:r w:rsidRPr="00A55DAB">
              <w:rPr>
                <w:sz w:val="22"/>
                <w:szCs w:val="22"/>
              </w:rPr>
              <w:t>Иметь представление о механизмах психологического влияния в больших группах. Характеризовать способы воздействия на человека в большой группе (заражение; внушение; подражание).</w:t>
            </w:r>
          </w:p>
        </w:tc>
        <w:tc>
          <w:tcPr>
            <w:tcW w:w="3402" w:type="dxa"/>
          </w:tcPr>
          <w:p w:rsidR="00A55DAB" w:rsidRPr="00A55DAB" w:rsidRDefault="00A55DAB" w:rsidP="007F2E84">
            <w:pPr>
              <w:rPr>
                <w:sz w:val="22"/>
                <w:szCs w:val="22"/>
              </w:rPr>
            </w:pPr>
          </w:p>
        </w:tc>
      </w:tr>
      <w:tr w:rsidR="00A55DAB" w:rsidRPr="00A55DAB" w:rsidTr="007F2E84">
        <w:trPr>
          <w:trHeight w:val="347"/>
        </w:trPr>
        <w:tc>
          <w:tcPr>
            <w:tcW w:w="993" w:type="dxa"/>
          </w:tcPr>
          <w:p w:rsidR="00A55DAB" w:rsidRPr="00A55DAB" w:rsidRDefault="00A55DAB" w:rsidP="007F2E84">
            <w:pPr>
              <w:rPr>
                <w:sz w:val="22"/>
                <w:szCs w:val="22"/>
              </w:rPr>
            </w:pPr>
          </w:p>
        </w:tc>
        <w:tc>
          <w:tcPr>
            <w:tcW w:w="5386" w:type="dxa"/>
          </w:tcPr>
          <w:p w:rsidR="00A55DAB" w:rsidRPr="00A55DAB" w:rsidRDefault="00A55DAB" w:rsidP="007F2E84">
            <w:pPr>
              <w:rPr>
                <w:sz w:val="22"/>
                <w:szCs w:val="22"/>
              </w:rPr>
            </w:pPr>
            <w:r w:rsidRPr="00A55DAB">
              <w:rPr>
                <w:sz w:val="22"/>
                <w:szCs w:val="22"/>
              </w:rPr>
              <w:t>Модуль 8</w:t>
            </w:r>
          </w:p>
        </w:tc>
        <w:tc>
          <w:tcPr>
            <w:tcW w:w="3402" w:type="dxa"/>
          </w:tcPr>
          <w:p w:rsidR="00A55DAB" w:rsidRPr="00A55DAB" w:rsidRDefault="00A55DAB" w:rsidP="007F2E84">
            <w:pPr>
              <w:rPr>
                <w:sz w:val="22"/>
                <w:szCs w:val="22"/>
              </w:rPr>
            </w:pPr>
          </w:p>
        </w:tc>
      </w:tr>
      <w:tr w:rsidR="00A55DAB" w:rsidRPr="00A55DAB" w:rsidTr="007F2E84">
        <w:trPr>
          <w:trHeight w:val="560"/>
        </w:trPr>
        <w:tc>
          <w:tcPr>
            <w:tcW w:w="993" w:type="dxa"/>
          </w:tcPr>
          <w:p w:rsidR="00A55DAB" w:rsidRPr="00A55DAB" w:rsidRDefault="00A55DAB" w:rsidP="007F2E84">
            <w:pPr>
              <w:rPr>
                <w:sz w:val="22"/>
                <w:szCs w:val="22"/>
              </w:rPr>
            </w:pPr>
            <w:r w:rsidRPr="00A55DAB">
              <w:rPr>
                <w:sz w:val="22"/>
                <w:szCs w:val="22"/>
              </w:rPr>
              <w:t>8.</w:t>
            </w:r>
          </w:p>
        </w:tc>
        <w:tc>
          <w:tcPr>
            <w:tcW w:w="5386" w:type="dxa"/>
          </w:tcPr>
          <w:p w:rsidR="00A55DAB" w:rsidRPr="00A55DAB" w:rsidRDefault="00A55DAB" w:rsidP="007F2E84">
            <w:pPr>
              <w:rPr>
                <w:sz w:val="22"/>
                <w:szCs w:val="22"/>
              </w:rPr>
            </w:pPr>
            <w:r w:rsidRPr="00A55DAB">
              <w:rPr>
                <w:sz w:val="22"/>
                <w:szCs w:val="22"/>
              </w:rPr>
              <w:t>128.3.2.8. Модуль № 8 «Безопасность в информационном пространстве».</w:t>
            </w:r>
          </w:p>
          <w:p w:rsidR="00A55DAB" w:rsidRPr="00A55DAB" w:rsidRDefault="00A55DAB" w:rsidP="007F2E84">
            <w:pPr>
              <w:rPr>
                <w:sz w:val="22"/>
                <w:szCs w:val="22"/>
              </w:rPr>
            </w:pPr>
            <w:r w:rsidRPr="00A55DAB">
              <w:rPr>
                <w:sz w:val="22"/>
                <w:szCs w:val="22"/>
              </w:rPr>
              <w:t xml:space="preserve">Характеризовать смысл понятий «цифровая среда», «цифровой след». </w:t>
            </w:r>
          </w:p>
          <w:p w:rsidR="00A55DAB" w:rsidRPr="00A55DAB" w:rsidRDefault="00A55DAB" w:rsidP="007F2E84">
            <w:pPr>
              <w:rPr>
                <w:sz w:val="22"/>
                <w:szCs w:val="22"/>
              </w:rPr>
            </w:pPr>
            <w:r w:rsidRPr="00A55DAB">
              <w:rPr>
                <w:sz w:val="22"/>
                <w:szCs w:val="22"/>
              </w:rPr>
              <w:t>Раскрывать сущность и приводить примеры положительного и отрицательного влияния цифровой среды на жизнь человека.</w:t>
            </w:r>
          </w:p>
          <w:p w:rsidR="00A55DAB" w:rsidRPr="00A55DAB" w:rsidRDefault="00A55DAB" w:rsidP="007F2E84">
            <w:pPr>
              <w:rPr>
                <w:sz w:val="22"/>
                <w:szCs w:val="22"/>
              </w:rPr>
            </w:pPr>
            <w:r w:rsidRPr="00A55DAB">
              <w:rPr>
                <w:sz w:val="22"/>
                <w:szCs w:val="22"/>
              </w:rPr>
              <w:t>Знать признаки, осознавать опасность цифровой зависимости.</w:t>
            </w:r>
          </w:p>
          <w:p w:rsidR="00A55DAB" w:rsidRPr="00A55DAB" w:rsidRDefault="00A55DAB" w:rsidP="007F2E84">
            <w:pPr>
              <w:rPr>
                <w:sz w:val="22"/>
                <w:szCs w:val="22"/>
              </w:rPr>
            </w:pPr>
            <w:r w:rsidRPr="00A55DAB">
              <w:rPr>
                <w:sz w:val="22"/>
                <w:szCs w:val="22"/>
              </w:rPr>
              <w:t>Характеризовать основные риски цифровой среды.</w:t>
            </w:r>
          </w:p>
          <w:p w:rsidR="00A55DAB" w:rsidRPr="00A55DAB" w:rsidRDefault="00A55DAB" w:rsidP="007F2E84">
            <w:pPr>
              <w:rPr>
                <w:sz w:val="22"/>
                <w:szCs w:val="22"/>
              </w:rPr>
            </w:pPr>
            <w:r w:rsidRPr="00A55DAB">
              <w:rPr>
                <w:sz w:val="22"/>
                <w:szCs w:val="22"/>
              </w:rPr>
              <w:t>Иметь представление об основных правах человека в цифровой среде.</w:t>
            </w:r>
          </w:p>
          <w:p w:rsidR="00A55DAB" w:rsidRPr="00A55DAB" w:rsidRDefault="00A55DAB" w:rsidP="007F2E84">
            <w:pPr>
              <w:rPr>
                <w:sz w:val="22"/>
                <w:szCs w:val="22"/>
              </w:rPr>
            </w:pPr>
            <w:r w:rsidRPr="00A55DAB">
              <w:rPr>
                <w:sz w:val="22"/>
                <w:szCs w:val="22"/>
              </w:rPr>
              <w:t>Знать и соблюдать правила безопасного поведения в цифровой среде.</w:t>
            </w:r>
          </w:p>
          <w:p w:rsidR="00A55DAB" w:rsidRPr="00A55DAB" w:rsidRDefault="00A55DAB" w:rsidP="007F2E84">
            <w:pPr>
              <w:rPr>
                <w:sz w:val="22"/>
                <w:szCs w:val="22"/>
              </w:rPr>
            </w:pPr>
            <w:r w:rsidRPr="00A55DAB">
              <w:rPr>
                <w:sz w:val="22"/>
                <w:szCs w:val="22"/>
              </w:rPr>
              <w:t>Знать основные виды вредоносного программного обеспечения, принципы работы. Характеризовать признаки мошенничества в цифровой среде.</w:t>
            </w:r>
          </w:p>
          <w:p w:rsidR="00A55DAB" w:rsidRPr="00A55DAB" w:rsidRDefault="00A55DAB" w:rsidP="007F2E84">
            <w:pPr>
              <w:rPr>
                <w:sz w:val="22"/>
                <w:szCs w:val="22"/>
              </w:rPr>
            </w:pPr>
            <w:r w:rsidRPr="00A55DAB">
              <w:rPr>
                <w:sz w:val="22"/>
                <w:szCs w:val="22"/>
              </w:rPr>
              <w:t>Знать и применять правила безопасного использования электронных устройств и программного обеспечения, правила защиты от мошенников.</w:t>
            </w:r>
          </w:p>
          <w:p w:rsidR="00A55DAB" w:rsidRPr="00A55DAB" w:rsidRDefault="00A55DAB" w:rsidP="007F2E84">
            <w:pPr>
              <w:rPr>
                <w:sz w:val="22"/>
                <w:szCs w:val="22"/>
              </w:rPr>
            </w:pPr>
            <w:r w:rsidRPr="00A55DAB">
              <w:rPr>
                <w:sz w:val="22"/>
                <w:szCs w:val="22"/>
              </w:rPr>
              <w:t>Характеризовать основные поведенческие риски в цифровой среде.</w:t>
            </w:r>
          </w:p>
          <w:p w:rsidR="00A55DAB" w:rsidRPr="00A55DAB" w:rsidRDefault="00A55DAB" w:rsidP="007F2E84">
            <w:pPr>
              <w:rPr>
                <w:sz w:val="22"/>
                <w:szCs w:val="22"/>
              </w:rPr>
            </w:pPr>
            <w:r w:rsidRPr="00A55DAB">
              <w:rPr>
                <w:sz w:val="22"/>
                <w:szCs w:val="22"/>
              </w:rPr>
              <w:t>Осознавать опасность сетевой травли. Знать правила противостояния травле в цифровой среде и профилактические меры.</w:t>
            </w:r>
          </w:p>
          <w:p w:rsidR="00A55DAB" w:rsidRPr="00A55DAB" w:rsidRDefault="00A55DAB" w:rsidP="007F2E84">
            <w:pPr>
              <w:rPr>
                <w:sz w:val="22"/>
                <w:szCs w:val="22"/>
              </w:rPr>
            </w:pPr>
            <w:r w:rsidRPr="00A55DAB">
              <w:rPr>
                <w:sz w:val="22"/>
                <w:szCs w:val="22"/>
              </w:rPr>
              <w:t>Характеризовать признаки деструктивных сообществ и деструктивного контента в цифровой среде. Знать признаки вовлечения в деструктивные сообщества. Знать правила профилактики и противодействия вовлечению в деструктивные сообщества.</w:t>
            </w:r>
          </w:p>
          <w:p w:rsidR="00A55DAB" w:rsidRPr="00A55DAB" w:rsidRDefault="00A55DAB" w:rsidP="007F2E84">
            <w:pPr>
              <w:rPr>
                <w:sz w:val="22"/>
                <w:szCs w:val="22"/>
              </w:rPr>
            </w:pPr>
            <w:r w:rsidRPr="00A55DAB">
              <w:rPr>
                <w:sz w:val="22"/>
                <w:szCs w:val="22"/>
              </w:rPr>
              <w:t>Знать и соблюдать правила безопасной коммуникации в цифровой среде.</w:t>
            </w:r>
          </w:p>
          <w:p w:rsidR="00A55DAB" w:rsidRPr="00A55DAB" w:rsidRDefault="00A55DAB" w:rsidP="007F2E84">
            <w:pPr>
              <w:rPr>
                <w:sz w:val="22"/>
                <w:szCs w:val="22"/>
              </w:rPr>
            </w:pPr>
            <w:r w:rsidRPr="00A55DAB">
              <w:rPr>
                <w:sz w:val="22"/>
                <w:szCs w:val="22"/>
              </w:rPr>
              <w:t>Объяснять смысл понятия «достоверность информации». Знать критерии проверки достоверности информации.</w:t>
            </w:r>
          </w:p>
          <w:p w:rsidR="00A55DAB" w:rsidRPr="00A55DAB" w:rsidRDefault="00A55DAB" w:rsidP="007F2E84">
            <w:pPr>
              <w:rPr>
                <w:sz w:val="22"/>
                <w:szCs w:val="22"/>
              </w:rPr>
            </w:pPr>
            <w:r w:rsidRPr="00A55DAB">
              <w:rPr>
                <w:sz w:val="22"/>
                <w:szCs w:val="22"/>
              </w:rPr>
              <w:t>Объяснять смысл понятия «информационный пузырь». Знать основные признаки манипуляции сознанием и пропаганды.</w:t>
            </w:r>
          </w:p>
          <w:p w:rsidR="00A55DAB" w:rsidRPr="00A55DAB" w:rsidRDefault="00A55DAB" w:rsidP="007F2E84">
            <w:pPr>
              <w:rPr>
                <w:sz w:val="22"/>
                <w:szCs w:val="22"/>
              </w:rPr>
            </w:pPr>
            <w:r w:rsidRPr="00A55DAB">
              <w:rPr>
                <w:sz w:val="22"/>
                <w:szCs w:val="22"/>
              </w:rPr>
              <w:t>Объяснять смысл понятия «фейк». Иметь представление о целях создания и распространения фейков в цифровой среде, их основных видах.</w:t>
            </w:r>
          </w:p>
          <w:p w:rsidR="00A55DAB" w:rsidRPr="00A55DAB" w:rsidRDefault="00A55DAB" w:rsidP="007F2E84">
            <w:pPr>
              <w:rPr>
                <w:sz w:val="22"/>
                <w:szCs w:val="22"/>
              </w:rPr>
            </w:pPr>
            <w:r w:rsidRPr="00A55DAB">
              <w:rPr>
                <w:sz w:val="22"/>
                <w:szCs w:val="22"/>
              </w:rPr>
              <w:t>Знать правила и основные инструменты распознавания фейковых текстов и изображений.</w:t>
            </w:r>
          </w:p>
          <w:p w:rsidR="00A55DAB" w:rsidRPr="00A55DAB" w:rsidRDefault="00A55DAB" w:rsidP="007F2E84">
            <w:pPr>
              <w:rPr>
                <w:sz w:val="22"/>
                <w:szCs w:val="22"/>
              </w:rPr>
            </w:pPr>
            <w:r w:rsidRPr="00A55DAB">
              <w:rPr>
                <w:sz w:val="22"/>
                <w:szCs w:val="22"/>
              </w:rPr>
              <w:t>Иметь представления об основах правового регулирования, основных правонарушениях в сети Интернет. Знать методы защиты прав в цифровом пространстве.</w:t>
            </w:r>
          </w:p>
        </w:tc>
        <w:tc>
          <w:tcPr>
            <w:tcW w:w="3402" w:type="dxa"/>
          </w:tcPr>
          <w:p w:rsidR="00A55DAB" w:rsidRPr="00A55DAB" w:rsidRDefault="00A55DAB" w:rsidP="007F2E84">
            <w:pPr>
              <w:rPr>
                <w:sz w:val="22"/>
                <w:szCs w:val="22"/>
              </w:rPr>
            </w:pPr>
          </w:p>
        </w:tc>
      </w:tr>
      <w:tr w:rsidR="00A55DAB" w:rsidRPr="00A55DAB" w:rsidTr="007F2E84">
        <w:trPr>
          <w:trHeight w:val="270"/>
        </w:trPr>
        <w:tc>
          <w:tcPr>
            <w:tcW w:w="993" w:type="dxa"/>
          </w:tcPr>
          <w:p w:rsidR="00A55DAB" w:rsidRPr="00A55DAB" w:rsidRDefault="00A55DAB" w:rsidP="007F2E84">
            <w:pPr>
              <w:rPr>
                <w:sz w:val="22"/>
                <w:szCs w:val="22"/>
              </w:rPr>
            </w:pPr>
          </w:p>
        </w:tc>
        <w:tc>
          <w:tcPr>
            <w:tcW w:w="5386" w:type="dxa"/>
          </w:tcPr>
          <w:p w:rsidR="00A55DAB" w:rsidRPr="00A55DAB" w:rsidRDefault="00A55DAB" w:rsidP="007F2E84">
            <w:pPr>
              <w:rPr>
                <w:sz w:val="22"/>
                <w:szCs w:val="22"/>
              </w:rPr>
            </w:pPr>
            <w:r w:rsidRPr="00A55DAB">
              <w:rPr>
                <w:sz w:val="22"/>
                <w:szCs w:val="22"/>
              </w:rPr>
              <w:t>Модуль 9</w:t>
            </w:r>
          </w:p>
        </w:tc>
        <w:tc>
          <w:tcPr>
            <w:tcW w:w="3402" w:type="dxa"/>
          </w:tcPr>
          <w:p w:rsidR="00A55DAB" w:rsidRPr="00A55DAB" w:rsidRDefault="00A55DAB" w:rsidP="007F2E84">
            <w:pPr>
              <w:rPr>
                <w:sz w:val="22"/>
                <w:szCs w:val="22"/>
              </w:rPr>
            </w:pPr>
          </w:p>
        </w:tc>
      </w:tr>
      <w:tr w:rsidR="00A55DAB" w:rsidRPr="00A55DAB" w:rsidTr="007F2E84">
        <w:trPr>
          <w:trHeight w:val="560"/>
        </w:trPr>
        <w:tc>
          <w:tcPr>
            <w:tcW w:w="993" w:type="dxa"/>
          </w:tcPr>
          <w:p w:rsidR="00A55DAB" w:rsidRPr="00A55DAB" w:rsidRDefault="00A55DAB" w:rsidP="007F2E84">
            <w:pPr>
              <w:rPr>
                <w:sz w:val="22"/>
                <w:szCs w:val="22"/>
              </w:rPr>
            </w:pPr>
            <w:r w:rsidRPr="00A55DAB">
              <w:rPr>
                <w:sz w:val="22"/>
                <w:szCs w:val="22"/>
              </w:rPr>
              <w:t>9.</w:t>
            </w:r>
          </w:p>
        </w:tc>
        <w:tc>
          <w:tcPr>
            <w:tcW w:w="5386" w:type="dxa"/>
          </w:tcPr>
          <w:p w:rsidR="00A55DAB" w:rsidRPr="00A55DAB" w:rsidRDefault="00A55DAB" w:rsidP="007F2E84">
            <w:pPr>
              <w:rPr>
                <w:sz w:val="22"/>
                <w:szCs w:val="22"/>
              </w:rPr>
            </w:pPr>
            <w:r w:rsidRPr="00A55DAB">
              <w:rPr>
                <w:sz w:val="22"/>
                <w:szCs w:val="22"/>
              </w:rPr>
              <w:t>128.3.2.9. Модуль № 9 «Основы противодействия экстремизму и терроризму»</w:t>
            </w:r>
          </w:p>
          <w:p w:rsidR="00A55DAB" w:rsidRPr="00A55DAB" w:rsidRDefault="00A55DAB" w:rsidP="007F2E84">
            <w:pPr>
              <w:rPr>
                <w:sz w:val="22"/>
                <w:szCs w:val="22"/>
              </w:rPr>
            </w:pPr>
            <w:r w:rsidRPr="00A55DAB">
              <w:rPr>
                <w:sz w:val="22"/>
                <w:szCs w:val="22"/>
              </w:rPr>
              <w:t>Объяснять смысл понятий «терроризм» и «экстремизм», их взаимосвязь. Приводить примеры экстремистской и террористической деятельности.</w:t>
            </w:r>
          </w:p>
          <w:p w:rsidR="00A55DAB" w:rsidRPr="00A55DAB" w:rsidRDefault="00A55DAB" w:rsidP="007F2E84">
            <w:pPr>
              <w:rPr>
                <w:sz w:val="22"/>
                <w:szCs w:val="22"/>
              </w:rPr>
            </w:pPr>
            <w:r w:rsidRPr="00A55DAB">
              <w:rPr>
                <w:sz w:val="22"/>
                <w:szCs w:val="22"/>
              </w:rPr>
              <w:t>Характеризовать влияние экстремизма и терроризма на жизнь государства и общества.</w:t>
            </w:r>
          </w:p>
          <w:p w:rsidR="00A55DAB" w:rsidRPr="00A55DAB" w:rsidRDefault="00A55DAB" w:rsidP="007F2E84">
            <w:pPr>
              <w:rPr>
                <w:sz w:val="22"/>
                <w:szCs w:val="22"/>
              </w:rPr>
            </w:pPr>
            <w:r w:rsidRPr="00A55DAB">
              <w:rPr>
                <w:sz w:val="22"/>
                <w:szCs w:val="22"/>
              </w:rPr>
              <w:t>Сформировать нетерпимое отношение к проявлениям экстремизма и терроризма.</w:t>
            </w:r>
          </w:p>
          <w:p w:rsidR="00A55DAB" w:rsidRPr="00A55DAB" w:rsidRDefault="00A55DAB" w:rsidP="007F2E84">
            <w:pPr>
              <w:rPr>
                <w:sz w:val="22"/>
                <w:szCs w:val="22"/>
              </w:rPr>
            </w:pPr>
            <w:r w:rsidRPr="00A55DAB">
              <w:rPr>
                <w:sz w:val="22"/>
                <w:szCs w:val="22"/>
              </w:rPr>
              <w:t>Распознавать признаки вовлечения в экстремистскую и террористическую деятельность, знать способы противодействия.</w:t>
            </w:r>
          </w:p>
          <w:p w:rsidR="00A55DAB" w:rsidRPr="00A55DAB" w:rsidRDefault="00A55DAB" w:rsidP="007F2E84">
            <w:pPr>
              <w:rPr>
                <w:sz w:val="22"/>
                <w:szCs w:val="22"/>
              </w:rPr>
            </w:pPr>
            <w:r w:rsidRPr="00A55DAB">
              <w:rPr>
                <w:sz w:val="22"/>
                <w:szCs w:val="22"/>
              </w:rPr>
              <w:t>Знать порядок действий при объявлении различных уровней террористической направленности.</w:t>
            </w:r>
          </w:p>
          <w:p w:rsidR="00A55DAB" w:rsidRPr="00A55DAB" w:rsidRDefault="00A55DAB" w:rsidP="007F2E84">
            <w:pPr>
              <w:rPr>
                <w:sz w:val="22"/>
                <w:szCs w:val="22"/>
              </w:rPr>
            </w:pPr>
            <w:r w:rsidRPr="00A55DAB">
              <w:rPr>
                <w:sz w:val="22"/>
                <w:szCs w:val="22"/>
              </w:rPr>
              <w:t>Уметь действовать при угрозе (обнаружении бесхозных вещей, подозрительных предметов) или совершении террористического акта (нападении террористов и попытке захвата заложников; попадании в заложники; огневом налёте; наезде транспортного средства; подрыве взрывного устройства), проведении контртеррористической операции.</w:t>
            </w:r>
          </w:p>
          <w:p w:rsidR="00A55DAB" w:rsidRPr="00A55DAB" w:rsidRDefault="00A55DAB" w:rsidP="007F2E84">
            <w:pPr>
              <w:rPr>
                <w:sz w:val="22"/>
                <w:szCs w:val="22"/>
              </w:rPr>
            </w:pPr>
            <w:r w:rsidRPr="00A55DAB">
              <w:rPr>
                <w:sz w:val="22"/>
                <w:szCs w:val="22"/>
              </w:rPr>
              <w:t>Объяснять цели, задачи, принципы противодействия экстремизму.</w:t>
            </w:r>
          </w:p>
          <w:p w:rsidR="00A55DAB" w:rsidRPr="00A55DAB" w:rsidRDefault="00A55DAB" w:rsidP="007F2E84">
            <w:pPr>
              <w:rPr>
                <w:sz w:val="22"/>
                <w:szCs w:val="22"/>
              </w:rPr>
            </w:pPr>
            <w:r w:rsidRPr="00A55DAB">
              <w:rPr>
                <w:sz w:val="22"/>
                <w:szCs w:val="22"/>
              </w:rPr>
              <w:t>Объяснять цели, задачи, принципы противодействия терроризму. Знать структуру общегосударственной системы противодействия терроризму.</w:t>
            </w:r>
          </w:p>
        </w:tc>
        <w:tc>
          <w:tcPr>
            <w:tcW w:w="3402" w:type="dxa"/>
          </w:tcPr>
          <w:p w:rsidR="00A55DAB" w:rsidRPr="00A55DAB" w:rsidRDefault="00A55DAB" w:rsidP="007F2E84">
            <w:pPr>
              <w:rPr>
                <w:sz w:val="22"/>
                <w:szCs w:val="22"/>
              </w:rPr>
            </w:pPr>
          </w:p>
        </w:tc>
      </w:tr>
      <w:tr w:rsidR="00A55DAB" w:rsidRPr="00A55DAB" w:rsidTr="007F2E84">
        <w:trPr>
          <w:trHeight w:val="201"/>
        </w:trPr>
        <w:tc>
          <w:tcPr>
            <w:tcW w:w="993" w:type="dxa"/>
          </w:tcPr>
          <w:p w:rsidR="00A55DAB" w:rsidRPr="00A55DAB" w:rsidRDefault="00A55DAB" w:rsidP="007F2E84">
            <w:pPr>
              <w:rPr>
                <w:sz w:val="22"/>
                <w:szCs w:val="22"/>
              </w:rPr>
            </w:pPr>
          </w:p>
        </w:tc>
        <w:tc>
          <w:tcPr>
            <w:tcW w:w="5386" w:type="dxa"/>
          </w:tcPr>
          <w:p w:rsidR="00A55DAB" w:rsidRPr="00A55DAB" w:rsidRDefault="00A55DAB" w:rsidP="007F2E84">
            <w:pPr>
              <w:rPr>
                <w:sz w:val="22"/>
                <w:szCs w:val="22"/>
              </w:rPr>
            </w:pPr>
            <w:r w:rsidRPr="00A55DAB">
              <w:rPr>
                <w:sz w:val="22"/>
                <w:szCs w:val="22"/>
              </w:rPr>
              <w:t>Модуль 10</w:t>
            </w:r>
          </w:p>
        </w:tc>
        <w:tc>
          <w:tcPr>
            <w:tcW w:w="3402" w:type="dxa"/>
          </w:tcPr>
          <w:p w:rsidR="00A55DAB" w:rsidRPr="00A55DAB" w:rsidRDefault="00A55DAB" w:rsidP="007F2E84">
            <w:pPr>
              <w:rPr>
                <w:sz w:val="22"/>
                <w:szCs w:val="22"/>
              </w:rPr>
            </w:pPr>
          </w:p>
        </w:tc>
      </w:tr>
      <w:tr w:rsidR="00A55DAB" w:rsidRPr="00A55DAB" w:rsidTr="007F2E84">
        <w:trPr>
          <w:trHeight w:val="560"/>
        </w:trPr>
        <w:tc>
          <w:tcPr>
            <w:tcW w:w="993" w:type="dxa"/>
          </w:tcPr>
          <w:p w:rsidR="00A55DAB" w:rsidRPr="00A55DAB" w:rsidRDefault="00A55DAB" w:rsidP="007F2E84">
            <w:pPr>
              <w:rPr>
                <w:sz w:val="22"/>
                <w:szCs w:val="22"/>
              </w:rPr>
            </w:pPr>
            <w:r w:rsidRPr="00A55DAB">
              <w:rPr>
                <w:sz w:val="22"/>
                <w:szCs w:val="22"/>
              </w:rPr>
              <w:t>10</w:t>
            </w:r>
          </w:p>
        </w:tc>
        <w:tc>
          <w:tcPr>
            <w:tcW w:w="5386" w:type="dxa"/>
          </w:tcPr>
          <w:p w:rsidR="00A55DAB" w:rsidRPr="00A55DAB" w:rsidRDefault="00A55DAB" w:rsidP="007F2E84">
            <w:pPr>
              <w:rPr>
                <w:sz w:val="22"/>
                <w:szCs w:val="22"/>
              </w:rPr>
            </w:pPr>
            <w:r w:rsidRPr="00A55DAB">
              <w:rPr>
                <w:sz w:val="22"/>
                <w:szCs w:val="22"/>
              </w:rPr>
              <w:t>128.3.2.10. Модуль № 10 «Взаимодействие личности, общества и государства в обеспечении безопасности жизни и здоровья населения».</w:t>
            </w:r>
          </w:p>
          <w:p w:rsidR="00A55DAB" w:rsidRPr="00A55DAB" w:rsidRDefault="00A55DAB" w:rsidP="007F2E84">
            <w:pPr>
              <w:rPr>
                <w:sz w:val="22"/>
                <w:szCs w:val="22"/>
              </w:rPr>
            </w:pPr>
            <w:r w:rsidRPr="00A55DAB">
              <w:rPr>
                <w:sz w:val="22"/>
                <w:szCs w:val="22"/>
              </w:rPr>
              <w:t>Знать роль обороны страны для мирного социально-экономического развития Российской Федерации.</w:t>
            </w:r>
          </w:p>
          <w:p w:rsidR="00A55DAB" w:rsidRPr="00A55DAB" w:rsidRDefault="00A55DAB" w:rsidP="007F2E84">
            <w:pPr>
              <w:rPr>
                <w:sz w:val="22"/>
                <w:szCs w:val="22"/>
              </w:rPr>
            </w:pPr>
            <w:r w:rsidRPr="00A55DAB">
              <w:rPr>
                <w:sz w:val="22"/>
                <w:szCs w:val="22"/>
              </w:rPr>
              <w:t>Характеризовать роль Вооружённых Сил Российской Федерации в обороне страны, борьбе с международным терроризмом. Приводить примеры.</w:t>
            </w:r>
          </w:p>
          <w:p w:rsidR="00A55DAB" w:rsidRPr="00A55DAB" w:rsidRDefault="00A55DAB" w:rsidP="007F2E84">
            <w:pPr>
              <w:rPr>
                <w:sz w:val="22"/>
                <w:szCs w:val="22"/>
              </w:rPr>
            </w:pPr>
            <w:r w:rsidRPr="00A55DAB">
              <w:rPr>
                <w:sz w:val="22"/>
                <w:szCs w:val="22"/>
              </w:rPr>
              <w:t>Иметь представление о современном облике Вооружённых Сил Российской Федерации.</w:t>
            </w:r>
          </w:p>
          <w:p w:rsidR="00A55DAB" w:rsidRPr="00A55DAB" w:rsidRDefault="00A55DAB" w:rsidP="007F2E84">
            <w:pPr>
              <w:rPr>
                <w:sz w:val="22"/>
                <w:szCs w:val="22"/>
              </w:rPr>
            </w:pPr>
            <w:r w:rsidRPr="00A55DAB">
              <w:rPr>
                <w:sz w:val="22"/>
                <w:szCs w:val="22"/>
              </w:rPr>
              <w:t xml:space="preserve">Объяснять смысл понятий «воинская обязанность» и «военная служба». </w:t>
            </w:r>
          </w:p>
          <w:p w:rsidR="00A55DAB" w:rsidRPr="00A55DAB" w:rsidRDefault="00A55DAB" w:rsidP="007F2E84">
            <w:pPr>
              <w:rPr>
                <w:sz w:val="22"/>
                <w:szCs w:val="22"/>
              </w:rPr>
            </w:pPr>
            <w:r w:rsidRPr="00A55DAB">
              <w:rPr>
                <w:sz w:val="22"/>
                <w:szCs w:val="22"/>
              </w:rPr>
              <w:t>Иметь начальные знания в области обороны, основ военной службы.</w:t>
            </w:r>
          </w:p>
          <w:p w:rsidR="00A55DAB" w:rsidRPr="00A55DAB" w:rsidRDefault="00A55DAB" w:rsidP="007F2E84">
            <w:pPr>
              <w:rPr>
                <w:sz w:val="22"/>
                <w:szCs w:val="22"/>
              </w:rPr>
            </w:pPr>
            <w:r w:rsidRPr="00A55DAB">
              <w:rPr>
                <w:sz w:val="22"/>
                <w:szCs w:val="22"/>
              </w:rPr>
              <w:t>Характеризовать роль гражданской обороны в обеспечении национальной безопасности. Знать права и обязанности граждан Российской Федерации в области гражданской обороны.</w:t>
            </w:r>
          </w:p>
          <w:p w:rsidR="00A55DAB" w:rsidRPr="00A55DAB" w:rsidRDefault="00A55DAB" w:rsidP="007F2E84">
            <w:pPr>
              <w:rPr>
                <w:sz w:val="22"/>
                <w:szCs w:val="22"/>
              </w:rPr>
            </w:pPr>
            <w:r w:rsidRPr="00A55DAB">
              <w:rPr>
                <w:sz w:val="22"/>
                <w:szCs w:val="22"/>
              </w:rPr>
              <w:t>Иметь представления о классификации чрезвычайных ситуаций.</w:t>
            </w:r>
          </w:p>
          <w:p w:rsidR="00A55DAB" w:rsidRPr="00A55DAB" w:rsidRDefault="00A55DAB" w:rsidP="007F2E84">
            <w:pPr>
              <w:rPr>
                <w:sz w:val="22"/>
                <w:szCs w:val="22"/>
              </w:rPr>
            </w:pPr>
            <w:r w:rsidRPr="00A55DAB">
              <w:rPr>
                <w:sz w:val="22"/>
                <w:szCs w:val="22"/>
              </w:rPr>
              <w:t>Характеризовать принципы организации Единой системы предупреждения и ликвидации чрезвычайных ситуаций (РСЧС).</w:t>
            </w:r>
          </w:p>
          <w:p w:rsidR="00A55DAB" w:rsidRPr="00A55DAB" w:rsidRDefault="00A55DAB" w:rsidP="007F2E84">
            <w:pPr>
              <w:rPr>
                <w:sz w:val="22"/>
                <w:szCs w:val="22"/>
              </w:rPr>
            </w:pPr>
            <w:r w:rsidRPr="00A55DAB">
              <w:rPr>
                <w:sz w:val="22"/>
                <w:szCs w:val="22"/>
              </w:rPr>
              <w:t>Иметь представление о задачах РСЧС. Приводить примеры.</w:t>
            </w:r>
          </w:p>
          <w:p w:rsidR="00A55DAB" w:rsidRPr="00A55DAB" w:rsidRDefault="00A55DAB" w:rsidP="007F2E84">
            <w:pPr>
              <w:rPr>
                <w:sz w:val="22"/>
                <w:szCs w:val="22"/>
              </w:rPr>
            </w:pPr>
            <w:r w:rsidRPr="00A55DAB">
              <w:rPr>
                <w:sz w:val="22"/>
                <w:szCs w:val="22"/>
              </w:rPr>
              <w:t>Знать права и обязанности граждан в области защиты от чрезвычайных ситуаций.</w:t>
            </w:r>
          </w:p>
          <w:p w:rsidR="00A55DAB" w:rsidRPr="00A55DAB" w:rsidRDefault="00A55DAB" w:rsidP="007F2E84">
            <w:pPr>
              <w:rPr>
                <w:sz w:val="22"/>
                <w:szCs w:val="22"/>
              </w:rPr>
            </w:pPr>
            <w:r w:rsidRPr="00A55DAB">
              <w:rPr>
                <w:sz w:val="22"/>
                <w:szCs w:val="22"/>
              </w:rPr>
              <w:t>Иметь представление о правовой основе обеспечения национальной безопасности.</w:t>
            </w:r>
          </w:p>
          <w:p w:rsidR="00A55DAB" w:rsidRPr="00A55DAB" w:rsidRDefault="00A55DAB" w:rsidP="007F2E84">
            <w:pPr>
              <w:rPr>
                <w:sz w:val="22"/>
                <w:szCs w:val="22"/>
              </w:rPr>
            </w:pPr>
            <w:r w:rsidRPr="00A55DAB">
              <w:rPr>
                <w:sz w:val="22"/>
                <w:szCs w:val="22"/>
              </w:rPr>
              <w:t>Знать принципы обеспечения национальной безопасности.</w:t>
            </w:r>
          </w:p>
          <w:p w:rsidR="00A55DAB" w:rsidRPr="00A55DAB" w:rsidRDefault="00A55DAB" w:rsidP="007F2E84">
            <w:pPr>
              <w:rPr>
                <w:sz w:val="22"/>
                <w:szCs w:val="22"/>
              </w:rPr>
            </w:pPr>
            <w:r w:rsidRPr="00A55DAB">
              <w:rPr>
                <w:sz w:val="22"/>
                <w:szCs w:val="22"/>
              </w:rPr>
              <w:t>Характеризовать роль реализации национальных приоритетов в обеспечении безопасности.</w:t>
            </w:r>
          </w:p>
          <w:p w:rsidR="00A55DAB" w:rsidRPr="00A55DAB" w:rsidRDefault="00A55DAB" w:rsidP="007F2E84">
            <w:pPr>
              <w:rPr>
                <w:sz w:val="22"/>
                <w:szCs w:val="22"/>
              </w:rPr>
            </w:pPr>
            <w:r w:rsidRPr="00A55DAB">
              <w:rPr>
                <w:sz w:val="22"/>
                <w:szCs w:val="22"/>
              </w:rPr>
              <w:t>Объяснять роль личности, общества, государства в реализации национальных приоритетов, приводить примеры.</w:t>
            </w:r>
          </w:p>
        </w:tc>
        <w:tc>
          <w:tcPr>
            <w:tcW w:w="3402" w:type="dxa"/>
          </w:tcPr>
          <w:p w:rsidR="00A55DAB" w:rsidRPr="00A55DAB" w:rsidRDefault="00A55DAB" w:rsidP="007F2E84">
            <w:pPr>
              <w:rPr>
                <w:sz w:val="22"/>
                <w:szCs w:val="22"/>
              </w:rPr>
            </w:pPr>
          </w:p>
        </w:tc>
      </w:tr>
    </w:tbl>
    <w:p w:rsidR="00A55DAB" w:rsidRPr="00A55DAB" w:rsidRDefault="00A55DAB" w:rsidP="00A55DAB">
      <w:pPr>
        <w:rPr>
          <w:sz w:val="24"/>
          <w:szCs w:val="24"/>
        </w:rPr>
      </w:pPr>
    </w:p>
    <w:p w:rsidR="00A55DAB" w:rsidRPr="00A55DAB" w:rsidRDefault="00A55DAB" w:rsidP="00A55DAB">
      <w:pPr>
        <w:rPr>
          <w:sz w:val="24"/>
          <w:szCs w:val="24"/>
          <w:highlight w:val="yellow"/>
        </w:rPr>
      </w:pPr>
      <w:r w:rsidRPr="00A55DAB">
        <w:rPr>
          <w:sz w:val="24"/>
          <w:szCs w:val="24"/>
        </w:rPr>
        <w:t>Рабочие программы учебных курсов, учебных модулей (в том числе внеурочной деятельности) из части, формируемой участниками образовательных отношений в приложении к ООП СОО.</w:t>
      </w:r>
    </w:p>
    <w:p w:rsidR="00A55DAB" w:rsidRPr="00A55DAB" w:rsidRDefault="00A55DAB" w:rsidP="00A55DAB">
      <w:pPr>
        <w:rPr>
          <w:sz w:val="24"/>
          <w:szCs w:val="24"/>
          <w:highlight w:val="yellow"/>
        </w:rPr>
      </w:pPr>
    </w:p>
    <w:p w:rsidR="00A55DAB" w:rsidRPr="00A55DAB" w:rsidRDefault="00A55DAB" w:rsidP="00A55DAB">
      <w:pPr>
        <w:pStyle w:val="3"/>
        <w:spacing w:before="0"/>
        <w:rPr>
          <w:rFonts w:ascii="Times New Roman" w:hAnsi="Times New Roman" w:cs="Times New Roman"/>
          <w:sz w:val="24"/>
          <w:szCs w:val="24"/>
        </w:rPr>
      </w:pPr>
    </w:p>
    <w:p w:rsidR="003944C4" w:rsidRPr="00A55DAB" w:rsidRDefault="003944C4"/>
    <w:sectPr w:rsidR="003944C4" w:rsidRPr="00A55DAB" w:rsidSect="000951E4">
      <w:footerReference w:type="default" r:id="rId8"/>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0EB0" w:rsidRDefault="00EC0EB0" w:rsidP="00A55DAB">
      <w:r>
        <w:separator/>
      </w:r>
    </w:p>
  </w:endnote>
  <w:endnote w:type="continuationSeparator" w:id="0">
    <w:p w:rsidR="00EC0EB0" w:rsidRDefault="00EC0EB0" w:rsidP="00A55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choolBookSanPin">
    <w:altName w:val="Times New Roman"/>
    <w:panose1 w:val="00000000000000000000"/>
    <w:charset w:val="00"/>
    <w:family w:val="roman"/>
    <w:notTrueType/>
    <w:pitch w:val="default"/>
    <w:sig w:usb0="00000001" w:usb1="08070000" w:usb2="00000010" w:usb3="00000000" w:csb0="00020000"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299892"/>
      <w:docPartObj>
        <w:docPartGallery w:val="Page Numbers (Bottom of Page)"/>
        <w:docPartUnique/>
      </w:docPartObj>
    </w:sdtPr>
    <w:sdtEndPr/>
    <w:sdtContent>
      <w:p w:rsidR="00362759" w:rsidRDefault="00362759">
        <w:pPr>
          <w:pStyle w:val="aff0"/>
          <w:jc w:val="center"/>
        </w:pPr>
        <w:r>
          <w:fldChar w:fldCharType="begin"/>
        </w:r>
        <w:r>
          <w:instrText>PAGE   \* MERGEFORMAT</w:instrText>
        </w:r>
        <w:r>
          <w:fldChar w:fldCharType="separate"/>
        </w:r>
        <w:r w:rsidR="00900CC4">
          <w:rPr>
            <w:noProof/>
          </w:rPr>
          <w:t>239</w:t>
        </w:r>
        <w:r>
          <w:fldChar w:fldCharType="end"/>
        </w:r>
      </w:p>
    </w:sdtContent>
  </w:sdt>
  <w:p w:rsidR="00362759" w:rsidRDefault="00362759">
    <w:pPr>
      <w:pStyle w:val="af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0EB0" w:rsidRDefault="00EC0EB0" w:rsidP="00A55DAB">
      <w:r>
        <w:separator/>
      </w:r>
    </w:p>
  </w:footnote>
  <w:footnote w:type="continuationSeparator" w:id="0">
    <w:p w:rsidR="00EC0EB0" w:rsidRDefault="00EC0EB0" w:rsidP="00A55DAB">
      <w:r>
        <w:continuationSeparator/>
      </w:r>
    </w:p>
  </w:footnote>
  <w:footnote w:id="1">
    <w:p w:rsidR="00A55DAB" w:rsidRPr="008301FA" w:rsidRDefault="00A55DAB" w:rsidP="00A55DAB">
      <w:r w:rsidRPr="008301FA">
        <w:footnoteRef/>
      </w:r>
      <w:r w:rsidRPr="008301FA">
        <w:t xml:space="preserve"> Указ Президента Российской Федерации от 2 июля 2021 г. № 400 «О Стратегии национальной безопасности Российской Федерации».</w:t>
      </w:r>
    </w:p>
  </w:footnote>
  <w:footnote w:id="2">
    <w:p w:rsidR="00A55DAB" w:rsidRPr="008301FA" w:rsidRDefault="00A55DAB" w:rsidP="00A55DAB">
      <w:r w:rsidRPr="008301FA">
        <w:footnoteRef/>
      </w:r>
      <w:r w:rsidRPr="008301FA">
        <w:t xml:space="preserve"> Указ Президента Российской Федерации от 21 июля 2020 г. № 474 «О национальных целях развития Российской Федерации на период до 2030 года».</w:t>
      </w:r>
    </w:p>
  </w:footnote>
  <w:footnote w:id="3">
    <w:p w:rsidR="00A55DAB" w:rsidRPr="008301FA" w:rsidRDefault="00A55DAB" w:rsidP="00A55DAB">
      <w:r w:rsidRPr="008301FA">
        <w:footnoteRef/>
      </w:r>
      <w:r w:rsidRPr="008301FA">
        <w:t xml:space="preserve"> Постановление Правительства Российской Федерации от 26 декабря 2017 г. № 1642 «Об утверждении государственной программы Российской Федерации «Развитие образования».</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1C3AAA"/>
    <w:multiLevelType w:val="hybridMultilevel"/>
    <w:tmpl w:val="9EA25E60"/>
    <w:styleLink w:val="WWNum65"/>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2664106C"/>
    <w:multiLevelType w:val="hybridMultilevel"/>
    <w:tmpl w:val="BA40CED0"/>
    <w:lvl w:ilvl="0" w:tplc="5AC0DF9C">
      <w:start w:val="1"/>
      <w:numFmt w:val="decimal"/>
      <w:pStyle w:val="a"/>
      <w:lvlText w:val="%1."/>
      <w:lvlJc w:val="left"/>
      <w:pPr>
        <w:ind w:left="786" w:hanging="360"/>
      </w:pPr>
      <w:rPr>
        <w:rFonts w:ascii="Times New Roman" w:eastAsia="Calibri"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2A2C24CF"/>
    <w:multiLevelType w:val="hybridMultilevel"/>
    <w:tmpl w:val="AAFAA436"/>
    <w:styleLink w:val="WWNum35"/>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30EC0436"/>
    <w:multiLevelType w:val="hybridMultilevel"/>
    <w:tmpl w:val="7346B79C"/>
    <w:styleLink w:val="WWNum125"/>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32F10739"/>
    <w:multiLevelType w:val="hybridMultilevel"/>
    <w:tmpl w:val="6AF84762"/>
    <w:styleLink w:val="WWNum55"/>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394E11D7"/>
    <w:multiLevelType w:val="hybridMultilevel"/>
    <w:tmpl w:val="1214ECB6"/>
    <w:styleLink w:val="WWNum85"/>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51AA1BE1"/>
    <w:multiLevelType w:val="hybridMultilevel"/>
    <w:tmpl w:val="7CF8BE92"/>
    <w:styleLink w:val="WWNum175"/>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77D45AA5"/>
    <w:multiLevelType w:val="hybridMultilevel"/>
    <w:tmpl w:val="491E723E"/>
    <w:styleLink w:val="WWNum135"/>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3"/>
  </w:num>
  <w:num w:numId="3">
    <w:abstractNumId w:val="2"/>
  </w:num>
  <w:num w:numId="4">
    <w:abstractNumId w:val="4"/>
  </w:num>
  <w:num w:numId="5">
    <w:abstractNumId w:val="0"/>
  </w:num>
  <w:num w:numId="6">
    <w:abstractNumId w:val="5"/>
  </w:num>
  <w:num w:numId="7">
    <w:abstractNumId w:val="6"/>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481"/>
    <w:rsid w:val="000951E4"/>
    <w:rsid w:val="00362759"/>
    <w:rsid w:val="003944C4"/>
    <w:rsid w:val="008C3744"/>
    <w:rsid w:val="00900CC4"/>
    <w:rsid w:val="00926BA6"/>
    <w:rsid w:val="00A55DAB"/>
    <w:rsid w:val="00CF5481"/>
    <w:rsid w:val="00E80AF0"/>
    <w:rsid w:val="00EC0EB0"/>
    <w:rsid w:val="00FC74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2FCE6"/>
  <w15:chartTrackingRefBased/>
  <w15:docId w15:val="{B0101B32-0C0A-47F2-8CDA-7EAA80BDE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951E4"/>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1">
    <w:name w:val="heading 1"/>
    <w:basedOn w:val="a0"/>
    <w:next w:val="a0"/>
    <w:link w:val="10"/>
    <w:uiPriority w:val="9"/>
    <w:qFormat/>
    <w:rsid w:val="000951E4"/>
    <w:pPr>
      <w:keepNext/>
      <w:keepLines/>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0"/>
    <w:next w:val="a0"/>
    <w:link w:val="20"/>
    <w:uiPriority w:val="1"/>
    <w:unhideWhenUsed/>
    <w:qFormat/>
    <w:rsid w:val="000951E4"/>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0"/>
    <w:next w:val="a0"/>
    <w:link w:val="30"/>
    <w:unhideWhenUsed/>
    <w:qFormat/>
    <w:rsid w:val="000951E4"/>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0"/>
    <w:next w:val="a0"/>
    <w:link w:val="40"/>
    <w:uiPriority w:val="9"/>
    <w:unhideWhenUsed/>
    <w:qFormat/>
    <w:rsid w:val="000951E4"/>
    <w:pPr>
      <w:keepNext/>
      <w:keepLines/>
      <w:adjustRightInd/>
      <w:spacing w:before="200"/>
      <w:ind w:left="2574" w:hanging="864"/>
      <w:outlineLvl w:val="3"/>
    </w:pPr>
    <w:rPr>
      <w:rFonts w:asciiTheme="majorHAnsi" w:eastAsiaTheme="majorEastAsia" w:hAnsiTheme="majorHAnsi" w:cstheme="majorBidi"/>
      <w:b/>
      <w:bCs/>
      <w:i/>
      <w:iCs/>
      <w:color w:val="5B9BD5" w:themeColor="accent1"/>
      <w:sz w:val="24"/>
      <w:szCs w:val="22"/>
      <w:lang w:eastAsia="en-US"/>
    </w:rPr>
  </w:style>
  <w:style w:type="paragraph" w:styleId="5">
    <w:name w:val="heading 5"/>
    <w:basedOn w:val="a0"/>
    <w:next w:val="a0"/>
    <w:link w:val="50"/>
    <w:semiHidden/>
    <w:unhideWhenUsed/>
    <w:qFormat/>
    <w:rsid w:val="000951E4"/>
    <w:pPr>
      <w:keepNext/>
      <w:keepLines/>
      <w:adjustRightInd/>
      <w:spacing w:before="40"/>
      <w:ind w:left="2718" w:hanging="1008"/>
      <w:outlineLvl w:val="4"/>
    </w:pPr>
    <w:rPr>
      <w:rFonts w:asciiTheme="majorHAnsi" w:eastAsiaTheme="majorEastAsia" w:hAnsiTheme="majorHAnsi" w:cstheme="majorBidi"/>
      <w:color w:val="2E74B5" w:themeColor="accent1" w:themeShade="BF"/>
      <w:sz w:val="24"/>
      <w:szCs w:val="22"/>
      <w:lang w:eastAsia="en-US"/>
    </w:rPr>
  </w:style>
  <w:style w:type="paragraph" w:styleId="6">
    <w:name w:val="heading 6"/>
    <w:basedOn w:val="a0"/>
    <w:next w:val="a0"/>
    <w:link w:val="60"/>
    <w:uiPriority w:val="9"/>
    <w:semiHidden/>
    <w:unhideWhenUsed/>
    <w:qFormat/>
    <w:rsid w:val="000951E4"/>
    <w:pPr>
      <w:keepNext/>
      <w:keepLines/>
      <w:adjustRightInd/>
      <w:spacing w:before="40"/>
      <w:ind w:left="2862" w:hanging="1152"/>
      <w:outlineLvl w:val="5"/>
    </w:pPr>
    <w:rPr>
      <w:rFonts w:asciiTheme="majorHAnsi" w:eastAsiaTheme="majorEastAsia" w:hAnsiTheme="majorHAnsi" w:cstheme="majorBidi"/>
      <w:color w:val="1F4D78" w:themeColor="accent1" w:themeShade="7F"/>
      <w:sz w:val="24"/>
      <w:szCs w:val="22"/>
      <w:lang w:eastAsia="en-US"/>
    </w:rPr>
  </w:style>
  <w:style w:type="paragraph" w:styleId="7">
    <w:name w:val="heading 7"/>
    <w:basedOn w:val="a0"/>
    <w:next w:val="a0"/>
    <w:link w:val="70"/>
    <w:uiPriority w:val="9"/>
    <w:semiHidden/>
    <w:unhideWhenUsed/>
    <w:qFormat/>
    <w:rsid w:val="000951E4"/>
    <w:pPr>
      <w:keepNext/>
      <w:keepLines/>
      <w:adjustRightInd/>
      <w:spacing w:before="40"/>
      <w:ind w:left="3006" w:hanging="1296"/>
      <w:outlineLvl w:val="6"/>
    </w:pPr>
    <w:rPr>
      <w:rFonts w:asciiTheme="majorHAnsi" w:eastAsiaTheme="majorEastAsia" w:hAnsiTheme="majorHAnsi" w:cstheme="majorBidi"/>
      <w:i/>
      <w:iCs/>
      <w:color w:val="1F4D78" w:themeColor="accent1" w:themeShade="7F"/>
      <w:sz w:val="24"/>
      <w:szCs w:val="22"/>
      <w:lang w:eastAsia="en-US"/>
    </w:rPr>
  </w:style>
  <w:style w:type="paragraph" w:styleId="8">
    <w:name w:val="heading 8"/>
    <w:basedOn w:val="a0"/>
    <w:next w:val="a0"/>
    <w:link w:val="80"/>
    <w:uiPriority w:val="9"/>
    <w:semiHidden/>
    <w:unhideWhenUsed/>
    <w:qFormat/>
    <w:rsid w:val="000951E4"/>
    <w:pPr>
      <w:keepNext/>
      <w:keepLines/>
      <w:adjustRightInd/>
      <w:spacing w:before="40"/>
      <w:ind w:left="3150" w:hanging="1440"/>
      <w:outlineLvl w:val="7"/>
    </w:pPr>
    <w:rPr>
      <w:rFonts w:asciiTheme="majorHAnsi" w:eastAsiaTheme="majorEastAsia" w:hAnsiTheme="majorHAnsi" w:cstheme="majorBidi"/>
      <w:color w:val="272727" w:themeColor="text1" w:themeTint="D8"/>
      <w:sz w:val="21"/>
      <w:szCs w:val="21"/>
      <w:lang w:eastAsia="en-US"/>
    </w:rPr>
  </w:style>
  <w:style w:type="paragraph" w:styleId="9">
    <w:name w:val="heading 9"/>
    <w:basedOn w:val="a0"/>
    <w:next w:val="a0"/>
    <w:link w:val="90"/>
    <w:uiPriority w:val="9"/>
    <w:semiHidden/>
    <w:unhideWhenUsed/>
    <w:qFormat/>
    <w:rsid w:val="000951E4"/>
    <w:pPr>
      <w:keepNext/>
      <w:keepLines/>
      <w:adjustRightInd/>
      <w:spacing w:before="40"/>
      <w:ind w:left="3294" w:hanging="1584"/>
      <w:outlineLvl w:val="8"/>
    </w:pPr>
    <w:rPr>
      <w:rFonts w:asciiTheme="majorHAnsi" w:eastAsiaTheme="majorEastAsia" w:hAnsiTheme="majorHAnsi" w:cstheme="majorBidi"/>
      <w:i/>
      <w:iCs/>
      <w:color w:val="272727" w:themeColor="text1" w:themeTint="D8"/>
      <w:sz w:val="21"/>
      <w:szCs w:val="21"/>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0951E4"/>
    <w:rPr>
      <w:rFonts w:asciiTheme="majorHAnsi" w:eastAsiaTheme="majorEastAsia" w:hAnsiTheme="majorHAnsi" w:cstheme="majorBidi"/>
      <w:b/>
      <w:bCs/>
      <w:color w:val="2E74B5" w:themeColor="accent1" w:themeShade="BF"/>
      <w:sz w:val="28"/>
      <w:szCs w:val="28"/>
      <w:lang w:eastAsia="ru-RU"/>
    </w:rPr>
  </w:style>
  <w:style w:type="character" w:customStyle="1" w:styleId="20">
    <w:name w:val="Заголовок 2 Знак"/>
    <w:basedOn w:val="a1"/>
    <w:link w:val="2"/>
    <w:uiPriority w:val="1"/>
    <w:rsid w:val="000951E4"/>
    <w:rPr>
      <w:rFonts w:asciiTheme="majorHAnsi" w:eastAsiaTheme="majorEastAsia" w:hAnsiTheme="majorHAnsi" w:cstheme="majorBidi"/>
      <w:b/>
      <w:bCs/>
      <w:color w:val="5B9BD5" w:themeColor="accent1"/>
      <w:sz w:val="26"/>
      <w:szCs w:val="26"/>
      <w:lang w:eastAsia="ru-RU"/>
    </w:rPr>
  </w:style>
  <w:style w:type="character" w:customStyle="1" w:styleId="30">
    <w:name w:val="Заголовок 3 Знак"/>
    <w:basedOn w:val="a1"/>
    <w:link w:val="3"/>
    <w:rsid w:val="000951E4"/>
    <w:rPr>
      <w:rFonts w:asciiTheme="majorHAnsi" w:eastAsiaTheme="majorEastAsia" w:hAnsiTheme="majorHAnsi" w:cstheme="majorBidi"/>
      <w:b/>
      <w:bCs/>
      <w:color w:val="5B9BD5" w:themeColor="accent1"/>
      <w:sz w:val="20"/>
      <w:szCs w:val="20"/>
      <w:lang w:eastAsia="ru-RU"/>
    </w:rPr>
  </w:style>
  <w:style w:type="character" w:customStyle="1" w:styleId="40">
    <w:name w:val="Заголовок 4 Знак"/>
    <w:basedOn w:val="a1"/>
    <w:link w:val="4"/>
    <w:uiPriority w:val="9"/>
    <w:rsid w:val="000951E4"/>
    <w:rPr>
      <w:rFonts w:asciiTheme="majorHAnsi" w:eastAsiaTheme="majorEastAsia" w:hAnsiTheme="majorHAnsi" w:cstheme="majorBidi"/>
      <w:b/>
      <w:bCs/>
      <w:i/>
      <w:iCs/>
      <w:color w:val="5B9BD5" w:themeColor="accent1"/>
      <w:sz w:val="24"/>
    </w:rPr>
  </w:style>
  <w:style w:type="character" w:customStyle="1" w:styleId="50">
    <w:name w:val="Заголовок 5 Знак"/>
    <w:basedOn w:val="a1"/>
    <w:link w:val="5"/>
    <w:semiHidden/>
    <w:rsid w:val="000951E4"/>
    <w:rPr>
      <w:rFonts w:asciiTheme="majorHAnsi" w:eastAsiaTheme="majorEastAsia" w:hAnsiTheme="majorHAnsi" w:cstheme="majorBidi"/>
      <w:color w:val="2E74B5" w:themeColor="accent1" w:themeShade="BF"/>
      <w:sz w:val="24"/>
    </w:rPr>
  </w:style>
  <w:style w:type="character" w:customStyle="1" w:styleId="60">
    <w:name w:val="Заголовок 6 Знак"/>
    <w:basedOn w:val="a1"/>
    <w:link w:val="6"/>
    <w:uiPriority w:val="9"/>
    <w:semiHidden/>
    <w:rsid w:val="000951E4"/>
    <w:rPr>
      <w:rFonts w:asciiTheme="majorHAnsi" w:eastAsiaTheme="majorEastAsia" w:hAnsiTheme="majorHAnsi" w:cstheme="majorBidi"/>
      <w:color w:val="1F4D78" w:themeColor="accent1" w:themeShade="7F"/>
      <w:sz w:val="24"/>
    </w:rPr>
  </w:style>
  <w:style w:type="character" w:customStyle="1" w:styleId="70">
    <w:name w:val="Заголовок 7 Знак"/>
    <w:basedOn w:val="a1"/>
    <w:link w:val="7"/>
    <w:uiPriority w:val="9"/>
    <w:semiHidden/>
    <w:rsid w:val="000951E4"/>
    <w:rPr>
      <w:rFonts w:asciiTheme="majorHAnsi" w:eastAsiaTheme="majorEastAsia" w:hAnsiTheme="majorHAnsi" w:cstheme="majorBidi"/>
      <w:i/>
      <w:iCs/>
      <w:color w:val="1F4D78" w:themeColor="accent1" w:themeShade="7F"/>
      <w:sz w:val="24"/>
    </w:rPr>
  </w:style>
  <w:style w:type="character" w:customStyle="1" w:styleId="80">
    <w:name w:val="Заголовок 8 Знак"/>
    <w:basedOn w:val="a1"/>
    <w:link w:val="8"/>
    <w:uiPriority w:val="9"/>
    <w:semiHidden/>
    <w:rsid w:val="000951E4"/>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1"/>
    <w:link w:val="9"/>
    <w:uiPriority w:val="9"/>
    <w:semiHidden/>
    <w:rsid w:val="000951E4"/>
    <w:rPr>
      <w:rFonts w:asciiTheme="majorHAnsi" w:eastAsiaTheme="majorEastAsia" w:hAnsiTheme="majorHAnsi" w:cstheme="majorBidi"/>
      <w:i/>
      <w:iCs/>
      <w:color w:val="272727" w:themeColor="text1" w:themeTint="D8"/>
      <w:sz w:val="21"/>
      <w:szCs w:val="21"/>
    </w:rPr>
  </w:style>
  <w:style w:type="character" w:styleId="a4">
    <w:name w:val="Strong"/>
    <w:basedOn w:val="a1"/>
    <w:uiPriority w:val="22"/>
    <w:qFormat/>
    <w:rsid w:val="000951E4"/>
    <w:rPr>
      <w:b/>
      <w:bCs/>
    </w:rPr>
  </w:style>
  <w:style w:type="paragraph" w:styleId="a5">
    <w:name w:val="No Spacing"/>
    <w:aliases w:val="основа"/>
    <w:link w:val="a6"/>
    <w:uiPriority w:val="1"/>
    <w:qFormat/>
    <w:rsid w:val="000951E4"/>
    <w:pPr>
      <w:spacing w:beforeAutospacing="1" w:after="0" w:afterAutospacing="1" w:line="240" w:lineRule="auto"/>
    </w:pPr>
    <w:rPr>
      <w:lang w:eastAsia="ru-RU"/>
    </w:rPr>
  </w:style>
  <w:style w:type="character" w:customStyle="1" w:styleId="a6">
    <w:name w:val="Без интервала Знак"/>
    <w:aliases w:val="основа Знак"/>
    <w:link w:val="a5"/>
    <w:qFormat/>
    <w:locked/>
    <w:rsid w:val="000951E4"/>
    <w:rPr>
      <w:lang w:eastAsia="ru-RU"/>
    </w:rPr>
  </w:style>
  <w:style w:type="paragraph" w:styleId="a7">
    <w:name w:val="List Paragraph"/>
    <w:aliases w:val="ITL List Paragraph,Цветной список - Акцент 13,Нумерованый список,List Paragraph1"/>
    <w:basedOn w:val="a0"/>
    <w:link w:val="a8"/>
    <w:uiPriority w:val="34"/>
    <w:qFormat/>
    <w:rsid w:val="000951E4"/>
    <w:pPr>
      <w:ind w:left="720"/>
      <w:contextualSpacing/>
    </w:pPr>
    <w:rPr>
      <w:rFonts w:eastAsia="Times New Roman"/>
    </w:rPr>
  </w:style>
  <w:style w:type="character" w:customStyle="1" w:styleId="a8">
    <w:name w:val="Абзац списка Знак"/>
    <w:aliases w:val="ITL List Paragraph Знак,Цветной список - Акцент 13 Знак,Нумерованый список Знак,List Paragraph1 Знак"/>
    <w:link w:val="a7"/>
    <w:qFormat/>
    <w:locked/>
    <w:rsid w:val="000951E4"/>
    <w:rPr>
      <w:rFonts w:ascii="Times New Roman" w:eastAsia="Times New Roman" w:hAnsi="Times New Roman" w:cs="Times New Roman"/>
      <w:sz w:val="20"/>
      <w:szCs w:val="20"/>
      <w:lang w:eastAsia="ru-RU"/>
    </w:rPr>
  </w:style>
  <w:style w:type="paragraph" w:styleId="a9">
    <w:name w:val="Body Text"/>
    <w:basedOn w:val="a0"/>
    <w:link w:val="aa"/>
    <w:uiPriority w:val="1"/>
    <w:qFormat/>
    <w:rsid w:val="000951E4"/>
    <w:pPr>
      <w:adjustRightInd/>
      <w:ind w:left="222" w:firstLine="707"/>
      <w:jc w:val="both"/>
    </w:pPr>
    <w:rPr>
      <w:rFonts w:eastAsia="Times New Roman"/>
      <w:sz w:val="28"/>
      <w:szCs w:val="28"/>
      <w:lang w:eastAsia="en-US"/>
    </w:rPr>
  </w:style>
  <w:style w:type="character" w:customStyle="1" w:styleId="aa">
    <w:name w:val="Основной текст Знак"/>
    <w:basedOn w:val="a1"/>
    <w:link w:val="a9"/>
    <w:uiPriority w:val="1"/>
    <w:rsid w:val="000951E4"/>
    <w:rPr>
      <w:rFonts w:ascii="Times New Roman" w:eastAsia="Times New Roman" w:hAnsi="Times New Roman" w:cs="Times New Roman"/>
      <w:sz w:val="28"/>
      <w:szCs w:val="28"/>
    </w:rPr>
  </w:style>
  <w:style w:type="paragraph" w:styleId="ab">
    <w:name w:val="Normal (Web)"/>
    <w:basedOn w:val="a0"/>
    <w:uiPriority w:val="99"/>
    <w:unhideWhenUsed/>
    <w:qFormat/>
    <w:rsid w:val="000951E4"/>
    <w:pPr>
      <w:widowControl/>
      <w:autoSpaceDE/>
      <w:autoSpaceDN/>
      <w:adjustRightInd/>
      <w:spacing w:before="100" w:beforeAutospacing="1" w:after="100" w:afterAutospacing="1"/>
    </w:pPr>
    <w:rPr>
      <w:rFonts w:eastAsia="Times New Roman"/>
      <w:sz w:val="24"/>
      <w:szCs w:val="24"/>
    </w:rPr>
  </w:style>
  <w:style w:type="paragraph" w:customStyle="1" w:styleId="Default">
    <w:name w:val="Default"/>
    <w:uiPriority w:val="99"/>
    <w:rsid w:val="000951E4"/>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c">
    <w:name w:val="Основной текст_"/>
    <w:basedOn w:val="a1"/>
    <w:link w:val="11"/>
    <w:rsid w:val="000951E4"/>
    <w:rPr>
      <w:rFonts w:ascii="Times New Roman" w:eastAsia="Times New Roman" w:hAnsi="Times New Roman" w:cs="Times New Roman"/>
      <w:shd w:val="clear" w:color="auto" w:fill="FFFFFF"/>
    </w:rPr>
  </w:style>
  <w:style w:type="paragraph" w:customStyle="1" w:styleId="11">
    <w:name w:val="Основной текст1"/>
    <w:basedOn w:val="a0"/>
    <w:link w:val="ac"/>
    <w:rsid w:val="000951E4"/>
    <w:pPr>
      <w:shd w:val="clear" w:color="auto" w:fill="FFFFFF"/>
      <w:autoSpaceDE/>
      <w:autoSpaceDN/>
      <w:adjustRightInd/>
      <w:ind w:firstLine="300"/>
    </w:pPr>
    <w:rPr>
      <w:rFonts w:eastAsia="Times New Roman"/>
      <w:sz w:val="22"/>
      <w:szCs w:val="22"/>
      <w:lang w:eastAsia="en-US"/>
    </w:rPr>
  </w:style>
  <w:style w:type="table" w:styleId="ad">
    <w:name w:val="Table Grid"/>
    <w:basedOn w:val="a2"/>
    <w:uiPriority w:val="39"/>
    <w:rsid w:val="000951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Нет"/>
    <w:qFormat/>
    <w:rsid w:val="000951E4"/>
  </w:style>
  <w:style w:type="paragraph" w:customStyle="1" w:styleId="af">
    <w:name w:val="А_основной"/>
    <w:basedOn w:val="a0"/>
    <w:link w:val="af0"/>
    <w:uiPriority w:val="99"/>
    <w:qFormat/>
    <w:rsid w:val="000951E4"/>
    <w:pPr>
      <w:widowControl/>
      <w:autoSpaceDE/>
      <w:autoSpaceDN/>
      <w:adjustRightInd/>
      <w:spacing w:before="120" w:after="120"/>
      <w:ind w:firstLine="454"/>
      <w:jc w:val="both"/>
    </w:pPr>
    <w:rPr>
      <w:rFonts w:eastAsia="Calibri"/>
      <w:sz w:val="28"/>
      <w:lang w:val="x-none" w:eastAsia="x-none"/>
    </w:rPr>
  </w:style>
  <w:style w:type="character" w:customStyle="1" w:styleId="af0">
    <w:name w:val="А_основной Знак"/>
    <w:link w:val="af"/>
    <w:uiPriority w:val="99"/>
    <w:locked/>
    <w:rsid w:val="000951E4"/>
    <w:rPr>
      <w:rFonts w:ascii="Times New Roman" w:eastAsia="Calibri" w:hAnsi="Times New Roman" w:cs="Times New Roman"/>
      <w:sz w:val="28"/>
      <w:szCs w:val="20"/>
      <w:lang w:val="x-none" w:eastAsia="x-none"/>
    </w:rPr>
  </w:style>
  <w:style w:type="character" w:customStyle="1" w:styleId="dash041e005f0431005f044b005f0447005f043d005f044b005f0439005f005fchar1char1">
    <w:name w:val="dash041e_005f0431_005f044b_005f0447_005f043d_005f044b_005f0439_005f_005fchar1__char1"/>
    <w:rsid w:val="000951E4"/>
    <w:rPr>
      <w:rFonts w:ascii="Times New Roman" w:hAnsi="Times New Roman"/>
      <w:sz w:val="24"/>
      <w:u w:val="none"/>
      <w:effect w:val="none"/>
    </w:rPr>
  </w:style>
  <w:style w:type="character" w:customStyle="1" w:styleId="dash041e0431044b0447043d044b0439char1">
    <w:name w:val="dash041e_0431_044b_0447_043d_044b_0439__char1"/>
    <w:rsid w:val="000951E4"/>
    <w:rPr>
      <w:rFonts w:ascii="Times New Roman" w:hAnsi="Times New Roman"/>
      <w:sz w:val="24"/>
      <w:u w:val="none"/>
      <w:effect w:val="none"/>
    </w:rPr>
  </w:style>
  <w:style w:type="paragraph" w:styleId="af1">
    <w:name w:val="footnote text"/>
    <w:basedOn w:val="a0"/>
    <w:link w:val="af2"/>
    <w:uiPriority w:val="99"/>
    <w:unhideWhenUsed/>
    <w:rsid w:val="000951E4"/>
    <w:pPr>
      <w:widowControl/>
      <w:autoSpaceDE/>
      <w:autoSpaceDN/>
      <w:adjustRightInd/>
    </w:pPr>
    <w:rPr>
      <w:rFonts w:ascii="Calibri" w:eastAsia="Calibri" w:hAnsi="Calibri"/>
      <w:lang w:eastAsia="en-US"/>
    </w:rPr>
  </w:style>
  <w:style w:type="character" w:customStyle="1" w:styleId="af2">
    <w:name w:val="Текст сноски Знак"/>
    <w:basedOn w:val="a1"/>
    <w:link w:val="af1"/>
    <w:uiPriority w:val="99"/>
    <w:rsid w:val="000951E4"/>
    <w:rPr>
      <w:rFonts w:ascii="Calibri" w:eastAsia="Calibri" w:hAnsi="Calibri" w:cs="Times New Roman"/>
      <w:sz w:val="20"/>
      <w:szCs w:val="20"/>
    </w:rPr>
  </w:style>
  <w:style w:type="character" w:styleId="af3">
    <w:name w:val="footnote reference"/>
    <w:basedOn w:val="a1"/>
    <w:uiPriority w:val="99"/>
    <w:unhideWhenUsed/>
    <w:rsid w:val="000951E4"/>
    <w:rPr>
      <w:vertAlign w:val="superscript"/>
    </w:rPr>
  </w:style>
  <w:style w:type="paragraph" w:styleId="af4">
    <w:name w:val="Balloon Text"/>
    <w:basedOn w:val="a0"/>
    <w:link w:val="af5"/>
    <w:uiPriority w:val="99"/>
    <w:semiHidden/>
    <w:unhideWhenUsed/>
    <w:rsid w:val="000951E4"/>
    <w:rPr>
      <w:rFonts w:ascii="Tahoma" w:hAnsi="Tahoma" w:cs="Tahoma"/>
      <w:sz w:val="16"/>
      <w:szCs w:val="16"/>
    </w:rPr>
  </w:style>
  <w:style w:type="character" w:customStyle="1" w:styleId="af5">
    <w:name w:val="Текст выноски Знак"/>
    <w:basedOn w:val="a1"/>
    <w:link w:val="af4"/>
    <w:uiPriority w:val="99"/>
    <w:semiHidden/>
    <w:rsid w:val="000951E4"/>
    <w:rPr>
      <w:rFonts w:ascii="Tahoma" w:eastAsiaTheme="minorEastAsia" w:hAnsi="Tahoma" w:cs="Tahoma"/>
      <w:sz w:val="16"/>
      <w:szCs w:val="16"/>
      <w:lang w:eastAsia="ru-RU"/>
    </w:rPr>
  </w:style>
  <w:style w:type="paragraph" w:customStyle="1" w:styleId="11111">
    <w:name w:val="Стиль11111"/>
    <w:basedOn w:val="a0"/>
    <w:rsid w:val="000951E4"/>
    <w:pPr>
      <w:widowControl/>
      <w:tabs>
        <w:tab w:val="left" w:pos="567"/>
      </w:tabs>
      <w:autoSpaceDE/>
      <w:autoSpaceDN/>
      <w:adjustRightInd/>
      <w:spacing w:line="276" w:lineRule="auto"/>
      <w:ind w:firstLine="567"/>
      <w:jc w:val="both"/>
    </w:pPr>
    <w:rPr>
      <w:rFonts w:eastAsia="Calibri"/>
      <w:sz w:val="24"/>
      <w:szCs w:val="24"/>
      <w:lang w:eastAsia="en-US"/>
    </w:rPr>
  </w:style>
  <w:style w:type="paragraph" w:customStyle="1" w:styleId="TableParagraph">
    <w:name w:val="Table Paragraph"/>
    <w:basedOn w:val="a0"/>
    <w:uiPriority w:val="1"/>
    <w:qFormat/>
    <w:rsid w:val="000951E4"/>
    <w:pPr>
      <w:adjustRightInd/>
      <w:ind w:left="720"/>
    </w:pPr>
    <w:rPr>
      <w:rFonts w:eastAsia="Times New Roman"/>
      <w:b/>
      <w:sz w:val="24"/>
      <w:szCs w:val="22"/>
      <w:lang w:eastAsia="en-US"/>
    </w:rPr>
  </w:style>
  <w:style w:type="paragraph" w:customStyle="1" w:styleId="a">
    <w:name w:val="Перечень"/>
    <w:basedOn w:val="a0"/>
    <w:next w:val="a0"/>
    <w:link w:val="af6"/>
    <w:qFormat/>
    <w:rsid w:val="000951E4"/>
    <w:pPr>
      <w:widowControl/>
      <w:numPr>
        <w:numId w:val="1"/>
      </w:numPr>
      <w:suppressAutoHyphens/>
      <w:autoSpaceDE/>
      <w:autoSpaceDN/>
      <w:adjustRightInd/>
      <w:spacing w:line="360" w:lineRule="auto"/>
      <w:jc w:val="both"/>
    </w:pPr>
    <w:rPr>
      <w:rFonts w:eastAsia="Calibri"/>
      <w:sz w:val="28"/>
      <w:szCs w:val="22"/>
      <w:u w:color="000000"/>
      <w:bdr w:val="nil"/>
    </w:rPr>
  </w:style>
  <w:style w:type="character" w:customStyle="1" w:styleId="af6">
    <w:name w:val="Перечень Знак"/>
    <w:link w:val="a"/>
    <w:rsid w:val="000951E4"/>
    <w:rPr>
      <w:rFonts w:ascii="Times New Roman" w:eastAsia="Calibri" w:hAnsi="Times New Roman" w:cs="Times New Roman"/>
      <w:sz w:val="28"/>
      <w:u w:color="000000"/>
      <w:bdr w:val="nil"/>
      <w:lang w:eastAsia="ru-RU"/>
    </w:rPr>
  </w:style>
  <w:style w:type="character" w:customStyle="1" w:styleId="Zag11">
    <w:name w:val="Zag_11"/>
    <w:rsid w:val="000951E4"/>
  </w:style>
  <w:style w:type="paragraph" w:customStyle="1" w:styleId="ConsPlusNormal">
    <w:name w:val="ConsPlusNormal"/>
    <w:rsid w:val="000951E4"/>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af7">
    <w:name w:val="Текст примечания Знак"/>
    <w:basedOn w:val="a1"/>
    <w:link w:val="af8"/>
    <w:uiPriority w:val="99"/>
    <w:semiHidden/>
    <w:rsid w:val="000951E4"/>
    <w:rPr>
      <w:rFonts w:ascii="Times New Roman" w:eastAsia="Times New Roman" w:hAnsi="Times New Roman" w:cs="Times New Roman"/>
      <w:sz w:val="20"/>
      <w:szCs w:val="20"/>
    </w:rPr>
  </w:style>
  <w:style w:type="paragraph" w:styleId="af8">
    <w:name w:val="annotation text"/>
    <w:basedOn w:val="a0"/>
    <w:link w:val="af7"/>
    <w:uiPriority w:val="99"/>
    <w:semiHidden/>
    <w:unhideWhenUsed/>
    <w:rsid w:val="000951E4"/>
    <w:pPr>
      <w:adjustRightInd/>
    </w:pPr>
    <w:rPr>
      <w:rFonts w:eastAsia="Times New Roman"/>
      <w:lang w:eastAsia="en-US"/>
    </w:rPr>
  </w:style>
  <w:style w:type="character" w:customStyle="1" w:styleId="12">
    <w:name w:val="Текст примечания Знак1"/>
    <w:basedOn w:val="a1"/>
    <w:uiPriority w:val="99"/>
    <w:semiHidden/>
    <w:rsid w:val="000951E4"/>
    <w:rPr>
      <w:rFonts w:ascii="Times New Roman" w:eastAsiaTheme="minorEastAsia" w:hAnsi="Times New Roman" w:cs="Times New Roman"/>
      <w:sz w:val="20"/>
      <w:szCs w:val="20"/>
      <w:lang w:eastAsia="ru-RU"/>
    </w:rPr>
  </w:style>
  <w:style w:type="character" w:customStyle="1" w:styleId="af9">
    <w:name w:val="Подпись к таблице_"/>
    <w:basedOn w:val="a1"/>
    <w:link w:val="afa"/>
    <w:rsid w:val="000951E4"/>
    <w:rPr>
      <w:rFonts w:ascii="Times New Roman" w:eastAsia="Times New Roman" w:hAnsi="Times New Roman" w:cs="Times New Roman"/>
      <w:b/>
      <w:bCs/>
      <w:shd w:val="clear" w:color="auto" w:fill="FFFFFF"/>
    </w:rPr>
  </w:style>
  <w:style w:type="paragraph" w:customStyle="1" w:styleId="afa">
    <w:name w:val="Подпись к таблице"/>
    <w:basedOn w:val="a0"/>
    <w:link w:val="af9"/>
    <w:rsid w:val="000951E4"/>
    <w:pPr>
      <w:shd w:val="clear" w:color="auto" w:fill="FFFFFF"/>
      <w:autoSpaceDE/>
      <w:autoSpaceDN/>
      <w:adjustRightInd/>
    </w:pPr>
    <w:rPr>
      <w:rFonts w:eastAsia="Times New Roman"/>
      <w:b/>
      <w:bCs/>
      <w:sz w:val="22"/>
      <w:szCs w:val="22"/>
      <w:lang w:eastAsia="en-US"/>
    </w:rPr>
  </w:style>
  <w:style w:type="character" w:customStyle="1" w:styleId="afb">
    <w:name w:val="Другое_"/>
    <w:basedOn w:val="a1"/>
    <w:link w:val="afc"/>
    <w:rsid w:val="000951E4"/>
    <w:rPr>
      <w:rFonts w:ascii="Times New Roman" w:eastAsia="Times New Roman" w:hAnsi="Times New Roman" w:cs="Times New Roman"/>
      <w:shd w:val="clear" w:color="auto" w:fill="FFFFFF"/>
    </w:rPr>
  </w:style>
  <w:style w:type="paragraph" w:customStyle="1" w:styleId="afc">
    <w:name w:val="Другое"/>
    <w:basedOn w:val="a0"/>
    <w:link w:val="afb"/>
    <w:rsid w:val="000951E4"/>
    <w:pPr>
      <w:shd w:val="clear" w:color="auto" w:fill="FFFFFF"/>
      <w:autoSpaceDE/>
      <w:autoSpaceDN/>
      <w:adjustRightInd/>
      <w:ind w:firstLine="300"/>
    </w:pPr>
    <w:rPr>
      <w:rFonts w:eastAsia="Times New Roman"/>
      <w:sz w:val="22"/>
      <w:szCs w:val="22"/>
      <w:lang w:eastAsia="en-US"/>
    </w:rPr>
  </w:style>
  <w:style w:type="paragraph" w:customStyle="1" w:styleId="p11">
    <w:name w:val="p11"/>
    <w:basedOn w:val="a0"/>
    <w:uiPriority w:val="99"/>
    <w:rsid w:val="000951E4"/>
    <w:pPr>
      <w:widowControl/>
      <w:autoSpaceDE/>
      <w:autoSpaceDN/>
      <w:adjustRightInd/>
      <w:spacing w:before="100" w:beforeAutospacing="1" w:after="100" w:afterAutospacing="1"/>
    </w:pPr>
    <w:rPr>
      <w:rFonts w:eastAsia="Times New Roman"/>
      <w:sz w:val="24"/>
      <w:szCs w:val="24"/>
    </w:rPr>
  </w:style>
  <w:style w:type="character" w:styleId="afd">
    <w:name w:val="Hyperlink"/>
    <w:basedOn w:val="a1"/>
    <w:uiPriority w:val="99"/>
    <w:unhideWhenUsed/>
    <w:rsid w:val="000951E4"/>
    <w:rPr>
      <w:color w:val="0563C1" w:themeColor="hyperlink"/>
      <w:u w:val="single"/>
    </w:rPr>
  </w:style>
  <w:style w:type="paragraph" w:styleId="afe">
    <w:name w:val="header"/>
    <w:basedOn w:val="a0"/>
    <w:link w:val="aff"/>
    <w:uiPriority w:val="99"/>
    <w:unhideWhenUsed/>
    <w:rsid w:val="000951E4"/>
    <w:pPr>
      <w:tabs>
        <w:tab w:val="center" w:pos="4677"/>
        <w:tab w:val="right" w:pos="9355"/>
      </w:tabs>
    </w:pPr>
  </w:style>
  <w:style w:type="character" w:customStyle="1" w:styleId="aff">
    <w:name w:val="Верхний колонтитул Знак"/>
    <w:basedOn w:val="a1"/>
    <w:link w:val="afe"/>
    <w:uiPriority w:val="99"/>
    <w:rsid w:val="000951E4"/>
    <w:rPr>
      <w:rFonts w:ascii="Times New Roman" w:eastAsiaTheme="minorEastAsia" w:hAnsi="Times New Roman" w:cs="Times New Roman"/>
      <w:sz w:val="20"/>
      <w:szCs w:val="20"/>
      <w:lang w:eastAsia="ru-RU"/>
    </w:rPr>
  </w:style>
  <w:style w:type="paragraph" w:styleId="aff0">
    <w:name w:val="footer"/>
    <w:basedOn w:val="a0"/>
    <w:link w:val="aff1"/>
    <w:uiPriority w:val="99"/>
    <w:unhideWhenUsed/>
    <w:rsid w:val="000951E4"/>
    <w:pPr>
      <w:tabs>
        <w:tab w:val="center" w:pos="4677"/>
        <w:tab w:val="right" w:pos="9355"/>
      </w:tabs>
    </w:pPr>
  </w:style>
  <w:style w:type="character" w:customStyle="1" w:styleId="aff1">
    <w:name w:val="Нижний колонтитул Знак"/>
    <w:basedOn w:val="a1"/>
    <w:link w:val="aff0"/>
    <w:uiPriority w:val="99"/>
    <w:rsid w:val="000951E4"/>
    <w:rPr>
      <w:rFonts w:ascii="Times New Roman" w:eastAsiaTheme="minorEastAsia" w:hAnsi="Times New Roman" w:cs="Times New Roman"/>
      <w:sz w:val="20"/>
      <w:szCs w:val="20"/>
      <w:lang w:eastAsia="ru-RU"/>
    </w:rPr>
  </w:style>
  <w:style w:type="character" w:customStyle="1" w:styleId="c1">
    <w:name w:val="c1"/>
    <w:basedOn w:val="a1"/>
    <w:qFormat/>
    <w:rsid w:val="000951E4"/>
  </w:style>
  <w:style w:type="table" w:customStyle="1" w:styleId="21">
    <w:name w:val="Сетка таблицы2"/>
    <w:basedOn w:val="a2"/>
    <w:next w:val="ad"/>
    <w:uiPriority w:val="59"/>
    <w:rsid w:val="000951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0"/>
    <w:rsid w:val="000951E4"/>
    <w:pPr>
      <w:widowControl/>
      <w:autoSpaceDE/>
      <w:autoSpaceDN/>
      <w:adjustRightInd/>
      <w:spacing w:before="100" w:beforeAutospacing="1" w:after="100" w:afterAutospacing="1"/>
    </w:pPr>
    <w:rPr>
      <w:rFonts w:eastAsia="Times New Roman"/>
      <w:sz w:val="24"/>
      <w:szCs w:val="24"/>
    </w:rPr>
  </w:style>
  <w:style w:type="character" w:customStyle="1" w:styleId="docdata">
    <w:name w:val="docdata"/>
    <w:aliases w:val="docy,v5,2677,bqiaagaaeyqcaaagiaiaaamscaaabtoiaaaaaaaaaaaaaaaaaaaaaaaaaaaaaaaaaaaaaaaaaaaaaaaaaaaaaaaaaaaaaaaaaaaaaaaaaaaaaaaaaaaaaaaaaaaaaaaaaaaaaaaaaaaaaaaaaaaaaaaaaaaaaaaaaaaaaaaaaaaaaaaaaaaaaaaaaaaaaaaaaaaaaaaaaaaaaaaaaaaaaaaaaaaaaaaaaaaaaaaa"/>
    <w:basedOn w:val="a1"/>
    <w:rsid w:val="000951E4"/>
  </w:style>
  <w:style w:type="paragraph" w:customStyle="1" w:styleId="body">
    <w:name w:val="body"/>
    <w:basedOn w:val="a0"/>
    <w:uiPriority w:val="99"/>
    <w:rsid w:val="000951E4"/>
    <w:pPr>
      <w:widowControl/>
      <w:spacing w:line="240" w:lineRule="atLeast"/>
      <w:ind w:firstLine="227"/>
      <w:jc w:val="both"/>
      <w:textAlignment w:val="center"/>
    </w:pPr>
    <w:rPr>
      <w:rFonts w:cs="SchoolBookSanPin"/>
      <w:color w:val="000000"/>
    </w:rPr>
  </w:style>
  <w:style w:type="character" w:customStyle="1" w:styleId="s10">
    <w:name w:val="s_10"/>
    <w:basedOn w:val="a1"/>
    <w:rsid w:val="000951E4"/>
  </w:style>
  <w:style w:type="numbering" w:customStyle="1" w:styleId="WWNum125">
    <w:name w:val="WWNum125"/>
    <w:basedOn w:val="a3"/>
    <w:rsid w:val="000951E4"/>
    <w:pPr>
      <w:numPr>
        <w:numId w:val="2"/>
      </w:numPr>
    </w:pPr>
  </w:style>
  <w:style w:type="numbering" w:customStyle="1" w:styleId="WWNum35">
    <w:name w:val="WWNum35"/>
    <w:basedOn w:val="a3"/>
    <w:rsid w:val="000951E4"/>
    <w:pPr>
      <w:numPr>
        <w:numId w:val="3"/>
      </w:numPr>
    </w:pPr>
  </w:style>
  <w:style w:type="numbering" w:customStyle="1" w:styleId="WWNum55">
    <w:name w:val="WWNum55"/>
    <w:basedOn w:val="a3"/>
    <w:rsid w:val="000951E4"/>
    <w:pPr>
      <w:numPr>
        <w:numId w:val="4"/>
      </w:numPr>
    </w:pPr>
  </w:style>
  <w:style w:type="numbering" w:customStyle="1" w:styleId="WWNum65">
    <w:name w:val="WWNum65"/>
    <w:basedOn w:val="a3"/>
    <w:rsid w:val="000951E4"/>
    <w:pPr>
      <w:numPr>
        <w:numId w:val="5"/>
      </w:numPr>
    </w:pPr>
  </w:style>
  <w:style w:type="numbering" w:customStyle="1" w:styleId="WWNum85">
    <w:name w:val="WWNum85"/>
    <w:basedOn w:val="a3"/>
    <w:rsid w:val="000951E4"/>
    <w:pPr>
      <w:numPr>
        <w:numId w:val="6"/>
      </w:numPr>
    </w:pPr>
  </w:style>
  <w:style w:type="numbering" w:customStyle="1" w:styleId="WWNum175">
    <w:name w:val="WWNum175"/>
    <w:basedOn w:val="a3"/>
    <w:rsid w:val="000951E4"/>
    <w:pPr>
      <w:numPr>
        <w:numId w:val="7"/>
      </w:numPr>
    </w:pPr>
  </w:style>
  <w:style w:type="numbering" w:customStyle="1" w:styleId="WWNum135">
    <w:name w:val="WWNum135"/>
    <w:basedOn w:val="a3"/>
    <w:rsid w:val="000951E4"/>
    <w:pPr>
      <w:numPr>
        <w:numId w:val="8"/>
      </w:numPr>
    </w:pPr>
  </w:style>
  <w:style w:type="paragraph" w:styleId="aff2">
    <w:name w:val="endnote text"/>
    <w:basedOn w:val="a0"/>
    <w:link w:val="aff3"/>
    <w:uiPriority w:val="99"/>
    <w:semiHidden/>
    <w:unhideWhenUsed/>
    <w:rsid w:val="000951E4"/>
  </w:style>
  <w:style w:type="character" w:customStyle="1" w:styleId="aff3">
    <w:name w:val="Текст концевой сноски Знак"/>
    <w:basedOn w:val="a1"/>
    <w:link w:val="aff2"/>
    <w:uiPriority w:val="99"/>
    <w:semiHidden/>
    <w:rsid w:val="000951E4"/>
    <w:rPr>
      <w:rFonts w:ascii="Times New Roman" w:eastAsiaTheme="minorEastAsia" w:hAnsi="Times New Roman" w:cs="Times New Roman"/>
      <w:sz w:val="20"/>
      <w:szCs w:val="20"/>
      <w:lang w:eastAsia="ru-RU"/>
    </w:rPr>
  </w:style>
  <w:style w:type="character" w:styleId="aff4">
    <w:name w:val="endnote reference"/>
    <w:basedOn w:val="a1"/>
    <w:uiPriority w:val="99"/>
    <w:semiHidden/>
    <w:unhideWhenUsed/>
    <w:rsid w:val="000951E4"/>
    <w:rPr>
      <w:vertAlign w:val="superscript"/>
    </w:rPr>
  </w:style>
  <w:style w:type="character" w:customStyle="1" w:styleId="aff5">
    <w:name w:val="Основной Знак"/>
    <w:link w:val="aff6"/>
    <w:qFormat/>
    <w:locked/>
    <w:rsid w:val="000951E4"/>
    <w:rPr>
      <w:rFonts w:ascii="NewtonCSanPin" w:hAnsi="NewtonCSanPin"/>
      <w:color w:val="000000"/>
      <w:sz w:val="21"/>
      <w:szCs w:val="21"/>
    </w:rPr>
  </w:style>
  <w:style w:type="paragraph" w:customStyle="1" w:styleId="aff6">
    <w:name w:val="Основной"/>
    <w:basedOn w:val="a0"/>
    <w:link w:val="aff5"/>
    <w:qFormat/>
    <w:rsid w:val="000951E4"/>
    <w:pPr>
      <w:widowControl/>
      <w:spacing w:line="214" w:lineRule="atLeast"/>
      <w:ind w:firstLine="283"/>
      <w:jc w:val="both"/>
    </w:pPr>
    <w:rPr>
      <w:rFonts w:ascii="NewtonCSanPin" w:eastAsiaTheme="minorHAnsi" w:hAnsi="NewtonCSanPin" w:cstheme="minorBidi"/>
      <w:color w:val="000000"/>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edsoo.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326712</Words>
  <Characters>1862260</Characters>
  <Application>Microsoft Office Word</Application>
  <DocSecurity>0</DocSecurity>
  <Lines>15518</Lines>
  <Paragraphs>4369</Paragraphs>
  <ScaleCrop>false</ScaleCrop>
  <Company/>
  <LinksUpToDate>false</LinksUpToDate>
  <CharactersWithSpaces>2184603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Аза</dc:creator>
  <cp:keywords/>
  <dc:description/>
  <cp:lastModifiedBy>Аза</cp:lastModifiedBy>
  <cp:revision>8</cp:revision>
  <dcterms:created xsi:type="dcterms:W3CDTF">2023-10-11T06:46:00Z</dcterms:created>
  <dcterms:modified xsi:type="dcterms:W3CDTF">2023-10-12T02:10:00Z</dcterms:modified>
</cp:coreProperties>
</file>